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9EDEF" w14:textId="77777777" w:rsidR="00B83412" w:rsidRPr="00552CDA" w:rsidRDefault="00B83412" w:rsidP="007C2E29">
      <w:pPr>
        <w:spacing w:after="0"/>
        <w:jc w:val="center"/>
        <w:rPr>
          <w:rFonts w:eastAsia="Times New Roman" w:cs="Arial"/>
          <w:b/>
          <w:bCs/>
          <w:szCs w:val="24"/>
        </w:rPr>
      </w:pPr>
      <w:r w:rsidRPr="00552CDA">
        <w:rPr>
          <w:rFonts w:eastAsia="Times New Roman" w:cs="Arial"/>
          <w:b/>
          <w:bCs/>
          <w:szCs w:val="24"/>
        </w:rPr>
        <w:t>YAYASAN PENDIDIKAN LANCANG KUNING</w:t>
      </w:r>
    </w:p>
    <w:p w14:paraId="5609A7DD" w14:textId="2728E081" w:rsidR="00B83412" w:rsidRPr="001B1025" w:rsidRDefault="00B83412" w:rsidP="0087782B">
      <w:pPr>
        <w:spacing w:after="0" w:line="240" w:lineRule="auto"/>
        <w:jc w:val="center"/>
        <w:rPr>
          <w:rFonts w:eastAsia="Times New Roman" w:cs="Arial"/>
          <w:b/>
          <w:szCs w:val="24"/>
        </w:rPr>
      </w:pPr>
      <w:r w:rsidRPr="001B1025">
        <w:rPr>
          <w:rFonts w:eastAsia="Times New Roman" w:cs="Arial"/>
          <w:b/>
          <w:szCs w:val="24"/>
        </w:rPr>
        <w:t>LAKSAMANA RAJA DI</w:t>
      </w:r>
      <w:r w:rsidR="00531166">
        <w:rPr>
          <w:rFonts w:eastAsia="Times New Roman" w:cs="Arial"/>
          <w:b/>
          <w:szCs w:val="24"/>
          <w:lang w:val="en-US"/>
        </w:rPr>
        <w:t xml:space="preserve"> </w:t>
      </w:r>
      <w:r w:rsidRPr="001B1025">
        <w:rPr>
          <w:rFonts w:eastAsia="Times New Roman" w:cs="Arial"/>
          <w:b/>
          <w:szCs w:val="24"/>
        </w:rPr>
        <w:t>LAUT DUMAI</w:t>
      </w:r>
    </w:p>
    <w:p w14:paraId="4B79B269" w14:textId="77777777" w:rsidR="00B83412" w:rsidRPr="001B1025" w:rsidRDefault="00B83412" w:rsidP="0087782B">
      <w:pPr>
        <w:spacing w:after="0" w:line="240" w:lineRule="auto"/>
        <w:jc w:val="center"/>
        <w:rPr>
          <w:rFonts w:eastAsia="Times New Roman" w:cs="Arial"/>
          <w:b/>
          <w:szCs w:val="24"/>
        </w:rPr>
      </w:pPr>
      <w:r w:rsidRPr="001B1025">
        <w:rPr>
          <w:rFonts w:eastAsia="Times New Roman" w:cs="Arial"/>
          <w:b/>
          <w:szCs w:val="24"/>
        </w:rPr>
        <w:t>SEKOLAH TINGGI ILMU ADMINISTASI (STIA)</w:t>
      </w:r>
    </w:p>
    <w:p w14:paraId="16BE39EB" w14:textId="77777777" w:rsidR="00B83412" w:rsidRPr="001B1025" w:rsidRDefault="00B83412" w:rsidP="0087782B">
      <w:pPr>
        <w:spacing w:after="0" w:line="240" w:lineRule="auto"/>
        <w:jc w:val="center"/>
        <w:rPr>
          <w:rFonts w:eastAsia="Times New Roman" w:cs="Arial"/>
          <w:b/>
          <w:szCs w:val="24"/>
        </w:rPr>
      </w:pPr>
      <w:r w:rsidRPr="001B1025">
        <w:rPr>
          <w:rFonts w:eastAsia="Times New Roman" w:cs="Arial"/>
          <w:b/>
          <w:szCs w:val="24"/>
        </w:rPr>
        <w:t>LANCANG KUNING DUMAI</w:t>
      </w:r>
    </w:p>
    <w:p w14:paraId="1AC0A2B2" w14:textId="77777777" w:rsidR="00B83412" w:rsidRPr="002D55FF" w:rsidRDefault="00AA69AF" w:rsidP="00B83412">
      <w:pPr>
        <w:spacing w:after="0" w:line="480" w:lineRule="auto"/>
        <w:jc w:val="center"/>
        <w:rPr>
          <w:rFonts w:eastAsia="Times New Roman" w:cs="Arial"/>
          <w:b/>
          <w:szCs w:val="24"/>
        </w:rPr>
      </w:pPr>
      <w:r w:rsidRPr="002D55FF">
        <w:rPr>
          <w:rFonts w:cs="Arial"/>
          <w:noProof/>
          <w:lang w:val="en-US" w:eastAsia="en-US"/>
        </w:rPr>
        <mc:AlternateContent>
          <mc:Choice Requires="wps">
            <w:drawing>
              <wp:anchor distT="0" distB="0" distL="114300" distR="114300" simplePos="0" relativeHeight="251658752" behindDoc="0" locked="0" layoutInCell="1" allowOverlap="1" wp14:anchorId="20F4E481" wp14:editId="5BA11DA0">
                <wp:simplePos x="0" y="0"/>
                <wp:positionH relativeFrom="column">
                  <wp:posOffset>7620</wp:posOffset>
                </wp:positionH>
                <wp:positionV relativeFrom="paragraph">
                  <wp:posOffset>57150</wp:posOffset>
                </wp:positionV>
                <wp:extent cx="5029200" cy="19050"/>
                <wp:effectExtent l="19050" t="19050" r="0" b="3810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029200" cy="1905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F23F7" id="Straight Connector 1"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5pt" to="396.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" strokeweight="3pt">
                <v:shadow on="t" color="black" opacity="22936f" origin=",.5" offset="0,.63889mm"/>
                <o:lock v:ext="edit" shapetype="f"/>
              </v:line>
            </w:pict>
          </mc:Fallback>
        </mc:AlternateContent>
      </w:r>
    </w:p>
    <w:p w14:paraId="0CBBB1A1" w14:textId="77777777" w:rsidR="0076089B" w:rsidRDefault="0057486C" w:rsidP="001B1025">
      <w:pPr>
        <w:spacing w:after="0" w:line="360" w:lineRule="auto"/>
        <w:jc w:val="center"/>
        <w:rPr>
          <w:rFonts w:eastAsia="Times New Roman" w:cs="Arial"/>
          <w:b/>
          <w:szCs w:val="24"/>
        </w:rPr>
      </w:pPr>
      <w:r w:rsidRPr="001B1025">
        <w:rPr>
          <w:rFonts w:eastAsia="Times New Roman" w:cs="Arial"/>
          <w:b/>
          <w:szCs w:val="24"/>
        </w:rPr>
        <w:t>ANALISIS PELAYANAN P</w:t>
      </w:r>
      <w:r w:rsidR="0076089B">
        <w:rPr>
          <w:rFonts w:eastAsia="Times New Roman" w:cs="Arial"/>
          <w:b/>
          <w:szCs w:val="24"/>
        </w:rPr>
        <w:t>UBLIK RAWAT INAP KELAS TIGA</w:t>
      </w:r>
      <w:r w:rsidRPr="001B1025">
        <w:rPr>
          <w:rFonts w:eastAsia="Times New Roman" w:cs="Arial"/>
          <w:b/>
          <w:szCs w:val="24"/>
        </w:rPr>
        <w:t xml:space="preserve"> </w:t>
      </w:r>
    </w:p>
    <w:p w14:paraId="50746112" w14:textId="4677B0AF" w:rsidR="00E033E6" w:rsidRDefault="0076089B" w:rsidP="001B1025">
      <w:pPr>
        <w:spacing w:after="0" w:line="360" w:lineRule="auto"/>
        <w:jc w:val="center"/>
        <w:rPr>
          <w:rFonts w:eastAsia="Times New Roman" w:cs="Arial"/>
          <w:b/>
          <w:szCs w:val="24"/>
        </w:rPr>
      </w:pPr>
      <w:r>
        <w:rPr>
          <w:rFonts w:eastAsia="Times New Roman" w:cs="Arial"/>
          <w:b/>
          <w:szCs w:val="24"/>
          <w:lang w:val="en-US"/>
        </w:rPr>
        <w:t xml:space="preserve">PADA </w:t>
      </w:r>
      <w:r w:rsidR="0057486C" w:rsidRPr="001B1025">
        <w:rPr>
          <w:rFonts w:eastAsia="Times New Roman" w:cs="Arial"/>
          <w:b/>
          <w:szCs w:val="24"/>
        </w:rPr>
        <w:t xml:space="preserve">RUMAH SAKIT UMUM DAERAH </w:t>
      </w:r>
      <w:r w:rsidR="00756ABB" w:rsidRPr="001B1025">
        <w:rPr>
          <w:rFonts w:eastAsia="Times New Roman" w:cs="Arial"/>
          <w:b/>
          <w:szCs w:val="24"/>
        </w:rPr>
        <w:t>KOTA DUMAI</w:t>
      </w:r>
    </w:p>
    <w:p w14:paraId="3438C367" w14:textId="77777777" w:rsidR="00E033E6" w:rsidRDefault="00E033E6" w:rsidP="00E033E6">
      <w:pPr>
        <w:spacing w:after="0" w:line="360" w:lineRule="auto"/>
        <w:jc w:val="center"/>
        <w:rPr>
          <w:rFonts w:eastAsia="Times New Roman" w:cs="Arial"/>
          <w:b/>
          <w:szCs w:val="24"/>
        </w:rPr>
      </w:pPr>
    </w:p>
    <w:p w14:paraId="0C177D06" w14:textId="3F4F4985" w:rsidR="00E033E6" w:rsidRPr="001B1025" w:rsidRDefault="001B1025" w:rsidP="001B1025">
      <w:pPr>
        <w:spacing w:line="480" w:lineRule="auto"/>
        <w:jc w:val="center"/>
        <w:rPr>
          <w:rFonts w:eastAsia="Times New Roman" w:cs="Arial"/>
          <w:b/>
          <w:sz w:val="28"/>
          <w:szCs w:val="28"/>
          <w:lang w:val="en-US"/>
        </w:rPr>
      </w:pPr>
      <w:r w:rsidRPr="001B1025">
        <w:rPr>
          <w:rFonts w:eastAsia="Times New Roman" w:cs="Arial"/>
          <w:b/>
          <w:sz w:val="28"/>
          <w:szCs w:val="28"/>
          <w:lang w:val="en-US"/>
        </w:rPr>
        <w:t>SKRIPSI</w:t>
      </w:r>
    </w:p>
    <w:p w14:paraId="400334F3" w14:textId="4AD3BBB7" w:rsidR="001B1025" w:rsidRPr="00531166" w:rsidRDefault="001B1025" w:rsidP="00861A24">
      <w:pPr>
        <w:spacing w:after="0" w:line="240" w:lineRule="auto"/>
        <w:jc w:val="center"/>
        <w:rPr>
          <w:rFonts w:eastAsia="Times New Roman" w:cs="Arial"/>
          <w:sz w:val="20"/>
          <w:szCs w:val="20"/>
          <w:lang w:val="en-US"/>
        </w:rPr>
      </w:pPr>
      <w:r w:rsidRPr="00531166">
        <w:rPr>
          <w:rFonts w:eastAsia="Times New Roman" w:cs="Arial"/>
          <w:sz w:val="20"/>
          <w:szCs w:val="20"/>
          <w:lang w:val="en-US"/>
        </w:rPr>
        <w:t>Diajukan untuk memenuhi salah satu syarat guna memperoleh gelar Sarjana (S1) Ilmu Administrasi Negara pada Sekolah Tinggi Ilmu Administrasi (STIA)</w:t>
      </w:r>
    </w:p>
    <w:p w14:paraId="5B801815" w14:textId="22F22F09" w:rsidR="001B1025" w:rsidRPr="00531166" w:rsidRDefault="001B1025" w:rsidP="00861A24">
      <w:pPr>
        <w:spacing w:after="0" w:line="240" w:lineRule="auto"/>
        <w:jc w:val="center"/>
        <w:rPr>
          <w:rFonts w:eastAsia="Times New Roman" w:cs="Arial"/>
          <w:sz w:val="20"/>
          <w:szCs w:val="20"/>
          <w:lang w:val="en-US"/>
        </w:rPr>
      </w:pPr>
      <w:r w:rsidRPr="00531166">
        <w:rPr>
          <w:rFonts w:eastAsia="Times New Roman" w:cs="Arial"/>
          <w:sz w:val="20"/>
          <w:szCs w:val="20"/>
          <w:lang w:val="en-US"/>
        </w:rPr>
        <w:t>Lancang Kuning Dumai</w:t>
      </w:r>
    </w:p>
    <w:p w14:paraId="13C619BC" w14:textId="3FC04F3C" w:rsidR="003E60A8" w:rsidRPr="002D55FF" w:rsidRDefault="003E60A8" w:rsidP="00B83412">
      <w:pPr>
        <w:spacing w:after="0" w:line="480" w:lineRule="auto"/>
        <w:rPr>
          <w:rFonts w:eastAsia="Times New Roman" w:cs="Arial"/>
          <w:b/>
          <w:szCs w:val="24"/>
        </w:rPr>
      </w:pPr>
    </w:p>
    <w:p w14:paraId="2AC3D3CE" w14:textId="6583FF27" w:rsidR="001B1025" w:rsidRDefault="003E60A8" w:rsidP="003E60A8">
      <w:pPr>
        <w:spacing w:after="0" w:line="480" w:lineRule="auto"/>
        <w:jc w:val="center"/>
        <w:rPr>
          <w:rFonts w:eastAsia="Times New Roman" w:cs="Arial"/>
          <w:b/>
          <w:szCs w:val="24"/>
        </w:rPr>
      </w:pPr>
      <w:r>
        <w:rPr>
          <w:rFonts w:eastAsia="Times New Roman" w:cs="Arial"/>
          <w:b/>
          <w:noProof/>
          <w:szCs w:val="24"/>
          <w:lang w:val="en-US" w:eastAsia="en-US"/>
        </w:rPr>
        <w:drawing>
          <wp:inline distT="0" distB="0" distL="0" distR="0" wp14:anchorId="19CC3776" wp14:editId="7CA1493A">
            <wp:extent cx="1883601" cy="183324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STIA_LK_with_background-removebg-preview.png"/>
                    <pic:cNvPicPr/>
                  </pic:nvPicPr>
                  <pic:blipFill rotWithShape="1">
                    <a:blip r:embed="rId8">
                      <a:extLst>
                        <a:ext uri="{28A0092B-C50C-407E-A947-70E740481C1C}">
                          <a14:useLocalDpi xmlns:a14="http://schemas.microsoft.com/office/drawing/2010/main" val="0"/>
                        </a:ext>
                      </a:extLst>
                    </a:blip>
                    <a:srcRect l="4209" t="5420" r="4668" b="814"/>
                    <a:stretch/>
                  </pic:blipFill>
                  <pic:spPr bwMode="auto">
                    <a:xfrm>
                      <a:off x="0" y="0"/>
                      <a:ext cx="2029859" cy="1975593"/>
                    </a:xfrm>
                    <a:prstGeom prst="rect">
                      <a:avLst/>
                    </a:prstGeom>
                    <a:ln>
                      <a:noFill/>
                    </a:ln>
                    <a:extLst>
                      <a:ext uri="{53640926-AAD7-44D8-BBD7-CCE9431645EC}">
                        <a14:shadowObscured xmlns:a14="http://schemas.microsoft.com/office/drawing/2010/main"/>
                      </a:ext>
                    </a:extLst>
                  </pic:spPr>
                </pic:pic>
              </a:graphicData>
            </a:graphic>
          </wp:inline>
        </w:drawing>
      </w:r>
    </w:p>
    <w:p w14:paraId="78CAC985" w14:textId="5C5C98DB" w:rsidR="003E60A8" w:rsidRDefault="003E60A8" w:rsidP="0087782B">
      <w:pPr>
        <w:spacing w:after="0" w:line="480" w:lineRule="auto"/>
        <w:jc w:val="center"/>
        <w:rPr>
          <w:rFonts w:eastAsia="Times New Roman" w:cs="Arial"/>
          <w:b/>
          <w:szCs w:val="24"/>
        </w:rPr>
      </w:pPr>
    </w:p>
    <w:p w14:paraId="0E50B192" w14:textId="22BF9500" w:rsidR="00B83412" w:rsidRPr="0087782B" w:rsidRDefault="00B83412" w:rsidP="0087782B">
      <w:pPr>
        <w:spacing w:after="0" w:line="480" w:lineRule="auto"/>
        <w:jc w:val="center"/>
        <w:rPr>
          <w:rFonts w:eastAsia="Times New Roman" w:cs="Arial"/>
          <w:b/>
          <w:szCs w:val="24"/>
        </w:rPr>
      </w:pPr>
      <w:r w:rsidRPr="002D55FF">
        <w:rPr>
          <w:rFonts w:eastAsia="Times New Roman" w:cs="Arial"/>
          <w:b/>
          <w:szCs w:val="24"/>
        </w:rPr>
        <w:t>Oleh:</w:t>
      </w:r>
    </w:p>
    <w:p w14:paraId="48B8EEED" w14:textId="77777777" w:rsidR="00B83412" w:rsidRPr="0087782B" w:rsidRDefault="00603A6B" w:rsidP="00B83412">
      <w:pPr>
        <w:spacing w:after="0" w:line="240" w:lineRule="auto"/>
        <w:jc w:val="center"/>
        <w:rPr>
          <w:rFonts w:eastAsia="Times New Roman" w:cs="Arial"/>
          <w:b/>
          <w:sz w:val="28"/>
          <w:szCs w:val="28"/>
          <w:lang w:val="en-US"/>
        </w:rPr>
      </w:pPr>
      <w:r w:rsidRPr="0087782B">
        <w:rPr>
          <w:rFonts w:eastAsia="Times New Roman" w:cs="Arial"/>
          <w:b/>
          <w:sz w:val="28"/>
          <w:szCs w:val="28"/>
          <w:lang w:val="en-US"/>
        </w:rPr>
        <w:t>TRI INDAH SEFRIANTY</w:t>
      </w:r>
    </w:p>
    <w:p w14:paraId="79B2DF79" w14:textId="77777777" w:rsidR="00B83412" w:rsidRPr="0087782B" w:rsidRDefault="00B83412" w:rsidP="00B83412">
      <w:pPr>
        <w:spacing w:after="0" w:line="240" w:lineRule="auto"/>
        <w:jc w:val="center"/>
        <w:rPr>
          <w:rFonts w:eastAsia="Times New Roman" w:cs="Arial"/>
          <w:b/>
          <w:sz w:val="28"/>
          <w:szCs w:val="28"/>
          <w:u w:val="single"/>
        </w:rPr>
      </w:pPr>
      <w:r w:rsidRPr="0087782B">
        <w:rPr>
          <w:rFonts w:eastAsia="Times New Roman" w:cs="Arial"/>
          <w:b/>
          <w:sz w:val="28"/>
          <w:szCs w:val="28"/>
        </w:rPr>
        <w:t xml:space="preserve">NIM: </w:t>
      </w:r>
      <w:r w:rsidR="00603A6B" w:rsidRPr="0087782B">
        <w:rPr>
          <w:rFonts w:eastAsia="Times New Roman" w:cs="Arial"/>
          <w:b/>
          <w:sz w:val="28"/>
          <w:szCs w:val="28"/>
        </w:rPr>
        <w:t>2010090811032</w:t>
      </w:r>
    </w:p>
    <w:p w14:paraId="5E341BF1" w14:textId="0A208F86" w:rsidR="00B83412" w:rsidRDefault="00B83412" w:rsidP="00B83412">
      <w:pPr>
        <w:spacing w:after="0" w:line="240" w:lineRule="auto"/>
        <w:rPr>
          <w:rFonts w:eastAsia="Times New Roman" w:cs="Arial"/>
          <w:b/>
          <w:szCs w:val="24"/>
        </w:rPr>
      </w:pPr>
    </w:p>
    <w:p w14:paraId="1E2EB9E2" w14:textId="77777777" w:rsidR="003E60A8" w:rsidRPr="002D55FF" w:rsidRDefault="003E60A8" w:rsidP="00B83412">
      <w:pPr>
        <w:spacing w:after="0" w:line="240" w:lineRule="auto"/>
        <w:rPr>
          <w:rFonts w:eastAsia="Times New Roman" w:cs="Arial"/>
          <w:b/>
          <w:szCs w:val="24"/>
        </w:rPr>
      </w:pPr>
    </w:p>
    <w:p w14:paraId="1020D77A" w14:textId="77777777" w:rsidR="00B83412" w:rsidRPr="002D55FF" w:rsidRDefault="00B83412" w:rsidP="00B83412">
      <w:pPr>
        <w:spacing w:after="0" w:line="240" w:lineRule="auto"/>
        <w:rPr>
          <w:rFonts w:eastAsia="Times New Roman" w:cs="Arial"/>
          <w:b/>
          <w:szCs w:val="24"/>
        </w:rPr>
      </w:pPr>
    </w:p>
    <w:p w14:paraId="615A7475" w14:textId="77777777" w:rsidR="00B83412" w:rsidRPr="002D55FF" w:rsidRDefault="00B83412" w:rsidP="00B83412">
      <w:pPr>
        <w:spacing w:after="0" w:line="240" w:lineRule="auto"/>
        <w:rPr>
          <w:rFonts w:eastAsia="Times New Roman" w:cs="Arial"/>
          <w:b/>
          <w:szCs w:val="24"/>
        </w:rPr>
      </w:pPr>
    </w:p>
    <w:p w14:paraId="6632A9C8" w14:textId="77777777" w:rsidR="00B83412" w:rsidRDefault="00B83412" w:rsidP="00B83412">
      <w:pPr>
        <w:spacing w:after="0" w:line="240" w:lineRule="auto"/>
        <w:rPr>
          <w:rFonts w:eastAsia="Times New Roman" w:cs="Arial"/>
          <w:b/>
          <w:szCs w:val="24"/>
        </w:rPr>
      </w:pPr>
    </w:p>
    <w:p w14:paraId="36CF7ACF" w14:textId="77777777" w:rsidR="00E033E6" w:rsidRPr="002D55FF" w:rsidRDefault="00E033E6" w:rsidP="00B83412">
      <w:pPr>
        <w:spacing w:after="0" w:line="240" w:lineRule="auto"/>
        <w:rPr>
          <w:rFonts w:eastAsia="Times New Roman" w:cs="Arial"/>
          <w:b/>
          <w:szCs w:val="24"/>
        </w:rPr>
      </w:pPr>
    </w:p>
    <w:p w14:paraId="40A85278" w14:textId="77777777" w:rsidR="00B83412" w:rsidRPr="002D55FF" w:rsidRDefault="00B83412" w:rsidP="00B83412">
      <w:pPr>
        <w:spacing w:after="0" w:line="240" w:lineRule="auto"/>
        <w:jc w:val="center"/>
        <w:rPr>
          <w:rFonts w:eastAsia="Times New Roman" w:cs="Arial"/>
          <w:b/>
          <w:szCs w:val="24"/>
          <w:lang w:val="en-US"/>
        </w:rPr>
      </w:pPr>
      <w:r w:rsidRPr="002D55FF">
        <w:rPr>
          <w:rFonts w:eastAsia="Times New Roman" w:cs="Arial"/>
          <w:b/>
          <w:szCs w:val="24"/>
        </w:rPr>
        <w:t>PROGRAM STUDI ILMU ADMINISTRASI NEGARA</w:t>
      </w:r>
    </w:p>
    <w:p w14:paraId="66E58699" w14:textId="0EF66AD9" w:rsidR="00A61817" w:rsidRDefault="00B83412" w:rsidP="00233992">
      <w:pPr>
        <w:spacing w:after="0" w:line="240" w:lineRule="auto"/>
        <w:jc w:val="center"/>
        <w:rPr>
          <w:rFonts w:eastAsia="Times New Roman" w:cs="Arial"/>
          <w:b/>
          <w:szCs w:val="24"/>
          <w:lang w:val="en-US"/>
        </w:rPr>
      </w:pPr>
      <w:r w:rsidRPr="002D55FF">
        <w:rPr>
          <w:rFonts w:eastAsia="Times New Roman" w:cs="Arial"/>
          <w:b/>
          <w:szCs w:val="24"/>
        </w:rPr>
        <w:t>TAHUN 202</w:t>
      </w:r>
      <w:r w:rsidR="002D55FF" w:rsidRPr="002D55FF">
        <w:rPr>
          <w:rFonts w:eastAsia="Times New Roman" w:cs="Arial"/>
          <w:b/>
          <w:szCs w:val="24"/>
          <w:lang w:val="en-US"/>
        </w:rPr>
        <w:t>4</w:t>
      </w:r>
    </w:p>
    <w:p w14:paraId="617FE4A8" w14:textId="3E2B5928" w:rsidR="003E60A8" w:rsidRPr="00233992" w:rsidRDefault="003E60A8" w:rsidP="003E60A8">
      <w:pPr>
        <w:spacing w:after="0" w:line="240" w:lineRule="auto"/>
        <w:rPr>
          <w:rFonts w:eastAsia="Times New Roman" w:cs="Arial"/>
          <w:b/>
          <w:szCs w:val="24"/>
          <w:lang w:val="en-US"/>
        </w:rPr>
        <w:sectPr w:rsidR="003E60A8" w:rsidRPr="00233992" w:rsidSect="00147E59">
          <w:headerReference w:type="default" r:id="rId9"/>
          <w:footerReference w:type="default" r:id="rId10"/>
          <w:headerReference w:type="first" r:id="rId11"/>
          <w:pgSz w:w="11906" w:h="16838"/>
          <w:pgMar w:top="1701" w:right="1701" w:bottom="1701" w:left="2268" w:header="709" w:footer="709" w:gutter="0"/>
          <w:pgNumType w:start="1"/>
          <w:cols w:space="720"/>
          <w:titlePg/>
          <w:docGrid w:linePitch="360"/>
        </w:sectPr>
      </w:pPr>
    </w:p>
    <w:p w14:paraId="009E636A" w14:textId="77777777" w:rsidR="00BD76E0" w:rsidRPr="00BD76E0" w:rsidRDefault="00BD76E0" w:rsidP="00BD76E0">
      <w:pPr>
        <w:spacing w:after="0" w:line="240" w:lineRule="auto"/>
        <w:jc w:val="center"/>
        <w:rPr>
          <w:rFonts w:cs="Arial"/>
          <w:b/>
          <w:szCs w:val="24"/>
        </w:rPr>
      </w:pPr>
      <w:r w:rsidRPr="00BD76E0">
        <w:rPr>
          <w:rFonts w:cs="Arial"/>
          <w:b/>
          <w:szCs w:val="24"/>
        </w:rPr>
        <w:lastRenderedPageBreak/>
        <w:t>ABSTRAK</w:t>
      </w:r>
    </w:p>
    <w:p w14:paraId="513280CB" w14:textId="75D68B5F" w:rsidR="00BD76E0" w:rsidRDefault="00BD76E0" w:rsidP="00BD76E0">
      <w:pPr>
        <w:spacing w:line="240" w:lineRule="auto"/>
        <w:jc w:val="center"/>
        <w:rPr>
          <w:rFonts w:eastAsia="Times New Roman" w:cs="Arial"/>
          <w:b/>
          <w:szCs w:val="24"/>
        </w:rPr>
      </w:pPr>
      <w:r w:rsidRPr="001B1025">
        <w:rPr>
          <w:rFonts w:eastAsia="Times New Roman" w:cs="Arial"/>
          <w:b/>
          <w:szCs w:val="24"/>
        </w:rPr>
        <w:t>ANALISIS PELAYANAN PUBLIK RAWAT INAP KELAS TIGA PADA RUMAH SAKIT UMUM DAERAH</w:t>
      </w:r>
      <w:r w:rsidR="00387D2D">
        <w:rPr>
          <w:rFonts w:eastAsia="Times New Roman" w:cs="Arial"/>
          <w:b/>
          <w:szCs w:val="24"/>
          <w:lang w:val="en-US"/>
        </w:rPr>
        <w:t xml:space="preserve"> </w:t>
      </w:r>
      <w:r w:rsidRPr="001B1025">
        <w:rPr>
          <w:rFonts w:eastAsia="Times New Roman" w:cs="Arial"/>
          <w:b/>
          <w:szCs w:val="24"/>
        </w:rPr>
        <w:t>KOTA DUMAI</w:t>
      </w:r>
    </w:p>
    <w:p w14:paraId="7A876F53" w14:textId="21BA70E0" w:rsidR="00BD76E0" w:rsidRPr="00BD76E0" w:rsidRDefault="00BD76E0" w:rsidP="00BD76E0">
      <w:pPr>
        <w:tabs>
          <w:tab w:val="left" w:pos="3686"/>
        </w:tabs>
        <w:spacing w:after="0" w:line="240" w:lineRule="auto"/>
        <w:ind w:left="2552"/>
        <w:rPr>
          <w:rFonts w:cs="Arial"/>
          <w:b/>
          <w:szCs w:val="24"/>
          <w:lang w:val="en-US"/>
        </w:rPr>
      </w:pPr>
      <w:r w:rsidRPr="00BD76E0">
        <w:rPr>
          <w:rFonts w:cs="Arial"/>
          <w:b/>
          <w:szCs w:val="24"/>
        </w:rPr>
        <w:t>NAMA</w:t>
      </w:r>
      <w:r w:rsidRPr="00BD76E0">
        <w:rPr>
          <w:rFonts w:cs="Arial"/>
          <w:b/>
          <w:szCs w:val="24"/>
        </w:rPr>
        <w:tab/>
        <w:t xml:space="preserve">: </w:t>
      </w:r>
      <w:r>
        <w:rPr>
          <w:rFonts w:cs="Arial"/>
          <w:b/>
          <w:szCs w:val="24"/>
          <w:lang w:val="en-US"/>
        </w:rPr>
        <w:t>TRI INDAH SEFRIANTY</w:t>
      </w:r>
    </w:p>
    <w:p w14:paraId="54655118" w14:textId="03EA601B" w:rsidR="007C2E29" w:rsidRPr="007C2E29" w:rsidRDefault="00BD76E0" w:rsidP="00D649AB">
      <w:pPr>
        <w:tabs>
          <w:tab w:val="left" w:pos="3686"/>
        </w:tabs>
        <w:spacing w:after="0" w:line="240" w:lineRule="auto"/>
        <w:ind w:left="2552"/>
        <w:rPr>
          <w:rFonts w:cs="Arial"/>
          <w:b/>
          <w:szCs w:val="24"/>
          <w:lang w:val="en-US"/>
        </w:rPr>
      </w:pPr>
      <w:r w:rsidRPr="00BD76E0">
        <w:rPr>
          <w:rFonts w:cs="Arial"/>
          <w:b/>
          <w:szCs w:val="24"/>
        </w:rPr>
        <w:t>NIM</w:t>
      </w:r>
      <w:r w:rsidRPr="00BD76E0">
        <w:rPr>
          <w:rFonts w:cs="Arial"/>
          <w:b/>
          <w:szCs w:val="24"/>
        </w:rPr>
        <w:tab/>
        <w:t xml:space="preserve">: </w:t>
      </w:r>
      <w:r>
        <w:rPr>
          <w:rFonts w:cs="Arial"/>
          <w:b/>
          <w:szCs w:val="24"/>
        </w:rPr>
        <w:t>201009081103</w:t>
      </w:r>
      <w:r w:rsidR="00D649AB">
        <w:rPr>
          <w:rFonts w:cs="Arial"/>
          <w:b/>
          <w:szCs w:val="24"/>
          <w:lang w:val="en-US"/>
        </w:rPr>
        <w:t>2</w:t>
      </w:r>
    </w:p>
    <w:p w14:paraId="02B5AE14" w14:textId="7E93FAFE" w:rsidR="007C2E29" w:rsidRDefault="00DA266A" w:rsidP="00D649AB">
      <w:pPr>
        <w:spacing w:before="240" w:after="0"/>
        <w:ind w:firstLine="567"/>
        <w:jc w:val="both"/>
        <w:rPr>
          <w:rFonts w:cs="Arial"/>
          <w:szCs w:val="24"/>
          <w:lang w:val="en-US"/>
        </w:rPr>
      </w:pPr>
      <w:r>
        <w:rPr>
          <w:rFonts w:cs="Arial"/>
          <w:szCs w:val="24"/>
          <w:lang w:val="en-US"/>
        </w:rPr>
        <w:t>Penelitian ini dilakukan berdasarkan temuan dari</w:t>
      </w:r>
      <w:r w:rsidR="007C2E29" w:rsidRPr="007C2E29">
        <w:rPr>
          <w:rFonts w:cs="Arial"/>
          <w:szCs w:val="24"/>
          <w:lang w:val="en-US"/>
        </w:rPr>
        <w:t xml:space="preserve"> beberapa keluhan masyarakat</w:t>
      </w:r>
      <w:r w:rsidR="007C2E29" w:rsidRPr="007C2E29">
        <w:rPr>
          <w:rFonts w:cs="Arial"/>
          <w:szCs w:val="24"/>
        </w:rPr>
        <w:t xml:space="preserve"> pada</w:t>
      </w:r>
      <w:r w:rsidR="007C2E29" w:rsidRPr="007C2E29">
        <w:rPr>
          <w:rFonts w:cs="Arial"/>
          <w:szCs w:val="24"/>
          <w:lang w:val="en-US"/>
        </w:rPr>
        <w:t xml:space="preserve"> pelayanan </w:t>
      </w:r>
      <w:r w:rsidR="007C2E29" w:rsidRPr="007C2E29">
        <w:rPr>
          <w:rFonts w:cs="Arial"/>
          <w:szCs w:val="24"/>
        </w:rPr>
        <w:t xml:space="preserve">rawat inap kelas tiga pada </w:t>
      </w:r>
      <w:r w:rsidR="007C2E29" w:rsidRPr="007C2E29">
        <w:rPr>
          <w:rFonts w:cs="Arial"/>
          <w:szCs w:val="24"/>
          <w:lang w:val="en-US"/>
        </w:rPr>
        <w:t xml:space="preserve">Rumah Sakit Umum Daerah </w:t>
      </w:r>
      <w:r w:rsidR="007C2E29" w:rsidRPr="007C2E29">
        <w:rPr>
          <w:rFonts w:cs="Arial"/>
          <w:szCs w:val="24"/>
        </w:rPr>
        <w:t>(RSUD)</w:t>
      </w:r>
      <w:r w:rsidR="001C607D">
        <w:rPr>
          <w:rFonts w:cs="Arial"/>
          <w:szCs w:val="24"/>
        </w:rPr>
        <w:t xml:space="preserve"> </w:t>
      </w:r>
      <w:r w:rsidR="007C2E29" w:rsidRPr="007C2E29">
        <w:rPr>
          <w:rFonts w:cs="Arial"/>
          <w:szCs w:val="24"/>
          <w:lang w:val="en-US"/>
        </w:rPr>
        <w:t>Kota Dumai, yang menyebabkan sebagian masyarakat lebih memilih pelayanan kesehatan swasta.</w:t>
      </w:r>
    </w:p>
    <w:p w14:paraId="79C16FAA" w14:textId="1A21ED22" w:rsidR="007D12D4" w:rsidRDefault="00BA1160" w:rsidP="004F7469">
      <w:pPr>
        <w:spacing w:after="0"/>
        <w:ind w:firstLine="567"/>
        <w:jc w:val="both"/>
        <w:rPr>
          <w:rFonts w:cs="Arial"/>
          <w:iCs/>
          <w:szCs w:val="24"/>
          <w:lang w:val="en-US"/>
        </w:rPr>
      </w:pPr>
      <w:r w:rsidRPr="00BA1160">
        <w:rPr>
          <w:rFonts w:cs="Arial"/>
          <w:szCs w:val="24"/>
          <w:lang w:val="en-US"/>
        </w:rPr>
        <w:t xml:space="preserve">Dari gejala masalah </w:t>
      </w:r>
      <w:r w:rsidR="00D649AB">
        <w:rPr>
          <w:rFonts w:cs="Arial"/>
          <w:szCs w:val="24"/>
          <w:lang w:val="en-US"/>
        </w:rPr>
        <w:t>tersebut</w:t>
      </w:r>
      <w:r w:rsidRPr="00BA1160">
        <w:rPr>
          <w:rFonts w:cs="Arial"/>
          <w:szCs w:val="24"/>
          <w:lang w:val="en-US"/>
        </w:rPr>
        <w:t xml:space="preserve"> ditarik rumusan </w:t>
      </w:r>
      <w:r>
        <w:rPr>
          <w:rFonts w:cs="Arial"/>
          <w:szCs w:val="24"/>
          <w:lang w:val="en-US"/>
        </w:rPr>
        <w:t>m</w:t>
      </w:r>
      <w:r w:rsidRPr="00BA1160">
        <w:rPr>
          <w:rFonts w:cs="Arial"/>
          <w:szCs w:val="24"/>
          <w:lang w:val="en-US"/>
        </w:rPr>
        <w:t>asalah</w:t>
      </w:r>
      <w:r>
        <w:rPr>
          <w:rFonts w:cs="Arial"/>
          <w:szCs w:val="24"/>
          <w:lang w:val="en-US"/>
        </w:rPr>
        <w:t xml:space="preserve">: 1. </w:t>
      </w:r>
      <w:r w:rsidRPr="00BA1160">
        <w:rPr>
          <w:rFonts w:cs="Arial"/>
          <w:szCs w:val="24"/>
          <w:lang w:val="en-US"/>
        </w:rPr>
        <w:t xml:space="preserve">Bagaimana pelayanan publik rawat inap kelas tiga pada </w:t>
      </w:r>
      <w:r w:rsidR="00387D2D">
        <w:rPr>
          <w:rFonts w:cs="Arial"/>
          <w:szCs w:val="24"/>
          <w:lang w:val="en-US"/>
        </w:rPr>
        <w:t>RSUD</w:t>
      </w:r>
      <w:r w:rsidR="001C607D">
        <w:rPr>
          <w:rFonts w:cs="Arial"/>
          <w:szCs w:val="24"/>
          <w:lang w:val="en-US"/>
        </w:rPr>
        <w:t xml:space="preserve"> </w:t>
      </w:r>
      <w:r w:rsidR="00387D2D">
        <w:rPr>
          <w:rFonts w:cs="Arial"/>
          <w:szCs w:val="24"/>
          <w:lang w:val="en-US"/>
        </w:rPr>
        <w:t>Kota Dumai</w:t>
      </w:r>
      <w:r>
        <w:rPr>
          <w:rFonts w:cs="Arial"/>
          <w:szCs w:val="24"/>
          <w:lang w:val="en-US"/>
        </w:rPr>
        <w:t xml:space="preserve">, 2. </w:t>
      </w:r>
      <w:r w:rsidRPr="00BA1160">
        <w:rPr>
          <w:rFonts w:cs="Arial"/>
          <w:szCs w:val="24"/>
          <w:lang w:val="en-US"/>
        </w:rPr>
        <w:t xml:space="preserve">Apa saja yang menjadi faktor penghambat pihak </w:t>
      </w:r>
      <w:r w:rsidR="00387D2D">
        <w:rPr>
          <w:rFonts w:cs="Arial"/>
          <w:szCs w:val="24"/>
          <w:lang w:val="en-US"/>
        </w:rPr>
        <w:t>RSUD</w:t>
      </w:r>
      <w:r w:rsidR="001C607D">
        <w:rPr>
          <w:rFonts w:cs="Arial"/>
          <w:szCs w:val="24"/>
          <w:lang w:val="en-US"/>
        </w:rPr>
        <w:t xml:space="preserve"> </w:t>
      </w:r>
      <w:r w:rsidR="00387D2D">
        <w:rPr>
          <w:rFonts w:cs="Arial"/>
          <w:szCs w:val="24"/>
          <w:lang w:val="en-US"/>
        </w:rPr>
        <w:t>Kota Dumai</w:t>
      </w:r>
      <w:r w:rsidRPr="00BA1160">
        <w:rPr>
          <w:rFonts w:cs="Arial"/>
          <w:szCs w:val="24"/>
          <w:lang w:val="en-US"/>
        </w:rPr>
        <w:t xml:space="preserve"> dalam menunjang kualitas pelayan</w:t>
      </w:r>
      <w:r>
        <w:rPr>
          <w:rFonts w:cs="Arial"/>
          <w:szCs w:val="24"/>
          <w:lang w:val="en-US"/>
        </w:rPr>
        <w:t xml:space="preserve">an publik rawat inap kelas tiga. Adapun tujuan penelitian yaitu:1. </w:t>
      </w:r>
      <w:r w:rsidRPr="005775CA">
        <w:rPr>
          <w:rFonts w:cs="Arial"/>
          <w:szCs w:val="24"/>
        </w:rPr>
        <w:t>Untuk mengetahui pelaksanaan pelayanan publik rawat inap kelas tiga d</w:t>
      </w:r>
      <w:r w:rsidR="003373E0">
        <w:rPr>
          <w:rFonts w:cs="Arial"/>
          <w:szCs w:val="24"/>
        </w:rPr>
        <w:t xml:space="preserve">i </w:t>
      </w:r>
      <w:r w:rsidR="00387D2D">
        <w:rPr>
          <w:rFonts w:cs="Arial"/>
          <w:szCs w:val="24"/>
        </w:rPr>
        <w:t>RSUD</w:t>
      </w:r>
      <w:r w:rsidR="001C607D">
        <w:rPr>
          <w:rFonts w:cs="Arial"/>
          <w:szCs w:val="24"/>
        </w:rPr>
        <w:t xml:space="preserve"> </w:t>
      </w:r>
      <w:r w:rsidR="00387D2D">
        <w:rPr>
          <w:rFonts w:cs="Arial"/>
          <w:szCs w:val="24"/>
        </w:rPr>
        <w:t>Kota Dumai</w:t>
      </w:r>
      <w:r>
        <w:rPr>
          <w:rFonts w:cs="Arial"/>
          <w:szCs w:val="24"/>
          <w:lang w:val="en-US"/>
        </w:rPr>
        <w:t xml:space="preserve">, dan 2. </w:t>
      </w:r>
      <w:r w:rsidRPr="002D55FF">
        <w:rPr>
          <w:rFonts w:cs="Arial"/>
          <w:szCs w:val="24"/>
        </w:rPr>
        <w:t xml:space="preserve">Untuk mengetahui faktor penghambat </w:t>
      </w:r>
      <w:r w:rsidRPr="002D55FF">
        <w:rPr>
          <w:rFonts w:cs="Arial"/>
          <w:iCs/>
          <w:szCs w:val="24"/>
        </w:rPr>
        <w:t>pelayanan publik rawat inap kelas t</w:t>
      </w:r>
      <w:r w:rsidR="003373E0">
        <w:rPr>
          <w:rFonts w:cs="Arial"/>
          <w:iCs/>
          <w:szCs w:val="24"/>
        </w:rPr>
        <w:t>iga pad</w:t>
      </w:r>
      <w:r w:rsidR="003373E0">
        <w:rPr>
          <w:rFonts w:cs="Arial"/>
          <w:iCs/>
          <w:szCs w:val="24"/>
          <w:lang w:val="en-US"/>
        </w:rPr>
        <w:t xml:space="preserve">a </w:t>
      </w:r>
      <w:r w:rsidR="00387D2D">
        <w:rPr>
          <w:rFonts w:cs="Arial"/>
          <w:iCs/>
          <w:szCs w:val="24"/>
          <w:lang w:val="en-US"/>
        </w:rPr>
        <w:t>RSUD</w:t>
      </w:r>
      <w:r w:rsidR="001C607D">
        <w:rPr>
          <w:rFonts w:cs="Arial"/>
          <w:iCs/>
          <w:szCs w:val="24"/>
          <w:lang w:val="en-US"/>
        </w:rPr>
        <w:t xml:space="preserve"> </w:t>
      </w:r>
      <w:r w:rsidR="00387D2D">
        <w:rPr>
          <w:rFonts w:cs="Arial"/>
          <w:iCs/>
          <w:szCs w:val="24"/>
          <w:lang w:val="en-US"/>
        </w:rPr>
        <w:t>Kota Dumai</w:t>
      </w:r>
      <w:r w:rsidR="004F7469">
        <w:rPr>
          <w:rFonts w:cs="Arial"/>
          <w:iCs/>
          <w:szCs w:val="24"/>
          <w:lang w:val="en-US"/>
        </w:rPr>
        <w:t>.</w:t>
      </w:r>
    </w:p>
    <w:p w14:paraId="14609587" w14:textId="7347F412" w:rsidR="004F7469" w:rsidRDefault="003373E0" w:rsidP="00D649AB">
      <w:pPr>
        <w:spacing w:after="0"/>
        <w:ind w:firstLine="567"/>
        <w:jc w:val="both"/>
        <w:rPr>
          <w:rFonts w:eastAsia="Arial" w:cs="Arial"/>
          <w:color w:val="000000"/>
          <w:szCs w:val="24"/>
          <w:lang w:val="en-US" w:eastAsia="en-ID"/>
        </w:rPr>
      </w:pPr>
      <w:r>
        <w:rPr>
          <w:rFonts w:eastAsia="Arial" w:cs="Arial"/>
          <w:szCs w:val="24"/>
        </w:rPr>
        <w:t xml:space="preserve">Konsep </w:t>
      </w:r>
      <w:r>
        <w:rPr>
          <w:rFonts w:eastAsia="Arial" w:cs="Arial"/>
          <w:szCs w:val="24"/>
          <w:lang w:val="en-US"/>
        </w:rPr>
        <w:t>t</w:t>
      </w:r>
      <w:r w:rsidR="004F7469">
        <w:rPr>
          <w:rFonts w:eastAsia="Arial" w:cs="Arial"/>
          <w:szCs w:val="24"/>
        </w:rPr>
        <w:t xml:space="preserve">eori yang digunakan </w:t>
      </w:r>
      <w:r>
        <w:rPr>
          <w:rFonts w:eastAsia="Arial" w:cs="Arial"/>
          <w:szCs w:val="24"/>
          <w:lang w:val="en-US"/>
        </w:rPr>
        <w:t>adalah</w:t>
      </w:r>
      <w:r w:rsidR="004F7469">
        <w:rPr>
          <w:rFonts w:eastAsia="Arial" w:cs="Arial"/>
          <w:szCs w:val="24"/>
        </w:rPr>
        <w:t xml:space="preserve"> menurut Rahmayanty</w:t>
      </w:r>
      <w:r w:rsidR="00D649AB">
        <w:rPr>
          <w:rFonts w:eastAsia="Arial" w:cs="Arial"/>
          <w:szCs w:val="24"/>
          <w:lang w:val="en-US"/>
        </w:rPr>
        <w:t xml:space="preserve"> (2013)</w:t>
      </w:r>
      <w:r w:rsidR="004F7469">
        <w:rPr>
          <w:rFonts w:eastAsia="Arial" w:cs="Arial"/>
          <w:szCs w:val="24"/>
        </w:rPr>
        <w:t xml:space="preserve">, </w:t>
      </w:r>
      <w:r>
        <w:rPr>
          <w:rFonts w:eastAsia="Arial" w:cs="Arial"/>
          <w:szCs w:val="24"/>
          <w:lang w:val="en-US"/>
        </w:rPr>
        <w:t>yaitu</w:t>
      </w:r>
      <w:r w:rsidR="004F7469">
        <w:rPr>
          <w:rFonts w:eastAsia="Arial" w:cs="Arial"/>
          <w:szCs w:val="24"/>
          <w:lang w:val="en-US"/>
        </w:rPr>
        <w:t xml:space="preserve"> </w:t>
      </w:r>
      <w:r w:rsidR="004F7469" w:rsidRPr="004F7469">
        <w:rPr>
          <w:rFonts w:eastAsia="Arial" w:cs="Arial"/>
          <w:szCs w:val="24"/>
          <w:lang w:val="en-US"/>
        </w:rPr>
        <w:t>prosedur pelayanan, waktu penyelesaian, biaya pelayanan, produk pelayanan, sarana dan prasarana, serta kompetensi petugas pemberi pelayanan.</w:t>
      </w:r>
      <w:r w:rsidR="00723D36">
        <w:rPr>
          <w:rFonts w:eastAsia="Arial" w:cs="Arial"/>
          <w:szCs w:val="24"/>
          <w:lang w:val="en-US"/>
        </w:rPr>
        <w:t xml:space="preserve"> Populasi pada penelitian adalah seluruh petugas dan pasien rawat inap kelas tiga </w:t>
      </w:r>
      <w:r w:rsidR="00387D2D">
        <w:rPr>
          <w:rFonts w:eastAsia="Arial" w:cs="Arial"/>
          <w:szCs w:val="24"/>
          <w:lang w:val="en-US"/>
        </w:rPr>
        <w:t>RSUD</w:t>
      </w:r>
      <w:r w:rsidR="001C607D">
        <w:rPr>
          <w:rFonts w:eastAsia="Arial" w:cs="Arial"/>
          <w:szCs w:val="24"/>
          <w:lang w:val="en-US"/>
        </w:rPr>
        <w:t xml:space="preserve"> </w:t>
      </w:r>
      <w:r w:rsidR="00387D2D">
        <w:rPr>
          <w:rFonts w:eastAsia="Arial" w:cs="Arial"/>
          <w:szCs w:val="24"/>
          <w:lang w:val="en-US"/>
        </w:rPr>
        <w:t>Kota Dumai</w:t>
      </w:r>
      <w:r w:rsidR="00723D36">
        <w:rPr>
          <w:rFonts w:eastAsia="Arial" w:cs="Arial"/>
          <w:szCs w:val="24"/>
          <w:lang w:val="en-US"/>
        </w:rPr>
        <w:t xml:space="preserve">. Sedangkan </w:t>
      </w:r>
      <w:r w:rsidR="00723D36" w:rsidRPr="000A6F40">
        <w:rPr>
          <w:rFonts w:eastAsia="Arial" w:cs="Arial"/>
          <w:color w:val="000000"/>
          <w:szCs w:val="24"/>
          <w:lang w:val="id" w:eastAsia="en-ID"/>
        </w:rPr>
        <w:t>sampel sebanyak 51 responden dari tenaga medis dan non-medis</w:t>
      </w:r>
      <w:r>
        <w:rPr>
          <w:rFonts w:eastAsia="Arial" w:cs="Arial"/>
          <w:color w:val="000000"/>
          <w:szCs w:val="24"/>
          <w:lang w:val="en-US" w:eastAsia="en-ID"/>
        </w:rPr>
        <w:t xml:space="preserve"> dan</w:t>
      </w:r>
      <w:r w:rsidR="00723D36" w:rsidRPr="000A6F40">
        <w:rPr>
          <w:rFonts w:eastAsia="Arial" w:cs="Arial"/>
          <w:color w:val="000000"/>
          <w:szCs w:val="24"/>
          <w:lang w:val="id" w:eastAsia="en-ID"/>
        </w:rPr>
        <w:t xml:space="preserve"> 32 responden dari pihak pasien</w:t>
      </w:r>
      <w:r w:rsidR="00723D36">
        <w:rPr>
          <w:rFonts w:eastAsia="Arial" w:cs="Arial"/>
          <w:color w:val="000000"/>
          <w:szCs w:val="24"/>
          <w:lang w:val="en-US" w:eastAsia="en-ID"/>
        </w:rPr>
        <w:t>.</w:t>
      </w:r>
    </w:p>
    <w:p w14:paraId="5E62F748" w14:textId="354A0931" w:rsidR="00D649AB" w:rsidRPr="00D649AB" w:rsidRDefault="00D649AB" w:rsidP="004F7469">
      <w:pPr>
        <w:ind w:firstLine="567"/>
        <w:jc w:val="both"/>
        <w:rPr>
          <w:rFonts w:cs="Arial"/>
          <w:szCs w:val="24"/>
          <w:lang w:val="en-US"/>
        </w:rPr>
      </w:pPr>
      <w:r>
        <w:rPr>
          <w:rFonts w:eastAsia="Arial" w:cs="Arial"/>
          <w:color w:val="000000"/>
          <w:szCs w:val="24"/>
          <w:lang w:val="en-US" w:eastAsia="en-ID"/>
        </w:rPr>
        <w:t>Dari</w:t>
      </w:r>
      <w:r w:rsidR="003373E0">
        <w:rPr>
          <w:rFonts w:eastAsia="Arial" w:cs="Arial"/>
          <w:color w:val="000000"/>
          <w:szCs w:val="24"/>
          <w:lang w:val="en-US" w:eastAsia="en-ID"/>
        </w:rPr>
        <w:t xml:space="preserve"> hasil</w:t>
      </w:r>
      <w:r>
        <w:rPr>
          <w:rFonts w:eastAsia="Arial" w:cs="Arial"/>
          <w:color w:val="000000"/>
          <w:szCs w:val="24"/>
          <w:lang w:val="en-US" w:eastAsia="en-ID"/>
        </w:rPr>
        <w:t xml:space="preserve"> penelitian</w:t>
      </w:r>
      <w:r w:rsidR="003373E0">
        <w:rPr>
          <w:rFonts w:eastAsia="Arial" w:cs="Arial"/>
          <w:color w:val="000000"/>
          <w:szCs w:val="24"/>
          <w:lang w:val="en-US" w:eastAsia="en-ID"/>
        </w:rPr>
        <w:t>,</w:t>
      </w:r>
      <w:r>
        <w:rPr>
          <w:rFonts w:eastAsia="Arial" w:cs="Arial"/>
          <w:color w:val="000000"/>
          <w:szCs w:val="24"/>
          <w:lang w:val="en-US" w:eastAsia="en-ID"/>
        </w:rPr>
        <w:t xml:space="preserve"> diperoleh 1. S</w:t>
      </w:r>
      <w:r w:rsidRPr="00ED2429">
        <w:rPr>
          <w:rFonts w:cs="Arial"/>
          <w:szCs w:val="24"/>
        </w:rPr>
        <w:t>ecara keseluruhan, kualitas pelayanan publik di</w:t>
      </w:r>
      <w:r>
        <w:rPr>
          <w:rFonts w:cs="Arial"/>
          <w:szCs w:val="24"/>
        </w:rPr>
        <w:t xml:space="preserve"> rawat inap kelas tiga</w:t>
      </w:r>
      <w:r w:rsidRPr="00ED2429">
        <w:rPr>
          <w:rFonts w:cs="Arial"/>
          <w:szCs w:val="24"/>
        </w:rPr>
        <w:t xml:space="preserve"> </w:t>
      </w:r>
      <w:r w:rsidR="00387D2D">
        <w:rPr>
          <w:rFonts w:cs="Arial"/>
          <w:szCs w:val="24"/>
        </w:rPr>
        <w:t>RSUD</w:t>
      </w:r>
      <w:r w:rsidR="001C607D">
        <w:rPr>
          <w:rFonts w:cs="Arial"/>
          <w:szCs w:val="24"/>
        </w:rPr>
        <w:t xml:space="preserve"> </w:t>
      </w:r>
      <w:r w:rsidR="00387D2D">
        <w:rPr>
          <w:rFonts w:cs="Arial"/>
          <w:szCs w:val="24"/>
        </w:rPr>
        <w:t>Kota Dumai</w:t>
      </w:r>
      <w:r w:rsidRPr="00ED2429">
        <w:rPr>
          <w:rFonts w:cs="Arial"/>
          <w:szCs w:val="24"/>
        </w:rPr>
        <w:t xml:space="preserve"> dikategorikan Baik dengan skor total 3150 atau 70,3% dari skor maksimal</w:t>
      </w:r>
      <w:r>
        <w:rPr>
          <w:rFonts w:cs="Arial"/>
          <w:szCs w:val="24"/>
          <w:lang w:val="en-US"/>
        </w:rPr>
        <w:t xml:space="preserve">, dan 2. </w:t>
      </w:r>
      <w:r>
        <w:rPr>
          <w:rFonts w:cs="Arial"/>
          <w:szCs w:val="24"/>
        </w:rPr>
        <w:t>Beberapa hal yang menjadi faktor penghambat yaitu prosedur dan aturan yang rumit, keterbatasan sumber daya manusia (SDM), keterbatasan sarana dan prasarana, waktu penyelesaian yang lama, keterampilan komunikasi petugas, dan sistem informasi yang kurang memadai</w:t>
      </w:r>
      <w:r>
        <w:rPr>
          <w:rFonts w:cs="Arial"/>
          <w:szCs w:val="24"/>
          <w:lang w:val="en-US"/>
        </w:rPr>
        <w:t>.</w:t>
      </w:r>
    </w:p>
    <w:p w14:paraId="4E646B0C" w14:textId="371D7A38" w:rsidR="006D019F" w:rsidRDefault="006D019F" w:rsidP="00EF7C8D">
      <w:pPr>
        <w:rPr>
          <w:rFonts w:cs="Arial"/>
          <w:szCs w:val="24"/>
          <w:lang w:val="en-US"/>
        </w:rPr>
      </w:pPr>
      <w:r>
        <w:rPr>
          <w:rFonts w:cs="Arial"/>
          <w:szCs w:val="24"/>
          <w:lang w:val="en-US"/>
        </w:rPr>
        <w:t xml:space="preserve">Kata kunci: </w:t>
      </w:r>
      <w:r w:rsidRPr="00EF7C8D">
        <w:rPr>
          <w:rFonts w:cs="Arial"/>
          <w:szCs w:val="24"/>
          <w:lang w:val="en-US"/>
        </w:rPr>
        <w:t>Pelayanan publik, Rawat inap, RSUD Dumai</w:t>
      </w:r>
      <w:r w:rsidRPr="00EF7C8D">
        <w:rPr>
          <w:rFonts w:cs="Arial"/>
          <w:i/>
          <w:szCs w:val="24"/>
          <w:lang w:val="en-US"/>
        </w:rPr>
        <w:t xml:space="preserve"> </w:t>
      </w:r>
    </w:p>
    <w:p w14:paraId="10D5BC79" w14:textId="77777777" w:rsidR="006D019F" w:rsidRDefault="006D019F" w:rsidP="00D649AB">
      <w:pPr>
        <w:spacing w:after="0" w:line="240" w:lineRule="auto"/>
        <w:jc w:val="both"/>
        <w:outlineLvl w:val="2"/>
        <w:rPr>
          <w:rFonts w:cs="Arial"/>
          <w:szCs w:val="24"/>
          <w:lang w:val="en-US"/>
        </w:rPr>
        <w:sectPr w:rsidR="006D019F" w:rsidSect="002D7C85">
          <w:headerReference w:type="default" r:id="rId12"/>
          <w:pgSz w:w="11906" w:h="16838"/>
          <w:pgMar w:top="2268" w:right="1701" w:bottom="1701" w:left="2268" w:header="709" w:footer="709" w:gutter="0"/>
          <w:pgNumType w:start="1"/>
          <w:cols w:space="720"/>
          <w:titlePg/>
          <w:docGrid w:linePitch="360"/>
        </w:sectPr>
      </w:pPr>
    </w:p>
    <w:p w14:paraId="04F43D71" w14:textId="7F3AA78E" w:rsidR="00272B0B" w:rsidRPr="00272B0B" w:rsidRDefault="00F60F75" w:rsidP="00272B0B">
      <w:pPr>
        <w:pStyle w:val="Heading1"/>
        <w:spacing w:after="240"/>
        <w:rPr>
          <w:lang w:val="en-US"/>
        </w:rPr>
      </w:pPr>
      <w:bookmarkStart w:id="0" w:name="_Toc175522588"/>
      <w:r>
        <w:rPr>
          <w:lang w:val="en-US"/>
        </w:rPr>
        <w:lastRenderedPageBreak/>
        <w:t>KATA PENGANTAR</w:t>
      </w:r>
      <w:bookmarkEnd w:id="0"/>
    </w:p>
    <w:p w14:paraId="28E5D173" w14:textId="77777777" w:rsidR="00272B0B" w:rsidRPr="00EB3055" w:rsidRDefault="00272B0B" w:rsidP="00272B0B">
      <w:pPr>
        <w:spacing w:after="0" w:line="480" w:lineRule="auto"/>
        <w:ind w:firstLine="851"/>
        <w:jc w:val="both"/>
        <w:rPr>
          <w:rFonts w:cs="Arial"/>
          <w:szCs w:val="24"/>
        </w:rPr>
      </w:pPr>
      <w:r w:rsidRPr="00EB3055">
        <w:rPr>
          <w:rFonts w:cs="Arial"/>
          <w:szCs w:val="24"/>
        </w:rPr>
        <w:t>Segala puji dan syukur penulis panjatkan kepada Allah SWT atas karunia nikmat, hidayah, kesehatan, kekuatan, serta ilmu pengetahuan yang telah diberikan, sehingga penulis dapat menyelesaikan karya ini. Skripsi ini merupakan salah satu syarat untuk memperoleh gelar Sarjana Strata Satu (S.1) di Sekolah Tinggi Ilmu Administra</w:t>
      </w:r>
      <w:r>
        <w:rPr>
          <w:rFonts w:cs="Arial"/>
          <w:szCs w:val="24"/>
        </w:rPr>
        <w:t>si (STIA) Lancang Kuning Dumai.</w:t>
      </w:r>
    </w:p>
    <w:p w14:paraId="13A0E180" w14:textId="77777777" w:rsidR="00272B0B" w:rsidRPr="00EB3055" w:rsidRDefault="00272B0B" w:rsidP="00272B0B">
      <w:pPr>
        <w:spacing w:after="0" w:line="480" w:lineRule="auto"/>
        <w:ind w:firstLine="851"/>
        <w:jc w:val="both"/>
        <w:rPr>
          <w:rFonts w:cs="Arial"/>
          <w:szCs w:val="24"/>
        </w:rPr>
      </w:pPr>
      <w:r w:rsidRPr="00EB3055">
        <w:rPr>
          <w:rFonts w:cs="Arial"/>
          <w:szCs w:val="24"/>
        </w:rPr>
        <w:t>Kesuksesan penulis dalam menyelesaikan penulisan ini tidak terlepas dari bantuan dan dukungan berbagai pihak. Sebagai ungkapan apresiasi dan penghormatan, penulis ingin menya</w:t>
      </w:r>
      <w:r>
        <w:rPr>
          <w:rFonts w:cs="Arial"/>
          <w:szCs w:val="24"/>
        </w:rPr>
        <w:t>mpaikan terima kasih kepada:</w:t>
      </w:r>
    </w:p>
    <w:p w14:paraId="1DF7B23C" w14:textId="77777777" w:rsidR="00272B0B" w:rsidRPr="00EB3055" w:rsidRDefault="00272B0B" w:rsidP="00272B0B">
      <w:pPr>
        <w:pStyle w:val="ListParagraph"/>
        <w:numPr>
          <w:ilvl w:val="0"/>
          <w:numId w:val="89"/>
        </w:numPr>
        <w:spacing w:after="0" w:line="480" w:lineRule="auto"/>
        <w:ind w:left="567" w:hanging="425"/>
        <w:jc w:val="both"/>
        <w:rPr>
          <w:rFonts w:cs="Arial"/>
          <w:szCs w:val="24"/>
        </w:rPr>
      </w:pPr>
      <w:r w:rsidRPr="00EB3055">
        <w:rPr>
          <w:rFonts w:cs="Arial"/>
          <w:szCs w:val="24"/>
        </w:rPr>
        <w:t xml:space="preserve">Bapak Latip, S.Sos., M.Si sebagai Ketua Sekolah Tinggi Ilmu Administrasi (STIA) Lancang Kuning Dumai </w:t>
      </w:r>
      <w:r>
        <w:rPr>
          <w:rFonts w:cs="Arial"/>
          <w:szCs w:val="24"/>
        </w:rPr>
        <w:t>sekaligus selaku</w:t>
      </w:r>
      <w:r w:rsidRPr="00EB3055">
        <w:rPr>
          <w:rFonts w:cs="Arial"/>
          <w:szCs w:val="24"/>
        </w:rPr>
        <w:t xml:space="preserve"> Dosen Pembimbing I, yang telah memberikan arahan</w:t>
      </w:r>
      <w:r>
        <w:rPr>
          <w:rFonts w:cs="Arial"/>
          <w:szCs w:val="24"/>
        </w:rPr>
        <w:t>, bimbingan,</w:t>
      </w:r>
      <w:r w:rsidRPr="00EB3055">
        <w:rPr>
          <w:rFonts w:cs="Arial"/>
          <w:szCs w:val="24"/>
        </w:rPr>
        <w:t xml:space="preserve"> dan </w:t>
      </w:r>
      <w:r>
        <w:rPr>
          <w:rFonts w:cs="Arial"/>
          <w:szCs w:val="24"/>
        </w:rPr>
        <w:t>pencerahan</w:t>
      </w:r>
      <w:r w:rsidRPr="00EB3055">
        <w:rPr>
          <w:rFonts w:cs="Arial"/>
          <w:szCs w:val="24"/>
        </w:rPr>
        <w:t xml:space="preserve"> kepada penulis.</w:t>
      </w:r>
    </w:p>
    <w:p w14:paraId="427D6D41" w14:textId="77777777" w:rsidR="00272B0B" w:rsidRPr="00EB3055" w:rsidRDefault="00272B0B" w:rsidP="00272B0B">
      <w:pPr>
        <w:pStyle w:val="ListParagraph"/>
        <w:numPr>
          <w:ilvl w:val="0"/>
          <w:numId w:val="89"/>
        </w:numPr>
        <w:spacing w:after="0" w:line="480" w:lineRule="auto"/>
        <w:ind w:left="567" w:hanging="425"/>
        <w:jc w:val="both"/>
        <w:rPr>
          <w:rFonts w:cs="Arial"/>
          <w:szCs w:val="24"/>
        </w:rPr>
      </w:pPr>
      <w:r w:rsidRPr="00EB3055">
        <w:rPr>
          <w:rFonts w:cs="Arial"/>
          <w:szCs w:val="24"/>
        </w:rPr>
        <w:t>Ibu Dewi Jannah, S.Sos., M.Si sebagai Wakil Ketua STIA Lancang Kuning Dumai, yang telah memberikan dukungan dan bimbingan dalam penyelesaian penulisan ini.</w:t>
      </w:r>
    </w:p>
    <w:p w14:paraId="60D53F10" w14:textId="77777777" w:rsidR="00272B0B" w:rsidRPr="00EB3055" w:rsidRDefault="00272B0B" w:rsidP="00272B0B">
      <w:pPr>
        <w:pStyle w:val="ListParagraph"/>
        <w:numPr>
          <w:ilvl w:val="0"/>
          <w:numId w:val="89"/>
        </w:numPr>
        <w:spacing w:after="0" w:line="480" w:lineRule="auto"/>
        <w:ind w:left="567" w:hanging="425"/>
        <w:jc w:val="both"/>
        <w:rPr>
          <w:rFonts w:cs="Arial"/>
          <w:szCs w:val="24"/>
        </w:rPr>
      </w:pPr>
      <w:r w:rsidRPr="00EB3055">
        <w:rPr>
          <w:rFonts w:cs="Arial"/>
          <w:szCs w:val="24"/>
        </w:rPr>
        <w:t>Ibu Dila Erlianti, S.Sos., M.Si sebagai Ketua Program Studi Ilmu Administrasi Negara di STIA Lancang Kuning Dumai, yang selalu memberikan semangat dan panduan kepada penulis dalam menyelesaikan tugas akhir.</w:t>
      </w:r>
    </w:p>
    <w:p w14:paraId="6FE12A97" w14:textId="77777777" w:rsidR="00272B0B" w:rsidRPr="00EB3055" w:rsidRDefault="00272B0B" w:rsidP="00272B0B">
      <w:pPr>
        <w:pStyle w:val="ListParagraph"/>
        <w:numPr>
          <w:ilvl w:val="0"/>
          <w:numId w:val="89"/>
        </w:numPr>
        <w:spacing w:after="0" w:line="480" w:lineRule="auto"/>
        <w:ind w:left="567" w:hanging="425"/>
        <w:jc w:val="both"/>
        <w:rPr>
          <w:rFonts w:cs="Arial"/>
          <w:szCs w:val="24"/>
        </w:rPr>
      </w:pPr>
      <w:r w:rsidRPr="00EB3055">
        <w:rPr>
          <w:rFonts w:cs="Arial"/>
          <w:szCs w:val="24"/>
        </w:rPr>
        <w:lastRenderedPageBreak/>
        <w:t>Ibu Mu</w:t>
      </w:r>
      <w:r>
        <w:rPr>
          <w:rFonts w:cs="Arial"/>
          <w:szCs w:val="24"/>
        </w:rPr>
        <w:t>h</w:t>
      </w:r>
      <w:r w:rsidRPr="00EB3055">
        <w:rPr>
          <w:rFonts w:cs="Arial"/>
          <w:szCs w:val="24"/>
        </w:rPr>
        <w:t>alida Zia Ibhar, S.Pd., M.Ed sebagai Pembimbing II, yang telah memberikan pengarahan, bimbingan, dan pencerahan kepada penulis.</w:t>
      </w:r>
    </w:p>
    <w:p w14:paraId="2C2BE4A2" w14:textId="77777777" w:rsidR="00272B0B" w:rsidRPr="00EB3055" w:rsidRDefault="00272B0B" w:rsidP="00272B0B">
      <w:pPr>
        <w:pStyle w:val="ListParagraph"/>
        <w:numPr>
          <w:ilvl w:val="0"/>
          <w:numId w:val="89"/>
        </w:numPr>
        <w:spacing w:after="0" w:line="480" w:lineRule="auto"/>
        <w:ind w:left="567" w:hanging="425"/>
        <w:jc w:val="both"/>
        <w:rPr>
          <w:rFonts w:cs="Arial"/>
          <w:szCs w:val="24"/>
        </w:rPr>
      </w:pPr>
      <w:r w:rsidRPr="00EB3055">
        <w:rPr>
          <w:rFonts w:cs="Arial"/>
          <w:szCs w:val="24"/>
        </w:rPr>
        <w:t>Bapak/Ibu Dosen STIA Lancang Kuning Dumai atas dedikasi, dukungan moral, dan ilmu yang sangat berharga bagi penulis.</w:t>
      </w:r>
    </w:p>
    <w:p w14:paraId="2AEEE568" w14:textId="77777777" w:rsidR="00272B0B" w:rsidRPr="00EB3055" w:rsidRDefault="00272B0B" w:rsidP="00272B0B">
      <w:pPr>
        <w:pStyle w:val="ListParagraph"/>
        <w:numPr>
          <w:ilvl w:val="0"/>
          <w:numId w:val="89"/>
        </w:numPr>
        <w:spacing w:after="0" w:line="480" w:lineRule="auto"/>
        <w:ind w:left="567" w:hanging="425"/>
        <w:jc w:val="both"/>
        <w:rPr>
          <w:rFonts w:cs="Arial"/>
          <w:szCs w:val="24"/>
        </w:rPr>
      </w:pPr>
      <w:r w:rsidRPr="00EB3055">
        <w:rPr>
          <w:rFonts w:cs="Arial"/>
          <w:szCs w:val="24"/>
        </w:rPr>
        <w:t xml:space="preserve">Bapak </w:t>
      </w:r>
      <w:r>
        <w:rPr>
          <w:rFonts w:cs="Arial"/>
          <w:szCs w:val="24"/>
        </w:rPr>
        <w:t>drg. Ridhonaldi, M.K.M, selaku Direktur</w:t>
      </w:r>
      <w:r w:rsidRPr="00EB3055">
        <w:rPr>
          <w:rFonts w:cs="Arial"/>
          <w:szCs w:val="24"/>
        </w:rPr>
        <w:t xml:space="preserve"> Rumah Sakit Umum Daerah Kota Dumai, beserta staf rumah sakit yang telah memberikan izin penelitian serta kemudahan dalam pengumpulan data yang diperlukan, sehingga penulisan ini dapat diselesaikan.</w:t>
      </w:r>
    </w:p>
    <w:p w14:paraId="29E3965B" w14:textId="77777777" w:rsidR="00272B0B" w:rsidRPr="00913915" w:rsidRDefault="00272B0B" w:rsidP="00272B0B">
      <w:pPr>
        <w:pStyle w:val="ListParagraph"/>
        <w:numPr>
          <w:ilvl w:val="0"/>
          <w:numId w:val="89"/>
        </w:numPr>
        <w:spacing w:after="0" w:line="480" w:lineRule="auto"/>
        <w:ind w:left="567" w:hanging="425"/>
        <w:jc w:val="both"/>
        <w:rPr>
          <w:rFonts w:cs="Arial"/>
          <w:szCs w:val="24"/>
        </w:rPr>
      </w:pPr>
      <w:r w:rsidRPr="00EB3055">
        <w:rPr>
          <w:rFonts w:cs="Arial"/>
          <w:szCs w:val="24"/>
        </w:rPr>
        <w:t xml:space="preserve">Kepada keluarga tercinta, terutama Ayahanda </w:t>
      </w:r>
      <w:r>
        <w:rPr>
          <w:rFonts w:cs="Arial"/>
          <w:szCs w:val="24"/>
        </w:rPr>
        <w:t>Bahari</w:t>
      </w:r>
      <w:r w:rsidRPr="00EB3055">
        <w:rPr>
          <w:rFonts w:cs="Arial"/>
          <w:szCs w:val="24"/>
        </w:rPr>
        <w:t xml:space="preserve"> dan Ibunda </w:t>
      </w:r>
      <w:r>
        <w:rPr>
          <w:rFonts w:cs="Arial"/>
          <w:szCs w:val="24"/>
        </w:rPr>
        <w:t>Mistiah</w:t>
      </w:r>
      <w:r w:rsidRPr="00EB3055">
        <w:rPr>
          <w:rFonts w:cs="Arial"/>
          <w:szCs w:val="24"/>
        </w:rPr>
        <w:t xml:space="preserve">, yang selalu memberikan inspirasi, motivasi, doa restu, serta kasih sayang </w:t>
      </w:r>
      <w:r>
        <w:rPr>
          <w:rFonts w:cs="Arial"/>
          <w:szCs w:val="24"/>
        </w:rPr>
        <w:t>yang tak terhingga sehingga penulis bisa menyelesaikan skripsi ini.</w:t>
      </w:r>
    </w:p>
    <w:p w14:paraId="1B0BF727" w14:textId="77777777" w:rsidR="00272B0B" w:rsidRPr="00EB3055" w:rsidRDefault="00272B0B" w:rsidP="00272B0B">
      <w:pPr>
        <w:pStyle w:val="ListParagraph"/>
        <w:numPr>
          <w:ilvl w:val="0"/>
          <w:numId w:val="89"/>
        </w:numPr>
        <w:spacing w:after="0" w:line="480" w:lineRule="auto"/>
        <w:ind w:left="567" w:hanging="425"/>
        <w:jc w:val="both"/>
        <w:rPr>
          <w:rFonts w:cs="Arial"/>
          <w:szCs w:val="24"/>
        </w:rPr>
      </w:pPr>
      <w:r>
        <w:rPr>
          <w:rFonts w:cs="Arial"/>
          <w:szCs w:val="24"/>
        </w:rPr>
        <w:t>Kepada kedua kakak tersayang Lia Ernita dan Sri Wahyuni yang turut memberikan doa, motivasi maupun dukungan yang tiada henti-hentinya, memberikan berbagai saran saat penulis mengalami kesulitan dan membantu materi untuk memenuhi keperluan penulis serta keperluan dalam menyelesaikan skripsi</w:t>
      </w:r>
      <w:r w:rsidRPr="00EB3055">
        <w:rPr>
          <w:rFonts w:cs="Arial"/>
          <w:szCs w:val="24"/>
        </w:rPr>
        <w:t>.</w:t>
      </w:r>
    </w:p>
    <w:p w14:paraId="351561B2" w14:textId="77777777" w:rsidR="00272B0B" w:rsidRPr="00EB3055" w:rsidRDefault="00272B0B" w:rsidP="00272B0B">
      <w:pPr>
        <w:pStyle w:val="ListParagraph"/>
        <w:numPr>
          <w:ilvl w:val="0"/>
          <w:numId w:val="89"/>
        </w:numPr>
        <w:spacing w:after="0" w:line="480" w:lineRule="auto"/>
        <w:ind w:left="567" w:hanging="425"/>
        <w:jc w:val="both"/>
        <w:rPr>
          <w:rFonts w:cs="Arial"/>
          <w:szCs w:val="24"/>
        </w:rPr>
      </w:pPr>
      <w:r w:rsidRPr="00EB3055">
        <w:rPr>
          <w:rFonts w:cs="Arial"/>
          <w:szCs w:val="24"/>
        </w:rPr>
        <w:t>Kepada teman-teman dan semua pihak yang telah memberikan motivasi, bantuan, kontribusi, serta semangat kepada penulis, yang namanya tidak dapat disebutkan satu per satu.</w:t>
      </w:r>
    </w:p>
    <w:p w14:paraId="1051AAEE" w14:textId="77777777" w:rsidR="00272B0B" w:rsidRPr="00EB3055" w:rsidRDefault="00272B0B" w:rsidP="00272B0B">
      <w:pPr>
        <w:spacing w:line="480" w:lineRule="auto"/>
        <w:ind w:firstLine="851"/>
        <w:jc w:val="both"/>
        <w:rPr>
          <w:rFonts w:cs="Arial"/>
          <w:szCs w:val="24"/>
        </w:rPr>
      </w:pPr>
      <w:r w:rsidRPr="00EB3055">
        <w:rPr>
          <w:rFonts w:cs="Arial"/>
          <w:szCs w:val="24"/>
        </w:rPr>
        <w:t xml:space="preserve">Penulis menyadari bahwa penulisan ini masih memiliki kekurangan, oleh karena itu penulis mengharapkan kritik dan saran demi </w:t>
      </w:r>
      <w:r w:rsidRPr="00EB3055">
        <w:rPr>
          <w:rFonts w:cs="Arial"/>
          <w:szCs w:val="24"/>
        </w:rPr>
        <w:lastRenderedPageBreak/>
        <w:t xml:space="preserve">kesempurnaan penulisan di masa depan. Semoga segala bantuan yang diberikan menjadi amal ibadah </w:t>
      </w:r>
      <w:r>
        <w:rPr>
          <w:rFonts w:cs="Arial"/>
          <w:szCs w:val="24"/>
        </w:rPr>
        <w:t>dan mendapatkan ridho Allah SWT.</w:t>
      </w:r>
    </w:p>
    <w:p w14:paraId="281727F5" w14:textId="77777777" w:rsidR="00272B0B" w:rsidRDefault="00272B0B" w:rsidP="00272B0B">
      <w:pPr>
        <w:tabs>
          <w:tab w:val="left" w:pos="5245"/>
        </w:tabs>
        <w:spacing w:after="0" w:line="480" w:lineRule="auto"/>
        <w:ind w:firstLine="851"/>
        <w:jc w:val="center"/>
        <w:rPr>
          <w:rFonts w:cs="Arial"/>
          <w:szCs w:val="24"/>
        </w:rPr>
      </w:pPr>
      <w:r>
        <w:rPr>
          <w:rFonts w:cs="Arial"/>
          <w:szCs w:val="24"/>
        </w:rPr>
        <w:tab/>
      </w:r>
      <w:r w:rsidRPr="00C54C9C">
        <w:rPr>
          <w:rFonts w:cs="Arial"/>
          <w:szCs w:val="24"/>
        </w:rPr>
        <w:t xml:space="preserve">Dumai, </w:t>
      </w:r>
      <w:r>
        <w:rPr>
          <w:rFonts w:cs="Arial"/>
          <w:szCs w:val="24"/>
        </w:rPr>
        <w:t xml:space="preserve">     Agustus</w:t>
      </w:r>
      <w:r w:rsidRPr="00C54C9C">
        <w:rPr>
          <w:rFonts w:cs="Arial"/>
          <w:szCs w:val="24"/>
        </w:rPr>
        <w:t xml:space="preserve"> </w:t>
      </w:r>
      <w:r>
        <w:rPr>
          <w:rFonts w:cs="Arial"/>
          <w:szCs w:val="24"/>
        </w:rPr>
        <w:t>2024</w:t>
      </w:r>
      <w:r w:rsidRPr="00C54C9C">
        <w:rPr>
          <w:rFonts w:cs="Arial"/>
          <w:szCs w:val="24"/>
        </w:rPr>
        <w:t xml:space="preserve"> </w:t>
      </w:r>
    </w:p>
    <w:p w14:paraId="1B649E06" w14:textId="77777777" w:rsidR="00272B0B" w:rsidRPr="00C54C9C" w:rsidRDefault="00272B0B" w:rsidP="00272B0B">
      <w:pPr>
        <w:tabs>
          <w:tab w:val="left" w:pos="5245"/>
        </w:tabs>
        <w:spacing w:after="0" w:line="480" w:lineRule="auto"/>
        <w:ind w:firstLine="851"/>
        <w:jc w:val="center"/>
        <w:rPr>
          <w:rFonts w:cs="Arial"/>
          <w:szCs w:val="24"/>
        </w:rPr>
      </w:pPr>
      <w:r>
        <w:rPr>
          <w:rFonts w:cs="Arial"/>
          <w:szCs w:val="24"/>
        </w:rPr>
        <w:tab/>
        <w:t>Penulis,</w:t>
      </w:r>
    </w:p>
    <w:p w14:paraId="7E0F129C" w14:textId="77777777" w:rsidR="00272B0B" w:rsidRPr="00C54C9C" w:rsidRDefault="00272B0B" w:rsidP="00272B0B">
      <w:pPr>
        <w:spacing w:before="240" w:after="0" w:line="480" w:lineRule="auto"/>
        <w:rPr>
          <w:rFonts w:cs="Arial"/>
          <w:szCs w:val="24"/>
        </w:rPr>
      </w:pPr>
    </w:p>
    <w:p w14:paraId="2349E0FC" w14:textId="77777777" w:rsidR="00272B0B" w:rsidRPr="00EB3055" w:rsidRDefault="00272B0B" w:rsidP="00272B0B">
      <w:pPr>
        <w:spacing w:after="0" w:line="480" w:lineRule="auto"/>
        <w:ind w:firstLine="851"/>
        <w:jc w:val="right"/>
        <w:rPr>
          <w:rFonts w:cs="Arial"/>
          <w:b/>
          <w:szCs w:val="24"/>
        </w:rPr>
      </w:pPr>
      <w:r w:rsidRPr="00F7500E">
        <w:rPr>
          <w:rFonts w:cs="Arial"/>
          <w:b/>
          <w:szCs w:val="24"/>
        </w:rPr>
        <w:t>TRI INDAH SEFRIANTY</w:t>
      </w:r>
    </w:p>
    <w:p w14:paraId="41EF456A" w14:textId="7BDE5302" w:rsidR="00272B0B" w:rsidRDefault="00272B0B">
      <w:pPr>
        <w:spacing w:after="0" w:line="240" w:lineRule="auto"/>
        <w:rPr>
          <w:rFonts w:eastAsia="Arial" w:cs="Arial"/>
          <w:b/>
          <w:szCs w:val="24"/>
          <w:lang w:val="en-US"/>
        </w:rPr>
      </w:pPr>
      <w:r>
        <w:rPr>
          <w:lang w:val="en-US"/>
        </w:rPr>
        <w:br w:type="page"/>
      </w:r>
    </w:p>
    <w:bookmarkStart w:id="1" w:name="_Toc175522589" w:displacedByCustomXml="next"/>
    <w:sdt>
      <w:sdtPr>
        <w:rPr>
          <w:rFonts w:eastAsia="Calibri" w:cs="Times New Roman"/>
          <w:b w:val="0"/>
          <w:szCs w:val="22"/>
        </w:rPr>
        <w:id w:val="1078873289"/>
        <w:docPartObj>
          <w:docPartGallery w:val="Table of Contents"/>
          <w:docPartUnique/>
        </w:docPartObj>
      </w:sdtPr>
      <w:sdtEndPr>
        <w:rPr>
          <w:bCs/>
          <w:noProof/>
        </w:rPr>
      </w:sdtEndPr>
      <w:sdtContent>
        <w:p w14:paraId="4E4280C8" w14:textId="5D860668" w:rsidR="00E33F04" w:rsidRDefault="00E33F04" w:rsidP="00543966">
          <w:pPr>
            <w:pStyle w:val="Heading1"/>
            <w:spacing w:after="240"/>
            <w:rPr>
              <w:lang w:val="en-US"/>
            </w:rPr>
          </w:pPr>
          <w:r>
            <w:rPr>
              <w:lang w:val="en-US"/>
            </w:rPr>
            <w:t>DAFTAR ISI</w:t>
          </w:r>
          <w:bookmarkEnd w:id="1"/>
        </w:p>
        <w:p w14:paraId="79B0AD0D" w14:textId="27F6D8E9" w:rsidR="00814102" w:rsidRPr="00814102" w:rsidRDefault="00814102" w:rsidP="00B91004">
          <w:pPr>
            <w:spacing w:after="0" w:line="360" w:lineRule="auto"/>
            <w:rPr>
              <w:b/>
              <w:lang w:val="en-US"/>
            </w:rPr>
          </w:pPr>
          <w:r w:rsidRPr="00814102">
            <w:rPr>
              <w:b/>
              <w:lang w:val="en-US"/>
            </w:rPr>
            <w:t>LEMBAR PERSETUJUAN</w:t>
          </w:r>
        </w:p>
        <w:p w14:paraId="43EC2076" w14:textId="0A295AC8" w:rsidR="00814102" w:rsidRPr="00814102" w:rsidRDefault="00814102" w:rsidP="00B91004">
          <w:pPr>
            <w:spacing w:after="0" w:line="360" w:lineRule="auto"/>
            <w:rPr>
              <w:b/>
              <w:lang w:val="en-US"/>
            </w:rPr>
          </w:pPr>
          <w:r w:rsidRPr="00814102">
            <w:rPr>
              <w:b/>
              <w:lang w:val="en-US"/>
            </w:rPr>
            <w:t>LEMBAR PERNYATAAN KEBENARAN</w:t>
          </w:r>
        </w:p>
        <w:p w14:paraId="6F8C537D" w14:textId="4805DAEC" w:rsidR="00814102" w:rsidRPr="00814102" w:rsidRDefault="00814102" w:rsidP="00B91004">
          <w:pPr>
            <w:spacing w:after="0" w:line="360" w:lineRule="auto"/>
            <w:rPr>
              <w:b/>
              <w:lang w:val="en-US"/>
            </w:rPr>
          </w:pPr>
          <w:r w:rsidRPr="00814102">
            <w:rPr>
              <w:b/>
              <w:lang w:val="en-US"/>
            </w:rPr>
            <w:t>ABSTRAK</w:t>
          </w:r>
        </w:p>
        <w:p w14:paraId="30D189A4" w14:textId="188C5764" w:rsidR="00385CAC" w:rsidRDefault="00E33F04">
          <w:pPr>
            <w:pStyle w:val="TOC1"/>
            <w:rPr>
              <w:rFonts w:asciiTheme="minorHAnsi" w:eastAsiaTheme="minorEastAsia" w:hAnsiTheme="minorHAnsi" w:cstheme="minorBidi"/>
              <w:b w:val="0"/>
              <w:sz w:val="22"/>
              <w:lang w:val="en-US" w:eastAsia="en-US"/>
            </w:rPr>
          </w:pPr>
          <w:r>
            <w:fldChar w:fldCharType="begin"/>
          </w:r>
          <w:r>
            <w:instrText xml:space="preserve"> TOC \o "1-3" \h \z \u </w:instrText>
          </w:r>
          <w:r>
            <w:fldChar w:fldCharType="separate"/>
          </w:r>
          <w:hyperlink w:anchor="_Toc175522588" w:history="1">
            <w:r w:rsidR="00385CAC" w:rsidRPr="008567DA">
              <w:rPr>
                <w:rStyle w:val="Hyperlink"/>
                <w:lang w:val="en-US"/>
              </w:rPr>
              <w:t>KATA PENGANTAR</w:t>
            </w:r>
            <w:r w:rsidR="00385CAC">
              <w:rPr>
                <w:webHidden/>
              </w:rPr>
              <w:tab/>
            </w:r>
            <w:r w:rsidR="00385CAC">
              <w:rPr>
                <w:webHidden/>
              </w:rPr>
              <w:fldChar w:fldCharType="begin"/>
            </w:r>
            <w:r w:rsidR="00385CAC">
              <w:rPr>
                <w:webHidden/>
              </w:rPr>
              <w:instrText xml:space="preserve"> PAGEREF _Toc175522588 \h </w:instrText>
            </w:r>
            <w:r w:rsidR="00385CAC">
              <w:rPr>
                <w:webHidden/>
              </w:rPr>
            </w:r>
            <w:r w:rsidR="00385CAC">
              <w:rPr>
                <w:webHidden/>
              </w:rPr>
              <w:fldChar w:fldCharType="separate"/>
            </w:r>
            <w:r w:rsidR="008479BF">
              <w:rPr>
                <w:webHidden/>
              </w:rPr>
              <w:t>i</w:t>
            </w:r>
            <w:r w:rsidR="00385CAC">
              <w:rPr>
                <w:webHidden/>
              </w:rPr>
              <w:fldChar w:fldCharType="end"/>
            </w:r>
          </w:hyperlink>
        </w:p>
        <w:p w14:paraId="719A27D9" w14:textId="61267FDD" w:rsidR="00385CAC" w:rsidRDefault="00231693">
          <w:pPr>
            <w:pStyle w:val="TOC1"/>
            <w:rPr>
              <w:rFonts w:asciiTheme="minorHAnsi" w:eastAsiaTheme="minorEastAsia" w:hAnsiTheme="minorHAnsi" w:cstheme="minorBidi"/>
              <w:b w:val="0"/>
              <w:sz w:val="22"/>
              <w:lang w:val="en-US" w:eastAsia="en-US"/>
            </w:rPr>
          </w:pPr>
          <w:hyperlink w:anchor="_Toc175522589" w:history="1">
            <w:r w:rsidR="00385CAC" w:rsidRPr="008567DA">
              <w:rPr>
                <w:rStyle w:val="Hyperlink"/>
                <w:lang w:val="en-US"/>
              </w:rPr>
              <w:t>DAFTAR ISI</w:t>
            </w:r>
            <w:r w:rsidR="00385CAC">
              <w:rPr>
                <w:webHidden/>
              </w:rPr>
              <w:tab/>
            </w:r>
            <w:r w:rsidR="00385CAC">
              <w:rPr>
                <w:webHidden/>
              </w:rPr>
              <w:fldChar w:fldCharType="begin"/>
            </w:r>
            <w:r w:rsidR="00385CAC">
              <w:rPr>
                <w:webHidden/>
              </w:rPr>
              <w:instrText xml:space="preserve"> PAGEREF _Toc175522589 \h </w:instrText>
            </w:r>
            <w:r w:rsidR="00385CAC">
              <w:rPr>
                <w:webHidden/>
              </w:rPr>
            </w:r>
            <w:r w:rsidR="00385CAC">
              <w:rPr>
                <w:webHidden/>
              </w:rPr>
              <w:fldChar w:fldCharType="separate"/>
            </w:r>
            <w:r w:rsidR="008479BF">
              <w:rPr>
                <w:webHidden/>
              </w:rPr>
              <w:t>iv</w:t>
            </w:r>
            <w:r w:rsidR="00385CAC">
              <w:rPr>
                <w:webHidden/>
              </w:rPr>
              <w:fldChar w:fldCharType="end"/>
            </w:r>
          </w:hyperlink>
        </w:p>
        <w:p w14:paraId="41F7B6C7" w14:textId="42B69F1B" w:rsidR="00385CAC" w:rsidRDefault="00231693">
          <w:pPr>
            <w:pStyle w:val="TOC1"/>
            <w:rPr>
              <w:rFonts w:asciiTheme="minorHAnsi" w:eastAsiaTheme="minorEastAsia" w:hAnsiTheme="minorHAnsi" w:cstheme="minorBidi"/>
              <w:b w:val="0"/>
              <w:sz w:val="22"/>
              <w:lang w:val="en-US" w:eastAsia="en-US"/>
            </w:rPr>
          </w:pPr>
          <w:hyperlink w:anchor="_Toc175522590" w:history="1">
            <w:r w:rsidR="00385CAC" w:rsidRPr="008567DA">
              <w:rPr>
                <w:rStyle w:val="Hyperlink"/>
                <w:lang w:val="en-US"/>
              </w:rPr>
              <w:t>DAFTAR TABEL</w:t>
            </w:r>
            <w:r w:rsidR="00385CAC">
              <w:rPr>
                <w:webHidden/>
              </w:rPr>
              <w:tab/>
            </w:r>
            <w:r w:rsidR="00385CAC">
              <w:rPr>
                <w:webHidden/>
              </w:rPr>
              <w:fldChar w:fldCharType="begin"/>
            </w:r>
            <w:r w:rsidR="00385CAC">
              <w:rPr>
                <w:webHidden/>
              </w:rPr>
              <w:instrText xml:space="preserve"> PAGEREF _Toc175522590 \h </w:instrText>
            </w:r>
            <w:r w:rsidR="00385CAC">
              <w:rPr>
                <w:webHidden/>
              </w:rPr>
            </w:r>
            <w:r w:rsidR="00385CAC">
              <w:rPr>
                <w:webHidden/>
              </w:rPr>
              <w:fldChar w:fldCharType="separate"/>
            </w:r>
            <w:r w:rsidR="008479BF">
              <w:rPr>
                <w:webHidden/>
              </w:rPr>
              <w:t>vi</w:t>
            </w:r>
            <w:r w:rsidR="00385CAC">
              <w:rPr>
                <w:webHidden/>
              </w:rPr>
              <w:fldChar w:fldCharType="end"/>
            </w:r>
          </w:hyperlink>
        </w:p>
        <w:p w14:paraId="572BCF60" w14:textId="483AB7E8" w:rsidR="00385CAC" w:rsidRDefault="00231693">
          <w:pPr>
            <w:pStyle w:val="TOC1"/>
            <w:rPr>
              <w:rFonts w:asciiTheme="minorHAnsi" w:eastAsiaTheme="minorEastAsia" w:hAnsiTheme="minorHAnsi" w:cstheme="minorBidi"/>
              <w:b w:val="0"/>
              <w:sz w:val="22"/>
              <w:lang w:val="en-US" w:eastAsia="en-US"/>
            </w:rPr>
          </w:pPr>
          <w:hyperlink w:anchor="_Toc175522591" w:history="1">
            <w:r w:rsidR="00385CAC" w:rsidRPr="008567DA">
              <w:rPr>
                <w:rStyle w:val="Hyperlink"/>
                <w:lang w:val="en-US"/>
              </w:rPr>
              <w:t>DAFTAR DIAGRAM</w:t>
            </w:r>
            <w:r w:rsidR="00385CAC">
              <w:rPr>
                <w:webHidden/>
              </w:rPr>
              <w:tab/>
            </w:r>
            <w:r w:rsidR="00385CAC">
              <w:rPr>
                <w:webHidden/>
              </w:rPr>
              <w:fldChar w:fldCharType="begin"/>
            </w:r>
            <w:r w:rsidR="00385CAC">
              <w:rPr>
                <w:webHidden/>
              </w:rPr>
              <w:instrText xml:space="preserve"> PAGEREF _Toc175522591 \h </w:instrText>
            </w:r>
            <w:r w:rsidR="00385CAC">
              <w:rPr>
                <w:webHidden/>
              </w:rPr>
            </w:r>
            <w:r w:rsidR="00385CAC">
              <w:rPr>
                <w:webHidden/>
              </w:rPr>
              <w:fldChar w:fldCharType="separate"/>
            </w:r>
            <w:r w:rsidR="008479BF">
              <w:rPr>
                <w:webHidden/>
              </w:rPr>
              <w:t>viii</w:t>
            </w:r>
            <w:r w:rsidR="00385CAC">
              <w:rPr>
                <w:webHidden/>
              </w:rPr>
              <w:fldChar w:fldCharType="end"/>
            </w:r>
          </w:hyperlink>
        </w:p>
        <w:p w14:paraId="46BF82F8" w14:textId="2698F9D4" w:rsidR="00385CAC" w:rsidRDefault="00231693">
          <w:pPr>
            <w:pStyle w:val="TOC1"/>
            <w:rPr>
              <w:rFonts w:asciiTheme="minorHAnsi" w:eastAsiaTheme="minorEastAsia" w:hAnsiTheme="minorHAnsi" w:cstheme="minorBidi"/>
              <w:b w:val="0"/>
              <w:sz w:val="22"/>
              <w:lang w:val="en-US" w:eastAsia="en-US"/>
            </w:rPr>
          </w:pPr>
          <w:hyperlink w:anchor="_Toc175522592" w:history="1">
            <w:r w:rsidR="00385CAC" w:rsidRPr="008567DA">
              <w:rPr>
                <w:rStyle w:val="Hyperlink"/>
                <w:lang w:val="en-US"/>
              </w:rPr>
              <w:t>DAFTAR BAGAN</w:t>
            </w:r>
            <w:r w:rsidR="00385CAC">
              <w:rPr>
                <w:webHidden/>
              </w:rPr>
              <w:tab/>
            </w:r>
            <w:r w:rsidR="00385CAC">
              <w:rPr>
                <w:webHidden/>
              </w:rPr>
              <w:fldChar w:fldCharType="begin"/>
            </w:r>
            <w:r w:rsidR="00385CAC">
              <w:rPr>
                <w:webHidden/>
              </w:rPr>
              <w:instrText xml:space="preserve"> PAGEREF _Toc175522592 \h </w:instrText>
            </w:r>
            <w:r w:rsidR="00385CAC">
              <w:rPr>
                <w:webHidden/>
              </w:rPr>
            </w:r>
            <w:r w:rsidR="00385CAC">
              <w:rPr>
                <w:webHidden/>
              </w:rPr>
              <w:fldChar w:fldCharType="separate"/>
            </w:r>
            <w:r w:rsidR="008479BF">
              <w:rPr>
                <w:webHidden/>
              </w:rPr>
              <w:t>ix</w:t>
            </w:r>
            <w:r w:rsidR="00385CAC">
              <w:rPr>
                <w:webHidden/>
              </w:rPr>
              <w:fldChar w:fldCharType="end"/>
            </w:r>
          </w:hyperlink>
        </w:p>
        <w:p w14:paraId="3C104FEB" w14:textId="1E7CCD98" w:rsidR="00385CAC" w:rsidRDefault="00231693">
          <w:pPr>
            <w:pStyle w:val="TOC1"/>
            <w:rPr>
              <w:rFonts w:asciiTheme="minorHAnsi" w:eastAsiaTheme="minorEastAsia" w:hAnsiTheme="minorHAnsi" w:cstheme="minorBidi"/>
              <w:b w:val="0"/>
              <w:sz w:val="22"/>
              <w:lang w:val="en-US" w:eastAsia="en-US"/>
            </w:rPr>
          </w:pPr>
          <w:hyperlink w:anchor="_Toc175522593" w:history="1">
            <w:r w:rsidR="00385CAC" w:rsidRPr="008567DA">
              <w:rPr>
                <w:rStyle w:val="Hyperlink"/>
                <w:lang w:val="en-US"/>
              </w:rPr>
              <w:t>DAFTAR GAMBAR</w:t>
            </w:r>
            <w:r w:rsidR="00385CAC">
              <w:rPr>
                <w:webHidden/>
              </w:rPr>
              <w:tab/>
            </w:r>
            <w:r w:rsidR="00385CAC">
              <w:rPr>
                <w:webHidden/>
              </w:rPr>
              <w:fldChar w:fldCharType="begin"/>
            </w:r>
            <w:r w:rsidR="00385CAC">
              <w:rPr>
                <w:webHidden/>
              </w:rPr>
              <w:instrText xml:space="preserve"> PAGEREF _Toc175522593 \h </w:instrText>
            </w:r>
            <w:r w:rsidR="00385CAC">
              <w:rPr>
                <w:webHidden/>
              </w:rPr>
            </w:r>
            <w:r w:rsidR="00385CAC">
              <w:rPr>
                <w:webHidden/>
              </w:rPr>
              <w:fldChar w:fldCharType="separate"/>
            </w:r>
            <w:r w:rsidR="008479BF">
              <w:rPr>
                <w:webHidden/>
              </w:rPr>
              <w:t>x</w:t>
            </w:r>
            <w:r w:rsidR="00385CAC">
              <w:rPr>
                <w:webHidden/>
              </w:rPr>
              <w:fldChar w:fldCharType="end"/>
            </w:r>
          </w:hyperlink>
        </w:p>
        <w:p w14:paraId="58D6AC75" w14:textId="45FA919B" w:rsidR="00385CAC" w:rsidRDefault="00231693">
          <w:pPr>
            <w:pStyle w:val="TOC1"/>
            <w:rPr>
              <w:rFonts w:asciiTheme="minorHAnsi" w:eastAsiaTheme="minorEastAsia" w:hAnsiTheme="minorHAnsi" w:cstheme="minorBidi"/>
              <w:b w:val="0"/>
              <w:sz w:val="22"/>
              <w:lang w:val="en-US" w:eastAsia="en-US"/>
            </w:rPr>
          </w:pPr>
          <w:hyperlink w:anchor="_Toc175522594" w:history="1">
            <w:r w:rsidR="00385CAC" w:rsidRPr="008567DA">
              <w:rPr>
                <w:rStyle w:val="Hyperlink"/>
                <w:lang w:val="en-US"/>
              </w:rPr>
              <w:t>DAFTAR LAMPIRAN</w:t>
            </w:r>
            <w:r w:rsidR="00385CAC">
              <w:rPr>
                <w:webHidden/>
              </w:rPr>
              <w:tab/>
            </w:r>
            <w:r w:rsidR="00385CAC">
              <w:rPr>
                <w:webHidden/>
              </w:rPr>
              <w:fldChar w:fldCharType="begin"/>
            </w:r>
            <w:r w:rsidR="00385CAC">
              <w:rPr>
                <w:webHidden/>
              </w:rPr>
              <w:instrText xml:space="preserve"> PAGEREF _Toc175522594 \h </w:instrText>
            </w:r>
            <w:r w:rsidR="00385CAC">
              <w:rPr>
                <w:webHidden/>
              </w:rPr>
            </w:r>
            <w:r w:rsidR="00385CAC">
              <w:rPr>
                <w:webHidden/>
              </w:rPr>
              <w:fldChar w:fldCharType="separate"/>
            </w:r>
            <w:r w:rsidR="008479BF">
              <w:rPr>
                <w:webHidden/>
              </w:rPr>
              <w:t>xi</w:t>
            </w:r>
            <w:r w:rsidR="00385CAC">
              <w:rPr>
                <w:webHidden/>
              </w:rPr>
              <w:fldChar w:fldCharType="end"/>
            </w:r>
          </w:hyperlink>
        </w:p>
        <w:p w14:paraId="3EA2E649" w14:textId="700B5F2E" w:rsidR="00385CAC" w:rsidRDefault="00231693">
          <w:pPr>
            <w:pStyle w:val="TOC1"/>
            <w:rPr>
              <w:rFonts w:asciiTheme="minorHAnsi" w:eastAsiaTheme="minorEastAsia" w:hAnsiTheme="minorHAnsi" w:cstheme="minorBidi"/>
              <w:b w:val="0"/>
              <w:sz w:val="22"/>
              <w:lang w:val="en-US" w:eastAsia="en-US"/>
            </w:rPr>
          </w:pPr>
          <w:hyperlink w:anchor="_Toc175522595" w:history="1">
            <w:r w:rsidR="00385CAC" w:rsidRPr="008567DA">
              <w:rPr>
                <w:rStyle w:val="Hyperlink"/>
              </w:rPr>
              <w:t>BAB I PENDAHULUAN</w:t>
            </w:r>
            <w:r w:rsidR="00385CAC">
              <w:rPr>
                <w:webHidden/>
              </w:rPr>
              <w:tab/>
            </w:r>
            <w:r w:rsidR="00385CAC">
              <w:rPr>
                <w:webHidden/>
              </w:rPr>
              <w:fldChar w:fldCharType="begin"/>
            </w:r>
            <w:r w:rsidR="00385CAC">
              <w:rPr>
                <w:webHidden/>
              </w:rPr>
              <w:instrText xml:space="preserve"> PAGEREF _Toc175522595 \h </w:instrText>
            </w:r>
            <w:r w:rsidR="00385CAC">
              <w:rPr>
                <w:webHidden/>
              </w:rPr>
            </w:r>
            <w:r w:rsidR="00385CAC">
              <w:rPr>
                <w:webHidden/>
              </w:rPr>
              <w:fldChar w:fldCharType="separate"/>
            </w:r>
            <w:r w:rsidR="008479BF">
              <w:rPr>
                <w:webHidden/>
              </w:rPr>
              <w:t>1</w:t>
            </w:r>
            <w:r w:rsidR="00385CAC">
              <w:rPr>
                <w:webHidden/>
              </w:rPr>
              <w:fldChar w:fldCharType="end"/>
            </w:r>
          </w:hyperlink>
        </w:p>
        <w:p w14:paraId="0A6959F0" w14:textId="23D3D372" w:rsidR="00385CAC" w:rsidRDefault="00231693">
          <w:pPr>
            <w:pStyle w:val="TOC2"/>
            <w:tabs>
              <w:tab w:val="left" w:pos="880"/>
              <w:tab w:val="right" w:leader="dot" w:pos="7927"/>
            </w:tabs>
            <w:rPr>
              <w:rFonts w:asciiTheme="minorHAnsi" w:eastAsiaTheme="minorEastAsia" w:hAnsiTheme="minorHAnsi" w:cstheme="minorBidi"/>
              <w:noProof/>
              <w:sz w:val="22"/>
              <w:lang w:val="en-US" w:eastAsia="en-US"/>
            </w:rPr>
          </w:pPr>
          <w:hyperlink w:anchor="_Toc175522596" w:history="1">
            <w:r w:rsidR="00385CAC" w:rsidRPr="008567DA">
              <w:rPr>
                <w:rStyle w:val="Hyperlink"/>
                <w:noProof/>
              </w:rPr>
              <w:t>A.</w:t>
            </w:r>
            <w:r w:rsidR="00385CAC">
              <w:rPr>
                <w:rFonts w:asciiTheme="minorHAnsi" w:eastAsiaTheme="minorEastAsia" w:hAnsiTheme="minorHAnsi" w:cstheme="minorBidi"/>
                <w:noProof/>
                <w:sz w:val="22"/>
                <w:lang w:val="en-US" w:eastAsia="en-US"/>
              </w:rPr>
              <w:tab/>
            </w:r>
            <w:r w:rsidR="00385CAC" w:rsidRPr="008567DA">
              <w:rPr>
                <w:rStyle w:val="Hyperlink"/>
                <w:noProof/>
              </w:rPr>
              <w:t>Latar Belakang Masalah</w:t>
            </w:r>
            <w:r w:rsidR="00385CAC">
              <w:rPr>
                <w:noProof/>
                <w:webHidden/>
              </w:rPr>
              <w:tab/>
            </w:r>
            <w:r w:rsidR="00385CAC">
              <w:rPr>
                <w:noProof/>
                <w:webHidden/>
              </w:rPr>
              <w:fldChar w:fldCharType="begin"/>
            </w:r>
            <w:r w:rsidR="00385CAC">
              <w:rPr>
                <w:noProof/>
                <w:webHidden/>
              </w:rPr>
              <w:instrText xml:space="preserve"> PAGEREF _Toc175522596 \h </w:instrText>
            </w:r>
            <w:r w:rsidR="00385CAC">
              <w:rPr>
                <w:noProof/>
                <w:webHidden/>
              </w:rPr>
            </w:r>
            <w:r w:rsidR="00385CAC">
              <w:rPr>
                <w:noProof/>
                <w:webHidden/>
              </w:rPr>
              <w:fldChar w:fldCharType="separate"/>
            </w:r>
            <w:r w:rsidR="008479BF">
              <w:rPr>
                <w:noProof/>
                <w:webHidden/>
              </w:rPr>
              <w:t>1</w:t>
            </w:r>
            <w:r w:rsidR="00385CAC">
              <w:rPr>
                <w:noProof/>
                <w:webHidden/>
              </w:rPr>
              <w:fldChar w:fldCharType="end"/>
            </w:r>
          </w:hyperlink>
        </w:p>
        <w:p w14:paraId="06ABF062" w14:textId="56F29402" w:rsidR="00385CAC" w:rsidRDefault="00231693">
          <w:pPr>
            <w:pStyle w:val="TOC2"/>
            <w:tabs>
              <w:tab w:val="left" w:pos="880"/>
              <w:tab w:val="right" w:leader="dot" w:pos="7927"/>
            </w:tabs>
            <w:rPr>
              <w:rFonts w:asciiTheme="minorHAnsi" w:eastAsiaTheme="minorEastAsia" w:hAnsiTheme="minorHAnsi" w:cstheme="minorBidi"/>
              <w:noProof/>
              <w:sz w:val="22"/>
              <w:lang w:val="en-US" w:eastAsia="en-US"/>
            </w:rPr>
          </w:pPr>
          <w:hyperlink w:anchor="_Toc175522597" w:history="1">
            <w:r w:rsidR="00385CAC" w:rsidRPr="008567DA">
              <w:rPr>
                <w:rStyle w:val="Hyperlink"/>
                <w:noProof/>
              </w:rPr>
              <w:t>B.</w:t>
            </w:r>
            <w:r w:rsidR="00385CAC">
              <w:rPr>
                <w:rFonts w:asciiTheme="minorHAnsi" w:eastAsiaTheme="minorEastAsia" w:hAnsiTheme="minorHAnsi" w:cstheme="minorBidi"/>
                <w:noProof/>
                <w:sz w:val="22"/>
                <w:lang w:val="en-US" w:eastAsia="en-US"/>
              </w:rPr>
              <w:tab/>
            </w:r>
            <w:r w:rsidR="00385CAC" w:rsidRPr="008567DA">
              <w:rPr>
                <w:rStyle w:val="Hyperlink"/>
                <w:noProof/>
              </w:rPr>
              <w:t>Perumusan Masalah</w:t>
            </w:r>
            <w:r w:rsidR="00385CAC">
              <w:rPr>
                <w:noProof/>
                <w:webHidden/>
              </w:rPr>
              <w:tab/>
            </w:r>
            <w:r w:rsidR="00385CAC">
              <w:rPr>
                <w:noProof/>
                <w:webHidden/>
              </w:rPr>
              <w:fldChar w:fldCharType="begin"/>
            </w:r>
            <w:r w:rsidR="00385CAC">
              <w:rPr>
                <w:noProof/>
                <w:webHidden/>
              </w:rPr>
              <w:instrText xml:space="preserve"> PAGEREF _Toc175522597 \h </w:instrText>
            </w:r>
            <w:r w:rsidR="00385CAC">
              <w:rPr>
                <w:noProof/>
                <w:webHidden/>
              </w:rPr>
            </w:r>
            <w:r w:rsidR="00385CAC">
              <w:rPr>
                <w:noProof/>
                <w:webHidden/>
              </w:rPr>
              <w:fldChar w:fldCharType="separate"/>
            </w:r>
            <w:r w:rsidR="008479BF">
              <w:rPr>
                <w:noProof/>
                <w:webHidden/>
              </w:rPr>
              <w:t>10</w:t>
            </w:r>
            <w:r w:rsidR="00385CAC">
              <w:rPr>
                <w:noProof/>
                <w:webHidden/>
              </w:rPr>
              <w:fldChar w:fldCharType="end"/>
            </w:r>
          </w:hyperlink>
        </w:p>
        <w:p w14:paraId="0D3188D1" w14:textId="2D94A854" w:rsidR="00385CAC" w:rsidRDefault="00231693">
          <w:pPr>
            <w:pStyle w:val="TOC2"/>
            <w:tabs>
              <w:tab w:val="left" w:pos="880"/>
              <w:tab w:val="right" w:leader="dot" w:pos="7927"/>
            </w:tabs>
            <w:rPr>
              <w:rFonts w:asciiTheme="minorHAnsi" w:eastAsiaTheme="minorEastAsia" w:hAnsiTheme="minorHAnsi" w:cstheme="minorBidi"/>
              <w:noProof/>
              <w:sz w:val="22"/>
              <w:lang w:val="en-US" w:eastAsia="en-US"/>
            </w:rPr>
          </w:pPr>
          <w:hyperlink w:anchor="_Toc175522598" w:history="1">
            <w:r w:rsidR="00385CAC" w:rsidRPr="008567DA">
              <w:rPr>
                <w:rStyle w:val="Hyperlink"/>
                <w:noProof/>
              </w:rPr>
              <w:t>C.</w:t>
            </w:r>
            <w:r w:rsidR="00385CAC">
              <w:rPr>
                <w:rFonts w:asciiTheme="minorHAnsi" w:eastAsiaTheme="minorEastAsia" w:hAnsiTheme="minorHAnsi" w:cstheme="minorBidi"/>
                <w:noProof/>
                <w:sz w:val="22"/>
                <w:lang w:val="en-US" w:eastAsia="en-US"/>
              </w:rPr>
              <w:tab/>
            </w:r>
            <w:r w:rsidR="00385CAC" w:rsidRPr="008567DA">
              <w:rPr>
                <w:rStyle w:val="Hyperlink"/>
                <w:noProof/>
              </w:rPr>
              <w:t>Tujuan dan Kegunaan Penelitian</w:t>
            </w:r>
            <w:r w:rsidR="00385CAC">
              <w:rPr>
                <w:noProof/>
                <w:webHidden/>
              </w:rPr>
              <w:tab/>
            </w:r>
            <w:r w:rsidR="00385CAC">
              <w:rPr>
                <w:noProof/>
                <w:webHidden/>
              </w:rPr>
              <w:fldChar w:fldCharType="begin"/>
            </w:r>
            <w:r w:rsidR="00385CAC">
              <w:rPr>
                <w:noProof/>
                <w:webHidden/>
              </w:rPr>
              <w:instrText xml:space="preserve"> PAGEREF _Toc175522598 \h </w:instrText>
            </w:r>
            <w:r w:rsidR="00385CAC">
              <w:rPr>
                <w:noProof/>
                <w:webHidden/>
              </w:rPr>
            </w:r>
            <w:r w:rsidR="00385CAC">
              <w:rPr>
                <w:noProof/>
                <w:webHidden/>
              </w:rPr>
              <w:fldChar w:fldCharType="separate"/>
            </w:r>
            <w:r w:rsidR="008479BF">
              <w:rPr>
                <w:noProof/>
                <w:webHidden/>
              </w:rPr>
              <w:t>11</w:t>
            </w:r>
            <w:r w:rsidR="00385CAC">
              <w:rPr>
                <w:noProof/>
                <w:webHidden/>
              </w:rPr>
              <w:fldChar w:fldCharType="end"/>
            </w:r>
          </w:hyperlink>
        </w:p>
        <w:p w14:paraId="405A69A8" w14:textId="184E340C" w:rsidR="00385CAC" w:rsidRDefault="00231693">
          <w:pPr>
            <w:pStyle w:val="TOC1"/>
            <w:rPr>
              <w:rFonts w:asciiTheme="minorHAnsi" w:eastAsiaTheme="minorEastAsia" w:hAnsiTheme="minorHAnsi" w:cstheme="minorBidi"/>
              <w:b w:val="0"/>
              <w:sz w:val="22"/>
              <w:lang w:val="en-US" w:eastAsia="en-US"/>
            </w:rPr>
          </w:pPr>
          <w:hyperlink w:anchor="_Toc175522599" w:history="1">
            <w:r w:rsidR="00385CAC" w:rsidRPr="008567DA">
              <w:rPr>
                <w:rStyle w:val="Hyperlink"/>
              </w:rPr>
              <w:t>BAB II TELAAH PUSTAKA</w:t>
            </w:r>
            <w:r w:rsidR="00385CAC">
              <w:rPr>
                <w:webHidden/>
              </w:rPr>
              <w:tab/>
            </w:r>
            <w:r w:rsidR="00385CAC">
              <w:rPr>
                <w:webHidden/>
              </w:rPr>
              <w:fldChar w:fldCharType="begin"/>
            </w:r>
            <w:r w:rsidR="00385CAC">
              <w:rPr>
                <w:webHidden/>
              </w:rPr>
              <w:instrText xml:space="preserve"> PAGEREF _Toc175522599 \h </w:instrText>
            </w:r>
            <w:r w:rsidR="00385CAC">
              <w:rPr>
                <w:webHidden/>
              </w:rPr>
            </w:r>
            <w:r w:rsidR="00385CAC">
              <w:rPr>
                <w:webHidden/>
              </w:rPr>
              <w:fldChar w:fldCharType="separate"/>
            </w:r>
            <w:r w:rsidR="008479BF">
              <w:rPr>
                <w:webHidden/>
              </w:rPr>
              <w:t>13</w:t>
            </w:r>
            <w:r w:rsidR="00385CAC">
              <w:rPr>
                <w:webHidden/>
              </w:rPr>
              <w:fldChar w:fldCharType="end"/>
            </w:r>
          </w:hyperlink>
        </w:p>
        <w:p w14:paraId="6794208E" w14:textId="37CA6FBD" w:rsidR="00385CAC" w:rsidRDefault="00231693">
          <w:pPr>
            <w:pStyle w:val="TOC2"/>
            <w:tabs>
              <w:tab w:val="left" w:pos="880"/>
              <w:tab w:val="right" w:leader="dot" w:pos="7927"/>
            </w:tabs>
            <w:rPr>
              <w:rFonts w:asciiTheme="minorHAnsi" w:eastAsiaTheme="minorEastAsia" w:hAnsiTheme="minorHAnsi" w:cstheme="minorBidi"/>
              <w:noProof/>
              <w:sz w:val="22"/>
              <w:lang w:val="en-US" w:eastAsia="en-US"/>
            </w:rPr>
          </w:pPr>
          <w:hyperlink w:anchor="_Toc175522600" w:history="1">
            <w:r w:rsidR="00385CAC" w:rsidRPr="008567DA">
              <w:rPr>
                <w:rStyle w:val="Hyperlink"/>
                <w:noProof/>
              </w:rPr>
              <w:t>A.</w:t>
            </w:r>
            <w:r w:rsidR="00385CAC">
              <w:rPr>
                <w:rFonts w:asciiTheme="minorHAnsi" w:eastAsiaTheme="minorEastAsia" w:hAnsiTheme="minorHAnsi" w:cstheme="minorBidi"/>
                <w:noProof/>
                <w:sz w:val="22"/>
                <w:lang w:val="en-US" w:eastAsia="en-US"/>
              </w:rPr>
              <w:tab/>
            </w:r>
            <w:r w:rsidR="00385CAC" w:rsidRPr="008567DA">
              <w:rPr>
                <w:rStyle w:val="Hyperlink"/>
                <w:noProof/>
              </w:rPr>
              <w:t>Kerangka Teori</w:t>
            </w:r>
            <w:r w:rsidR="00385CAC">
              <w:rPr>
                <w:noProof/>
                <w:webHidden/>
              </w:rPr>
              <w:tab/>
            </w:r>
            <w:r w:rsidR="00385CAC">
              <w:rPr>
                <w:noProof/>
                <w:webHidden/>
              </w:rPr>
              <w:fldChar w:fldCharType="begin"/>
            </w:r>
            <w:r w:rsidR="00385CAC">
              <w:rPr>
                <w:noProof/>
                <w:webHidden/>
              </w:rPr>
              <w:instrText xml:space="preserve"> PAGEREF _Toc175522600 \h </w:instrText>
            </w:r>
            <w:r w:rsidR="00385CAC">
              <w:rPr>
                <w:noProof/>
                <w:webHidden/>
              </w:rPr>
            </w:r>
            <w:r w:rsidR="00385CAC">
              <w:rPr>
                <w:noProof/>
                <w:webHidden/>
              </w:rPr>
              <w:fldChar w:fldCharType="separate"/>
            </w:r>
            <w:r w:rsidR="008479BF">
              <w:rPr>
                <w:noProof/>
                <w:webHidden/>
              </w:rPr>
              <w:t>13</w:t>
            </w:r>
            <w:r w:rsidR="00385CAC">
              <w:rPr>
                <w:noProof/>
                <w:webHidden/>
              </w:rPr>
              <w:fldChar w:fldCharType="end"/>
            </w:r>
          </w:hyperlink>
        </w:p>
        <w:p w14:paraId="38B1CF36" w14:textId="25DAC1B2" w:rsidR="00385CAC" w:rsidRDefault="00231693">
          <w:pPr>
            <w:pStyle w:val="TOC3"/>
            <w:tabs>
              <w:tab w:val="left" w:pos="1100"/>
              <w:tab w:val="right" w:leader="dot" w:pos="7927"/>
            </w:tabs>
            <w:rPr>
              <w:rFonts w:asciiTheme="minorHAnsi" w:eastAsiaTheme="minorEastAsia" w:hAnsiTheme="minorHAnsi" w:cstheme="minorBidi"/>
              <w:noProof/>
              <w:sz w:val="22"/>
              <w:lang w:val="en-US" w:eastAsia="en-US"/>
            </w:rPr>
          </w:pPr>
          <w:hyperlink w:anchor="_Toc175522601" w:history="1">
            <w:r w:rsidR="00385CAC" w:rsidRPr="008567DA">
              <w:rPr>
                <w:rStyle w:val="Hyperlink"/>
                <w:noProof/>
              </w:rPr>
              <w:t>1.</w:t>
            </w:r>
            <w:r w:rsidR="00385CAC">
              <w:rPr>
                <w:rFonts w:asciiTheme="minorHAnsi" w:eastAsiaTheme="minorEastAsia" w:hAnsiTheme="minorHAnsi" w:cstheme="minorBidi"/>
                <w:noProof/>
                <w:sz w:val="22"/>
                <w:lang w:val="en-US" w:eastAsia="en-US"/>
              </w:rPr>
              <w:tab/>
            </w:r>
            <w:r w:rsidR="00385CAC" w:rsidRPr="008567DA">
              <w:rPr>
                <w:rStyle w:val="Hyperlink"/>
                <w:noProof/>
              </w:rPr>
              <w:t>Pengertian Pelayanan Publik</w:t>
            </w:r>
            <w:r w:rsidR="00385CAC">
              <w:rPr>
                <w:noProof/>
                <w:webHidden/>
              </w:rPr>
              <w:tab/>
            </w:r>
            <w:r w:rsidR="00385CAC">
              <w:rPr>
                <w:noProof/>
                <w:webHidden/>
              </w:rPr>
              <w:fldChar w:fldCharType="begin"/>
            </w:r>
            <w:r w:rsidR="00385CAC">
              <w:rPr>
                <w:noProof/>
                <w:webHidden/>
              </w:rPr>
              <w:instrText xml:space="preserve"> PAGEREF _Toc175522601 \h </w:instrText>
            </w:r>
            <w:r w:rsidR="00385CAC">
              <w:rPr>
                <w:noProof/>
                <w:webHidden/>
              </w:rPr>
            </w:r>
            <w:r w:rsidR="00385CAC">
              <w:rPr>
                <w:noProof/>
                <w:webHidden/>
              </w:rPr>
              <w:fldChar w:fldCharType="separate"/>
            </w:r>
            <w:r w:rsidR="008479BF">
              <w:rPr>
                <w:noProof/>
                <w:webHidden/>
              </w:rPr>
              <w:t>13</w:t>
            </w:r>
            <w:r w:rsidR="00385CAC">
              <w:rPr>
                <w:noProof/>
                <w:webHidden/>
              </w:rPr>
              <w:fldChar w:fldCharType="end"/>
            </w:r>
          </w:hyperlink>
        </w:p>
        <w:p w14:paraId="18672C7A" w14:textId="0AD888FE" w:rsidR="00385CAC" w:rsidRDefault="00231693">
          <w:pPr>
            <w:pStyle w:val="TOC3"/>
            <w:tabs>
              <w:tab w:val="left" w:pos="1100"/>
              <w:tab w:val="right" w:leader="dot" w:pos="7927"/>
            </w:tabs>
            <w:rPr>
              <w:rFonts w:asciiTheme="minorHAnsi" w:eastAsiaTheme="minorEastAsia" w:hAnsiTheme="minorHAnsi" w:cstheme="minorBidi"/>
              <w:noProof/>
              <w:sz w:val="22"/>
              <w:lang w:val="en-US" w:eastAsia="en-US"/>
            </w:rPr>
          </w:pPr>
          <w:hyperlink w:anchor="_Toc175522602" w:history="1">
            <w:r w:rsidR="00385CAC" w:rsidRPr="008567DA">
              <w:rPr>
                <w:rStyle w:val="Hyperlink"/>
                <w:noProof/>
              </w:rPr>
              <w:t>2.</w:t>
            </w:r>
            <w:r w:rsidR="00385CAC">
              <w:rPr>
                <w:rFonts w:asciiTheme="minorHAnsi" w:eastAsiaTheme="minorEastAsia" w:hAnsiTheme="minorHAnsi" w:cstheme="minorBidi"/>
                <w:noProof/>
                <w:sz w:val="22"/>
                <w:lang w:val="en-US" w:eastAsia="en-US"/>
              </w:rPr>
              <w:tab/>
            </w:r>
            <w:r w:rsidR="00385CAC" w:rsidRPr="008567DA">
              <w:rPr>
                <w:rStyle w:val="Hyperlink"/>
                <w:noProof/>
              </w:rPr>
              <w:t>Tujuan dan Sasaran Pelayanan Publik</w:t>
            </w:r>
            <w:r w:rsidR="00385CAC">
              <w:rPr>
                <w:noProof/>
                <w:webHidden/>
              </w:rPr>
              <w:tab/>
            </w:r>
            <w:r w:rsidR="00385CAC">
              <w:rPr>
                <w:noProof/>
                <w:webHidden/>
              </w:rPr>
              <w:fldChar w:fldCharType="begin"/>
            </w:r>
            <w:r w:rsidR="00385CAC">
              <w:rPr>
                <w:noProof/>
                <w:webHidden/>
              </w:rPr>
              <w:instrText xml:space="preserve"> PAGEREF _Toc175522602 \h </w:instrText>
            </w:r>
            <w:r w:rsidR="00385CAC">
              <w:rPr>
                <w:noProof/>
                <w:webHidden/>
              </w:rPr>
            </w:r>
            <w:r w:rsidR="00385CAC">
              <w:rPr>
                <w:noProof/>
                <w:webHidden/>
              </w:rPr>
              <w:fldChar w:fldCharType="separate"/>
            </w:r>
            <w:r w:rsidR="008479BF">
              <w:rPr>
                <w:noProof/>
                <w:webHidden/>
              </w:rPr>
              <w:t>18</w:t>
            </w:r>
            <w:r w:rsidR="00385CAC">
              <w:rPr>
                <w:noProof/>
                <w:webHidden/>
              </w:rPr>
              <w:fldChar w:fldCharType="end"/>
            </w:r>
          </w:hyperlink>
        </w:p>
        <w:p w14:paraId="49220056" w14:textId="5E6FF0FD" w:rsidR="00385CAC" w:rsidRDefault="00231693">
          <w:pPr>
            <w:pStyle w:val="TOC2"/>
            <w:tabs>
              <w:tab w:val="left" w:pos="880"/>
              <w:tab w:val="right" w:leader="dot" w:pos="7927"/>
            </w:tabs>
            <w:rPr>
              <w:rFonts w:asciiTheme="minorHAnsi" w:eastAsiaTheme="minorEastAsia" w:hAnsiTheme="minorHAnsi" w:cstheme="minorBidi"/>
              <w:noProof/>
              <w:sz w:val="22"/>
              <w:lang w:val="en-US" w:eastAsia="en-US"/>
            </w:rPr>
          </w:pPr>
          <w:hyperlink w:anchor="_Toc175522603" w:history="1">
            <w:r w:rsidR="00385CAC" w:rsidRPr="008567DA">
              <w:rPr>
                <w:rStyle w:val="Hyperlink"/>
                <w:noProof/>
              </w:rPr>
              <w:t>B.</w:t>
            </w:r>
            <w:r w:rsidR="00385CAC">
              <w:rPr>
                <w:rFonts w:asciiTheme="minorHAnsi" w:eastAsiaTheme="minorEastAsia" w:hAnsiTheme="minorHAnsi" w:cstheme="minorBidi"/>
                <w:noProof/>
                <w:sz w:val="22"/>
                <w:lang w:val="en-US" w:eastAsia="en-US"/>
              </w:rPr>
              <w:tab/>
            </w:r>
            <w:r w:rsidR="00385CAC" w:rsidRPr="008567DA">
              <w:rPr>
                <w:rStyle w:val="Hyperlink"/>
                <w:noProof/>
              </w:rPr>
              <w:t>Operasional Variabel Penelitian</w:t>
            </w:r>
            <w:r w:rsidR="00385CAC">
              <w:rPr>
                <w:noProof/>
                <w:webHidden/>
              </w:rPr>
              <w:tab/>
            </w:r>
            <w:r w:rsidR="00385CAC">
              <w:rPr>
                <w:noProof/>
                <w:webHidden/>
              </w:rPr>
              <w:fldChar w:fldCharType="begin"/>
            </w:r>
            <w:r w:rsidR="00385CAC">
              <w:rPr>
                <w:noProof/>
                <w:webHidden/>
              </w:rPr>
              <w:instrText xml:space="preserve"> PAGEREF _Toc175522603 \h </w:instrText>
            </w:r>
            <w:r w:rsidR="00385CAC">
              <w:rPr>
                <w:noProof/>
                <w:webHidden/>
              </w:rPr>
            </w:r>
            <w:r w:rsidR="00385CAC">
              <w:rPr>
                <w:noProof/>
                <w:webHidden/>
              </w:rPr>
              <w:fldChar w:fldCharType="separate"/>
            </w:r>
            <w:r w:rsidR="008479BF">
              <w:rPr>
                <w:noProof/>
                <w:webHidden/>
              </w:rPr>
              <w:t>19</w:t>
            </w:r>
            <w:r w:rsidR="00385CAC">
              <w:rPr>
                <w:noProof/>
                <w:webHidden/>
              </w:rPr>
              <w:fldChar w:fldCharType="end"/>
            </w:r>
          </w:hyperlink>
        </w:p>
        <w:p w14:paraId="3873D00A" w14:textId="625D3EDD" w:rsidR="00385CAC" w:rsidRDefault="00231693">
          <w:pPr>
            <w:pStyle w:val="TOC1"/>
            <w:rPr>
              <w:rFonts w:asciiTheme="minorHAnsi" w:eastAsiaTheme="minorEastAsia" w:hAnsiTheme="minorHAnsi" w:cstheme="minorBidi"/>
              <w:b w:val="0"/>
              <w:sz w:val="22"/>
              <w:lang w:val="en-US" w:eastAsia="en-US"/>
            </w:rPr>
          </w:pPr>
          <w:hyperlink w:anchor="_Toc175522604" w:history="1">
            <w:r w:rsidR="00385CAC" w:rsidRPr="008567DA">
              <w:rPr>
                <w:rStyle w:val="Hyperlink"/>
                <w:lang w:val="id" w:eastAsia="en-ID"/>
              </w:rPr>
              <w:t>BAB III METODE PENELITIAN</w:t>
            </w:r>
            <w:r w:rsidR="00385CAC">
              <w:rPr>
                <w:webHidden/>
              </w:rPr>
              <w:tab/>
            </w:r>
            <w:r w:rsidR="00385CAC">
              <w:rPr>
                <w:webHidden/>
              </w:rPr>
              <w:fldChar w:fldCharType="begin"/>
            </w:r>
            <w:r w:rsidR="00385CAC">
              <w:rPr>
                <w:webHidden/>
              </w:rPr>
              <w:instrText xml:space="preserve"> PAGEREF _Toc175522604 \h </w:instrText>
            </w:r>
            <w:r w:rsidR="00385CAC">
              <w:rPr>
                <w:webHidden/>
              </w:rPr>
            </w:r>
            <w:r w:rsidR="00385CAC">
              <w:rPr>
                <w:webHidden/>
              </w:rPr>
              <w:fldChar w:fldCharType="separate"/>
            </w:r>
            <w:r w:rsidR="008479BF">
              <w:rPr>
                <w:webHidden/>
              </w:rPr>
              <w:t>26</w:t>
            </w:r>
            <w:r w:rsidR="00385CAC">
              <w:rPr>
                <w:webHidden/>
              </w:rPr>
              <w:fldChar w:fldCharType="end"/>
            </w:r>
          </w:hyperlink>
        </w:p>
        <w:p w14:paraId="4E00DF95" w14:textId="26086FD4" w:rsidR="00385CAC" w:rsidRDefault="00231693">
          <w:pPr>
            <w:pStyle w:val="TOC2"/>
            <w:tabs>
              <w:tab w:val="left" w:pos="880"/>
              <w:tab w:val="right" w:leader="dot" w:pos="7927"/>
            </w:tabs>
            <w:rPr>
              <w:rFonts w:asciiTheme="minorHAnsi" w:eastAsiaTheme="minorEastAsia" w:hAnsiTheme="minorHAnsi" w:cstheme="minorBidi"/>
              <w:noProof/>
              <w:sz w:val="22"/>
              <w:lang w:val="en-US" w:eastAsia="en-US"/>
            </w:rPr>
          </w:pPr>
          <w:hyperlink w:anchor="_Toc175522605" w:history="1">
            <w:r w:rsidR="00385CAC" w:rsidRPr="008567DA">
              <w:rPr>
                <w:rStyle w:val="Hyperlink"/>
                <w:noProof/>
              </w:rPr>
              <w:t>A.</w:t>
            </w:r>
            <w:r w:rsidR="00385CAC">
              <w:rPr>
                <w:rFonts w:asciiTheme="minorHAnsi" w:eastAsiaTheme="minorEastAsia" w:hAnsiTheme="minorHAnsi" w:cstheme="minorBidi"/>
                <w:noProof/>
                <w:sz w:val="22"/>
                <w:lang w:val="en-US" w:eastAsia="en-US"/>
              </w:rPr>
              <w:tab/>
            </w:r>
            <w:r w:rsidR="00385CAC" w:rsidRPr="008567DA">
              <w:rPr>
                <w:rStyle w:val="Hyperlink"/>
                <w:noProof/>
              </w:rPr>
              <w:t>Lokasi Penelitian</w:t>
            </w:r>
            <w:r w:rsidR="00385CAC">
              <w:rPr>
                <w:noProof/>
                <w:webHidden/>
              </w:rPr>
              <w:tab/>
            </w:r>
            <w:r w:rsidR="00385CAC">
              <w:rPr>
                <w:noProof/>
                <w:webHidden/>
              </w:rPr>
              <w:fldChar w:fldCharType="begin"/>
            </w:r>
            <w:r w:rsidR="00385CAC">
              <w:rPr>
                <w:noProof/>
                <w:webHidden/>
              </w:rPr>
              <w:instrText xml:space="preserve"> PAGEREF _Toc175522605 \h </w:instrText>
            </w:r>
            <w:r w:rsidR="00385CAC">
              <w:rPr>
                <w:noProof/>
                <w:webHidden/>
              </w:rPr>
            </w:r>
            <w:r w:rsidR="00385CAC">
              <w:rPr>
                <w:noProof/>
                <w:webHidden/>
              </w:rPr>
              <w:fldChar w:fldCharType="separate"/>
            </w:r>
            <w:r w:rsidR="008479BF">
              <w:rPr>
                <w:noProof/>
                <w:webHidden/>
              </w:rPr>
              <w:t>27</w:t>
            </w:r>
            <w:r w:rsidR="00385CAC">
              <w:rPr>
                <w:noProof/>
                <w:webHidden/>
              </w:rPr>
              <w:fldChar w:fldCharType="end"/>
            </w:r>
          </w:hyperlink>
        </w:p>
        <w:p w14:paraId="128E29B4" w14:textId="7D0262EC" w:rsidR="00385CAC" w:rsidRDefault="00231693">
          <w:pPr>
            <w:pStyle w:val="TOC2"/>
            <w:tabs>
              <w:tab w:val="left" w:pos="880"/>
              <w:tab w:val="right" w:leader="dot" w:pos="7927"/>
            </w:tabs>
            <w:rPr>
              <w:rFonts w:asciiTheme="minorHAnsi" w:eastAsiaTheme="minorEastAsia" w:hAnsiTheme="minorHAnsi" w:cstheme="minorBidi"/>
              <w:noProof/>
              <w:sz w:val="22"/>
              <w:lang w:val="en-US" w:eastAsia="en-US"/>
            </w:rPr>
          </w:pPr>
          <w:hyperlink w:anchor="_Toc175522606" w:history="1">
            <w:r w:rsidR="00385CAC" w:rsidRPr="008567DA">
              <w:rPr>
                <w:rStyle w:val="Hyperlink"/>
                <w:noProof/>
              </w:rPr>
              <w:t>B.</w:t>
            </w:r>
            <w:r w:rsidR="00385CAC">
              <w:rPr>
                <w:rFonts w:asciiTheme="minorHAnsi" w:eastAsiaTheme="minorEastAsia" w:hAnsiTheme="minorHAnsi" w:cstheme="minorBidi"/>
                <w:noProof/>
                <w:sz w:val="22"/>
                <w:lang w:val="en-US" w:eastAsia="en-US"/>
              </w:rPr>
              <w:tab/>
            </w:r>
            <w:r w:rsidR="00385CAC" w:rsidRPr="008567DA">
              <w:rPr>
                <w:rStyle w:val="Hyperlink"/>
                <w:noProof/>
              </w:rPr>
              <w:t>Populasi dan Sampel</w:t>
            </w:r>
            <w:r w:rsidR="00385CAC">
              <w:rPr>
                <w:noProof/>
                <w:webHidden/>
              </w:rPr>
              <w:tab/>
            </w:r>
            <w:r w:rsidR="00385CAC">
              <w:rPr>
                <w:noProof/>
                <w:webHidden/>
              </w:rPr>
              <w:fldChar w:fldCharType="begin"/>
            </w:r>
            <w:r w:rsidR="00385CAC">
              <w:rPr>
                <w:noProof/>
                <w:webHidden/>
              </w:rPr>
              <w:instrText xml:space="preserve"> PAGEREF _Toc175522606 \h </w:instrText>
            </w:r>
            <w:r w:rsidR="00385CAC">
              <w:rPr>
                <w:noProof/>
                <w:webHidden/>
              </w:rPr>
            </w:r>
            <w:r w:rsidR="00385CAC">
              <w:rPr>
                <w:noProof/>
                <w:webHidden/>
              </w:rPr>
              <w:fldChar w:fldCharType="separate"/>
            </w:r>
            <w:r w:rsidR="008479BF">
              <w:rPr>
                <w:noProof/>
                <w:webHidden/>
              </w:rPr>
              <w:t>27</w:t>
            </w:r>
            <w:r w:rsidR="00385CAC">
              <w:rPr>
                <w:noProof/>
                <w:webHidden/>
              </w:rPr>
              <w:fldChar w:fldCharType="end"/>
            </w:r>
          </w:hyperlink>
        </w:p>
        <w:p w14:paraId="72E2984F" w14:textId="31593D78" w:rsidR="00385CAC" w:rsidRDefault="00231693">
          <w:pPr>
            <w:pStyle w:val="TOC2"/>
            <w:tabs>
              <w:tab w:val="left" w:pos="880"/>
              <w:tab w:val="right" w:leader="dot" w:pos="7927"/>
            </w:tabs>
            <w:rPr>
              <w:rFonts w:asciiTheme="minorHAnsi" w:eastAsiaTheme="minorEastAsia" w:hAnsiTheme="minorHAnsi" w:cstheme="minorBidi"/>
              <w:noProof/>
              <w:sz w:val="22"/>
              <w:lang w:val="en-US" w:eastAsia="en-US"/>
            </w:rPr>
          </w:pPr>
          <w:hyperlink w:anchor="_Toc175522607" w:history="1">
            <w:r w:rsidR="00385CAC" w:rsidRPr="008567DA">
              <w:rPr>
                <w:rStyle w:val="Hyperlink"/>
                <w:noProof/>
              </w:rPr>
              <w:t>C.</w:t>
            </w:r>
            <w:r w:rsidR="00385CAC">
              <w:rPr>
                <w:rFonts w:asciiTheme="minorHAnsi" w:eastAsiaTheme="minorEastAsia" w:hAnsiTheme="minorHAnsi" w:cstheme="minorBidi"/>
                <w:noProof/>
                <w:sz w:val="22"/>
                <w:lang w:val="en-US" w:eastAsia="en-US"/>
              </w:rPr>
              <w:tab/>
            </w:r>
            <w:r w:rsidR="00385CAC" w:rsidRPr="008567DA">
              <w:rPr>
                <w:rStyle w:val="Hyperlink"/>
                <w:noProof/>
              </w:rPr>
              <w:t>Sumber dan Jenis Data</w:t>
            </w:r>
            <w:r w:rsidR="00385CAC">
              <w:rPr>
                <w:noProof/>
                <w:webHidden/>
              </w:rPr>
              <w:tab/>
            </w:r>
            <w:r w:rsidR="00385CAC">
              <w:rPr>
                <w:noProof/>
                <w:webHidden/>
              </w:rPr>
              <w:fldChar w:fldCharType="begin"/>
            </w:r>
            <w:r w:rsidR="00385CAC">
              <w:rPr>
                <w:noProof/>
                <w:webHidden/>
              </w:rPr>
              <w:instrText xml:space="preserve"> PAGEREF _Toc175522607 \h </w:instrText>
            </w:r>
            <w:r w:rsidR="00385CAC">
              <w:rPr>
                <w:noProof/>
                <w:webHidden/>
              </w:rPr>
            </w:r>
            <w:r w:rsidR="00385CAC">
              <w:rPr>
                <w:noProof/>
                <w:webHidden/>
              </w:rPr>
              <w:fldChar w:fldCharType="separate"/>
            </w:r>
            <w:r w:rsidR="008479BF">
              <w:rPr>
                <w:noProof/>
                <w:webHidden/>
              </w:rPr>
              <w:t>30</w:t>
            </w:r>
            <w:r w:rsidR="00385CAC">
              <w:rPr>
                <w:noProof/>
                <w:webHidden/>
              </w:rPr>
              <w:fldChar w:fldCharType="end"/>
            </w:r>
          </w:hyperlink>
        </w:p>
        <w:p w14:paraId="79F9F832" w14:textId="2BE0A751" w:rsidR="00385CAC" w:rsidRDefault="00231693">
          <w:pPr>
            <w:pStyle w:val="TOC2"/>
            <w:tabs>
              <w:tab w:val="left" w:pos="880"/>
              <w:tab w:val="right" w:leader="dot" w:pos="7927"/>
            </w:tabs>
            <w:rPr>
              <w:rFonts w:asciiTheme="minorHAnsi" w:eastAsiaTheme="minorEastAsia" w:hAnsiTheme="minorHAnsi" w:cstheme="minorBidi"/>
              <w:noProof/>
              <w:sz w:val="22"/>
              <w:lang w:val="en-US" w:eastAsia="en-US"/>
            </w:rPr>
          </w:pPr>
          <w:hyperlink w:anchor="_Toc175522608" w:history="1">
            <w:r w:rsidR="00385CAC" w:rsidRPr="008567DA">
              <w:rPr>
                <w:rStyle w:val="Hyperlink"/>
                <w:noProof/>
              </w:rPr>
              <w:t>D.</w:t>
            </w:r>
            <w:r w:rsidR="00385CAC">
              <w:rPr>
                <w:rFonts w:asciiTheme="minorHAnsi" w:eastAsiaTheme="minorEastAsia" w:hAnsiTheme="minorHAnsi" w:cstheme="minorBidi"/>
                <w:noProof/>
                <w:sz w:val="22"/>
                <w:lang w:val="en-US" w:eastAsia="en-US"/>
              </w:rPr>
              <w:tab/>
            </w:r>
            <w:r w:rsidR="00385CAC" w:rsidRPr="008567DA">
              <w:rPr>
                <w:rStyle w:val="Hyperlink"/>
                <w:noProof/>
              </w:rPr>
              <w:t>Teknik Pengumpulan Data</w:t>
            </w:r>
            <w:r w:rsidR="00385CAC">
              <w:rPr>
                <w:noProof/>
                <w:webHidden/>
              </w:rPr>
              <w:tab/>
            </w:r>
            <w:r w:rsidR="00385CAC">
              <w:rPr>
                <w:noProof/>
                <w:webHidden/>
              </w:rPr>
              <w:fldChar w:fldCharType="begin"/>
            </w:r>
            <w:r w:rsidR="00385CAC">
              <w:rPr>
                <w:noProof/>
                <w:webHidden/>
              </w:rPr>
              <w:instrText xml:space="preserve"> PAGEREF _Toc175522608 \h </w:instrText>
            </w:r>
            <w:r w:rsidR="00385CAC">
              <w:rPr>
                <w:noProof/>
                <w:webHidden/>
              </w:rPr>
            </w:r>
            <w:r w:rsidR="00385CAC">
              <w:rPr>
                <w:noProof/>
                <w:webHidden/>
              </w:rPr>
              <w:fldChar w:fldCharType="separate"/>
            </w:r>
            <w:r w:rsidR="008479BF">
              <w:rPr>
                <w:noProof/>
                <w:webHidden/>
              </w:rPr>
              <w:t>31</w:t>
            </w:r>
            <w:r w:rsidR="00385CAC">
              <w:rPr>
                <w:noProof/>
                <w:webHidden/>
              </w:rPr>
              <w:fldChar w:fldCharType="end"/>
            </w:r>
          </w:hyperlink>
        </w:p>
        <w:p w14:paraId="05B38CC8" w14:textId="10B4A6E3" w:rsidR="00385CAC" w:rsidRDefault="00231693">
          <w:pPr>
            <w:pStyle w:val="TOC2"/>
            <w:tabs>
              <w:tab w:val="left" w:pos="880"/>
              <w:tab w:val="right" w:leader="dot" w:pos="7927"/>
            </w:tabs>
            <w:rPr>
              <w:rFonts w:asciiTheme="minorHAnsi" w:eastAsiaTheme="minorEastAsia" w:hAnsiTheme="minorHAnsi" w:cstheme="minorBidi"/>
              <w:noProof/>
              <w:sz w:val="22"/>
              <w:lang w:val="en-US" w:eastAsia="en-US"/>
            </w:rPr>
          </w:pPr>
          <w:hyperlink w:anchor="_Toc175522609" w:history="1">
            <w:r w:rsidR="00385CAC" w:rsidRPr="008567DA">
              <w:rPr>
                <w:rStyle w:val="Hyperlink"/>
                <w:noProof/>
              </w:rPr>
              <w:t>E.</w:t>
            </w:r>
            <w:r w:rsidR="00385CAC">
              <w:rPr>
                <w:rFonts w:asciiTheme="minorHAnsi" w:eastAsiaTheme="minorEastAsia" w:hAnsiTheme="minorHAnsi" w:cstheme="minorBidi"/>
                <w:noProof/>
                <w:sz w:val="22"/>
                <w:lang w:val="en-US" w:eastAsia="en-US"/>
              </w:rPr>
              <w:tab/>
            </w:r>
            <w:r w:rsidR="00385CAC" w:rsidRPr="008567DA">
              <w:rPr>
                <w:rStyle w:val="Hyperlink"/>
                <w:noProof/>
              </w:rPr>
              <w:t>Analisa Data</w:t>
            </w:r>
            <w:r w:rsidR="00385CAC">
              <w:rPr>
                <w:noProof/>
                <w:webHidden/>
              </w:rPr>
              <w:tab/>
            </w:r>
            <w:r w:rsidR="00385CAC">
              <w:rPr>
                <w:noProof/>
                <w:webHidden/>
              </w:rPr>
              <w:fldChar w:fldCharType="begin"/>
            </w:r>
            <w:r w:rsidR="00385CAC">
              <w:rPr>
                <w:noProof/>
                <w:webHidden/>
              </w:rPr>
              <w:instrText xml:space="preserve"> PAGEREF _Toc175522609 \h </w:instrText>
            </w:r>
            <w:r w:rsidR="00385CAC">
              <w:rPr>
                <w:noProof/>
                <w:webHidden/>
              </w:rPr>
            </w:r>
            <w:r w:rsidR="00385CAC">
              <w:rPr>
                <w:noProof/>
                <w:webHidden/>
              </w:rPr>
              <w:fldChar w:fldCharType="separate"/>
            </w:r>
            <w:r w:rsidR="008479BF">
              <w:rPr>
                <w:noProof/>
                <w:webHidden/>
              </w:rPr>
              <w:t>32</w:t>
            </w:r>
            <w:r w:rsidR="00385CAC">
              <w:rPr>
                <w:noProof/>
                <w:webHidden/>
              </w:rPr>
              <w:fldChar w:fldCharType="end"/>
            </w:r>
          </w:hyperlink>
        </w:p>
        <w:p w14:paraId="542C7673" w14:textId="41391A67" w:rsidR="00385CAC" w:rsidRDefault="00231693">
          <w:pPr>
            <w:pStyle w:val="TOC1"/>
            <w:rPr>
              <w:rFonts w:asciiTheme="minorHAnsi" w:eastAsiaTheme="minorEastAsia" w:hAnsiTheme="minorHAnsi" w:cstheme="minorBidi"/>
              <w:b w:val="0"/>
              <w:sz w:val="22"/>
              <w:lang w:val="en-US" w:eastAsia="en-US"/>
            </w:rPr>
          </w:pPr>
          <w:hyperlink w:anchor="_Toc175522610" w:history="1">
            <w:r w:rsidR="00385CAC" w:rsidRPr="008567DA">
              <w:rPr>
                <w:rStyle w:val="Hyperlink"/>
                <w:lang w:val="en-ID" w:eastAsia="en-US"/>
              </w:rPr>
              <w:t>BAB IV GAMBARAN UMUM LOKASI PENELITIAN</w:t>
            </w:r>
            <w:r w:rsidR="00385CAC">
              <w:rPr>
                <w:webHidden/>
              </w:rPr>
              <w:tab/>
            </w:r>
            <w:r w:rsidR="00385CAC">
              <w:rPr>
                <w:webHidden/>
              </w:rPr>
              <w:fldChar w:fldCharType="begin"/>
            </w:r>
            <w:r w:rsidR="00385CAC">
              <w:rPr>
                <w:webHidden/>
              </w:rPr>
              <w:instrText xml:space="preserve"> PAGEREF _Toc175522610 \h </w:instrText>
            </w:r>
            <w:r w:rsidR="00385CAC">
              <w:rPr>
                <w:webHidden/>
              </w:rPr>
            </w:r>
            <w:r w:rsidR="00385CAC">
              <w:rPr>
                <w:webHidden/>
              </w:rPr>
              <w:fldChar w:fldCharType="separate"/>
            </w:r>
            <w:r w:rsidR="008479BF">
              <w:rPr>
                <w:webHidden/>
              </w:rPr>
              <w:t>34</w:t>
            </w:r>
            <w:r w:rsidR="00385CAC">
              <w:rPr>
                <w:webHidden/>
              </w:rPr>
              <w:fldChar w:fldCharType="end"/>
            </w:r>
          </w:hyperlink>
        </w:p>
        <w:p w14:paraId="48C8F08B" w14:textId="6C209A4D" w:rsidR="00385CAC" w:rsidRDefault="00231693">
          <w:pPr>
            <w:pStyle w:val="TOC2"/>
            <w:tabs>
              <w:tab w:val="left" w:pos="880"/>
              <w:tab w:val="right" w:leader="dot" w:pos="7927"/>
            </w:tabs>
            <w:rPr>
              <w:rFonts w:asciiTheme="minorHAnsi" w:eastAsiaTheme="minorEastAsia" w:hAnsiTheme="minorHAnsi" w:cstheme="minorBidi"/>
              <w:noProof/>
              <w:sz w:val="22"/>
              <w:lang w:val="en-US" w:eastAsia="en-US"/>
            </w:rPr>
          </w:pPr>
          <w:hyperlink w:anchor="_Toc175522611" w:history="1">
            <w:r w:rsidR="00385CAC" w:rsidRPr="008567DA">
              <w:rPr>
                <w:rStyle w:val="Hyperlink"/>
                <w:noProof/>
              </w:rPr>
              <w:t>A.</w:t>
            </w:r>
            <w:r w:rsidR="00385CAC">
              <w:rPr>
                <w:rFonts w:asciiTheme="minorHAnsi" w:eastAsiaTheme="minorEastAsia" w:hAnsiTheme="minorHAnsi" w:cstheme="minorBidi"/>
                <w:noProof/>
                <w:sz w:val="22"/>
                <w:lang w:val="en-US" w:eastAsia="en-US"/>
              </w:rPr>
              <w:tab/>
            </w:r>
            <w:r w:rsidR="00385CAC" w:rsidRPr="008567DA">
              <w:rPr>
                <w:rStyle w:val="Hyperlink"/>
                <w:noProof/>
              </w:rPr>
              <w:t>Sejarah Lokasi Penelitian</w:t>
            </w:r>
            <w:r w:rsidR="00385CAC">
              <w:rPr>
                <w:noProof/>
                <w:webHidden/>
              </w:rPr>
              <w:tab/>
            </w:r>
            <w:r w:rsidR="00385CAC">
              <w:rPr>
                <w:noProof/>
                <w:webHidden/>
              </w:rPr>
              <w:fldChar w:fldCharType="begin"/>
            </w:r>
            <w:r w:rsidR="00385CAC">
              <w:rPr>
                <w:noProof/>
                <w:webHidden/>
              </w:rPr>
              <w:instrText xml:space="preserve"> PAGEREF _Toc175522611 \h </w:instrText>
            </w:r>
            <w:r w:rsidR="00385CAC">
              <w:rPr>
                <w:noProof/>
                <w:webHidden/>
              </w:rPr>
            </w:r>
            <w:r w:rsidR="00385CAC">
              <w:rPr>
                <w:noProof/>
                <w:webHidden/>
              </w:rPr>
              <w:fldChar w:fldCharType="separate"/>
            </w:r>
            <w:r w:rsidR="008479BF">
              <w:rPr>
                <w:noProof/>
                <w:webHidden/>
              </w:rPr>
              <w:t>34</w:t>
            </w:r>
            <w:r w:rsidR="00385CAC">
              <w:rPr>
                <w:noProof/>
                <w:webHidden/>
              </w:rPr>
              <w:fldChar w:fldCharType="end"/>
            </w:r>
          </w:hyperlink>
        </w:p>
        <w:p w14:paraId="5FC0EB5F" w14:textId="7149842F" w:rsidR="00385CAC" w:rsidRDefault="00231693">
          <w:pPr>
            <w:pStyle w:val="TOC2"/>
            <w:tabs>
              <w:tab w:val="left" w:pos="880"/>
              <w:tab w:val="right" w:leader="dot" w:pos="7927"/>
            </w:tabs>
            <w:rPr>
              <w:rFonts w:asciiTheme="minorHAnsi" w:eastAsiaTheme="minorEastAsia" w:hAnsiTheme="minorHAnsi" w:cstheme="minorBidi"/>
              <w:noProof/>
              <w:sz w:val="22"/>
              <w:lang w:val="en-US" w:eastAsia="en-US"/>
            </w:rPr>
          </w:pPr>
          <w:hyperlink w:anchor="_Toc175522612" w:history="1">
            <w:r w:rsidR="00385CAC" w:rsidRPr="008567DA">
              <w:rPr>
                <w:rStyle w:val="Hyperlink"/>
                <w:noProof/>
              </w:rPr>
              <w:t>B.</w:t>
            </w:r>
            <w:r w:rsidR="00385CAC">
              <w:rPr>
                <w:rFonts w:asciiTheme="minorHAnsi" w:eastAsiaTheme="minorEastAsia" w:hAnsiTheme="minorHAnsi" w:cstheme="minorBidi"/>
                <w:noProof/>
                <w:sz w:val="22"/>
                <w:lang w:val="en-US" w:eastAsia="en-US"/>
              </w:rPr>
              <w:tab/>
            </w:r>
            <w:r w:rsidR="00385CAC" w:rsidRPr="008567DA">
              <w:rPr>
                <w:rStyle w:val="Hyperlink"/>
                <w:noProof/>
              </w:rPr>
              <w:t>Keadaan dan Komposisi Pegawai/Karyawan</w:t>
            </w:r>
            <w:r w:rsidR="00385CAC">
              <w:rPr>
                <w:noProof/>
                <w:webHidden/>
              </w:rPr>
              <w:tab/>
            </w:r>
            <w:r w:rsidR="00385CAC">
              <w:rPr>
                <w:noProof/>
                <w:webHidden/>
              </w:rPr>
              <w:fldChar w:fldCharType="begin"/>
            </w:r>
            <w:r w:rsidR="00385CAC">
              <w:rPr>
                <w:noProof/>
                <w:webHidden/>
              </w:rPr>
              <w:instrText xml:space="preserve"> PAGEREF _Toc175522612 \h </w:instrText>
            </w:r>
            <w:r w:rsidR="00385CAC">
              <w:rPr>
                <w:noProof/>
                <w:webHidden/>
              </w:rPr>
            </w:r>
            <w:r w:rsidR="00385CAC">
              <w:rPr>
                <w:noProof/>
                <w:webHidden/>
              </w:rPr>
              <w:fldChar w:fldCharType="separate"/>
            </w:r>
            <w:r w:rsidR="008479BF">
              <w:rPr>
                <w:noProof/>
                <w:webHidden/>
              </w:rPr>
              <w:t>38</w:t>
            </w:r>
            <w:r w:rsidR="00385CAC">
              <w:rPr>
                <w:noProof/>
                <w:webHidden/>
              </w:rPr>
              <w:fldChar w:fldCharType="end"/>
            </w:r>
          </w:hyperlink>
        </w:p>
        <w:p w14:paraId="0712846A" w14:textId="1D231B84" w:rsidR="00385CAC" w:rsidRDefault="00231693">
          <w:pPr>
            <w:pStyle w:val="TOC2"/>
            <w:tabs>
              <w:tab w:val="left" w:pos="880"/>
              <w:tab w:val="right" w:leader="dot" w:pos="7927"/>
            </w:tabs>
            <w:rPr>
              <w:rFonts w:asciiTheme="minorHAnsi" w:eastAsiaTheme="minorEastAsia" w:hAnsiTheme="minorHAnsi" w:cstheme="minorBidi"/>
              <w:noProof/>
              <w:sz w:val="22"/>
              <w:lang w:val="en-US" w:eastAsia="en-US"/>
            </w:rPr>
          </w:pPr>
          <w:hyperlink w:anchor="_Toc175522613" w:history="1">
            <w:r w:rsidR="00385CAC" w:rsidRPr="008567DA">
              <w:rPr>
                <w:rStyle w:val="Hyperlink"/>
                <w:noProof/>
              </w:rPr>
              <w:t>C.</w:t>
            </w:r>
            <w:r w:rsidR="00385CAC">
              <w:rPr>
                <w:rFonts w:asciiTheme="minorHAnsi" w:eastAsiaTheme="minorEastAsia" w:hAnsiTheme="minorHAnsi" w:cstheme="minorBidi"/>
                <w:noProof/>
                <w:sz w:val="22"/>
                <w:lang w:val="en-US" w:eastAsia="en-US"/>
              </w:rPr>
              <w:tab/>
            </w:r>
            <w:r w:rsidR="00385CAC" w:rsidRPr="008567DA">
              <w:rPr>
                <w:rStyle w:val="Hyperlink"/>
                <w:noProof/>
              </w:rPr>
              <w:t>Struktur Organisasi dan Rincian Tugas Pokok</w:t>
            </w:r>
            <w:r w:rsidR="00385CAC">
              <w:rPr>
                <w:noProof/>
                <w:webHidden/>
              </w:rPr>
              <w:tab/>
            </w:r>
            <w:r w:rsidR="00385CAC">
              <w:rPr>
                <w:noProof/>
                <w:webHidden/>
              </w:rPr>
              <w:fldChar w:fldCharType="begin"/>
            </w:r>
            <w:r w:rsidR="00385CAC">
              <w:rPr>
                <w:noProof/>
                <w:webHidden/>
              </w:rPr>
              <w:instrText xml:space="preserve"> PAGEREF _Toc175522613 \h </w:instrText>
            </w:r>
            <w:r w:rsidR="00385CAC">
              <w:rPr>
                <w:noProof/>
                <w:webHidden/>
              </w:rPr>
            </w:r>
            <w:r w:rsidR="00385CAC">
              <w:rPr>
                <w:noProof/>
                <w:webHidden/>
              </w:rPr>
              <w:fldChar w:fldCharType="separate"/>
            </w:r>
            <w:r w:rsidR="008479BF">
              <w:rPr>
                <w:noProof/>
                <w:webHidden/>
              </w:rPr>
              <w:t>41</w:t>
            </w:r>
            <w:r w:rsidR="00385CAC">
              <w:rPr>
                <w:noProof/>
                <w:webHidden/>
              </w:rPr>
              <w:fldChar w:fldCharType="end"/>
            </w:r>
          </w:hyperlink>
        </w:p>
        <w:p w14:paraId="6C6E955F" w14:textId="393DC90A" w:rsidR="00385CAC" w:rsidRDefault="00231693">
          <w:pPr>
            <w:pStyle w:val="TOC2"/>
            <w:tabs>
              <w:tab w:val="left" w:pos="880"/>
              <w:tab w:val="right" w:leader="dot" w:pos="7927"/>
            </w:tabs>
            <w:rPr>
              <w:rFonts w:asciiTheme="minorHAnsi" w:eastAsiaTheme="minorEastAsia" w:hAnsiTheme="minorHAnsi" w:cstheme="minorBidi"/>
              <w:noProof/>
              <w:sz w:val="22"/>
              <w:lang w:val="en-US" w:eastAsia="en-US"/>
            </w:rPr>
          </w:pPr>
          <w:hyperlink w:anchor="_Toc175522614" w:history="1">
            <w:r w:rsidR="00385CAC" w:rsidRPr="008567DA">
              <w:rPr>
                <w:rStyle w:val="Hyperlink"/>
                <w:noProof/>
              </w:rPr>
              <w:t>D.</w:t>
            </w:r>
            <w:r w:rsidR="00385CAC">
              <w:rPr>
                <w:rFonts w:asciiTheme="minorHAnsi" w:eastAsiaTheme="minorEastAsia" w:hAnsiTheme="minorHAnsi" w:cstheme="minorBidi"/>
                <w:noProof/>
                <w:sz w:val="22"/>
                <w:lang w:val="en-US" w:eastAsia="en-US"/>
              </w:rPr>
              <w:tab/>
            </w:r>
            <w:r w:rsidR="00385CAC" w:rsidRPr="008567DA">
              <w:rPr>
                <w:rStyle w:val="Hyperlink"/>
                <w:noProof/>
              </w:rPr>
              <w:t>Sarana dan Prasarana</w:t>
            </w:r>
            <w:r w:rsidR="00385CAC">
              <w:rPr>
                <w:noProof/>
                <w:webHidden/>
              </w:rPr>
              <w:tab/>
            </w:r>
            <w:r w:rsidR="00385CAC">
              <w:rPr>
                <w:noProof/>
                <w:webHidden/>
              </w:rPr>
              <w:fldChar w:fldCharType="begin"/>
            </w:r>
            <w:r w:rsidR="00385CAC">
              <w:rPr>
                <w:noProof/>
                <w:webHidden/>
              </w:rPr>
              <w:instrText xml:space="preserve"> PAGEREF _Toc175522614 \h </w:instrText>
            </w:r>
            <w:r w:rsidR="00385CAC">
              <w:rPr>
                <w:noProof/>
                <w:webHidden/>
              </w:rPr>
            </w:r>
            <w:r w:rsidR="00385CAC">
              <w:rPr>
                <w:noProof/>
                <w:webHidden/>
              </w:rPr>
              <w:fldChar w:fldCharType="separate"/>
            </w:r>
            <w:r w:rsidR="008479BF">
              <w:rPr>
                <w:noProof/>
                <w:webHidden/>
              </w:rPr>
              <w:t>50</w:t>
            </w:r>
            <w:r w:rsidR="00385CAC">
              <w:rPr>
                <w:noProof/>
                <w:webHidden/>
              </w:rPr>
              <w:fldChar w:fldCharType="end"/>
            </w:r>
          </w:hyperlink>
        </w:p>
        <w:p w14:paraId="6965468F" w14:textId="13A19A18" w:rsidR="00385CAC" w:rsidRDefault="00231693">
          <w:pPr>
            <w:pStyle w:val="TOC1"/>
            <w:rPr>
              <w:rFonts w:asciiTheme="minorHAnsi" w:eastAsiaTheme="minorEastAsia" w:hAnsiTheme="minorHAnsi" w:cstheme="minorBidi"/>
              <w:b w:val="0"/>
              <w:sz w:val="22"/>
              <w:lang w:val="en-US" w:eastAsia="en-US"/>
            </w:rPr>
          </w:pPr>
          <w:hyperlink w:anchor="_Toc175522615" w:history="1">
            <w:r w:rsidR="00385CAC" w:rsidRPr="008567DA">
              <w:rPr>
                <w:rStyle w:val="Hyperlink"/>
              </w:rPr>
              <w:t>BAB V PEMBAHASAN HASIL PENELITIAN</w:t>
            </w:r>
            <w:r w:rsidR="00385CAC">
              <w:rPr>
                <w:webHidden/>
              </w:rPr>
              <w:tab/>
            </w:r>
            <w:r w:rsidR="00385CAC">
              <w:rPr>
                <w:webHidden/>
              </w:rPr>
              <w:fldChar w:fldCharType="begin"/>
            </w:r>
            <w:r w:rsidR="00385CAC">
              <w:rPr>
                <w:webHidden/>
              </w:rPr>
              <w:instrText xml:space="preserve"> PAGEREF _Toc175522615 \h </w:instrText>
            </w:r>
            <w:r w:rsidR="00385CAC">
              <w:rPr>
                <w:webHidden/>
              </w:rPr>
            </w:r>
            <w:r w:rsidR="00385CAC">
              <w:rPr>
                <w:webHidden/>
              </w:rPr>
              <w:fldChar w:fldCharType="separate"/>
            </w:r>
            <w:r w:rsidR="008479BF">
              <w:rPr>
                <w:webHidden/>
              </w:rPr>
              <w:t>55</w:t>
            </w:r>
            <w:r w:rsidR="00385CAC">
              <w:rPr>
                <w:webHidden/>
              </w:rPr>
              <w:fldChar w:fldCharType="end"/>
            </w:r>
          </w:hyperlink>
        </w:p>
        <w:p w14:paraId="6D50CF43" w14:textId="7993F911" w:rsidR="00385CAC" w:rsidRDefault="00231693">
          <w:pPr>
            <w:pStyle w:val="TOC2"/>
            <w:tabs>
              <w:tab w:val="left" w:pos="880"/>
              <w:tab w:val="right" w:leader="dot" w:pos="7927"/>
            </w:tabs>
            <w:rPr>
              <w:rFonts w:asciiTheme="minorHAnsi" w:eastAsiaTheme="minorEastAsia" w:hAnsiTheme="minorHAnsi" w:cstheme="minorBidi"/>
              <w:noProof/>
              <w:sz w:val="22"/>
              <w:lang w:val="en-US" w:eastAsia="en-US"/>
            </w:rPr>
          </w:pPr>
          <w:hyperlink w:anchor="_Toc175522616" w:history="1">
            <w:r w:rsidR="00385CAC" w:rsidRPr="008567DA">
              <w:rPr>
                <w:rStyle w:val="Hyperlink"/>
                <w:noProof/>
              </w:rPr>
              <w:t>A.</w:t>
            </w:r>
            <w:r w:rsidR="00385CAC">
              <w:rPr>
                <w:rFonts w:asciiTheme="minorHAnsi" w:eastAsiaTheme="minorEastAsia" w:hAnsiTheme="minorHAnsi" w:cstheme="minorBidi"/>
                <w:noProof/>
                <w:sz w:val="22"/>
                <w:lang w:val="en-US" w:eastAsia="en-US"/>
              </w:rPr>
              <w:tab/>
            </w:r>
            <w:r w:rsidR="00385CAC" w:rsidRPr="008567DA">
              <w:rPr>
                <w:rStyle w:val="Hyperlink"/>
                <w:noProof/>
              </w:rPr>
              <w:t>Deskripsi Responden</w:t>
            </w:r>
            <w:r w:rsidR="00385CAC">
              <w:rPr>
                <w:noProof/>
                <w:webHidden/>
              </w:rPr>
              <w:tab/>
            </w:r>
            <w:r w:rsidR="00385CAC">
              <w:rPr>
                <w:noProof/>
                <w:webHidden/>
              </w:rPr>
              <w:fldChar w:fldCharType="begin"/>
            </w:r>
            <w:r w:rsidR="00385CAC">
              <w:rPr>
                <w:noProof/>
                <w:webHidden/>
              </w:rPr>
              <w:instrText xml:space="preserve"> PAGEREF _Toc175522616 \h </w:instrText>
            </w:r>
            <w:r w:rsidR="00385CAC">
              <w:rPr>
                <w:noProof/>
                <w:webHidden/>
              </w:rPr>
            </w:r>
            <w:r w:rsidR="00385CAC">
              <w:rPr>
                <w:noProof/>
                <w:webHidden/>
              </w:rPr>
              <w:fldChar w:fldCharType="separate"/>
            </w:r>
            <w:r w:rsidR="008479BF">
              <w:rPr>
                <w:noProof/>
                <w:webHidden/>
              </w:rPr>
              <w:t>55</w:t>
            </w:r>
            <w:r w:rsidR="00385CAC">
              <w:rPr>
                <w:noProof/>
                <w:webHidden/>
              </w:rPr>
              <w:fldChar w:fldCharType="end"/>
            </w:r>
          </w:hyperlink>
        </w:p>
        <w:p w14:paraId="502C2C15" w14:textId="37ACAD82" w:rsidR="00385CAC" w:rsidRDefault="00231693">
          <w:pPr>
            <w:pStyle w:val="TOC2"/>
            <w:tabs>
              <w:tab w:val="left" w:pos="880"/>
              <w:tab w:val="right" w:leader="dot" w:pos="7927"/>
            </w:tabs>
            <w:rPr>
              <w:rFonts w:asciiTheme="minorHAnsi" w:eastAsiaTheme="minorEastAsia" w:hAnsiTheme="minorHAnsi" w:cstheme="minorBidi"/>
              <w:noProof/>
              <w:sz w:val="22"/>
              <w:lang w:val="en-US" w:eastAsia="en-US"/>
            </w:rPr>
          </w:pPr>
          <w:hyperlink w:anchor="_Toc175522617" w:history="1">
            <w:r w:rsidR="00385CAC" w:rsidRPr="008567DA">
              <w:rPr>
                <w:rStyle w:val="Hyperlink"/>
                <w:noProof/>
              </w:rPr>
              <w:t>B.</w:t>
            </w:r>
            <w:r w:rsidR="00385CAC">
              <w:rPr>
                <w:rFonts w:asciiTheme="minorHAnsi" w:eastAsiaTheme="minorEastAsia" w:hAnsiTheme="minorHAnsi" w:cstheme="minorBidi"/>
                <w:noProof/>
                <w:sz w:val="22"/>
                <w:lang w:val="en-US" w:eastAsia="en-US"/>
              </w:rPr>
              <w:tab/>
            </w:r>
            <w:r w:rsidR="00385CAC" w:rsidRPr="008567DA">
              <w:rPr>
                <w:rStyle w:val="Hyperlink"/>
                <w:noProof/>
              </w:rPr>
              <w:t xml:space="preserve">Analisis Pelayanan Publik pada Rawat Inap Kelas Tiga </w:t>
            </w:r>
            <w:r w:rsidR="00387D2D">
              <w:rPr>
                <w:rStyle w:val="Hyperlink"/>
                <w:noProof/>
              </w:rPr>
              <w:t>RSUD</w:t>
            </w:r>
            <w:r w:rsidR="001C607D">
              <w:rPr>
                <w:rStyle w:val="Hyperlink"/>
                <w:noProof/>
              </w:rPr>
              <w:t xml:space="preserve"> </w:t>
            </w:r>
            <w:r w:rsidR="00387D2D">
              <w:rPr>
                <w:rStyle w:val="Hyperlink"/>
                <w:noProof/>
              </w:rPr>
              <w:t>Kota Dumai</w:t>
            </w:r>
            <w:r w:rsidR="00385CAC">
              <w:rPr>
                <w:noProof/>
                <w:webHidden/>
              </w:rPr>
              <w:tab/>
            </w:r>
            <w:r w:rsidR="00385CAC">
              <w:rPr>
                <w:noProof/>
                <w:webHidden/>
              </w:rPr>
              <w:fldChar w:fldCharType="begin"/>
            </w:r>
            <w:r w:rsidR="00385CAC">
              <w:rPr>
                <w:noProof/>
                <w:webHidden/>
              </w:rPr>
              <w:instrText xml:space="preserve"> PAGEREF _Toc175522617 \h </w:instrText>
            </w:r>
            <w:r w:rsidR="00385CAC">
              <w:rPr>
                <w:noProof/>
                <w:webHidden/>
              </w:rPr>
            </w:r>
            <w:r w:rsidR="00385CAC">
              <w:rPr>
                <w:noProof/>
                <w:webHidden/>
              </w:rPr>
              <w:fldChar w:fldCharType="separate"/>
            </w:r>
            <w:r w:rsidR="008479BF">
              <w:rPr>
                <w:noProof/>
                <w:webHidden/>
              </w:rPr>
              <w:t>60</w:t>
            </w:r>
            <w:r w:rsidR="00385CAC">
              <w:rPr>
                <w:noProof/>
                <w:webHidden/>
              </w:rPr>
              <w:fldChar w:fldCharType="end"/>
            </w:r>
          </w:hyperlink>
        </w:p>
        <w:p w14:paraId="49A40D73" w14:textId="074EB8A3" w:rsidR="00385CAC" w:rsidRDefault="00231693">
          <w:pPr>
            <w:pStyle w:val="TOC2"/>
            <w:tabs>
              <w:tab w:val="left" w:pos="880"/>
              <w:tab w:val="right" w:leader="dot" w:pos="7927"/>
            </w:tabs>
            <w:rPr>
              <w:rFonts w:asciiTheme="minorHAnsi" w:eastAsiaTheme="minorEastAsia" w:hAnsiTheme="minorHAnsi" w:cstheme="minorBidi"/>
              <w:noProof/>
              <w:sz w:val="22"/>
              <w:lang w:val="en-US" w:eastAsia="en-US"/>
            </w:rPr>
          </w:pPr>
          <w:hyperlink w:anchor="_Toc175522618" w:history="1">
            <w:r w:rsidR="00385CAC" w:rsidRPr="008567DA">
              <w:rPr>
                <w:rStyle w:val="Hyperlink"/>
                <w:noProof/>
              </w:rPr>
              <w:t>C.</w:t>
            </w:r>
            <w:r w:rsidR="00385CAC">
              <w:rPr>
                <w:rFonts w:asciiTheme="minorHAnsi" w:eastAsiaTheme="minorEastAsia" w:hAnsiTheme="minorHAnsi" w:cstheme="minorBidi"/>
                <w:noProof/>
                <w:sz w:val="22"/>
                <w:lang w:val="en-US" w:eastAsia="en-US"/>
              </w:rPr>
              <w:tab/>
            </w:r>
            <w:r w:rsidR="00385CAC" w:rsidRPr="008567DA">
              <w:rPr>
                <w:rStyle w:val="Hyperlink"/>
                <w:noProof/>
              </w:rPr>
              <w:t>Analisis Faktor Penghambat dari Saran yang Disampaikan Oleh Para Responden</w:t>
            </w:r>
            <w:r w:rsidR="00385CAC">
              <w:rPr>
                <w:noProof/>
                <w:webHidden/>
              </w:rPr>
              <w:tab/>
            </w:r>
            <w:r w:rsidR="00385CAC">
              <w:rPr>
                <w:noProof/>
                <w:webHidden/>
              </w:rPr>
              <w:fldChar w:fldCharType="begin"/>
            </w:r>
            <w:r w:rsidR="00385CAC">
              <w:rPr>
                <w:noProof/>
                <w:webHidden/>
              </w:rPr>
              <w:instrText xml:space="preserve"> PAGEREF _Toc175522618 \h </w:instrText>
            </w:r>
            <w:r w:rsidR="00385CAC">
              <w:rPr>
                <w:noProof/>
                <w:webHidden/>
              </w:rPr>
            </w:r>
            <w:r w:rsidR="00385CAC">
              <w:rPr>
                <w:noProof/>
                <w:webHidden/>
              </w:rPr>
              <w:fldChar w:fldCharType="separate"/>
            </w:r>
            <w:r w:rsidR="008479BF">
              <w:rPr>
                <w:noProof/>
                <w:webHidden/>
              </w:rPr>
              <w:t>86</w:t>
            </w:r>
            <w:r w:rsidR="00385CAC">
              <w:rPr>
                <w:noProof/>
                <w:webHidden/>
              </w:rPr>
              <w:fldChar w:fldCharType="end"/>
            </w:r>
          </w:hyperlink>
        </w:p>
        <w:p w14:paraId="35A4DD3A" w14:textId="1CD6B24E" w:rsidR="00385CAC" w:rsidRDefault="00231693">
          <w:pPr>
            <w:pStyle w:val="TOC1"/>
            <w:rPr>
              <w:rFonts w:asciiTheme="minorHAnsi" w:eastAsiaTheme="minorEastAsia" w:hAnsiTheme="minorHAnsi" w:cstheme="minorBidi"/>
              <w:b w:val="0"/>
              <w:sz w:val="22"/>
              <w:lang w:val="en-US" w:eastAsia="en-US"/>
            </w:rPr>
          </w:pPr>
          <w:hyperlink w:anchor="_Toc175522619" w:history="1">
            <w:r w:rsidR="00385CAC" w:rsidRPr="008567DA">
              <w:rPr>
                <w:rStyle w:val="Hyperlink"/>
              </w:rPr>
              <w:t>BAB VI KESIMPULAN</w:t>
            </w:r>
            <w:r w:rsidR="00385CAC">
              <w:rPr>
                <w:webHidden/>
              </w:rPr>
              <w:tab/>
            </w:r>
            <w:r w:rsidR="00385CAC">
              <w:rPr>
                <w:webHidden/>
              </w:rPr>
              <w:fldChar w:fldCharType="begin"/>
            </w:r>
            <w:r w:rsidR="00385CAC">
              <w:rPr>
                <w:webHidden/>
              </w:rPr>
              <w:instrText xml:space="preserve"> PAGEREF _Toc175522619 \h </w:instrText>
            </w:r>
            <w:r w:rsidR="00385CAC">
              <w:rPr>
                <w:webHidden/>
              </w:rPr>
            </w:r>
            <w:r w:rsidR="00385CAC">
              <w:rPr>
                <w:webHidden/>
              </w:rPr>
              <w:fldChar w:fldCharType="separate"/>
            </w:r>
            <w:r w:rsidR="008479BF">
              <w:rPr>
                <w:webHidden/>
              </w:rPr>
              <w:t>96</w:t>
            </w:r>
            <w:r w:rsidR="00385CAC">
              <w:rPr>
                <w:webHidden/>
              </w:rPr>
              <w:fldChar w:fldCharType="end"/>
            </w:r>
          </w:hyperlink>
        </w:p>
        <w:p w14:paraId="10C7DBDB" w14:textId="0542BB69" w:rsidR="00385CAC" w:rsidRDefault="00231693">
          <w:pPr>
            <w:pStyle w:val="TOC2"/>
            <w:tabs>
              <w:tab w:val="left" w:pos="880"/>
              <w:tab w:val="right" w:leader="dot" w:pos="7927"/>
            </w:tabs>
            <w:rPr>
              <w:rFonts w:asciiTheme="minorHAnsi" w:eastAsiaTheme="minorEastAsia" w:hAnsiTheme="minorHAnsi" w:cstheme="minorBidi"/>
              <w:noProof/>
              <w:sz w:val="22"/>
              <w:lang w:val="en-US" w:eastAsia="en-US"/>
            </w:rPr>
          </w:pPr>
          <w:hyperlink w:anchor="_Toc175522620" w:history="1">
            <w:r w:rsidR="00385CAC" w:rsidRPr="008567DA">
              <w:rPr>
                <w:rStyle w:val="Hyperlink"/>
                <w:noProof/>
              </w:rPr>
              <w:t>A.</w:t>
            </w:r>
            <w:r w:rsidR="00385CAC">
              <w:rPr>
                <w:rFonts w:asciiTheme="minorHAnsi" w:eastAsiaTheme="minorEastAsia" w:hAnsiTheme="minorHAnsi" w:cstheme="minorBidi"/>
                <w:noProof/>
                <w:sz w:val="22"/>
                <w:lang w:val="en-US" w:eastAsia="en-US"/>
              </w:rPr>
              <w:tab/>
            </w:r>
            <w:r w:rsidR="00385CAC" w:rsidRPr="008567DA">
              <w:rPr>
                <w:rStyle w:val="Hyperlink"/>
                <w:noProof/>
              </w:rPr>
              <w:t>Kesimpulan</w:t>
            </w:r>
            <w:r w:rsidR="00385CAC">
              <w:rPr>
                <w:noProof/>
                <w:webHidden/>
              </w:rPr>
              <w:tab/>
            </w:r>
            <w:r w:rsidR="00385CAC">
              <w:rPr>
                <w:noProof/>
                <w:webHidden/>
              </w:rPr>
              <w:fldChar w:fldCharType="begin"/>
            </w:r>
            <w:r w:rsidR="00385CAC">
              <w:rPr>
                <w:noProof/>
                <w:webHidden/>
              </w:rPr>
              <w:instrText xml:space="preserve"> PAGEREF _Toc175522620 \h </w:instrText>
            </w:r>
            <w:r w:rsidR="00385CAC">
              <w:rPr>
                <w:noProof/>
                <w:webHidden/>
              </w:rPr>
            </w:r>
            <w:r w:rsidR="00385CAC">
              <w:rPr>
                <w:noProof/>
                <w:webHidden/>
              </w:rPr>
              <w:fldChar w:fldCharType="separate"/>
            </w:r>
            <w:r w:rsidR="008479BF">
              <w:rPr>
                <w:noProof/>
                <w:webHidden/>
              </w:rPr>
              <w:t>96</w:t>
            </w:r>
            <w:r w:rsidR="00385CAC">
              <w:rPr>
                <w:noProof/>
                <w:webHidden/>
              </w:rPr>
              <w:fldChar w:fldCharType="end"/>
            </w:r>
          </w:hyperlink>
        </w:p>
        <w:p w14:paraId="5E4A159B" w14:textId="1910384C" w:rsidR="00385CAC" w:rsidRDefault="00231693">
          <w:pPr>
            <w:pStyle w:val="TOC2"/>
            <w:tabs>
              <w:tab w:val="left" w:pos="880"/>
              <w:tab w:val="right" w:leader="dot" w:pos="7927"/>
            </w:tabs>
            <w:rPr>
              <w:rFonts w:asciiTheme="minorHAnsi" w:eastAsiaTheme="minorEastAsia" w:hAnsiTheme="minorHAnsi" w:cstheme="minorBidi"/>
              <w:noProof/>
              <w:sz w:val="22"/>
              <w:lang w:val="en-US" w:eastAsia="en-US"/>
            </w:rPr>
          </w:pPr>
          <w:hyperlink w:anchor="_Toc175522621" w:history="1">
            <w:r w:rsidR="00385CAC" w:rsidRPr="008567DA">
              <w:rPr>
                <w:rStyle w:val="Hyperlink"/>
                <w:noProof/>
              </w:rPr>
              <w:t>B.</w:t>
            </w:r>
            <w:r w:rsidR="00385CAC">
              <w:rPr>
                <w:rFonts w:asciiTheme="minorHAnsi" w:eastAsiaTheme="minorEastAsia" w:hAnsiTheme="minorHAnsi" w:cstheme="minorBidi"/>
                <w:noProof/>
                <w:sz w:val="22"/>
                <w:lang w:val="en-US" w:eastAsia="en-US"/>
              </w:rPr>
              <w:tab/>
            </w:r>
            <w:r w:rsidR="00385CAC" w:rsidRPr="008567DA">
              <w:rPr>
                <w:rStyle w:val="Hyperlink"/>
                <w:noProof/>
              </w:rPr>
              <w:t>Saran</w:t>
            </w:r>
            <w:r w:rsidR="00385CAC">
              <w:rPr>
                <w:noProof/>
                <w:webHidden/>
              </w:rPr>
              <w:tab/>
            </w:r>
            <w:r w:rsidR="00385CAC">
              <w:rPr>
                <w:noProof/>
                <w:webHidden/>
              </w:rPr>
              <w:fldChar w:fldCharType="begin"/>
            </w:r>
            <w:r w:rsidR="00385CAC">
              <w:rPr>
                <w:noProof/>
                <w:webHidden/>
              </w:rPr>
              <w:instrText xml:space="preserve"> PAGEREF _Toc175522621 \h </w:instrText>
            </w:r>
            <w:r w:rsidR="00385CAC">
              <w:rPr>
                <w:noProof/>
                <w:webHidden/>
              </w:rPr>
            </w:r>
            <w:r w:rsidR="00385CAC">
              <w:rPr>
                <w:noProof/>
                <w:webHidden/>
              </w:rPr>
              <w:fldChar w:fldCharType="separate"/>
            </w:r>
            <w:r w:rsidR="008479BF">
              <w:rPr>
                <w:noProof/>
                <w:webHidden/>
              </w:rPr>
              <w:t>97</w:t>
            </w:r>
            <w:r w:rsidR="00385CAC">
              <w:rPr>
                <w:noProof/>
                <w:webHidden/>
              </w:rPr>
              <w:fldChar w:fldCharType="end"/>
            </w:r>
          </w:hyperlink>
        </w:p>
        <w:p w14:paraId="23FB95A3" w14:textId="17F1E51C" w:rsidR="00E33F04" w:rsidRPr="00E33F04" w:rsidRDefault="00E33F04" w:rsidP="00B91004">
          <w:pPr>
            <w:spacing w:after="0" w:line="360" w:lineRule="auto"/>
            <w:rPr>
              <w:b/>
              <w:bCs/>
              <w:noProof/>
              <w:lang w:val="en-US"/>
            </w:rPr>
          </w:pPr>
          <w:r>
            <w:rPr>
              <w:b/>
              <w:bCs/>
              <w:noProof/>
            </w:rPr>
            <w:fldChar w:fldCharType="end"/>
          </w:r>
          <w:r w:rsidRPr="00E33F04">
            <w:rPr>
              <w:b/>
              <w:bCs/>
              <w:noProof/>
              <w:lang w:val="en-US"/>
            </w:rPr>
            <w:t>DAFTAR PUSTAKA</w:t>
          </w:r>
        </w:p>
        <w:p w14:paraId="373A7E05" w14:textId="68DAE54D" w:rsidR="00E33F04" w:rsidRPr="00E33F04" w:rsidRDefault="00E33F04" w:rsidP="00B91004">
          <w:pPr>
            <w:spacing w:after="0" w:line="360" w:lineRule="auto"/>
          </w:pPr>
          <w:r w:rsidRPr="00E33F04">
            <w:rPr>
              <w:b/>
              <w:bCs/>
              <w:noProof/>
              <w:lang w:val="en-US"/>
            </w:rPr>
            <w:t>LAMPIRAN</w:t>
          </w:r>
        </w:p>
      </w:sdtContent>
    </w:sdt>
    <w:p w14:paraId="4DF9EFB3" w14:textId="086D8A0F" w:rsidR="00F60F75" w:rsidRDefault="00F60F75" w:rsidP="00F60F75">
      <w:pPr>
        <w:rPr>
          <w:rFonts w:cs="Arial"/>
          <w:szCs w:val="24"/>
          <w:lang w:val="en-US"/>
        </w:rPr>
      </w:pPr>
    </w:p>
    <w:p w14:paraId="6D5627BB" w14:textId="1AFE9891" w:rsidR="00272B0B" w:rsidRDefault="00272B0B">
      <w:pPr>
        <w:spacing w:after="0" w:line="240" w:lineRule="auto"/>
        <w:rPr>
          <w:rFonts w:cs="Arial"/>
          <w:szCs w:val="24"/>
          <w:lang w:val="en-US"/>
        </w:rPr>
      </w:pPr>
      <w:r>
        <w:rPr>
          <w:rFonts w:cs="Arial"/>
          <w:szCs w:val="24"/>
          <w:lang w:val="en-US"/>
        </w:rPr>
        <w:br w:type="page"/>
      </w:r>
    </w:p>
    <w:p w14:paraId="70B18F37" w14:textId="54D56E10" w:rsidR="00F60F75" w:rsidRDefault="00F60F75" w:rsidP="0011704F">
      <w:pPr>
        <w:pStyle w:val="Heading1"/>
        <w:spacing w:after="240"/>
        <w:rPr>
          <w:lang w:val="en-US"/>
        </w:rPr>
      </w:pPr>
      <w:bookmarkStart w:id="2" w:name="_Toc175522590"/>
      <w:r>
        <w:rPr>
          <w:lang w:val="en-US"/>
        </w:rPr>
        <w:lastRenderedPageBreak/>
        <w:t>DAFTAR TABEL</w:t>
      </w:r>
      <w:bookmarkEnd w:id="2"/>
    </w:p>
    <w:p w14:paraId="5D8836E8" w14:textId="2419E9C6" w:rsidR="00972D7F" w:rsidRPr="00972D7F" w:rsidRDefault="00972D7F" w:rsidP="00436A19">
      <w:pPr>
        <w:pStyle w:val="TableofFigures"/>
        <w:tabs>
          <w:tab w:val="right" w:leader="dot" w:pos="7927"/>
        </w:tabs>
        <w:spacing w:line="480" w:lineRule="auto"/>
        <w:ind w:left="1276" w:hanging="1276"/>
        <w:jc w:val="both"/>
        <w:rPr>
          <w:rFonts w:ascii="Arial" w:hAnsi="Arial" w:cs="Arial"/>
          <w:b w:val="0"/>
          <w:noProof/>
          <w:sz w:val="24"/>
          <w:szCs w:val="24"/>
        </w:rPr>
      </w:pPr>
      <w:r w:rsidRPr="00972D7F">
        <w:rPr>
          <w:rFonts w:ascii="Arial" w:hAnsi="Arial" w:cs="Arial"/>
          <w:b w:val="0"/>
          <w:sz w:val="24"/>
          <w:szCs w:val="24"/>
          <w:lang w:val="en-US"/>
        </w:rPr>
        <w:fldChar w:fldCharType="begin"/>
      </w:r>
      <w:r w:rsidRPr="00972D7F">
        <w:rPr>
          <w:rFonts w:ascii="Arial" w:hAnsi="Arial" w:cs="Arial"/>
          <w:b w:val="0"/>
          <w:sz w:val="24"/>
          <w:szCs w:val="24"/>
          <w:lang w:val="en-US"/>
        </w:rPr>
        <w:instrText xml:space="preserve"> TOC \h \z \c "Tabel I." </w:instrText>
      </w:r>
      <w:r w:rsidRPr="00972D7F">
        <w:rPr>
          <w:rFonts w:ascii="Arial" w:hAnsi="Arial" w:cs="Arial"/>
          <w:b w:val="0"/>
          <w:sz w:val="24"/>
          <w:szCs w:val="24"/>
          <w:lang w:val="en-US"/>
        </w:rPr>
        <w:fldChar w:fldCharType="separate"/>
      </w:r>
      <w:hyperlink w:anchor="_Toc175522458" w:history="1">
        <w:r w:rsidRPr="00972D7F">
          <w:rPr>
            <w:rStyle w:val="Hyperlink"/>
            <w:rFonts w:ascii="Arial" w:hAnsi="Arial" w:cs="Arial"/>
            <w:b w:val="0"/>
            <w:noProof/>
            <w:sz w:val="24"/>
            <w:szCs w:val="24"/>
          </w:rPr>
          <w:t xml:space="preserve">Tabel I.1 </w:t>
        </w:r>
        <w:r>
          <w:rPr>
            <w:rStyle w:val="Hyperlink"/>
            <w:rFonts w:ascii="Arial" w:hAnsi="Arial" w:cs="Arial"/>
            <w:b w:val="0"/>
            <w:noProof/>
            <w:sz w:val="24"/>
            <w:szCs w:val="24"/>
          </w:rPr>
          <w:tab/>
        </w:r>
        <w:r w:rsidRPr="00972D7F">
          <w:rPr>
            <w:rStyle w:val="Hyperlink"/>
            <w:rFonts w:ascii="Arial" w:hAnsi="Arial" w:cs="Arial"/>
            <w:b w:val="0"/>
            <w:noProof/>
            <w:sz w:val="24"/>
            <w:szCs w:val="24"/>
          </w:rPr>
          <w:t>Jumlah Pasien Rawat Inap Tahun 202</w:t>
        </w:r>
        <w:r w:rsidRPr="00972D7F">
          <w:rPr>
            <w:rStyle w:val="Hyperlink"/>
            <w:rFonts w:ascii="Arial" w:hAnsi="Arial" w:cs="Arial"/>
            <w:b w:val="0"/>
            <w:noProof/>
            <w:sz w:val="24"/>
            <w:szCs w:val="24"/>
            <w:lang w:val="en-US"/>
          </w:rPr>
          <w:t>3</w:t>
        </w:r>
        <w:r w:rsidRPr="00972D7F">
          <w:rPr>
            <w:rFonts w:ascii="Arial" w:hAnsi="Arial" w:cs="Arial"/>
            <w:b w:val="0"/>
            <w:noProof/>
            <w:webHidden/>
            <w:sz w:val="24"/>
            <w:szCs w:val="24"/>
          </w:rPr>
          <w:tab/>
        </w:r>
        <w:r w:rsidRPr="00972D7F">
          <w:rPr>
            <w:rFonts w:ascii="Arial" w:hAnsi="Arial" w:cs="Arial"/>
            <w:b w:val="0"/>
            <w:noProof/>
            <w:webHidden/>
            <w:sz w:val="24"/>
            <w:szCs w:val="24"/>
          </w:rPr>
          <w:fldChar w:fldCharType="begin"/>
        </w:r>
        <w:r w:rsidRPr="00972D7F">
          <w:rPr>
            <w:rFonts w:ascii="Arial" w:hAnsi="Arial" w:cs="Arial"/>
            <w:b w:val="0"/>
            <w:noProof/>
            <w:webHidden/>
            <w:sz w:val="24"/>
            <w:szCs w:val="24"/>
          </w:rPr>
          <w:instrText xml:space="preserve"> PAGEREF _Toc175522458 \h </w:instrText>
        </w:r>
        <w:r w:rsidRPr="00972D7F">
          <w:rPr>
            <w:rFonts w:ascii="Arial" w:hAnsi="Arial" w:cs="Arial"/>
            <w:b w:val="0"/>
            <w:noProof/>
            <w:webHidden/>
            <w:sz w:val="24"/>
            <w:szCs w:val="24"/>
          </w:rPr>
        </w:r>
        <w:r w:rsidRPr="00972D7F">
          <w:rPr>
            <w:rFonts w:ascii="Arial" w:hAnsi="Arial" w:cs="Arial"/>
            <w:b w:val="0"/>
            <w:noProof/>
            <w:webHidden/>
            <w:sz w:val="24"/>
            <w:szCs w:val="24"/>
          </w:rPr>
          <w:fldChar w:fldCharType="separate"/>
        </w:r>
        <w:r w:rsidR="008479BF">
          <w:rPr>
            <w:rFonts w:ascii="Arial" w:hAnsi="Arial" w:cs="Arial"/>
            <w:b w:val="0"/>
            <w:noProof/>
            <w:webHidden/>
            <w:sz w:val="24"/>
            <w:szCs w:val="24"/>
          </w:rPr>
          <w:t>6</w:t>
        </w:r>
        <w:r w:rsidRPr="00972D7F">
          <w:rPr>
            <w:rFonts w:ascii="Arial" w:hAnsi="Arial" w:cs="Arial"/>
            <w:b w:val="0"/>
            <w:noProof/>
            <w:webHidden/>
            <w:sz w:val="24"/>
            <w:szCs w:val="24"/>
          </w:rPr>
          <w:fldChar w:fldCharType="end"/>
        </w:r>
      </w:hyperlink>
      <w:r w:rsidRPr="00972D7F">
        <w:rPr>
          <w:rFonts w:ascii="Arial" w:hAnsi="Arial" w:cs="Arial"/>
          <w:b w:val="0"/>
          <w:sz w:val="24"/>
          <w:szCs w:val="24"/>
          <w:lang w:val="en-US"/>
        </w:rPr>
        <w:fldChar w:fldCharType="end"/>
      </w:r>
      <w:r w:rsidRPr="00972D7F">
        <w:rPr>
          <w:rFonts w:ascii="Arial" w:hAnsi="Arial" w:cs="Arial"/>
          <w:b w:val="0"/>
          <w:sz w:val="24"/>
          <w:szCs w:val="24"/>
          <w:lang w:val="en-US"/>
        </w:rPr>
        <w:fldChar w:fldCharType="begin"/>
      </w:r>
      <w:r w:rsidRPr="00972D7F">
        <w:rPr>
          <w:rFonts w:ascii="Arial" w:hAnsi="Arial" w:cs="Arial"/>
          <w:b w:val="0"/>
          <w:sz w:val="24"/>
          <w:szCs w:val="24"/>
          <w:lang w:val="en-US"/>
        </w:rPr>
        <w:instrText xml:space="preserve"> TOC \h \z \c "Tabel III." </w:instrText>
      </w:r>
      <w:r w:rsidRPr="00972D7F">
        <w:rPr>
          <w:rFonts w:ascii="Arial" w:hAnsi="Arial" w:cs="Arial"/>
          <w:b w:val="0"/>
          <w:sz w:val="24"/>
          <w:szCs w:val="24"/>
          <w:lang w:val="en-US"/>
        </w:rPr>
        <w:fldChar w:fldCharType="separate"/>
      </w:r>
    </w:p>
    <w:p w14:paraId="5115895B" w14:textId="170E57E4" w:rsidR="00972D7F" w:rsidRPr="00972D7F" w:rsidRDefault="00231693" w:rsidP="00436A19">
      <w:pPr>
        <w:pStyle w:val="TableofFigures"/>
        <w:tabs>
          <w:tab w:val="right" w:leader="dot" w:pos="7927"/>
        </w:tabs>
        <w:spacing w:line="480" w:lineRule="auto"/>
        <w:ind w:left="1276" w:hanging="1276"/>
        <w:jc w:val="both"/>
        <w:rPr>
          <w:rFonts w:ascii="Arial" w:hAnsi="Arial" w:cs="Arial"/>
          <w:b w:val="0"/>
          <w:noProof/>
          <w:sz w:val="24"/>
          <w:szCs w:val="24"/>
        </w:rPr>
      </w:pPr>
      <w:hyperlink w:anchor="_Toc175522476" w:history="1">
        <w:r w:rsidR="00972D7F" w:rsidRPr="00972D7F">
          <w:rPr>
            <w:rStyle w:val="Hyperlink"/>
            <w:rFonts w:ascii="Arial" w:hAnsi="Arial" w:cs="Arial"/>
            <w:b w:val="0"/>
            <w:noProof/>
            <w:sz w:val="24"/>
            <w:szCs w:val="24"/>
          </w:rPr>
          <w:t>Tabel III.1</w:t>
        </w:r>
        <w:r w:rsidR="00972D7F" w:rsidRPr="00972D7F">
          <w:rPr>
            <w:rStyle w:val="Hyperlink"/>
            <w:rFonts w:ascii="Arial" w:hAnsi="Arial" w:cs="Arial"/>
            <w:b w:val="0"/>
            <w:noProof/>
            <w:sz w:val="24"/>
            <w:szCs w:val="24"/>
            <w:lang w:val="en-US"/>
          </w:rPr>
          <w:t xml:space="preserve"> </w:t>
        </w:r>
        <w:r w:rsidR="00972D7F">
          <w:rPr>
            <w:rStyle w:val="Hyperlink"/>
            <w:rFonts w:ascii="Arial" w:hAnsi="Arial" w:cs="Arial"/>
            <w:b w:val="0"/>
            <w:noProof/>
            <w:sz w:val="24"/>
            <w:szCs w:val="24"/>
            <w:lang w:val="en-US"/>
          </w:rPr>
          <w:tab/>
        </w:r>
        <w:r w:rsidR="00972D7F" w:rsidRPr="00972D7F">
          <w:rPr>
            <w:rStyle w:val="Hyperlink"/>
            <w:rFonts w:ascii="Arial" w:hAnsi="Arial" w:cs="Arial"/>
            <w:b w:val="0"/>
            <w:noProof/>
            <w:sz w:val="24"/>
            <w:szCs w:val="24"/>
            <w:lang w:val="en-US"/>
          </w:rPr>
          <w:t xml:space="preserve">Jumlah Populasi dan Sampel Rawat Inap Kelas Tiga </w:t>
        </w:r>
        <w:r w:rsidR="00387D2D">
          <w:rPr>
            <w:rStyle w:val="Hyperlink"/>
            <w:rFonts w:ascii="Arial" w:hAnsi="Arial" w:cs="Arial"/>
            <w:b w:val="0"/>
            <w:noProof/>
            <w:sz w:val="24"/>
            <w:szCs w:val="24"/>
            <w:lang w:val="en-US"/>
          </w:rPr>
          <w:t>RSUD</w:t>
        </w:r>
        <w:r w:rsidR="001C607D">
          <w:rPr>
            <w:rStyle w:val="Hyperlink"/>
            <w:rFonts w:ascii="Arial" w:hAnsi="Arial" w:cs="Arial"/>
            <w:b w:val="0"/>
            <w:noProof/>
            <w:sz w:val="24"/>
            <w:szCs w:val="24"/>
            <w:lang w:val="en-US"/>
          </w:rPr>
          <w:t xml:space="preserve"> </w:t>
        </w:r>
        <w:r w:rsidR="00387D2D">
          <w:rPr>
            <w:rStyle w:val="Hyperlink"/>
            <w:rFonts w:ascii="Arial" w:hAnsi="Arial" w:cs="Arial"/>
            <w:b w:val="0"/>
            <w:noProof/>
            <w:sz w:val="24"/>
            <w:szCs w:val="24"/>
            <w:lang w:val="en-US"/>
          </w:rPr>
          <w:t>Kota Dumai</w:t>
        </w:r>
        <w:r w:rsidR="00972D7F" w:rsidRPr="00972D7F">
          <w:rPr>
            <w:rFonts w:ascii="Arial" w:hAnsi="Arial" w:cs="Arial"/>
            <w:b w:val="0"/>
            <w:noProof/>
            <w:webHidden/>
            <w:sz w:val="24"/>
            <w:szCs w:val="24"/>
          </w:rPr>
          <w:tab/>
        </w:r>
        <w:r w:rsidR="00972D7F" w:rsidRPr="00972D7F">
          <w:rPr>
            <w:rFonts w:ascii="Arial" w:hAnsi="Arial" w:cs="Arial"/>
            <w:b w:val="0"/>
            <w:noProof/>
            <w:webHidden/>
            <w:sz w:val="24"/>
            <w:szCs w:val="24"/>
          </w:rPr>
          <w:fldChar w:fldCharType="begin"/>
        </w:r>
        <w:r w:rsidR="00972D7F" w:rsidRPr="00972D7F">
          <w:rPr>
            <w:rFonts w:ascii="Arial" w:hAnsi="Arial" w:cs="Arial"/>
            <w:b w:val="0"/>
            <w:noProof/>
            <w:webHidden/>
            <w:sz w:val="24"/>
            <w:szCs w:val="24"/>
          </w:rPr>
          <w:instrText xml:space="preserve"> PAGEREF _Toc175522476 \h </w:instrText>
        </w:r>
        <w:r w:rsidR="00972D7F" w:rsidRPr="00972D7F">
          <w:rPr>
            <w:rFonts w:ascii="Arial" w:hAnsi="Arial" w:cs="Arial"/>
            <w:b w:val="0"/>
            <w:noProof/>
            <w:webHidden/>
            <w:sz w:val="24"/>
            <w:szCs w:val="24"/>
          </w:rPr>
        </w:r>
        <w:r w:rsidR="00972D7F" w:rsidRPr="00972D7F">
          <w:rPr>
            <w:rFonts w:ascii="Arial" w:hAnsi="Arial" w:cs="Arial"/>
            <w:b w:val="0"/>
            <w:noProof/>
            <w:webHidden/>
            <w:sz w:val="24"/>
            <w:szCs w:val="24"/>
          </w:rPr>
          <w:fldChar w:fldCharType="separate"/>
        </w:r>
        <w:r w:rsidR="008479BF">
          <w:rPr>
            <w:rFonts w:ascii="Arial" w:hAnsi="Arial" w:cs="Arial"/>
            <w:b w:val="0"/>
            <w:noProof/>
            <w:webHidden/>
            <w:sz w:val="24"/>
            <w:szCs w:val="24"/>
          </w:rPr>
          <w:t>29</w:t>
        </w:r>
        <w:r w:rsidR="00972D7F" w:rsidRPr="00972D7F">
          <w:rPr>
            <w:rFonts w:ascii="Arial" w:hAnsi="Arial" w:cs="Arial"/>
            <w:b w:val="0"/>
            <w:noProof/>
            <w:webHidden/>
            <w:sz w:val="24"/>
            <w:szCs w:val="24"/>
          </w:rPr>
          <w:fldChar w:fldCharType="end"/>
        </w:r>
      </w:hyperlink>
      <w:r w:rsidR="00972D7F" w:rsidRPr="00972D7F">
        <w:rPr>
          <w:rFonts w:ascii="Arial" w:hAnsi="Arial" w:cs="Arial"/>
          <w:b w:val="0"/>
          <w:sz w:val="24"/>
          <w:szCs w:val="24"/>
          <w:lang w:val="en-US"/>
        </w:rPr>
        <w:fldChar w:fldCharType="end"/>
      </w:r>
      <w:r w:rsidR="00972D7F" w:rsidRPr="00972D7F">
        <w:rPr>
          <w:rFonts w:ascii="Arial" w:hAnsi="Arial" w:cs="Arial"/>
          <w:b w:val="0"/>
          <w:sz w:val="24"/>
          <w:szCs w:val="24"/>
          <w:lang w:val="en-US"/>
        </w:rPr>
        <w:fldChar w:fldCharType="begin"/>
      </w:r>
      <w:r w:rsidR="00972D7F" w:rsidRPr="00972D7F">
        <w:rPr>
          <w:rFonts w:ascii="Arial" w:hAnsi="Arial" w:cs="Arial"/>
          <w:b w:val="0"/>
          <w:sz w:val="24"/>
          <w:szCs w:val="24"/>
          <w:lang w:val="en-US"/>
        </w:rPr>
        <w:instrText xml:space="preserve"> TOC \h \z \c "Tabel IV." </w:instrText>
      </w:r>
      <w:r w:rsidR="00972D7F" w:rsidRPr="00972D7F">
        <w:rPr>
          <w:rFonts w:ascii="Arial" w:hAnsi="Arial" w:cs="Arial"/>
          <w:b w:val="0"/>
          <w:sz w:val="24"/>
          <w:szCs w:val="24"/>
          <w:lang w:val="en-US"/>
        </w:rPr>
        <w:fldChar w:fldCharType="separate"/>
      </w:r>
    </w:p>
    <w:p w14:paraId="424356A7" w14:textId="0C22B965" w:rsidR="00972D7F" w:rsidRPr="00972D7F" w:rsidRDefault="00231693" w:rsidP="00436A19">
      <w:pPr>
        <w:pStyle w:val="TableofFigures"/>
        <w:tabs>
          <w:tab w:val="right" w:leader="dot" w:pos="7927"/>
        </w:tabs>
        <w:spacing w:line="480" w:lineRule="auto"/>
        <w:ind w:left="1276" w:hanging="1276"/>
        <w:jc w:val="both"/>
        <w:rPr>
          <w:rFonts w:ascii="Arial" w:eastAsiaTheme="minorEastAsia" w:hAnsi="Arial" w:cs="Arial"/>
          <w:b w:val="0"/>
          <w:bCs w:val="0"/>
          <w:noProof/>
          <w:sz w:val="24"/>
          <w:szCs w:val="24"/>
          <w:lang w:val="en-US" w:eastAsia="en-US"/>
        </w:rPr>
      </w:pPr>
      <w:hyperlink w:anchor="_Toc175522481" w:history="1">
        <w:r w:rsidR="00972D7F" w:rsidRPr="00972D7F">
          <w:rPr>
            <w:rStyle w:val="Hyperlink"/>
            <w:rFonts w:ascii="Arial" w:hAnsi="Arial" w:cs="Arial"/>
            <w:b w:val="0"/>
            <w:noProof/>
            <w:sz w:val="24"/>
            <w:szCs w:val="24"/>
          </w:rPr>
          <w:t>Tabel IV.1</w:t>
        </w:r>
        <w:r w:rsidR="00972D7F" w:rsidRPr="00972D7F">
          <w:rPr>
            <w:rStyle w:val="Hyperlink"/>
            <w:rFonts w:ascii="Arial" w:hAnsi="Arial" w:cs="Arial"/>
            <w:b w:val="0"/>
            <w:noProof/>
            <w:sz w:val="24"/>
            <w:szCs w:val="24"/>
            <w:lang w:val="en-US"/>
          </w:rPr>
          <w:t xml:space="preserve"> </w:t>
        </w:r>
        <w:r w:rsidR="00972D7F">
          <w:rPr>
            <w:rStyle w:val="Hyperlink"/>
            <w:rFonts w:ascii="Arial" w:hAnsi="Arial" w:cs="Arial"/>
            <w:b w:val="0"/>
            <w:noProof/>
            <w:sz w:val="24"/>
            <w:szCs w:val="24"/>
            <w:lang w:val="en-US"/>
          </w:rPr>
          <w:tab/>
        </w:r>
        <w:r w:rsidR="00972D7F" w:rsidRPr="00972D7F">
          <w:rPr>
            <w:rStyle w:val="Hyperlink"/>
            <w:rFonts w:ascii="Arial" w:hAnsi="Arial" w:cs="Arial"/>
            <w:b w:val="0"/>
            <w:noProof/>
            <w:sz w:val="24"/>
            <w:szCs w:val="24"/>
            <w:lang w:val="en-US"/>
          </w:rPr>
          <w:t xml:space="preserve">Jumlah Tenaga Kesehatan di </w:t>
        </w:r>
        <w:r w:rsidR="00387D2D">
          <w:rPr>
            <w:rStyle w:val="Hyperlink"/>
            <w:rFonts w:ascii="Arial" w:hAnsi="Arial" w:cs="Arial"/>
            <w:b w:val="0"/>
            <w:noProof/>
            <w:sz w:val="24"/>
            <w:szCs w:val="24"/>
            <w:lang w:val="en-US"/>
          </w:rPr>
          <w:t>RSUD</w:t>
        </w:r>
        <w:r w:rsidR="001C607D">
          <w:rPr>
            <w:rStyle w:val="Hyperlink"/>
            <w:rFonts w:ascii="Arial" w:hAnsi="Arial" w:cs="Arial"/>
            <w:b w:val="0"/>
            <w:noProof/>
            <w:sz w:val="24"/>
            <w:szCs w:val="24"/>
            <w:lang w:val="en-US"/>
          </w:rPr>
          <w:t xml:space="preserve"> </w:t>
        </w:r>
        <w:r w:rsidR="00387D2D">
          <w:rPr>
            <w:rStyle w:val="Hyperlink"/>
            <w:rFonts w:ascii="Arial" w:hAnsi="Arial" w:cs="Arial"/>
            <w:b w:val="0"/>
            <w:noProof/>
            <w:sz w:val="24"/>
            <w:szCs w:val="24"/>
            <w:lang w:val="en-US"/>
          </w:rPr>
          <w:t>Kota Dumai</w:t>
        </w:r>
        <w:r w:rsidR="00972D7F" w:rsidRPr="00972D7F">
          <w:rPr>
            <w:rFonts w:ascii="Arial" w:hAnsi="Arial" w:cs="Arial"/>
            <w:b w:val="0"/>
            <w:noProof/>
            <w:webHidden/>
            <w:sz w:val="24"/>
            <w:szCs w:val="24"/>
          </w:rPr>
          <w:tab/>
        </w:r>
        <w:r w:rsidR="00972D7F" w:rsidRPr="00972D7F">
          <w:rPr>
            <w:rFonts w:ascii="Arial" w:hAnsi="Arial" w:cs="Arial"/>
            <w:b w:val="0"/>
            <w:noProof/>
            <w:webHidden/>
            <w:sz w:val="24"/>
            <w:szCs w:val="24"/>
          </w:rPr>
          <w:fldChar w:fldCharType="begin"/>
        </w:r>
        <w:r w:rsidR="00972D7F" w:rsidRPr="00972D7F">
          <w:rPr>
            <w:rFonts w:ascii="Arial" w:hAnsi="Arial" w:cs="Arial"/>
            <w:b w:val="0"/>
            <w:noProof/>
            <w:webHidden/>
            <w:sz w:val="24"/>
            <w:szCs w:val="24"/>
          </w:rPr>
          <w:instrText xml:space="preserve"> PAGEREF _Toc175522481 \h </w:instrText>
        </w:r>
        <w:r w:rsidR="00972D7F" w:rsidRPr="00972D7F">
          <w:rPr>
            <w:rFonts w:ascii="Arial" w:hAnsi="Arial" w:cs="Arial"/>
            <w:b w:val="0"/>
            <w:noProof/>
            <w:webHidden/>
            <w:sz w:val="24"/>
            <w:szCs w:val="24"/>
          </w:rPr>
        </w:r>
        <w:r w:rsidR="00972D7F" w:rsidRPr="00972D7F">
          <w:rPr>
            <w:rFonts w:ascii="Arial" w:hAnsi="Arial" w:cs="Arial"/>
            <w:b w:val="0"/>
            <w:noProof/>
            <w:webHidden/>
            <w:sz w:val="24"/>
            <w:szCs w:val="24"/>
          </w:rPr>
          <w:fldChar w:fldCharType="separate"/>
        </w:r>
        <w:r w:rsidR="008479BF">
          <w:rPr>
            <w:rFonts w:ascii="Arial" w:hAnsi="Arial" w:cs="Arial"/>
            <w:b w:val="0"/>
            <w:noProof/>
            <w:webHidden/>
            <w:sz w:val="24"/>
            <w:szCs w:val="24"/>
          </w:rPr>
          <w:t>40</w:t>
        </w:r>
        <w:r w:rsidR="00972D7F" w:rsidRPr="00972D7F">
          <w:rPr>
            <w:rFonts w:ascii="Arial" w:hAnsi="Arial" w:cs="Arial"/>
            <w:b w:val="0"/>
            <w:noProof/>
            <w:webHidden/>
            <w:sz w:val="24"/>
            <w:szCs w:val="24"/>
          </w:rPr>
          <w:fldChar w:fldCharType="end"/>
        </w:r>
      </w:hyperlink>
    </w:p>
    <w:p w14:paraId="2C602268" w14:textId="4908488F" w:rsidR="00972D7F" w:rsidRPr="00972D7F" w:rsidRDefault="00231693" w:rsidP="00436A19">
      <w:pPr>
        <w:pStyle w:val="TableofFigures"/>
        <w:tabs>
          <w:tab w:val="right" w:leader="dot" w:pos="7927"/>
        </w:tabs>
        <w:spacing w:line="480" w:lineRule="auto"/>
        <w:ind w:left="1276" w:hanging="1276"/>
        <w:jc w:val="both"/>
        <w:rPr>
          <w:rFonts w:ascii="Arial" w:eastAsiaTheme="minorEastAsia" w:hAnsi="Arial" w:cs="Arial"/>
          <w:b w:val="0"/>
          <w:bCs w:val="0"/>
          <w:noProof/>
          <w:sz w:val="24"/>
          <w:szCs w:val="24"/>
          <w:lang w:val="en-US" w:eastAsia="en-US"/>
        </w:rPr>
      </w:pPr>
      <w:hyperlink w:anchor="_Toc175522482" w:history="1">
        <w:r w:rsidR="00972D7F" w:rsidRPr="00972D7F">
          <w:rPr>
            <w:rStyle w:val="Hyperlink"/>
            <w:rFonts w:ascii="Arial" w:hAnsi="Arial" w:cs="Arial"/>
            <w:b w:val="0"/>
            <w:noProof/>
            <w:sz w:val="24"/>
            <w:szCs w:val="24"/>
          </w:rPr>
          <w:t>Tabel IV.2</w:t>
        </w:r>
        <w:r w:rsidR="00972D7F">
          <w:rPr>
            <w:rStyle w:val="Hyperlink"/>
            <w:rFonts w:ascii="Arial" w:hAnsi="Arial" w:cs="Arial"/>
            <w:b w:val="0"/>
            <w:noProof/>
            <w:sz w:val="24"/>
            <w:szCs w:val="24"/>
          </w:rPr>
          <w:tab/>
        </w:r>
        <w:r w:rsidR="00972D7F" w:rsidRPr="00972D7F">
          <w:rPr>
            <w:rStyle w:val="Hyperlink"/>
            <w:rFonts w:ascii="Arial" w:hAnsi="Arial" w:cs="Arial"/>
            <w:b w:val="0"/>
            <w:noProof/>
            <w:sz w:val="24"/>
            <w:szCs w:val="24"/>
            <w:lang w:val="en-US"/>
          </w:rPr>
          <w:t xml:space="preserve">Instalasi yang Ada di </w:t>
        </w:r>
        <w:r w:rsidR="00387D2D">
          <w:rPr>
            <w:rStyle w:val="Hyperlink"/>
            <w:rFonts w:ascii="Arial" w:hAnsi="Arial" w:cs="Arial"/>
            <w:b w:val="0"/>
            <w:noProof/>
            <w:sz w:val="24"/>
            <w:szCs w:val="24"/>
            <w:lang w:val="en-US"/>
          </w:rPr>
          <w:t>RSUD</w:t>
        </w:r>
        <w:r w:rsidR="001C607D">
          <w:rPr>
            <w:rStyle w:val="Hyperlink"/>
            <w:rFonts w:ascii="Arial" w:hAnsi="Arial" w:cs="Arial"/>
            <w:b w:val="0"/>
            <w:noProof/>
            <w:sz w:val="24"/>
            <w:szCs w:val="24"/>
            <w:lang w:val="en-US"/>
          </w:rPr>
          <w:t xml:space="preserve"> </w:t>
        </w:r>
        <w:r w:rsidR="00387D2D">
          <w:rPr>
            <w:rStyle w:val="Hyperlink"/>
            <w:rFonts w:ascii="Arial" w:hAnsi="Arial" w:cs="Arial"/>
            <w:b w:val="0"/>
            <w:noProof/>
            <w:sz w:val="24"/>
            <w:szCs w:val="24"/>
            <w:lang w:val="en-US"/>
          </w:rPr>
          <w:t>Kota Dumai</w:t>
        </w:r>
        <w:r w:rsidR="00972D7F" w:rsidRPr="00972D7F">
          <w:rPr>
            <w:rFonts w:ascii="Arial" w:hAnsi="Arial" w:cs="Arial"/>
            <w:b w:val="0"/>
            <w:noProof/>
            <w:webHidden/>
            <w:sz w:val="24"/>
            <w:szCs w:val="24"/>
          </w:rPr>
          <w:tab/>
        </w:r>
        <w:r w:rsidR="00972D7F" w:rsidRPr="00972D7F">
          <w:rPr>
            <w:rFonts w:ascii="Arial" w:hAnsi="Arial" w:cs="Arial"/>
            <w:b w:val="0"/>
            <w:noProof/>
            <w:webHidden/>
            <w:sz w:val="24"/>
            <w:szCs w:val="24"/>
          </w:rPr>
          <w:fldChar w:fldCharType="begin"/>
        </w:r>
        <w:r w:rsidR="00972D7F" w:rsidRPr="00972D7F">
          <w:rPr>
            <w:rFonts w:ascii="Arial" w:hAnsi="Arial" w:cs="Arial"/>
            <w:b w:val="0"/>
            <w:noProof/>
            <w:webHidden/>
            <w:sz w:val="24"/>
            <w:szCs w:val="24"/>
          </w:rPr>
          <w:instrText xml:space="preserve"> PAGEREF _Toc175522482 \h </w:instrText>
        </w:r>
        <w:r w:rsidR="00972D7F" w:rsidRPr="00972D7F">
          <w:rPr>
            <w:rFonts w:ascii="Arial" w:hAnsi="Arial" w:cs="Arial"/>
            <w:b w:val="0"/>
            <w:noProof/>
            <w:webHidden/>
            <w:sz w:val="24"/>
            <w:szCs w:val="24"/>
          </w:rPr>
        </w:r>
        <w:r w:rsidR="00972D7F" w:rsidRPr="00972D7F">
          <w:rPr>
            <w:rFonts w:ascii="Arial" w:hAnsi="Arial" w:cs="Arial"/>
            <w:b w:val="0"/>
            <w:noProof/>
            <w:webHidden/>
            <w:sz w:val="24"/>
            <w:szCs w:val="24"/>
          </w:rPr>
          <w:fldChar w:fldCharType="separate"/>
        </w:r>
        <w:r w:rsidR="008479BF">
          <w:rPr>
            <w:rFonts w:ascii="Arial" w:hAnsi="Arial" w:cs="Arial"/>
            <w:b w:val="0"/>
            <w:noProof/>
            <w:webHidden/>
            <w:sz w:val="24"/>
            <w:szCs w:val="24"/>
          </w:rPr>
          <w:t>52</w:t>
        </w:r>
        <w:r w:rsidR="00972D7F" w:rsidRPr="00972D7F">
          <w:rPr>
            <w:rFonts w:ascii="Arial" w:hAnsi="Arial" w:cs="Arial"/>
            <w:b w:val="0"/>
            <w:noProof/>
            <w:webHidden/>
            <w:sz w:val="24"/>
            <w:szCs w:val="24"/>
          </w:rPr>
          <w:fldChar w:fldCharType="end"/>
        </w:r>
      </w:hyperlink>
    </w:p>
    <w:p w14:paraId="7F14AC2C" w14:textId="379563CB" w:rsidR="00972D7F" w:rsidRPr="00972D7F" w:rsidRDefault="00231693" w:rsidP="00436A19">
      <w:pPr>
        <w:pStyle w:val="TableofFigures"/>
        <w:tabs>
          <w:tab w:val="right" w:leader="dot" w:pos="7927"/>
        </w:tabs>
        <w:spacing w:line="480" w:lineRule="auto"/>
        <w:ind w:left="1276" w:hanging="1276"/>
        <w:jc w:val="both"/>
        <w:rPr>
          <w:rFonts w:ascii="Arial" w:eastAsiaTheme="minorEastAsia" w:hAnsi="Arial" w:cs="Arial"/>
          <w:b w:val="0"/>
          <w:bCs w:val="0"/>
          <w:noProof/>
          <w:sz w:val="24"/>
          <w:szCs w:val="24"/>
          <w:lang w:val="en-US" w:eastAsia="en-US"/>
        </w:rPr>
      </w:pPr>
      <w:hyperlink w:anchor="_Toc175522483" w:history="1">
        <w:r w:rsidR="00972D7F" w:rsidRPr="00972D7F">
          <w:rPr>
            <w:rStyle w:val="Hyperlink"/>
            <w:rFonts w:ascii="Arial" w:hAnsi="Arial" w:cs="Arial"/>
            <w:b w:val="0"/>
            <w:noProof/>
            <w:sz w:val="24"/>
            <w:szCs w:val="24"/>
          </w:rPr>
          <w:t xml:space="preserve">Tabel IV.3 </w:t>
        </w:r>
        <w:r w:rsidR="00972D7F">
          <w:rPr>
            <w:rStyle w:val="Hyperlink"/>
            <w:rFonts w:ascii="Arial" w:hAnsi="Arial" w:cs="Arial"/>
            <w:b w:val="0"/>
            <w:noProof/>
            <w:sz w:val="24"/>
            <w:szCs w:val="24"/>
          </w:rPr>
          <w:tab/>
        </w:r>
        <w:r w:rsidR="00972D7F" w:rsidRPr="00972D7F">
          <w:rPr>
            <w:rStyle w:val="Hyperlink"/>
            <w:rFonts w:ascii="Arial" w:hAnsi="Arial" w:cs="Arial"/>
            <w:b w:val="0"/>
            <w:noProof/>
            <w:sz w:val="24"/>
            <w:szCs w:val="24"/>
          </w:rPr>
          <w:t xml:space="preserve">Daftar Nama Poliklinik </w:t>
        </w:r>
        <w:r w:rsidR="00972D7F" w:rsidRPr="00972D7F">
          <w:rPr>
            <w:rStyle w:val="Hyperlink"/>
            <w:rFonts w:ascii="Arial" w:hAnsi="Arial" w:cs="Arial"/>
            <w:b w:val="0"/>
            <w:noProof/>
            <w:sz w:val="24"/>
            <w:szCs w:val="24"/>
            <w:lang w:val="en-US"/>
          </w:rPr>
          <w:t>y</w:t>
        </w:r>
        <w:r w:rsidR="00972D7F" w:rsidRPr="00972D7F">
          <w:rPr>
            <w:rStyle w:val="Hyperlink"/>
            <w:rFonts w:ascii="Arial" w:hAnsi="Arial" w:cs="Arial"/>
            <w:b w:val="0"/>
            <w:noProof/>
            <w:sz w:val="24"/>
            <w:szCs w:val="24"/>
          </w:rPr>
          <w:t xml:space="preserve">ang Ada </w:t>
        </w:r>
        <w:r w:rsidR="00972D7F" w:rsidRPr="00972D7F">
          <w:rPr>
            <w:rStyle w:val="Hyperlink"/>
            <w:rFonts w:ascii="Arial" w:hAnsi="Arial" w:cs="Arial"/>
            <w:b w:val="0"/>
            <w:noProof/>
            <w:sz w:val="24"/>
            <w:szCs w:val="24"/>
            <w:lang w:val="en-US"/>
          </w:rPr>
          <w:t>d</w:t>
        </w:r>
        <w:r w:rsidR="00972D7F" w:rsidRPr="00972D7F">
          <w:rPr>
            <w:rStyle w:val="Hyperlink"/>
            <w:rFonts w:ascii="Arial" w:hAnsi="Arial" w:cs="Arial"/>
            <w:b w:val="0"/>
            <w:noProof/>
            <w:sz w:val="24"/>
            <w:szCs w:val="24"/>
          </w:rPr>
          <w:t xml:space="preserve">i </w:t>
        </w:r>
        <w:r w:rsidR="00387D2D">
          <w:rPr>
            <w:rStyle w:val="Hyperlink"/>
            <w:rFonts w:ascii="Arial" w:hAnsi="Arial" w:cs="Arial"/>
            <w:b w:val="0"/>
            <w:noProof/>
            <w:sz w:val="24"/>
            <w:szCs w:val="24"/>
          </w:rPr>
          <w:t>RSUD</w:t>
        </w:r>
        <w:r w:rsidR="001C607D">
          <w:rPr>
            <w:rStyle w:val="Hyperlink"/>
            <w:rFonts w:ascii="Arial" w:hAnsi="Arial" w:cs="Arial"/>
            <w:b w:val="0"/>
            <w:noProof/>
            <w:sz w:val="24"/>
            <w:szCs w:val="24"/>
          </w:rPr>
          <w:t xml:space="preserve"> </w:t>
        </w:r>
        <w:r w:rsidR="00387D2D">
          <w:rPr>
            <w:rStyle w:val="Hyperlink"/>
            <w:rFonts w:ascii="Arial" w:hAnsi="Arial" w:cs="Arial"/>
            <w:b w:val="0"/>
            <w:noProof/>
            <w:sz w:val="24"/>
            <w:szCs w:val="24"/>
          </w:rPr>
          <w:t>Kota Dumai</w:t>
        </w:r>
        <w:r w:rsidR="00972D7F" w:rsidRPr="00972D7F">
          <w:rPr>
            <w:rFonts w:ascii="Arial" w:hAnsi="Arial" w:cs="Arial"/>
            <w:b w:val="0"/>
            <w:noProof/>
            <w:webHidden/>
            <w:sz w:val="24"/>
            <w:szCs w:val="24"/>
          </w:rPr>
          <w:tab/>
        </w:r>
        <w:r w:rsidR="00972D7F" w:rsidRPr="00972D7F">
          <w:rPr>
            <w:rFonts w:ascii="Arial" w:hAnsi="Arial" w:cs="Arial"/>
            <w:b w:val="0"/>
            <w:noProof/>
            <w:webHidden/>
            <w:sz w:val="24"/>
            <w:szCs w:val="24"/>
          </w:rPr>
          <w:fldChar w:fldCharType="begin"/>
        </w:r>
        <w:r w:rsidR="00972D7F" w:rsidRPr="00972D7F">
          <w:rPr>
            <w:rFonts w:ascii="Arial" w:hAnsi="Arial" w:cs="Arial"/>
            <w:b w:val="0"/>
            <w:noProof/>
            <w:webHidden/>
            <w:sz w:val="24"/>
            <w:szCs w:val="24"/>
          </w:rPr>
          <w:instrText xml:space="preserve"> PAGEREF _Toc175522483 \h </w:instrText>
        </w:r>
        <w:r w:rsidR="00972D7F" w:rsidRPr="00972D7F">
          <w:rPr>
            <w:rFonts w:ascii="Arial" w:hAnsi="Arial" w:cs="Arial"/>
            <w:b w:val="0"/>
            <w:noProof/>
            <w:webHidden/>
            <w:sz w:val="24"/>
            <w:szCs w:val="24"/>
          </w:rPr>
        </w:r>
        <w:r w:rsidR="00972D7F" w:rsidRPr="00972D7F">
          <w:rPr>
            <w:rFonts w:ascii="Arial" w:hAnsi="Arial" w:cs="Arial"/>
            <w:b w:val="0"/>
            <w:noProof/>
            <w:webHidden/>
            <w:sz w:val="24"/>
            <w:szCs w:val="24"/>
          </w:rPr>
          <w:fldChar w:fldCharType="separate"/>
        </w:r>
        <w:r w:rsidR="008479BF">
          <w:rPr>
            <w:rFonts w:ascii="Arial" w:hAnsi="Arial" w:cs="Arial"/>
            <w:b w:val="0"/>
            <w:noProof/>
            <w:webHidden/>
            <w:sz w:val="24"/>
            <w:szCs w:val="24"/>
          </w:rPr>
          <w:t>53</w:t>
        </w:r>
        <w:r w:rsidR="00972D7F" w:rsidRPr="00972D7F">
          <w:rPr>
            <w:rFonts w:ascii="Arial" w:hAnsi="Arial" w:cs="Arial"/>
            <w:b w:val="0"/>
            <w:noProof/>
            <w:webHidden/>
            <w:sz w:val="24"/>
            <w:szCs w:val="24"/>
          </w:rPr>
          <w:fldChar w:fldCharType="end"/>
        </w:r>
      </w:hyperlink>
    </w:p>
    <w:p w14:paraId="30E8B379" w14:textId="2DD4E232" w:rsidR="00972D7F" w:rsidRPr="00972D7F" w:rsidRDefault="00231693" w:rsidP="00436A19">
      <w:pPr>
        <w:pStyle w:val="TableofFigures"/>
        <w:tabs>
          <w:tab w:val="right" w:leader="dot" w:pos="7927"/>
        </w:tabs>
        <w:spacing w:line="480" w:lineRule="auto"/>
        <w:ind w:left="1276" w:hanging="1276"/>
        <w:jc w:val="both"/>
        <w:rPr>
          <w:rFonts w:ascii="Arial" w:hAnsi="Arial" w:cs="Arial"/>
          <w:b w:val="0"/>
          <w:noProof/>
          <w:sz w:val="24"/>
          <w:szCs w:val="24"/>
        </w:rPr>
      </w:pPr>
      <w:hyperlink w:anchor="_Toc175522484" w:history="1">
        <w:r w:rsidR="00972D7F" w:rsidRPr="00972D7F">
          <w:rPr>
            <w:rStyle w:val="Hyperlink"/>
            <w:rFonts w:ascii="Arial" w:hAnsi="Arial" w:cs="Arial"/>
            <w:b w:val="0"/>
            <w:noProof/>
            <w:sz w:val="24"/>
            <w:szCs w:val="24"/>
          </w:rPr>
          <w:t xml:space="preserve">Tabel IV.4 </w:t>
        </w:r>
        <w:r w:rsidR="00972D7F">
          <w:rPr>
            <w:rStyle w:val="Hyperlink"/>
            <w:rFonts w:ascii="Arial" w:hAnsi="Arial" w:cs="Arial"/>
            <w:b w:val="0"/>
            <w:noProof/>
            <w:sz w:val="24"/>
            <w:szCs w:val="24"/>
          </w:rPr>
          <w:tab/>
        </w:r>
        <w:r w:rsidR="00972D7F" w:rsidRPr="00972D7F">
          <w:rPr>
            <w:rStyle w:val="Hyperlink"/>
            <w:rFonts w:ascii="Arial" w:hAnsi="Arial" w:cs="Arial"/>
            <w:b w:val="0"/>
            <w:noProof/>
            <w:sz w:val="24"/>
            <w:szCs w:val="24"/>
          </w:rPr>
          <w:t xml:space="preserve">Jumlah Tempat Tidur di Ruangan Perawatan di </w:t>
        </w:r>
        <w:r w:rsidR="00387D2D">
          <w:rPr>
            <w:rStyle w:val="Hyperlink"/>
            <w:rFonts w:ascii="Arial" w:hAnsi="Arial" w:cs="Arial"/>
            <w:b w:val="0"/>
            <w:noProof/>
            <w:sz w:val="24"/>
            <w:szCs w:val="24"/>
          </w:rPr>
          <w:t>RSUD</w:t>
        </w:r>
        <w:r w:rsidR="001C607D">
          <w:rPr>
            <w:rStyle w:val="Hyperlink"/>
            <w:rFonts w:ascii="Arial" w:hAnsi="Arial" w:cs="Arial"/>
            <w:b w:val="0"/>
            <w:noProof/>
            <w:sz w:val="24"/>
            <w:szCs w:val="24"/>
          </w:rPr>
          <w:t xml:space="preserve"> </w:t>
        </w:r>
        <w:r w:rsidR="00387D2D">
          <w:rPr>
            <w:rStyle w:val="Hyperlink"/>
            <w:rFonts w:ascii="Arial" w:hAnsi="Arial" w:cs="Arial"/>
            <w:b w:val="0"/>
            <w:noProof/>
            <w:sz w:val="24"/>
            <w:szCs w:val="24"/>
          </w:rPr>
          <w:t>Kota Dumai</w:t>
        </w:r>
        <w:r w:rsidR="00972D7F" w:rsidRPr="00972D7F">
          <w:rPr>
            <w:rStyle w:val="Hyperlink"/>
            <w:rFonts w:ascii="Arial" w:hAnsi="Arial" w:cs="Arial"/>
            <w:b w:val="0"/>
            <w:noProof/>
            <w:sz w:val="24"/>
            <w:szCs w:val="24"/>
          </w:rPr>
          <w:t xml:space="preserve"> </w:t>
        </w:r>
        <w:r w:rsidR="00972D7F" w:rsidRPr="00972D7F">
          <w:rPr>
            <w:rStyle w:val="Hyperlink"/>
            <w:rFonts w:ascii="Arial" w:hAnsi="Arial" w:cs="Arial"/>
            <w:b w:val="0"/>
            <w:noProof/>
            <w:sz w:val="24"/>
            <w:szCs w:val="24"/>
            <w:lang w:val="en-US"/>
          </w:rPr>
          <w:t>T</w:t>
        </w:r>
        <w:r w:rsidR="00972D7F" w:rsidRPr="00972D7F">
          <w:rPr>
            <w:rStyle w:val="Hyperlink"/>
            <w:rFonts w:ascii="Arial" w:hAnsi="Arial" w:cs="Arial"/>
            <w:b w:val="0"/>
            <w:noProof/>
            <w:sz w:val="24"/>
            <w:szCs w:val="24"/>
          </w:rPr>
          <w:t>ahun 2024</w:t>
        </w:r>
        <w:r w:rsidR="00972D7F" w:rsidRPr="00972D7F">
          <w:rPr>
            <w:rFonts w:ascii="Arial" w:hAnsi="Arial" w:cs="Arial"/>
            <w:b w:val="0"/>
            <w:noProof/>
            <w:webHidden/>
            <w:sz w:val="24"/>
            <w:szCs w:val="24"/>
          </w:rPr>
          <w:tab/>
        </w:r>
        <w:r w:rsidR="00972D7F" w:rsidRPr="00972D7F">
          <w:rPr>
            <w:rFonts w:ascii="Arial" w:hAnsi="Arial" w:cs="Arial"/>
            <w:b w:val="0"/>
            <w:noProof/>
            <w:webHidden/>
            <w:sz w:val="24"/>
            <w:szCs w:val="24"/>
          </w:rPr>
          <w:fldChar w:fldCharType="begin"/>
        </w:r>
        <w:r w:rsidR="00972D7F" w:rsidRPr="00972D7F">
          <w:rPr>
            <w:rFonts w:ascii="Arial" w:hAnsi="Arial" w:cs="Arial"/>
            <w:b w:val="0"/>
            <w:noProof/>
            <w:webHidden/>
            <w:sz w:val="24"/>
            <w:szCs w:val="24"/>
          </w:rPr>
          <w:instrText xml:space="preserve"> PAGEREF _Toc175522484 \h </w:instrText>
        </w:r>
        <w:r w:rsidR="00972D7F" w:rsidRPr="00972D7F">
          <w:rPr>
            <w:rFonts w:ascii="Arial" w:hAnsi="Arial" w:cs="Arial"/>
            <w:b w:val="0"/>
            <w:noProof/>
            <w:webHidden/>
            <w:sz w:val="24"/>
            <w:szCs w:val="24"/>
          </w:rPr>
        </w:r>
        <w:r w:rsidR="00972D7F" w:rsidRPr="00972D7F">
          <w:rPr>
            <w:rFonts w:ascii="Arial" w:hAnsi="Arial" w:cs="Arial"/>
            <w:b w:val="0"/>
            <w:noProof/>
            <w:webHidden/>
            <w:sz w:val="24"/>
            <w:szCs w:val="24"/>
          </w:rPr>
          <w:fldChar w:fldCharType="separate"/>
        </w:r>
        <w:r w:rsidR="008479BF">
          <w:rPr>
            <w:rFonts w:ascii="Arial" w:hAnsi="Arial" w:cs="Arial"/>
            <w:b w:val="0"/>
            <w:noProof/>
            <w:webHidden/>
            <w:sz w:val="24"/>
            <w:szCs w:val="24"/>
          </w:rPr>
          <w:t>54</w:t>
        </w:r>
        <w:r w:rsidR="00972D7F" w:rsidRPr="00972D7F">
          <w:rPr>
            <w:rFonts w:ascii="Arial" w:hAnsi="Arial" w:cs="Arial"/>
            <w:b w:val="0"/>
            <w:noProof/>
            <w:webHidden/>
            <w:sz w:val="24"/>
            <w:szCs w:val="24"/>
          </w:rPr>
          <w:fldChar w:fldCharType="end"/>
        </w:r>
      </w:hyperlink>
      <w:r w:rsidR="00972D7F" w:rsidRPr="00972D7F">
        <w:rPr>
          <w:rFonts w:ascii="Arial" w:hAnsi="Arial" w:cs="Arial"/>
          <w:b w:val="0"/>
          <w:sz w:val="24"/>
          <w:szCs w:val="24"/>
          <w:lang w:val="en-US"/>
        </w:rPr>
        <w:fldChar w:fldCharType="end"/>
      </w:r>
      <w:r w:rsidR="00972D7F" w:rsidRPr="00972D7F">
        <w:rPr>
          <w:rFonts w:ascii="Arial" w:hAnsi="Arial" w:cs="Arial"/>
          <w:b w:val="0"/>
          <w:sz w:val="24"/>
          <w:szCs w:val="24"/>
          <w:lang w:val="en-US"/>
        </w:rPr>
        <w:fldChar w:fldCharType="begin"/>
      </w:r>
      <w:r w:rsidR="00972D7F" w:rsidRPr="00972D7F">
        <w:rPr>
          <w:rFonts w:ascii="Arial" w:hAnsi="Arial" w:cs="Arial"/>
          <w:b w:val="0"/>
          <w:sz w:val="24"/>
          <w:szCs w:val="24"/>
          <w:lang w:val="en-US"/>
        </w:rPr>
        <w:instrText xml:space="preserve"> TOC \h \z \c "Tabel V." </w:instrText>
      </w:r>
      <w:r w:rsidR="00972D7F" w:rsidRPr="00972D7F">
        <w:rPr>
          <w:rFonts w:ascii="Arial" w:hAnsi="Arial" w:cs="Arial"/>
          <w:b w:val="0"/>
          <w:sz w:val="24"/>
          <w:szCs w:val="24"/>
          <w:lang w:val="en-US"/>
        </w:rPr>
        <w:fldChar w:fldCharType="separate"/>
      </w:r>
    </w:p>
    <w:p w14:paraId="6A39E738" w14:textId="3AF0A881" w:rsidR="00972D7F" w:rsidRPr="00972D7F" w:rsidRDefault="00231693" w:rsidP="00436A19">
      <w:pPr>
        <w:pStyle w:val="TableofFigures"/>
        <w:tabs>
          <w:tab w:val="right" w:leader="dot" w:pos="7927"/>
        </w:tabs>
        <w:spacing w:line="480" w:lineRule="auto"/>
        <w:ind w:left="1276" w:hanging="1276"/>
        <w:jc w:val="both"/>
        <w:rPr>
          <w:rFonts w:ascii="Arial" w:eastAsiaTheme="minorEastAsia" w:hAnsi="Arial" w:cs="Arial"/>
          <w:b w:val="0"/>
          <w:bCs w:val="0"/>
          <w:noProof/>
          <w:sz w:val="24"/>
          <w:szCs w:val="24"/>
          <w:lang w:val="en-US" w:eastAsia="en-US"/>
        </w:rPr>
      </w:pPr>
      <w:hyperlink w:anchor="_Toc175522487" w:history="1">
        <w:r w:rsidR="00972D7F" w:rsidRPr="00972D7F">
          <w:rPr>
            <w:rStyle w:val="Hyperlink"/>
            <w:rFonts w:ascii="Arial" w:hAnsi="Arial" w:cs="Arial"/>
            <w:b w:val="0"/>
            <w:noProof/>
            <w:sz w:val="24"/>
            <w:szCs w:val="24"/>
          </w:rPr>
          <w:t xml:space="preserve">Tabel V.1 </w:t>
        </w:r>
        <w:r w:rsidR="00972D7F">
          <w:rPr>
            <w:rStyle w:val="Hyperlink"/>
            <w:rFonts w:ascii="Arial" w:hAnsi="Arial" w:cs="Arial"/>
            <w:b w:val="0"/>
            <w:noProof/>
            <w:sz w:val="24"/>
            <w:szCs w:val="24"/>
          </w:rPr>
          <w:tab/>
        </w:r>
        <w:r w:rsidR="00972D7F" w:rsidRPr="00972D7F">
          <w:rPr>
            <w:rStyle w:val="Hyperlink"/>
            <w:rFonts w:ascii="Arial" w:hAnsi="Arial" w:cs="Arial"/>
            <w:b w:val="0"/>
            <w:noProof/>
            <w:sz w:val="24"/>
            <w:szCs w:val="24"/>
          </w:rPr>
          <w:t xml:space="preserve">Deskripsi Responden Penyebaran Angket di </w:t>
        </w:r>
        <w:r w:rsidR="00387D2D">
          <w:rPr>
            <w:rStyle w:val="Hyperlink"/>
            <w:rFonts w:ascii="Arial" w:hAnsi="Arial" w:cs="Arial"/>
            <w:b w:val="0"/>
            <w:noProof/>
            <w:sz w:val="24"/>
            <w:szCs w:val="24"/>
          </w:rPr>
          <w:t>RSUD</w:t>
        </w:r>
        <w:r w:rsidR="001C607D">
          <w:rPr>
            <w:rStyle w:val="Hyperlink"/>
            <w:rFonts w:ascii="Arial" w:hAnsi="Arial" w:cs="Arial"/>
            <w:b w:val="0"/>
            <w:noProof/>
            <w:sz w:val="24"/>
            <w:szCs w:val="24"/>
          </w:rPr>
          <w:t xml:space="preserve"> </w:t>
        </w:r>
        <w:r w:rsidR="00387D2D">
          <w:rPr>
            <w:rStyle w:val="Hyperlink"/>
            <w:rFonts w:ascii="Arial" w:hAnsi="Arial" w:cs="Arial"/>
            <w:b w:val="0"/>
            <w:noProof/>
            <w:sz w:val="24"/>
            <w:szCs w:val="24"/>
          </w:rPr>
          <w:t>Kota Dumai</w:t>
        </w:r>
        <w:r w:rsidR="00972D7F" w:rsidRPr="00972D7F">
          <w:rPr>
            <w:rStyle w:val="Hyperlink"/>
            <w:rFonts w:ascii="Arial" w:hAnsi="Arial" w:cs="Arial"/>
            <w:b w:val="0"/>
            <w:noProof/>
            <w:sz w:val="24"/>
            <w:szCs w:val="24"/>
          </w:rPr>
          <w:t xml:space="preserve"> Berdasarkan Jenis Kelamin</w:t>
        </w:r>
        <w:r w:rsidR="00972D7F" w:rsidRPr="00972D7F">
          <w:rPr>
            <w:rFonts w:ascii="Arial" w:hAnsi="Arial" w:cs="Arial"/>
            <w:b w:val="0"/>
            <w:noProof/>
            <w:webHidden/>
            <w:sz w:val="24"/>
            <w:szCs w:val="24"/>
          </w:rPr>
          <w:tab/>
        </w:r>
        <w:r w:rsidR="00972D7F" w:rsidRPr="00972D7F">
          <w:rPr>
            <w:rFonts w:ascii="Arial" w:hAnsi="Arial" w:cs="Arial"/>
            <w:b w:val="0"/>
            <w:noProof/>
            <w:webHidden/>
            <w:sz w:val="24"/>
            <w:szCs w:val="24"/>
          </w:rPr>
          <w:fldChar w:fldCharType="begin"/>
        </w:r>
        <w:r w:rsidR="00972D7F" w:rsidRPr="00972D7F">
          <w:rPr>
            <w:rFonts w:ascii="Arial" w:hAnsi="Arial" w:cs="Arial"/>
            <w:b w:val="0"/>
            <w:noProof/>
            <w:webHidden/>
            <w:sz w:val="24"/>
            <w:szCs w:val="24"/>
          </w:rPr>
          <w:instrText xml:space="preserve"> PAGEREF _Toc175522487 \h </w:instrText>
        </w:r>
        <w:r w:rsidR="00972D7F" w:rsidRPr="00972D7F">
          <w:rPr>
            <w:rFonts w:ascii="Arial" w:hAnsi="Arial" w:cs="Arial"/>
            <w:b w:val="0"/>
            <w:noProof/>
            <w:webHidden/>
            <w:sz w:val="24"/>
            <w:szCs w:val="24"/>
          </w:rPr>
        </w:r>
        <w:r w:rsidR="00972D7F" w:rsidRPr="00972D7F">
          <w:rPr>
            <w:rFonts w:ascii="Arial" w:hAnsi="Arial" w:cs="Arial"/>
            <w:b w:val="0"/>
            <w:noProof/>
            <w:webHidden/>
            <w:sz w:val="24"/>
            <w:szCs w:val="24"/>
          </w:rPr>
          <w:fldChar w:fldCharType="separate"/>
        </w:r>
        <w:r w:rsidR="008479BF">
          <w:rPr>
            <w:rFonts w:ascii="Arial" w:hAnsi="Arial" w:cs="Arial"/>
            <w:b w:val="0"/>
            <w:noProof/>
            <w:webHidden/>
            <w:sz w:val="24"/>
            <w:szCs w:val="24"/>
          </w:rPr>
          <w:t>56</w:t>
        </w:r>
        <w:r w:rsidR="00972D7F" w:rsidRPr="00972D7F">
          <w:rPr>
            <w:rFonts w:ascii="Arial" w:hAnsi="Arial" w:cs="Arial"/>
            <w:b w:val="0"/>
            <w:noProof/>
            <w:webHidden/>
            <w:sz w:val="24"/>
            <w:szCs w:val="24"/>
          </w:rPr>
          <w:fldChar w:fldCharType="end"/>
        </w:r>
      </w:hyperlink>
    </w:p>
    <w:p w14:paraId="4A684D5F" w14:textId="03F9937C" w:rsidR="00972D7F" w:rsidRPr="00972D7F" w:rsidRDefault="00231693" w:rsidP="00436A19">
      <w:pPr>
        <w:pStyle w:val="TableofFigures"/>
        <w:tabs>
          <w:tab w:val="right" w:leader="dot" w:pos="7927"/>
        </w:tabs>
        <w:spacing w:line="480" w:lineRule="auto"/>
        <w:ind w:left="1276" w:hanging="1276"/>
        <w:jc w:val="both"/>
        <w:rPr>
          <w:rFonts w:ascii="Arial" w:eastAsiaTheme="minorEastAsia" w:hAnsi="Arial" w:cs="Arial"/>
          <w:b w:val="0"/>
          <w:bCs w:val="0"/>
          <w:noProof/>
          <w:sz w:val="24"/>
          <w:szCs w:val="24"/>
          <w:lang w:val="en-US" w:eastAsia="en-US"/>
        </w:rPr>
      </w:pPr>
      <w:hyperlink w:anchor="_Toc175522488" w:history="1">
        <w:r w:rsidR="00972D7F" w:rsidRPr="00972D7F">
          <w:rPr>
            <w:rStyle w:val="Hyperlink"/>
            <w:rFonts w:ascii="Arial" w:hAnsi="Arial" w:cs="Arial"/>
            <w:b w:val="0"/>
            <w:noProof/>
            <w:sz w:val="24"/>
            <w:szCs w:val="24"/>
          </w:rPr>
          <w:t xml:space="preserve">Tabel V.2 </w:t>
        </w:r>
        <w:r w:rsidR="00972D7F">
          <w:rPr>
            <w:rStyle w:val="Hyperlink"/>
            <w:rFonts w:ascii="Arial" w:hAnsi="Arial" w:cs="Arial"/>
            <w:b w:val="0"/>
            <w:noProof/>
            <w:sz w:val="24"/>
            <w:szCs w:val="24"/>
          </w:rPr>
          <w:tab/>
        </w:r>
        <w:r w:rsidR="00972D7F" w:rsidRPr="00972D7F">
          <w:rPr>
            <w:rStyle w:val="Hyperlink"/>
            <w:rFonts w:ascii="Arial" w:hAnsi="Arial" w:cs="Arial"/>
            <w:b w:val="0"/>
            <w:noProof/>
            <w:sz w:val="24"/>
            <w:szCs w:val="24"/>
          </w:rPr>
          <w:t xml:space="preserve">Deskripsi Responden Penyebaran Angket di </w:t>
        </w:r>
        <w:r w:rsidR="00387D2D">
          <w:rPr>
            <w:rStyle w:val="Hyperlink"/>
            <w:rFonts w:ascii="Arial" w:hAnsi="Arial" w:cs="Arial"/>
            <w:b w:val="0"/>
            <w:noProof/>
            <w:sz w:val="24"/>
            <w:szCs w:val="24"/>
          </w:rPr>
          <w:t>RSUD</w:t>
        </w:r>
        <w:r w:rsidR="001C607D">
          <w:rPr>
            <w:rStyle w:val="Hyperlink"/>
            <w:rFonts w:ascii="Arial" w:hAnsi="Arial" w:cs="Arial"/>
            <w:b w:val="0"/>
            <w:noProof/>
            <w:sz w:val="24"/>
            <w:szCs w:val="24"/>
          </w:rPr>
          <w:t xml:space="preserve"> </w:t>
        </w:r>
        <w:r w:rsidR="00387D2D">
          <w:rPr>
            <w:rStyle w:val="Hyperlink"/>
            <w:rFonts w:ascii="Arial" w:hAnsi="Arial" w:cs="Arial"/>
            <w:b w:val="0"/>
            <w:noProof/>
            <w:sz w:val="24"/>
            <w:szCs w:val="24"/>
          </w:rPr>
          <w:t>Kota Dumai</w:t>
        </w:r>
        <w:r w:rsidR="00972D7F" w:rsidRPr="00972D7F">
          <w:rPr>
            <w:rStyle w:val="Hyperlink"/>
            <w:rFonts w:ascii="Arial" w:hAnsi="Arial" w:cs="Arial"/>
            <w:b w:val="0"/>
            <w:noProof/>
            <w:sz w:val="24"/>
            <w:szCs w:val="24"/>
          </w:rPr>
          <w:t xml:space="preserve"> Berdasarkan Usia</w:t>
        </w:r>
        <w:r w:rsidR="00972D7F" w:rsidRPr="00972D7F">
          <w:rPr>
            <w:rFonts w:ascii="Arial" w:hAnsi="Arial" w:cs="Arial"/>
            <w:b w:val="0"/>
            <w:noProof/>
            <w:webHidden/>
            <w:sz w:val="24"/>
            <w:szCs w:val="24"/>
          </w:rPr>
          <w:tab/>
        </w:r>
        <w:r w:rsidR="00972D7F" w:rsidRPr="00972D7F">
          <w:rPr>
            <w:rFonts w:ascii="Arial" w:hAnsi="Arial" w:cs="Arial"/>
            <w:b w:val="0"/>
            <w:noProof/>
            <w:webHidden/>
            <w:sz w:val="24"/>
            <w:szCs w:val="24"/>
          </w:rPr>
          <w:fldChar w:fldCharType="begin"/>
        </w:r>
        <w:r w:rsidR="00972D7F" w:rsidRPr="00972D7F">
          <w:rPr>
            <w:rFonts w:ascii="Arial" w:hAnsi="Arial" w:cs="Arial"/>
            <w:b w:val="0"/>
            <w:noProof/>
            <w:webHidden/>
            <w:sz w:val="24"/>
            <w:szCs w:val="24"/>
          </w:rPr>
          <w:instrText xml:space="preserve"> PAGEREF _Toc175522488 \h </w:instrText>
        </w:r>
        <w:r w:rsidR="00972D7F" w:rsidRPr="00972D7F">
          <w:rPr>
            <w:rFonts w:ascii="Arial" w:hAnsi="Arial" w:cs="Arial"/>
            <w:b w:val="0"/>
            <w:noProof/>
            <w:webHidden/>
            <w:sz w:val="24"/>
            <w:szCs w:val="24"/>
          </w:rPr>
        </w:r>
        <w:r w:rsidR="00972D7F" w:rsidRPr="00972D7F">
          <w:rPr>
            <w:rFonts w:ascii="Arial" w:hAnsi="Arial" w:cs="Arial"/>
            <w:b w:val="0"/>
            <w:noProof/>
            <w:webHidden/>
            <w:sz w:val="24"/>
            <w:szCs w:val="24"/>
          </w:rPr>
          <w:fldChar w:fldCharType="separate"/>
        </w:r>
        <w:r w:rsidR="008479BF">
          <w:rPr>
            <w:rFonts w:ascii="Arial" w:hAnsi="Arial" w:cs="Arial"/>
            <w:b w:val="0"/>
            <w:noProof/>
            <w:webHidden/>
            <w:sz w:val="24"/>
            <w:szCs w:val="24"/>
          </w:rPr>
          <w:t>58</w:t>
        </w:r>
        <w:r w:rsidR="00972D7F" w:rsidRPr="00972D7F">
          <w:rPr>
            <w:rFonts w:ascii="Arial" w:hAnsi="Arial" w:cs="Arial"/>
            <w:b w:val="0"/>
            <w:noProof/>
            <w:webHidden/>
            <w:sz w:val="24"/>
            <w:szCs w:val="24"/>
          </w:rPr>
          <w:fldChar w:fldCharType="end"/>
        </w:r>
      </w:hyperlink>
    </w:p>
    <w:p w14:paraId="1E6D2349" w14:textId="28F12A9C" w:rsidR="00972D7F" w:rsidRPr="00972D7F" w:rsidRDefault="00231693" w:rsidP="00436A19">
      <w:pPr>
        <w:pStyle w:val="TableofFigures"/>
        <w:tabs>
          <w:tab w:val="right" w:leader="dot" w:pos="7927"/>
        </w:tabs>
        <w:spacing w:line="480" w:lineRule="auto"/>
        <w:ind w:left="1276" w:hanging="1276"/>
        <w:jc w:val="both"/>
        <w:rPr>
          <w:rFonts w:ascii="Arial" w:eastAsiaTheme="minorEastAsia" w:hAnsi="Arial" w:cs="Arial"/>
          <w:b w:val="0"/>
          <w:bCs w:val="0"/>
          <w:noProof/>
          <w:sz w:val="24"/>
          <w:szCs w:val="24"/>
          <w:lang w:val="en-US" w:eastAsia="en-US"/>
        </w:rPr>
      </w:pPr>
      <w:hyperlink w:anchor="_Toc175522489" w:history="1">
        <w:r w:rsidR="00972D7F" w:rsidRPr="00972D7F">
          <w:rPr>
            <w:rStyle w:val="Hyperlink"/>
            <w:rFonts w:ascii="Arial" w:hAnsi="Arial" w:cs="Arial"/>
            <w:b w:val="0"/>
            <w:noProof/>
            <w:sz w:val="24"/>
            <w:szCs w:val="24"/>
          </w:rPr>
          <w:t xml:space="preserve">Tabel V.3 </w:t>
        </w:r>
        <w:r w:rsidR="00972D7F">
          <w:rPr>
            <w:rStyle w:val="Hyperlink"/>
            <w:rFonts w:ascii="Arial" w:hAnsi="Arial" w:cs="Arial"/>
            <w:b w:val="0"/>
            <w:noProof/>
            <w:sz w:val="24"/>
            <w:szCs w:val="24"/>
          </w:rPr>
          <w:tab/>
        </w:r>
        <w:r w:rsidR="00972D7F" w:rsidRPr="00972D7F">
          <w:rPr>
            <w:rStyle w:val="Hyperlink"/>
            <w:rFonts w:ascii="Arial" w:hAnsi="Arial" w:cs="Arial"/>
            <w:b w:val="0"/>
            <w:noProof/>
            <w:sz w:val="24"/>
            <w:szCs w:val="24"/>
          </w:rPr>
          <w:t xml:space="preserve">Deskripsi Responden Penyebaran Angket di </w:t>
        </w:r>
        <w:r w:rsidR="00387D2D">
          <w:rPr>
            <w:rStyle w:val="Hyperlink"/>
            <w:rFonts w:ascii="Arial" w:hAnsi="Arial" w:cs="Arial"/>
            <w:b w:val="0"/>
            <w:noProof/>
            <w:sz w:val="24"/>
            <w:szCs w:val="24"/>
          </w:rPr>
          <w:t>RSUD</w:t>
        </w:r>
        <w:r w:rsidR="001C607D">
          <w:rPr>
            <w:rStyle w:val="Hyperlink"/>
            <w:rFonts w:ascii="Arial" w:hAnsi="Arial" w:cs="Arial"/>
            <w:b w:val="0"/>
            <w:noProof/>
            <w:sz w:val="24"/>
            <w:szCs w:val="24"/>
          </w:rPr>
          <w:t xml:space="preserve"> </w:t>
        </w:r>
        <w:r w:rsidR="00387D2D">
          <w:rPr>
            <w:rStyle w:val="Hyperlink"/>
            <w:rFonts w:ascii="Arial" w:hAnsi="Arial" w:cs="Arial"/>
            <w:b w:val="0"/>
            <w:noProof/>
            <w:sz w:val="24"/>
            <w:szCs w:val="24"/>
          </w:rPr>
          <w:t>Kota Dumai</w:t>
        </w:r>
        <w:r w:rsidR="00972D7F" w:rsidRPr="00972D7F">
          <w:rPr>
            <w:rStyle w:val="Hyperlink"/>
            <w:rFonts w:ascii="Arial" w:hAnsi="Arial" w:cs="Arial"/>
            <w:b w:val="0"/>
            <w:noProof/>
            <w:sz w:val="24"/>
            <w:szCs w:val="24"/>
          </w:rPr>
          <w:t xml:space="preserve"> Berdasarkan Tingkat Pendidikan</w:t>
        </w:r>
        <w:r w:rsidR="00972D7F" w:rsidRPr="00972D7F">
          <w:rPr>
            <w:rFonts w:ascii="Arial" w:hAnsi="Arial" w:cs="Arial"/>
            <w:b w:val="0"/>
            <w:noProof/>
            <w:webHidden/>
            <w:sz w:val="24"/>
            <w:szCs w:val="24"/>
          </w:rPr>
          <w:tab/>
        </w:r>
        <w:r w:rsidR="00972D7F" w:rsidRPr="00972D7F">
          <w:rPr>
            <w:rFonts w:ascii="Arial" w:hAnsi="Arial" w:cs="Arial"/>
            <w:b w:val="0"/>
            <w:noProof/>
            <w:webHidden/>
            <w:sz w:val="24"/>
            <w:szCs w:val="24"/>
          </w:rPr>
          <w:fldChar w:fldCharType="begin"/>
        </w:r>
        <w:r w:rsidR="00972D7F" w:rsidRPr="00972D7F">
          <w:rPr>
            <w:rFonts w:ascii="Arial" w:hAnsi="Arial" w:cs="Arial"/>
            <w:b w:val="0"/>
            <w:noProof/>
            <w:webHidden/>
            <w:sz w:val="24"/>
            <w:szCs w:val="24"/>
          </w:rPr>
          <w:instrText xml:space="preserve"> PAGEREF _Toc175522489 \h </w:instrText>
        </w:r>
        <w:r w:rsidR="00972D7F" w:rsidRPr="00972D7F">
          <w:rPr>
            <w:rFonts w:ascii="Arial" w:hAnsi="Arial" w:cs="Arial"/>
            <w:b w:val="0"/>
            <w:noProof/>
            <w:webHidden/>
            <w:sz w:val="24"/>
            <w:szCs w:val="24"/>
          </w:rPr>
        </w:r>
        <w:r w:rsidR="00972D7F" w:rsidRPr="00972D7F">
          <w:rPr>
            <w:rFonts w:ascii="Arial" w:hAnsi="Arial" w:cs="Arial"/>
            <w:b w:val="0"/>
            <w:noProof/>
            <w:webHidden/>
            <w:sz w:val="24"/>
            <w:szCs w:val="24"/>
          </w:rPr>
          <w:fldChar w:fldCharType="separate"/>
        </w:r>
        <w:r w:rsidR="008479BF">
          <w:rPr>
            <w:rFonts w:ascii="Arial" w:hAnsi="Arial" w:cs="Arial"/>
            <w:b w:val="0"/>
            <w:noProof/>
            <w:webHidden/>
            <w:sz w:val="24"/>
            <w:szCs w:val="24"/>
          </w:rPr>
          <w:t>59</w:t>
        </w:r>
        <w:r w:rsidR="00972D7F" w:rsidRPr="00972D7F">
          <w:rPr>
            <w:rFonts w:ascii="Arial" w:hAnsi="Arial" w:cs="Arial"/>
            <w:b w:val="0"/>
            <w:noProof/>
            <w:webHidden/>
            <w:sz w:val="24"/>
            <w:szCs w:val="24"/>
          </w:rPr>
          <w:fldChar w:fldCharType="end"/>
        </w:r>
      </w:hyperlink>
    </w:p>
    <w:p w14:paraId="5BEF5EF7" w14:textId="5DC61055" w:rsidR="00972D7F" w:rsidRPr="00972D7F" w:rsidRDefault="00231693" w:rsidP="00436A19">
      <w:pPr>
        <w:pStyle w:val="TableofFigures"/>
        <w:tabs>
          <w:tab w:val="right" w:leader="dot" w:pos="7927"/>
        </w:tabs>
        <w:spacing w:line="480" w:lineRule="auto"/>
        <w:ind w:left="1276" w:hanging="1276"/>
        <w:jc w:val="both"/>
        <w:rPr>
          <w:rFonts w:ascii="Arial" w:eastAsiaTheme="minorEastAsia" w:hAnsi="Arial" w:cs="Arial"/>
          <w:b w:val="0"/>
          <w:bCs w:val="0"/>
          <w:noProof/>
          <w:sz w:val="24"/>
          <w:szCs w:val="24"/>
          <w:lang w:val="en-US" w:eastAsia="en-US"/>
        </w:rPr>
      </w:pPr>
      <w:hyperlink w:anchor="_Toc175522490" w:history="1">
        <w:r w:rsidR="00972D7F" w:rsidRPr="00972D7F">
          <w:rPr>
            <w:rStyle w:val="Hyperlink"/>
            <w:rFonts w:ascii="Arial" w:hAnsi="Arial" w:cs="Arial"/>
            <w:b w:val="0"/>
            <w:noProof/>
            <w:sz w:val="24"/>
            <w:szCs w:val="24"/>
          </w:rPr>
          <w:t xml:space="preserve">Tabel V.4 </w:t>
        </w:r>
        <w:r w:rsidR="00972D7F">
          <w:rPr>
            <w:rStyle w:val="Hyperlink"/>
            <w:rFonts w:ascii="Arial" w:hAnsi="Arial" w:cs="Arial"/>
            <w:b w:val="0"/>
            <w:noProof/>
            <w:sz w:val="24"/>
            <w:szCs w:val="24"/>
          </w:rPr>
          <w:tab/>
        </w:r>
        <w:r w:rsidR="00972D7F" w:rsidRPr="00972D7F">
          <w:rPr>
            <w:rStyle w:val="Hyperlink"/>
            <w:rFonts w:ascii="Arial" w:hAnsi="Arial" w:cs="Arial"/>
            <w:b w:val="0"/>
            <w:noProof/>
            <w:sz w:val="24"/>
            <w:szCs w:val="24"/>
          </w:rPr>
          <w:t xml:space="preserve">Tanggapan Responden Tentang Prosedur Pelayanan pada </w:t>
        </w:r>
        <w:r w:rsidR="00387D2D">
          <w:rPr>
            <w:rStyle w:val="Hyperlink"/>
            <w:rFonts w:ascii="Arial" w:hAnsi="Arial" w:cs="Arial"/>
            <w:b w:val="0"/>
            <w:noProof/>
            <w:sz w:val="24"/>
            <w:szCs w:val="24"/>
          </w:rPr>
          <w:t>RSUD</w:t>
        </w:r>
        <w:r w:rsidR="001C607D">
          <w:rPr>
            <w:rStyle w:val="Hyperlink"/>
            <w:rFonts w:ascii="Arial" w:hAnsi="Arial" w:cs="Arial"/>
            <w:b w:val="0"/>
            <w:noProof/>
            <w:sz w:val="24"/>
            <w:szCs w:val="24"/>
          </w:rPr>
          <w:t xml:space="preserve"> </w:t>
        </w:r>
        <w:r w:rsidR="00387D2D">
          <w:rPr>
            <w:rStyle w:val="Hyperlink"/>
            <w:rFonts w:ascii="Arial" w:hAnsi="Arial" w:cs="Arial"/>
            <w:b w:val="0"/>
            <w:noProof/>
            <w:sz w:val="24"/>
            <w:szCs w:val="24"/>
          </w:rPr>
          <w:t>Kota Dumai</w:t>
        </w:r>
        <w:r w:rsidR="00972D7F" w:rsidRPr="00972D7F">
          <w:rPr>
            <w:rFonts w:ascii="Arial" w:hAnsi="Arial" w:cs="Arial"/>
            <w:b w:val="0"/>
            <w:noProof/>
            <w:webHidden/>
            <w:sz w:val="24"/>
            <w:szCs w:val="24"/>
          </w:rPr>
          <w:tab/>
        </w:r>
        <w:r w:rsidR="00972D7F" w:rsidRPr="00972D7F">
          <w:rPr>
            <w:rFonts w:ascii="Arial" w:hAnsi="Arial" w:cs="Arial"/>
            <w:b w:val="0"/>
            <w:noProof/>
            <w:webHidden/>
            <w:sz w:val="24"/>
            <w:szCs w:val="24"/>
          </w:rPr>
          <w:fldChar w:fldCharType="begin"/>
        </w:r>
        <w:r w:rsidR="00972D7F" w:rsidRPr="00972D7F">
          <w:rPr>
            <w:rFonts w:ascii="Arial" w:hAnsi="Arial" w:cs="Arial"/>
            <w:b w:val="0"/>
            <w:noProof/>
            <w:webHidden/>
            <w:sz w:val="24"/>
            <w:szCs w:val="24"/>
          </w:rPr>
          <w:instrText xml:space="preserve"> PAGEREF _Toc175522490 \h </w:instrText>
        </w:r>
        <w:r w:rsidR="00972D7F" w:rsidRPr="00972D7F">
          <w:rPr>
            <w:rFonts w:ascii="Arial" w:hAnsi="Arial" w:cs="Arial"/>
            <w:b w:val="0"/>
            <w:noProof/>
            <w:webHidden/>
            <w:sz w:val="24"/>
            <w:szCs w:val="24"/>
          </w:rPr>
        </w:r>
        <w:r w:rsidR="00972D7F" w:rsidRPr="00972D7F">
          <w:rPr>
            <w:rFonts w:ascii="Arial" w:hAnsi="Arial" w:cs="Arial"/>
            <w:b w:val="0"/>
            <w:noProof/>
            <w:webHidden/>
            <w:sz w:val="24"/>
            <w:szCs w:val="24"/>
          </w:rPr>
          <w:fldChar w:fldCharType="separate"/>
        </w:r>
        <w:r w:rsidR="008479BF">
          <w:rPr>
            <w:rFonts w:ascii="Arial" w:hAnsi="Arial" w:cs="Arial"/>
            <w:b w:val="0"/>
            <w:noProof/>
            <w:webHidden/>
            <w:sz w:val="24"/>
            <w:szCs w:val="24"/>
          </w:rPr>
          <w:t>64</w:t>
        </w:r>
        <w:r w:rsidR="00972D7F" w:rsidRPr="00972D7F">
          <w:rPr>
            <w:rFonts w:ascii="Arial" w:hAnsi="Arial" w:cs="Arial"/>
            <w:b w:val="0"/>
            <w:noProof/>
            <w:webHidden/>
            <w:sz w:val="24"/>
            <w:szCs w:val="24"/>
          </w:rPr>
          <w:fldChar w:fldCharType="end"/>
        </w:r>
      </w:hyperlink>
    </w:p>
    <w:p w14:paraId="091B1375" w14:textId="0B01A766" w:rsidR="00972D7F" w:rsidRPr="00972D7F" w:rsidRDefault="00231693" w:rsidP="00436A19">
      <w:pPr>
        <w:pStyle w:val="TableofFigures"/>
        <w:tabs>
          <w:tab w:val="right" w:leader="dot" w:pos="7927"/>
        </w:tabs>
        <w:spacing w:line="480" w:lineRule="auto"/>
        <w:ind w:left="1276" w:hanging="1276"/>
        <w:jc w:val="both"/>
        <w:rPr>
          <w:rFonts w:ascii="Arial" w:eastAsiaTheme="minorEastAsia" w:hAnsi="Arial" w:cs="Arial"/>
          <w:b w:val="0"/>
          <w:bCs w:val="0"/>
          <w:noProof/>
          <w:sz w:val="24"/>
          <w:szCs w:val="24"/>
          <w:lang w:val="en-US" w:eastAsia="en-US"/>
        </w:rPr>
      </w:pPr>
      <w:hyperlink w:anchor="_Toc175522491" w:history="1">
        <w:r w:rsidR="00972D7F" w:rsidRPr="00972D7F">
          <w:rPr>
            <w:rStyle w:val="Hyperlink"/>
            <w:rFonts w:ascii="Arial" w:hAnsi="Arial" w:cs="Arial"/>
            <w:b w:val="0"/>
            <w:noProof/>
            <w:sz w:val="24"/>
            <w:szCs w:val="24"/>
          </w:rPr>
          <w:t xml:space="preserve">Tabel V.5 </w:t>
        </w:r>
        <w:r w:rsidR="00972D7F">
          <w:rPr>
            <w:rStyle w:val="Hyperlink"/>
            <w:rFonts w:ascii="Arial" w:hAnsi="Arial" w:cs="Arial"/>
            <w:b w:val="0"/>
            <w:noProof/>
            <w:sz w:val="24"/>
            <w:szCs w:val="24"/>
          </w:rPr>
          <w:tab/>
        </w:r>
        <w:r w:rsidR="00972D7F" w:rsidRPr="00972D7F">
          <w:rPr>
            <w:rStyle w:val="Hyperlink"/>
            <w:rFonts w:ascii="Arial" w:hAnsi="Arial" w:cs="Arial"/>
            <w:b w:val="0"/>
            <w:noProof/>
            <w:sz w:val="24"/>
            <w:szCs w:val="24"/>
          </w:rPr>
          <w:t xml:space="preserve">Tanggapan Responden Tentang Waktu Penyelesaian pada </w:t>
        </w:r>
        <w:r w:rsidR="00387D2D">
          <w:rPr>
            <w:rStyle w:val="Hyperlink"/>
            <w:rFonts w:ascii="Arial" w:hAnsi="Arial" w:cs="Arial"/>
            <w:b w:val="0"/>
            <w:noProof/>
            <w:sz w:val="24"/>
            <w:szCs w:val="24"/>
          </w:rPr>
          <w:t>RSUD</w:t>
        </w:r>
        <w:r w:rsidR="001C607D">
          <w:rPr>
            <w:rStyle w:val="Hyperlink"/>
            <w:rFonts w:ascii="Arial" w:hAnsi="Arial" w:cs="Arial"/>
            <w:b w:val="0"/>
            <w:noProof/>
            <w:sz w:val="24"/>
            <w:szCs w:val="24"/>
          </w:rPr>
          <w:t xml:space="preserve"> </w:t>
        </w:r>
        <w:r w:rsidR="00387D2D">
          <w:rPr>
            <w:rStyle w:val="Hyperlink"/>
            <w:rFonts w:ascii="Arial" w:hAnsi="Arial" w:cs="Arial"/>
            <w:b w:val="0"/>
            <w:noProof/>
            <w:sz w:val="24"/>
            <w:szCs w:val="24"/>
          </w:rPr>
          <w:t>Kota Dumai</w:t>
        </w:r>
        <w:r w:rsidR="00972D7F" w:rsidRPr="00972D7F">
          <w:rPr>
            <w:rFonts w:ascii="Arial" w:hAnsi="Arial" w:cs="Arial"/>
            <w:b w:val="0"/>
            <w:noProof/>
            <w:webHidden/>
            <w:sz w:val="24"/>
            <w:szCs w:val="24"/>
          </w:rPr>
          <w:tab/>
        </w:r>
        <w:r w:rsidR="00972D7F" w:rsidRPr="00972D7F">
          <w:rPr>
            <w:rFonts w:ascii="Arial" w:hAnsi="Arial" w:cs="Arial"/>
            <w:b w:val="0"/>
            <w:noProof/>
            <w:webHidden/>
            <w:sz w:val="24"/>
            <w:szCs w:val="24"/>
          </w:rPr>
          <w:fldChar w:fldCharType="begin"/>
        </w:r>
        <w:r w:rsidR="00972D7F" w:rsidRPr="00972D7F">
          <w:rPr>
            <w:rFonts w:ascii="Arial" w:hAnsi="Arial" w:cs="Arial"/>
            <w:b w:val="0"/>
            <w:noProof/>
            <w:webHidden/>
            <w:sz w:val="24"/>
            <w:szCs w:val="24"/>
          </w:rPr>
          <w:instrText xml:space="preserve"> PAGEREF _Toc175522491 \h </w:instrText>
        </w:r>
        <w:r w:rsidR="00972D7F" w:rsidRPr="00972D7F">
          <w:rPr>
            <w:rFonts w:ascii="Arial" w:hAnsi="Arial" w:cs="Arial"/>
            <w:b w:val="0"/>
            <w:noProof/>
            <w:webHidden/>
            <w:sz w:val="24"/>
            <w:szCs w:val="24"/>
          </w:rPr>
        </w:r>
        <w:r w:rsidR="00972D7F" w:rsidRPr="00972D7F">
          <w:rPr>
            <w:rFonts w:ascii="Arial" w:hAnsi="Arial" w:cs="Arial"/>
            <w:b w:val="0"/>
            <w:noProof/>
            <w:webHidden/>
            <w:sz w:val="24"/>
            <w:szCs w:val="24"/>
          </w:rPr>
          <w:fldChar w:fldCharType="separate"/>
        </w:r>
        <w:r w:rsidR="008479BF">
          <w:rPr>
            <w:rFonts w:ascii="Arial" w:hAnsi="Arial" w:cs="Arial"/>
            <w:b w:val="0"/>
            <w:noProof/>
            <w:webHidden/>
            <w:sz w:val="24"/>
            <w:szCs w:val="24"/>
          </w:rPr>
          <w:t>67</w:t>
        </w:r>
        <w:r w:rsidR="00972D7F" w:rsidRPr="00972D7F">
          <w:rPr>
            <w:rFonts w:ascii="Arial" w:hAnsi="Arial" w:cs="Arial"/>
            <w:b w:val="0"/>
            <w:noProof/>
            <w:webHidden/>
            <w:sz w:val="24"/>
            <w:szCs w:val="24"/>
          </w:rPr>
          <w:fldChar w:fldCharType="end"/>
        </w:r>
      </w:hyperlink>
    </w:p>
    <w:p w14:paraId="6EC62E4B" w14:textId="0FDAEEA3" w:rsidR="00972D7F" w:rsidRPr="00972D7F" w:rsidRDefault="00231693" w:rsidP="00436A19">
      <w:pPr>
        <w:pStyle w:val="TableofFigures"/>
        <w:tabs>
          <w:tab w:val="right" w:leader="dot" w:pos="7927"/>
        </w:tabs>
        <w:spacing w:line="480" w:lineRule="auto"/>
        <w:ind w:left="1276" w:hanging="1276"/>
        <w:jc w:val="both"/>
        <w:rPr>
          <w:rFonts w:ascii="Arial" w:eastAsiaTheme="minorEastAsia" w:hAnsi="Arial" w:cs="Arial"/>
          <w:b w:val="0"/>
          <w:bCs w:val="0"/>
          <w:noProof/>
          <w:sz w:val="24"/>
          <w:szCs w:val="24"/>
          <w:lang w:val="en-US" w:eastAsia="en-US"/>
        </w:rPr>
      </w:pPr>
      <w:hyperlink w:anchor="_Toc175522492" w:history="1">
        <w:r w:rsidR="00972D7F" w:rsidRPr="00972D7F">
          <w:rPr>
            <w:rStyle w:val="Hyperlink"/>
            <w:rFonts w:ascii="Arial" w:hAnsi="Arial" w:cs="Arial"/>
            <w:b w:val="0"/>
            <w:noProof/>
            <w:sz w:val="24"/>
            <w:szCs w:val="24"/>
          </w:rPr>
          <w:t xml:space="preserve">Tabel V.6 </w:t>
        </w:r>
        <w:r w:rsidR="00972D7F">
          <w:rPr>
            <w:rStyle w:val="Hyperlink"/>
            <w:rFonts w:ascii="Arial" w:hAnsi="Arial" w:cs="Arial"/>
            <w:b w:val="0"/>
            <w:noProof/>
            <w:sz w:val="24"/>
            <w:szCs w:val="24"/>
          </w:rPr>
          <w:tab/>
        </w:r>
        <w:r w:rsidR="00972D7F" w:rsidRPr="00972D7F">
          <w:rPr>
            <w:rStyle w:val="Hyperlink"/>
            <w:rFonts w:ascii="Arial" w:hAnsi="Arial" w:cs="Arial"/>
            <w:b w:val="0"/>
            <w:noProof/>
            <w:sz w:val="24"/>
            <w:szCs w:val="24"/>
          </w:rPr>
          <w:t xml:space="preserve">Tanggapan Responden Tentang Biaya Pelayanan pada </w:t>
        </w:r>
        <w:r w:rsidR="00387D2D">
          <w:rPr>
            <w:rStyle w:val="Hyperlink"/>
            <w:rFonts w:ascii="Arial" w:hAnsi="Arial" w:cs="Arial"/>
            <w:b w:val="0"/>
            <w:noProof/>
            <w:sz w:val="24"/>
            <w:szCs w:val="24"/>
          </w:rPr>
          <w:t>RSUD</w:t>
        </w:r>
        <w:r w:rsidR="001C607D">
          <w:rPr>
            <w:rStyle w:val="Hyperlink"/>
            <w:rFonts w:ascii="Arial" w:hAnsi="Arial" w:cs="Arial"/>
            <w:b w:val="0"/>
            <w:noProof/>
            <w:sz w:val="24"/>
            <w:szCs w:val="24"/>
          </w:rPr>
          <w:t xml:space="preserve"> </w:t>
        </w:r>
        <w:r w:rsidR="00387D2D">
          <w:rPr>
            <w:rStyle w:val="Hyperlink"/>
            <w:rFonts w:ascii="Arial" w:hAnsi="Arial" w:cs="Arial"/>
            <w:b w:val="0"/>
            <w:noProof/>
            <w:sz w:val="24"/>
            <w:szCs w:val="24"/>
          </w:rPr>
          <w:t>Kota Dumai</w:t>
        </w:r>
        <w:r w:rsidR="00972D7F" w:rsidRPr="00972D7F">
          <w:rPr>
            <w:rFonts w:ascii="Arial" w:hAnsi="Arial" w:cs="Arial"/>
            <w:b w:val="0"/>
            <w:noProof/>
            <w:webHidden/>
            <w:sz w:val="24"/>
            <w:szCs w:val="24"/>
          </w:rPr>
          <w:tab/>
        </w:r>
        <w:r w:rsidR="00972D7F" w:rsidRPr="00972D7F">
          <w:rPr>
            <w:rFonts w:ascii="Arial" w:hAnsi="Arial" w:cs="Arial"/>
            <w:b w:val="0"/>
            <w:noProof/>
            <w:webHidden/>
            <w:sz w:val="24"/>
            <w:szCs w:val="24"/>
          </w:rPr>
          <w:fldChar w:fldCharType="begin"/>
        </w:r>
        <w:r w:rsidR="00972D7F" w:rsidRPr="00972D7F">
          <w:rPr>
            <w:rFonts w:ascii="Arial" w:hAnsi="Arial" w:cs="Arial"/>
            <w:b w:val="0"/>
            <w:noProof/>
            <w:webHidden/>
            <w:sz w:val="24"/>
            <w:szCs w:val="24"/>
          </w:rPr>
          <w:instrText xml:space="preserve"> PAGEREF _Toc175522492 \h </w:instrText>
        </w:r>
        <w:r w:rsidR="00972D7F" w:rsidRPr="00972D7F">
          <w:rPr>
            <w:rFonts w:ascii="Arial" w:hAnsi="Arial" w:cs="Arial"/>
            <w:b w:val="0"/>
            <w:noProof/>
            <w:webHidden/>
            <w:sz w:val="24"/>
            <w:szCs w:val="24"/>
          </w:rPr>
        </w:r>
        <w:r w:rsidR="00972D7F" w:rsidRPr="00972D7F">
          <w:rPr>
            <w:rFonts w:ascii="Arial" w:hAnsi="Arial" w:cs="Arial"/>
            <w:b w:val="0"/>
            <w:noProof/>
            <w:webHidden/>
            <w:sz w:val="24"/>
            <w:szCs w:val="24"/>
          </w:rPr>
          <w:fldChar w:fldCharType="separate"/>
        </w:r>
        <w:r w:rsidR="008479BF">
          <w:rPr>
            <w:rFonts w:ascii="Arial" w:hAnsi="Arial" w:cs="Arial"/>
            <w:b w:val="0"/>
            <w:noProof/>
            <w:webHidden/>
            <w:sz w:val="24"/>
            <w:szCs w:val="24"/>
          </w:rPr>
          <w:t>71</w:t>
        </w:r>
        <w:r w:rsidR="00972D7F" w:rsidRPr="00972D7F">
          <w:rPr>
            <w:rFonts w:ascii="Arial" w:hAnsi="Arial" w:cs="Arial"/>
            <w:b w:val="0"/>
            <w:noProof/>
            <w:webHidden/>
            <w:sz w:val="24"/>
            <w:szCs w:val="24"/>
          </w:rPr>
          <w:fldChar w:fldCharType="end"/>
        </w:r>
      </w:hyperlink>
    </w:p>
    <w:p w14:paraId="43EAD554" w14:textId="1F7DA74E" w:rsidR="00972D7F" w:rsidRPr="00972D7F" w:rsidRDefault="00231693" w:rsidP="00436A19">
      <w:pPr>
        <w:pStyle w:val="TableofFigures"/>
        <w:tabs>
          <w:tab w:val="right" w:leader="dot" w:pos="7927"/>
        </w:tabs>
        <w:spacing w:line="480" w:lineRule="auto"/>
        <w:ind w:left="1276" w:hanging="1276"/>
        <w:jc w:val="both"/>
        <w:rPr>
          <w:rFonts w:ascii="Arial" w:eastAsiaTheme="minorEastAsia" w:hAnsi="Arial" w:cs="Arial"/>
          <w:b w:val="0"/>
          <w:bCs w:val="0"/>
          <w:noProof/>
          <w:sz w:val="24"/>
          <w:szCs w:val="24"/>
          <w:lang w:val="en-US" w:eastAsia="en-US"/>
        </w:rPr>
      </w:pPr>
      <w:hyperlink w:anchor="_Toc175522493" w:history="1">
        <w:r w:rsidR="00972D7F" w:rsidRPr="00972D7F">
          <w:rPr>
            <w:rStyle w:val="Hyperlink"/>
            <w:rFonts w:ascii="Arial" w:hAnsi="Arial" w:cs="Arial"/>
            <w:b w:val="0"/>
            <w:noProof/>
            <w:sz w:val="24"/>
            <w:szCs w:val="24"/>
          </w:rPr>
          <w:t xml:space="preserve">Tabel V.7 </w:t>
        </w:r>
        <w:r w:rsidR="00972D7F">
          <w:rPr>
            <w:rStyle w:val="Hyperlink"/>
            <w:rFonts w:ascii="Arial" w:hAnsi="Arial" w:cs="Arial"/>
            <w:b w:val="0"/>
            <w:noProof/>
            <w:sz w:val="24"/>
            <w:szCs w:val="24"/>
          </w:rPr>
          <w:tab/>
        </w:r>
        <w:r w:rsidR="00972D7F" w:rsidRPr="00972D7F">
          <w:rPr>
            <w:rStyle w:val="Hyperlink"/>
            <w:rFonts w:ascii="Arial" w:hAnsi="Arial" w:cs="Arial"/>
            <w:b w:val="0"/>
            <w:noProof/>
            <w:sz w:val="24"/>
            <w:szCs w:val="24"/>
          </w:rPr>
          <w:t xml:space="preserve">Tanggapan Responden Tentang Produk Pelayanan pada </w:t>
        </w:r>
        <w:r w:rsidR="00387D2D">
          <w:rPr>
            <w:rStyle w:val="Hyperlink"/>
            <w:rFonts w:ascii="Arial" w:hAnsi="Arial" w:cs="Arial"/>
            <w:b w:val="0"/>
            <w:noProof/>
            <w:sz w:val="24"/>
            <w:szCs w:val="24"/>
          </w:rPr>
          <w:t>RSUD</w:t>
        </w:r>
        <w:r w:rsidR="001C607D">
          <w:rPr>
            <w:rStyle w:val="Hyperlink"/>
            <w:rFonts w:ascii="Arial" w:hAnsi="Arial" w:cs="Arial"/>
            <w:b w:val="0"/>
            <w:noProof/>
            <w:sz w:val="24"/>
            <w:szCs w:val="24"/>
          </w:rPr>
          <w:t xml:space="preserve"> </w:t>
        </w:r>
        <w:r w:rsidR="00387D2D">
          <w:rPr>
            <w:rStyle w:val="Hyperlink"/>
            <w:rFonts w:ascii="Arial" w:hAnsi="Arial" w:cs="Arial"/>
            <w:b w:val="0"/>
            <w:noProof/>
            <w:sz w:val="24"/>
            <w:szCs w:val="24"/>
          </w:rPr>
          <w:t>Kota Dumai</w:t>
        </w:r>
        <w:r w:rsidR="00972D7F" w:rsidRPr="00972D7F">
          <w:rPr>
            <w:rFonts w:ascii="Arial" w:hAnsi="Arial" w:cs="Arial"/>
            <w:b w:val="0"/>
            <w:noProof/>
            <w:webHidden/>
            <w:sz w:val="24"/>
            <w:szCs w:val="24"/>
          </w:rPr>
          <w:tab/>
        </w:r>
        <w:r w:rsidR="00972D7F" w:rsidRPr="00972D7F">
          <w:rPr>
            <w:rFonts w:ascii="Arial" w:hAnsi="Arial" w:cs="Arial"/>
            <w:b w:val="0"/>
            <w:noProof/>
            <w:webHidden/>
            <w:sz w:val="24"/>
            <w:szCs w:val="24"/>
          </w:rPr>
          <w:fldChar w:fldCharType="begin"/>
        </w:r>
        <w:r w:rsidR="00972D7F" w:rsidRPr="00972D7F">
          <w:rPr>
            <w:rFonts w:ascii="Arial" w:hAnsi="Arial" w:cs="Arial"/>
            <w:b w:val="0"/>
            <w:noProof/>
            <w:webHidden/>
            <w:sz w:val="24"/>
            <w:szCs w:val="24"/>
          </w:rPr>
          <w:instrText xml:space="preserve"> PAGEREF _Toc175522493 \h </w:instrText>
        </w:r>
        <w:r w:rsidR="00972D7F" w:rsidRPr="00972D7F">
          <w:rPr>
            <w:rFonts w:ascii="Arial" w:hAnsi="Arial" w:cs="Arial"/>
            <w:b w:val="0"/>
            <w:noProof/>
            <w:webHidden/>
            <w:sz w:val="24"/>
            <w:szCs w:val="24"/>
          </w:rPr>
        </w:r>
        <w:r w:rsidR="00972D7F" w:rsidRPr="00972D7F">
          <w:rPr>
            <w:rFonts w:ascii="Arial" w:hAnsi="Arial" w:cs="Arial"/>
            <w:b w:val="0"/>
            <w:noProof/>
            <w:webHidden/>
            <w:sz w:val="24"/>
            <w:szCs w:val="24"/>
          </w:rPr>
          <w:fldChar w:fldCharType="separate"/>
        </w:r>
        <w:r w:rsidR="008479BF">
          <w:rPr>
            <w:rFonts w:ascii="Arial" w:hAnsi="Arial" w:cs="Arial"/>
            <w:b w:val="0"/>
            <w:noProof/>
            <w:webHidden/>
            <w:sz w:val="24"/>
            <w:szCs w:val="24"/>
          </w:rPr>
          <w:t>74</w:t>
        </w:r>
        <w:r w:rsidR="00972D7F" w:rsidRPr="00972D7F">
          <w:rPr>
            <w:rFonts w:ascii="Arial" w:hAnsi="Arial" w:cs="Arial"/>
            <w:b w:val="0"/>
            <w:noProof/>
            <w:webHidden/>
            <w:sz w:val="24"/>
            <w:szCs w:val="24"/>
          </w:rPr>
          <w:fldChar w:fldCharType="end"/>
        </w:r>
      </w:hyperlink>
    </w:p>
    <w:p w14:paraId="2306C884" w14:textId="2AE079E3" w:rsidR="00972D7F" w:rsidRPr="00972D7F" w:rsidRDefault="00231693" w:rsidP="00436A19">
      <w:pPr>
        <w:pStyle w:val="TableofFigures"/>
        <w:tabs>
          <w:tab w:val="right" w:leader="dot" w:pos="7927"/>
        </w:tabs>
        <w:spacing w:line="480" w:lineRule="auto"/>
        <w:ind w:left="1276" w:hanging="1276"/>
        <w:jc w:val="both"/>
        <w:rPr>
          <w:rFonts w:ascii="Arial" w:eastAsiaTheme="minorEastAsia" w:hAnsi="Arial" w:cs="Arial"/>
          <w:b w:val="0"/>
          <w:bCs w:val="0"/>
          <w:noProof/>
          <w:sz w:val="24"/>
          <w:szCs w:val="24"/>
          <w:lang w:val="en-US" w:eastAsia="en-US"/>
        </w:rPr>
      </w:pPr>
      <w:hyperlink w:anchor="_Toc175522494" w:history="1">
        <w:r w:rsidR="00972D7F" w:rsidRPr="00972D7F">
          <w:rPr>
            <w:rStyle w:val="Hyperlink"/>
            <w:rFonts w:ascii="Arial" w:hAnsi="Arial" w:cs="Arial"/>
            <w:b w:val="0"/>
            <w:noProof/>
            <w:sz w:val="24"/>
            <w:szCs w:val="24"/>
          </w:rPr>
          <w:t xml:space="preserve">Tabel V.8 </w:t>
        </w:r>
        <w:r w:rsidR="00972D7F">
          <w:rPr>
            <w:rStyle w:val="Hyperlink"/>
            <w:rFonts w:ascii="Arial" w:hAnsi="Arial" w:cs="Arial"/>
            <w:b w:val="0"/>
            <w:noProof/>
            <w:sz w:val="24"/>
            <w:szCs w:val="24"/>
          </w:rPr>
          <w:tab/>
        </w:r>
        <w:r w:rsidR="00972D7F" w:rsidRPr="00972D7F">
          <w:rPr>
            <w:rStyle w:val="Hyperlink"/>
            <w:rFonts w:ascii="Arial" w:hAnsi="Arial" w:cs="Arial"/>
            <w:b w:val="0"/>
            <w:noProof/>
            <w:sz w:val="24"/>
            <w:szCs w:val="24"/>
          </w:rPr>
          <w:t xml:space="preserve">Tanggapan Responden Tentang Sarana dan Prasarana pada </w:t>
        </w:r>
        <w:r w:rsidR="00387D2D">
          <w:rPr>
            <w:rStyle w:val="Hyperlink"/>
            <w:rFonts w:ascii="Arial" w:hAnsi="Arial" w:cs="Arial"/>
            <w:b w:val="0"/>
            <w:noProof/>
            <w:sz w:val="24"/>
            <w:szCs w:val="24"/>
          </w:rPr>
          <w:t>RSUD</w:t>
        </w:r>
        <w:r w:rsidR="001C607D">
          <w:rPr>
            <w:rStyle w:val="Hyperlink"/>
            <w:rFonts w:ascii="Arial" w:hAnsi="Arial" w:cs="Arial"/>
            <w:b w:val="0"/>
            <w:noProof/>
            <w:sz w:val="24"/>
            <w:szCs w:val="24"/>
          </w:rPr>
          <w:t xml:space="preserve"> </w:t>
        </w:r>
        <w:r w:rsidR="00387D2D">
          <w:rPr>
            <w:rStyle w:val="Hyperlink"/>
            <w:rFonts w:ascii="Arial" w:hAnsi="Arial" w:cs="Arial"/>
            <w:b w:val="0"/>
            <w:noProof/>
            <w:sz w:val="24"/>
            <w:szCs w:val="24"/>
          </w:rPr>
          <w:t>Kota Dumai</w:t>
        </w:r>
        <w:r w:rsidR="00972D7F" w:rsidRPr="00972D7F">
          <w:rPr>
            <w:rFonts w:ascii="Arial" w:hAnsi="Arial" w:cs="Arial"/>
            <w:b w:val="0"/>
            <w:noProof/>
            <w:webHidden/>
            <w:sz w:val="24"/>
            <w:szCs w:val="24"/>
          </w:rPr>
          <w:tab/>
        </w:r>
        <w:r w:rsidR="00972D7F" w:rsidRPr="00972D7F">
          <w:rPr>
            <w:rFonts w:ascii="Arial" w:hAnsi="Arial" w:cs="Arial"/>
            <w:b w:val="0"/>
            <w:noProof/>
            <w:webHidden/>
            <w:sz w:val="24"/>
            <w:szCs w:val="24"/>
          </w:rPr>
          <w:fldChar w:fldCharType="begin"/>
        </w:r>
        <w:r w:rsidR="00972D7F" w:rsidRPr="00972D7F">
          <w:rPr>
            <w:rFonts w:ascii="Arial" w:hAnsi="Arial" w:cs="Arial"/>
            <w:b w:val="0"/>
            <w:noProof/>
            <w:webHidden/>
            <w:sz w:val="24"/>
            <w:szCs w:val="24"/>
          </w:rPr>
          <w:instrText xml:space="preserve"> PAGEREF _Toc175522494 \h </w:instrText>
        </w:r>
        <w:r w:rsidR="00972D7F" w:rsidRPr="00972D7F">
          <w:rPr>
            <w:rFonts w:ascii="Arial" w:hAnsi="Arial" w:cs="Arial"/>
            <w:b w:val="0"/>
            <w:noProof/>
            <w:webHidden/>
            <w:sz w:val="24"/>
            <w:szCs w:val="24"/>
          </w:rPr>
        </w:r>
        <w:r w:rsidR="00972D7F" w:rsidRPr="00972D7F">
          <w:rPr>
            <w:rFonts w:ascii="Arial" w:hAnsi="Arial" w:cs="Arial"/>
            <w:b w:val="0"/>
            <w:noProof/>
            <w:webHidden/>
            <w:sz w:val="24"/>
            <w:szCs w:val="24"/>
          </w:rPr>
          <w:fldChar w:fldCharType="separate"/>
        </w:r>
        <w:r w:rsidR="008479BF">
          <w:rPr>
            <w:rFonts w:ascii="Arial" w:hAnsi="Arial" w:cs="Arial"/>
            <w:b w:val="0"/>
            <w:noProof/>
            <w:webHidden/>
            <w:sz w:val="24"/>
            <w:szCs w:val="24"/>
          </w:rPr>
          <w:t>77</w:t>
        </w:r>
        <w:r w:rsidR="00972D7F" w:rsidRPr="00972D7F">
          <w:rPr>
            <w:rFonts w:ascii="Arial" w:hAnsi="Arial" w:cs="Arial"/>
            <w:b w:val="0"/>
            <w:noProof/>
            <w:webHidden/>
            <w:sz w:val="24"/>
            <w:szCs w:val="24"/>
          </w:rPr>
          <w:fldChar w:fldCharType="end"/>
        </w:r>
      </w:hyperlink>
    </w:p>
    <w:p w14:paraId="564730FD" w14:textId="1A456D68" w:rsidR="00972D7F" w:rsidRPr="00972D7F" w:rsidRDefault="00231693" w:rsidP="00436A19">
      <w:pPr>
        <w:pStyle w:val="TableofFigures"/>
        <w:tabs>
          <w:tab w:val="right" w:leader="dot" w:pos="7927"/>
        </w:tabs>
        <w:spacing w:line="480" w:lineRule="auto"/>
        <w:ind w:left="1276" w:hanging="1276"/>
        <w:jc w:val="both"/>
        <w:rPr>
          <w:rFonts w:ascii="Arial" w:eastAsiaTheme="minorEastAsia" w:hAnsi="Arial" w:cs="Arial"/>
          <w:b w:val="0"/>
          <w:bCs w:val="0"/>
          <w:noProof/>
          <w:sz w:val="24"/>
          <w:szCs w:val="24"/>
          <w:lang w:val="en-US" w:eastAsia="en-US"/>
        </w:rPr>
      </w:pPr>
      <w:hyperlink w:anchor="_Toc175522495" w:history="1">
        <w:r w:rsidR="00972D7F" w:rsidRPr="00972D7F">
          <w:rPr>
            <w:rStyle w:val="Hyperlink"/>
            <w:rFonts w:ascii="Arial" w:hAnsi="Arial" w:cs="Arial"/>
            <w:b w:val="0"/>
            <w:noProof/>
            <w:sz w:val="24"/>
            <w:szCs w:val="24"/>
          </w:rPr>
          <w:t>Tabel V.9</w:t>
        </w:r>
        <w:r w:rsidR="00972D7F">
          <w:rPr>
            <w:rStyle w:val="Hyperlink"/>
            <w:rFonts w:ascii="Arial" w:hAnsi="Arial" w:cs="Arial"/>
            <w:b w:val="0"/>
            <w:noProof/>
            <w:sz w:val="24"/>
            <w:szCs w:val="24"/>
          </w:rPr>
          <w:tab/>
        </w:r>
        <w:r w:rsidR="00972D7F" w:rsidRPr="00972D7F">
          <w:rPr>
            <w:rStyle w:val="Hyperlink"/>
            <w:rFonts w:ascii="Arial" w:hAnsi="Arial" w:cs="Arial"/>
            <w:b w:val="0"/>
            <w:noProof/>
            <w:sz w:val="24"/>
            <w:szCs w:val="24"/>
          </w:rPr>
          <w:t xml:space="preserve">Tanggapan Responden Tentang Kompetensi Petugas Pemberi Pelayanan pada </w:t>
        </w:r>
        <w:r w:rsidR="00387D2D">
          <w:rPr>
            <w:rStyle w:val="Hyperlink"/>
            <w:rFonts w:ascii="Arial" w:hAnsi="Arial" w:cs="Arial"/>
            <w:b w:val="0"/>
            <w:noProof/>
            <w:sz w:val="24"/>
            <w:szCs w:val="24"/>
          </w:rPr>
          <w:t>RSUD</w:t>
        </w:r>
        <w:r w:rsidR="001C607D">
          <w:rPr>
            <w:rStyle w:val="Hyperlink"/>
            <w:rFonts w:ascii="Arial" w:hAnsi="Arial" w:cs="Arial"/>
            <w:b w:val="0"/>
            <w:noProof/>
            <w:sz w:val="24"/>
            <w:szCs w:val="24"/>
          </w:rPr>
          <w:t xml:space="preserve"> </w:t>
        </w:r>
        <w:r w:rsidR="00387D2D">
          <w:rPr>
            <w:rStyle w:val="Hyperlink"/>
            <w:rFonts w:ascii="Arial" w:hAnsi="Arial" w:cs="Arial"/>
            <w:b w:val="0"/>
            <w:noProof/>
            <w:sz w:val="24"/>
            <w:szCs w:val="24"/>
          </w:rPr>
          <w:t>Kota Dumai</w:t>
        </w:r>
        <w:r w:rsidR="00972D7F" w:rsidRPr="00972D7F">
          <w:rPr>
            <w:rFonts w:ascii="Arial" w:hAnsi="Arial" w:cs="Arial"/>
            <w:b w:val="0"/>
            <w:noProof/>
            <w:webHidden/>
            <w:sz w:val="24"/>
            <w:szCs w:val="24"/>
          </w:rPr>
          <w:tab/>
        </w:r>
        <w:r w:rsidR="00972D7F" w:rsidRPr="00972D7F">
          <w:rPr>
            <w:rFonts w:ascii="Arial" w:hAnsi="Arial" w:cs="Arial"/>
            <w:b w:val="0"/>
            <w:noProof/>
            <w:webHidden/>
            <w:sz w:val="24"/>
            <w:szCs w:val="24"/>
          </w:rPr>
          <w:fldChar w:fldCharType="begin"/>
        </w:r>
        <w:r w:rsidR="00972D7F" w:rsidRPr="00972D7F">
          <w:rPr>
            <w:rFonts w:ascii="Arial" w:hAnsi="Arial" w:cs="Arial"/>
            <w:b w:val="0"/>
            <w:noProof/>
            <w:webHidden/>
            <w:sz w:val="24"/>
            <w:szCs w:val="24"/>
          </w:rPr>
          <w:instrText xml:space="preserve"> PAGEREF _Toc175522495 \h </w:instrText>
        </w:r>
        <w:r w:rsidR="00972D7F" w:rsidRPr="00972D7F">
          <w:rPr>
            <w:rFonts w:ascii="Arial" w:hAnsi="Arial" w:cs="Arial"/>
            <w:b w:val="0"/>
            <w:noProof/>
            <w:webHidden/>
            <w:sz w:val="24"/>
            <w:szCs w:val="24"/>
          </w:rPr>
        </w:r>
        <w:r w:rsidR="00972D7F" w:rsidRPr="00972D7F">
          <w:rPr>
            <w:rFonts w:ascii="Arial" w:hAnsi="Arial" w:cs="Arial"/>
            <w:b w:val="0"/>
            <w:noProof/>
            <w:webHidden/>
            <w:sz w:val="24"/>
            <w:szCs w:val="24"/>
          </w:rPr>
          <w:fldChar w:fldCharType="separate"/>
        </w:r>
        <w:r w:rsidR="008479BF">
          <w:rPr>
            <w:rFonts w:ascii="Arial" w:hAnsi="Arial" w:cs="Arial"/>
            <w:b w:val="0"/>
            <w:noProof/>
            <w:webHidden/>
            <w:sz w:val="24"/>
            <w:szCs w:val="24"/>
          </w:rPr>
          <w:t>81</w:t>
        </w:r>
        <w:r w:rsidR="00972D7F" w:rsidRPr="00972D7F">
          <w:rPr>
            <w:rFonts w:ascii="Arial" w:hAnsi="Arial" w:cs="Arial"/>
            <w:b w:val="0"/>
            <w:noProof/>
            <w:webHidden/>
            <w:sz w:val="24"/>
            <w:szCs w:val="24"/>
          </w:rPr>
          <w:fldChar w:fldCharType="end"/>
        </w:r>
      </w:hyperlink>
    </w:p>
    <w:p w14:paraId="042F4D3B" w14:textId="5FDDB0BB" w:rsidR="00972D7F" w:rsidRPr="00972D7F" w:rsidRDefault="00231693" w:rsidP="00436A19">
      <w:pPr>
        <w:pStyle w:val="TableofFigures"/>
        <w:tabs>
          <w:tab w:val="right" w:leader="dot" w:pos="7927"/>
        </w:tabs>
        <w:spacing w:line="480" w:lineRule="auto"/>
        <w:ind w:left="1276" w:hanging="1276"/>
        <w:jc w:val="both"/>
        <w:rPr>
          <w:rFonts w:ascii="Arial" w:eastAsiaTheme="minorEastAsia" w:hAnsi="Arial" w:cs="Arial"/>
          <w:b w:val="0"/>
          <w:bCs w:val="0"/>
          <w:noProof/>
          <w:sz w:val="24"/>
          <w:szCs w:val="24"/>
          <w:lang w:val="en-US" w:eastAsia="en-US"/>
        </w:rPr>
      </w:pPr>
      <w:hyperlink w:anchor="_Toc175522496" w:history="1">
        <w:r w:rsidR="00972D7F" w:rsidRPr="00972D7F">
          <w:rPr>
            <w:rStyle w:val="Hyperlink"/>
            <w:rFonts w:ascii="Arial" w:hAnsi="Arial" w:cs="Arial"/>
            <w:b w:val="0"/>
            <w:noProof/>
            <w:sz w:val="24"/>
            <w:szCs w:val="24"/>
          </w:rPr>
          <w:t>Tabel V.10 Rekapitulasi Tanggapan Responden</w:t>
        </w:r>
        <w:r w:rsidR="00972D7F" w:rsidRPr="00972D7F">
          <w:rPr>
            <w:rFonts w:ascii="Arial" w:hAnsi="Arial" w:cs="Arial"/>
            <w:b w:val="0"/>
            <w:noProof/>
            <w:webHidden/>
            <w:sz w:val="24"/>
            <w:szCs w:val="24"/>
          </w:rPr>
          <w:tab/>
        </w:r>
        <w:r w:rsidR="00972D7F" w:rsidRPr="00972D7F">
          <w:rPr>
            <w:rFonts w:ascii="Arial" w:hAnsi="Arial" w:cs="Arial"/>
            <w:b w:val="0"/>
            <w:noProof/>
            <w:webHidden/>
            <w:sz w:val="24"/>
            <w:szCs w:val="24"/>
          </w:rPr>
          <w:fldChar w:fldCharType="begin"/>
        </w:r>
        <w:r w:rsidR="00972D7F" w:rsidRPr="00972D7F">
          <w:rPr>
            <w:rFonts w:ascii="Arial" w:hAnsi="Arial" w:cs="Arial"/>
            <w:b w:val="0"/>
            <w:noProof/>
            <w:webHidden/>
            <w:sz w:val="24"/>
            <w:szCs w:val="24"/>
          </w:rPr>
          <w:instrText xml:space="preserve"> PAGEREF _Toc175522496 \h </w:instrText>
        </w:r>
        <w:r w:rsidR="00972D7F" w:rsidRPr="00972D7F">
          <w:rPr>
            <w:rFonts w:ascii="Arial" w:hAnsi="Arial" w:cs="Arial"/>
            <w:b w:val="0"/>
            <w:noProof/>
            <w:webHidden/>
            <w:sz w:val="24"/>
            <w:szCs w:val="24"/>
          </w:rPr>
        </w:r>
        <w:r w:rsidR="00972D7F" w:rsidRPr="00972D7F">
          <w:rPr>
            <w:rFonts w:ascii="Arial" w:hAnsi="Arial" w:cs="Arial"/>
            <w:b w:val="0"/>
            <w:noProof/>
            <w:webHidden/>
            <w:sz w:val="24"/>
            <w:szCs w:val="24"/>
          </w:rPr>
          <w:fldChar w:fldCharType="separate"/>
        </w:r>
        <w:r w:rsidR="008479BF">
          <w:rPr>
            <w:rFonts w:ascii="Arial" w:hAnsi="Arial" w:cs="Arial"/>
            <w:b w:val="0"/>
            <w:noProof/>
            <w:webHidden/>
            <w:sz w:val="24"/>
            <w:szCs w:val="24"/>
          </w:rPr>
          <w:t>84</w:t>
        </w:r>
        <w:r w:rsidR="00972D7F" w:rsidRPr="00972D7F">
          <w:rPr>
            <w:rFonts w:ascii="Arial" w:hAnsi="Arial" w:cs="Arial"/>
            <w:b w:val="0"/>
            <w:noProof/>
            <w:webHidden/>
            <w:sz w:val="24"/>
            <w:szCs w:val="24"/>
          </w:rPr>
          <w:fldChar w:fldCharType="end"/>
        </w:r>
      </w:hyperlink>
    </w:p>
    <w:p w14:paraId="5CF20283" w14:textId="703B6042" w:rsidR="00972D7F" w:rsidRDefault="00972D7F" w:rsidP="00436A19">
      <w:pPr>
        <w:pStyle w:val="TableofFigures"/>
        <w:tabs>
          <w:tab w:val="right" w:leader="dot" w:pos="7927"/>
        </w:tabs>
        <w:spacing w:line="480" w:lineRule="auto"/>
        <w:ind w:left="1276" w:hanging="1276"/>
        <w:jc w:val="both"/>
        <w:rPr>
          <w:lang w:val="en-US"/>
        </w:rPr>
      </w:pPr>
      <w:r w:rsidRPr="00972D7F">
        <w:rPr>
          <w:rFonts w:ascii="Arial" w:hAnsi="Arial" w:cs="Arial"/>
          <w:b w:val="0"/>
          <w:sz w:val="24"/>
          <w:szCs w:val="24"/>
          <w:lang w:val="en-US"/>
        </w:rPr>
        <w:fldChar w:fldCharType="end"/>
      </w:r>
    </w:p>
    <w:p w14:paraId="3F03567F" w14:textId="4A13D532" w:rsidR="00876F5B" w:rsidRDefault="00876F5B" w:rsidP="001B5E07">
      <w:pPr>
        <w:spacing w:after="0"/>
        <w:ind w:left="1276" w:hanging="1276"/>
        <w:jc w:val="both"/>
        <w:rPr>
          <w:lang w:val="en-US"/>
        </w:rPr>
      </w:pPr>
    </w:p>
    <w:p w14:paraId="16A711FD" w14:textId="77777777" w:rsidR="00876F5B" w:rsidRDefault="00876F5B">
      <w:pPr>
        <w:spacing w:after="0" w:line="240" w:lineRule="auto"/>
        <w:rPr>
          <w:lang w:val="en-US"/>
        </w:rPr>
      </w:pPr>
    </w:p>
    <w:p w14:paraId="35F960CB" w14:textId="554D6EF8" w:rsidR="00272B0B" w:rsidRDefault="00272B0B">
      <w:pPr>
        <w:spacing w:after="0" w:line="240" w:lineRule="auto"/>
        <w:rPr>
          <w:lang w:val="en-US"/>
        </w:rPr>
      </w:pPr>
      <w:r>
        <w:rPr>
          <w:lang w:val="en-US"/>
        </w:rPr>
        <w:br w:type="page"/>
      </w:r>
    </w:p>
    <w:p w14:paraId="78C0F827" w14:textId="148FFD98" w:rsidR="003C131A" w:rsidRDefault="003C131A" w:rsidP="0011704F">
      <w:pPr>
        <w:pStyle w:val="Heading1"/>
        <w:spacing w:after="240"/>
        <w:rPr>
          <w:lang w:val="en-US"/>
        </w:rPr>
      </w:pPr>
      <w:bookmarkStart w:id="3" w:name="_Toc175522591"/>
      <w:r>
        <w:rPr>
          <w:lang w:val="en-US"/>
        </w:rPr>
        <w:lastRenderedPageBreak/>
        <w:t>DAFTAR DIAGRAM</w:t>
      </w:r>
      <w:bookmarkEnd w:id="3"/>
    </w:p>
    <w:p w14:paraId="0297AD7A" w14:textId="4AE5E78C" w:rsidR="00D708BA" w:rsidRPr="00D708BA" w:rsidRDefault="00D708BA" w:rsidP="004E7965">
      <w:pPr>
        <w:pStyle w:val="TableofFigures"/>
        <w:tabs>
          <w:tab w:val="right" w:pos="7927"/>
        </w:tabs>
        <w:spacing w:line="480" w:lineRule="auto"/>
        <w:ind w:left="1418" w:hanging="1418"/>
        <w:jc w:val="both"/>
        <w:rPr>
          <w:rFonts w:ascii="Arial" w:eastAsiaTheme="minorEastAsia" w:hAnsi="Arial" w:cs="Arial"/>
          <w:b w:val="0"/>
          <w:bCs w:val="0"/>
          <w:noProof/>
          <w:sz w:val="24"/>
          <w:szCs w:val="24"/>
          <w:lang w:val="en-US" w:eastAsia="en-US"/>
        </w:rPr>
      </w:pPr>
      <w:r>
        <w:rPr>
          <w:lang w:val="en-US"/>
        </w:rPr>
        <w:fldChar w:fldCharType="begin"/>
      </w:r>
      <w:r>
        <w:rPr>
          <w:lang w:val="en-US"/>
        </w:rPr>
        <w:instrText xml:space="preserve"> TOC \h \z \c "Diagram V." </w:instrText>
      </w:r>
      <w:r>
        <w:rPr>
          <w:lang w:val="en-US"/>
        </w:rPr>
        <w:fldChar w:fldCharType="separate"/>
      </w:r>
      <w:hyperlink w:anchor="_Toc175521789" w:history="1">
        <w:r w:rsidRPr="00D708BA">
          <w:rPr>
            <w:rStyle w:val="Hyperlink"/>
            <w:rFonts w:ascii="Arial" w:hAnsi="Arial" w:cs="Arial"/>
            <w:b w:val="0"/>
            <w:noProof/>
            <w:sz w:val="24"/>
            <w:szCs w:val="24"/>
          </w:rPr>
          <w:t xml:space="preserve">Diagram V.1 </w:t>
        </w:r>
        <w:r>
          <w:rPr>
            <w:rStyle w:val="Hyperlink"/>
            <w:rFonts w:ascii="Arial" w:hAnsi="Arial" w:cs="Arial"/>
            <w:b w:val="0"/>
            <w:noProof/>
            <w:sz w:val="24"/>
            <w:szCs w:val="24"/>
          </w:rPr>
          <w:tab/>
        </w:r>
        <w:r w:rsidRPr="00D708BA">
          <w:rPr>
            <w:rStyle w:val="Hyperlink"/>
            <w:rFonts w:ascii="Arial" w:hAnsi="Arial" w:cs="Arial"/>
            <w:b w:val="0"/>
            <w:noProof/>
            <w:sz w:val="24"/>
            <w:szCs w:val="24"/>
          </w:rPr>
          <w:t xml:space="preserve">Tanggapan Responden Mengenai Prosedur Pelayanan pada </w:t>
        </w:r>
        <w:r w:rsidR="00387D2D">
          <w:rPr>
            <w:rStyle w:val="Hyperlink"/>
            <w:rFonts w:ascii="Arial" w:hAnsi="Arial" w:cs="Arial"/>
            <w:b w:val="0"/>
            <w:noProof/>
            <w:sz w:val="24"/>
            <w:szCs w:val="24"/>
          </w:rPr>
          <w:t>RSUD</w:t>
        </w:r>
        <w:r w:rsidR="001C607D">
          <w:rPr>
            <w:rStyle w:val="Hyperlink"/>
            <w:rFonts w:ascii="Arial" w:hAnsi="Arial" w:cs="Arial"/>
            <w:b w:val="0"/>
            <w:noProof/>
            <w:sz w:val="24"/>
            <w:szCs w:val="24"/>
          </w:rPr>
          <w:t xml:space="preserve"> </w:t>
        </w:r>
        <w:r w:rsidR="00387D2D">
          <w:rPr>
            <w:rStyle w:val="Hyperlink"/>
            <w:rFonts w:ascii="Arial" w:hAnsi="Arial" w:cs="Arial"/>
            <w:b w:val="0"/>
            <w:noProof/>
            <w:sz w:val="24"/>
            <w:szCs w:val="24"/>
          </w:rPr>
          <w:t>Kota Dumai</w:t>
        </w:r>
        <w:r w:rsidR="00E72A12">
          <w:rPr>
            <w:rStyle w:val="Hyperlink"/>
            <w:rFonts w:ascii="Arial" w:hAnsi="Arial" w:cs="Arial"/>
            <w:b w:val="0"/>
            <w:noProof/>
            <w:sz w:val="24"/>
            <w:szCs w:val="24"/>
            <w:lang w:val="en-US"/>
          </w:rPr>
          <w:t>…...……………</w:t>
        </w:r>
        <w:r w:rsidR="00CE5494">
          <w:rPr>
            <w:rStyle w:val="Hyperlink"/>
            <w:rFonts w:ascii="Arial" w:hAnsi="Arial" w:cs="Arial"/>
            <w:b w:val="0"/>
            <w:noProof/>
            <w:sz w:val="24"/>
            <w:szCs w:val="24"/>
            <w:lang w:val="en-US"/>
          </w:rPr>
          <w:t>………………………….</w:t>
        </w:r>
        <w:r w:rsidRPr="00D708BA">
          <w:rPr>
            <w:rFonts w:ascii="Arial" w:hAnsi="Arial" w:cs="Arial"/>
            <w:b w:val="0"/>
            <w:noProof/>
            <w:webHidden/>
            <w:sz w:val="24"/>
            <w:szCs w:val="24"/>
          </w:rPr>
          <w:tab/>
        </w:r>
        <w:r w:rsidRPr="00D708BA">
          <w:rPr>
            <w:rFonts w:ascii="Arial" w:hAnsi="Arial" w:cs="Arial"/>
            <w:b w:val="0"/>
            <w:noProof/>
            <w:webHidden/>
            <w:sz w:val="24"/>
            <w:szCs w:val="24"/>
          </w:rPr>
          <w:fldChar w:fldCharType="begin"/>
        </w:r>
        <w:r w:rsidRPr="00D708BA">
          <w:rPr>
            <w:rFonts w:ascii="Arial" w:hAnsi="Arial" w:cs="Arial"/>
            <w:b w:val="0"/>
            <w:noProof/>
            <w:webHidden/>
            <w:sz w:val="24"/>
            <w:szCs w:val="24"/>
          </w:rPr>
          <w:instrText xml:space="preserve"> PAGEREF _Toc175521789 \h </w:instrText>
        </w:r>
        <w:r w:rsidRPr="00D708BA">
          <w:rPr>
            <w:rFonts w:ascii="Arial" w:hAnsi="Arial" w:cs="Arial"/>
            <w:b w:val="0"/>
            <w:noProof/>
            <w:webHidden/>
            <w:sz w:val="24"/>
            <w:szCs w:val="24"/>
          </w:rPr>
        </w:r>
        <w:r w:rsidRPr="00D708BA">
          <w:rPr>
            <w:rFonts w:ascii="Arial" w:hAnsi="Arial" w:cs="Arial"/>
            <w:b w:val="0"/>
            <w:noProof/>
            <w:webHidden/>
            <w:sz w:val="24"/>
            <w:szCs w:val="24"/>
          </w:rPr>
          <w:fldChar w:fldCharType="separate"/>
        </w:r>
        <w:r w:rsidR="008479BF">
          <w:rPr>
            <w:rFonts w:ascii="Arial" w:hAnsi="Arial" w:cs="Arial"/>
            <w:b w:val="0"/>
            <w:noProof/>
            <w:webHidden/>
            <w:sz w:val="24"/>
            <w:szCs w:val="24"/>
          </w:rPr>
          <w:t>65</w:t>
        </w:r>
        <w:r w:rsidRPr="00D708BA">
          <w:rPr>
            <w:rFonts w:ascii="Arial" w:hAnsi="Arial" w:cs="Arial"/>
            <w:b w:val="0"/>
            <w:noProof/>
            <w:webHidden/>
            <w:sz w:val="24"/>
            <w:szCs w:val="24"/>
          </w:rPr>
          <w:fldChar w:fldCharType="end"/>
        </w:r>
      </w:hyperlink>
    </w:p>
    <w:p w14:paraId="0FE6DE17" w14:textId="61A8E8A9" w:rsidR="00D708BA" w:rsidRPr="00D708BA" w:rsidRDefault="00231693" w:rsidP="004E7965">
      <w:pPr>
        <w:pStyle w:val="TableofFigures"/>
        <w:tabs>
          <w:tab w:val="right" w:pos="7927"/>
        </w:tabs>
        <w:spacing w:line="480" w:lineRule="auto"/>
        <w:ind w:left="1418" w:hanging="1418"/>
        <w:jc w:val="both"/>
        <w:rPr>
          <w:rFonts w:ascii="Arial" w:eastAsiaTheme="minorEastAsia" w:hAnsi="Arial" w:cs="Arial"/>
          <w:b w:val="0"/>
          <w:bCs w:val="0"/>
          <w:noProof/>
          <w:sz w:val="24"/>
          <w:szCs w:val="24"/>
          <w:lang w:val="en-US" w:eastAsia="en-US"/>
        </w:rPr>
      </w:pPr>
      <w:hyperlink w:anchor="_Toc175521790" w:history="1">
        <w:r w:rsidR="00D708BA" w:rsidRPr="00D708BA">
          <w:rPr>
            <w:rStyle w:val="Hyperlink"/>
            <w:rFonts w:ascii="Arial" w:hAnsi="Arial" w:cs="Arial"/>
            <w:b w:val="0"/>
            <w:noProof/>
            <w:sz w:val="24"/>
            <w:szCs w:val="24"/>
          </w:rPr>
          <w:t xml:space="preserve">Diagram V.2 </w:t>
        </w:r>
        <w:r w:rsidR="00D708BA">
          <w:rPr>
            <w:rStyle w:val="Hyperlink"/>
            <w:rFonts w:ascii="Arial" w:hAnsi="Arial" w:cs="Arial"/>
            <w:b w:val="0"/>
            <w:noProof/>
            <w:sz w:val="24"/>
            <w:szCs w:val="24"/>
          </w:rPr>
          <w:tab/>
        </w:r>
        <w:r w:rsidR="00D708BA" w:rsidRPr="00D708BA">
          <w:rPr>
            <w:rStyle w:val="Hyperlink"/>
            <w:rFonts w:ascii="Arial" w:hAnsi="Arial" w:cs="Arial"/>
            <w:b w:val="0"/>
            <w:noProof/>
            <w:sz w:val="24"/>
            <w:szCs w:val="24"/>
          </w:rPr>
          <w:t xml:space="preserve">Tanggapan Responden Mengenai Waktu Penyelesaian pada </w:t>
        </w:r>
        <w:r w:rsidR="00387D2D">
          <w:rPr>
            <w:rStyle w:val="Hyperlink"/>
            <w:rFonts w:ascii="Arial" w:hAnsi="Arial" w:cs="Arial"/>
            <w:b w:val="0"/>
            <w:noProof/>
            <w:sz w:val="24"/>
            <w:szCs w:val="24"/>
          </w:rPr>
          <w:t>RSUD</w:t>
        </w:r>
        <w:r w:rsidR="001C607D">
          <w:rPr>
            <w:rStyle w:val="Hyperlink"/>
            <w:rFonts w:ascii="Arial" w:hAnsi="Arial" w:cs="Arial"/>
            <w:b w:val="0"/>
            <w:noProof/>
            <w:sz w:val="24"/>
            <w:szCs w:val="24"/>
          </w:rPr>
          <w:t xml:space="preserve"> </w:t>
        </w:r>
        <w:r w:rsidR="00387D2D">
          <w:rPr>
            <w:rStyle w:val="Hyperlink"/>
            <w:rFonts w:ascii="Arial" w:hAnsi="Arial" w:cs="Arial"/>
            <w:b w:val="0"/>
            <w:noProof/>
            <w:sz w:val="24"/>
            <w:szCs w:val="24"/>
          </w:rPr>
          <w:t>Kota Dumai</w:t>
        </w:r>
        <w:r w:rsidR="00E72A12">
          <w:rPr>
            <w:rStyle w:val="Hyperlink"/>
            <w:rFonts w:ascii="Arial" w:hAnsi="Arial" w:cs="Arial"/>
            <w:b w:val="0"/>
            <w:noProof/>
            <w:sz w:val="24"/>
            <w:szCs w:val="24"/>
          </w:rPr>
          <w:t>…...……………</w:t>
        </w:r>
        <w:r w:rsidR="00CE5494">
          <w:rPr>
            <w:rStyle w:val="Hyperlink"/>
            <w:rFonts w:ascii="Arial" w:hAnsi="Arial" w:cs="Arial"/>
            <w:b w:val="0"/>
            <w:noProof/>
            <w:sz w:val="24"/>
            <w:szCs w:val="24"/>
            <w:lang w:val="en-US"/>
          </w:rPr>
          <w:t>………………………….</w:t>
        </w:r>
        <w:r w:rsidR="00D708BA" w:rsidRPr="00D708BA">
          <w:rPr>
            <w:rFonts w:ascii="Arial" w:hAnsi="Arial" w:cs="Arial"/>
            <w:b w:val="0"/>
            <w:noProof/>
            <w:webHidden/>
            <w:sz w:val="24"/>
            <w:szCs w:val="24"/>
          </w:rPr>
          <w:tab/>
        </w:r>
        <w:r w:rsidR="00D708BA" w:rsidRPr="00D708BA">
          <w:rPr>
            <w:rFonts w:ascii="Arial" w:hAnsi="Arial" w:cs="Arial"/>
            <w:b w:val="0"/>
            <w:noProof/>
            <w:webHidden/>
            <w:sz w:val="24"/>
            <w:szCs w:val="24"/>
          </w:rPr>
          <w:fldChar w:fldCharType="begin"/>
        </w:r>
        <w:r w:rsidR="00D708BA" w:rsidRPr="00D708BA">
          <w:rPr>
            <w:rFonts w:ascii="Arial" w:hAnsi="Arial" w:cs="Arial"/>
            <w:b w:val="0"/>
            <w:noProof/>
            <w:webHidden/>
            <w:sz w:val="24"/>
            <w:szCs w:val="24"/>
          </w:rPr>
          <w:instrText xml:space="preserve"> PAGEREF _Toc175521790 \h </w:instrText>
        </w:r>
        <w:r w:rsidR="00D708BA" w:rsidRPr="00D708BA">
          <w:rPr>
            <w:rFonts w:ascii="Arial" w:hAnsi="Arial" w:cs="Arial"/>
            <w:b w:val="0"/>
            <w:noProof/>
            <w:webHidden/>
            <w:sz w:val="24"/>
            <w:szCs w:val="24"/>
          </w:rPr>
        </w:r>
        <w:r w:rsidR="00D708BA" w:rsidRPr="00D708BA">
          <w:rPr>
            <w:rFonts w:ascii="Arial" w:hAnsi="Arial" w:cs="Arial"/>
            <w:b w:val="0"/>
            <w:noProof/>
            <w:webHidden/>
            <w:sz w:val="24"/>
            <w:szCs w:val="24"/>
          </w:rPr>
          <w:fldChar w:fldCharType="separate"/>
        </w:r>
        <w:r w:rsidR="008479BF">
          <w:rPr>
            <w:rFonts w:ascii="Arial" w:hAnsi="Arial" w:cs="Arial"/>
            <w:b w:val="0"/>
            <w:noProof/>
            <w:webHidden/>
            <w:sz w:val="24"/>
            <w:szCs w:val="24"/>
          </w:rPr>
          <w:t>68</w:t>
        </w:r>
        <w:r w:rsidR="00D708BA" w:rsidRPr="00D708BA">
          <w:rPr>
            <w:rFonts w:ascii="Arial" w:hAnsi="Arial" w:cs="Arial"/>
            <w:b w:val="0"/>
            <w:noProof/>
            <w:webHidden/>
            <w:sz w:val="24"/>
            <w:szCs w:val="24"/>
          </w:rPr>
          <w:fldChar w:fldCharType="end"/>
        </w:r>
      </w:hyperlink>
    </w:p>
    <w:p w14:paraId="26E2D7C0" w14:textId="1CBEC281" w:rsidR="00D708BA" w:rsidRPr="00D708BA" w:rsidRDefault="00231693" w:rsidP="004E7965">
      <w:pPr>
        <w:pStyle w:val="TableofFigures"/>
        <w:tabs>
          <w:tab w:val="right" w:pos="7927"/>
        </w:tabs>
        <w:spacing w:line="480" w:lineRule="auto"/>
        <w:ind w:left="1418" w:hanging="1418"/>
        <w:jc w:val="both"/>
        <w:rPr>
          <w:rFonts w:ascii="Arial" w:eastAsiaTheme="minorEastAsia" w:hAnsi="Arial" w:cs="Arial"/>
          <w:b w:val="0"/>
          <w:bCs w:val="0"/>
          <w:noProof/>
          <w:sz w:val="24"/>
          <w:szCs w:val="24"/>
          <w:lang w:val="en-US" w:eastAsia="en-US"/>
        </w:rPr>
      </w:pPr>
      <w:hyperlink w:anchor="_Toc175521791" w:history="1">
        <w:r w:rsidR="00D708BA" w:rsidRPr="00D708BA">
          <w:rPr>
            <w:rStyle w:val="Hyperlink"/>
            <w:rFonts w:ascii="Arial" w:hAnsi="Arial" w:cs="Arial"/>
            <w:b w:val="0"/>
            <w:noProof/>
            <w:sz w:val="24"/>
            <w:szCs w:val="24"/>
          </w:rPr>
          <w:t xml:space="preserve">Diagram V.3 </w:t>
        </w:r>
        <w:r w:rsidR="00D708BA">
          <w:rPr>
            <w:rStyle w:val="Hyperlink"/>
            <w:rFonts w:ascii="Arial" w:hAnsi="Arial" w:cs="Arial"/>
            <w:b w:val="0"/>
            <w:noProof/>
            <w:sz w:val="24"/>
            <w:szCs w:val="24"/>
          </w:rPr>
          <w:tab/>
        </w:r>
        <w:r w:rsidR="00D708BA" w:rsidRPr="00D708BA">
          <w:rPr>
            <w:rStyle w:val="Hyperlink"/>
            <w:rFonts w:ascii="Arial" w:hAnsi="Arial" w:cs="Arial"/>
            <w:b w:val="0"/>
            <w:noProof/>
            <w:sz w:val="24"/>
            <w:szCs w:val="24"/>
          </w:rPr>
          <w:t xml:space="preserve">Tanggapan Responden Mengenai Biaya Pelayanan pada </w:t>
        </w:r>
        <w:r w:rsidR="00387D2D">
          <w:rPr>
            <w:rStyle w:val="Hyperlink"/>
            <w:rFonts w:ascii="Arial" w:hAnsi="Arial" w:cs="Arial"/>
            <w:b w:val="0"/>
            <w:noProof/>
            <w:sz w:val="24"/>
            <w:szCs w:val="24"/>
          </w:rPr>
          <w:t>RSUD</w:t>
        </w:r>
        <w:r w:rsidR="001C607D">
          <w:rPr>
            <w:rStyle w:val="Hyperlink"/>
            <w:rFonts w:ascii="Arial" w:hAnsi="Arial" w:cs="Arial"/>
            <w:b w:val="0"/>
            <w:noProof/>
            <w:sz w:val="24"/>
            <w:szCs w:val="24"/>
          </w:rPr>
          <w:t xml:space="preserve"> </w:t>
        </w:r>
        <w:r w:rsidR="00387D2D">
          <w:rPr>
            <w:rStyle w:val="Hyperlink"/>
            <w:rFonts w:ascii="Arial" w:hAnsi="Arial" w:cs="Arial"/>
            <w:b w:val="0"/>
            <w:noProof/>
            <w:sz w:val="24"/>
            <w:szCs w:val="24"/>
          </w:rPr>
          <w:t>Kota Dumai</w:t>
        </w:r>
        <w:r w:rsidR="00E72A12">
          <w:rPr>
            <w:rStyle w:val="Hyperlink"/>
            <w:rFonts w:ascii="Arial" w:hAnsi="Arial" w:cs="Arial"/>
            <w:b w:val="0"/>
            <w:noProof/>
            <w:sz w:val="24"/>
            <w:szCs w:val="24"/>
          </w:rPr>
          <w:t>…...………</w:t>
        </w:r>
        <w:r w:rsidR="00D708BA" w:rsidRPr="00D708BA">
          <w:rPr>
            <w:rStyle w:val="Hyperlink"/>
            <w:rFonts w:ascii="Arial" w:hAnsi="Arial" w:cs="Arial"/>
            <w:b w:val="0"/>
            <w:noProof/>
            <w:sz w:val="24"/>
            <w:szCs w:val="24"/>
          </w:rPr>
          <w:t>…</w:t>
        </w:r>
        <w:r w:rsidR="00E72A12">
          <w:rPr>
            <w:rStyle w:val="Hyperlink"/>
            <w:rFonts w:ascii="Arial" w:hAnsi="Arial" w:cs="Arial"/>
            <w:b w:val="0"/>
            <w:noProof/>
            <w:sz w:val="24"/>
            <w:szCs w:val="24"/>
          </w:rPr>
          <w:t>…</w:t>
        </w:r>
        <w:r w:rsidR="00CE5494">
          <w:rPr>
            <w:rStyle w:val="Hyperlink"/>
            <w:rFonts w:ascii="Arial" w:hAnsi="Arial" w:cs="Arial"/>
            <w:b w:val="0"/>
            <w:noProof/>
            <w:sz w:val="24"/>
            <w:szCs w:val="24"/>
            <w:lang w:val="en-US"/>
          </w:rPr>
          <w:t>………………………….</w:t>
        </w:r>
        <w:r w:rsidR="00D708BA" w:rsidRPr="00D708BA">
          <w:rPr>
            <w:rFonts w:ascii="Arial" w:hAnsi="Arial" w:cs="Arial"/>
            <w:b w:val="0"/>
            <w:noProof/>
            <w:webHidden/>
            <w:sz w:val="24"/>
            <w:szCs w:val="24"/>
          </w:rPr>
          <w:tab/>
        </w:r>
        <w:r w:rsidR="00D708BA" w:rsidRPr="00D708BA">
          <w:rPr>
            <w:rFonts w:ascii="Arial" w:hAnsi="Arial" w:cs="Arial"/>
            <w:b w:val="0"/>
            <w:noProof/>
            <w:webHidden/>
            <w:sz w:val="24"/>
            <w:szCs w:val="24"/>
          </w:rPr>
          <w:fldChar w:fldCharType="begin"/>
        </w:r>
        <w:r w:rsidR="00D708BA" w:rsidRPr="00D708BA">
          <w:rPr>
            <w:rFonts w:ascii="Arial" w:hAnsi="Arial" w:cs="Arial"/>
            <w:b w:val="0"/>
            <w:noProof/>
            <w:webHidden/>
            <w:sz w:val="24"/>
            <w:szCs w:val="24"/>
          </w:rPr>
          <w:instrText xml:space="preserve"> PAGEREF _Toc175521791 \h </w:instrText>
        </w:r>
        <w:r w:rsidR="00D708BA" w:rsidRPr="00D708BA">
          <w:rPr>
            <w:rFonts w:ascii="Arial" w:hAnsi="Arial" w:cs="Arial"/>
            <w:b w:val="0"/>
            <w:noProof/>
            <w:webHidden/>
            <w:sz w:val="24"/>
            <w:szCs w:val="24"/>
          </w:rPr>
        </w:r>
        <w:r w:rsidR="00D708BA" w:rsidRPr="00D708BA">
          <w:rPr>
            <w:rFonts w:ascii="Arial" w:hAnsi="Arial" w:cs="Arial"/>
            <w:b w:val="0"/>
            <w:noProof/>
            <w:webHidden/>
            <w:sz w:val="24"/>
            <w:szCs w:val="24"/>
          </w:rPr>
          <w:fldChar w:fldCharType="separate"/>
        </w:r>
        <w:r w:rsidR="008479BF">
          <w:rPr>
            <w:rFonts w:ascii="Arial" w:hAnsi="Arial" w:cs="Arial"/>
            <w:b w:val="0"/>
            <w:noProof/>
            <w:webHidden/>
            <w:sz w:val="24"/>
            <w:szCs w:val="24"/>
          </w:rPr>
          <w:t>72</w:t>
        </w:r>
        <w:r w:rsidR="00D708BA" w:rsidRPr="00D708BA">
          <w:rPr>
            <w:rFonts w:ascii="Arial" w:hAnsi="Arial" w:cs="Arial"/>
            <w:b w:val="0"/>
            <w:noProof/>
            <w:webHidden/>
            <w:sz w:val="24"/>
            <w:szCs w:val="24"/>
          </w:rPr>
          <w:fldChar w:fldCharType="end"/>
        </w:r>
      </w:hyperlink>
    </w:p>
    <w:p w14:paraId="677B9E7D" w14:textId="5E263BAB" w:rsidR="00D708BA" w:rsidRPr="00D708BA" w:rsidRDefault="00231693" w:rsidP="004E7965">
      <w:pPr>
        <w:pStyle w:val="TableofFigures"/>
        <w:tabs>
          <w:tab w:val="right" w:pos="7927"/>
        </w:tabs>
        <w:spacing w:line="480" w:lineRule="auto"/>
        <w:ind w:left="1418" w:hanging="1418"/>
        <w:jc w:val="both"/>
        <w:rPr>
          <w:rFonts w:ascii="Arial" w:eastAsiaTheme="minorEastAsia" w:hAnsi="Arial" w:cs="Arial"/>
          <w:b w:val="0"/>
          <w:bCs w:val="0"/>
          <w:noProof/>
          <w:sz w:val="24"/>
          <w:szCs w:val="24"/>
          <w:lang w:val="en-US" w:eastAsia="en-US"/>
        </w:rPr>
      </w:pPr>
      <w:hyperlink w:anchor="_Toc175521792" w:history="1">
        <w:r w:rsidR="00D708BA" w:rsidRPr="00D708BA">
          <w:rPr>
            <w:rStyle w:val="Hyperlink"/>
            <w:rFonts w:ascii="Arial" w:hAnsi="Arial" w:cs="Arial"/>
            <w:b w:val="0"/>
            <w:noProof/>
            <w:sz w:val="24"/>
            <w:szCs w:val="24"/>
          </w:rPr>
          <w:t xml:space="preserve">Diagram V.4 </w:t>
        </w:r>
        <w:r w:rsidR="00D708BA">
          <w:rPr>
            <w:rStyle w:val="Hyperlink"/>
            <w:rFonts w:ascii="Arial" w:hAnsi="Arial" w:cs="Arial"/>
            <w:b w:val="0"/>
            <w:noProof/>
            <w:sz w:val="24"/>
            <w:szCs w:val="24"/>
          </w:rPr>
          <w:tab/>
        </w:r>
        <w:r w:rsidR="00D708BA" w:rsidRPr="00D708BA">
          <w:rPr>
            <w:rStyle w:val="Hyperlink"/>
            <w:rFonts w:ascii="Arial" w:hAnsi="Arial" w:cs="Arial"/>
            <w:b w:val="0"/>
            <w:noProof/>
            <w:sz w:val="24"/>
            <w:szCs w:val="24"/>
          </w:rPr>
          <w:t xml:space="preserve">Tanggapan Responden Mengenai Produk Pelayanan pada </w:t>
        </w:r>
        <w:r w:rsidR="00387D2D">
          <w:rPr>
            <w:rStyle w:val="Hyperlink"/>
            <w:rFonts w:ascii="Arial" w:hAnsi="Arial" w:cs="Arial"/>
            <w:b w:val="0"/>
            <w:noProof/>
            <w:sz w:val="24"/>
            <w:szCs w:val="24"/>
          </w:rPr>
          <w:t>RSUD</w:t>
        </w:r>
        <w:r w:rsidR="001C607D">
          <w:rPr>
            <w:rStyle w:val="Hyperlink"/>
            <w:rFonts w:ascii="Arial" w:hAnsi="Arial" w:cs="Arial"/>
            <w:b w:val="0"/>
            <w:noProof/>
            <w:sz w:val="24"/>
            <w:szCs w:val="24"/>
          </w:rPr>
          <w:t xml:space="preserve"> </w:t>
        </w:r>
        <w:r w:rsidR="00387D2D">
          <w:rPr>
            <w:rStyle w:val="Hyperlink"/>
            <w:rFonts w:ascii="Arial" w:hAnsi="Arial" w:cs="Arial"/>
            <w:b w:val="0"/>
            <w:noProof/>
            <w:sz w:val="24"/>
            <w:szCs w:val="24"/>
          </w:rPr>
          <w:t>Kota Dumai</w:t>
        </w:r>
        <w:r w:rsidR="00E72A12">
          <w:rPr>
            <w:rStyle w:val="Hyperlink"/>
            <w:rFonts w:ascii="Arial" w:hAnsi="Arial" w:cs="Arial"/>
            <w:b w:val="0"/>
            <w:noProof/>
            <w:sz w:val="24"/>
            <w:szCs w:val="24"/>
          </w:rPr>
          <w:t>…...……………</w:t>
        </w:r>
        <w:r w:rsidR="00CE5494">
          <w:rPr>
            <w:rStyle w:val="Hyperlink"/>
            <w:rFonts w:ascii="Arial" w:hAnsi="Arial" w:cs="Arial"/>
            <w:b w:val="0"/>
            <w:noProof/>
            <w:sz w:val="24"/>
            <w:szCs w:val="24"/>
            <w:lang w:val="en-US"/>
          </w:rPr>
          <w:t>………………………….</w:t>
        </w:r>
        <w:r w:rsidR="00D708BA" w:rsidRPr="00D708BA">
          <w:rPr>
            <w:rFonts w:ascii="Arial" w:hAnsi="Arial" w:cs="Arial"/>
            <w:b w:val="0"/>
            <w:noProof/>
            <w:webHidden/>
            <w:sz w:val="24"/>
            <w:szCs w:val="24"/>
          </w:rPr>
          <w:tab/>
        </w:r>
        <w:r w:rsidR="00D708BA" w:rsidRPr="00D708BA">
          <w:rPr>
            <w:rFonts w:ascii="Arial" w:hAnsi="Arial" w:cs="Arial"/>
            <w:b w:val="0"/>
            <w:noProof/>
            <w:webHidden/>
            <w:sz w:val="24"/>
            <w:szCs w:val="24"/>
          </w:rPr>
          <w:fldChar w:fldCharType="begin"/>
        </w:r>
        <w:r w:rsidR="00D708BA" w:rsidRPr="00D708BA">
          <w:rPr>
            <w:rFonts w:ascii="Arial" w:hAnsi="Arial" w:cs="Arial"/>
            <w:b w:val="0"/>
            <w:noProof/>
            <w:webHidden/>
            <w:sz w:val="24"/>
            <w:szCs w:val="24"/>
          </w:rPr>
          <w:instrText xml:space="preserve"> PAGEREF _Toc175521792 \h </w:instrText>
        </w:r>
        <w:r w:rsidR="00D708BA" w:rsidRPr="00D708BA">
          <w:rPr>
            <w:rFonts w:ascii="Arial" w:hAnsi="Arial" w:cs="Arial"/>
            <w:b w:val="0"/>
            <w:noProof/>
            <w:webHidden/>
            <w:sz w:val="24"/>
            <w:szCs w:val="24"/>
          </w:rPr>
        </w:r>
        <w:r w:rsidR="00D708BA" w:rsidRPr="00D708BA">
          <w:rPr>
            <w:rFonts w:ascii="Arial" w:hAnsi="Arial" w:cs="Arial"/>
            <w:b w:val="0"/>
            <w:noProof/>
            <w:webHidden/>
            <w:sz w:val="24"/>
            <w:szCs w:val="24"/>
          </w:rPr>
          <w:fldChar w:fldCharType="separate"/>
        </w:r>
        <w:r w:rsidR="008479BF">
          <w:rPr>
            <w:rFonts w:ascii="Arial" w:hAnsi="Arial" w:cs="Arial"/>
            <w:b w:val="0"/>
            <w:noProof/>
            <w:webHidden/>
            <w:sz w:val="24"/>
            <w:szCs w:val="24"/>
          </w:rPr>
          <w:t>75</w:t>
        </w:r>
        <w:r w:rsidR="00D708BA" w:rsidRPr="00D708BA">
          <w:rPr>
            <w:rFonts w:ascii="Arial" w:hAnsi="Arial" w:cs="Arial"/>
            <w:b w:val="0"/>
            <w:noProof/>
            <w:webHidden/>
            <w:sz w:val="24"/>
            <w:szCs w:val="24"/>
          </w:rPr>
          <w:fldChar w:fldCharType="end"/>
        </w:r>
      </w:hyperlink>
    </w:p>
    <w:p w14:paraId="0C7C1507" w14:textId="5CD6C772" w:rsidR="00D708BA" w:rsidRPr="00D708BA" w:rsidRDefault="00231693" w:rsidP="004E7965">
      <w:pPr>
        <w:pStyle w:val="TableofFigures"/>
        <w:tabs>
          <w:tab w:val="right" w:pos="7927"/>
        </w:tabs>
        <w:spacing w:line="480" w:lineRule="auto"/>
        <w:ind w:left="1418" w:hanging="1418"/>
        <w:jc w:val="both"/>
        <w:rPr>
          <w:rFonts w:ascii="Arial" w:eastAsiaTheme="minorEastAsia" w:hAnsi="Arial" w:cs="Arial"/>
          <w:b w:val="0"/>
          <w:bCs w:val="0"/>
          <w:noProof/>
          <w:sz w:val="24"/>
          <w:szCs w:val="24"/>
          <w:lang w:val="en-US" w:eastAsia="en-US"/>
        </w:rPr>
      </w:pPr>
      <w:hyperlink w:anchor="_Toc175521793" w:history="1">
        <w:r w:rsidR="00D708BA" w:rsidRPr="00D708BA">
          <w:rPr>
            <w:rStyle w:val="Hyperlink"/>
            <w:rFonts w:ascii="Arial" w:hAnsi="Arial" w:cs="Arial"/>
            <w:b w:val="0"/>
            <w:noProof/>
            <w:sz w:val="24"/>
            <w:szCs w:val="24"/>
          </w:rPr>
          <w:t xml:space="preserve">Diagram V.5 </w:t>
        </w:r>
        <w:r w:rsidR="00D708BA">
          <w:rPr>
            <w:rStyle w:val="Hyperlink"/>
            <w:rFonts w:ascii="Arial" w:hAnsi="Arial" w:cs="Arial"/>
            <w:b w:val="0"/>
            <w:noProof/>
            <w:sz w:val="24"/>
            <w:szCs w:val="24"/>
          </w:rPr>
          <w:tab/>
        </w:r>
        <w:r w:rsidR="00D708BA" w:rsidRPr="00D708BA">
          <w:rPr>
            <w:rStyle w:val="Hyperlink"/>
            <w:rFonts w:ascii="Arial" w:hAnsi="Arial" w:cs="Arial"/>
            <w:b w:val="0"/>
            <w:noProof/>
            <w:sz w:val="24"/>
            <w:szCs w:val="24"/>
          </w:rPr>
          <w:t xml:space="preserve">Tanggapan Responden Mengenai Sarana dan Prasarana pada </w:t>
        </w:r>
        <w:r w:rsidR="00387D2D">
          <w:rPr>
            <w:rStyle w:val="Hyperlink"/>
            <w:rFonts w:ascii="Arial" w:hAnsi="Arial" w:cs="Arial"/>
            <w:b w:val="0"/>
            <w:noProof/>
            <w:sz w:val="24"/>
            <w:szCs w:val="24"/>
          </w:rPr>
          <w:t>RSUD</w:t>
        </w:r>
        <w:r w:rsidR="001C607D">
          <w:rPr>
            <w:rStyle w:val="Hyperlink"/>
            <w:rFonts w:ascii="Arial" w:hAnsi="Arial" w:cs="Arial"/>
            <w:b w:val="0"/>
            <w:noProof/>
            <w:sz w:val="24"/>
            <w:szCs w:val="24"/>
          </w:rPr>
          <w:t xml:space="preserve"> </w:t>
        </w:r>
        <w:r w:rsidR="00387D2D">
          <w:rPr>
            <w:rStyle w:val="Hyperlink"/>
            <w:rFonts w:ascii="Arial" w:hAnsi="Arial" w:cs="Arial"/>
            <w:b w:val="0"/>
            <w:noProof/>
            <w:sz w:val="24"/>
            <w:szCs w:val="24"/>
          </w:rPr>
          <w:t>Kota Dumai</w:t>
        </w:r>
        <w:r w:rsidR="00E72A12">
          <w:rPr>
            <w:rStyle w:val="Hyperlink"/>
            <w:rFonts w:ascii="Arial" w:hAnsi="Arial" w:cs="Arial"/>
            <w:b w:val="0"/>
            <w:noProof/>
            <w:sz w:val="24"/>
            <w:szCs w:val="24"/>
          </w:rPr>
          <w:t>…...</w:t>
        </w:r>
        <w:r w:rsidR="00D708BA" w:rsidRPr="00D708BA">
          <w:rPr>
            <w:rStyle w:val="Hyperlink"/>
            <w:rFonts w:ascii="Arial" w:hAnsi="Arial" w:cs="Arial"/>
            <w:b w:val="0"/>
            <w:noProof/>
            <w:sz w:val="24"/>
            <w:szCs w:val="24"/>
          </w:rPr>
          <w:t>…</w:t>
        </w:r>
        <w:r w:rsidR="00D708BA">
          <w:rPr>
            <w:rStyle w:val="Hyperlink"/>
            <w:rFonts w:ascii="Arial" w:hAnsi="Arial" w:cs="Arial"/>
            <w:b w:val="0"/>
            <w:noProof/>
            <w:sz w:val="24"/>
            <w:szCs w:val="24"/>
            <w:lang w:val="en-US"/>
          </w:rPr>
          <w:t>...</w:t>
        </w:r>
        <w:r w:rsidR="00E72A12">
          <w:rPr>
            <w:rStyle w:val="Hyperlink"/>
            <w:rFonts w:ascii="Arial" w:hAnsi="Arial" w:cs="Arial"/>
            <w:b w:val="0"/>
            <w:noProof/>
            <w:sz w:val="24"/>
            <w:szCs w:val="24"/>
            <w:lang w:val="en-US"/>
          </w:rPr>
          <w:t>..</w:t>
        </w:r>
        <w:r w:rsidR="00CE5494">
          <w:rPr>
            <w:rStyle w:val="Hyperlink"/>
            <w:rFonts w:ascii="Arial" w:hAnsi="Arial" w:cs="Arial"/>
            <w:b w:val="0"/>
            <w:noProof/>
            <w:sz w:val="24"/>
            <w:szCs w:val="24"/>
            <w:lang w:val="en-US"/>
          </w:rPr>
          <w:t>.....................................</w:t>
        </w:r>
        <w:r w:rsidR="00D708BA" w:rsidRPr="00D708BA">
          <w:rPr>
            <w:rFonts w:ascii="Arial" w:hAnsi="Arial" w:cs="Arial"/>
            <w:b w:val="0"/>
            <w:noProof/>
            <w:webHidden/>
            <w:sz w:val="24"/>
            <w:szCs w:val="24"/>
          </w:rPr>
          <w:tab/>
        </w:r>
        <w:r w:rsidR="00D708BA" w:rsidRPr="00D708BA">
          <w:rPr>
            <w:rFonts w:ascii="Arial" w:hAnsi="Arial" w:cs="Arial"/>
            <w:b w:val="0"/>
            <w:noProof/>
            <w:webHidden/>
            <w:sz w:val="24"/>
            <w:szCs w:val="24"/>
          </w:rPr>
          <w:fldChar w:fldCharType="begin"/>
        </w:r>
        <w:r w:rsidR="00D708BA" w:rsidRPr="00D708BA">
          <w:rPr>
            <w:rFonts w:ascii="Arial" w:hAnsi="Arial" w:cs="Arial"/>
            <w:b w:val="0"/>
            <w:noProof/>
            <w:webHidden/>
            <w:sz w:val="24"/>
            <w:szCs w:val="24"/>
          </w:rPr>
          <w:instrText xml:space="preserve"> PAGEREF _Toc175521793 \h </w:instrText>
        </w:r>
        <w:r w:rsidR="00D708BA" w:rsidRPr="00D708BA">
          <w:rPr>
            <w:rFonts w:ascii="Arial" w:hAnsi="Arial" w:cs="Arial"/>
            <w:b w:val="0"/>
            <w:noProof/>
            <w:webHidden/>
            <w:sz w:val="24"/>
            <w:szCs w:val="24"/>
          </w:rPr>
        </w:r>
        <w:r w:rsidR="00D708BA" w:rsidRPr="00D708BA">
          <w:rPr>
            <w:rFonts w:ascii="Arial" w:hAnsi="Arial" w:cs="Arial"/>
            <w:b w:val="0"/>
            <w:noProof/>
            <w:webHidden/>
            <w:sz w:val="24"/>
            <w:szCs w:val="24"/>
          </w:rPr>
          <w:fldChar w:fldCharType="separate"/>
        </w:r>
        <w:r w:rsidR="008479BF">
          <w:rPr>
            <w:rFonts w:ascii="Arial" w:hAnsi="Arial" w:cs="Arial"/>
            <w:b w:val="0"/>
            <w:noProof/>
            <w:webHidden/>
            <w:sz w:val="24"/>
            <w:szCs w:val="24"/>
          </w:rPr>
          <w:t>78</w:t>
        </w:r>
        <w:r w:rsidR="00D708BA" w:rsidRPr="00D708BA">
          <w:rPr>
            <w:rFonts w:ascii="Arial" w:hAnsi="Arial" w:cs="Arial"/>
            <w:b w:val="0"/>
            <w:noProof/>
            <w:webHidden/>
            <w:sz w:val="24"/>
            <w:szCs w:val="24"/>
          </w:rPr>
          <w:fldChar w:fldCharType="end"/>
        </w:r>
      </w:hyperlink>
    </w:p>
    <w:p w14:paraId="0F3F6B70" w14:textId="57A402C3" w:rsidR="00D708BA" w:rsidRPr="00D708BA" w:rsidRDefault="00231693" w:rsidP="004E7965">
      <w:pPr>
        <w:pStyle w:val="TableofFigures"/>
        <w:tabs>
          <w:tab w:val="right" w:pos="7927"/>
        </w:tabs>
        <w:spacing w:line="480" w:lineRule="auto"/>
        <w:ind w:left="1418" w:hanging="1418"/>
        <w:jc w:val="both"/>
        <w:rPr>
          <w:rFonts w:ascii="Arial" w:eastAsiaTheme="minorEastAsia" w:hAnsi="Arial" w:cs="Arial"/>
          <w:b w:val="0"/>
          <w:bCs w:val="0"/>
          <w:noProof/>
          <w:sz w:val="24"/>
          <w:szCs w:val="24"/>
          <w:lang w:val="en-US" w:eastAsia="en-US"/>
        </w:rPr>
      </w:pPr>
      <w:hyperlink w:anchor="_Toc175521794" w:history="1">
        <w:r w:rsidR="00D708BA" w:rsidRPr="00D708BA">
          <w:rPr>
            <w:rStyle w:val="Hyperlink"/>
            <w:rFonts w:ascii="Arial" w:hAnsi="Arial" w:cs="Arial"/>
            <w:b w:val="0"/>
            <w:noProof/>
            <w:sz w:val="24"/>
            <w:szCs w:val="24"/>
          </w:rPr>
          <w:t xml:space="preserve">Diagram V.6 </w:t>
        </w:r>
        <w:r w:rsidR="00D708BA">
          <w:rPr>
            <w:rStyle w:val="Hyperlink"/>
            <w:rFonts w:ascii="Arial" w:hAnsi="Arial" w:cs="Arial"/>
            <w:b w:val="0"/>
            <w:noProof/>
            <w:sz w:val="24"/>
            <w:szCs w:val="24"/>
          </w:rPr>
          <w:tab/>
        </w:r>
        <w:r w:rsidR="00D708BA" w:rsidRPr="00D708BA">
          <w:rPr>
            <w:rStyle w:val="Hyperlink"/>
            <w:rFonts w:ascii="Arial" w:hAnsi="Arial" w:cs="Arial"/>
            <w:b w:val="0"/>
            <w:noProof/>
            <w:sz w:val="24"/>
            <w:szCs w:val="24"/>
          </w:rPr>
          <w:t xml:space="preserve">Tanggapan Responden Mengenai Kompetensi Petugas Pemberi Pelayanan pada </w:t>
        </w:r>
        <w:r w:rsidR="00387D2D">
          <w:rPr>
            <w:rStyle w:val="Hyperlink"/>
            <w:rFonts w:ascii="Arial" w:hAnsi="Arial" w:cs="Arial"/>
            <w:b w:val="0"/>
            <w:noProof/>
            <w:sz w:val="24"/>
            <w:szCs w:val="24"/>
          </w:rPr>
          <w:t>RSUD</w:t>
        </w:r>
        <w:r w:rsidR="001C607D">
          <w:rPr>
            <w:rStyle w:val="Hyperlink"/>
            <w:rFonts w:ascii="Arial" w:hAnsi="Arial" w:cs="Arial"/>
            <w:b w:val="0"/>
            <w:noProof/>
            <w:sz w:val="24"/>
            <w:szCs w:val="24"/>
          </w:rPr>
          <w:t xml:space="preserve"> </w:t>
        </w:r>
        <w:r w:rsidR="00387D2D">
          <w:rPr>
            <w:rStyle w:val="Hyperlink"/>
            <w:rFonts w:ascii="Arial" w:hAnsi="Arial" w:cs="Arial"/>
            <w:b w:val="0"/>
            <w:noProof/>
            <w:sz w:val="24"/>
            <w:szCs w:val="24"/>
          </w:rPr>
          <w:t>Kota Dumai</w:t>
        </w:r>
        <w:r w:rsidR="00D708BA">
          <w:rPr>
            <w:rStyle w:val="Hyperlink"/>
            <w:rFonts w:ascii="Arial" w:hAnsi="Arial" w:cs="Arial"/>
            <w:b w:val="0"/>
            <w:noProof/>
            <w:sz w:val="24"/>
            <w:szCs w:val="24"/>
            <w:lang w:val="en-US"/>
          </w:rPr>
          <w:t>……………</w:t>
        </w:r>
        <w:r w:rsidR="00E72A12">
          <w:rPr>
            <w:rStyle w:val="Hyperlink"/>
            <w:rFonts w:ascii="Arial" w:hAnsi="Arial" w:cs="Arial"/>
            <w:b w:val="0"/>
            <w:noProof/>
            <w:sz w:val="24"/>
            <w:szCs w:val="24"/>
            <w:lang w:val="en-US"/>
          </w:rPr>
          <w:t>…………………………</w:t>
        </w:r>
        <w:r w:rsidR="00CE5494">
          <w:rPr>
            <w:rStyle w:val="Hyperlink"/>
            <w:rFonts w:ascii="Arial" w:hAnsi="Arial" w:cs="Arial"/>
            <w:b w:val="0"/>
            <w:noProof/>
            <w:sz w:val="24"/>
            <w:szCs w:val="24"/>
            <w:lang w:val="en-US"/>
          </w:rPr>
          <w:t>……</w:t>
        </w:r>
        <w:r w:rsidR="00E72A12">
          <w:rPr>
            <w:rStyle w:val="Hyperlink"/>
            <w:rFonts w:ascii="Arial" w:hAnsi="Arial" w:cs="Arial"/>
            <w:b w:val="0"/>
            <w:noProof/>
            <w:sz w:val="24"/>
            <w:szCs w:val="24"/>
            <w:lang w:val="en-US"/>
          </w:rPr>
          <w:t>……………..</w:t>
        </w:r>
        <w:r w:rsidR="00D708BA" w:rsidRPr="00D708BA">
          <w:rPr>
            <w:rFonts w:ascii="Arial" w:hAnsi="Arial" w:cs="Arial"/>
            <w:b w:val="0"/>
            <w:noProof/>
            <w:webHidden/>
            <w:sz w:val="24"/>
            <w:szCs w:val="24"/>
          </w:rPr>
          <w:tab/>
        </w:r>
        <w:r w:rsidR="00D708BA" w:rsidRPr="00D708BA">
          <w:rPr>
            <w:rFonts w:ascii="Arial" w:hAnsi="Arial" w:cs="Arial"/>
            <w:b w:val="0"/>
            <w:noProof/>
            <w:webHidden/>
            <w:sz w:val="24"/>
            <w:szCs w:val="24"/>
          </w:rPr>
          <w:fldChar w:fldCharType="begin"/>
        </w:r>
        <w:r w:rsidR="00D708BA" w:rsidRPr="00D708BA">
          <w:rPr>
            <w:rFonts w:ascii="Arial" w:hAnsi="Arial" w:cs="Arial"/>
            <w:b w:val="0"/>
            <w:noProof/>
            <w:webHidden/>
            <w:sz w:val="24"/>
            <w:szCs w:val="24"/>
          </w:rPr>
          <w:instrText xml:space="preserve"> PAGEREF _Toc175521794 \h </w:instrText>
        </w:r>
        <w:r w:rsidR="00D708BA" w:rsidRPr="00D708BA">
          <w:rPr>
            <w:rFonts w:ascii="Arial" w:hAnsi="Arial" w:cs="Arial"/>
            <w:b w:val="0"/>
            <w:noProof/>
            <w:webHidden/>
            <w:sz w:val="24"/>
            <w:szCs w:val="24"/>
          </w:rPr>
        </w:r>
        <w:r w:rsidR="00D708BA" w:rsidRPr="00D708BA">
          <w:rPr>
            <w:rFonts w:ascii="Arial" w:hAnsi="Arial" w:cs="Arial"/>
            <w:b w:val="0"/>
            <w:noProof/>
            <w:webHidden/>
            <w:sz w:val="24"/>
            <w:szCs w:val="24"/>
          </w:rPr>
          <w:fldChar w:fldCharType="separate"/>
        </w:r>
        <w:r w:rsidR="008479BF">
          <w:rPr>
            <w:rFonts w:ascii="Arial" w:hAnsi="Arial" w:cs="Arial"/>
            <w:b w:val="0"/>
            <w:noProof/>
            <w:webHidden/>
            <w:sz w:val="24"/>
            <w:szCs w:val="24"/>
          </w:rPr>
          <w:t>82</w:t>
        </w:r>
        <w:r w:rsidR="00D708BA" w:rsidRPr="00D708BA">
          <w:rPr>
            <w:rFonts w:ascii="Arial" w:hAnsi="Arial" w:cs="Arial"/>
            <w:b w:val="0"/>
            <w:noProof/>
            <w:webHidden/>
            <w:sz w:val="24"/>
            <w:szCs w:val="24"/>
          </w:rPr>
          <w:fldChar w:fldCharType="end"/>
        </w:r>
      </w:hyperlink>
    </w:p>
    <w:p w14:paraId="0F095C84" w14:textId="1F0416BA" w:rsidR="00D708BA" w:rsidRPr="00D708BA" w:rsidRDefault="00231693" w:rsidP="004E7965">
      <w:pPr>
        <w:pStyle w:val="TableofFigures"/>
        <w:tabs>
          <w:tab w:val="right" w:pos="7927"/>
        </w:tabs>
        <w:spacing w:line="480" w:lineRule="auto"/>
        <w:ind w:left="1418" w:hanging="1418"/>
        <w:jc w:val="both"/>
        <w:rPr>
          <w:rFonts w:ascii="Arial" w:eastAsiaTheme="minorEastAsia" w:hAnsi="Arial" w:cs="Arial"/>
          <w:b w:val="0"/>
          <w:bCs w:val="0"/>
          <w:noProof/>
          <w:sz w:val="24"/>
          <w:szCs w:val="24"/>
          <w:lang w:val="en-US" w:eastAsia="en-US"/>
        </w:rPr>
      </w:pPr>
      <w:hyperlink w:anchor="_Toc175521795" w:history="1">
        <w:r w:rsidR="00D708BA" w:rsidRPr="00D708BA">
          <w:rPr>
            <w:rStyle w:val="Hyperlink"/>
            <w:rFonts w:ascii="Arial" w:hAnsi="Arial" w:cs="Arial"/>
            <w:b w:val="0"/>
            <w:noProof/>
            <w:sz w:val="24"/>
            <w:szCs w:val="24"/>
          </w:rPr>
          <w:t xml:space="preserve">Diagram V.7 </w:t>
        </w:r>
        <w:r w:rsidR="00D708BA">
          <w:rPr>
            <w:rStyle w:val="Hyperlink"/>
            <w:rFonts w:ascii="Arial" w:hAnsi="Arial" w:cs="Arial"/>
            <w:b w:val="0"/>
            <w:noProof/>
            <w:sz w:val="24"/>
            <w:szCs w:val="24"/>
          </w:rPr>
          <w:tab/>
        </w:r>
        <w:r w:rsidR="00D708BA" w:rsidRPr="00D708BA">
          <w:rPr>
            <w:rStyle w:val="Hyperlink"/>
            <w:rFonts w:ascii="Arial" w:hAnsi="Arial" w:cs="Arial"/>
            <w:b w:val="0"/>
            <w:noProof/>
            <w:sz w:val="24"/>
            <w:szCs w:val="24"/>
          </w:rPr>
          <w:t xml:space="preserve">Rekapitulasi Tanggapan Responden pada </w:t>
        </w:r>
        <w:r w:rsidR="00387D2D">
          <w:rPr>
            <w:rStyle w:val="Hyperlink"/>
            <w:rFonts w:ascii="Arial" w:hAnsi="Arial" w:cs="Arial"/>
            <w:b w:val="0"/>
            <w:noProof/>
            <w:sz w:val="24"/>
            <w:szCs w:val="24"/>
          </w:rPr>
          <w:t>RSUD</w:t>
        </w:r>
        <w:r w:rsidR="001C607D">
          <w:rPr>
            <w:rStyle w:val="Hyperlink"/>
            <w:rFonts w:ascii="Arial" w:hAnsi="Arial" w:cs="Arial"/>
            <w:b w:val="0"/>
            <w:noProof/>
            <w:sz w:val="24"/>
            <w:szCs w:val="24"/>
          </w:rPr>
          <w:t xml:space="preserve"> </w:t>
        </w:r>
        <w:r w:rsidR="00387D2D">
          <w:rPr>
            <w:rStyle w:val="Hyperlink"/>
            <w:rFonts w:ascii="Arial" w:hAnsi="Arial" w:cs="Arial"/>
            <w:b w:val="0"/>
            <w:noProof/>
            <w:sz w:val="24"/>
            <w:szCs w:val="24"/>
          </w:rPr>
          <w:t>Kota Dumai</w:t>
        </w:r>
        <w:r w:rsidR="00E72A12">
          <w:rPr>
            <w:rStyle w:val="Hyperlink"/>
            <w:rFonts w:ascii="Arial" w:hAnsi="Arial" w:cs="Arial"/>
            <w:b w:val="0"/>
            <w:noProof/>
            <w:sz w:val="24"/>
            <w:szCs w:val="24"/>
            <w:lang w:val="en-US"/>
          </w:rPr>
          <w:t>…………………</w:t>
        </w:r>
        <w:r w:rsidR="00D708BA">
          <w:rPr>
            <w:rStyle w:val="Hyperlink"/>
            <w:rFonts w:ascii="Arial" w:hAnsi="Arial" w:cs="Arial"/>
            <w:b w:val="0"/>
            <w:noProof/>
            <w:sz w:val="24"/>
            <w:szCs w:val="24"/>
            <w:lang w:val="en-US"/>
          </w:rPr>
          <w:t>…………</w:t>
        </w:r>
        <w:r w:rsidR="00CE5494">
          <w:rPr>
            <w:rStyle w:val="Hyperlink"/>
            <w:rFonts w:ascii="Arial" w:hAnsi="Arial" w:cs="Arial"/>
            <w:b w:val="0"/>
            <w:noProof/>
            <w:sz w:val="24"/>
            <w:szCs w:val="24"/>
            <w:lang w:val="en-US"/>
          </w:rPr>
          <w:t>……………………………..</w:t>
        </w:r>
        <w:r w:rsidR="00D708BA" w:rsidRPr="00D708BA">
          <w:rPr>
            <w:rFonts w:ascii="Arial" w:hAnsi="Arial" w:cs="Arial"/>
            <w:b w:val="0"/>
            <w:noProof/>
            <w:webHidden/>
            <w:sz w:val="24"/>
            <w:szCs w:val="24"/>
          </w:rPr>
          <w:tab/>
        </w:r>
        <w:r w:rsidR="00D708BA" w:rsidRPr="00D708BA">
          <w:rPr>
            <w:rFonts w:ascii="Arial" w:hAnsi="Arial" w:cs="Arial"/>
            <w:b w:val="0"/>
            <w:noProof/>
            <w:webHidden/>
            <w:sz w:val="24"/>
            <w:szCs w:val="24"/>
          </w:rPr>
          <w:fldChar w:fldCharType="begin"/>
        </w:r>
        <w:r w:rsidR="00D708BA" w:rsidRPr="00D708BA">
          <w:rPr>
            <w:rFonts w:ascii="Arial" w:hAnsi="Arial" w:cs="Arial"/>
            <w:b w:val="0"/>
            <w:noProof/>
            <w:webHidden/>
            <w:sz w:val="24"/>
            <w:szCs w:val="24"/>
          </w:rPr>
          <w:instrText xml:space="preserve"> PAGEREF _Toc175521795 \h </w:instrText>
        </w:r>
        <w:r w:rsidR="00D708BA" w:rsidRPr="00D708BA">
          <w:rPr>
            <w:rFonts w:ascii="Arial" w:hAnsi="Arial" w:cs="Arial"/>
            <w:b w:val="0"/>
            <w:noProof/>
            <w:webHidden/>
            <w:sz w:val="24"/>
            <w:szCs w:val="24"/>
          </w:rPr>
        </w:r>
        <w:r w:rsidR="00D708BA" w:rsidRPr="00D708BA">
          <w:rPr>
            <w:rFonts w:ascii="Arial" w:hAnsi="Arial" w:cs="Arial"/>
            <w:b w:val="0"/>
            <w:noProof/>
            <w:webHidden/>
            <w:sz w:val="24"/>
            <w:szCs w:val="24"/>
          </w:rPr>
          <w:fldChar w:fldCharType="separate"/>
        </w:r>
        <w:r w:rsidR="008479BF">
          <w:rPr>
            <w:rFonts w:ascii="Arial" w:hAnsi="Arial" w:cs="Arial"/>
            <w:b w:val="0"/>
            <w:noProof/>
            <w:webHidden/>
            <w:sz w:val="24"/>
            <w:szCs w:val="24"/>
          </w:rPr>
          <w:t>85</w:t>
        </w:r>
        <w:r w:rsidR="00D708BA" w:rsidRPr="00D708BA">
          <w:rPr>
            <w:rFonts w:ascii="Arial" w:hAnsi="Arial" w:cs="Arial"/>
            <w:b w:val="0"/>
            <w:noProof/>
            <w:webHidden/>
            <w:sz w:val="24"/>
            <w:szCs w:val="24"/>
          </w:rPr>
          <w:fldChar w:fldCharType="end"/>
        </w:r>
      </w:hyperlink>
    </w:p>
    <w:p w14:paraId="13481384" w14:textId="560E9865" w:rsidR="006A795B" w:rsidRDefault="00D708BA" w:rsidP="006A795B">
      <w:pPr>
        <w:spacing w:after="0" w:line="240" w:lineRule="auto"/>
        <w:jc w:val="both"/>
        <w:rPr>
          <w:lang w:val="en-US"/>
        </w:rPr>
      </w:pPr>
      <w:r>
        <w:rPr>
          <w:lang w:val="en-US"/>
        </w:rPr>
        <w:fldChar w:fldCharType="end"/>
      </w:r>
    </w:p>
    <w:p w14:paraId="5E52DA3E" w14:textId="2F20AAE0" w:rsidR="00272B0B" w:rsidRDefault="00272B0B">
      <w:pPr>
        <w:spacing w:after="0" w:line="240" w:lineRule="auto"/>
        <w:rPr>
          <w:lang w:val="en-US"/>
        </w:rPr>
      </w:pPr>
      <w:r>
        <w:rPr>
          <w:lang w:val="en-US"/>
        </w:rPr>
        <w:br w:type="page"/>
      </w:r>
    </w:p>
    <w:p w14:paraId="1AEC3FD8" w14:textId="325B3748" w:rsidR="00F60F75" w:rsidRDefault="003C131A" w:rsidP="0011704F">
      <w:pPr>
        <w:pStyle w:val="Heading1"/>
        <w:spacing w:after="240"/>
        <w:rPr>
          <w:lang w:val="en-US"/>
        </w:rPr>
      </w:pPr>
      <w:bookmarkStart w:id="4" w:name="_Toc175522592"/>
      <w:r>
        <w:rPr>
          <w:lang w:val="en-US"/>
        </w:rPr>
        <w:lastRenderedPageBreak/>
        <w:t>DAFTAR BAGAN</w:t>
      </w:r>
      <w:bookmarkEnd w:id="4"/>
    </w:p>
    <w:p w14:paraId="43EDED82" w14:textId="46E34D1A" w:rsidR="00BA7241" w:rsidRPr="00E76284" w:rsidRDefault="00E76284" w:rsidP="007050D6">
      <w:pPr>
        <w:pStyle w:val="TableofFigures"/>
        <w:tabs>
          <w:tab w:val="right" w:leader="dot" w:pos="7927"/>
        </w:tabs>
        <w:spacing w:line="480" w:lineRule="auto"/>
        <w:ind w:left="1418" w:hanging="1418"/>
        <w:jc w:val="both"/>
        <w:rPr>
          <w:rFonts w:ascii="Arial" w:hAnsi="Arial" w:cs="Arial"/>
          <w:b w:val="0"/>
          <w:noProof/>
          <w:sz w:val="24"/>
          <w:szCs w:val="24"/>
        </w:rPr>
      </w:pPr>
      <w:r w:rsidRPr="00E76284">
        <w:rPr>
          <w:rFonts w:ascii="Arial" w:hAnsi="Arial" w:cs="Arial"/>
          <w:b w:val="0"/>
          <w:sz w:val="24"/>
          <w:szCs w:val="24"/>
          <w:lang w:val="en-US"/>
        </w:rPr>
        <w:fldChar w:fldCharType="begin"/>
      </w:r>
      <w:r w:rsidRPr="00E76284">
        <w:rPr>
          <w:rFonts w:ascii="Arial" w:hAnsi="Arial" w:cs="Arial"/>
          <w:b w:val="0"/>
          <w:sz w:val="24"/>
          <w:szCs w:val="24"/>
          <w:lang w:val="en-US"/>
        </w:rPr>
        <w:instrText xml:space="preserve"> TOC \h \z \c "Bagan I." </w:instrText>
      </w:r>
      <w:r w:rsidRPr="00E76284">
        <w:rPr>
          <w:rFonts w:ascii="Arial" w:hAnsi="Arial" w:cs="Arial"/>
          <w:b w:val="0"/>
          <w:sz w:val="24"/>
          <w:szCs w:val="24"/>
          <w:lang w:val="en-US"/>
        </w:rPr>
        <w:fldChar w:fldCharType="separate"/>
      </w:r>
      <w:hyperlink w:anchor="_Toc175521588" w:history="1">
        <w:r w:rsidRPr="00E76284">
          <w:rPr>
            <w:rStyle w:val="Hyperlink"/>
            <w:rFonts w:ascii="Arial" w:hAnsi="Arial" w:cs="Arial"/>
            <w:b w:val="0"/>
            <w:noProof/>
            <w:sz w:val="24"/>
            <w:szCs w:val="24"/>
          </w:rPr>
          <w:t>Bagan I.1</w:t>
        </w:r>
        <w:r w:rsidRPr="00E76284">
          <w:rPr>
            <w:rStyle w:val="Hyperlink"/>
            <w:rFonts w:ascii="Arial" w:hAnsi="Arial" w:cs="Arial"/>
            <w:b w:val="0"/>
            <w:noProof/>
            <w:sz w:val="24"/>
            <w:szCs w:val="24"/>
            <w:lang w:val="en-US"/>
          </w:rPr>
          <w:t xml:space="preserve"> </w:t>
        </w:r>
        <w:r>
          <w:rPr>
            <w:rStyle w:val="Hyperlink"/>
            <w:rFonts w:ascii="Arial" w:hAnsi="Arial" w:cs="Arial"/>
            <w:b w:val="0"/>
            <w:noProof/>
            <w:sz w:val="24"/>
            <w:szCs w:val="24"/>
            <w:lang w:val="en-US"/>
          </w:rPr>
          <w:tab/>
        </w:r>
        <w:r w:rsidRPr="00E76284">
          <w:rPr>
            <w:rStyle w:val="Hyperlink"/>
            <w:rFonts w:ascii="Arial" w:hAnsi="Arial" w:cs="Arial"/>
            <w:b w:val="0"/>
            <w:noProof/>
            <w:sz w:val="24"/>
            <w:szCs w:val="24"/>
            <w:lang w:val="en-US"/>
          </w:rPr>
          <w:t xml:space="preserve">Alur Pelayanan Rawat Inap </w:t>
        </w:r>
        <w:r w:rsidR="00387D2D">
          <w:rPr>
            <w:rStyle w:val="Hyperlink"/>
            <w:rFonts w:ascii="Arial" w:hAnsi="Arial" w:cs="Arial"/>
            <w:b w:val="0"/>
            <w:noProof/>
            <w:sz w:val="24"/>
            <w:szCs w:val="24"/>
            <w:lang w:val="en-US"/>
          </w:rPr>
          <w:t>RSUD</w:t>
        </w:r>
        <w:r w:rsidR="001C607D">
          <w:rPr>
            <w:rStyle w:val="Hyperlink"/>
            <w:rFonts w:ascii="Arial" w:hAnsi="Arial" w:cs="Arial"/>
            <w:b w:val="0"/>
            <w:noProof/>
            <w:sz w:val="24"/>
            <w:szCs w:val="24"/>
            <w:lang w:val="en-US"/>
          </w:rPr>
          <w:t xml:space="preserve"> </w:t>
        </w:r>
        <w:r w:rsidR="00387D2D">
          <w:rPr>
            <w:rStyle w:val="Hyperlink"/>
            <w:rFonts w:ascii="Arial" w:hAnsi="Arial" w:cs="Arial"/>
            <w:b w:val="0"/>
            <w:noProof/>
            <w:sz w:val="24"/>
            <w:szCs w:val="24"/>
            <w:lang w:val="en-US"/>
          </w:rPr>
          <w:t>Kota Dumai</w:t>
        </w:r>
        <w:r>
          <w:rPr>
            <w:rFonts w:ascii="Arial" w:hAnsi="Arial" w:cs="Arial"/>
            <w:b w:val="0"/>
            <w:noProof/>
            <w:webHidden/>
            <w:sz w:val="24"/>
            <w:szCs w:val="24"/>
            <w:lang w:val="en-US"/>
          </w:rPr>
          <w:t>……………</w:t>
        </w:r>
        <w:r w:rsidR="00E72A12">
          <w:rPr>
            <w:rFonts w:ascii="Arial" w:hAnsi="Arial" w:cs="Arial"/>
            <w:b w:val="0"/>
            <w:noProof/>
            <w:webHidden/>
            <w:sz w:val="24"/>
            <w:szCs w:val="24"/>
            <w:lang w:val="en-US"/>
          </w:rPr>
          <w:t>…………………………………………</w:t>
        </w:r>
        <w:r w:rsidR="00CE5494">
          <w:rPr>
            <w:rFonts w:ascii="Arial" w:hAnsi="Arial" w:cs="Arial"/>
            <w:b w:val="0"/>
            <w:noProof/>
            <w:webHidden/>
            <w:sz w:val="24"/>
            <w:szCs w:val="24"/>
            <w:lang w:val="en-US"/>
          </w:rPr>
          <w:t xml:space="preserve">……. </w:t>
        </w:r>
        <w:r w:rsidRPr="00E76284">
          <w:rPr>
            <w:rFonts w:ascii="Arial" w:hAnsi="Arial" w:cs="Arial"/>
            <w:b w:val="0"/>
            <w:noProof/>
            <w:webHidden/>
            <w:sz w:val="24"/>
            <w:szCs w:val="24"/>
          </w:rPr>
          <w:fldChar w:fldCharType="begin"/>
        </w:r>
        <w:r w:rsidRPr="00E76284">
          <w:rPr>
            <w:rFonts w:ascii="Arial" w:hAnsi="Arial" w:cs="Arial"/>
            <w:b w:val="0"/>
            <w:noProof/>
            <w:webHidden/>
            <w:sz w:val="24"/>
            <w:szCs w:val="24"/>
          </w:rPr>
          <w:instrText xml:space="preserve"> PAGEREF _Toc175521588 \h </w:instrText>
        </w:r>
        <w:r w:rsidRPr="00E76284">
          <w:rPr>
            <w:rFonts w:ascii="Arial" w:hAnsi="Arial" w:cs="Arial"/>
            <w:b w:val="0"/>
            <w:noProof/>
            <w:webHidden/>
            <w:sz w:val="24"/>
            <w:szCs w:val="24"/>
          </w:rPr>
        </w:r>
        <w:r w:rsidRPr="00E76284">
          <w:rPr>
            <w:rFonts w:ascii="Arial" w:hAnsi="Arial" w:cs="Arial"/>
            <w:b w:val="0"/>
            <w:noProof/>
            <w:webHidden/>
            <w:sz w:val="24"/>
            <w:szCs w:val="24"/>
          </w:rPr>
          <w:fldChar w:fldCharType="separate"/>
        </w:r>
        <w:r w:rsidR="008479BF">
          <w:rPr>
            <w:rFonts w:ascii="Arial" w:hAnsi="Arial" w:cs="Arial"/>
            <w:b w:val="0"/>
            <w:noProof/>
            <w:webHidden/>
            <w:sz w:val="24"/>
            <w:szCs w:val="24"/>
          </w:rPr>
          <w:t>5</w:t>
        </w:r>
        <w:r w:rsidRPr="00E76284">
          <w:rPr>
            <w:rFonts w:ascii="Arial" w:hAnsi="Arial" w:cs="Arial"/>
            <w:b w:val="0"/>
            <w:noProof/>
            <w:webHidden/>
            <w:sz w:val="24"/>
            <w:szCs w:val="24"/>
          </w:rPr>
          <w:fldChar w:fldCharType="end"/>
        </w:r>
      </w:hyperlink>
      <w:r w:rsidRPr="00E76284">
        <w:rPr>
          <w:rFonts w:ascii="Arial" w:hAnsi="Arial" w:cs="Arial"/>
          <w:b w:val="0"/>
          <w:sz w:val="24"/>
          <w:szCs w:val="24"/>
          <w:lang w:val="en-US"/>
        </w:rPr>
        <w:fldChar w:fldCharType="end"/>
      </w:r>
      <w:r w:rsidR="00BA7241" w:rsidRPr="00E76284">
        <w:rPr>
          <w:rFonts w:ascii="Arial" w:hAnsi="Arial" w:cs="Arial"/>
          <w:b w:val="0"/>
          <w:sz w:val="24"/>
          <w:szCs w:val="24"/>
          <w:lang w:val="en-US"/>
        </w:rPr>
        <w:fldChar w:fldCharType="begin"/>
      </w:r>
      <w:r w:rsidR="00BA7241" w:rsidRPr="00E76284">
        <w:rPr>
          <w:rFonts w:ascii="Arial" w:hAnsi="Arial" w:cs="Arial"/>
          <w:b w:val="0"/>
          <w:sz w:val="24"/>
          <w:szCs w:val="24"/>
          <w:lang w:val="en-US"/>
        </w:rPr>
        <w:instrText xml:space="preserve"> TOC \h \z \c "Bagan IV." </w:instrText>
      </w:r>
      <w:r w:rsidR="00BA7241" w:rsidRPr="00E76284">
        <w:rPr>
          <w:rFonts w:ascii="Arial" w:hAnsi="Arial" w:cs="Arial"/>
          <w:b w:val="0"/>
          <w:sz w:val="24"/>
          <w:szCs w:val="24"/>
          <w:lang w:val="en-US"/>
        </w:rPr>
        <w:fldChar w:fldCharType="separate"/>
      </w:r>
    </w:p>
    <w:p w14:paraId="19BD5A36" w14:textId="562E2D55" w:rsidR="00BA7241" w:rsidRPr="00E76284" w:rsidRDefault="00231693" w:rsidP="007050D6">
      <w:pPr>
        <w:pStyle w:val="TableofFigures"/>
        <w:tabs>
          <w:tab w:val="right" w:pos="7927"/>
        </w:tabs>
        <w:spacing w:line="480" w:lineRule="auto"/>
        <w:ind w:left="1418" w:hanging="1418"/>
        <w:jc w:val="both"/>
        <w:rPr>
          <w:rFonts w:ascii="Arial" w:eastAsiaTheme="minorEastAsia" w:hAnsi="Arial" w:cs="Arial"/>
          <w:b w:val="0"/>
          <w:bCs w:val="0"/>
          <w:noProof/>
          <w:sz w:val="24"/>
          <w:szCs w:val="24"/>
          <w:lang w:val="en-US" w:eastAsia="en-US"/>
        </w:rPr>
      </w:pPr>
      <w:hyperlink r:id="rId13" w:anchor="_Toc175521377" w:history="1">
        <w:r w:rsidR="00BA7241" w:rsidRPr="00E76284">
          <w:rPr>
            <w:rStyle w:val="Hyperlink"/>
            <w:rFonts w:ascii="Arial" w:hAnsi="Arial" w:cs="Arial"/>
            <w:b w:val="0"/>
            <w:noProof/>
            <w:sz w:val="24"/>
            <w:szCs w:val="24"/>
          </w:rPr>
          <w:t xml:space="preserve">Bagan IV.1 </w:t>
        </w:r>
        <w:r w:rsidR="00E76284">
          <w:rPr>
            <w:rStyle w:val="Hyperlink"/>
            <w:rFonts w:ascii="Arial" w:hAnsi="Arial" w:cs="Arial"/>
            <w:b w:val="0"/>
            <w:noProof/>
            <w:sz w:val="24"/>
            <w:szCs w:val="24"/>
          </w:rPr>
          <w:tab/>
        </w:r>
        <w:r w:rsidR="00BA7241" w:rsidRPr="00E76284">
          <w:rPr>
            <w:rStyle w:val="Hyperlink"/>
            <w:rFonts w:ascii="Arial" w:hAnsi="Arial" w:cs="Arial"/>
            <w:b w:val="0"/>
            <w:noProof/>
            <w:sz w:val="24"/>
            <w:szCs w:val="24"/>
            <w:lang w:val="en-US"/>
          </w:rPr>
          <w:t>Susunan Organisasi Rumah Sakit Umum Daerah Kota Dumai</w:t>
        </w:r>
        <w:r w:rsidR="00E76284" w:rsidRPr="00E76284">
          <w:rPr>
            <w:rStyle w:val="Hyperlink"/>
            <w:rFonts w:ascii="Arial" w:hAnsi="Arial" w:cs="Arial"/>
            <w:b w:val="0"/>
            <w:noProof/>
            <w:sz w:val="24"/>
            <w:szCs w:val="24"/>
            <w:lang w:val="en-US"/>
          </w:rPr>
          <w:t>……</w:t>
        </w:r>
        <w:r w:rsidR="00E76284">
          <w:rPr>
            <w:rStyle w:val="Hyperlink"/>
            <w:rFonts w:ascii="Arial" w:hAnsi="Arial" w:cs="Arial"/>
            <w:b w:val="0"/>
            <w:noProof/>
            <w:sz w:val="24"/>
            <w:szCs w:val="24"/>
            <w:lang w:val="en-US"/>
          </w:rPr>
          <w:t>...</w:t>
        </w:r>
        <w:r w:rsidR="00E76284" w:rsidRPr="00E76284">
          <w:rPr>
            <w:rStyle w:val="Hyperlink"/>
            <w:rFonts w:ascii="Arial" w:hAnsi="Arial" w:cs="Arial"/>
            <w:b w:val="0"/>
            <w:noProof/>
            <w:sz w:val="24"/>
            <w:szCs w:val="24"/>
            <w:lang w:val="en-US"/>
          </w:rPr>
          <w:t>...…………………………………………………</w:t>
        </w:r>
        <w:r w:rsidR="00E72A12">
          <w:rPr>
            <w:rStyle w:val="Hyperlink"/>
            <w:rFonts w:ascii="Arial" w:hAnsi="Arial" w:cs="Arial"/>
            <w:b w:val="0"/>
            <w:noProof/>
            <w:sz w:val="24"/>
            <w:szCs w:val="24"/>
            <w:lang w:val="en-US"/>
          </w:rPr>
          <w:t>.</w:t>
        </w:r>
        <w:r w:rsidR="00BA7241" w:rsidRPr="00E76284">
          <w:rPr>
            <w:rFonts w:ascii="Arial" w:hAnsi="Arial" w:cs="Arial"/>
            <w:b w:val="0"/>
            <w:noProof/>
            <w:webHidden/>
            <w:sz w:val="24"/>
            <w:szCs w:val="24"/>
          </w:rPr>
          <w:tab/>
        </w:r>
        <w:r w:rsidR="00BA7241" w:rsidRPr="00E76284">
          <w:rPr>
            <w:rFonts w:ascii="Arial" w:hAnsi="Arial" w:cs="Arial"/>
            <w:b w:val="0"/>
            <w:noProof/>
            <w:webHidden/>
            <w:sz w:val="24"/>
            <w:szCs w:val="24"/>
          </w:rPr>
          <w:fldChar w:fldCharType="begin"/>
        </w:r>
        <w:r w:rsidR="00BA7241" w:rsidRPr="00E76284">
          <w:rPr>
            <w:rFonts w:ascii="Arial" w:hAnsi="Arial" w:cs="Arial"/>
            <w:b w:val="0"/>
            <w:noProof/>
            <w:webHidden/>
            <w:sz w:val="24"/>
            <w:szCs w:val="24"/>
          </w:rPr>
          <w:instrText xml:space="preserve"> PAGEREF _Toc175521377 \h </w:instrText>
        </w:r>
        <w:r w:rsidR="00BA7241" w:rsidRPr="00E76284">
          <w:rPr>
            <w:rFonts w:ascii="Arial" w:hAnsi="Arial" w:cs="Arial"/>
            <w:b w:val="0"/>
            <w:noProof/>
            <w:webHidden/>
            <w:sz w:val="24"/>
            <w:szCs w:val="24"/>
          </w:rPr>
        </w:r>
        <w:r w:rsidR="00BA7241" w:rsidRPr="00E76284">
          <w:rPr>
            <w:rFonts w:ascii="Arial" w:hAnsi="Arial" w:cs="Arial"/>
            <w:b w:val="0"/>
            <w:noProof/>
            <w:webHidden/>
            <w:sz w:val="24"/>
            <w:szCs w:val="24"/>
          </w:rPr>
          <w:fldChar w:fldCharType="separate"/>
        </w:r>
        <w:r w:rsidR="008479BF">
          <w:rPr>
            <w:rFonts w:ascii="Arial" w:hAnsi="Arial" w:cs="Arial"/>
            <w:b w:val="0"/>
            <w:noProof/>
            <w:webHidden/>
            <w:sz w:val="24"/>
            <w:szCs w:val="24"/>
          </w:rPr>
          <w:t>43</w:t>
        </w:r>
        <w:r w:rsidR="00BA7241" w:rsidRPr="00E76284">
          <w:rPr>
            <w:rFonts w:ascii="Arial" w:hAnsi="Arial" w:cs="Arial"/>
            <w:b w:val="0"/>
            <w:noProof/>
            <w:webHidden/>
            <w:sz w:val="24"/>
            <w:szCs w:val="24"/>
          </w:rPr>
          <w:fldChar w:fldCharType="end"/>
        </w:r>
      </w:hyperlink>
    </w:p>
    <w:p w14:paraId="5EEE31CE" w14:textId="3A1EA007" w:rsidR="00C15224" w:rsidRPr="00C15224" w:rsidRDefault="00BA7241" w:rsidP="007050D6">
      <w:pPr>
        <w:pStyle w:val="TableofFigures"/>
        <w:tabs>
          <w:tab w:val="right" w:pos="7927"/>
        </w:tabs>
        <w:spacing w:line="480" w:lineRule="auto"/>
        <w:ind w:left="1418" w:hanging="1418"/>
        <w:jc w:val="both"/>
        <w:rPr>
          <w:rFonts w:ascii="Arial" w:eastAsiaTheme="minorEastAsia" w:hAnsi="Arial" w:cs="Arial"/>
          <w:b w:val="0"/>
          <w:bCs w:val="0"/>
          <w:noProof/>
          <w:sz w:val="24"/>
          <w:szCs w:val="24"/>
          <w:lang w:val="en-US" w:eastAsia="en-US"/>
        </w:rPr>
      </w:pPr>
      <w:r w:rsidRPr="00E76284">
        <w:rPr>
          <w:rFonts w:ascii="Arial" w:hAnsi="Arial" w:cs="Arial"/>
          <w:b w:val="0"/>
          <w:sz w:val="24"/>
          <w:szCs w:val="24"/>
          <w:lang w:val="en-US"/>
        </w:rPr>
        <w:fldChar w:fldCharType="end"/>
      </w:r>
      <w:r w:rsidR="00C15224">
        <w:rPr>
          <w:lang w:val="en-US"/>
        </w:rPr>
        <w:fldChar w:fldCharType="begin"/>
      </w:r>
      <w:r w:rsidR="00C15224">
        <w:rPr>
          <w:lang w:val="en-US"/>
        </w:rPr>
        <w:instrText xml:space="preserve"> TOC \h \z \c "Gambar V." </w:instrText>
      </w:r>
      <w:r w:rsidR="00C15224">
        <w:rPr>
          <w:lang w:val="en-US"/>
        </w:rPr>
        <w:fldChar w:fldCharType="separate"/>
      </w:r>
    </w:p>
    <w:p w14:paraId="7064975A" w14:textId="70A7EBC3" w:rsidR="003C131A" w:rsidRPr="003C131A" w:rsidRDefault="00C15224" w:rsidP="00E76284">
      <w:pPr>
        <w:ind w:left="1418" w:hanging="1418"/>
        <w:rPr>
          <w:lang w:val="en-US"/>
        </w:rPr>
      </w:pPr>
      <w:r>
        <w:rPr>
          <w:lang w:val="en-US"/>
        </w:rPr>
        <w:fldChar w:fldCharType="end"/>
      </w:r>
    </w:p>
    <w:p w14:paraId="221FED5A" w14:textId="7DE90DF0" w:rsidR="00272B0B" w:rsidRDefault="00272B0B">
      <w:pPr>
        <w:spacing w:after="0" w:line="240" w:lineRule="auto"/>
        <w:rPr>
          <w:rFonts w:cs="Arial"/>
          <w:szCs w:val="24"/>
          <w:lang w:val="en-US"/>
        </w:rPr>
      </w:pPr>
      <w:r>
        <w:rPr>
          <w:rFonts w:cs="Arial"/>
          <w:szCs w:val="24"/>
          <w:lang w:val="en-US"/>
        </w:rPr>
        <w:br w:type="page"/>
      </w:r>
      <w:bookmarkStart w:id="5" w:name="_GoBack"/>
      <w:bookmarkEnd w:id="5"/>
    </w:p>
    <w:p w14:paraId="47E3183E" w14:textId="758A2340" w:rsidR="003C131A" w:rsidRDefault="003C131A" w:rsidP="00AE327B">
      <w:pPr>
        <w:pStyle w:val="Heading1"/>
        <w:spacing w:after="240"/>
        <w:rPr>
          <w:lang w:val="en-US"/>
        </w:rPr>
      </w:pPr>
      <w:bookmarkStart w:id="6" w:name="_Toc175522593"/>
      <w:r>
        <w:rPr>
          <w:lang w:val="en-US"/>
        </w:rPr>
        <w:lastRenderedPageBreak/>
        <w:t>DAFTAR GAMBAR</w:t>
      </w:r>
      <w:bookmarkEnd w:id="6"/>
    </w:p>
    <w:p w14:paraId="116DAA3A" w14:textId="138B7F05" w:rsidR="00411B67" w:rsidRPr="00411B67" w:rsidRDefault="00411B67" w:rsidP="00586628">
      <w:pPr>
        <w:pStyle w:val="TableofFigures"/>
        <w:tabs>
          <w:tab w:val="right" w:pos="7927"/>
        </w:tabs>
        <w:spacing w:line="480" w:lineRule="auto"/>
        <w:rPr>
          <w:rFonts w:ascii="Arial" w:hAnsi="Arial" w:cs="Arial"/>
          <w:b w:val="0"/>
          <w:noProof/>
          <w:sz w:val="24"/>
          <w:szCs w:val="24"/>
        </w:rPr>
      </w:pPr>
      <w:r w:rsidRPr="00411B67">
        <w:rPr>
          <w:rFonts w:ascii="Arial" w:hAnsi="Arial" w:cs="Arial"/>
          <w:b w:val="0"/>
          <w:sz w:val="24"/>
          <w:szCs w:val="24"/>
          <w:lang w:val="en-US"/>
        </w:rPr>
        <w:fldChar w:fldCharType="begin"/>
      </w:r>
      <w:r w:rsidRPr="00411B67">
        <w:rPr>
          <w:rFonts w:ascii="Arial" w:hAnsi="Arial" w:cs="Arial"/>
          <w:b w:val="0"/>
          <w:sz w:val="24"/>
          <w:szCs w:val="24"/>
          <w:lang w:val="en-US"/>
        </w:rPr>
        <w:instrText xml:space="preserve"> TOC \h \z \c "Gambar I." </w:instrText>
      </w:r>
      <w:r w:rsidRPr="00411B67">
        <w:rPr>
          <w:rFonts w:ascii="Arial" w:hAnsi="Arial" w:cs="Arial"/>
          <w:b w:val="0"/>
          <w:sz w:val="24"/>
          <w:szCs w:val="24"/>
          <w:lang w:val="en-US"/>
        </w:rPr>
        <w:fldChar w:fldCharType="separate"/>
      </w:r>
      <w:hyperlink w:anchor="_Toc175521161" w:history="1">
        <w:r w:rsidRPr="00411B67">
          <w:rPr>
            <w:rStyle w:val="Hyperlink"/>
            <w:rFonts w:ascii="Arial" w:hAnsi="Arial" w:cs="Arial"/>
            <w:b w:val="0"/>
            <w:noProof/>
            <w:sz w:val="24"/>
            <w:szCs w:val="24"/>
          </w:rPr>
          <w:t>Gambar I.1</w:t>
        </w:r>
        <w:r w:rsidRPr="00411B67">
          <w:rPr>
            <w:rStyle w:val="Hyperlink"/>
            <w:rFonts w:ascii="Arial" w:hAnsi="Arial" w:cs="Arial"/>
            <w:b w:val="0"/>
            <w:noProof/>
            <w:sz w:val="24"/>
            <w:szCs w:val="24"/>
            <w:lang w:val="en-US"/>
          </w:rPr>
          <w:t xml:space="preserve"> Tangkapan Layar Google Review……………………………</w:t>
        </w:r>
        <w:r w:rsidRPr="00411B67">
          <w:rPr>
            <w:rFonts w:ascii="Arial" w:hAnsi="Arial" w:cs="Arial"/>
            <w:b w:val="0"/>
            <w:noProof/>
            <w:webHidden/>
            <w:sz w:val="24"/>
            <w:szCs w:val="24"/>
          </w:rPr>
          <w:tab/>
        </w:r>
        <w:r w:rsidRPr="00411B67">
          <w:rPr>
            <w:rFonts w:ascii="Arial" w:hAnsi="Arial" w:cs="Arial"/>
            <w:b w:val="0"/>
            <w:noProof/>
            <w:webHidden/>
            <w:sz w:val="24"/>
            <w:szCs w:val="24"/>
          </w:rPr>
          <w:fldChar w:fldCharType="begin"/>
        </w:r>
        <w:r w:rsidRPr="00411B67">
          <w:rPr>
            <w:rFonts w:ascii="Arial" w:hAnsi="Arial" w:cs="Arial"/>
            <w:b w:val="0"/>
            <w:noProof/>
            <w:webHidden/>
            <w:sz w:val="24"/>
            <w:szCs w:val="24"/>
          </w:rPr>
          <w:instrText xml:space="preserve"> PAGEREF _Toc175521161 \h </w:instrText>
        </w:r>
        <w:r w:rsidRPr="00411B67">
          <w:rPr>
            <w:rFonts w:ascii="Arial" w:hAnsi="Arial" w:cs="Arial"/>
            <w:b w:val="0"/>
            <w:noProof/>
            <w:webHidden/>
            <w:sz w:val="24"/>
            <w:szCs w:val="24"/>
          </w:rPr>
        </w:r>
        <w:r w:rsidRPr="00411B67">
          <w:rPr>
            <w:rFonts w:ascii="Arial" w:hAnsi="Arial" w:cs="Arial"/>
            <w:b w:val="0"/>
            <w:noProof/>
            <w:webHidden/>
            <w:sz w:val="24"/>
            <w:szCs w:val="24"/>
          </w:rPr>
          <w:fldChar w:fldCharType="separate"/>
        </w:r>
        <w:r w:rsidR="008479BF">
          <w:rPr>
            <w:rFonts w:ascii="Arial" w:hAnsi="Arial" w:cs="Arial"/>
            <w:b w:val="0"/>
            <w:noProof/>
            <w:webHidden/>
            <w:sz w:val="24"/>
            <w:szCs w:val="24"/>
          </w:rPr>
          <w:t>8</w:t>
        </w:r>
        <w:r w:rsidRPr="00411B67">
          <w:rPr>
            <w:rFonts w:ascii="Arial" w:hAnsi="Arial" w:cs="Arial"/>
            <w:b w:val="0"/>
            <w:noProof/>
            <w:webHidden/>
            <w:sz w:val="24"/>
            <w:szCs w:val="24"/>
          </w:rPr>
          <w:fldChar w:fldCharType="end"/>
        </w:r>
      </w:hyperlink>
      <w:r w:rsidRPr="00411B67">
        <w:rPr>
          <w:rFonts w:ascii="Arial" w:hAnsi="Arial" w:cs="Arial"/>
          <w:b w:val="0"/>
          <w:sz w:val="24"/>
          <w:szCs w:val="24"/>
          <w:lang w:val="en-US"/>
        </w:rPr>
        <w:fldChar w:fldCharType="end"/>
      </w:r>
      <w:r w:rsidRPr="00411B67">
        <w:rPr>
          <w:rFonts w:ascii="Arial" w:hAnsi="Arial" w:cs="Arial"/>
          <w:b w:val="0"/>
          <w:sz w:val="24"/>
          <w:szCs w:val="24"/>
          <w:lang w:val="en-US"/>
        </w:rPr>
        <w:fldChar w:fldCharType="begin"/>
      </w:r>
      <w:r w:rsidRPr="00411B67">
        <w:rPr>
          <w:rFonts w:ascii="Arial" w:hAnsi="Arial" w:cs="Arial"/>
          <w:b w:val="0"/>
          <w:sz w:val="24"/>
          <w:szCs w:val="24"/>
          <w:lang w:val="en-US"/>
        </w:rPr>
        <w:instrText xml:space="preserve"> TOC \h \z \c "Gambar V." </w:instrText>
      </w:r>
      <w:r w:rsidRPr="00411B67">
        <w:rPr>
          <w:rFonts w:ascii="Arial" w:hAnsi="Arial" w:cs="Arial"/>
          <w:b w:val="0"/>
          <w:sz w:val="24"/>
          <w:szCs w:val="24"/>
          <w:lang w:val="en-US"/>
        </w:rPr>
        <w:fldChar w:fldCharType="separate"/>
      </w:r>
    </w:p>
    <w:p w14:paraId="372832AF" w14:textId="05987E70" w:rsidR="00411B67" w:rsidRPr="00411B67" w:rsidRDefault="00231693" w:rsidP="00586628">
      <w:pPr>
        <w:pStyle w:val="TableofFigures"/>
        <w:tabs>
          <w:tab w:val="right" w:pos="7927"/>
        </w:tabs>
        <w:spacing w:line="480" w:lineRule="auto"/>
        <w:rPr>
          <w:rFonts w:ascii="Arial" w:eastAsiaTheme="minorEastAsia" w:hAnsi="Arial" w:cs="Arial"/>
          <w:b w:val="0"/>
          <w:bCs w:val="0"/>
          <w:noProof/>
          <w:sz w:val="24"/>
          <w:szCs w:val="24"/>
          <w:lang w:val="en-US" w:eastAsia="en-US"/>
        </w:rPr>
      </w:pPr>
      <w:hyperlink w:anchor="_Toc175521178" w:history="1">
        <w:r w:rsidR="00411B67" w:rsidRPr="00411B67">
          <w:rPr>
            <w:rStyle w:val="Hyperlink"/>
            <w:rFonts w:ascii="Arial" w:hAnsi="Arial" w:cs="Arial"/>
            <w:b w:val="0"/>
            <w:noProof/>
            <w:sz w:val="24"/>
            <w:szCs w:val="24"/>
          </w:rPr>
          <w:t>Gambar V.1</w:t>
        </w:r>
        <w:r w:rsidR="00411B67" w:rsidRPr="00411B67">
          <w:rPr>
            <w:rStyle w:val="Hyperlink"/>
            <w:rFonts w:ascii="Arial" w:hAnsi="Arial" w:cs="Arial"/>
            <w:b w:val="0"/>
            <w:noProof/>
            <w:sz w:val="24"/>
            <w:szCs w:val="24"/>
            <w:lang w:val="en-US"/>
          </w:rPr>
          <w:t xml:space="preserve"> </w:t>
        </w:r>
        <w:r w:rsidR="00411B67" w:rsidRPr="00411B67">
          <w:rPr>
            <w:rStyle w:val="Hyperlink"/>
            <w:rFonts w:ascii="Arial" w:hAnsi="Arial" w:cs="Arial"/>
            <w:b w:val="0"/>
            <w:noProof/>
            <w:sz w:val="24"/>
            <w:szCs w:val="24"/>
          </w:rPr>
          <w:t>Saran Responden 1 Hasil Penelitian</w:t>
        </w:r>
        <w:r w:rsidR="00411B67" w:rsidRPr="00411B67">
          <w:rPr>
            <w:rStyle w:val="Hyperlink"/>
            <w:rFonts w:ascii="Arial" w:hAnsi="Arial" w:cs="Arial"/>
            <w:b w:val="0"/>
            <w:noProof/>
            <w:sz w:val="24"/>
            <w:szCs w:val="24"/>
            <w:lang w:val="en-US"/>
          </w:rPr>
          <w:t>……………………</w:t>
        </w:r>
        <w:r w:rsidR="00411B67">
          <w:rPr>
            <w:rStyle w:val="Hyperlink"/>
            <w:rFonts w:ascii="Arial" w:hAnsi="Arial" w:cs="Arial"/>
            <w:b w:val="0"/>
            <w:noProof/>
            <w:sz w:val="24"/>
            <w:szCs w:val="24"/>
            <w:lang w:val="en-US"/>
          </w:rPr>
          <w:t>….</w:t>
        </w:r>
        <w:r w:rsidR="00411B67" w:rsidRPr="00411B67">
          <w:rPr>
            <w:rFonts w:ascii="Arial" w:hAnsi="Arial" w:cs="Arial"/>
            <w:b w:val="0"/>
            <w:noProof/>
            <w:webHidden/>
            <w:sz w:val="24"/>
            <w:szCs w:val="24"/>
          </w:rPr>
          <w:tab/>
        </w:r>
        <w:r w:rsidR="00411B67" w:rsidRPr="00411B67">
          <w:rPr>
            <w:rFonts w:ascii="Arial" w:hAnsi="Arial" w:cs="Arial"/>
            <w:b w:val="0"/>
            <w:noProof/>
            <w:webHidden/>
            <w:sz w:val="24"/>
            <w:szCs w:val="24"/>
          </w:rPr>
          <w:fldChar w:fldCharType="begin"/>
        </w:r>
        <w:r w:rsidR="00411B67" w:rsidRPr="00411B67">
          <w:rPr>
            <w:rFonts w:ascii="Arial" w:hAnsi="Arial" w:cs="Arial"/>
            <w:b w:val="0"/>
            <w:noProof/>
            <w:webHidden/>
            <w:sz w:val="24"/>
            <w:szCs w:val="24"/>
          </w:rPr>
          <w:instrText xml:space="preserve"> PAGEREF _Toc175521178 \h </w:instrText>
        </w:r>
        <w:r w:rsidR="00411B67" w:rsidRPr="00411B67">
          <w:rPr>
            <w:rFonts w:ascii="Arial" w:hAnsi="Arial" w:cs="Arial"/>
            <w:b w:val="0"/>
            <w:noProof/>
            <w:webHidden/>
            <w:sz w:val="24"/>
            <w:szCs w:val="24"/>
          </w:rPr>
        </w:r>
        <w:r w:rsidR="00411B67" w:rsidRPr="00411B67">
          <w:rPr>
            <w:rFonts w:ascii="Arial" w:hAnsi="Arial" w:cs="Arial"/>
            <w:b w:val="0"/>
            <w:noProof/>
            <w:webHidden/>
            <w:sz w:val="24"/>
            <w:szCs w:val="24"/>
          </w:rPr>
          <w:fldChar w:fldCharType="separate"/>
        </w:r>
        <w:r w:rsidR="008479BF">
          <w:rPr>
            <w:rFonts w:ascii="Arial" w:hAnsi="Arial" w:cs="Arial"/>
            <w:b w:val="0"/>
            <w:noProof/>
            <w:webHidden/>
            <w:sz w:val="24"/>
            <w:szCs w:val="24"/>
          </w:rPr>
          <w:t>87</w:t>
        </w:r>
        <w:r w:rsidR="00411B67" w:rsidRPr="00411B67">
          <w:rPr>
            <w:rFonts w:ascii="Arial" w:hAnsi="Arial" w:cs="Arial"/>
            <w:b w:val="0"/>
            <w:noProof/>
            <w:webHidden/>
            <w:sz w:val="24"/>
            <w:szCs w:val="24"/>
          </w:rPr>
          <w:fldChar w:fldCharType="end"/>
        </w:r>
      </w:hyperlink>
    </w:p>
    <w:p w14:paraId="1C2D4595" w14:textId="50B2D9C6" w:rsidR="00411B67" w:rsidRPr="00411B67" w:rsidRDefault="00231693" w:rsidP="00586628">
      <w:pPr>
        <w:pStyle w:val="TableofFigures"/>
        <w:tabs>
          <w:tab w:val="right" w:pos="7927"/>
        </w:tabs>
        <w:spacing w:line="480" w:lineRule="auto"/>
        <w:rPr>
          <w:rFonts w:ascii="Arial" w:eastAsiaTheme="minorEastAsia" w:hAnsi="Arial" w:cs="Arial"/>
          <w:b w:val="0"/>
          <w:bCs w:val="0"/>
          <w:noProof/>
          <w:sz w:val="24"/>
          <w:szCs w:val="24"/>
          <w:lang w:val="en-US" w:eastAsia="en-US"/>
        </w:rPr>
      </w:pPr>
      <w:hyperlink w:anchor="_Toc175521179" w:history="1">
        <w:r w:rsidR="00411B67" w:rsidRPr="00411B67">
          <w:rPr>
            <w:rStyle w:val="Hyperlink"/>
            <w:rFonts w:ascii="Arial" w:hAnsi="Arial" w:cs="Arial"/>
            <w:b w:val="0"/>
            <w:noProof/>
            <w:sz w:val="24"/>
            <w:szCs w:val="24"/>
          </w:rPr>
          <w:t>Gambar V.2</w:t>
        </w:r>
        <w:r w:rsidR="00411B67" w:rsidRPr="00411B67">
          <w:rPr>
            <w:rStyle w:val="Hyperlink"/>
            <w:rFonts w:ascii="Arial" w:hAnsi="Arial" w:cs="Arial"/>
            <w:b w:val="0"/>
            <w:noProof/>
            <w:sz w:val="24"/>
            <w:szCs w:val="24"/>
            <w:lang w:val="en-US"/>
          </w:rPr>
          <w:t xml:space="preserve"> </w:t>
        </w:r>
        <w:r w:rsidR="00411B67" w:rsidRPr="00411B67">
          <w:rPr>
            <w:rStyle w:val="Hyperlink"/>
            <w:rFonts w:ascii="Arial" w:hAnsi="Arial" w:cs="Arial"/>
            <w:b w:val="0"/>
            <w:noProof/>
            <w:sz w:val="24"/>
            <w:szCs w:val="24"/>
          </w:rPr>
          <w:t>Saran Responden 2 Hasil Penelitian……………………….</w:t>
        </w:r>
        <w:r w:rsidR="00411B67" w:rsidRPr="00411B67">
          <w:rPr>
            <w:rFonts w:ascii="Arial" w:hAnsi="Arial" w:cs="Arial"/>
            <w:b w:val="0"/>
            <w:noProof/>
            <w:webHidden/>
            <w:sz w:val="24"/>
            <w:szCs w:val="24"/>
          </w:rPr>
          <w:tab/>
        </w:r>
        <w:r w:rsidR="00411B67" w:rsidRPr="00411B67">
          <w:rPr>
            <w:rFonts w:ascii="Arial" w:hAnsi="Arial" w:cs="Arial"/>
            <w:b w:val="0"/>
            <w:noProof/>
            <w:webHidden/>
            <w:sz w:val="24"/>
            <w:szCs w:val="24"/>
          </w:rPr>
          <w:fldChar w:fldCharType="begin"/>
        </w:r>
        <w:r w:rsidR="00411B67" w:rsidRPr="00411B67">
          <w:rPr>
            <w:rFonts w:ascii="Arial" w:hAnsi="Arial" w:cs="Arial"/>
            <w:b w:val="0"/>
            <w:noProof/>
            <w:webHidden/>
            <w:sz w:val="24"/>
            <w:szCs w:val="24"/>
          </w:rPr>
          <w:instrText xml:space="preserve"> PAGEREF _Toc175521179 \h </w:instrText>
        </w:r>
        <w:r w:rsidR="00411B67" w:rsidRPr="00411B67">
          <w:rPr>
            <w:rFonts w:ascii="Arial" w:hAnsi="Arial" w:cs="Arial"/>
            <w:b w:val="0"/>
            <w:noProof/>
            <w:webHidden/>
            <w:sz w:val="24"/>
            <w:szCs w:val="24"/>
          </w:rPr>
        </w:r>
        <w:r w:rsidR="00411B67" w:rsidRPr="00411B67">
          <w:rPr>
            <w:rFonts w:ascii="Arial" w:hAnsi="Arial" w:cs="Arial"/>
            <w:b w:val="0"/>
            <w:noProof/>
            <w:webHidden/>
            <w:sz w:val="24"/>
            <w:szCs w:val="24"/>
          </w:rPr>
          <w:fldChar w:fldCharType="separate"/>
        </w:r>
        <w:r w:rsidR="008479BF">
          <w:rPr>
            <w:rFonts w:ascii="Arial" w:hAnsi="Arial" w:cs="Arial"/>
            <w:b w:val="0"/>
            <w:noProof/>
            <w:webHidden/>
            <w:sz w:val="24"/>
            <w:szCs w:val="24"/>
          </w:rPr>
          <w:t>87</w:t>
        </w:r>
        <w:r w:rsidR="00411B67" w:rsidRPr="00411B67">
          <w:rPr>
            <w:rFonts w:ascii="Arial" w:hAnsi="Arial" w:cs="Arial"/>
            <w:b w:val="0"/>
            <w:noProof/>
            <w:webHidden/>
            <w:sz w:val="24"/>
            <w:szCs w:val="24"/>
          </w:rPr>
          <w:fldChar w:fldCharType="end"/>
        </w:r>
      </w:hyperlink>
    </w:p>
    <w:p w14:paraId="0FD32F16" w14:textId="190171F6" w:rsidR="00411B67" w:rsidRPr="00411B67" w:rsidRDefault="00231693" w:rsidP="00586628">
      <w:pPr>
        <w:pStyle w:val="TableofFigures"/>
        <w:tabs>
          <w:tab w:val="right" w:pos="7927"/>
        </w:tabs>
        <w:spacing w:line="480" w:lineRule="auto"/>
        <w:rPr>
          <w:rFonts w:ascii="Arial" w:eastAsiaTheme="minorEastAsia" w:hAnsi="Arial" w:cs="Arial"/>
          <w:b w:val="0"/>
          <w:bCs w:val="0"/>
          <w:noProof/>
          <w:sz w:val="24"/>
          <w:szCs w:val="24"/>
          <w:lang w:val="en-US" w:eastAsia="en-US"/>
        </w:rPr>
      </w:pPr>
      <w:hyperlink w:anchor="_Toc175521180" w:history="1">
        <w:r w:rsidR="00411B67" w:rsidRPr="00411B67">
          <w:rPr>
            <w:rStyle w:val="Hyperlink"/>
            <w:rFonts w:ascii="Arial" w:hAnsi="Arial" w:cs="Arial"/>
            <w:b w:val="0"/>
            <w:noProof/>
            <w:sz w:val="24"/>
            <w:szCs w:val="24"/>
          </w:rPr>
          <w:t>Gambar V.3</w:t>
        </w:r>
        <w:r w:rsidR="00411B67" w:rsidRPr="00411B67">
          <w:rPr>
            <w:rStyle w:val="Hyperlink"/>
            <w:rFonts w:ascii="Arial" w:hAnsi="Arial" w:cs="Arial"/>
            <w:b w:val="0"/>
            <w:noProof/>
            <w:sz w:val="24"/>
            <w:szCs w:val="24"/>
            <w:lang w:val="en-US"/>
          </w:rPr>
          <w:t xml:space="preserve"> Saran Responden 3 Hasil Penelitian……………………….</w:t>
        </w:r>
        <w:r w:rsidR="00411B67" w:rsidRPr="00411B67">
          <w:rPr>
            <w:rFonts w:ascii="Arial" w:hAnsi="Arial" w:cs="Arial"/>
            <w:b w:val="0"/>
            <w:noProof/>
            <w:webHidden/>
            <w:sz w:val="24"/>
            <w:szCs w:val="24"/>
          </w:rPr>
          <w:tab/>
        </w:r>
        <w:r w:rsidR="00411B67" w:rsidRPr="00411B67">
          <w:rPr>
            <w:rFonts w:ascii="Arial" w:hAnsi="Arial" w:cs="Arial"/>
            <w:b w:val="0"/>
            <w:noProof/>
            <w:webHidden/>
            <w:sz w:val="24"/>
            <w:szCs w:val="24"/>
          </w:rPr>
          <w:fldChar w:fldCharType="begin"/>
        </w:r>
        <w:r w:rsidR="00411B67" w:rsidRPr="00411B67">
          <w:rPr>
            <w:rFonts w:ascii="Arial" w:hAnsi="Arial" w:cs="Arial"/>
            <w:b w:val="0"/>
            <w:noProof/>
            <w:webHidden/>
            <w:sz w:val="24"/>
            <w:szCs w:val="24"/>
          </w:rPr>
          <w:instrText xml:space="preserve"> PAGEREF _Toc175521180 \h </w:instrText>
        </w:r>
        <w:r w:rsidR="00411B67" w:rsidRPr="00411B67">
          <w:rPr>
            <w:rFonts w:ascii="Arial" w:hAnsi="Arial" w:cs="Arial"/>
            <w:b w:val="0"/>
            <w:noProof/>
            <w:webHidden/>
            <w:sz w:val="24"/>
            <w:szCs w:val="24"/>
          </w:rPr>
        </w:r>
        <w:r w:rsidR="00411B67" w:rsidRPr="00411B67">
          <w:rPr>
            <w:rFonts w:ascii="Arial" w:hAnsi="Arial" w:cs="Arial"/>
            <w:b w:val="0"/>
            <w:noProof/>
            <w:webHidden/>
            <w:sz w:val="24"/>
            <w:szCs w:val="24"/>
          </w:rPr>
          <w:fldChar w:fldCharType="separate"/>
        </w:r>
        <w:r w:rsidR="008479BF">
          <w:rPr>
            <w:rFonts w:ascii="Arial" w:hAnsi="Arial" w:cs="Arial"/>
            <w:b w:val="0"/>
            <w:noProof/>
            <w:webHidden/>
            <w:sz w:val="24"/>
            <w:szCs w:val="24"/>
          </w:rPr>
          <w:t>87</w:t>
        </w:r>
        <w:r w:rsidR="00411B67" w:rsidRPr="00411B67">
          <w:rPr>
            <w:rFonts w:ascii="Arial" w:hAnsi="Arial" w:cs="Arial"/>
            <w:b w:val="0"/>
            <w:noProof/>
            <w:webHidden/>
            <w:sz w:val="24"/>
            <w:szCs w:val="24"/>
          </w:rPr>
          <w:fldChar w:fldCharType="end"/>
        </w:r>
      </w:hyperlink>
    </w:p>
    <w:p w14:paraId="33C21D2F" w14:textId="5CE30DB0" w:rsidR="00411B67" w:rsidRPr="00411B67" w:rsidRDefault="00231693" w:rsidP="00586628">
      <w:pPr>
        <w:pStyle w:val="TableofFigures"/>
        <w:tabs>
          <w:tab w:val="right" w:pos="7927"/>
        </w:tabs>
        <w:spacing w:line="480" w:lineRule="auto"/>
        <w:rPr>
          <w:rFonts w:ascii="Arial" w:eastAsiaTheme="minorEastAsia" w:hAnsi="Arial" w:cs="Arial"/>
          <w:b w:val="0"/>
          <w:bCs w:val="0"/>
          <w:noProof/>
          <w:sz w:val="24"/>
          <w:szCs w:val="24"/>
          <w:lang w:val="en-US" w:eastAsia="en-US"/>
        </w:rPr>
      </w:pPr>
      <w:hyperlink w:anchor="_Toc175521181" w:history="1">
        <w:r w:rsidR="00411B67" w:rsidRPr="00411B67">
          <w:rPr>
            <w:rStyle w:val="Hyperlink"/>
            <w:rFonts w:ascii="Arial" w:hAnsi="Arial" w:cs="Arial"/>
            <w:b w:val="0"/>
            <w:noProof/>
            <w:sz w:val="24"/>
            <w:szCs w:val="24"/>
          </w:rPr>
          <w:t>Gambar V.4</w:t>
        </w:r>
        <w:r w:rsidR="00411B67" w:rsidRPr="00411B67">
          <w:rPr>
            <w:rStyle w:val="Hyperlink"/>
            <w:rFonts w:ascii="Arial" w:hAnsi="Arial" w:cs="Arial"/>
            <w:b w:val="0"/>
            <w:noProof/>
            <w:sz w:val="24"/>
            <w:szCs w:val="24"/>
            <w:lang w:val="en-US"/>
          </w:rPr>
          <w:t xml:space="preserve"> Saran Responden 4 Hasil Penelitian……………………….</w:t>
        </w:r>
        <w:r w:rsidR="00411B67" w:rsidRPr="00411B67">
          <w:rPr>
            <w:rFonts w:ascii="Arial" w:hAnsi="Arial" w:cs="Arial"/>
            <w:b w:val="0"/>
            <w:noProof/>
            <w:webHidden/>
            <w:sz w:val="24"/>
            <w:szCs w:val="24"/>
          </w:rPr>
          <w:tab/>
        </w:r>
        <w:r w:rsidR="00411B67" w:rsidRPr="00411B67">
          <w:rPr>
            <w:rFonts w:ascii="Arial" w:hAnsi="Arial" w:cs="Arial"/>
            <w:b w:val="0"/>
            <w:noProof/>
            <w:webHidden/>
            <w:sz w:val="24"/>
            <w:szCs w:val="24"/>
          </w:rPr>
          <w:fldChar w:fldCharType="begin"/>
        </w:r>
        <w:r w:rsidR="00411B67" w:rsidRPr="00411B67">
          <w:rPr>
            <w:rFonts w:ascii="Arial" w:hAnsi="Arial" w:cs="Arial"/>
            <w:b w:val="0"/>
            <w:noProof/>
            <w:webHidden/>
            <w:sz w:val="24"/>
            <w:szCs w:val="24"/>
          </w:rPr>
          <w:instrText xml:space="preserve"> PAGEREF _Toc175521181 \h </w:instrText>
        </w:r>
        <w:r w:rsidR="00411B67" w:rsidRPr="00411B67">
          <w:rPr>
            <w:rFonts w:ascii="Arial" w:hAnsi="Arial" w:cs="Arial"/>
            <w:b w:val="0"/>
            <w:noProof/>
            <w:webHidden/>
            <w:sz w:val="24"/>
            <w:szCs w:val="24"/>
          </w:rPr>
        </w:r>
        <w:r w:rsidR="00411B67" w:rsidRPr="00411B67">
          <w:rPr>
            <w:rFonts w:ascii="Arial" w:hAnsi="Arial" w:cs="Arial"/>
            <w:b w:val="0"/>
            <w:noProof/>
            <w:webHidden/>
            <w:sz w:val="24"/>
            <w:szCs w:val="24"/>
          </w:rPr>
          <w:fldChar w:fldCharType="separate"/>
        </w:r>
        <w:r w:rsidR="008479BF">
          <w:rPr>
            <w:rFonts w:ascii="Arial" w:hAnsi="Arial" w:cs="Arial"/>
            <w:b w:val="0"/>
            <w:noProof/>
            <w:webHidden/>
            <w:sz w:val="24"/>
            <w:szCs w:val="24"/>
          </w:rPr>
          <w:t>88</w:t>
        </w:r>
        <w:r w:rsidR="00411B67" w:rsidRPr="00411B67">
          <w:rPr>
            <w:rFonts w:ascii="Arial" w:hAnsi="Arial" w:cs="Arial"/>
            <w:b w:val="0"/>
            <w:noProof/>
            <w:webHidden/>
            <w:sz w:val="24"/>
            <w:szCs w:val="24"/>
          </w:rPr>
          <w:fldChar w:fldCharType="end"/>
        </w:r>
      </w:hyperlink>
    </w:p>
    <w:p w14:paraId="38E664C6" w14:textId="0C2354F4" w:rsidR="00411B67" w:rsidRPr="00411B67" w:rsidRDefault="00231693" w:rsidP="00586628">
      <w:pPr>
        <w:pStyle w:val="TableofFigures"/>
        <w:tabs>
          <w:tab w:val="right" w:pos="7927"/>
        </w:tabs>
        <w:spacing w:line="480" w:lineRule="auto"/>
        <w:rPr>
          <w:rFonts w:ascii="Arial" w:eastAsiaTheme="minorEastAsia" w:hAnsi="Arial" w:cs="Arial"/>
          <w:b w:val="0"/>
          <w:bCs w:val="0"/>
          <w:noProof/>
          <w:sz w:val="24"/>
          <w:szCs w:val="24"/>
          <w:lang w:val="en-US" w:eastAsia="en-US"/>
        </w:rPr>
      </w:pPr>
      <w:hyperlink w:anchor="_Toc175521182" w:history="1">
        <w:r w:rsidR="00411B67" w:rsidRPr="00411B67">
          <w:rPr>
            <w:rStyle w:val="Hyperlink"/>
            <w:rFonts w:ascii="Arial" w:hAnsi="Arial" w:cs="Arial"/>
            <w:b w:val="0"/>
            <w:noProof/>
            <w:sz w:val="24"/>
            <w:szCs w:val="24"/>
          </w:rPr>
          <w:t>Gambar V.5</w:t>
        </w:r>
        <w:r w:rsidR="00411B67" w:rsidRPr="00411B67">
          <w:rPr>
            <w:rStyle w:val="Hyperlink"/>
            <w:rFonts w:ascii="Arial" w:hAnsi="Arial" w:cs="Arial"/>
            <w:b w:val="0"/>
            <w:noProof/>
            <w:sz w:val="24"/>
            <w:szCs w:val="24"/>
            <w:lang w:val="en-US"/>
          </w:rPr>
          <w:t xml:space="preserve"> Saran Responden 5 Hasil Penelitian……………………….</w:t>
        </w:r>
        <w:r w:rsidR="00411B67" w:rsidRPr="00411B67">
          <w:rPr>
            <w:rFonts w:ascii="Arial" w:hAnsi="Arial" w:cs="Arial"/>
            <w:b w:val="0"/>
            <w:noProof/>
            <w:webHidden/>
            <w:sz w:val="24"/>
            <w:szCs w:val="24"/>
          </w:rPr>
          <w:tab/>
        </w:r>
        <w:r w:rsidR="00411B67" w:rsidRPr="00411B67">
          <w:rPr>
            <w:rFonts w:ascii="Arial" w:hAnsi="Arial" w:cs="Arial"/>
            <w:b w:val="0"/>
            <w:noProof/>
            <w:webHidden/>
            <w:sz w:val="24"/>
            <w:szCs w:val="24"/>
          </w:rPr>
          <w:fldChar w:fldCharType="begin"/>
        </w:r>
        <w:r w:rsidR="00411B67" w:rsidRPr="00411B67">
          <w:rPr>
            <w:rFonts w:ascii="Arial" w:hAnsi="Arial" w:cs="Arial"/>
            <w:b w:val="0"/>
            <w:noProof/>
            <w:webHidden/>
            <w:sz w:val="24"/>
            <w:szCs w:val="24"/>
          </w:rPr>
          <w:instrText xml:space="preserve"> PAGEREF _Toc175521182 \h </w:instrText>
        </w:r>
        <w:r w:rsidR="00411B67" w:rsidRPr="00411B67">
          <w:rPr>
            <w:rFonts w:ascii="Arial" w:hAnsi="Arial" w:cs="Arial"/>
            <w:b w:val="0"/>
            <w:noProof/>
            <w:webHidden/>
            <w:sz w:val="24"/>
            <w:szCs w:val="24"/>
          </w:rPr>
        </w:r>
        <w:r w:rsidR="00411B67" w:rsidRPr="00411B67">
          <w:rPr>
            <w:rFonts w:ascii="Arial" w:hAnsi="Arial" w:cs="Arial"/>
            <w:b w:val="0"/>
            <w:noProof/>
            <w:webHidden/>
            <w:sz w:val="24"/>
            <w:szCs w:val="24"/>
          </w:rPr>
          <w:fldChar w:fldCharType="separate"/>
        </w:r>
        <w:r w:rsidR="008479BF">
          <w:rPr>
            <w:rFonts w:ascii="Arial" w:hAnsi="Arial" w:cs="Arial"/>
            <w:b w:val="0"/>
            <w:noProof/>
            <w:webHidden/>
            <w:sz w:val="24"/>
            <w:szCs w:val="24"/>
          </w:rPr>
          <w:t>88</w:t>
        </w:r>
        <w:r w:rsidR="00411B67" w:rsidRPr="00411B67">
          <w:rPr>
            <w:rFonts w:ascii="Arial" w:hAnsi="Arial" w:cs="Arial"/>
            <w:b w:val="0"/>
            <w:noProof/>
            <w:webHidden/>
            <w:sz w:val="24"/>
            <w:szCs w:val="24"/>
          </w:rPr>
          <w:fldChar w:fldCharType="end"/>
        </w:r>
      </w:hyperlink>
    </w:p>
    <w:p w14:paraId="79B4CB74" w14:textId="1399868A" w:rsidR="00411B67" w:rsidRPr="00411B67" w:rsidRDefault="00231693" w:rsidP="00586628">
      <w:pPr>
        <w:pStyle w:val="TableofFigures"/>
        <w:tabs>
          <w:tab w:val="right" w:pos="7927"/>
        </w:tabs>
        <w:spacing w:line="480" w:lineRule="auto"/>
        <w:rPr>
          <w:rFonts w:ascii="Arial" w:eastAsiaTheme="minorEastAsia" w:hAnsi="Arial" w:cs="Arial"/>
          <w:b w:val="0"/>
          <w:bCs w:val="0"/>
          <w:noProof/>
          <w:sz w:val="24"/>
          <w:szCs w:val="24"/>
          <w:lang w:val="en-US" w:eastAsia="en-US"/>
        </w:rPr>
      </w:pPr>
      <w:hyperlink w:anchor="_Toc175521183" w:history="1">
        <w:r w:rsidR="00411B67" w:rsidRPr="00411B67">
          <w:rPr>
            <w:rStyle w:val="Hyperlink"/>
            <w:rFonts w:ascii="Arial" w:hAnsi="Arial" w:cs="Arial"/>
            <w:b w:val="0"/>
            <w:noProof/>
            <w:sz w:val="24"/>
            <w:szCs w:val="24"/>
          </w:rPr>
          <w:t>Gambar V.6</w:t>
        </w:r>
        <w:r w:rsidR="00411B67" w:rsidRPr="00411B67">
          <w:rPr>
            <w:rStyle w:val="Hyperlink"/>
            <w:rFonts w:ascii="Arial" w:hAnsi="Arial" w:cs="Arial"/>
            <w:b w:val="0"/>
            <w:noProof/>
            <w:sz w:val="24"/>
            <w:szCs w:val="24"/>
            <w:lang w:val="en-US"/>
          </w:rPr>
          <w:t xml:space="preserve"> Saran Responden 6 Hasil Penelitian……………………….</w:t>
        </w:r>
        <w:r w:rsidR="00411B67" w:rsidRPr="00411B67">
          <w:rPr>
            <w:rFonts w:ascii="Arial" w:hAnsi="Arial" w:cs="Arial"/>
            <w:b w:val="0"/>
            <w:noProof/>
            <w:webHidden/>
            <w:sz w:val="24"/>
            <w:szCs w:val="24"/>
          </w:rPr>
          <w:tab/>
        </w:r>
        <w:r w:rsidR="00411B67" w:rsidRPr="00411B67">
          <w:rPr>
            <w:rFonts w:ascii="Arial" w:hAnsi="Arial" w:cs="Arial"/>
            <w:b w:val="0"/>
            <w:noProof/>
            <w:webHidden/>
            <w:sz w:val="24"/>
            <w:szCs w:val="24"/>
          </w:rPr>
          <w:fldChar w:fldCharType="begin"/>
        </w:r>
        <w:r w:rsidR="00411B67" w:rsidRPr="00411B67">
          <w:rPr>
            <w:rFonts w:ascii="Arial" w:hAnsi="Arial" w:cs="Arial"/>
            <w:b w:val="0"/>
            <w:noProof/>
            <w:webHidden/>
            <w:sz w:val="24"/>
            <w:szCs w:val="24"/>
          </w:rPr>
          <w:instrText xml:space="preserve"> PAGEREF _Toc175521183 \h </w:instrText>
        </w:r>
        <w:r w:rsidR="00411B67" w:rsidRPr="00411B67">
          <w:rPr>
            <w:rFonts w:ascii="Arial" w:hAnsi="Arial" w:cs="Arial"/>
            <w:b w:val="0"/>
            <w:noProof/>
            <w:webHidden/>
            <w:sz w:val="24"/>
            <w:szCs w:val="24"/>
          </w:rPr>
        </w:r>
        <w:r w:rsidR="00411B67" w:rsidRPr="00411B67">
          <w:rPr>
            <w:rFonts w:ascii="Arial" w:hAnsi="Arial" w:cs="Arial"/>
            <w:b w:val="0"/>
            <w:noProof/>
            <w:webHidden/>
            <w:sz w:val="24"/>
            <w:szCs w:val="24"/>
          </w:rPr>
          <w:fldChar w:fldCharType="separate"/>
        </w:r>
        <w:r w:rsidR="008479BF">
          <w:rPr>
            <w:rFonts w:ascii="Arial" w:hAnsi="Arial" w:cs="Arial"/>
            <w:b w:val="0"/>
            <w:noProof/>
            <w:webHidden/>
            <w:sz w:val="24"/>
            <w:szCs w:val="24"/>
          </w:rPr>
          <w:t>90</w:t>
        </w:r>
        <w:r w:rsidR="00411B67" w:rsidRPr="00411B67">
          <w:rPr>
            <w:rFonts w:ascii="Arial" w:hAnsi="Arial" w:cs="Arial"/>
            <w:b w:val="0"/>
            <w:noProof/>
            <w:webHidden/>
            <w:sz w:val="24"/>
            <w:szCs w:val="24"/>
          </w:rPr>
          <w:fldChar w:fldCharType="end"/>
        </w:r>
      </w:hyperlink>
    </w:p>
    <w:p w14:paraId="27EE24F1" w14:textId="2386BE4A" w:rsidR="00411B67" w:rsidRPr="00411B67" w:rsidRDefault="00231693" w:rsidP="00586628">
      <w:pPr>
        <w:pStyle w:val="TableofFigures"/>
        <w:tabs>
          <w:tab w:val="right" w:pos="7927"/>
        </w:tabs>
        <w:spacing w:line="480" w:lineRule="auto"/>
        <w:rPr>
          <w:rFonts w:ascii="Arial" w:eastAsiaTheme="minorEastAsia" w:hAnsi="Arial" w:cs="Arial"/>
          <w:b w:val="0"/>
          <w:bCs w:val="0"/>
          <w:noProof/>
          <w:sz w:val="24"/>
          <w:szCs w:val="24"/>
          <w:lang w:val="en-US" w:eastAsia="en-US"/>
        </w:rPr>
      </w:pPr>
      <w:hyperlink w:anchor="_Toc175521184" w:history="1">
        <w:r w:rsidR="00411B67" w:rsidRPr="00411B67">
          <w:rPr>
            <w:rStyle w:val="Hyperlink"/>
            <w:rFonts w:ascii="Arial" w:hAnsi="Arial" w:cs="Arial"/>
            <w:b w:val="0"/>
            <w:noProof/>
            <w:sz w:val="24"/>
            <w:szCs w:val="24"/>
          </w:rPr>
          <w:t>Gambar V.7</w:t>
        </w:r>
        <w:r w:rsidR="00411B67" w:rsidRPr="00411B67">
          <w:rPr>
            <w:rStyle w:val="Hyperlink"/>
            <w:rFonts w:ascii="Arial" w:hAnsi="Arial" w:cs="Arial"/>
            <w:b w:val="0"/>
            <w:noProof/>
            <w:sz w:val="24"/>
            <w:szCs w:val="24"/>
            <w:lang w:val="en-US"/>
          </w:rPr>
          <w:t xml:space="preserve"> Saran Responden 7 Hasil Penelitian……………………….</w:t>
        </w:r>
        <w:r w:rsidR="00411B67" w:rsidRPr="00411B67">
          <w:rPr>
            <w:rFonts w:ascii="Arial" w:hAnsi="Arial" w:cs="Arial"/>
            <w:b w:val="0"/>
            <w:noProof/>
            <w:webHidden/>
            <w:sz w:val="24"/>
            <w:szCs w:val="24"/>
          </w:rPr>
          <w:tab/>
        </w:r>
        <w:r w:rsidR="00411B67" w:rsidRPr="00411B67">
          <w:rPr>
            <w:rFonts w:ascii="Arial" w:hAnsi="Arial" w:cs="Arial"/>
            <w:b w:val="0"/>
            <w:noProof/>
            <w:webHidden/>
            <w:sz w:val="24"/>
            <w:szCs w:val="24"/>
          </w:rPr>
          <w:fldChar w:fldCharType="begin"/>
        </w:r>
        <w:r w:rsidR="00411B67" w:rsidRPr="00411B67">
          <w:rPr>
            <w:rFonts w:ascii="Arial" w:hAnsi="Arial" w:cs="Arial"/>
            <w:b w:val="0"/>
            <w:noProof/>
            <w:webHidden/>
            <w:sz w:val="24"/>
            <w:szCs w:val="24"/>
          </w:rPr>
          <w:instrText xml:space="preserve"> PAGEREF _Toc175521184 \h </w:instrText>
        </w:r>
        <w:r w:rsidR="00411B67" w:rsidRPr="00411B67">
          <w:rPr>
            <w:rFonts w:ascii="Arial" w:hAnsi="Arial" w:cs="Arial"/>
            <w:b w:val="0"/>
            <w:noProof/>
            <w:webHidden/>
            <w:sz w:val="24"/>
            <w:szCs w:val="24"/>
          </w:rPr>
        </w:r>
        <w:r w:rsidR="00411B67" w:rsidRPr="00411B67">
          <w:rPr>
            <w:rFonts w:ascii="Arial" w:hAnsi="Arial" w:cs="Arial"/>
            <w:b w:val="0"/>
            <w:noProof/>
            <w:webHidden/>
            <w:sz w:val="24"/>
            <w:szCs w:val="24"/>
          </w:rPr>
          <w:fldChar w:fldCharType="separate"/>
        </w:r>
        <w:r w:rsidR="008479BF">
          <w:rPr>
            <w:rFonts w:ascii="Arial" w:hAnsi="Arial" w:cs="Arial"/>
            <w:b w:val="0"/>
            <w:noProof/>
            <w:webHidden/>
            <w:sz w:val="24"/>
            <w:szCs w:val="24"/>
          </w:rPr>
          <w:t>90</w:t>
        </w:r>
        <w:r w:rsidR="00411B67" w:rsidRPr="00411B67">
          <w:rPr>
            <w:rFonts w:ascii="Arial" w:hAnsi="Arial" w:cs="Arial"/>
            <w:b w:val="0"/>
            <w:noProof/>
            <w:webHidden/>
            <w:sz w:val="24"/>
            <w:szCs w:val="24"/>
          </w:rPr>
          <w:fldChar w:fldCharType="end"/>
        </w:r>
      </w:hyperlink>
    </w:p>
    <w:p w14:paraId="760BF881" w14:textId="1EF106E3" w:rsidR="00411B67" w:rsidRPr="00411B67" w:rsidRDefault="00231693" w:rsidP="00586628">
      <w:pPr>
        <w:pStyle w:val="TableofFigures"/>
        <w:tabs>
          <w:tab w:val="right" w:pos="7927"/>
        </w:tabs>
        <w:spacing w:line="480" w:lineRule="auto"/>
        <w:rPr>
          <w:rFonts w:ascii="Arial" w:eastAsiaTheme="minorEastAsia" w:hAnsi="Arial" w:cs="Arial"/>
          <w:b w:val="0"/>
          <w:bCs w:val="0"/>
          <w:noProof/>
          <w:sz w:val="24"/>
          <w:szCs w:val="24"/>
          <w:lang w:val="en-US" w:eastAsia="en-US"/>
        </w:rPr>
      </w:pPr>
      <w:hyperlink w:anchor="_Toc175521185" w:history="1">
        <w:r w:rsidR="00411B67" w:rsidRPr="00411B67">
          <w:rPr>
            <w:rStyle w:val="Hyperlink"/>
            <w:rFonts w:ascii="Arial" w:hAnsi="Arial" w:cs="Arial"/>
            <w:b w:val="0"/>
            <w:noProof/>
            <w:sz w:val="24"/>
            <w:szCs w:val="24"/>
          </w:rPr>
          <w:t>Gambar V.8</w:t>
        </w:r>
        <w:r w:rsidR="00411B67" w:rsidRPr="00411B67">
          <w:rPr>
            <w:rStyle w:val="Hyperlink"/>
            <w:rFonts w:ascii="Arial" w:hAnsi="Arial" w:cs="Arial"/>
            <w:b w:val="0"/>
            <w:noProof/>
            <w:sz w:val="24"/>
            <w:szCs w:val="24"/>
            <w:lang w:val="en-US"/>
          </w:rPr>
          <w:t xml:space="preserve"> Saran Responden 8 Hasil Penelitian……………………….</w:t>
        </w:r>
        <w:r w:rsidR="00411B67" w:rsidRPr="00411B67">
          <w:rPr>
            <w:rFonts w:ascii="Arial" w:hAnsi="Arial" w:cs="Arial"/>
            <w:b w:val="0"/>
            <w:noProof/>
            <w:webHidden/>
            <w:sz w:val="24"/>
            <w:szCs w:val="24"/>
          </w:rPr>
          <w:tab/>
        </w:r>
        <w:r w:rsidR="00411B67" w:rsidRPr="00411B67">
          <w:rPr>
            <w:rFonts w:ascii="Arial" w:hAnsi="Arial" w:cs="Arial"/>
            <w:b w:val="0"/>
            <w:noProof/>
            <w:webHidden/>
            <w:sz w:val="24"/>
            <w:szCs w:val="24"/>
          </w:rPr>
          <w:fldChar w:fldCharType="begin"/>
        </w:r>
        <w:r w:rsidR="00411B67" w:rsidRPr="00411B67">
          <w:rPr>
            <w:rFonts w:ascii="Arial" w:hAnsi="Arial" w:cs="Arial"/>
            <w:b w:val="0"/>
            <w:noProof/>
            <w:webHidden/>
            <w:sz w:val="24"/>
            <w:szCs w:val="24"/>
          </w:rPr>
          <w:instrText xml:space="preserve"> PAGEREF _Toc175521185 \h </w:instrText>
        </w:r>
        <w:r w:rsidR="00411B67" w:rsidRPr="00411B67">
          <w:rPr>
            <w:rFonts w:ascii="Arial" w:hAnsi="Arial" w:cs="Arial"/>
            <w:b w:val="0"/>
            <w:noProof/>
            <w:webHidden/>
            <w:sz w:val="24"/>
            <w:szCs w:val="24"/>
          </w:rPr>
        </w:r>
        <w:r w:rsidR="00411B67" w:rsidRPr="00411B67">
          <w:rPr>
            <w:rFonts w:ascii="Arial" w:hAnsi="Arial" w:cs="Arial"/>
            <w:b w:val="0"/>
            <w:noProof/>
            <w:webHidden/>
            <w:sz w:val="24"/>
            <w:szCs w:val="24"/>
          </w:rPr>
          <w:fldChar w:fldCharType="separate"/>
        </w:r>
        <w:r w:rsidR="008479BF">
          <w:rPr>
            <w:rFonts w:ascii="Arial" w:hAnsi="Arial" w:cs="Arial"/>
            <w:b w:val="0"/>
            <w:noProof/>
            <w:webHidden/>
            <w:sz w:val="24"/>
            <w:szCs w:val="24"/>
          </w:rPr>
          <w:t>90</w:t>
        </w:r>
        <w:r w:rsidR="00411B67" w:rsidRPr="00411B67">
          <w:rPr>
            <w:rFonts w:ascii="Arial" w:hAnsi="Arial" w:cs="Arial"/>
            <w:b w:val="0"/>
            <w:noProof/>
            <w:webHidden/>
            <w:sz w:val="24"/>
            <w:szCs w:val="24"/>
          </w:rPr>
          <w:fldChar w:fldCharType="end"/>
        </w:r>
      </w:hyperlink>
    </w:p>
    <w:p w14:paraId="44496D97" w14:textId="207AFD2D" w:rsidR="00411B67" w:rsidRPr="00411B67" w:rsidRDefault="00231693" w:rsidP="00586628">
      <w:pPr>
        <w:pStyle w:val="TableofFigures"/>
        <w:tabs>
          <w:tab w:val="right" w:pos="7927"/>
        </w:tabs>
        <w:spacing w:line="480" w:lineRule="auto"/>
        <w:rPr>
          <w:rFonts w:ascii="Arial" w:eastAsiaTheme="minorEastAsia" w:hAnsi="Arial" w:cs="Arial"/>
          <w:b w:val="0"/>
          <w:bCs w:val="0"/>
          <w:noProof/>
          <w:sz w:val="24"/>
          <w:szCs w:val="24"/>
          <w:lang w:val="en-US" w:eastAsia="en-US"/>
        </w:rPr>
      </w:pPr>
      <w:hyperlink w:anchor="_Toc175521186" w:history="1">
        <w:r w:rsidR="00411B67" w:rsidRPr="00411B67">
          <w:rPr>
            <w:rStyle w:val="Hyperlink"/>
            <w:rFonts w:ascii="Arial" w:hAnsi="Arial" w:cs="Arial"/>
            <w:b w:val="0"/>
            <w:noProof/>
            <w:sz w:val="24"/>
            <w:szCs w:val="24"/>
          </w:rPr>
          <w:t>Gambar V.9</w:t>
        </w:r>
        <w:r w:rsidR="00411B67" w:rsidRPr="00411B67">
          <w:rPr>
            <w:rStyle w:val="Hyperlink"/>
            <w:rFonts w:ascii="Arial" w:hAnsi="Arial" w:cs="Arial"/>
            <w:b w:val="0"/>
            <w:noProof/>
            <w:sz w:val="24"/>
            <w:szCs w:val="24"/>
            <w:lang w:val="en-US"/>
          </w:rPr>
          <w:t xml:space="preserve"> Saran Responden 9 Hasil Penelitian……………………….</w:t>
        </w:r>
        <w:r w:rsidR="00411B67" w:rsidRPr="00411B67">
          <w:rPr>
            <w:rFonts w:ascii="Arial" w:hAnsi="Arial" w:cs="Arial"/>
            <w:b w:val="0"/>
            <w:noProof/>
            <w:webHidden/>
            <w:sz w:val="24"/>
            <w:szCs w:val="24"/>
          </w:rPr>
          <w:tab/>
        </w:r>
        <w:r w:rsidR="00411B67" w:rsidRPr="00411B67">
          <w:rPr>
            <w:rFonts w:ascii="Arial" w:hAnsi="Arial" w:cs="Arial"/>
            <w:b w:val="0"/>
            <w:noProof/>
            <w:webHidden/>
            <w:sz w:val="24"/>
            <w:szCs w:val="24"/>
          </w:rPr>
          <w:fldChar w:fldCharType="begin"/>
        </w:r>
        <w:r w:rsidR="00411B67" w:rsidRPr="00411B67">
          <w:rPr>
            <w:rFonts w:ascii="Arial" w:hAnsi="Arial" w:cs="Arial"/>
            <w:b w:val="0"/>
            <w:noProof/>
            <w:webHidden/>
            <w:sz w:val="24"/>
            <w:szCs w:val="24"/>
          </w:rPr>
          <w:instrText xml:space="preserve"> PAGEREF _Toc175521186 \h </w:instrText>
        </w:r>
        <w:r w:rsidR="00411B67" w:rsidRPr="00411B67">
          <w:rPr>
            <w:rFonts w:ascii="Arial" w:hAnsi="Arial" w:cs="Arial"/>
            <w:b w:val="0"/>
            <w:noProof/>
            <w:webHidden/>
            <w:sz w:val="24"/>
            <w:szCs w:val="24"/>
          </w:rPr>
        </w:r>
        <w:r w:rsidR="00411B67" w:rsidRPr="00411B67">
          <w:rPr>
            <w:rFonts w:ascii="Arial" w:hAnsi="Arial" w:cs="Arial"/>
            <w:b w:val="0"/>
            <w:noProof/>
            <w:webHidden/>
            <w:sz w:val="24"/>
            <w:szCs w:val="24"/>
          </w:rPr>
          <w:fldChar w:fldCharType="separate"/>
        </w:r>
        <w:r w:rsidR="008479BF">
          <w:rPr>
            <w:rFonts w:ascii="Arial" w:hAnsi="Arial" w:cs="Arial"/>
            <w:b w:val="0"/>
            <w:noProof/>
            <w:webHidden/>
            <w:sz w:val="24"/>
            <w:szCs w:val="24"/>
          </w:rPr>
          <w:t>91</w:t>
        </w:r>
        <w:r w:rsidR="00411B67" w:rsidRPr="00411B67">
          <w:rPr>
            <w:rFonts w:ascii="Arial" w:hAnsi="Arial" w:cs="Arial"/>
            <w:b w:val="0"/>
            <w:noProof/>
            <w:webHidden/>
            <w:sz w:val="24"/>
            <w:szCs w:val="24"/>
          </w:rPr>
          <w:fldChar w:fldCharType="end"/>
        </w:r>
      </w:hyperlink>
    </w:p>
    <w:p w14:paraId="052A9D90" w14:textId="274850A6" w:rsidR="00411B67" w:rsidRDefault="00411B67" w:rsidP="00586628">
      <w:pPr>
        <w:spacing w:after="0" w:line="480" w:lineRule="auto"/>
        <w:rPr>
          <w:rFonts w:cs="Arial"/>
          <w:szCs w:val="24"/>
          <w:lang w:val="en-US"/>
        </w:rPr>
      </w:pPr>
      <w:r w:rsidRPr="00411B67">
        <w:rPr>
          <w:rFonts w:cs="Arial"/>
          <w:szCs w:val="24"/>
          <w:lang w:val="en-US"/>
        </w:rPr>
        <w:fldChar w:fldCharType="end"/>
      </w:r>
    </w:p>
    <w:p w14:paraId="3B44C753" w14:textId="1B436FF4" w:rsidR="00272B0B" w:rsidRDefault="00272B0B">
      <w:pPr>
        <w:spacing w:after="0" w:line="240" w:lineRule="auto"/>
        <w:rPr>
          <w:rFonts w:cs="Arial"/>
          <w:szCs w:val="24"/>
          <w:lang w:val="en-US"/>
        </w:rPr>
      </w:pPr>
      <w:r>
        <w:rPr>
          <w:rFonts w:cs="Arial"/>
          <w:szCs w:val="24"/>
          <w:lang w:val="en-US"/>
        </w:rPr>
        <w:br w:type="page"/>
      </w:r>
    </w:p>
    <w:p w14:paraId="4241DE08" w14:textId="11222459" w:rsidR="00F60F75" w:rsidRDefault="00F60F75" w:rsidP="002065FB">
      <w:pPr>
        <w:pStyle w:val="Heading1"/>
        <w:spacing w:after="240"/>
        <w:rPr>
          <w:lang w:val="en-US"/>
        </w:rPr>
      </w:pPr>
      <w:bookmarkStart w:id="7" w:name="_Toc175522594"/>
      <w:r>
        <w:rPr>
          <w:lang w:val="en-US"/>
        </w:rPr>
        <w:lastRenderedPageBreak/>
        <w:t>DAFTAR LAMPIRAN</w:t>
      </w:r>
      <w:bookmarkEnd w:id="7"/>
    </w:p>
    <w:p w14:paraId="00A38E1E" w14:textId="77777777" w:rsidR="00BA5CBE" w:rsidRDefault="00BA5CBE" w:rsidP="00BA5CBE">
      <w:pPr>
        <w:pStyle w:val="ListParagraph"/>
        <w:numPr>
          <w:ilvl w:val="0"/>
          <w:numId w:val="90"/>
        </w:numPr>
        <w:spacing w:line="480" w:lineRule="auto"/>
        <w:rPr>
          <w:rFonts w:cs="Arial"/>
          <w:szCs w:val="24"/>
          <w:lang w:val="en-US"/>
        </w:rPr>
      </w:pPr>
      <w:r>
        <w:rPr>
          <w:rFonts w:cs="Arial"/>
          <w:szCs w:val="24"/>
          <w:lang w:val="en-US"/>
        </w:rPr>
        <w:t>Surat Keputusan Sekolah Tinggi Ilmu Administrasi Lancang Kuning</w:t>
      </w:r>
    </w:p>
    <w:p w14:paraId="555B47B5" w14:textId="77777777" w:rsidR="00BA5CBE" w:rsidRDefault="00BA5CBE" w:rsidP="00BA5CBE">
      <w:pPr>
        <w:pStyle w:val="ListParagraph"/>
        <w:numPr>
          <w:ilvl w:val="0"/>
          <w:numId w:val="90"/>
        </w:numPr>
        <w:spacing w:line="480" w:lineRule="auto"/>
        <w:rPr>
          <w:rFonts w:cs="Arial"/>
          <w:szCs w:val="24"/>
          <w:lang w:val="en-US"/>
        </w:rPr>
      </w:pPr>
      <w:r>
        <w:rPr>
          <w:rFonts w:cs="Arial"/>
          <w:szCs w:val="24"/>
          <w:lang w:val="en-US"/>
        </w:rPr>
        <w:t>Surat Izin Penelitian dari Pemerintah Kota Dumai</w:t>
      </w:r>
    </w:p>
    <w:p w14:paraId="6A57FA59" w14:textId="77777777" w:rsidR="00BA5CBE" w:rsidRDefault="00BA5CBE" w:rsidP="00BA5CBE">
      <w:pPr>
        <w:pStyle w:val="ListParagraph"/>
        <w:numPr>
          <w:ilvl w:val="0"/>
          <w:numId w:val="90"/>
        </w:numPr>
        <w:spacing w:line="480" w:lineRule="auto"/>
        <w:rPr>
          <w:rFonts w:cs="Arial"/>
          <w:szCs w:val="24"/>
          <w:lang w:val="en-US"/>
        </w:rPr>
      </w:pPr>
      <w:r>
        <w:rPr>
          <w:rFonts w:cs="Arial"/>
          <w:szCs w:val="24"/>
          <w:lang w:val="en-US"/>
        </w:rPr>
        <w:t>Surat Keterangan Selesai Meneliti dari Tempat Penelitian</w:t>
      </w:r>
    </w:p>
    <w:p w14:paraId="1167D536" w14:textId="77777777" w:rsidR="00BA5CBE" w:rsidRDefault="00BA5CBE" w:rsidP="00BA5CBE">
      <w:pPr>
        <w:pStyle w:val="ListParagraph"/>
        <w:numPr>
          <w:ilvl w:val="0"/>
          <w:numId w:val="90"/>
        </w:numPr>
        <w:spacing w:line="480" w:lineRule="auto"/>
        <w:rPr>
          <w:rFonts w:cs="Arial"/>
          <w:szCs w:val="24"/>
          <w:lang w:val="en-US"/>
        </w:rPr>
      </w:pPr>
      <w:r>
        <w:rPr>
          <w:rFonts w:cs="Arial"/>
          <w:szCs w:val="24"/>
          <w:lang w:val="en-US"/>
        </w:rPr>
        <w:t>Angket Penelitian</w:t>
      </w:r>
    </w:p>
    <w:p w14:paraId="32E2FA0C" w14:textId="20E060C1" w:rsidR="00BA5CBE" w:rsidRDefault="00350041" w:rsidP="00BA5CBE">
      <w:pPr>
        <w:pStyle w:val="ListParagraph"/>
        <w:numPr>
          <w:ilvl w:val="0"/>
          <w:numId w:val="90"/>
        </w:numPr>
        <w:spacing w:line="480" w:lineRule="auto"/>
        <w:rPr>
          <w:rFonts w:cs="Arial"/>
          <w:szCs w:val="24"/>
          <w:lang w:val="en-US"/>
        </w:rPr>
      </w:pPr>
      <w:r>
        <w:rPr>
          <w:rFonts w:cs="Arial"/>
          <w:szCs w:val="24"/>
          <w:lang w:val="en-US"/>
        </w:rPr>
        <w:t>Rekapitulasi Hasil Angket</w:t>
      </w:r>
      <w:r w:rsidR="00BA5CBE">
        <w:rPr>
          <w:rFonts w:cs="Arial"/>
          <w:szCs w:val="24"/>
          <w:lang w:val="en-US"/>
        </w:rPr>
        <w:t xml:space="preserve"> Penelitian</w:t>
      </w:r>
    </w:p>
    <w:p w14:paraId="21331BEB" w14:textId="77777777" w:rsidR="00BA5CBE" w:rsidRDefault="00BA5CBE" w:rsidP="00BA5CBE">
      <w:pPr>
        <w:pStyle w:val="ListParagraph"/>
        <w:numPr>
          <w:ilvl w:val="0"/>
          <w:numId w:val="90"/>
        </w:numPr>
        <w:spacing w:line="480" w:lineRule="auto"/>
        <w:rPr>
          <w:rFonts w:cs="Arial"/>
          <w:szCs w:val="24"/>
          <w:lang w:val="en-US"/>
        </w:rPr>
      </w:pPr>
      <w:r>
        <w:rPr>
          <w:rFonts w:cs="Arial"/>
          <w:szCs w:val="24"/>
          <w:lang w:val="en-US"/>
        </w:rPr>
        <w:t>Surat Penetapan Pembimbing</w:t>
      </w:r>
    </w:p>
    <w:p w14:paraId="71A70015" w14:textId="42591C8B" w:rsidR="00F60F75" w:rsidRPr="004B27A8" w:rsidRDefault="00BA5CBE" w:rsidP="00BA5CBE">
      <w:pPr>
        <w:pStyle w:val="ListParagraph"/>
        <w:numPr>
          <w:ilvl w:val="0"/>
          <w:numId w:val="90"/>
        </w:numPr>
        <w:spacing w:line="480" w:lineRule="auto"/>
        <w:rPr>
          <w:rFonts w:cs="Arial"/>
          <w:szCs w:val="24"/>
          <w:lang w:val="en-US"/>
        </w:rPr>
      </w:pPr>
      <w:r>
        <w:rPr>
          <w:rFonts w:cs="Arial"/>
          <w:szCs w:val="24"/>
          <w:lang w:val="en-US"/>
        </w:rPr>
        <w:t>Daftar Konsultasi Pembimbing</w:t>
      </w:r>
      <w:r w:rsidR="0050507D" w:rsidRPr="004B27A8">
        <w:rPr>
          <w:rFonts w:cs="Arial"/>
          <w:szCs w:val="24"/>
          <w:lang w:val="en-US"/>
        </w:rPr>
        <w:t xml:space="preserve"> </w:t>
      </w:r>
    </w:p>
    <w:p w14:paraId="26856AE8" w14:textId="77777777" w:rsidR="004B27A8" w:rsidRDefault="004B27A8" w:rsidP="00F60F75">
      <w:pPr>
        <w:rPr>
          <w:rFonts w:cs="Arial"/>
          <w:szCs w:val="24"/>
          <w:lang w:val="en-US"/>
        </w:rPr>
      </w:pPr>
    </w:p>
    <w:p w14:paraId="5B1D5FEB" w14:textId="77777777" w:rsidR="00F60F75" w:rsidRDefault="00F60F75" w:rsidP="00D649AB">
      <w:pPr>
        <w:spacing w:after="0" w:line="240" w:lineRule="auto"/>
        <w:jc w:val="both"/>
        <w:outlineLvl w:val="2"/>
        <w:rPr>
          <w:rFonts w:cs="Arial"/>
          <w:szCs w:val="24"/>
          <w:lang w:val="en-US"/>
        </w:rPr>
        <w:sectPr w:rsidR="00F60F75" w:rsidSect="00272B0B">
          <w:headerReference w:type="default" r:id="rId14"/>
          <w:headerReference w:type="first" r:id="rId15"/>
          <w:footerReference w:type="first" r:id="rId16"/>
          <w:pgSz w:w="11906" w:h="16838"/>
          <w:pgMar w:top="2268" w:right="1701" w:bottom="1701" w:left="2268" w:header="709" w:footer="709" w:gutter="0"/>
          <w:pgNumType w:fmt="lowerRoman" w:start="1"/>
          <w:cols w:space="720"/>
          <w:docGrid w:linePitch="360"/>
        </w:sectPr>
      </w:pPr>
    </w:p>
    <w:p w14:paraId="356823A5" w14:textId="2C7AE307" w:rsidR="00B83412" w:rsidRPr="00BA1160" w:rsidRDefault="005D77AF" w:rsidP="00723D36">
      <w:pPr>
        <w:pStyle w:val="Heading1"/>
        <w:spacing w:after="240" w:line="240" w:lineRule="auto"/>
      </w:pPr>
      <w:bookmarkStart w:id="8" w:name="_Toc175522595"/>
      <w:r w:rsidRPr="00BA1160">
        <w:lastRenderedPageBreak/>
        <w:t>BAB I</w:t>
      </w:r>
      <w:r w:rsidR="007C2E29" w:rsidRPr="00BA1160">
        <w:br/>
      </w:r>
      <w:r w:rsidR="00EA2213" w:rsidRPr="00BA1160">
        <w:t>PENDAHULUAN</w:t>
      </w:r>
      <w:bookmarkEnd w:id="8"/>
    </w:p>
    <w:p w14:paraId="76386F1D" w14:textId="55F7143B" w:rsidR="00B83412" w:rsidRPr="00BA1160" w:rsidRDefault="00EA2213" w:rsidP="00BA1160">
      <w:pPr>
        <w:pStyle w:val="Heading2"/>
      </w:pPr>
      <w:bookmarkStart w:id="9" w:name="_Toc175522596"/>
      <w:r w:rsidRPr="00BA1160">
        <w:t>Latar Belakang Masalah</w:t>
      </w:r>
      <w:bookmarkEnd w:id="9"/>
    </w:p>
    <w:p w14:paraId="6E0BA764" w14:textId="5A0A7888" w:rsidR="00B83412" w:rsidRPr="002D55FF" w:rsidRDefault="009C08BE" w:rsidP="00287EE0">
      <w:pPr>
        <w:spacing w:after="0" w:line="480" w:lineRule="auto"/>
        <w:ind w:left="426" w:firstLine="567"/>
        <w:contextualSpacing/>
        <w:jc w:val="both"/>
        <w:rPr>
          <w:rFonts w:cs="Arial"/>
          <w:szCs w:val="24"/>
        </w:rPr>
      </w:pPr>
      <w:r w:rsidRPr="009C08BE">
        <w:rPr>
          <w:rFonts w:cs="Arial"/>
          <w:szCs w:val="24"/>
        </w:rPr>
        <w:t>Organisasi pelayanan publik adalah satuan kerja penyelenggaraan pelayanan publik pada lembaga administrasi publik, korporasi, lembaga independen yang dibentuk berdasarkan undang-undang untuk kegiatan pelayanan publik, dan badan hukum lainnya ya</w:t>
      </w:r>
      <w:r w:rsidR="00066F98">
        <w:rPr>
          <w:rFonts w:cs="Arial"/>
          <w:szCs w:val="24"/>
        </w:rPr>
        <w:t>ng dibentuk hanya untuk k</w:t>
      </w:r>
      <w:r w:rsidR="00066F98">
        <w:rPr>
          <w:rFonts w:cs="Arial"/>
          <w:szCs w:val="24"/>
          <w:lang w:val="en-US"/>
        </w:rPr>
        <w:t>epentingan kegiatan</w:t>
      </w:r>
      <w:r w:rsidRPr="009C08BE">
        <w:rPr>
          <w:rFonts w:cs="Arial"/>
          <w:szCs w:val="24"/>
        </w:rPr>
        <w:t xml:space="preserve"> pelayanan publik.</w:t>
      </w:r>
      <w:r w:rsidR="00EA2213" w:rsidRPr="002D55FF">
        <w:rPr>
          <w:rFonts w:cs="Arial"/>
          <w:szCs w:val="24"/>
        </w:rPr>
        <w:t xml:space="preserve"> </w:t>
      </w:r>
      <w:r w:rsidR="000F6A44" w:rsidRPr="000F6A44">
        <w:rPr>
          <w:rFonts w:cs="Arial"/>
          <w:szCs w:val="24"/>
        </w:rPr>
        <w:t>Organisasi penyelenggara pelayanan publik memiliki tanggung jawab besar dalam memastikan bahwa layanan yang diberikan memenuhi standar kualitas dan kepuasan masyarakat.</w:t>
      </w:r>
    </w:p>
    <w:p w14:paraId="50218AE8" w14:textId="48C86EE7" w:rsidR="00B83412" w:rsidRPr="002D55FF" w:rsidRDefault="00EA2213" w:rsidP="00287EE0">
      <w:pPr>
        <w:spacing w:after="0" w:line="480" w:lineRule="auto"/>
        <w:ind w:left="426" w:firstLine="567"/>
        <w:contextualSpacing/>
        <w:jc w:val="both"/>
        <w:rPr>
          <w:rFonts w:cs="Arial"/>
          <w:szCs w:val="24"/>
        </w:rPr>
      </w:pPr>
      <w:r w:rsidRPr="002D55FF">
        <w:rPr>
          <w:rFonts w:cs="Arial"/>
          <w:szCs w:val="24"/>
        </w:rPr>
        <w:t xml:space="preserve">Berdasarkan </w:t>
      </w:r>
      <w:r w:rsidR="00B07799" w:rsidRPr="00B07799">
        <w:rPr>
          <w:rFonts w:cs="Arial"/>
          <w:szCs w:val="24"/>
        </w:rPr>
        <w:t>Peraturan Pemerintah (PP) Nomor 96 Tahun 2012 tentang Pelaksanaan Undang Undang Nomor 25 Tahun 2009 Tentang Pelayanan Publik</w:t>
      </w:r>
      <w:r w:rsidRPr="002D55FF">
        <w:rPr>
          <w:rFonts w:cs="Arial"/>
          <w:szCs w:val="24"/>
        </w:rPr>
        <w:t xml:space="preserve">, </w:t>
      </w:r>
      <w:r w:rsidR="00540854" w:rsidRPr="00540854">
        <w:rPr>
          <w:rFonts w:cs="Arial"/>
          <w:szCs w:val="24"/>
          <w:lang w:val="en-US"/>
        </w:rPr>
        <w:t>Pengertian pelayanan publik adalah rangkaian kegiatan yang ditujukan untuk memenuhi kebutuhan pelayanan setiap warga negara dan penduduk sesuai dengan peraturan perundang-undangan terhadap barang, jasa, dan/atau pelayanan pemerintah yang disediakan oleh penyelenggara pelayanan publik. Pelayanan publik diberikan kepada masyarakat setempat oleh pegawai pemerintah adalah perwujudan dan fungsi pegawai pemerintah sebagai pelayan masyarakat. Dalam hal ini, masyarakat adalah penggerak utama pembangunan dan pemerintah mempunyai tugas untuk memimpin, mengarahkan dan menciptakan iklim yang kondusif bagi masyarakat.</w:t>
      </w:r>
    </w:p>
    <w:p w14:paraId="505F81FE" w14:textId="275F3B08" w:rsidR="00D85575" w:rsidRPr="002D55FF" w:rsidRDefault="000F6A44" w:rsidP="002D55FF">
      <w:pPr>
        <w:spacing w:after="0" w:line="480" w:lineRule="auto"/>
        <w:ind w:left="426" w:firstLine="709"/>
        <w:contextualSpacing/>
        <w:jc w:val="both"/>
        <w:rPr>
          <w:rFonts w:cs="Arial"/>
          <w:szCs w:val="24"/>
        </w:rPr>
      </w:pPr>
      <w:r>
        <w:rPr>
          <w:rFonts w:cs="Arial"/>
          <w:szCs w:val="24"/>
          <w:lang w:val="en-US"/>
        </w:rPr>
        <w:lastRenderedPageBreak/>
        <w:t>Berdasarkan Undang-Undang tersebut, a</w:t>
      </w:r>
      <w:r w:rsidR="00EA2213" w:rsidRPr="002D55FF">
        <w:rPr>
          <w:rFonts w:cs="Arial"/>
          <w:szCs w:val="24"/>
        </w:rPr>
        <w:t>dapun bentuk pelayanan publik yang dapat diberikan kepada masyarakat ialah</w:t>
      </w:r>
      <w:r w:rsidR="00D85575" w:rsidRPr="002D55FF">
        <w:rPr>
          <w:rFonts w:cs="Arial"/>
          <w:szCs w:val="24"/>
          <w:lang w:val="en-US"/>
        </w:rPr>
        <w:t>:</w:t>
      </w:r>
    </w:p>
    <w:p w14:paraId="0A34CE49" w14:textId="77777777" w:rsidR="00D85575" w:rsidRPr="002D55FF" w:rsidRDefault="00D85575" w:rsidP="00EA4EC2">
      <w:pPr>
        <w:pStyle w:val="ListParagraph"/>
        <w:numPr>
          <w:ilvl w:val="0"/>
          <w:numId w:val="8"/>
        </w:numPr>
        <w:spacing w:after="0" w:line="480" w:lineRule="auto"/>
        <w:ind w:left="993"/>
        <w:jc w:val="both"/>
        <w:rPr>
          <w:rFonts w:cs="Arial"/>
          <w:szCs w:val="24"/>
          <w:lang w:val="en-US"/>
        </w:rPr>
      </w:pPr>
      <w:r w:rsidRPr="002D55FF">
        <w:rPr>
          <w:rFonts w:cs="Arial"/>
          <w:szCs w:val="24"/>
          <w:lang w:val="en-US"/>
        </w:rPr>
        <w:t>P</w:t>
      </w:r>
      <w:r w:rsidR="00EA2213" w:rsidRPr="002D55FF">
        <w:rPr>
          <w:rFonts w:cs="Arial"/>
          <w:szCs w:val="24"/>
        </w:rPr>
        <w:t>elayanan administratif yaitu pelayanan yang menghasilkan berbagai bentuk dokumen resmi yang dibutuhkan oleh publik</w:t>
      </w:r>
      <w:r w:rsidRPr="002D55FF">
        <w:rPr>
          <w:rFonts w:cs="Arial"/>
          <w:szCs w:val="24"/>
          <w:lang w:val="en-US"/>
        </w:rPr>
        <w:t xml:space="preserve">. </w:t>
      </w:r>
    </w:p>
    <w:p w14:paraId="068977C9" w14:textId="77777777" w:rsidR="00D85575" w:rsidRPr="002D55FF" w:rsidRDefault="00D85575" w:rsidP="00EA4EC2">
      <w:pPr>
        <w:pStyle w:val="ListParagraph"/>
        <w:numPr>
          <w:ilvl w:val="0"/>
          <w:numId w:val="8"/>
        </w:numPr>
        <w:spacing w:after="0" w:line="480" w:lineRule="auto"/>
        <w:ind w:left="993"/>
        <w:jc w:val="both"/>
        <w:rPr>
          <w:rFonts w:cs="Arial"/>
          <w:szCs w:val="24"/>
          <w:lang w:val="en-US"/>
        </w:rPr>
      </w:pPr>
      <w:r w:rsidRPr="002D55FF">
        <w:rPr>
          <w:rFonts w:cs="Arial"/>
          <w:szCs w:val="24"/>
          <w:lang w:val="en-US"/>
        </w:rPr>
        <w:t>P</w:t>
      </w:r>
      <w:r w:rsidR="000A465E" w:rsidRPr="002D55FF">
        <w:rPr>
          <w:rFonts w:cs="Arial"/>
          <w:szCs w:val="24"/>
        </w:rPr>
        <w:t xml:space="preserve">elayanan barang </w:t>
      </w:r>
      <w:r w:rsidR="00EA2213" w:rsidRPr="002D55FF">
        <w:rPr>
          <w:rFonts w:cs="Arial"/>
          <w:szCs w:val="24"/>
        </w:rPr>
        <w:t>yaitu pelayanan yang menghasilkan berbagai bentuk atau jenis barang yang digunakan oleh publik</w:t>
      </w:r>
      <w:r w:rsidRPr="002D55FF">
        <w:rPr>
          <w:rFonts w:cs="Arial"/>
          <w:szCs w:val="24"/>
          <w:lang w:val="en-US"/>
        </w:rPr>
        <w:t xml:space="preserve">. </w:t>
      </w:r>
    </w:p>
    <w:p w14:paraId="31DACF8F" w14:textId="67DF8F4D" w:rsidR="00B83412" w:rsidRPr="002D55FF" w:rsidRDefault="00D85575" w:rsidP="00EA4EC2">
      <w:pPr>
        <w:pStyle w:val="ListParagraph"/>
        <w:numPr>
          <w:ilvl w:val="0"/>
          <w:numId w:val="8"/>
        </w:numPr>
        <w:spacing w:after="0" w:line="480" w:lineRule="auto"/>
        <w:ind w:left="993"/>
        <w:jc w:val="both"/>
        <w:rPr>
          <w:rFonts w:cs="Arial"/>
          <w:szCs w:val="24"/>
        </w:rPr>
      </w:pPr>
      <w:r w:rsidRPr="002D55FF">
        <w:rPr>
          <w:rFonts w:cs="Arial"/>
          <w:szCs w:val="24"/>
          <w:lang w:val="en-US"/>
        </w:rPr>
        <w:t>P</w:t>
      </w:r>
      <w:r w:rsidR="000A465E" w:rsidRPr="002D55FF">
        <w:rPr>
          <w:rFonts w:cs="Arial"/>
          <w:szCs w:val="24"/>
        </w:rPr>
        <w:t xml:space="preserve">elayanan jasa </w:t>
      </w:r>
      <w:r w:rsidR="00EA2213" w:rsidRPr="002D55FF">
        <w:rPr>
          <w:rFonts w:cs="Arial"/>
          <w:szCs w:val="24"/>
        </w:rPr>
        <w:t>yaitu pelayanan yang menghasilkan berbagai bentuk jasa yang dibutuhkan oleh publik.</w:t>
      </w:r>
    </w:p>
    <w:p w14:paraId="29579D07" w14:textId="2F6B05F7" w:rsidR="0090678E" w:rsidRPr="002D55FF" w:rsidRDefault="003A1713" w:rsidP="000F6A44">
      <w:pPr>
        <w:spacing w:after="0" w:line="480" w:lineRule="auto"/>
        <w:ind w:left="426" w:firstLine="567"/>
        <w:contextualSpacing/>
        <w:jc w:val="both"/>
        <w:rPr>
          <w:rFonts w:cs="Arial"/>
          <w:szCs w:val="24"/>
        </w:rPr>
      </w:pPr>
      <w:r w:rsidRPr="002D55FF">
        <w:rPr>
          <w:rFonts w:cs="Arial"/>
          <w:szCs w:val="24"/>
          <w:lang w:val="en-US"/>
        </w:rPr>
        <w:t>Salah satu jenis pelayanan jasa adalah</w:t>
      </w:r>
      <w:r w:rsidR="0090678E" w:rsidRPr="002D55FF">
        <w:rPr>
          <w:rFonts w:cs="Arial"/>
          <w:szCs w:val="24"/>
        </w:rPr>
        <w:t xml:space="preserve"> layanan publik di bidang kesehatan</w:t>
      </w:r>
      <w:r w:rsidRPr="002D55FF">
        <w:rPr>
          <w:rFonts w:cs="Arial"/>
          <w:szCs w:val="24"/>
          <w:lang w:val="en-US"/>
        </w:rPr>
        <w:t>.</w:t>
      </w:r>
      <w:r w:rsidR="0090678E" w:rsidRPr="002D55FF">
        <w:rPr>
          <w:rFonts w:cs="Arial"/>
          <w:szCs w:val="24"/>
        </w:rPr>
        <w:t xml:space="preserve"> </w:t>
      </w:r>
      <w:r w:rsidRPr="002D55FF">
        <w:rPr>
          <w:rFonts w:cs="Arial"/>
          <w:szCs w:val="24"/>
          <w:lang w:val="en-US"/>
        </w:rPr>
        <w:t>D</w:t>
      </w:r>
      <w:r w:rsidR="0090678E" w:rsidRPr="002D55FF">
        <w:rPr>
          <w:rFonts w:cs="Arial"/>
          <w:szCs w:val="24"/>
        </w:rPr>
        <w:t>i Indonesia dapat ditemukan dalam beberapa undang-undang yang relevan</w:t>
      </w:r>
      <w:r w:rsidRPr="002D55FF">
        <w:rPr>
          <w:rFonts w:cs="Arial"/>
          <w:szCs w:val="24"/>
          <w:lang w:val="en-US"/>
        </w:rPr>
        <w:t>,</w:t>
      </w:r>
      <w:r w:rsidR="0090678E" w:rsidRPr="002D55FF">
        <w:rPr>
          <w:rFonts w:cs="Arial"/>
          <w:szCs w:val="24"/>
        </w:rPr>
        <w:t xml:space="preserve"> </w:t>
      </w:r>
      <w:r w:rsidRPr="002D55FF">
        <w:rPr>
          <w:rFonts w:cs="Arial"/>
          <w:szCs w:val="24"/>
          <w:lang w:val="en-US"/>
        </w:rPr>
        <w:t>s</w:t>
      </w:r>
      <w:r w:rsidR="0090678E" w:rsidRPr="002D55FF">
        <w:rPr>
          <w:rFonts w:cs="Arial"/>
          <w:szCs w:val="24"/>
        </w:rPr>
        <w:t xml:space="preserve">alah satu undang-undang yang mendasari penyelenggaraan </w:t>
      </w:r>
      <w:r w:rsidRPr="002D55FF">
        <w:rPr>
          <w:rFonts w:cs="Arial"/>
          <w:szCs w:val="24"/>
          <w:lang w:val="en-US"/>
        </w:rPr>
        <w:t>pe</w:t>
      </w:r>
      <w:r w:rsidR="0090678E" w:rsidRPr="002D55FF">
        <w:rPr>
          <w:rFonts w:cs="Arial"/>
          <w:szCs w:val="24"/>
        </w:rPr>
        <w:t>layanan</w:t>
      </w:r>
      <w:r w:rsidRPr="002D55FF">
        <w:rPr>
          <w:rFonts w:cs="Arial"/>
          <w:szCs w:val="24"/>
          <w:lang w:val="en-US"/>
        </w:rPr>
        <w:t xml:space="preserve"> jasa di bidang</w:t>
      </w:r>
      <w:r w:rsidR="0090678E" w:rsidRPr="002D55FF">
        <w:rPr>
          <w:rFonts w:cs="Arial"/>
          <w:szCs w:val="24"/>
        </w:rPr>
        <w:t xml:space="preserve"> kesehatan di Indonesia adalah </w:t>
      </w:r>
      <w:bookmarkStart w:id="10" w:name="_Hlk157438616"/>
      <w:r w:rsidR="0090678E" w:rsidRPr="002D55FF">
        <w:rPr>
          <w:rFonts w:cs="Arial"/>
          <w:szCs w:val="24"/>
        </w:rPr>
        <w:t>Undang-Undang Nomor 36 Tahun 2009 tentang Kesehatan</w:t>
      </w:r>
      <w:bookmarkEnd w:id="10"/>
      <w:r w:rsidR="0090678E" w:rsidRPr="002D55FF">
        <w:rPr>
          <w:rFonts w:cs="Arial"/>
          <w:szCs w:val="24"/>
        </w:rPr>
        <w:t>.</w:t>
      </w:r>
      <w:r w:rsidR="0090678E" w:rsidRPr="002D55FF">
        <w:rPr>
          <w:rFonts w:cs="Arial"/>
          <w:szCs w:val="24"/>
          <w:lang w:val="en-US"/>
        </w:rPr>
        <w:t xml:space="preserve"> </w:t>
      </w:r>
      <w:r w:rsidR="0090678E" w:rsidRPr="002D55FF">
        <w:rPr>
          <w:rFonts w:cs="Arial"/>
          <w:szCs w:val="24"/>
        </w:rPr>
        <w:t>Menurut Undang-Undang Kesehatan ini, layanan kesehatan didefinisikan sebagai kegiatan yang dilakukan oleh tenaga kesehatan dan atau tenaga kesehatan bersama masyarakat atau individu untuk meningkatkan derajat kesehatan masyarakat.</w:t>
      </w:r>
    </w:p>
    <w:p w14:paraId="32595C4B" w14:textId="3CC1BB6E" w:rsidR="00EA2213" w:rsidRPr="002D55FF" w:rsidRDefault="00540854" w:rsidP="002D55FF">
      <w:pPr>
        <w:spacing w:after="0" w:line="480" w:lineRule="auto"/>
        <w:ind w:left="426" w:firstLine="567"/>
        <w:contextualSpacing/>
        <w:jc w:val="both"/>
        <w:rPr>
          <w:rFonts w:cs="Arial"/>
          <w:szCs w:val="24"/>
        </w:rPr>
      </w:pPr>
      <w:r w:rsidRPr="00540854">
        <w:rPr>
          <w:rFonts w:cs="Arial"/>
          <w:szCs w:val="24"/>
          <w:lang w:val="en-US"/>
        </w:rPr>
        <w:t xml:space="preserve">Rumah sakit merupakan sebuah institusi yang bergerak dalam bidang pelayanan jasa kesehatan kepada masyarakat, tanpa memandang latar belakang sosial ekonomi, baik golongan atas, menengah, maupun bawah. Di sinilah rumah sakit dituntut untuk mengoptimalkan pelayanan secara merata. Sebagai lembaga yang berfokus pada kesehatan, rumah sakit harus menyediakan pelayanan </w:t>
      </w:r>
      <w:r w:rsidRPr="00540854">
        <w:rPr>
          <w:rFonts w:cs="Arial"/>
          <w:szCs w:val="24"/>
          <w:lang w:val="en-US"/>
        </w:rPr>
        <w:lastRenderedPageBreak/>
        <w:t>yang berkualitas tinggi, baik dalam aspek pelayanan, perawatan, maupun fasilitas untuk pasien. Untuk mencapai tujuan ini, pemerintah kota Dumai mendirikan Rumah Sakit Umum Daerah (RSUD) Kota Dumai sebagai lembaga teknis daerah.</w:t>
      </w:r>
    </w:p>
    <w:p w14:paraId="2A80BDFA" w14:textId="2D2F3636" w:rsidR="00EA2213" w:rsidRPr="002D55FF" w:rsidRDefault="00EA2213" w:rsidP="000F6A44">
      <w:pPr>
        <w:pStyle w:val="ListParagraph"/>
        <w:spacing w:after="0" w:line="480" w:lineRule="auto"/>
        <w:ind w:left="426" w:right="-1" w:firstLine="567"/>
        <w:jc w:val="both"/>
        <w:rPr>
          <w:rFonts w:cs="Arial"/>
          <w:szCs w:val="24"/>
        </w:rPr>
      </w:pPr>
      <w:r w:rsidRPr="002D55FF">
        <w:rPr>
          <w:rFonts w:cs="Arial"/>
          <w:szCs w:val="24"/>
        </w:rPr>
        <w:t xml:space="preserve">Hal tersebut sesuai dengan </w:t>
      </w:r>
      <w:bookmarkStart w:id="11" w:name="_Hlk157438744"/>
      <w:r w:rsidRPr="002D55FF">
        <w:rPr>
          <w:rFonts w:cs="Arial"/>
          <w:szCs w:val="24"/>
        </w:rPr>
        <w:t>Peraturan Wali</w:t>
      </w:r>
      <w:r w:rsidR="00D85575" w:rsidRPr="002D55FF">
        <w:rPr>
          <w:rFonts w:cs="Arial"/>
          <w:szCs w:val="24"/>
          <w:lang w:val="en-US"/>
        </w:rPr>
        <w:t>k</w:t>
      </w:r>
      <w:r w:rsidR="00756ABB" w:rsidRPr="002D55FF">
        <w:rPr>
          <w:rFonts w:cs="Arial"/>
          <w:szCs w:val="24"/>
        </w:rPr>
        <w:t>ota Dumai</w:t>
      </w:r>
      <w:r w:rsidRPr="002D55FF">
        <w:rPr>
          <w:rFonts w:cs="Arial"/>
          <w:szCs w:val="24"/>
        </w:rPr>
        <w:t xml:space="preserve"> Nomor 61 Tahun 2018 tentang </w:t>
      </w:r>
      <w:r w:rsidR="007B4E33" w:rsidRPr="002D55FF">
        <w:rPr>
          <w:rFonts w:cs="Arial"/>
          <w:szCs w:val="24"/>
        </w:rPr>
        <w:t xml:space="preserve">kedudukan, susunan organisasi, tugas </w:t>
      </w:r>
      <w:r w:rsidR="007B4E33" w:rsidRPr="002D55FF">
        <w:rPr>
          <w:rFonts w:cs="Arial"/>
          <w:szCs w:val="24"/>
          <w:lang w:val="en-US"/>
        </w:rPr>
        <w:t>d</w:t>
      </w:r>
      <w:r w:rsidR="007B4E33" w:rsidRPr="002D55FF">
        <w:rPr>
          <w:rFonts w:cs="Arial"/>
          <w:szCs w:val="24"/>
        </w:rPr>
        <w:t xml:space="preserve">an fungsi serta tata kerja unit pelaksana teknis pada dinas kesehatan </w:t>
      </w:r>
      <w:r w:rsidR="00756ABB" w:rsidRPr="002D55FF">
        <w:rPr>
          <w:rFonts w:cs="Arial"/>
          <w:szCs w:val="24"/>
        </w:rPr>
        <w:t>Kota Dumai</w:t>
      </w:r>
      <w:bookmarkEnd w:id="11"/>
      <w:r w:rsidRPr="002D55FF">
        <w:rPr>
          <w:rFonts w:cs="Arial"/>
          <w:szCs w:val="24"/>
        </w:rPr>
        <w:t xml:space="preserve">. </w:t>
      </w:r>
      <w:r w:rsidR="00387D2D">
        <w:rPr>
          <w:rFonts w:cs="Arial"/>
          <w:szCs w:val="24"/>
        </w:rPr>
        <w:t>RSUD</w:t>
      </w:r>
      <w:r w:rsidR="001C607D">
        <w:rPr>
          <w:rFonts w:cs="Arial"/>
          <w:szCs w:val="24"/>
        </w:rPr>
        <w:t xml:space="preserve"> </w:t>
      </w:r>
      <w:r w:rsidR="00387D2D">
        <w:rPr>
          <w:rFonts w:cs="Arial"/>
          <w:szCs w:val="24"/>
        </w:rPr>
        <w:t>Kota Dumai</w:t>
      </w:r>
      <w:r w:rsidRPr="002D55FF">
        <w:rPr>
          <w:rFonts w:cs="Arial"/>
          <w:szCs w:val="24"/>
        </w:rPr>
        <w:t xml:space="preserve"> merupakan unit organisasi untuk </w:t>
      </w:r>
      <w:r w:rsidR="007B4E33" w:rsidRPr="002D55FF">
        <w:rPr>
          <w:rFonts w:cs="Arial"/>
          <w:szCs w:val="24"/>
        </w:rPr>
        <w:t xml:space="preserve">pemerintah </w:t>
      </w:r>
      <w:r w:rsidR="00756ABB" w:rsidRPr="002D55FF">
        <w:rPr>
          <w:rFonts w:cs="Arial"/>
          <w:szCs w:val="24"/>
        </w:rPr>
        <w:t>Kota Dumai</w:t>
      </w:r>
      <w:r w:rsidRPr="002D55FF">
        <w:rPr>
          <w:rFonts w:cs="Arial"/>
          <w:szCs w:val="24"/>
        </w:rPr>
        <w:t xml:space="preserve">, secara teknis fungsional bertanggung jawab kepada </w:t>
      </w:r>
      <w:r w:rsidR="007B4E33" w:rsidRPr="002D55FF">
        <w:rPr>
          <w:rFonts w:cs="Arial"/>
          <w:szCs w:val="24"/>
        </w:rPr>
        <w:t xml:space="preserve">dinas kesehatan </w:t>
      </w:r>
      <w:r w:rsidR="00D85575" w:rsidRPr="002D55FF">
        <w:rPr>
          <w:rFonts w:cs="Arial"/>
          <w:szCs w:val="24"/>
          <w:lang w:val="en-US"/>
        </w:rPr>
        <w:t>k</w:t>
      </w:r>
      <w:r w:rsidR="00756ABB" w:rsidRPr="002D55FF">
        <w:rPr>
          <w:rFonts w:cs="Arial"/>
          <w:szCs w:val="24"/>
        </w:rPr>
        <w:t>ota Dumai</w:t>
      </w:r>
      <w:r w:rsidRPr="002D55FF">
        <w:rPr>
          <w:rFonts w:cs="Arial"/>
          <w:szCs w:val="24"/>
        </w:rPr>
        <w:t xml:space="preserve"> dan secara taktis operasional bertanggung jawab kepada Wali</w:t>
      </w:r>
      <w:r w:rsidR="00D85575" w:rsidRPr="002D55FF">
        <w:rPr>
          <w:rFonts w:cs="Arial"/>
          <w:szCs w:val="24"/>
          <w:lang w:val="en-US"/>
        </w:rPr>
        <w:t>k</w:t>
      </w:r>
      <w:r w:rsidR="00756ABB" w:rsidRPr="002D55FF">
        <w:rPr>
          <w:rFonts w:cs="Arial"/>
          <w:szCs w:val="24"/>
        </w:rPr>
        <w:t>ota Dumai</w:t>
      </w:r>
      <w:r w:rsidRPr="002D55FF">
        <w:rPr>
          <w:rFonts w:cs="Arial"/>
          <w:szCs w:val="24"/>
        </w:rPr>
        <w:t xml:space="preserve"> dan semua fungsi yang ada di rumah sakit</w:t>
      </w:r>
      <w:r w:rsidR="000A465E" w:rsidRPr="002D55FF">
        <w:rPr>
          <w:rFonts w:cs="Arial"/>
          <w:szCs w:val="24"/>
          <w:lang w:val="en-US"/>
        </w:rPr>
        <w:t xml:space="preserve"> </w:t>
      </w:r>
      <w:r w:rsidRPr="002D55FF">
        <w:rPr>
          <w:rFonts w:cs="Arial"/>
          <w:szCs w:val="24"/>
        </w:rPr>
        <w:t xml:space="preserve">bekerjasama untuk melayani dan memuaskan pasien. </w:t>
      </w:r>
    </w:p>
    <w:p w14:paraId="168009A4" w14:textId="38CE0267" w:rsidR="00EA2213" w:rsidRPr="002D55FF" w:rsidRDefault="00387D2D" w:rsidP="000F6A44">
      <w:pPr>
        <w:spacing w:after="0" w:line="480" w:lineRule="auto"/>
        <w:ind w:left="420" w:firstLine="567"/>
        <w:jc w:val="both"/>
        <w:rPr>
          <w:rFonts w:eastAsia="Bookman Old Style" w:cs="Arial"/>
          <w:szCs w:val="24"/>
          <w:lang w:eastAsia="zh-CN" w:bidi="ar"/>
        </w:rPr>
      </w:pPr>
      <w:r>
        <w:rPr>
          <w:rFonts w:cs="Arial"/>
          <w:szCs w:val="24"/>
        </w:rPr>
        <w:t>RSUD</w:t>
      </w:r>
      <w:r w:rsidR="001C607D">
        <w:rPr>
          <w:rFonts w:cs="Arial"/>
          <w:szCs w:val="24"/>
        </w:rPr>
        <w:t xml:space="preserve"> </w:t>
      </w:r>
      <w:r>
        <w:rPr>
          <w:rFonts w:cs="Arial"/>
          <w:szCs w:val="24"/>
        </w:rPr>
        <w:t>Kota Dumai</w:t>
      </w:r>
      <w:r w:rsidR="00EA2213" w:rsidRPr="002D55FF">
        <w:rPr>
          <w:rFonts w:cs="Arial"/>
          <w:szCs w:val="24"/>
        </w:rPr>
        <w:t xml:space="preserve"> sebagai salah satu organisasi di</w:t>
      </w:r>
      <w:r w:rsidR="00D85575" w:rsidRPr="002D55FF">
        <w:rPr>
          <w:rFonts w:cs="Arial"/>
          <w:szCs w:val="24"/>
          <w:lang w:val="en-US"/>
        </w:rPr>
        <w:t xml:space="preserve"> </w:t>
      </w:r>
      <w:r w:rsidR="00EA2213" w:rsidRPr="002D55FF">
        <w:rPr>
          <w:rFonts w:cs="Arial"/>
          <w:szCs w:val="24"/>
        </w:rPr>
        <w:t xml:space="preserve">bidang pelayanan kesehatan masyarakat dituntut mampu menciptakan keadaan masyarakat </w:t>
      </w:r>
      <w:r w:rsidR="00D85575" w:rsidRPr="002D55FF">
        <w:rPr>
          <w:rFonts w:cs="Arial"/>
          <w:szCs w:val="24"/>
          <w:lang w:val="en-US"/>
        </w:rPr>
        <w:t>k</w:t>
      </w:r>
      <w:r w:rsidR="00756ABB" w:rsidRPr="002D55FF">
        <w:rPr>
          <w:rFonts w:cs="Arial"/>
          <w:szCs w:val="24"/>
        </w:rPr>
        <w:t>ota Dumai</w:t>
      </w:r>
      <w:r w:rsidR="00EA2213" w:rsidRPr="002D55FF">
        <w:rPr>
          <w:rFonts w:cs="Arial"/>
          <w:szCs w:val="24"/>
        </w:rPr>
        <w:t xml:space="preserve"> yang sehat dan dinamis. Hal tersebut sesuai dengan visi dari </w:t>
      </w:r>
      <w:r>
        <w:rPr>
          <w:rFonts w:cs="Arial"/>
          <w:szCs w:val="24"/>
        </w:rPr>
        <w:t>RSUD</w:t>
      </w:r>
      <w:r w:rsidR="001C607D">
        <w:rPr>
          <w:rFonts w:cs="Arial"/>
          <w:szCs w:val="24"/>
        </w:rPr>
        <w:t xml:space="preserve"> </w:t>
      </w:r>
      <w:r>
        <w:rPr>
          <w:rFonts w:cs="Arial"/>
          <w:szCs w:val="24"/>
        </w:rPr>
        <w:t>Kota Dumai</w:t>
      </w:r>
      <w:r w:rsidR="00EA2213" w:rsidRPr="002D55FF">
        <w:rPr>
          <w:rFonts w:cs="Arial"/>
          <w:szCs w:val="24"/>
        </w:rPr>
        <w:t xml:space="preserve"> yaitu “Menjadi Rumah Sakit Terunggul di Pantai Timur Sumatera yang </w:t>
      </w:r>
      <w:r w:rsidR="00EA2213" w:rsidRPr="002D55FF">
        <w:rPr>
          <w:rFonts w:cs="Arial"/>
          <w:i/>
          <w:iCs/>
          <w:szCs w:val="24"/>
        </w:rPr>
        <w:t xml:space="preserve">Modern </w:t>
      </w:r>
      <w:r w:rsidR="00EA2213" w:rsidRPr="002D55FF">
        <w:rPr>
          <w:rFonts w:cs="Arial"/>
          <w:szCs w:val="24"/>
        </w:rPr>
        <w:t>dengan Nuansa Melayu“. Dalam menciptakan visinya</w:t>
      </w:r>
      <w:r w:rsidR="00F349FE" w:rsidRPr="002D55FF">
        <w:rPr>
          <w:rFonts w:cs="Arial"/>
          <w:szCs w:val="24"/>
          <w:lang w:val="en-US"/>
        </w:rPr>
        <w:t>,</w:t>
      </w:r>
      <w:r w:rsidR="00EA2213" w:rsidRPr="002D55FF">
        <w:rPr>
          <w:rFonts w:cs="Arial"/>
          <w:szCs w:val="24"/>
        </w:rPr>
        <w:t xml:space="preserve"> </w:t>
      </w:r>
      <w:r>
        <w:rPr>
          <w:rFonts w:cs="Arial"/>
          <w:szCs w:val="24"/>
        </w:rPr>
        <w:t>RSUD</w:t>
      </w:r>
      <w:r w:rsidR="001C607D">
        <w:rPr>
          <w:rFonts w:cs="Arial"/>
          <w:szCs w:val="24"/>
        </w:rPr>
        <w:t xml:space="preserve"> </w:t>
      </w:r>
      <w:r>
        <w:rPr>
          <w:rFonts w:cs="Arial"/>
          <w:szCs w:val="24"/>
        </w:rPr>
        <w:t>Kota Dumai</w:t>
      </w:r>
      <w:r w:rsidR="00EA2213" w:rsidRPr="002D55FF">
        <w:rPr>
          <w:rFonts w:cs="Arial"/>
          <w:szCs w:val="24"/>
        </w:rPr>
        <w:t xml:space="preserve"> telah menetapkan misinya yaitu :</w:t>
      </w:r>
    </w:p>
    <w:p w14:paraId="48FE98A4" w14:textId="3895197D" w:rsidR="00EA2213" w:rsidRPr="002D55FF" w:rsidRDefault="00EA2213" w:rsidP="00EA4EC2">
      <w:pPr>
        <w:pStyle w:val="ListParagraph"/>
        <w:numPr>
          <w:ilvl w:val="0"/>
          <w:numId w:val="5"/>
        </w:numPr>
        <w:spacing w:after="240" w:line="480" w:lineRule="auto"/>
        <w:ind w:left="1134" w:hanging="425"/>
        <w:jc w:val="both"/>
        <w:rPr>
          <w:rFonts w:cs="Arial"/>
          <w:szCs w:val="24"/>
        </w:rPr>
      </w:pPr>
      <w:r w:rsidRPr="002D55FF">
        <w:rPr>
          <w:rFonts w:cs="Arial"/>
          <w:szCs w:val="24"/>
        </w:rPr>
        <w:t>Menerapkan sendi-sendi pelayanan prima</w:t>
      </w:r>
      <w:r w:rsidR="00BB12AD" w:rsidRPr="002D55FF">
        <w:rPr>
          <w:rFonts w:cs="Arial"/>
          <w:szCs w:val="24"/>
          <w:lang w:val="en-US"/>
        </w:rPr>
        <w:t>.</w:t>
      </w:r>
    </w:p>
    <w:p w14:paraId="6A32B107" w14:textId="594EA176" w:rsidR="00EA2213" w:rsidRPr="002D55FF" w:rsidRDefault="00EA2213" w:rsidP="00EA4EC2">
      <w:pPr>
        <w:pStyle w:val="ListParagraph"/>
        <w:numPr>
          <w:ilvl w:val="0"/>
          <w:numId w:val="5"/>
        </w:numPr>
        <w:spacing w:after="240" w:line="480" w:lineRule="auto"/>
        <w:ind w:left="1134" w:hanging="425"/>
        <w:jc w:val="both"/>
        <w:rPr>
          <w:rFonts w:cs="Arial"/>
          <w:szCs w:val="24"/>
        </w:rPr>
      </w:pPr>
      <w:r w:rsidRPr="002D55FF">
        <w:rPr>
          <w:rFonts w:cs="Arial"/>
          <w:szCs w:val="24"/>
        </w:rPr>
        <w:t xml:space="preserve">Meningkatkan </w:t>
      </w:r>
      <w:r w:rsidRPr="002D55FF">
        <w:rPr>
          <w:rFonts w:cs="Arial"/>
          <w:iCs/>
          <w:szCs w:val="24"/>
        </w:rPr>
        <w:t>profesionalitas</w:t>
      </w:r>
      <w:r w:rsidRPr="002D55FF">
        <w:rPr>
          <w:rFonts w:cs="Arial"/>
          <w:i/>
          <w:szCs w:val="24"/>
        </w:rPr>
        <w:t xml:space="preserve"> </w:t>
      </w:r>
      <w:r w:rsidRPr="002D55FF">
        <w:rPr>
          <w:rFonts w:cs="Arial"/>
          <w:szCs w:val="24"/>
        </w:rPr>
        <w:t>sumber daya manusia</w:t>
      </w:r>
      <w:r w:rsidR="00BB12AD" w:rsidRPr="002D55FF">
        <w:rPr>
          <w:rFonts w:cs="Arial"/>
          <w:szCs w:val="24"/>
          <w:lang w:val="en-US"/>
        </w:rPr>
        <w:t>.</w:t>
      </w:r>
    </w:p>
    <w:p w14:paraId="35BE5780" w14:textId="1A235A5F" w:rsidR="00EA2213" w:rsidRPr="002D55FF" w:rsidRDefault="00EA2213" w:rsidP="00EA4EC2">
      <w:pPr>
        <w:pStyle w:val="ListParagraph"/>
        <w:numPr>
          <w:ilvl w:val="0"/>
          <w:numId w:val="5"/>
        </w:numPr>
        <w:spacing w:after="240" w:line="480" w:lineRule="auto"/>
        <w:ind w:left="1134" w:hanging="425"/>
        <w:jc w:val="both"/>
        <w:rPr>
          <w:rFonts w:cs="Arial"/>
          <w:szCs w:val="24"/>
        </w:rPr>
      </w:pPr>
      <w:r w:rsidRPr="002D55FF">
        <w:rPr>
          <w:rFonts w:cs="Arial"/>
          <w:szCs w:val="24"/>
        </w:rPr>
        <w:lastRenderedPageBreak/>
        <w:t>Meningkatkan dan mengembangkan sarana dan prasarana pelayanan</w:t>
      </w:r>
      <w:r w:rsidR="00BB12AD" w:rsidRPr="002D55FF">
        <w:rPr>
          <w:rFonts w:cs="Arial"/>
          <w:szCs w:val="24"/>
          <w:lang w:val="en-US"/>
        </w:rPr>
        <w:t>.</w:t>
      </w:r>
    </w:p>
    <w:p w14:paraId="622F89F0" w14:textId="452BF542" w:rsidR="00EA2213" w:rsidRPr="002D55FF" w:rsidRDefault="00EA2213" w:rsidP="00EA4EC2">
      <w:pPr>
        <w:pStyle w:val="ListParagraph"/>
        <w:numPr>
          <w:ilvl w:val="0"/>
          <w:numId w:val="5"/>
        </w:numPr>
        <w:spacing w:after="0" w:line="480" w:lineRule="auto"/>
        <w:ind w:left="1134" w:hanging="425"/>
        <w:jc w:val="both"/>
        <w:rPr>
          <w:rFonts w:cs="Arial"/>
          <w:szCs w:val="24"/>
        </w:rPr>
      </w:pPr>
      <w:r w:rsidRPr="002D55FF">
        <w:rPr>
          <w:rFonts w:cs="Arial"/>
          <w:szCs w:val="24"/>
        </w:rPr>
        <w:t xml:space="preserve">Memantapkan fungsi manajerial yang </w:t>
      </w:r>
      <w:r w:rsidR="00BB12AD" w:rsidRPr="002D55FF">
        <w:rPr>
          <w:rFonts w:cs="Arial"/>
          <w:szCs w:val="24"/>
          <w:lang w:val="en-US"/>
        </w:rPr>
        <w:t>a</w:t>
      </w:r>
      <w:r w:rsidRPr="002D55FF">
        <w:rPr>
          <w:rFonts w:cs="Arial"/>
          <w:iCs/>
          <w:szCs w:val="24"/>
        </w:rPr>
        <w:t>kuntabel</w:t>
      </w:r>
      <w:r w:rsidRPr="002D55FF">
        <w:rPr>
          <w:rFonts w:cs="Arial"/>
          <w:i/>
          <w:szCs w:val="24"/>
        </w:rPr>
        <w:t xml:space="preserve"> </w:t>
      </w:r>
      <w:r w:rsidRPr="002D55FF">
        <w:rPr>
          <w:rFonts w:cs="Arial"/>
          <w:szCs w:val="24"/>
        </w:rPr>
        <w:t xml:space="preserve">dan </w:t>
      </w:r>
      <w:r w:rsidR="00BB12AD" w:rsidRPr="002D55FF">
        <w:rPr>
          <w:rFonts w:cs="Arial"/>
          <w:iCs/>
          <w:szCs w:val="24"/>
          <w:lang w:val="en-US"/>
        </w:rPr>
        <w:t>t</w:t>
      </w:r>
      <w:r w:rsidRPr="002D55FF">
        <w:rPr>
          <w:rFonts w:cs="Arial"/>
          <w:iCs/>
          <w:szCs w:val="24"/>
        </w:rPr>
        <w:t>ransparan</w:t>
      </w:r>
      <w:r w:rsidRPr="002D55FF">
        <w:rPr>
          <w:rFonts w:cs="Arial"/>
          <w:szCs w:val="24"/>
        </w:rPr>
        <w:t xml:space="preserve"> serta berbasis </w:t>
      </w:r>
      <w:r w:rsidR="00C77992" w:rsidRPr="002D55FF">
        <w:rPr>
          <w:rFonts w:cs="Arial"/>
          <w:szCs w:val="24"/>
        </w:rPr>
        <w:t>teknologi informasi</w:t>
      </w:r>
      <w:r w:rsidRPr="002D55FF">
        <w:rPr>
          <w:rFonts w:cs="Arial"/>
          <w:szCs w:val="24"/>
        </w:rPr>
        <w:t>.</w:t>
      </w:r>
    </w:p>
    <w:p w14:paraId="7CF513B9" w14:textId="5478A326" w:rsidR="00B171D6" w:rsidRPr="002D55FF" w:rsidRDefault="00540854" w:rsidP="002D55FF">
      <w:pPr>
        <w:spacing w:after="0" w:line="480" w:lineRule="auto"/>
        <w:ind w:left="420" w:firstLine="567"/>
        <w:jc w:val="both"/>
        <w:rPr>
          <w:rFonts w:cs="Arial"/>
          <w:szCs w:val="24"/>
        </w:rPr>
      </w:pPr>
      <w:r w:rsidRPr="00540854">
        <w:rPr>
          <w:rFonts w:cs="Arial"/>
          <w:szCs w:val="24"/>
        </w:rPr>
        <w:t xml:space="preserve">Dalam memberikan layanan kepada masyarakat, terdapat beberapa jenis pelayanan yang diatur dalam Peraturan Walikota Dumai Nomor 20 Tahun 2010 mengenai Tarif pelayanan Kesehatan di </w:t>
      </w:r>
      <w:r w:rsidR="00387D2D">
        <w:rPr>
          <w:rFonts w:cs="Arial"/>
          <w:szCs w:val="24"/>
        </w:rPr>
        <w:t>RSUD</w:t>
      </w:r>
      <w:r w:rsidR="001C607D">
        <w:rPr>
          <w:rFonts w:cs="Arial"/>
          <w:szCs w:val="24"/>
        </w:rPr>
        <w:t xml:space="preserve"> </w:t>
      </w:r>
      <w:r w:rsidR="00387D2D">
        <w:rPr>
          <w:rFonts w:cs="Arial"/>
          <w:szCs w:val="24"/>
        </w:rPr>
        <w:t>Kota Dumai</w:t>
      </w:r>
      <w:r w:rsidRPr="00540854">
        <w:rPr>
          <w:rFonts w:cs="Arial"/>
          <w:szCs w:val="24"/>
        </w:rPr>
        <w:t>. Jenis-jenis pelayanan tersebut meliputi: pelayanan rawat inap, pelayanan rawat jalan, pelayanan gawat darurat, pelayanan penunjang diagnostik, tindakan medik dan terapi, rehabilitasi medik, pemakaian fasilitas RSUD, serta pelayanan lainnya, seperti pengujian kesehatan, pemeriksaan al</w:t>
      </w:r>
      <w:r>
        <w:rPr>
          <w:rFonts w:cs="Arial"/>
          <w:szCs w:val="24"/>
        </w:rPr>
        <w:t>at bukti, dan pelayanan ambulan</w:t>
      </w:r>
      <w:r w:rsidR="00F7785B" w:rsidRPr="002D55FF">
        <w:rPr>
          <w:rFonts w:cs="Arial"/>
          <w:szCs w:val="24"/>
        </w:rPr>
        <w:t>.</w:t>
      </w:r>
    </w:p>
    <w:p w14:paraId="415F0FCE" w14:textId="10D91D91" w:rsidR="00930ED0" w:rsidRPr="002D55FF" w:rsidRDefault="00EA2213" w:rsidP="002D55FF">
      <w:pPr>
        <w:spacing w:after="0" w:line="480" w:lineRule="auto"/>
        <w:ind w:left="420" w:firstLine="567"/>
        <w:jc w:val="both"/>
        <w:rPr>
          <w:rFonts w:cs="Arial"/>
          <w:szCs w:val="24"/>
          <w:lang w:val="en-US"/>
        </w:rPr>
      </w:pPr>
      <w:r w:rsidRPr="002D55FF">
        <w:rPr>
          <w:rFonts w:cs="Arial"/>
          <w:szCs w:val="24"/>
        </w:rPr>
        <w:t>Untuk mengetahui kinerja paramedi</w:t>
      </w:r>
      <w:r w:rsidR="00997A35" w:rsidRPr="002D55FF">
        <w:rPr>
          <w:rFonts w:cs="Arial"/>
          <w:szCs w:val="24"/>
          <w:lang w:val="en-US"/>
        </w:rPr>
        <w:t>s</w:t>
      </w:r>
      <w:r w:rsidR="00F349FE" w:rsidRPr="002D55FF">
        <w:rPr>
          <w:rFonts w:cs="Arial"/>
          <w:szCs w:val="24"/>
          <w:lang w:val="en-US"/>
        </w:rPr>
        <w:t xml:space="preserve">, </w:t>
      </w:r>
      <w:r w:rsidRPr="002D55FF">
        <w:rPr>
          <w:rFonts w:cs="Arial"/>
          <w:szCs w:val="24"/>
        </w:rPr>
        <w:t xml:space="preserve">pada penelitian ini penulis memilih rawat inap kelas tiga Rumah Sakit Umum Daerah </w:t>
      </w:r>
      <w:r w:rsidR="00756ABB" w:rsidRPr="002D55FF">
        <w:rPr>
          <w:rFonts w:cs="Arial"/>
          <w:szCs w:val="24"/>
          <w:lang w:val="en-US"/>
        </w:rPr>
        <w:t>Kota Dumai</w:t>
      </w:r>
      <w:r w:rsidRPr="002D55FF">
        <w:rPr>
          <w:rFonts w:cs="Arial"/>
          <w:szCs w:val="24"/>
        </w:rPr>
        <w:t xml:space="preserve"> sebagai tempat penelitian dikarenakan </w:t>
      </w:r>
      <w:r w:rsidR="00602256" w:rsidRPr="00602256">
        <w:rPr>
          <w:rFonts w:cs="Arial"/>
          <w:szCs w:val="24"/>
        </w:rPr>
        <w:t>kelas tiga merupakan layanan rawat inap yang paling banyak diakses oleh masyarakat menengah ke bawah, sehingga analisis di area ini akan memberikan gambaran nyata tentang kualitas pelayanan publik yang diterima oleh mayoritas pasien</w:t>
      </w:r>
      <w:r w:rsidRPr="002D55FF">
        <w:rPr>
          <w:rFonts w:cs="Arial"/>
          <w:szCs w:val="24"/>
        </w:rPr>
        <w:t xml:space="preserve">. </w:t>
      </w:r>
      <w:r w:rsidR="00997A35" w:rsidRPr="002D55FF">
        <w:rPr>
          <w:rFonts w:cs="Arial"/>
          <w:szCs w:val="24"/>
          <w:lang w:val="en-US"/>
        </w:rPr>
        <w:t>D</w:t>
      </w:r>
      <w:r w:rsidRPr="002D55FF">
        <w:rPr>
          <w:rFonts w:cs="Arial"/>
          <w:szCs w:val="24"/>
        </w:rPr>
        <w:t>imana rumah sakit dituntut agar bisa mengoptimalkan pelayanan tanpa harus memandang tingkat perbedaan terhadap status sosial masyarakat baik masyarakat dari golongan atas, dan menengah kebawah.</w:t>
      </w:r>
      <w:r w:rsidR="00BD1C21" w:rsidRPr="002D55FF">
        <w:rPr>
          <w:rFonts w:cs="Arial"/>
          <w:szCs w:val="24"/>
          <w:lang w:val="en-US"/>
        </w:rPr>
        <w:t xml:space="preserve"> </w:t>
      </w:r>
    </w:p>
    <w:p w14:paraId="4C0F7943" w14:textId="7EEC0C78" w:rsidR="009B2BF2" w:rsidRPr="002D55FF" w:rsidRDefault="0035481F" w:rsidP="002D55FF">
      <w:pPr>
        <w:spacing w:after="0" w:line="480" w:lineRule="auto"/>
        <w:ind w:left="420" w:firstLine="567"/>
        <w:jc w:val="both"/>
        <w:rPr>
          <w:rFonts w:cs="Arial"/>
          <w:szCs w:val="24"/>
          <w:lang w:val="en-US"/>
        </w:rPr>
      </w:pPr>
      <w:r>
        <w:rPr>
          <w:rFonts w:cs="Arial"/>
          <w:szCs w:val="24"/>
          <w:lang w:val="en-US"/>
        </w:rPr>
        <w:lastRenderedPageBreak/>
        <w:t xml:space="preserve">Dalam menjalankan pelayanan kesehatan, </w:t>
      </w:r>
      <w:r w:rsidR="009B2BF2" w:rsidRPr="002D55FF">
        <w:rPr>
          <w:rFonts w:cs="Arial"/>
          <w:szCs w:val="24"/>
          <w:lang w:val="en-US"/>
        </w:rPr>
        <w:t xml:space="preserve">Rumah Sakit Umum Daerah (RSUD) Kota Dumai memiliki alur </w:t>
      </w:r>
      <w:r>
        <w:rPr>
          <w:rFonts w:cs="Arial"/>
          <w:szCs w:val="24"/>
          <w:lang w:val="en-US"/>
        </w:rPr>
        <w:t xml:space="preserve">pelayanan rawat inap </w:t>
      </w:r>
      <w:r w:rsidR="00EF412B" w:rsidRPr="002D55FF">
        <w:rPr>
          <w:rFonts w:cs="Arial"/>
          <w:szCs w:val="24"/>
          <w:lang w:val="en-US"/>
        </w:rPr>
        <w:t xml:space="preserve">yang dapat dilihat pada bagan </w:t>
      </w:r>
      <w:r w:rsidR="009F25CB" w:rsidRPr="002D55FF">
        <w:rPr>
          <w:rFonts w:cs="Arial"/>
          <w:szCs w:val="24"/>
          <w:lang w:val="en-US"/>
        </w:rPr>
        <w:t xml:space="preserve">I.1 </w:t>
      </w:r>
      <w:r w:rsidR="00EF412B" w:rsidRPr="002D55FF">
        <w:rPr>
          <w:rFonts w:cs="Arial"/>
          <w:szCs w:val="24"/>
          <w:lang w:val="en-US"/>
        </w:rPr>
        <w:t>dibawah ini</w:t>
      </w:r>
      <w:r w:rsidR="00DA3CBB" w:rsidRPr="002D55FF">
        <w:rPr>
          <w:rFonts w:cs="Arial"/>
          <w:szCs w:val="24"/>
          <w:lang w:val="en-US"/>
        </w:rPr>
        <w:t>.</w:t>
      </w:r>
    </w:p>
    <w:p w14:paraId="6B343081" w14:textId="049301F5" w:rsidR="0050507D" w:rsidRPr="00AB4339" w:rsidRDefault="00AB4339" w:rsidP="003C131A">
      <w:pPr>
        <w:pStyle w:val="Caption"/>
        <w:keepNext/>
        <w:spacing w:after="0"/>
        <w:ind w:left="851"/>
        <w:jc w:val="center"/>
        <w:rPr>
          <w:rFonts w:cs="Arial"/>
          <w:b/>
          <w:i w:val="0"/>
          <w:color w:val="auto"/>
          <w:sz w:val="24"/>
          <w:szCs w:val="24"/>
        </w:rPr>
      </w:pPr>
      <w:bookmarkStart w:id="12" w:name="_Toc175521562"/>
      <w:bookmarkStart w:id="13" w:name="_Toc175521588"/>
      <w:r>
        <w:rPr>
          <w:rFonts w:cs="Arial"/>
          <w:b/>
          <w:i w:val="0"/>
          <w:color w:val="auto"/>
          <w:sz w:val="24"/>
          <w:szCs w:val="24"/>
        </w:rPr>
        <w:t>Bagan I.</w:t>
      </w:r>
      <w:r w:rsidR="0050507D" w:rsidRPr="00AB4339">
        <w:rPr>
          <w:rFonts w:cs="Arial"/>
          <w:b/>
          <w:i w:val="0"/>
          <w:color w:val="auto"/>
          <w:sz w:val="24"/>
          <w:szCs w:val="24"/>
        </w:rPr>
        <w:fldChar w:fldCharType="begin"/>
      </w:r>
      <w:r w:rsidR="0050507D" w:rsidRPr="00AB4339">
        <w:rPr>
          <w:rFonts w:cs="Arial"/>
          <w:b/>
          <w:i w:val="0"/>
          <w:color w:val="auto"/>
          <w:sz w:val="24"/>
          <w:szCs w:val="24"/>
        </w:rPr>
        <w:instrText xml:space="preserve"> SEQ Bagan_I. \* ARABIC </w:instrText>
      </w:r>
      <w:r w:rsidR="0050507D" w:rsidRPr="00AB4339">
        <w:rPr>
          <w:rFonts w:cs="Arial"/>
          <w:b/>
          <w:i w:val="0"/>
          <w:color w:val="auto"/>
          <w:sz w:val="24"/>
          <w:szCs w:val="24"/>
        </w:rPr>
        <w:fldChar w:fldCharType="separate"/>
      </w:r>
      <w:r w:rsidR="008479BF">
        <w:rPr>
          <w:rFonts w:cs="Arial"/>
          <w:b/>
          <w:i w:val="0"/>
          <w:noProof/>
          <w:color w:val="auto"/>
          <w:sz w:val="24"/>
          <w:szCs w:val="24"/>
        </w:rPr>
        <w:t>1</w:t>
      </w:r>
      <w:r w:rsidR="0050507D" w:rsidRPr="00AB4339">
        <w:rPr>
          <w:rFonts w:cs="Arial"/>
          <w:b/>
          <w:i w:val="0"/>
          <w:color w:val="auto"/>
          <w:sz w:val="24"/>
          <w:szCs w:val="24"/>
        </w:rPr>
        <w:fldChar w:fldCharType="end"/>
      </w:r>
      <w:r>
        <w:rPr>
          <w:rFonts w:cs="Arial"/>
          <w:b/>
          <w:i w:val="0"/>
          <w:color w:val="auto"/>
          <w:sz w:val="24"/>
          <w:szCs w:val="24"/>
          <w:lang w:val="en-US"/>
        </w:rPr>
        <w:br/>
      </w:r>
      <w:r w:rsidR="0050507D" w:rsidRPr="00AB4339">
        <w:rPr>
          <w:rFonts w:cs="Arial"/>
          <w:b/>
          <w:i w:val="0"/>
          <w:color w:val="auto"/>
          <w:sz w:val="24"/>
          <w:szCs w:val="24"/>
          <w:lang w:val="en-US"/>
        </w:rPr>
        <w:t xml:space="preserve">Alur Pelayanan Rawat Inap </w:t>
      </w:r>
      <w:r w:rsidR="00387D2D">
        <w:rPr>
          <w:rFonts w:cs="Arial"/>
          <w:b/>
          <w:i w:val="0"/>
          <w:color w:val="auto"/>
          <w:sz w:val="24"/>
          <w:szCs w:val="24"/>
          <w:lang w:val="en-US"/>
        </w:rPr>
        <w:t>RSUD</w:t>
      </w:r>
      <w:r w:rsidR="001C607D">
        <w:rPr>
          <w:rFonts w:cs="Arial"/>
          <w:b/>
          <w:i w:val="0"/>
          <w:color w:val="auto"/>
          <w:sz w:val="24"/>
          <w:szCs w:val="24"/>
          <w:lang w:val="en-US"/>
        </w:rPr>
        <w:t xml:space="preserve"> </w:t>
      </w:r>
      <w:r w:rsidR="00387D2D">
        <w:rPr>
          <w:rFonts w:cs="Arial"/>
          <w:b/>
          <w:i w:val="0"/>
          <w:color w:val="auto"/>
          <w:sz w:val="24"/>
          <w:szCs w:val="24"/>
          <w:lang w:val="en-US"/>
        </w:rPr>
        <w:t>Kota Dumai</w:t>
      </w:r>
      <w:bookmarkEnd w:id="12"/>
      <w:bookmarkEnd w:id="13"/>
    </w:p>
    <w:p w14:paraId="11463AC0" w14:textId="7A6DD8B6" w:rsidR="006C6B7A" w:rsidRPr="002D55FF" w:rsidRDefault="009B2BF2" w:rsidP="002D55FF">
      <w:pPr>
        <w:spacing w:after="0" w:line="480" w:lineRule="auto"/>
        <w:ind w:left="426" w:firstLine="567"/>
        <w:jc w:val="center"/>
        <w:rPr>
          <w:rFonts w:eastAsia="Bookman Old Style" w:cs="Arial"/>
          <w:szCs w:val="24"/>
          <w:lang w:eastAsia="zh-CN" w:bidi="ar"/>
        </w:rPr>
      </w:pPr>
      <w:r w:rsidRPr="002D55FF">
        <w:rPr>
          <w:rFonts w:eastAsia="Bookman Old Style" w:cs="Arial"/>
          <w:noProof/>
          <w:szCs w:val="24"/>
          <w:lang w:val="en-US" w:eastAsia="en-US"/>
        </w:rPr>
        <w:drawing>
          <wp:inline distT="0" distB="0" distL="0" distR="0" wp14:anchorId="631FBFF7" wp14:editId="7DBA0FAE">
            <wp:extent cx="4458322" cy="4658375"/>
            <wp:effectExtent l="0" t="0" r="0" b="8890"/>
            <wp:docPr id="141332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2273" name="Picture 141332273"/>
                    <pic:cNvPicPr/>
                  </pic:nvPicPr>
                  <pic:blipFill>
                    <a:blip r:embed="rId17">
                      <a:extLst>
                        <a:ext uri="{28A0092B-C50C-407E-A947-70E740481C1C}">
                          <a14:useLocalDpi xmlns:a14="http://schemas.microsoft.com/office/drawing/2010/main" val="0"/>
                        </a:ext>
                      </a:extLst>
                    </a:blip>
                    <a:stretch>
                      <a:fillRect/>
                    </a:stretch>
                  </pic:blipFill>
                  <pic:spPr>
                    <a:xfrm>
                      <a:off x="0" y="0"/>
                      <a:ext cx="4458322" cy="4658375"/>
                    </a:xfrm>
                    <a:prstGeom prst="rect">
                      <a:avLst/>
                    </a:prstGeom>
                  </pic:spPr>
                </pic:pic>
              </a:graphicData>
            </a:graphic>
          </wp:inline>
        </w:drawing>
      </w:r>
    </w:p>
    <w:p w14:paraId="2DA7B23F" w14:textId="40C2123B" w:rsidR="009B2BF2" w:rsidRPr="00E033E6" w:rsidRDefault="009B2BF2" w:rsidP="003851D1">
      <w:pPr>
        <w:spacing w:line="360" w:lineRule="auto"/>
        <w:ind w:left="1985" w:hanging="992"/>
        <w:rPr>
          <w:rFonts w:eastAsia="Bookman Old Style" w:cs="Arial"/>
          <w:szCs w:val="24"/>
          <w:lang w:val="en-US" w:eastAsia="zh-CN" w:bidi="ar"/>
        </w:rPr>
      </w:pPr>
      <w:r w:rsidRPr="00E033E6">
        <w:rPr>
          <w:rFonts w:eastAsia="Bookman Old Style" w:cs="Arial"/>
          <w:szCs w:val="24"/>
          <w:lang w:val="en-US" w:eastAsia="zh-CN" w:bidi="ar"/>
        </w:rPr>
        <w:t>Sumber: Profil Rumah Sakit Umum Daerah (RSUD) Kota Dumai</w:t>
      </w:r>
      <w:r w:rsidR="00EF412B" w:rsidRPr="00E033E6">
        <w:rPr>
          <w:rFonts w:eastAsia="Bookman Old Style" w:cs="Arial"/>
          <w:szCs w:val="24"/>
          <w:lang w:val="en-US" w:eastAsia="zh-CN" w:bidi="ar"/>
        </w:rPr>
        <w:t xml:space="preserve"> 2023</w:t>
      </w:r>
    </w:p>
    <w:p w14:paraId="5C161A0D" w14:textId="5CECA223" w:rsidR="00BD1C21" w:rsidRPr="002D55FF" w:rsidRDefault="00BD1C21" w:rsidP="002D55FF">
      <w:pPr>
        <w:spacing w:after="0" w:line="480" w:lineRule="auto"/>
        <w:ind w:left="426" w:firstLine="567"/>
        <w:jc w:val="both"/>
        <w:rPr>
          <w:rFonts w:eastAsia="Bookman Old Style" w:cs="Arial"/>
          <w:szCs w:val="24"/>
          <w:lang w:eastAsia="zh-CN" w:bidi="ar"/>
        </w:rPr>
      </w:pPr>
      <w:r w:rsidRPr="002D55FF">
        <w:rPr>
          <w:rFonts w:eastAsia="Bookman Old Style" w:cs="Arial"/>
          <w:szCs w:val="24"/>
          <w:lang w:eastAsia="zh-CN" w:bidi="ar"/>
        </w:rPr>
        <w:t>Dalam melaksanakan pelayanan kesehatan sangat diperlukan sumber daya manusia yang mampu membe</w:t>
      </w:r>
      <w:r w:rsidR="003851D1">
        <w:rPr>
          <w:rFonts w:eastAsia="Bookman Old Style" w:cs="Arial"/>
          <w:szCs w:val="24"/>
          <w:lang w:val="en-US" w:eastAsia="zh-CN" w:bidi="ar"/>
        </w:rPr>
        <w:t>r</w:t>
      </w:r>
      <w:r w:rsidRPr="002D55FF">
        <w:rPr>
          <w:rFonts w:eastAsia="Bookman Old Style" w:cs="Arial"/>
          <w:szCs w:val="24"/>
          <w:lang w:eastAsia="zh-CN" w:bidi="ar"/>
        </w:rPr>
        <w:t>ikan pelayan</w:t>
      </w:r>
      <w:r w:rsidRPr="002D55FF">
        <w:rPr>
          <w:rFonts w:eastAsia="Bookman Old Style" w:cs="Arial"/>
          <w:szCs w:val="24"/>
          <w:lang w:val="en-US" w:eastAsia="zh-CN" w:bidi="ar"/>
        </w:rPr>
        <w:t>a</w:t>
      </w:r>
      <w:r w:rsidRPr="002D55FF">
        <w:rPr>
          <w:rFonts w:eastAsia="Bookman Old Style" w:cs="Arial"/>
          <w:szCs w:val="24"/>
          <w:lang w:eastAsia="zh-CN" w:bidi="ar"/>
        </w:rPr>
        <w:t>n kesehatan</w:t>
      </w:r>
      <w:r w:rsidRPr="002D55FF">
        <w:rPr>
          <w:rFonts w:eastAsia="Bookman Old Style" w:cs="Arial"/>
          <w:szCs w:val="24"/>
          <w:lang w:val="en-US" w:eastAsia="zh-CN" w:bidi="ar"/>
        </w:rPr>
        <w:t>.</w:t>
      </w:r>
      <w:r w:rsidRPr="002D55FF">
        <w:rPr>
          <w:rFonts w:eastAsia="Bookman Old Style" w:cs="Arial"/>
          <w:szCs w:val="24"/>
          <w:lang w:eastAsia="zh-CN" w:bidi="ar"/>
        </w:rPr>
        <w:t xml:space="preserve"> </w:t>
      </w:r>
      <w:r w:rsidRPr="002D55FF">
        <w:rPr>
          <w:rFonts w:eastAsia="Bookman Old Style" w:cs="Arial"/>
          <w:szCs w:val="24"/>
          <w:lang w:val="en-US" w:eastAsia="zh-CN" w:bidi="ar"/>
        </w:rPr>
        <w:t>D</w:t>
      </w:r>
      <w:r w:rsidRPr="002D55FF">
        <w:rPr>
          <w:rFonts w:eastAsia="Bookman Old Style" w:cs="Arial"/>
          <w:szCs w:val="24"/>
          <w:lang w:eastAsia="zh-CN" w:bidi="ar"/>
        </w:rPr>
        <w:t xml:space="preserve">imana hal ini sangat dituntut keterampilan dan keahlian yang profesional guna menangani masalah yang dihadapi terutama </w:t>
      </w:r>
      <w:r w:rsidRPr="002D55FF">
        <w:rPr>
          <w:rFonts w:eastAsia="Bookman Old Style" w:cs="Arial"/>
          <w:szCs w:val="24"/>
          <w:lang w:eastAsia="zh-CN" w:bidi="ar"/>
        </w:rPr>
        <w:lastRenderedPageBreak/>
        <w:t xml:space="preserve">dalam melakukan pelayanan terhadap pasien. </w:t>
      </w:r>
      <w:r w:rsidRPr="002D55FF">
        <w:rPr>
          <w:rFonts w:cs="Arial"/>
          <w:szCs w:val="24"/>
        </w:rPr>
        <w:t xml:space="preserve">Adapun selain jumlah tenaga medis terdapat juga data jumlah pasien pada rawat inap </w:t>
      </w:r>
      <w:r w:rsidR="00CF7012" w:rsidRPr="002D55FF">
        <w:rPr>
          <w:rFonts w:cs="Arial"/>
          <w:szCs w:val="24"/>
          <w:lang w:val="en-US"/>
        </w:rPr>
        <w:t>pada tahun 202</w:t>
      </w:r>
      <w:r w:rsidR="00EF412B" w:rsidRPr="002D55FF">
        <w:rPr>
          <w:rFonts w:cs="Arial"/>
          <w:szCs w:val="24"/>
          <w:lang w:val="en-US"/>
        </w:rPr>
        <w:t>4</w:t>
      </w:r>
      <w:r w:rsidRPr="002D55FF">
        <w:rPr>
          <w:rFonts w:cs="Arial"/>
          <w:szCs w:val="24"/>
        </w:rPr>
        <w:t xml:space="preserve"> yang dapat dilihat pada tabel I.1 berikut :</w:t>
      </w:r>
    </w:p>
    <w:p w14:paraId="5D49A1FD" w14:textId="6D4AA403" w:rsidR="00092F67" w:rsidRPr="00092F67" w:rsidRDefault="00092F67" w:rsidP="00092F67">
      <w:pPr>
        <w:pStyle w:val="Caption"/>
        <w:keepNext/>
        <w:spacing w:after="0"/>
        <w:ind w:left="567"/>
        <w:jc w:val="center"/>
        <w:rPr>
          <w:b/>
          <w:i w:val="0"/>
          <w:color w:val="auto"/>
          <w:sz w:val="24"/>
          <w:szCs w:val="24"/>
        </w:rPr>
      </w:pPr>
      <w:bookmarkStart w:id="14" w:name="_Toc175522458"/>
      <w:r w:rsidRPr="00092F67">
        <w:rPr>
          <w:b/>
          <w:i w:val="0"/>
          <w:color w:val="auto"/>
          <w:sz w:val="24"/>
          <w:szCs w:val="24"/>
        </w:rPr>
        <w:t>Tabel I.</w:t>
      </w:r>
      <w:r w:rsidRPr="00092F67">
        <w:rPr>
          <w:b/>
          <w:i w:val="0"/>
          <w:color w:val="auto"/>
          <w:sz w:val="24"/>
          <w:szCs w:val="24"/>
        </w:rPr>
        <w:fldChar w:fldCharType="begin"/>
      </w:r>
      <w:r w:rsidRPr="00092F67">
        <w:rPr>
          <w:b/>
          <w:i w:val="0"/>
          <w:color w:val="auto"/>
          <w:sz w:val="24"/>
          <w:szCs w:val="24"/>
        </w:rPr>
        <w:instrText xml:space="preserve"> SEQ Tabel_I. \* ARABIC </w:instrText>
      </w:r>
      <w:r w:rsidRPr="00092F67">
        <w:rPr>
          <w:b/>
          <w:i w:val="0"/>
          <w:color w:val="auto"/>
          <w:sz w:val="24"/>
          <w:szCs w:val="24"/>
        </w:rPr>
        <w:fldChar w:fldCharType="separate"/>
      </w:r>
      <w:r w:rsidR="008479BF">
        <w:rPr>
          <w:b/>
          <w:i w:val="0"/>
          <w:noProof/>
          <w:color w:val="auto"/>
          <w:sz w:val="24"/>
          <w:szCs w:val="24"/>
        </w:rPr>
        <w:t>1</w:t>
      </w:r>
      <w:r w:rsidRPr="00092F67">
        <w:rPr>
          <w:b/>
          <w:i w:val="0"/>
          <w:color w:val="auto"/>
          <w:sz w:val="24"/>
          <w:szCs w:val="24"/>
        </w:rPr>
        <w:fldChar w:fldCharType="end"/>
      </w:r>
      <w:r w:rsidRPr="00092F67">
        <w:rPr>
          <w:b/>
          <w:i w:val="0"/>
          <w:color w:val="auto"/>
          <w:sz w:val="24"/>
          <w:szCs w:val="24"/>
        </w:rPr>
        <w:br/>
        <w:t>Jumlah Pasien Rawat Inap Tahun 202</w:t>
      </w:r>
      <w:r w:rsidRPr="00092F67">
        <w:rPr>
          <w:b/>
          <w:i w:val="0"/>
          <w:color w:val="auto"/>
          <w:sz w:val="24"/>
          <w:szCs w:val="24"/>
          <w:lang w:val="en-US"/>
        </w:rPr>
        <w:t>3</w:t>
      </w:r>
      <w:bookmarkEnd w:id="14"/>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1191"/>
        <w:gridCol w:w="617"/>
        <w:gridCol w:w="630"/>
        <w:gridCol w:w="630"/>
        <w:gridCol w:w="617"/>
        <w:gridCol w:w="617"/>
        <w:gridCol w:w="617"/>
        <w:gridCol w:w="617"/>
        <w:gridCol w:w="617"/>
        <w:gridCol w:w="644"/>
        <w:gridCol w:w="617"/>
        <w:gridCol w:w="643"/>
        <w:gridCol w:w="643"/>
      </w:tblGrid>
      <w:tr w:rsidR="00552B3F" w:rsidRPr="002D55FF" w14:paraId="793A4A9C" w14:textId="1199779A" w:rsidTr="00E033E6">
        <w:trPr>
          <w:trHeight w:val="20"/>
        </w:trPr>
        <w:tc>
          <w:tcPr>
            <w:tcW w:w="0" w:type="auto"/>
            <w:vMerge w:val="restart"/>
            <w:shd w:val="clear" w:color="auto" w:fill="auto"/>
            <w:vAlign w:val="center"/>
          </w:tcPr>
          <w:p w14:paraId="4C66A6B3" w14:textId="77777777" w:rsidR="00186C06" w:rsidRPr="002D55FF" w:rsidRDefault="00186C06" w:rsidP="00E033E6">
            <w:pPr>
              <w:spacing w:line="240" w:lineRule="auto"/>
              <w:jc w:val="center"/>
              <w:rPr>
                <w:rFonts w:cs="Arial"/>
                <w:szCs w:val="24"/>
              </w:rPr>
            </w:pPr>
            <w:r w:rsidRPr="002D55FF">
              <w:rPr>
                <w:rFonts w:cs="Arial"/>
                <w:szCs w:val="24"/>
              </w:rPr>
              <w:t>NO</w:t>
            </w:r>
          </w:p>
        </w:tc>
        <w:tc>
          <w:tcPr>
            <w:tcW w:w="0" w:type="auto"/>
            <w:vMerge w:val="restart"/>
            <w:shd w:val="clear" w:color="auto" w:fill="auto"/>
            <w:vAlign w:val="center"/>
          </w:tcPr>
          <w:p w14:paraId="1915F5C6" w14:textId="522C2F29" w:rsidR="00186C06" w:rsidRPr="002D55FF" w:rsidRDefault="00186C06" w:rsidP="00E033E6">
            <w:pPr>
              <w:spacing w:line="240" w:lineRule="auto"/>
              <w:jc w:val="center"/>
              <w:rPr>
                <w:rFonts w:cs="Arial"/>
                <w:szCs w:val="24"/>
              </w:rPr>
            </w:pPr>
            <w:r w:rsidRPr="002D55FF">
              <w:rPr>
                <w:rFonts w:cs="Arial"/>
                <w:szCs w:val="24"/>
              </w:rPr>
              <w:t>Ruangan</w:t>
            </w:r>
          </w:p>
        </w:tc>
        <w:tc>
          <w:tcPr>
            <w:tcW w:w="0" w:type="auto"/>
            <w:gridSpan w:val="12"/>
            <w:shd w:val="clear" w:color="auto" w:fill="auto"/>
            <w:vAlign w:val="center"/>
          </w:tcPr>
          <w:p w14:paraId="478E1933" w14:textId="041A1DA7" w:rsidR="00186C06" w:rsidRPr="002D55FF" w:rsidRDefault="00186C06" w:rsidP="00E033E6">
            <w:pPr>
              <w:spacing w:line="240" w:lineRule="auto"/>
              <w:jc w:val="center"/>
              <w:rPr>
                <w:rFonts w:cs="Arial"/>
                <w:szCs w:val="24"/>
                <w:lang w:val="en-US"/>
              </w:rPr>
            </w:pPr>
            <w:r w:rsidRPr="002D55FF">
              <w:rPr>
                <w:rFonts w:cs="Arial"/>
                <w:szCs w:val="24"/>
                <w:lang w:val="en-US"/>
              </w:rPr>
              <w:t>Jumlah Pasien</w:t>
            </w:r>
          </w:p>
        </w:tc>
      </w:tr>
      <w:tr w:rsidR="00552B3F" w:rsidRPr="002D55FF" w14:paraId="3010EA37" w14:textId="31699398" w:rsidTr="00E033E6">
        <w:trPr>
          <w:trHeight w:val="20"/>
        </w:trPr>
        <w:tc>
          <w:tcPr>
            <w:tcW w:w="0" w:type="auto"/>
            <w:vMerge/>
            <w:shd w:val="clear" w:color="auto" w:fill="auto"/>
            <w:vAlign w:val="center"/>
          </w:tcPr>
          <w:p w14:paraId="4C4D4439" w14:textId="77777777" w:rsidR="00186C06" w:rsidRPr="002D55FF" w:rsidRDefault="00186C06" w:rsidP="00E033E6">
            <w:pPr>
              <w:spacing w:line="240" w:lineRule="auto"/>
              <w:jc w:val="center"/>
              <w:rPr>
                <w:rFonts w:cs="Arial"/>
                <w:szCs w:val="24"/>
              </w:rPr>
            </w:pPr>
          </w:p>
        </w:tc>
        <w:tc>
          <w:tcPr>
            <w:tcW w:w="0" w:type="auto"/>
            <w:vMerge/>
            <w:shd w:val="clear" w:color="auto" w:fill="auto"/>
            <w:vAlign w:val="center"/>
          </w:tcPr>
          <w:p w14:paraId="4B3F1ACB" w14:textId="77777777" w:rsidR="00186C06" w:rsidRPr="002D55FF" w:rsidRDefault="00186C06" w:rsidP="00E033E6">
            <w:pPr>
              <w:spacing w:line="240" w:lineRule="auto"/>
              <w:jc w:val="center"/>
              <w:rPr>
                <w:rFonts w:cs="Arial"/>
                <w:szCs w:val="24"/>
              </w:rPr>
            </w:pPr>
          </w:p>
        </w:tc>
        <w:tc>
          <w:tcPr>
            <w:tcW w:w="0" w:type="auto"/>
            <w:shd w:val="clear" w:color="auto" w:fill="auto"/>
            <w:vAlign w:val="center"/>
          </w:tcPr>
          <w:p w14:paraId="4EF3C0A7" w14:textId="52D817F9" w:rsidR="00186C06" w:rsidRPr="002D55FF" w:rsidRDefault="00186C06" w:rsidP="00E033E6">
            <w:pPr>
              <w:spacing w:line="240" w:lineRule="auto"/>
              <w:jc w:val="center"/>
              <w:rPr>
                <w:rFonts w:cs="Arial"/>
                <w:szCs w:val="24"/>
                <w:lang w:val="en-US"/>
              </w:rPr>
            </w:pPr>
            <w:r w:rsidRPr="002D55FF">
              <w:rPr>
                <w:rFonts w:cs="Arial"/>
                <w:szCs w:val="24"/>
                <w:lang w:val="en-US"/>
              </w:rPr>
              <w:t>Jan</w:t>
            </w:r>
          </w:p>
        </w:tc>
        <w:tc>
          <w:tcPr>
            <w:tcW w:w="0" w:type="auto"/>
            <w:shd w:val="clear" w:color="auto" w:fill="auto"/>
            <w:vAlign w:val="center"/>
          </w:tcPr>
          <w:p w14:paraId="78329783" w14:textId="2C1299C5" w:rsidR="00186C06" w:rsidRPr="002D55FF" w:rsidRDefault="00186C06" w:rsidP="00E033E6">
            <w:pPr>
              <w:spacing w:line="240" w:lineRule="auto"/>
              <w:jc w:val="center"/>
              <w:rPr>
                <w:rFonts w:cs="Arial"/>
                <w:szCs w:val="24"/>
                <w:lang w:val="en-US"/>
              </w:rPr>
            </w:pPr>
            <w:r w:rsidRPr="002D55FF">
              <w:rPr>
                <w:rFonts w:cs="Arial"/>
                <w:szCs w:val="24"/>
                <w:lang w:val="en-US"/>
              </w:rPr>
              <w:t>Feb</w:t>
            </w:r>
          </w:p>
        </w:tc>
        <w:tc>
          <w:tcPr>
            <w:tcW w:w="0" w:type="auto"/>
            <w:shd w:val="clear" w:color="auto" w:fill="auto"/>
            <w:vAlign w:val="center"/>
          </w:tcPr>
          <w:p w14:paraId="47EB7C6B" w14:textId="406C287B" w:rsidR="00186C06" w:rsidRPr="002D55FF" w:rsidRDefault="00186C06" w:rsidP="00E033E6">
            <w:pPr>
              <w:spacing w:line="240" w:lineRule="auto"/>
              <w:jc w:val="center"/>
              <w:rPr>
                <w:rFonts w:cs="Arial"/>
                <w:szCs w:val="24"/>
                <w:lang w:val="en-US"/>
              </w:rPr>
            </w:pPr>
            <w:r w:rsidRPr="002D55FF">
              <w:rPr>
                <w:rFonts w:cs="Arial"/>
                <w:szCs w:val="24"/>
                <w:lang w:val="en-US"/>
              </w:rPr>
              <w:t>Mar</w:t>
            </w:r>
          </w:p>
        </w:tc>
        <w:tc>
          <w:tcPr>
            <w:tcW w:w="0" w:type="auto"/>
            <w:vAlign w:val="center"/>
          </w:tcPr>
          <w:p w14:paraId="647A9454" w14:textId="5C0DDB2B" w:rsidR="00186C06" w:rsidRPr="002D55FF" w:rsidRDefault="00186C06" w:rsidP="00E033E6">
            <w:pPr>
              <w:spacing w:line="240" w:lineRule="auto"/>
              <w:jc w:val="center"/>
              <w:rPr>
                <w:rFonts w:cs="Arial"/>
                <w:szCs w:val="24"/>
                <w:lang w:val="en-US"/>
              </w:rPr>
            </w:pPr>
            <w:r w:rsidRPr="002D55FF">
              <w:rPr>
                <w:rFonts w:cs="Arial"/>
                <w:szCs w:val="24"/>
                <w:lang w:val="en-US"/>
              </w:rPr>
              <w:t>Apr</w:t>
            </w:r>
          </w:p>
        </w:tc>
        <w:tc>
          <w:tcPr>
            <w:tcW w:w="0" w:type="auto"/>
            <w:vAlign w:val="center"/>
          </w:tcPr>
          <w:p w14:paraId="497A2244" w14:textId="1B1DA9F5" w:rsidR="00186C06" w:rsidRPr="002D55FF" w:rsidRDefault="00186C06" w:rsidP="00E033E6">
            <w:pPr>
              <w:spacing w:line="240" w:lineRule="auto"/>
              <w:jc w:val="center"/>
              <w:rPr>
                <w:rFonts w:cs="Arial"/>
                <w:szCs w:val="24"/>
                <w:lang w:val="en-US"/>
              </w:rPr>
            </w:pPr>
            <w:r w:rsidRPr="002D55FF">
              <w:rPr>
                <w:rFonts w:cs="Arial"/>
                <w:szCs w:val="24"/>
                <w:lang w:val="en-US"/>
              </w:rPr>
              <w:t>Mei</w:t>
            </w:r>
          </w:p>
        </w:tc>
        <w:tc>
          <w:tcPr>
            <w:tcW w:w="0" w:type="auto"/>
            <w:vAlign w:val="center"/>
          </w:tcPr>
          <w:p w14:paraId="7E5BD210" w14:textId="1A9DDF2F" w:rsidR="00186C06" w:rsidRPr="002D55FF" w:rsidRDefault="00186C06" w:rsidP="00E033E6">
            <w:pPr>
              <w:spacing w:line="240" w:lineRule="auto"/>
              <w:jc w:val="center"/>
              <w:rPr>
                <w:rFonts w:cs="Arial"/>
                <w:szCs w:val="24"/>
                <w:lang w:val="en-US"/>
              </w:rPr>
            </w:pPr>
            <w:r w:rsidRPr="002D55FF">
              <w:rPr>
                <w:rFonts w:cs="Arial"/>
                <w:szCs w:val="24"/>
                <w:lang w:val="en-US"/>
              </w:rPr>
              <w:t>Jun</w:t>
            </w:r>
          </w:p>
        </w:tc>
        <w:tc>
          <w:tcPr>
            <w:tcW w:w="0" w:type="auto"/>
            <w:vAlign w:val="center"/>
          </w:tcPr>
          <w:p w14:paraId="3D2BD31D" w14:textId="3587CA64" w:rsidR="00186C06" w:rsidRPr="002D55FF" w:rsidRDefault="00186C06" w:rsidP="00E033E6">
            <w:pPr>
              <w:spacing w:line="240" w:lineRule="auto"/>
              <w:jc w:val="center"/>
              <w:rPr>
                <w:rFonts w:cs="Arial"/>
                <w:szCs w:val="24"/>
                <w:lang w:val="en-US"/>
              </w:rPr>
            </w:pPr>
            <w:r w:rsidRPr="002D55FF">
              <w:rPr>
                <w:rFonts w:cs="Arial"/>
                <w:szCs w:val="24"/>
                <w:lang w:val="en-US"/>
              </w:rPr>
              <w:t>Jul</w:t>
            </w:r>
          </w:p>
        </w:tc>
        <w:tc>
          <w:tcPr>
            <w:tcW w:w="0" w:type="auto"/>
            <w:vAlign w:val="center"/>
          </w:tcPr>
          <w:p w14:paraId="4979CECC" w14:textId="6A33B140" w:rsidR="00186C06" w:rsidRPr="002D55FF" w:rsidRDefault="00186C06" w:rsidP="00E033E6">
            <w:pPr>
              <w:spacing w:line="240" w:lineRule="auto"/>
              <w:jc w:val="center"/>
              <w:rPr>
                <w:rFonts w:cs="Arial"/>
                <w:szCs w:val="24"/>
                <w:lang w:val="en-US"/>
              </w:rPr>
            </w:pPr>
            <w:r w:rsidRPr="002D55FF">
              <w:rPr>
                <w:rFonts w:cs="Arial"/>
                <w:szCs w:val="24"/>
                <w:lang w:val="en-US"/>
              </w:rPr>
              <w:t>Agt</w:t>
            </w:r>
          </w:p>
        </w:tc>
        <w:tc>
          <w:tcPr>
            <w:tcW w:w="0" w:type="auto"/>
            <w:vAlign w:val="center"/>
          </w:tcPr>
          <w:p w14:paraId="5B37111D" w14:textId="06F44EAC" w:rsidR="00186C06" w:rsidRPr="002D55FF" w:rsidRDefault="00186C06" w:rsidP="00E033E6">
            <w:pPr>
              <w:spacing w:line="240" w:lineRule="auto"/>
              <w:jc w:val="center"/>
              <w:rPr>
                <w:rFonts w:cs="Arial"/>
                <w:szCs w:val="24"/>
                <w:lang w:val="en-US"/>
              </w:rPr>
            </w:pPr>
            <w:r w:rsidRPr="002D55FF">
              <w:rPr>
                <w:rFonts w:cs="Arial"/>
                <w:szCs w:val="24"/>
                <w:lang w:val="en-US"/>
              </w:rPr>
              <w:t>Sep</w:t>
            </w:r>
          </w:p>
        </w:tc>
        <w:tc>
          <w:tcPr>
            <w:tcW w:w="0" w:type="auto"/>
            <w:vAlign w:val="center"/>
          </w:tcPr>
          <w:p w14:paraId="14DEA783" w14:textId="147C465E" w:rsidR="00186C06" w:rsidRPr="002D55FF" w:rsidRDefault="00186C06" w:rsidP="00E033E6">
            <w:pPr>
              <w:spacing w:line="240" w:lineRule="auto"/>
              <w:jc w:val="center"/>
              <w:rPr>
                <w:rFonts w:cs="Arial"/>
                <w:szCs w:val="24"/>
                <w:lang w:val="en-US"/>
              </w:rPr>
            </w:pPr>
            <w:r w:rsidRPr="002D55FF">
              <w:rPr>
                <w:rFonts w:cs="Arial"/>
                <w:szCs w:val="24"/>
                <w:lang w:val="en-US"/>
              </w:rPr>
              <w:t>Okt</w:t>
            </w:r>
          </w:p>
        </w:tc>
        <w:tc>
          <w:tcPr>
            <w:tcW w:w="0" w:type="auto"/>
            <w:vAlign w:val="center"/>
          </w:tcPr>
          <w:p w14:paraId="4287FA1B" w14:textId="4EECBFF9" w:rsidR="00186C06" w:rsidRPr="002D55FF" w:rsidRDefault="00186C06" w:rsidP="00E033E6">
            <w:pPr>
              <w:spacing w:line="240" w:lineRule="auto"/>
              <w:jc w:val="center"/>
              <w:rPr>
                <w:rFonts w:cs="Arial"/>
                <w:szCs w:val="24"/>
                <w:lang w:val="en-US"/>
              </w:rPr>
            </w:pPr>
            <w:r w:rsidRPr="002D55FF">
              <w:rPr>
                <w:rFonts w:cs="Arial"/>
                <w:szCs w:val="24"/>
                <w:lang w:val="en-US"/>
              </w:rPr>
              <w:t>Nov</w:t>
            </w:r>
          </w:p>
        </w:tc>
        <w:tc>
          <w:tcPr>
            <w:tcW w:w="0" w:type="auto"/>
            <w:vAlign w:val="center"/>
          </w:tcPr>
          <w:p w14:paraId="3A4FEE6F" w14:textId="4655E015" w:rsidR="00186C06" w:rsidRPr="002D55FF" w:rsidRDefault="00186C06" w:rsidP="00E033E6">
            <w:pPr>
              <w:spacing w:line="240" w:lineRule="auto"/>
              <w:jc w:val="center"/>
              <w:rPr>
                <w:rFonts w:cs="Arial"/>
                <w:szCs w:val="24"/>
                <w:lang w:val="en-US"/>
              </w:rPr>
            </w:pPr>
            <w:r w:rsidRPr="002D55FF">
              <w:rPr>
                <w:rFonts w:cs="Arial"/>
                <w:szCs w:val="24"/>
                <w:lang w:val="en-US"/>
              </w:rPr>
              <w:t>Des</w:t>
            </w:r>
          </w:p>
        </w:tc>
      </w:tr>
      <w:tr w:rsidR="00552B3F" w:rsidRPr="002D55FF" w14:paraId="531F45C1" w14:textId="277AE55A" w:rsidTr="00E033E6">
        <w:trPr>
          <w:trHeight w:val="20"/>
        </w:trPr>
        <w:tc>
          <w:tcPr>
            <w:tcW w:w="0" w:type="auto"/>
            <w:shd w:val="clear" w:color="auto" w:fill="auto"/>
            <w:vAlign w:val="center"/>
          </w:tcPr>
          <w:p w14:paraId="13F6158D" w14:textId="77777777" w:rsidR="00552B3F" w:rsidRPr="002D55FF" w:rsidRDefault="00552B3F" w:rsidP="00E033E6">
            <w:pPr>
              <w:spacing w:line="240" w:lineRule="auto"/>
              <w:jc w:val="center"/>
              <w:rPr>
                <w:rFonts w:cs="Arial"/>
                <w:szCs w:val="24"/>
              </w:rPr>
            </w:pPr>
            <w:r w:rsidRPr="002D55FF">
              <w:rPr>
                <w:rFonts w:cs="Arial"/>
                <w:szCs w:val="24"/>
              </w:rPr>
              <w:t>1</w:t>
            </w:r>
          </w:p>
        </w:tc>
        <w:tc>
          <w:tcPr>
            <w:tcW w:w="0" w:type="auto"/>
            <w:shd w:val="clear" w:color="auto" w:fill="auto"/>
            <w:vAlign w:val="center"/>
          </w:tcPr>
          <w:p w14:paraId="62A58655" w14:textId="77777777" w:rsidR="00552B3F" w:rsidRPr="002D55FF" w:rsidRDefault="00552B3F" w:rsidP="00E033E6">
            <w:pPr>
              <w:spacing w:line="240" w:lineRule="auto"/>
              <w:jc w:val="center"/>
              <w:rPr>
                <w:rFonts w:cs="Arial"/>
                <w:szCs w:val="24"/>
              </w:rPr>
            </w:pPr>
            <w:r w:rsidRPr="002D55FF">
              <w:rPr>
                <w:rFonts w:cs="Arial"/>
                <w:szCs w:val="24"/>
              </w:rPr>
              <w:t>Kelas Utama</w:t>
            </w:r>
          </w:p>
        </w:tc>
        <w:tc>
          <w:tcPr>
            <w:tcW w:w="0" w:type="auto"/>
            <w:shd w:val="clear" w:color="auto" w:fill="auto"/>
            <w:vAlign w:val="center"/>
          </w:tcPr>
          <w:p w14:paraId="031F48FE" w14:textId="5B3B39A3" w:rsidR="00552B3F" w:rsidRPr="002D55FF" w:rsidRDefault="00552B3F" w:rsidP="00E033E6">
            <w:pPr>
              <w:spacing w:line="240" w:lineRule="auto"/>
              <w:jc w:val="center"/>
              <w:rPr>
                <w:rFonts w:cs="Arial"/>
                <w:szCs w:val="24"/>
              </w:rPr>
            </w:pPr>
            <w:r w:rsidRPr="002D55FF">
              <w:rPr>
                <w:rFonts w:cs="Arial"/>
              </w:rPr>
              <w:t>120</w:t>
            </w:r>
          </w:p>
        </w:tc>
        <w:tc>
          <w:tcPr>
            <w:tcW w:w="0" w:type="auto"/>
            <w:shd w:val="clear" w:color="auto" w:fill="auto"/>
            <w:vAlign w:val="center"/>
          </w:tcPr>
          <w:p w14:paraId="623FF124" w14:textId="3081AE0E" w:rsidR="00552B3F" w:rsidRPr="002D55FF" w:rsidRDefault="00552B3F" w:rsidP="00E033E6">
            <w:pPr>
              <w:spacing w:line="240" w:lineRule="auto"/>
              <w:jc w:val="center"/>
              <w:rPr>
                <w:rFonts w:cs="Arial"/>
                <w:szCs w:val="24"/>
              </w:rPr>
            </w:pPr>
            <w:r w:rsidRPr="002D55FF">
              <w:rPr>
                <w:rFonts w:cs="Arial"/>
              </w:rPr>
              <w:t>110</w:t>
            </w:r>
          </w:p>
        </w:tc>
        <w:tc>
          <w:tcPr>
            <w:tcW w:w="0" w:type="auto"/>
            <w:shd w:val="clear" w:color="auto" w:fill="auto"/>
            <w:vAlign w:val="center"/>
          </w:tcPr>
          <w:p w14:paraId="4A12ED1D" w14:textId="056E7A5A" w:rsidR="00552B3F" w:rsidRPr="002D55FF" w:rsidRDefault="00552B3F" w:rsidP="00E033E6">
            <w:pPr>
              <w:spacing w:line="240" w:lineRule="auto"/>
              <w:jc w:val="center"/>
              <w:rPr>
                <w:rFonts w:cs="Arial"/>
                <w:szCs w:val="24"/>
              </w:rPr>
            </w:pPr>
            <w:r w:rsidRPr="002D55FF">
              <w:rPr>
                <w:rFonts w:cs="Arial"/>
              </w:rPr>
              <w:t>117</w:t>
            </w:r>
          </w:p>
        </w:tc>
        <w:tc>
          <w:tcPr>
            <w:tcW w:w="0" w:type="auto"/>
            <w:vAlign w:val="center"/>
          </w:tcPr>
          <w:p w14:paraId="0BE73CCD" w14:textId="6651CC4F" w:rsidR="00552B3F" w:rsidRPr="002D55FF" w:rsidRDefault="00552B3F" w:rsidP="00E033E6">
            <w:pPr>
              <w:spacing w:line="240" w:lineRule="auto"/>
              <w:jc w:val="center"/>
              <w:rPr>
                <w:rFonts w:cs="Arial"/>
                <w:szCs w:val="24"/>
                <w:lang w:val="en-US"/>
              </w:rPr>
            </w:pPr>
            <w:r w:rsidRPr="002D55FF">
              <w:rPr>
                <w:rFonts w:cs="Arial"/>
              </w:rPr>
              <w:t>96</w:t>
            </w:r>
          </w:p>
        </w:tc>
        <w:tc>
          <w:tcPr>
            <w:tcW w:w="0" w:type="auto"/>
            <w:vAlign w:val="center"/>
          </w:tcPr>
          <w:p w14:paraId="16C1A844" w14:textId="6C0FB5BD" w:rsidR="00552B3F" w:rsidRPr="002D55FF" w:rsidRDefault="00552B3F" w:rsidP="00E033E6">
            <w:pPr>
              <w:spacing w:line="240" w:lineRule="auto"/>
              <w:jc w:val="center"/>
              <w:rPr>
                <w:rFonts w:cs="Arial"/>
                <w:szCs w:val="24"/>
                <w:lang w:val="en-US"/>
              </w:rPr>
            </w:pPr>
            <w:r w:rsidRPr="002D55FF">
              <w:rPr>
                <w:rFonts w:cs="Arial"/>
              </w:rPr>
              <w:t>134</w:t>
            </w:r>
          </w:p>
        </w:tc>
        <w:tc>
          <w:tcPr>
            <w:tcW w:w="0" w:type="auto"/>
            <w:vAlign w:val="center"/>
          </w:tcPr>
          <w:p w14:paraId="66D73C07" w14:textId="152DA622" w:rsidR="00552B3F" w:rsidRPr="002D55FF" w:rsidRDefault="00552B3F" w:rsidP="00E033E6">
            <w:pPr>
              <w:spacing w:line="240" w:lineRule="auto"/>
              <w:jc w:val="center"/>
              <w:rPr>
                <w:rFonts w:cs="Arial"/>
                <w:szCs w:val="24"/>
                <w:lang w:val="en-US"/>
              </w:rPr>
            </w:pPr>
            <w:r w:rsidRPr="002D55FF">
              <w:rPr>
                <w:rFonts w:cs="Arial"/>
              </w:rPr>
              <w:t>126</w:t>
            </w:r>
          </w:p>
        </w:tc>
        <w:tc>
          <w:tcPr>
            <w:tcW w:w="0" w:type="auto"/>
            <w:vAlign w:val="center"/>
          </w:tcPr>
          <w:p w14:paraId="4DAB2166" w14:textId="27AAD939" w:rsidR="00552B3F" w:rsidRPr="002D55FF" w:rsidRDefault="00552B3F" w:rsidP="00E033E6">
            <w:pPr>
              <w:spacing w:line="240" w:lineRule="auto"/>
              <w:jc w:val="center"/>
              <w:rPr>
                <w:rFonts w:cs="Arial"/>
                <w:szCs w:val="24"/>
                <w:lang w:val="en-US"/>
              </w:rPr>
            </w:pPr>
            <w:r w:rsidRPr="002D55FF">
              <w:rPr>
                <w:rFonts w:cs="Arial"/>
              </w:rPr>
              <w:t>123</w:t>
            </w:r>
          </w:p>
        </w:tc>
        <w:tc>
          <w:tcPr>
            <w:tcW w:w="0" w:type="auto"/>
            <w:vAlign w:val="center"/>
          </w:tcPr>
          <w:p w14:paraId="39A64F11" w14:textId="030655BC" w:rsidR="00552B3F" w:rsidRPr="002D55FF" w:rsidRDefault="00552B3F" w:rsidP="00E033E6">
            <w:pPr>
              <w:spacing w:line="240" w:lineRule="auto"/>
              <w:jc w:val="center"/>
              <w:rPr>
                <w:rFonts w:cs="Arial"/>
                <w:szCs w:val="24"/>
                <w:lang w:val="en-US"/>
              </w:rPr>
            </w:pPr>
            <w:r w:rsidRPr="002D55FF">
              <w:rPr>
                <w:rFonts w:cs="Arial"/>
              </w:rPr>
              <w:t>126</w:t>
            </w:r>
          </w:p>
        </w:tc>
        <w:tc>
          <w:tcPr>
            <w:tcW w:w="0" w:type="auto"/>
            <w:vAlign w:val="center"/>
          </w:tcPr>
          <w:p w14:paraId="7510BAB4" w14:textId="0B5119E5" w:rsidR="00552B3F" w:rsidRPr="002D55FF" w:rsidRDefault="00552B3F" w:rsidP="00E033E6">
            <w:pPr>
              <w:spacing w:line="240" w:lineRule="auto"/>
              <w:jc w:val="center"/>
              <w:rPr>
                <w:rFonts w:cs="Arial"/>
                <w:szCs w:val="24"/>
                <w:lang w:val="en-US"/>
              </w:rPr>
            </w:pPr>
            <w:r w:rsidRPr="002D55FF">
              <w:rPr>
                <w:rFonts w:cs="Arial"/>
              </w:rPr>
              <w:t>129</w:t>
            </w:r>
          </w:p>
        </w:tc>
        <w:tc>
          <w:tcPr>
            <w:tcW w:w="0" w:type="auto"/>
            <w:vAlign w:val="center"/>
          </w:tcPr>
          <w:p w14:paraId="1FD8DA3B" w14:textId="656116E1" w:rsidR="00552B3F" w:rsidRPr="002D55FF" w:rsidRDefault="00552B3F" w:rsidP="00E033E6">
            <w:pPr>
              <w:spacing w:line="240" w:lineRule="auto"/>
              <w:jc w:val="center"/>
              <w:rPr>
                <w:rFonts w:cs="Arial"/>
                <w:szCs w:val="24"/>
                <w:lang w:val="en-US"/>
              </w:rPr>
            </w:pPr>
            <w:r w:rsidRPr="002D55FF">
              <w:rPr>
                <w:rFonts w:cs="Arial"/>
              </w:rPr>
              <w:t>138</w:t>
            </w:r>
          </w:p>
        </w:tc>
        <w:tc>
          <w:tcPr>
            <w:tcW w:w="0" w:type="auto"/>
            <w:vAlign w:val="center"/>
          </w:tcPr>
          <w:p w14:paraId="1873EECA" w14:textId="6CD73BD2" w:rsidR="00552B3F" w:rsidRPr="002D55FF" w:rsidRDefault="00552B3F" w:rsidP="00E033E6">
            <w:pPr>
              <w:spacing w:line="240" w:lineRule="auto"/>
              <w:jc w:val="center"/>
              <w:rPr>
                <w:rFonts w:cs="Arial"/>
                <w:szCs w:val="24"/>
                <w:lang w:val="en-US"/>
              </w:rPr>
            </w:pPr>
            <w:r w:rsidRPr="002D55FF">
              <w:rPr>
                <w:rFonts w:cs="Arial"/>
              </w:rPr>
              <w:t>138</w:t>
            </w:r>
          </w:p>
        </w:tc>
        <w:tc>
          <w:tcPr>
            <w:tcW w:w="0" w:type="auto"/>
            <w:vAlign w:val="center"/>
          </w:tcPr>
          <w:p w14:paraId="30BD7D0C" w14:textId="2C2D9104" w:rsidR="00552B3F" w:rsidRPr="002D55FF" w:rsidRDefault="00552B3F" w:rsidP="00E033E6">
            <w:pPr>
              <w:spacing w:line="240" w:lineRule="auto"/>
              <w:jc w:val="center"/>
              <w:rPr>
                <w:rFonts w:cs="Arial"/>
                <w:szCs w:val="24"/>
                <w:lang w:val="en-US"/>
              </w:rPr>
            </w:pPr>
            <w:r w:rsidRPr="002D55FF">
              <w:rPr>
                <w:rFonts w:cs="Arial"/>
              </w:rPr>
              <w:t>115</w:t>
            </w:r>
          </w:p>
        </w:tc>
      </w:tr>
      <w:tr w:rsidR="00552B3F" w:rsidRPr="002D55FF" w14:paraId="5AF631BD" w14:textId="7072F68B" w:rsidTr="00E033E6">
        <w:trPr>
          <w:trHeight w:val="20"/>
        </w:trPr>
        <w:tc>
          <w:tcPr>
            <w:tcW w:w="0" w:type="auto"/>
            <w:shd w:val="clear" w:color="auto" w:fill="auto"/>
            <w:vAlign w:val="center"/>
          </w:tcPr>
          <w:p w14:paraId="71C3DD3E" w14:textId="77777777" w:rsidR="00552B3F" w:rsidRPr="002D55FF" w:rsidRDefault="00552B3F" w:rsidP="00E033E6">
            <w:pPr>
              <w:spacing w:line="240" w:lineRule="auto"/>
              <w:jc w:val="center"/>
              <w:rPr>
                <w:rFonts w:cs="Arial"/>
                <w:szCs w:val="24"/>
              </w:rPr>
            </w:pPr>
            <w:r w:rsidRPr="002D55FF">
              <w:rPr>
                <w:rFonts w:cs="Arial"/>
                <w:szCs w:val="24"/>
              </w:rPr>
              <w:t>2</w:t>
            </w:r>
          </w:p>
        </w:tc>
        <w:tc>
          <w:tcPr>
            <w:tcW w:w="0" w:type="auto"/>
            <w:shd w:val="clear" w:color="auto" w:fill="auto"/>
            <w:vAlign w:val="center"/>
          </w:tcPr>
          <w:p w14:paraId="020B9574" w14:textId="77777777" w:rsidR="00552B3F" w:rsidRPr="002D55FF" w:rsidRDefault="00552B3F" w:rsidP="00E033E6">
            <w:pPr>
              <w:spacing w:line="240" w:lineRule="auto"/>
              <w:jc w:val="center"/>
              <w:rPr>
                <w:rFonts w:cs="Arial"/>
                <w:szCs w:val="24"/>
              </w:rPr>
            </w:pPr>
            <w:r w:rsidRPr="002D55FF">
              <w:rPr>
                <w:rFonts w:cs="Arial"/>
                <w:szCs w:val="24"/>
              </w:rPr>
              <w:t>Kelas 1</w:t>
            </w:r>
          </w:p>
        </w:tc>
        <w:tc>
          <w:tcPr>
            <w:tcW w:w="0" w:type="auto"/>
            <w:shd w:val="clear" w:color="auto" w:fill="auto"/>
            <w:vAlign w:val="center"/>
          </w:tcPr>
          <w:p w14:paraId="1171356C" w14:textId="0A1F0B0B" w:rsidR="00552B3F" w:rsidRPr="002D55FF" w:rsidRDefault="00552B3F" w:rsidP="00E033E6">
            <w:pPr>
              <w:spacing w:line="240" w:lineRule="auto"/>
              <w:jc w:val="center"/>
              <w:rPr>
                <w:rFonts w:cs="Arial"/>
                <w:szCs w:val="24"/>
              </w:rPr>
            </w:pPr>
            <w:r w:rsidRPr="002D55FF">
              <w:rPr>
                <w:rFonts w:cs="Arial"/>
              </w:rPr>
              <w:t>134</w:t>
            </w:r>
          </w:p>
        </w:tc>
        <w:tc>
          <w:tcPr>
            <w:tcW w:w="0" w:type="auto"/>
            <w:shd w:val="clear" w:color="auto" w:fill="auto"/>
            <w:vAlign w:val="center"/>
          </w:tcPr>
          <w:p w14:paraId="3F1B1F24" w14:textId="79FF1272" w:rsidR="00552B3F" w:rsidRPr="002D55FF" w:rsidRDefault="00552B3F" w:rsidP="00E033E6">
            <w:pPr>
              <w:spacing w:line="240" w:lineRule="auto"/>
              <w:jc w:val="center"/>
              <w:rPr>
                <w:rFonts w:cs="Arial"/>
                <w:szCs w:val="24"/>
              </w:rPr>
            </w:pPr>
            <w:r w:rsidRPr="002D55FF">
              <w:rPr>
                <w:rFonts w:cs="Arial"/>
              </w:rPr>
              <w:t>120</w:t>
            </w:r>
          </w:p>
        </w:tc>
        <w:tc>
          <w:tcPr>
            <w:tcW w:w="0" w:type="auto"/>
            <w:shd w:val="clear" w:color="auto" w:fill="auto"/>
            <w:vAlign w:val="center"/>
          </w:tcPr>
          <w:p w14:paraId="0E868DAF" w14:textId="7A587A73" w:rsidR="00552B3F" w:rsidRPr="002D55FF" w:rsidRDefault="00552B3F" w:rsidP="00E033E6">
            <w:pPr>
              <w:spacing w:line="240" w:lineRule="auto"/>
              <w:jc w:val="center"/>
              <w:rPr>
                <w:rFonts w:cs="Arial"/>
                <w:szCs w:val="24"/>
              </w:rPr>
            </w:pPr>
            <w:r w:rsidRPr="002D55FF">
              <w:rPr>
                <w:rFonts w:cs="Arial"/>
              </w:rPr>
              <w:t>123</w:t>
            </w:r>
          </w:p>
        </w:tc>
        <w:tc>
          <w:tcPr>
            <w:tcW w:w="0" w:type="auto"/>
            <w:vAlign w:val="center"/>
          </w:tcPr>
          <w:p w14:paraId="3E77052D" w14:textId="6B17ED0E" w:rsidR="00552B3F" w:rsidRPr="002D55FF" w:rsidRDefault="00552B3F" w:rsidP="00E033E6">
            <w:pPr>
              <w:spacing w:line="240" w:lineRule="auto"/>
              <w:jc w:val="center"/>
              <w:rPr>
                <w:rFonts w:cs="Arial"/>
                <w:szCs w:val="24"/>
                <w:lang w:val="en-US"/>
              </w:rPr>
            </w:pPr>
            <w:r w:rsidRPr="002D55FF">
              <w:rPr>
                <w:rFonts w:cs="Arial"/>
              </w:rPr>
              <w:t>113</w:t>
            </w:r>
          </w:p>
        </w:tc>
        <w:tc>
          <w:tcPr>
            <w:tcW w:w="0" w:type="auto"/>
            <w:vAlign w:val="center"/>
          </w:tcPr>
          <w:p w14:paraId="0B568416" w14:textId="31BBF585" w:rsidR="00552B3F" w:rsidRPr="002D55FF" w:rsidRDefault="00552B3F" w:rsidP="00E033E6">
            <w:pPr>
              <w:spacing w:line="240" w:lineRule="auto"/>
              <w:jc w:val="center"/>
              <w:rPr>
                <w:rFonts w:cs="Arial"/>
                <w:szCs w:val="24"/>
                <w:lang w:val="en-US"/>
              </w:rPr>
            </w:pPr>
            <w:r w:rsidRPr="002D55FF">
              <w:rPr>
                <w:rFonts w:cs="Arial"/>
              </w:rPr>
              <w:t>136</w:t>
            </w:r>
          </w:p>
        </w:tc>
        <w:tc>
          <w:tcPr>
            <w:tcW w:w="0" w:type="auto"/>
            <w:vAlign w:val="center"/>
          </w:tcPr>
          <w:p w14:paraId="6DD79A42" w14:textId="134B2E83" w:rsidR="00552B3F" w:rsidRPr="002D55FF" w:rsidRDefault="00552B3F" w:rsidP="00E033E6">
            <w:pPr>
              <w:spacing w:line="240" w:lineRule="auto"/>
              <w:jc w:val="center"/>
              <w:rPr>
                <w:rFonts w:cs="Arial"/>
                <w:szCs w:val="24"/>
                <w:lang w:val="en-US"/>
              </w:rPr>
            </w:pPr>
            <w:r w:rsidRPr="002D55FF">
              <w:rPr>
                <w:rFonts w:cs="Arial"/>
              </w:rPr>
              <w:t>142</w:t>
            </w:r>
          </w:p>
        </w:tc>
        <w:tc>
          <w:tcPr>
            <w:tcW w:w="0" w:type="auto"/>
            <w:vAlign w:val="center"/>
          </w:tcPr>
          <w:p w14:paraId="14723741" w14:textId="605C265D" w:rsidR="00552B3F" w:rsidRPr="002D55FF" w:rsidRDefault="00552B3F" w:rsidP="00E033E6">
            <w:pPr>
              <w:spacing w:line="240" w:lineRule="auto"/>
              <w:jc w:val="center"/>
              <w:rPr>
                <w:rFonts w:cs="Arial"/>
                <w:szCs w:val="24"/>
                <w:lang w:val="en-US"/>
              </w:rPr>
            </w:pPr>
            <w:r w:rsidRPr="002D55FF">
              <w:rPr>
                <w:rFonts w:cs="Arial"/>
              </w:rPr>
              <w:t>128</w:t>
            </w:r>
          </w:p>
        </w:tc>
        <w:tc>
          <w:tcPr>
            <w:tcW w:w="0" w:type="auto"/>
            <w:vAlign w:val="center"/>
          </w:tcPr>
          <w:p w14:paraId="31FECAAD" w14:textId="2513C2B9" w:rsidR="00552B3F" w:rsidRPr="002D55FF" w:rsidRDefault="00552B3F" w:rsidP="00E033E6">
            <w:pPr>
              <w:spacing w:line="240" w:lineRule="auto"/>
              <w:jc w:val="center"/>
              <w:rPr>
                <w:rFonts w:cs="Arial"/>
                <w:szCs w:val="24"/>
                <w:lang w:val="en-US"/>
              </w:rPr>
            </w:pPr>
            <w:r w:rsidRPr="002D55FF">
              <w:rPr>
                <w:rFonts w:cs="Arial"/>
              </w:rPr>
              <w:t>141</w:t>
            </w:r>
          </w:p>
        </w:tc>
        <w:tc>
          <w:tcPr>
            <w:tcW w:w="0" w:type="auto"/>
            <w:vAlign w:val="center"/>
          </w:tcPr>
          <w:p w14:paraId="7143F5B0" w14:textId="415B2488" w:rsidR="00552B3F" w:rsidRPr="002D55FF" w:rsidRDefault="00552B3F" w:rsidP="00E033E6">
            <w:pPr>
              <w:spacing w:line="240" w:lineRule="auto"/>
              <w:jc w:val="center"/>
              <w:rPr>
                <w:rFonts w:cs="Arial"/>
                <w:szCs w:val="24"/>
                <w:lang w:val="en-US"/>
              </w:rPr>
            </w:pPr>
            <w:r w:rsidRPr="002D55FF">
              <w:rPr>
                <w:rFonts w:cs="Arial"/>
              </w:rPr>
              <w:t>130</w:t>
            </w:r>
          </w:p>
        </w:tc>
        <w:tc>
          <w:tcPr>
            <w:tcW w:w="0" w:type="auto"/>
            <w:vAlign w:val="center"/>
          </w:tcPr>
          <w:p w14:paraId="6497499C" w14:textId="58B7AE26" w:rsidR="00552B3F" w:rsidRPr="002D55FF" w:rsidRDefault="00552B3F" w:rsidP="00E033E6">
            <w:pPr>
              <w:spacing w:line="240" w:lineRule="auto"/>
              <w:jc w:val="center"/>
              <w:rPr>
                <w:rFonts w:cs="Arial"/>
                <w:szCs w:val="24"/>
                <w:lang w:val="en-US"/>
              </w:rPr>
            </w:pPr>
            <w:r w:rsidRPr="002D55FF">
              <w:rPr>
                <w:rFonts w:cs="Arial"/>
              </w:rPr>
              <w:t>138</w:t>
            </w:r>
          </w:p>
        </w:tc>
        <w:tc>
          <w:tcPr>
            <w:tcW w:w="0" w:type="auto"/>
            <w:vAlign w:val="center"/>
          </w:tcPr>
          <w:p w14:paraId="392A1F01" w14:textId="181EE565" w:rsidR="00552B3F" w:rsidRPr="002D55FF" w:rsidRDefault="00552B3F" w:rsidP="00E033E6">
            <w:pPr>
              <w:spacing w:line="240" w:lineRule="auto"/>
              <w:jc w:val="center"/>
              <w:rPr>
                <w:rFonts w:cs="Arial"/>
                <w:szCs w:val="24"/>
                <w:lang w:val="en-US"/>
              </w:rPr>
            </w:pPr>
            <w:r w:rsidRPr="002D55FF">
              <w:rPr>
                <w:rFonts w:cs="Arial"/>
              </w:rPr>
              <w:t>141</w:t>
            </w:r>
          </w:p>
        </w:tc>
        <w:tc>
          <w:tcPr>
            <w:tcW w:w="0" w:type="auto"/>
            <w:vAlign w:val="center"/>
          </w:tcPr>
          <w:p w14:paraId="056933C0" w14:textId="6B21076A" w:rsidR="00552B3F" w:rsidRPr="002D55FF" w:rsidRDefault="00552B3F" w:rsidP="00E033E6">
            <w:pPr>
              <w:spacing w:line="240" w:lineRule="auto"/>
              <w:jc w:val="center"/>
              <w:rPr>
                <w:rFonts w:cs="Arial"/>
                <w:szCs w:val="24"/>
                <w:lang w:val="en-US"/>
              </w:rPr>
            </w:pPr>
            <w:r w:rsidRPr="002D55FF">
              <w:rPr>
                <w:rFonts w:cs="Arial"/>
              </w:rPr>
              <w:t>130</w:t>
            </w:r>
          </w:p>
        </w:tc>
      </w:tr>
      <w:tr w:rsidR="00552B3F" w:rsidRPr="002D55FF" w14:paraId="2E2D67C3" w14:textId="2FF30CF7" w:rsidTr="00E033E6">
        <w:trPr>
          <w:trHeight w:val="20"/>
        </w:trPr>
        <w:tc>
          <w:tcPr>
            <w:tcW w:w="0" w:type="auto"/>
            <w:shd w:val="clear" w:color="auto" w:fill="auto"/>
            <w:vAlign w:val="center"/>
          </w:tcPr>
          <w:p w14:paraId="31DEFE39" w14:textId="77777777" w:rsidR="00552B3F" w:rsidRPr="002D55FF" w:rsidRDefault="00552B3F" w:rsidP="00E033E6">
            <w:pPr>
              <w:spacing w:line="240" w:lineRule="auto"/>
              <w:jc w:val="center"/>
              <w:rPr>
                <w:rFonts w:cs="Arial"/>
                <w:szCs w:val="24"/>
              </w:rPr>
            </w:pPr>
            <w:r w:rsidRPr="002D55FF">
              <w:rPr>
                <w:rFonts w:cs="Arial"/>
                <w:szCs w:val="24"/>
              </w:rPr>
              <w:t>3</w:t>
            </w:r>
          </w:p>
        </w:tc>
        <w:tc>
          <w:tcPr>
            <w:tcW w:w="0" w:type="auto"/>
            <w:shd w:val="clear" w:color="auto" w:fill="auto"/>
            <w:vAlign w:val="center"/>
          </w:tcPr>
          <w:p w14:paraId="52CB8D06" w14:textId="77777777" w:rsidR="00552B3F" w:rsidRPr="002D55FF" w:rsidRDefault="00552B3F" w:rsidP="00E033E6">
            <w:pPr>
              <w:spacing w:line="240" w:lineRule="auto"/>
              <w:jc w:val="center"/>
              <w:rPr>
                <w:rFonts w:cs="Arial"/>
                <w:szCs w:val="24"/>
              </w:rPr>
            </w:pPr>
            <w:r w:rsidRPr="002D55FF">
              <w:rPr>
                <w:rFonts w:cs="Arial"/>
                <w:szCs w:val="24"/>
              </w:rPr>
              <w:t>Kelas 2</w:t>
            </w:r>
          </w:p>
        </w:tc>
        <w:tc>
          <w:tcPr>
            <w:tcW w:w="0" w:type="auto"/>
            <w:shd w:val="clear" w:color="auto" w:fill="auto"/>
            <w:vAlign w:val="center"/>
          </w:tcPr>
          <w:p w14:paraId="65EE017C" w14:textId="63F75CE4" w:rsidR="00552B3F" w:rsidRPr="002D55FF" w:rsidRDefault="00552B3F" w:rsidP="00E033E6">
            <w:pPr>
              <w:spacing w:line="240" w:lineRule="auto"/>
              <w:jc w:val="center"/>
              <w:rPr>
                <w:rFonts w:cs="Arial"/>
                <w:szCs w:val="24"/>
              </w:rPr>
            </w:pPr>
            <w:r w:rsidRPr="002D55FF">
              <w:rPr>
                <w:rFonts w:cs="Arial"/>
              </w:rPr>
              <w:t>194</w:t>
            </w:r>
          </w:p>
        </w:tc>
        <w:tc>
          <w:tcPr>
            <w:tcW w:w="0" w:type="auto"/>
            <w:shd w:val="clear" w:color="auto" w:fill="auto"/>
            <w:vAlign w:val="center"/>
          </w:tcPr>
          <w:p w14:paraId="76BBD7DF" w14:textId="49739012" w:rsidR="00552B3F" w:rsidRPr="002D55FF" w:rsidRDefault="00552B3F" w:rsidP="00E033E6">
            <w:pPr>
              <w:spacing w:line="240" w:lineRule="auto"/>
              <w:jc w:val="center"/>
              <w:rPr>
                <w:rFonts w:cs="Arial"/>
                <w:szCs w:val="24"/>
              </w:rPr>
            </w:pPr>
            <w:r w:rsidRPr="002D55FF">
              <w:rPr>
                <w:rFonts w:cs="Arial"/>
              </w:rPr>
              <w:t>173</w:t>
            </w:r>
          </w:p>
        </w:tc>
        <w:tc>
          <w:tcPr>
            <w:tcW w:w="0" w:type="auto"/>
            <w:shd w:val="clear" w:color="auto" w:fill="auto"/>
            <w:vAlign w:val="center"/>
          </w:tcPr>
          <w:p w14:paraId="1F558072" w14:textId="2F5E90FA" w:rsidR="00552B3F" w:rsidRPr="002D55FF" w:rsidRDefault="00552B3F" w:rsidP="00E033E6">
            <w:pPr>
              <w:spacing w:line="240" w:lineRule="auto"/>
              <w:jc w:val="center"/>
              <w:rPr>
                <w:rFonts w:cs="Arial"/>
                <w:szCs w:val="24"/>
              </w:rPr>
            </w:pPr>
            <w:r w:rsidRPr="002D55FF">
              <w:rPr>
                <w:rFonts w:cs="Arial"/>
              </w:rPr>
              <w:t>177</w:t>
            </w:r>
          </w:p>
        </w:tc>
        <w:tc>
          <w:tcPr>
            <w:tcW w:w="0" w:type="auto"/>
            <w:vAlign w:val="center"/>
          </w:tcPr>
          <w:p w14:paraId="7DC6B50A" w14:textId="0FEE23AE" w:rsidR="00552B3F" w:rsidRPr="002D55FF" w:rsidRDefault="00552B3F" w:rsidP="00E033E6">
            <w:pPr>
              <w:spacing w:line="240" w:lineRule="auto"/>
              <w:jc w:val="center"/>
              <w:rPr>
                <w:rFonts w:cs="Arial"/>
                <w:szCs w:val="24"/>
                <w:lang w:val="en-US"/>
              </w:rPr>
            </w:pPr>
            <w:r w:rsidRPr="002D55FF">
              <w:rPr>
                <w:rFonts w:cs="Arial"/>
              </w:rPr>
              <w:t>162</w:t>
            </w:r>
          </w:p>
        </w:tc>
        <w:tc>
          <w:tcPr>
            <w:tcW w:w="0" w:type="auto"/>
            <w:vAlign w:val="center"/>
          </w:tcPr>
          <w:p w14:paraId="1537F118" w14:textId="12C6C26A" w:rsidR="00552B3F" w:rsidRPr="002D55FF" w:rsidRDefault="00552B3F" w:rsidP="00E033E6">
            <w:pPr>
              <w:spacing w:line="240" w:lineRule="auto"/>
              <w:jc w:val="center"/>
              <w:rPr>
                <w:rFonts w:cs="Arial"/>
                <w:szCs w:val="24"/>
                <w:lang w:val="en-US"/>
              </w:rPr>
            </w:pPr>
            <w:r w:rsidRPr="002D55FF">
              <w:rPr>
                <w:rFonts w:cs="Arial"/>
              </w:rPr>
              <w:t>196</w:t>
            </w:r>
          </w:p>
        </w:tc>
        <w:tc>
          <w:tcPr>
            <w:tcW w:w="0" w:type="auto"/>
            <w:vAlign w:val="center"/>
          </w:tcPr>
          <w:p w14:paraId="250C045D" w14:textId="464407FE" w:rsidR="00552B3F" w:rsidRPr="002D55FF" w:rsidRDefault="00552B3F" w:rsidP="00E033E6">
            <w:pPr>
              <w:spacing w:line="240" w:lineRule="auto"/>
              <w:jc w:val="center"/>
              <w:rPr>
                <w:rFonts w:cs="Arial"/>
                <w:szCs w:val="24"/>
                <w:lang w:val="en-US"/>
              </w:rPr>
            </w:pPr>
            <w:r w:rsidRPr="002D55FF">
              <w:rPr>
                <w:rFonts w:cs="Arial"/>
              </w:rPr>
              <w:t>204</w:t>
            </w:r>
          </w:p>
        </w:tc>
        <w:tc>
          <w:tcPr>
            <w:tcW w:w="0" w:type="auto"/>
            <w:vAlign w:val="center"/>
          </w:tcPr>
          <w:p w14:paraId="2F6829FD" w14:textId="4A38A2A3" w:rsidR="00552B3F" w:rsidRPr="002D55FF" w:rsidRDefault="00552B3F" w:rsidP="00E033E6">
            <w:pPr>
              <w:spacing w:line="240" w:lineRule="auto"/>
              <w:jc w:val="center"/>
              <w:rPr>
                <w:rFonts w:cs="Arial"/>
                <w:szCs w:val="24"/>
                <w:lang w:val="en-US"/>
              </w:rPr>
            </w:pPr>
            <w:r w:rsidRPr="002D55FF">
              <w:rPr>
                <w:rFonts w:cs="Arial"/>
              </w:rPr>
              <w:t>184</w:t>
            </w:r>
          </w:p>
        </w:tc>
        <w:tc>
          <w:tcPr>
            <w:tcW w:w="0" w:type="auto"/>
            <w:vAlign w:val="center"/>
          </w:tcPr>
          <w:p w14:paraId="47F5C5F8" w14:textId="0221FA3F" w:rsidR="00552B3F" w:rsidRPr="002D55FF" w:rsidRDefault="00552B3F" w:rsidP="00E033E6">
            <w:pPr>
              <w:spacing w:line="240" w:lineRule="auto"/>
              <w:jc w:val="center"/>
              <w:rPr>
                <w:rFonts w:cs="Arial"/>
                <w:szCs w:val="24"/>
                <w:lang w:val="en-US"/>
              </w:rPr>
            </w:pPr>
            <w:r w:rsidRPr="002D55FF">
              <w:rPr>
                <w:rFonts w:cs="Arial"/>
              </w:rPr>
              <w:t>203</w:t>
            </w:r>
          </w:p>
        </w:tc>
        <w:tc>
          <w:tcPr>
            <w:tcW w:w="0" w:type="auto"/>
            <w:vAlign w:val="center"/>
          </w:tcPr>
          <w:p w14:paraId="36CB092B" w14:textId="6095540A" w:rsidR="00552B3F" w:rsidRPr="002D55FF" w:rsidRDefault="00552B3F" w:rsidP="00E033E6">
            <w:pPr>
              <w:spacing w:line="240" w:lineRule="auto"/>
              <w:jc w:val="center"/>
              <w:rPr>
                <w:rFonts w:cs="Arial"/>
                <w:szCs w:val="24"/>
                <w:lang w:val="en-US"/>
              </w:rPr>
            </w:pPr>
            <w:r w:rsidRPr="002D55FF">
              <w:rPr>
                <w:rFonts w:cs="Arial"/>
              </w:rPr>
              <w:t>188</w:t>
            </w:r>
          </w:p>
        </w:tc>
        <w:tc>
          <w:tcPr>
            <w:tcW w:w="0" w:type="auto"/>
            <w:vAlign w:val="center"/>
          </w:tcPr>
          <w:p w14:paraId="7AEED21F" w14:textId="19A0BDAD" w:rsidR="00552B3F" w:rsidRPr="002D55FF" w:rsidRDefault="00552B3F" w:rsidP="00E033E6">
            <w:pPr>
              <w:spacing w:line="240" w:lineRule="auto"/>
              <w:jc w:val="center"/>
              <w:rPr>
                <w:rFonts w:cs="Arial"/>
                <w:szCs w:val="24"/>
                <w:lang w:val="en-US"/>
              </w:rPr>
            </w:pPr>
            <w:r w:rsidRPr="002D55FF">
              <w:rPr>
                <w:rFonts w:cs="Arial"/>
              </w:rPr>
              <w:t>199</w:t>
            </w:r>
          </w:p>
        </w:tc>
        <w:tc>
          <w:tcPr>
            <w:tcW w:w="0" w:type="auto"/>
            <w:vAlign w:val="center"/>
          </w:tcPr>
          <w:p w14:paraId="784A38FE" w14:textId="74532223" w:rsidR="00552B3F" w:rsidRPr="002D55FF" w:rsidRDefault="00552B3F" w:rsidP="00E033E6">
            <w:pPr>
              <w:spacing w:line="240" w:lineRule="auto"/>
              <w:jc w:val="center"/>
              <w:rPr>
                <w:rFonts w:cs="Arial"/>
                <w:szCs w:val="24"/>
                <w:lang w:val="en-US"/>
              </w:rPr>
            </w:pPr>
            <w:r w:rsidRPr="002D55FF">
              <w:rPr>
                <w:rFonts w:cs="Arial"/>
              </w:rPr>
              <w:t>202</w:t>
            </w:r>
          </w:p>
        </w:tc>
        <w:tc>
          <w:tcPr>
            <w:tcW w:w="0" w:type="auto"/>
            <w:vAlign w:val="center"/>
          </w:tcPr>
          <w:p w14:paraId="1A452CC2" w14:textId="6D2659DA" w:rsidR="00552B3F" w:rsidRPr="002D55FF" w:rsidRDefault="00552B3F" w:rsidP="00E033E6">
            <w:pPr>
              <w:spacing w:line="240" w:lineRule="auto"/>
              <w:jc w:val="center"/>
              <w:rPr>
                <w:rFonts w:cs="Arial"/>
                <w:szCs w:val="24"/>
                <w:lang w:val="en-US"/>
              </w:rPr>
            </w:pPr>
            <w:r w:rsidRPr="002D55FF">
              <w:rPr>
                <w:rFonts w:cs="Arial"/>
              </w:rPr>
              <w:t>187</w:t>
            </w:r>
          </w:p>
        </w:tc>
      </w:tr>
      <w:tr w:rsidR="00552B3F" w:rsidRPr="002D55FF" w14:paraId="1D51A626" w14:textId="6AD2DDD3" w:rsidTr="00E033E6">
        <w:trPr>
          <w:trHeight w:val="20"/>
        </w:trPr>
        <w:tc>
          <w:tcPr>
            <w:tcW w:w="0" w:type="auto"/>
            <w:shd w:val="clear" w:color="auto" w:fill="auto"/>
            <w:vAlign w:val="center"/>
          </w:tcPr>
          <w:p w14:paraId="1EF26F38" w14:textId="77777777" w:rsidR="00552B3F" w:rsidRPr="002D55FF" w:rsidRDefault="00552B3F" w:rsidP="00E033E6">
            <w:pPr>
              <w:spacing w:line="240" w:lineRule="auto"/>
              <w:jc w:val="center"/>
              <w:rPr>
                <w:rFonts w:cs="Arial"/>
                <w:szCs w:val="24"/>
              </w:rPr>
            </w:pPr>
            <w:r w:rsidRPr="002D55FF">
              <w:rPr>
                <w:rFonts w:cs="Arial"/>
                <w:szCs w:val="24"/>
              </w:rPr>
              <w:t>4</w:t>
            </w:r>
          </w:p>
        </w:tc>
        <w:tc>
          <w:tcPr>
            <w:tcW w:w="0" w:type="auto"/>
            <w:shd w:val="clear" w:color="auto" w:fill="auto"/>
            <w:vAlign w:val="center"/>
          </w:tcPr>
          <w:p w14:paraId="55A186D7" w14:textId="77777777" w:rsidR="00552B3F" w:rsidRPr="002D55FF" w:rsidRDefault="00552B3F" w:rsidP="00E033E6">
            <w:pPr>
              <w:spacing w:line="240" w:lineRule="auto"/>
              <w:jc w:val="center"/>
              <w:rPr>
                <w:rFonts w:cs="Arial"/>
                <w:szCs w:val="24"/>
              </w:rPr>
            </w:pPr>
            <w:r w:rsidRPr="002D55FF">
              <w:rPr>
                <w:rFonts w:cs="Arial"/>
                <w:szCs w:val="24"/>
              </w:rPr>
              <w:t>Kelas 3</w:t>
            </w:r>
          </w:p>
        </w:tc>
        <w:tc>
          <w:tcPr>
            <w:tcW w:w="0" w:type="auto"/>
            <w:shd w:val="clear" w:color="auto" w:fill="auto"/>
            <w:vAlign w:val="center"/>
          </w:tcPr>
          <w:p w14:paraId="30BEDB98" w14:textId="23B38400" w:rsidR="00552B3F" w:rsidRPr="002D55FF" w:rsidRDefault="00552B3F" w:rsidP="00E033E6">
            <w:pPr>
              <w:spacing w:line="240" w:lineRule="auto"/>
              <w:jc w:val="center"/>
              <w:rPr>
                <w:rFonts w:cs="Arial"/>
                <w:szCs w:val="24"/>
              </w:rPr>
            </w:pPr>
            <w:r w:rsidRPr="002D55FF">
              <w:rPr>
                <w:rFonts w:cs="Arial"/>
              </w:rPr>
              <w:t>761</w:t>
            </w:r>
          </w:p>
        </w:tc>
        <w:tc>
          <w:tcPr>
            <w:tcW w:w="0" w:type="auto"/>
            <w:shd w:val="clear" w:color="auto" w:fill="auto"/>
            <w:vAlign w:val="center"/>
          </w:tcPr>
          <w:p w14:paraId="24FB28DE" w14:textId="716ACCF1" w:rsidR="00552B3F" w:rsidRPr="002D55FF" w:rsidRDefault="00552B3F" w:rsidP="00E033E6">
            <w:pPr>
              <w:spacing w:line="240" w:lineRule="auto"/>
              <w:jc w:val="center"/>
              <w:rPr>
                <w:rFonts w:cs="Arial"/>
                <w:szCs w:val="24"/>
              </w:rPr>
            </w:pPr>
            <w:r w:rsidRPr="002D55FF">
              <w:rPr>
                <w:rFonts w:cs="Arial"/>
              </w:rPr>
              <w:t>680</w:t>
            </w:r>
          </w:p>
        </w:tc>
        <w:tc>
          <w:tcPr>
            <w:tcW w:w="0" w:type="auto"/>
            <w:shd w:val="clear" w:color="auto" w:fill="auto"/>
            <w:vAlign w:val="center"/>
          </w:tcPr>
          <w:p w14:paraId="525B8D89" w14:textId="59ECA2C2" w:rsidR="00552B3F" w:rsidRPr="002D55FF" w:rsidRDefault="00552B3F" w:rsidP="00E033E6">
            <w:pPr>
              <w:spacing w:line="240" w:lineRule="auto"/>
              <w:jc w:val="center"/>
              <w:rPr>
                <w:rFonts w:cs="Arial"/>
                <w:szCs w:val="24"/>
              </w:rPr>
            </w:pPr>
            <w:r w:rsidRPr="002D55FF">
              <w:rPr>
                <w:rFonts w:cs="Arial"/>
              </w:rPr>
              <w:t>695</w:t>
            </w:r>
          </w:p>
        </w:tc>
        <w:tc>
          <w:tcPr>
            <w:tcW w:w="0" w:type="auto"/>
            <w:vAlign w:val="center"/>
          </w:tcPr>
          <w:p w14:paraId="14693515" w14:textId="3DDB8BC6" w:rsidR="00552B3F" w:rsidRPr="002D55FF" w:rsidRDefault="00552B3F" w:rsidP="00E033E6">
            <w:pPr>
              <w:spacing w:line="240" w:lineRule="auto"/>
              <w:jc w:val="center"/>
              <w:rPr>
                <w:rFonts w:cs="Arial"/>
                <w:szCs w:val="24"/>
                <w:lang w:val="en-US"/>
              </w:rPr>
            </w:pPr>
            <w:r w:rsidRPr="002D55FF">
              <w:rPr>
                <w:rFonts w:cs="Arial"/>
              </w:rPr>
              <w:t>639</w:t>
            </w:r>
          </w:p>
        </w:tc>
        <w:tc>
          <w:tcPr>
            <w:tcW w:w="0" w:type="auto"/>
            <w:vAlign w:val="center"/>
          </w:tcPr>
          <w:p w14:paraId="1ECDF419" w14:textId="6E1D20D7" w:rsidR="00552B3F" w:rsidRPr="002D55FF" w:rsidRDefault="00552B3F" w:rsidP="00E033E6">
            <w:pPr>
              <w:spacing w:line="240" w:lineRule="auto"/>
              <w:jc w:val="center"/>
              <w:rPr>
                <w:rFonts w:cs="Arial"/>
                <w:szCs w:val="24"/>
                <w:lang w:val="en-US"/>
              </w:rPr>
            </w:pPr>
            <w:r w:rsidRPr="002D55FF">
              <w:rPr>
                <w:rFonts w:cs="Arial"/>
              </w:rPr>
              <w:t>771</w:t>
            </w:r>
          </w:p>
        </w:tc>
        <w:tc>
          <w:tcPr>
            <w:tcW w:w="0" w:type="auto"/>
            <w:vAlign w:val="center"/>
          </w:tcPr>
          <w:p w14:paraId="5E303646" w14:textId="3AF38227" w:rsidR="00552B3F" w:rsidRPr="002D55FF" w:rsidRDefault="00552B3F" w:rsidP="00E033E6">
            <w:pPr>
              <w:spacing w:line="240" w:lineRule="auto"/>
              <w:jc w:val="center"/>
              <w:rPr>
                <w:rFonts w:cs="Arial"/>
                <w:szCs w:val="24"/>
                <w:lang w:val="en-US"/>
              </w:rPr>
            </w:pPr>
            <w:r w:rsidRPr="002D55FF">
              <w:rPr>
                <w:rFonts w:cs="Arial"/>
              </w:rPr>
              <w:t>803</w:t>
            </w:r>
          </w:p>
        </w:tc>
        <w:tc>
          <w:tcPr>
            <w:tcW w:w="0" w:type="auto"/>
            <w:vAlign w:val="center"/>
          </w:tcPr>
          <w:p w14:paraId="375B104F" w14:textId="79C433C8" w:rsidR="00552B3F" w:rsidRPr="002D55FF" w:rsidRDefault="00552B3F" w:rsidP="00E033E6">
            <w:pPr>
              <w:spacing w:line="240" w:lineRule="auto"/>
              <w:jc w:val="center"/>
              <w:rPr>
                <w:rFonts w:cs="Arial"/>
                <w:szCs w:val="24"/>
                <w:lang w:val="en-US"/>
              </w:rPr>
            </w:pPr>
            <w:r w:rsidRPr="002D55FF">
              <w:rPr>
                <w:rFonts w:cs="Arial"/>
              </w:rPr>
              <w:t>727</w:t>
            </w:r>
          </w:p>
        </w:tc>
        <w:tc>
          <w:tcPr>
            <w:tcW w:w="0" w:type="auto"/>
            <w:vAlign w:val="center"/>
          </w:tcPr>
          <w:p w14:paraId="5542117D" w14:textId="6C89EE7E" w:rsidR="00552B3F" w:rsidRPr="002D55FF" w:rsidRDefault="00552B3F" w:rsidP="00E033E6">
            <w:pPr>
              <w:spacing w:line="240" w:lineRule="auto"/>
              <w:jc w:val="center"/>
              <w:rPr>
                <w:rFonts w:cs="Arial"/>
                <w:szCs w:val="24"/>
                <w:lang w:val="en-US"/>
              </w:rPr>
            </w:pPr>
            <w:r w:rsidRPr="002D55FF">
              <w:rPr>
                <w:rFonts w:cs="Arial"/>
              </w:rPr>
              <w:t>800</w:t>
            </w:r>
          </w:p>
        </w:tc>
        <w:tc>
          <w:tcPr>
            <w:tcW w:w="0" w:type="auto"/>
            <w:vAlign w:val="center"/>
          </w:tcPr>
          <w:p w14:paraId="6D1315E9" w14:textId="5BC5ED48" w:rsidR="00552B3F" w:rsidRPr="002D55FF" w:rsidRDefault="00552B3F" w:rsidP="00E033E6">
            <w:pPr>
              <w:spacing w:line="240" w:lineRule="auto"/>
              <w:jc w:val="center"/>
              <w:rPr>
                <w:rFonts w:cs="Arial"/>
                <w:szCs w:val="24"/>
                <w:lang w:val="en-US"/>
              </w:rPr>
            </w:pPr>
            <w:r w:rsidRPr="002D55FF">
              <w:rPr>
                <w:rFonts w:cs="Arial"/>
              </w:rPr>
              <w:t>738</w:t>
            </w:r>
          </w:p>
        </w:tc>
        <w:tc>
          <w:tcPr>
            <w:tcW w:w="0" w:type="auto"/>
            <w:vAlign w:val="center"/>
          </w:tcPr>
          <w:p w14:paraId="10FD57BA" w14:textId="46994F78" w:rsidR="00552B3F" w:rsidRPr="002D55FF" w:rsidRDefault="00552B3F" w:rsidP="00E033E6">
            <w:pPr>
              <w:spacing w:line="240" w:lineRule="auto"/>
              <w:jc w:val="center"/>
              <w:rPr>
                <w:rFonts w:cs="Arial"/>
                <w:szCs w:val="24"/>
                <w:lang w:val="en-US"/>
              </w:rPr>
            </w:pPr>
            <w:r w:rsidRPr="002D55FF">
              <w:rPr>
                <w:rFonts w:cs="Arial"/>
              </w:rPr>
              <w:t>799</w:t>
            </w:r>
          </w:p>
        </w:tc>
        <w:tc>
          <w:tcPr>
            <w:tcW w:w="0" w:type="auto"/>
            <w:vAlign w:val="center"/>
          </w:tcPr>
          <w:p w14:paraId="13CA032D" w14:textId="34519FBD" w:rsidR="00552B3F" w:rsidRPr="002D55FF" w:rsidRDefault="00552B3F" w:rsidP="00E033E6">
            <w:pPr>
              <w:spacing w:line="240" w:lineRule="auto"/>
              <w:jc w:val="center"/>
              <w:rPr>
                <w:rFonts w:cs="Arial"/>
                <w:szCs w:val="24"/>
                <w:lang w:val="en-US"/>
              </w:rPr>
            </w:pPr>
            <w:r w:rsidRPr="002D55FF">
              <w:rPr>
                <w:rFonts w:cs="Arial"/>
              </w:rPr>
              <w:t>814</w:t>
            </w:r>
          </w:p>
        </w:tc>
        <w:tc>
          <w:tcPr>
            <w:tcW w:w="0" w:type="auto"/>
            <w:vAlign w:val="center"/>
          </w:tcPr>
          <w:p w14:paraId="3694CF34" w14:textId="7351F335" w:rsidR="00552B3F" w:rsidRPr="002D55FF" w:rsidRDefault="00552B3F" w:rsidP="00E033E6">
            <w:pPr>
              <w:spacing w:line="240" w:lineRule="auto"/>
              <w:jc w:val="center"/>
              <w:rPr>
                <w:rFonts w:cs="Arial"/>
                <w:szCs w:val="24"/>
                <w:lang w:val="en-US"/>
              </w:rPr>
            </w:pPr>
            <w:r w:rsidRPr="002D55FF">
              <w:rPr>
                <w:rFonts w:cs="Arial"/>
              </w:rPr>
              <w:t>753</w:t>
            </w:r>
          </w:p>
        </w:tc>
      </w:tr>
    </w:tbl>
    <w:p w14:paraId="605FD06D" w14:textId="60DCC7D6" w:rsidR="00BD1C21" w:rsidRPr="003851D1" w:rsidRDefault="00BD1C21" w:rsidP="00E033E6">
      <w:pPr>
        <w:spacing w:after="0" w:line="480" w:lineRule="auto"/>
        <w:ind w:left="426"/>
        <w:jc w:val="both"/>
        <w:rPr>
          <w:rFonts w:cs="Arial"/>
          <w:szCs w:val="24"/>
        </w:rPr>
      </w:pPr>
      <w:r w:rsidRPr="003851D1">
        <w:rPr>
          <w:rFonts w:cs="Arial"/>
          <w:iCs/>
          <w:szCs w:val="24"/>
          <w:lang w:val="en-US"/>
        </w:rPr>
        <w:t xml:space="preserve"> </w:t>
      </w:r>
      <w:r w:rsidRPr="003851D1">
        <w:rPr>
          <w:rFonts w:cs="Arial"/>
          <w:szCs w:val="24"/>
        </w:rPr>
        <w:t xml:space="preserve">Sumber Data : </w:t>
      </w:r>
      <w:r w:rsidR="00387D2D">
        <w:rPr>
          <w:rFonts w:cs="Arial"/>
          <w:szCs w:val="24"/>
        </w:rPr>
        <w:t>RSUD</w:t>
      </w:r>
      <w:r w:rsidR="001C607D">
        <w:rPr>
          <w:rFonts w:cs="Arial"/>
          <w:szCs w:val="24"/>
        </w:rPr>
        <w:t xml:space="preserve"> </w:t>
      </w:r>
      <w:r w:rsidR="00387D2D">
        <w:rPr>
          <w:rFonts w:cs="Arial"/>
          <w:szCs w:val="24"/>
        </w:rPr>
        <w:t>Kota Dumai</w:t>
      </w:r>
      <w:r w:rsidRPr="003851D1">
        <w:rPr>
          <w:rFonts w:cs="Arial"/>
          <w:szCs w:val="24"/>
        </w:rPr>
        <w:t xml:space="preserve"> 2023</w:t>
      </w:r>
    </w:p>
    <w:p w14:paraId="13B4027C" w14:textId="15BE270E" w:rsidR="000757DC" w:rsidRDefault="00AC48E7" w:rsidP="00FB581D">
      <w:pPr>
        <w:spacing w:after="0" w:line="480" w:lineRule="auto"/>
        <w:ind w:left="426" w:firstLine="567"/>
        <w:jc w:val="both"/>
        <w:rPr>
          <w:rFonts w:cs="Arial"/>
          <w:szCs w:val="24"/>
        </w:rPr>
      </w:pPr>
      <w:r>
        <w:rPr>
          <w:rFonts w:cs="Arial"/>
          <w:szCs w:val="24"/>
        </w:rPr>
        <w:t>Masing-</w:t>
      </w:r>
      <w:r w:rsidR="000757DC" w:rsidRPr="000757DC">
        <w:rPr>
          <w:rFonts w:cs="Arial"/>
          <w:szCs w:val="24"/>
        </w:rPr>
        <w:t>masing kelas akan mendapatkan</w:t>
      </w:r>
      <w:r w:rsidR="00FB581D">
        <w:rPr>
          <w:rFonts w:cs="Arial"/>
          <w:szCs w:val="24"/>
          <w:lang w:val="en-US"/>
        </w:rPr>
        <w:t xml:space="preserve"> </w:t>
      </w:r>
      <w:r w:rsidR="000757DC" w:rsidRPr="000757DC">
        <w:rPr>
          <w:rFonts w:cs="Arial"/>
          <w:szCs w:val="24"/>
        </w:rPr>
        <w:t>fasilitas kamar yang berbeda</w:t>
      </w:r>
      <w:r w:rsidR="00FB581D">
        <w:rPr>
          <w:rFonts w:cs="Arial"/>
          <w:szCs w:val="24"/>
          <w:lang w:val="en-US"/>
        </w:rPr>
        <w:t>. Perbedaan setiap kelas lebih ditekankan pada</w:t>
      </w:r>
      <w:r w:rsidR="00FB581D" w:rsidRPr="00FB581D">
        <w:rPr>
          <w:rFonts w:cs="Arial"/>
          <w:szCs w:val="24"/>
          <w:lang w:val="en-US"/>
        </w:rPr>
        <w:t xml:space="preserve"> jumlah</w:t>
      </w:r>
      <w:r w:rsidR="00FB581D">
        <w:rPr>
          <w:rFonts w:cs="Arial"/>
          <w:szCs w:val="24"/>
          <w:lang w:val="en-US"/>
        </w:rPr>
        <w:t xml:space="preserve"> </w:t>
      </w:r>
      <w:r w:rsidR="00750F08">
        <w:rPr>
          <w:rFonts w:cs="Arial"/>
          <w:szCs w:val="24"/>
          <w:lang w:val="en-US"/>
        </w:rPr>
        <w:t xml:space="preserve">pasien untuk setiap kamar. </w:t>
      </w:r>
      <w:r w:rsidR="00FB581D" w:rsidRPr="00FB581D">
        <w:rPr>
          <w:rFonts w:cs="Arial"/>
          <w:szCs w:val="24"/>
          <w:lang w:val="en-US"/>
        </w:rPr>
        <w:t>Perbedaan lainnya adalah fasilitas kamar</w:t>
      </w:r>
      <w:r w:rsidR="00FB581D">
        <w:rPr>
          <w:rFonts w:cs="Arial"/>
          <w:szCs w:val="24"/>
          <w:lang w:val="en-US"/>
        </w:rPr>
        <w:t xml:space="preserve"> </w:t>
      </w:r>
      <w:r w:rsidR="00FB581D" w:rsidRPr="00FB581D">
        <w:rPr>
          <w:rFonts w:cs="Arial"/>
          <w:szCs w:val="24"/>
          <w:lang w:val="en-US"/>
        </w:rPr>
        <w:t>dimana pada kelas 1 fasilitas kamar lebih</w:t>
      </w:r>
      <w:r w:rsidR="00FB581D">
        <w:rPr>
          <w:rFonts w:cs="Arial"/>
          <w:szCs w:val="24"/>
          <w:lang w:val="en-US"/>
        </w:rPr>
        <w:t xml:space="preserve"> </w:t>
      </w:r>
      <w:r w:rsidR="00FB581D" w:rsidRPr="00FB581D">
        <w:rPr>
          <w:rFonts w:cs="Arial"/>
          <w:szCs w:val="24"/>
          <w:lang w:val="en-US"/>
        </w:rPr>
        <w:t>baik dari kelas lainnya demikian juga</w:t>
      </w:r>
      <w:r w:rsidR="00FB581D">
        <w:rPr>
          <w:rFonts w:cs="Arial"/>
          <w:szCs w:val="24"/>
          <w:lang w:val="en-US"/>
        </w:rPr>
        <w:t xml:space="preserve"> </w:t>
      </w:r>
      <w:r w:rsidR="00FB581D" w:rsidRPr="00FB581D">
        <w:rPr>
          <w:rFonts w:cs="Arial"/>
          <w:szCs w:val="24"/>
          <w:lang w:val="en-US"/>
        </w:rPr>
        <w:t>kelas 2, fasilitasnya lebih baik dari kelas 3</w:t>
      </w:r>
      <w:r w:rsidR="00FB581D">
        <w:rPr>
          <w:rFonts w:cs="Arial"/>
          <w:szCs w:val="24"/>
          <w:lang w:val="en-US"/>
        </w:rPr>
        <w:t>. Secara spesifik jumlah pasien tiap kelas</w:t>
      </w:r>
      <w:r w:rsidR="00FB581D">
        <w:rPr>
          <w:rFonts w:cs="Arial"/>
          <w:szCs w:val="24"/>
        </w:rPr>
        <w:t xml:space="preserve"> yaitu: </w:t>
      </w:r>
      <w:r w:rsidR="000757DC" w:rsidRPr="000757DC">
        <w:rPr>
          <w:rFonts w:cs="Arial"/>
          <w:szCs w:val="24"/>
        </w:rPr>
        <w:t>Peserta kelas 1 akan mendapat</w:t>
      </w:r>
      <w:r w:rsidR="000757DC">
        <w:rPr>
          <w:rFonts w:cs="Arial"/>
          <w:szCs w:val="24"/>
          <w:lang w:val="en-US"/>
        </w:rPr>
        <w:t xml:space="preserve"> </w:t>
      </w:r>
      <w:r w:rsidR="000757DC" w:rsidRPr="000757DC">
        <w:rPr>
          <w:rFonts w:cs="Arial"/>
          <w:szCs w:val="24"/>
        </w:rPr>
        <w:t>fasilitas ruang rawat inap yang diisi</w:t>
      </w:r>
      <w:r w:rsidR="000757DC">
        <w:rPr>
          <w:rFonts w:cs="Arial"/>
          <w:szCs w:val="24"/>
          <w:lang w:val="en-US"/>
        </w:rPr>
        <w:t xml:space="preserve"> </w:t>
      </w:r>
      <w:r w:rsidR="00FB581D">
        <w:rPr>
          <w:rFonts w:cs="Arial"/>
          <w:szCs w:val="24"/>
        </w:rPr>
        <w:t>minimal 2-4 orang</w:t>
      </w:r>
      <w:r>
        <w:rPr>
          <w:rFonts w:cs="Arial"/>
          <w:szCs w:val="24"/>
          <w:lang w:val="en-US"/>
        </w:rPr>
        <w:t xml:space="preserve"> dengan jumlah tempat tidur 28</w:t>
      </w:r>
      <w:r w:rsidR="00FB581D">
        <w:rPr>
          <w:rFonts w:cs="Arial"/>
          <w:szCs w:val="24"/>
          <w:lang w:val="en-US"/>
        </w:rPr>
        <w:t>,</w:t>
      </w:r>
      <w:r w:rsidR="000757DC" w:rsidRPr="000757DC">
        <w:rPr>
          <w:rFonts w:cs="Arial"/>
          <w:szCs w:val="24"/>
        </w:rPr>
        <w:t xml:space="preserve"> Peserta</w:t>
      </w:r>
      <w:r w:rsidR="000757DC">
        <w:rPr>
          <w:rFonts w:cs="Arial"/>
          <w:szCs w:val="24"/>
          <w:lang w:val="en-US"/>
        </w:rPr>
        <w:t xml:space="preserve"> </w:t>
      </w:r>
      <w:r w:rsidR="000757DC" w:rsidRPr="000757DC">
        <w:rPr>
          <w:rFonts w:cs="Arial"/>
          <w:szCs w:val="24"/>
        </w:rPr>
        <w:t>kelas 2 akan mendapat fasilitas ruang</w:t>
      </w:r>
      <w:r w:rsidR="000757DC">
        <w:rPr>
          <w:rFonts w:cs="Arial"/>
          <w:szCs w:val="24"/>
          <w:lang w:val="en-US"/>
        </w:rPr>
        <w:t xml:space="preserve"> </w:t>
      </w:r>
      <w:r w:rsidR="000757DC" w:rsidRPr="000757DC">
        <w:rPr>
          <w:rFonts w:cs="Arial"/>
          <w:szCs w:val="24"/>
        </w:rPr>
        <w:t>rawat inap yang berisi paling sedikit yaitu</w:t>
      </w:r>
      <w:r w:rsidR="000757DC">
        <w:rPr>
          <w:rFonts w:cs="Arial"/>
          <w:szCs w:val="24"/>
          <w:lang w:val="en-US"/>
        </w:rPr>
        <w:t xml:space="preserve"> </w:t>
      </w:r>
      <w:r w:rsidR="00FB581D">
        <w:rPr>
          <w:rFonts w:cs="Arial"/>
          <w:szCs w:val="24"/>
        </w:rPr>
        <w:t>3-5 orang</w:t>
      </w:r>
      <w:r>
        <w:rPr>
          <w:rFonts w:cs="Arial"/>
          <w:szCs w:val="24"/>
          <w:lang w:val="en-US"/>
        </w:rPr>
        <w:t xml:space="preserve"> dengan jumlah tempat tidur 41</w:t>
      </w:r>
      <w:r w:rsidR="00FB581D">
        <w:rPr>
          <w:rFonts w:cs="Arial"/>
          <w:szCs w:val="24"/>
          <w:lang w:val="en-US"/>
        </w:rPr>
        <w:t xml:space="preserve">, </w:t>
      </w:r>
      <w:r w:rsidR="000757DC" w:rsidRPr="000757DC">
        <w:rPr>
          <w:rFonts w:cs="Arial"/>
          <w:szCs w:val="24"/>
        </w:rPr>
        <w:t>Peserta kelas 3 akan</w:t>
      </w:r>
      <w:r w:rsidR="000757DC">
        <w:rPr>
          <w:rFonts w:cs="Arial"/>
          <w:szCs w:val="24"/>
          <w:lang w:val="en-US"/>
        </w:rPr>
        <w:t xml:space="preserve"> </w:t>
      </w:r>
      <w:r w:rsidR="000757DC" w:rsidRPr="000757DC">
        <w:rPr>
          <w:rFonts w:cs="Arial"/>
          <w:szCs w:val="24"/>
        </w:rPr>
        <w:t>mendapat fasilitas ruang rawat inap</w:t>
      </w:r>
      <w:r w:rsidR="000757DC">
        <w:rPr>
          <w:rFonts w:cs="Arial"/>
          <w:szCs w:val="24"/>
          <w:lang w:val="en-US"/>
        </w:rPr>
        <w:t xml:space="preserve"> </w:t>
      </w:r>
      <w:r w:rsidR="000757DC" w:rsidRPr="000757DC">
        <w:rPr>
          <w:rFonts w:cs="Arial"/>
          <w:szCs w:val="24"/>
        </w:rPr>
        <w:t>dengan jumlah paling sedikit yaitu 4-6</w:t>
      </w:r>
      <w:r w:rsidR="000757DC">
        <w:rPr>
          <w:rFonts w:cs="Arial"/>
          <w:szCs w:val="24"/>
          <w:lang w:val="en-US"/>
        </w:rPr>
        <w:t xml:space="preserve"> </w:t>
      </w:r>
      <w:r w:rsidR="000757DC" w:rsidRPr="000757DC">
        <w:rPr>
          <w:rFonts w:cs="Arial"/>
          <w:szCs w:val="24"/>
        </w:rPr>
        <w:t>orang</w:t>
      </w:r>
      <w:r>
        <w:rPr>
          <w:rFonts w:cs="Arial"/>
          <w:szCs w:val="24"/>
          <w:lang w:val="en-US"/>
        </w:rPr>
        <w:t xml:space="preserve"> dengan jumlah tempat tidur 158</w:t>
      </w:r>
      <w:r w:rsidR="000757DC" w:rsidRPr="000757DC">
        <w:rPr>
          <w:rFonts w:cs="Arial"/>
          <w:szCs w:val="24"/>
        </w:rPr>
        <w:t>.</w:t>
      </w:r>
    </w:p>
    <w:p w14:paraId="4944A718" w14:textId="615A5E65" w:rsidR="00AD1E11" w:rsidRPr="00AD1E11" w:rsidRDefault="00AD1E11" w:rsidP="00FB581D">
      <w:pPr>
        <w:spacing w:after="0" w:line="480" w:lineRule="auto"/>
        <w:ind w:left="426" w:firstLine="567"/>
        <w:jc w:val="both"/>
        <w:rPr>
          <w:rFonts w:cs="Arial"/>
          <w:szCs w:val="24"/>
          <w:lang w:val="en-US"/>
        </w:rPr>
      </w:pPr>
      <w:r>
        <w:rPr>
          <w:rFonts w:cs="Arial"/>
          <w:szCs w:val="24"/>
          <w:lang w:val="en-US"/>
        </w:rPr>
        <w:t xml:space="preserve">Selain hal tersebut </w:t>
      </w:r>
      <w:r w:rsidR="00750F08">
        <w:rPr>
          <w:rFonts w:cs="Arial"/>
          <w:szCs w:val="24"/>
          <w:lang w:val="en-US"/>
        </w:rPr>
        <w:t>juga tersedia l</w:t>
      </w:r>
      <w:r w:rsidRPr="00AD1E11">
        <w:rPr>
          <w:rFonts w:cs="Arial"/>
          <w:szCs w:val="24"/>
          <w:lang w:val="en-US"/>
        </w:rPr>
        <w:t xml:space="preserve">ayanan VIP dan VVIP </w:t>
      </w:r>
      <w:r w:rsidR="00750F08">
        <w:rPr>
          <w:rFonts w:cs="Arial"/>
          <w:szCs w:val="24"/>
          <w:lang w:val="en-US"/>
        </w:rPr>
        <w:t xml:space="preserve">yang </w:t>
      </w:r>
      <w:r w:rsidRPr="00AD1E11">
        <w:rPr>
          <w:rFonts w:cs="Arial"/>
          <w:szCs w:val="24"/>
          <w:lang w:val="en-US"/>
        </w:rPr>
        <w:t xml:space="preserve">dirancang untuk memberikan kenyamanan dan privasi bagi pasien </w:t>
      </w:r>
      <w:r w:rsidRPr="00AD1E11">
        <w:rPr>
          <w:rFonts w:cs="Arial"/>
          <w:szCs w:val="24"/>
          <w:lang w:val="en-US"/>
        </w:rPr>
        <w:lastRenderedPageBreak/>
        <w:t>yang membutuhkan fasilitas eksklusif selama perawatan. Kamar VVIP dilengkapi dengan fasilitas lengkap, termasuk AC, satu tempat tidur pasien, kamar mandi dalam dengan air hangat, serta ruang keluarga dan dapur kering untuk men</w:t>
      </w:r>
      <w:r w:rsidR="00750F08">
        <w:rPr>
          <w:rFonts w:cs="Arial"/>
          <w:szCs w:val="24"/>
          <w:lang w:val="en-US"/>
        </w:rPr>
        <w:t>ambah kenyamanan</w:t>
      </w:r>
      <w:r w:rsidRPr="00AD1E11">
        <w:rPr>
          <w:rFonts w:cs="Arial"/>
          <w:szCs w:val="24"/>
          <w:lang w:val="en-US"/>
        </w:rPr>
        <w:t xml:space="preserve">. Kamar VIP, meskipun tidak dilengkapi ruang keluarga dan dapur kering, tetap memberikan kenyamanan </w:t>
      </w:r>
      <w:r w:rsidR="00750F08">
        <w:rPr>
          <w:rFonts w:cs="Arial"/>
          <w:szCs w:val="24"/>
          <w:lang w:val="en-US"/>
        </w:rPr>
        <w:t xml:space="preserve">dengan fasilitas serupa lainnya. </w:t>
      </w:r>
      <w:r w:rsidRPr="00AD1E11">
        <w:rPr>
          <w:rFonts w:cs="Arial"/>
          <w:szCs w:val="24"/>
          <w:lang w:val="en-US"/>
        </w:rPr>
        <w:t>RSUD Kota Dumai memiliki total 53 tempat tidur untuk layanan VIP dan VVIP, memastikan kapasitas cukup untuk memenuhi kebutuhan pasien yang menginginkan fasilitas premium ini.</w:t>
      </w:r>
    </w:p>
    <w:p w14:paraId="6EE82D13" w14:textId="2DE9BDA7" w:rsidR="00BD1C21" w:rsidRPr="002D55FF" w:rsidRDefault="003851D1" w:rsidP="002D55FF">
      <w:pPr>
        <w:spacing w:after="0" w:line="480" w:lineRule="auto"/>
        <w:ind w:left="426" w:firstLine="567"/>
        <w:jc w:val="both"/>
        <w:rPr>
          <w:rFonts w:cs="Arial"/>
          <w:szCs w:val="24"/>
          <w:lang w:val="en-US"/>
        </w:rPr>
      </w:pPr>
      <w:r>
        <w:rPr>
          <w:rFonts w:cs="Arial"/>
          <w:szCs w:val="24"/>
        </w:rPr>
        <w:t>Berdasar</w:t>
      </w:r>
      <w:r w:rsidR="00BD1C21" w:rsidRPr="002D55FF">
        <w:rPr>
          <w:rFonts w:cs="Arial"/>
          <w:szCs w:val="24"/>
        </w:rPr>
        <w:t xml:space="preserve">kan hasil tabel </w:t>
      </w:r>
      <w:r w:rsidR="00BD1C21" w:rsidRPr="002D55FF">
        <w:rPr>
          <w:rFonts w:cs="Arial"/>
          <w:szCs w:val="24"/>
          <w:lang w:val="en-US"/>
        </w:rPr>
        <w:t>I.</w:t>
      </w:r>
      <w:r w:rsidR="00FB581D">
        <w:rPr>
          <w:rFonts w:cs="Arial"/>
          <w:szCs w:val="24"/>
        </w:rPr>
        <w:t xml:space="preserve">1 </w:t>
      </w:r>
      <w:r w:rsidR="00FB581D">
        <w:rPr>
          <w:rFonts w:cs="Arial"/>
          <w:szCs w:val="24"/>
          <w:lang w:val="en-US"/>
        </w:rPr>
        <w:t>sebelumnya</w:t>
      </w:r>
      <w:r w:rsidR="00BD1C21" w:rsidRPr="002D55FF">
        <w:rPr>
          <w:rFonts w:cs="Arial"/>
          <w:szCs w:val="24"/>
        </w:rPr>
        <w:t xml:space="preserve"> dapat dilihat bahwa jumlah pasien rawat inap kelas </w:t>
      </w:r>
      <w:r w:rsidR="00BD1C21" w:rsidRPr="002D55FF">
        <w:rPr>
          <w:rFonts w:cs="Arial"/>
          <w:szCs w:val="24"/>
          <w:lang w:val="en-US"/>
        </w:rPr>
        <w:t>tiga</w:t>
      </w:r>
      <w:r w:rsidR="00BD1C21" w:rsidRPr="002D55FF">
        <w:rPr>
          <w:rFonts w:cs="Arial"/>
          <w:szCs w:val="24"/>
        </w:rPr>
        <w:t xml:space="preserve"> adalah jumlah pasien yang tertinggi dibandingkan dengan ruangan rawat inap yang lainnya. </w:t>
      </w:r>
      <w:r w:rsidR="00BD1C21" w:rsidRPr="002D55FF">
        <w:rPr>
          <w:rFonts w:cs="Arial"/>
          <w:szCs w:val="24"/>
          <w:lang w:val="en-US"/>
        </w:rPr>
        <w:t>Da</w:t>
      </w:r>
      <w:r w:rsidR="00CF7012" w:rsidRPr="002D55FF">
        <w:rPr>
          <w:rFonts w:cs="Arial"/>
          <w:szCs w:val="24"/>
          <w:lang w:val="en-US"/>
        </w:rPr>
        <w:t xml:space="preserve">lam setahun </w:t>
      </w:r>
      <w:r w:rsidR="00BD1C21" w:rsidRPr="002D55FF">
        <w:rPr>
          <w:rFonts w:cs="Arial"/>
          <w:szCs w:val="24"/>
          <w:lang w:val="en-US"/>
        </w:rPr>
        <w:t xml:space="preserve">terakhir terlihat bahwa jumlah pasien RSUD Dumai </w:t>
      </w:r>
      <w:r w:rsidR="00DF002E" w:rsidRPr="002D55FF">
        <w:rPr>
          <w:rFonts w:cs="Arial"/>
          <w:szCs w:val="24"/>
          <w:lang w:val="en-US"/>
        </w:rPr>
        <w:t>mengalami naik dan turun</w:t>
      </w:r>
      <w:r w:rsidR="00BD1C21" w:rsidRPr="002D55FF">
        <w:rPr>
          <w:rFonts w:cs="Arial"/>
          <w:szCs w:val="24"/>
          <w:lang w:val="en-US"/>
        </w:rPr>
        <w:t>.</w:t>
      </w:r>
      <w:r w:rsidR="00DF002E" w:rsidRPr="002D55FF">
        <w:rPr>
          <w:rFonts w:cs="Arial"/>
          <w:szCs w:val="24"/>
          <w:lang w:val="en-US"/>
        </w:rPr>
        <w:t xml:space="preserve"> </w:t>
      </w:r>
      <w:r w:rsidR="00CF7012" w:rsidRPr="002D55FF">
        <w:rPr>
          <w:rFonts w:cs="Arial"/>
          <w:szCs w:val="24"/>
          <w:lang w:val="en-US"/>
        </w:rPr>
        <w:t>Namun terdapat bulan-bulan tertentu yang mengalami penurunan seperti bulan Februari, Maret, dan April</w:t>
      </w:r>
      <w:r w:rsidR="00A42CED" w:rsidRPr="002D55FF">
        <w:rPr>
          <w:rFonts w:cs="Arial"/>
          <w:szCs w:val="24"/>
          <w:lang w:val="en-US"/>
        </w:rPr>
        <w:t>.</w:t>
      </w:r>
      <w:r w:rsidR="00CF7012" w:rsidRPr="002D55FF">
        <w:rPr>
          <w:rFonts w:cs="Arial"/>
          <w:szCs w:val="24"/>
          <w:lang w:val="en-US"/>
        </w:rPr>
        <w:t xml:space="preserve"> </w:t>
      </w:r>
      <w:r w:rsidR="00BD1C21" w:rsidRPr="002D55FF">
        <w:rPr>
          <w:rFonts w:cs="Arial"/>
          <w:szCs w:val="24"/>
          <w:lang w:val="en-US"/>
        </w:rPr>
        <w:t xml:space="preserve">Hal ini menjadi perhatian khusus, karena penurunan jumlah pasien ini dapat </w:t>
      </w:r>
      <w:r w:rsidR="00F349FE" w:rsidRPr="002D55FF">
        <w:rPr>
          <w:rFonts w:cs="Arial"/>
          <w:szCs w:val="24"/>
          <w:lang w:val="en-US"/>
        </w:rPr>
        <w:t>berarti</w:t>
      </w:r>
      <w:r w:rsidR="00BD1C21" w:rsidRPr="002D55FF">
        <w:rPr>
          <w:rFonts w:cs="Arial"/>
          <w:szCs w:val="24"/>
          <w:lang w:val="en-US"/>
        </w:rPr>
        <w:t xml:space="preserve"> kualitas kesehatan masyarakat yang</w:t>
      </w:r>
      <w:r w:rsidR="00F349FE" w:rsidRPr="002D55FF">
        <w:rPr>
          <w:rFonts w:cs="Arial"/>
          <w:szCs w:val="24"/>
          <w:lang w:val="en-US"/>
        </w:rPr>
        <w:t xml:space="preserve"> memang</w:t>
      </w:r>
      <w:r w:rsidR="00BD1C21" w:rsidRPr="002D55FF">
        <w:rPr>
          <w:rFonts w:cs="Arial"/>
          <w:szCs w:val="24"/>
          <w:lang w:val="en-US"/>
        </w:rPr>
        <w:t xml:space="preserve"> sudah meningkat, atau justru karena masyarakat enggan pergi ke </w:t>
      </w:r>
      <w:r w:rsidR="00387D2D">
        <w:rPr>
          <w:rFonts w:cs="Arial"/>
          <w:szCs w:val="24"/>
          <w:lang w:val="en-US"/>
        </w:rPr>
        <w:t>RSUD</w:t>
      </w:r>
      <w:r w:rsidR="001C607D">
        <w:rPr>
          <w:rFonts w:cs="Arial"/>
          <w:szCs w:val="24"/>
          <w:lang w:val="en-US"/>
        </w:rPr>
        <w:t xml:space="preserve"> </w:t>
      </w:r>
      <w:r w:rsidR="00387D2D">
        <w:rPr>
          <w:rFonts w:cs="Arial"/>
          <w:szCs w:val="24"/>
          <w:lang w:val="en-US"/>
        </w:rPr>
        <w:t>Kota Dumai</w:t>
      </w:r>
      <w:r w:rsidR="002B0A60">
        <w:rPr>
          <w:rFonts w:cs="Arial"/>
          <w:szCs w:val="24"/>
          <w:lang w:val="en-US"/>
        </w:rPr>
        <w:t xml:space="preserve"> dan</w:t>
      </w:r>
      <w:r w:rsidR="00CC22B1" w:rsidRPr="002D55FF">
        <w:rPr>
          <w:rFonts w:cs="Arial"/>
          <w:szCs w:val="24"/>
          <w:lang w:val="en-US"/>
        </w:rPr>
        <w:t xml:space="preserve"> lebih memilih pelayanan kesehatan pada dokter swasta atau petugas kesehatan praktek.</w:t>
      </w:r>
    </w:p>
    <w:p w14:paraId="6B5377A2" w14:textId="240E8B7A" w:rsidR="000A465E" w:rsidRPr="002D55FF" w:rsidRDefault="008C3874" w:rsidP="002D55FF">
      <w:pPr>
        <w:spacing w:after="0" w:line="480" w:lineRule="auto"/>
        <w:ind w:left="420" w:firstLine="573"/>
        <w:jc w:val="both"/>
        <w:rPr>
          <w:rFonts w:cs="Arial"/>
          <w:szCs w:val="24"/>
          <w:lang w:val="en-US"/>
        </w:rPr>
      </w:pPr>
      <w:r w:rsidRPr="002D55FF">
        <w:rPr>
          <w:rFonts w:cs="Arial"/>
          <w:szCs w:val="24"/>
          <w:lang w:val="en-US"/>
        </w:rPr>
        <w:t>Hal ini juga diperkuat oleh ulasan-ulasan pelanggan yang ada di Google review</w:t>
      </w:r>
      <w:r w:rsidR="00B1414A" w:rsidRPr="002D55FF">
        <w:rPr>
          <w:rFonts w:cs="Arial"/>
          <w:szCs w:val="24"/>
          <w:lang w:val="en-US"/>
        </w:rPr>
        <w:t xml:space="preserve"> dengan mendapatkan Bintang 3.0 (Data hingga </w:t>
      </w:r>
      <w:r w:rsidR="00CF7012" w:rsidRPr="002D55FF">
        <w:rPr>
          <w:rFonts w:cs="Arial"/>
          <w:szCs w:val="24"/>
          <w:lang w:val="en-US"/>
        </w:rPr>
        <w:t>Januari</w:t>
      </w:r>
      <w:r w:rsidR="00B1414A" w:rsidRPr="002D55FF">
        <w:rPr>
          <w:rFonts w:cs="Arial"/>
          <w:szCs w:val="24"/>
          <w:lang w:val="en-US"/>
        </w:rPr>
        <w:t xml:space="preserve"> </w:t>
      </w:r>
      <w:r w:rsidR="00B1414A" w:rsidRPr="002D55FF">
        <w:rPr>
          <w:rFonts w:cs="Arial"/>
          <w:szCs w:val="24"/>
          <w:lang w:val="en-US"/>
        </w:rPr>
        <w:lastRenderedPageBreak/>
        <w:t>202</w:t>
      </w:r>
      <w:r w:rsidR="00C70F88" w:rsidRPr="002D55FF">
        <w:rPr>
          <w:rFonts w:cs="Arial"/>
          <w:szCs w:val="24"/>
          <w:lang w:val="en-US"/>
        </w:rPr>
        <w:t>4</w:t>
      </w:r>
      <w:r w:rsidR="00B1414A" w:rsidRPr="002D55FF">
        <w:rPr>
          <w:rFonts w:cs="Arial"/>
          <w:szCs w:val="24"/>
          <w:lang w:val="en-US"/>
        </w:rPr>
        <w:t>)</w:t>
      </w:r>
      <w:r w:rsidRPr="002D55FF">
        <w:rPr>
          <w:rFonts w:cs="Arial"/>
          <w:szCs w:val="24"/>
          <w:lang w:val="en-US"/>
        </w:rPr>
        <w:t>. Beberapa pemberi ulasan menyatakan kekecewaanya terhadap pel</w:t>
      </w:r>
      <w:r w:rsidR="00B1414A" w:rsidRPr="002D55FF">
        <w:rPr>
          <w:rFonts w:cs="Arial"/>
          <w:szCs w:val="24"/>
          <w:lang w:val="en-US"/>
        </w:rPr>
        <w:t>ayanan kesehatan yang ada di RSUD Dumai.</w:t>
      </w:r>
    </w:p>
    <w:p w14:paraId="348072E3" w14:textId="1E5B13EF" w:rsidR="00103C75" w:rsidRPr="00103C75" w:rsidRDefault="00103C75" w:rsidP="00103C75">
      <w:pPr>
        <w:pStyle w:val="Caption"/>
        <w:keepNext/>
        <w:jc w:val="center"/>
        <w:rPr>
          <w:b/>
          <w:i w:val="0"/>
          <w:color w:val="auto"/>
          <w:sz w:val="24"/>
          <w:szCs w:val="24"/>
        </w:rPr>
      </w:pPr>
      <w:bookmarkStart w:id="15" w:name="_Toc175521161"/>
      <w:bookmarkStart w:id="16" w:name="_Toc175521362"/>
      <w:r>
        <w:rPr>
          <w:b/>
          <w:i w:val="0"/>
          <w:color w:val="auto"/>
          <w:sz w:val="24"/>
          <w:szCs w:val="24"/>
        </w:rPr>
        <w:t>Gambar I.</w:t>
      </w:r>
      <w:r w:rsidRPr="00103C75">
        <w:rPr>
          <w:b/>
          <w:i w:val="0"/>
          <w:color w:val="auto"/>
          <w:sz w:val="24"/>
          <w:szCs w:val="24"/>
        </w:rPr>
        <w:fldChar w:fldCharType="begin"/>
      </w:r>
      <w:r w:rsidRPr="00103C75">
        <w:rPr>
          <w:b/>
          <w:i w:val="0"/>
          <w:color w:val="auto"/>
          <w:sz w:val="24"/>
          <w:szCs w:val="24"/>
        </w:rPr>
        <w:instrText xml:space="preserve"> SEQ Gambar_I. \* ARABIC </w:instrText>
      </w:r>
      <w:r w:rsidRPr="00103C75">
        <w:rPr>
          <w:b/>
          <w:i w:val="0"/>
          <w:color w:val="auto"/>
          <w:sz w:val="24"/>
          <w:szCs w:val="24"/>
        </w:rPr>
        <w:fldChar w:fldCharType="separate"/>
      </w:r>
      <w:r w:rsidR="008479BF">
        <w:rPr>
          <w:b/>
          <w:i w:val="0"/>
          <w:noProof/>
          <w:color w:val="auto"/>
          <w:sz w:val="24"/>
          <w:szCs w:val="24"/>
        </w:rPr>
        <w:t>1</w:t>
      </w:r>
      <w:r w:rsidRPr="00103C75">
        <w:rPr>
          <w:b/>
          <w:i w:val="0"/>
          <w:color w:val="auto"/>
          <w:sz w:val="24"/>
          <w:szCs w:val="24"/>
        </w:rPr>
        <w:fldChar w:fldCharType="end"/>
      </w:r>
      <w:r>
        <w:rPr>
          <w:b/>
          <w:i w:val="0"/>
          <w:color w:val="auto"/>
          <w:sz w:val="24"/>
          <w:szCs w:val="24"/>
          <w:lang w:val="en-US"/>
        </w:rPr>
        <w:br/>
      </w:r>
      <w:r w:rsidRPr="00103C75">
        <w:rPr>
          <w:b/>
          <w:i w:val="0"/>
          <w:color w:val="auto"/>
          <w:sz w:val="24"/>
          <w:szCs w:val="24"/>
          <w:lang w:val="en-US"/>
        </w:rPr>
        <w:t>Tangkapan Layar Google Review</w:t>
      </w:r>
      <w:bookmarkEnd w:id="15"/>
      <w:bookmarkEnd w:id="16"/>
    </w:p>
    <w:p w14:paraId="74B4F836" w14:textId="007C38C9" w:rsidR="00CA09B0" w:rsidRPr="002D55FF" w:rsidRDefault="00B171D6" w:rsidP="003A064D">
      <w:pPr>
        <w:spacing w:after="0" w:line="240" w:lineRule="auto"/>
        <w:ind w:left="420" w:firstLine="573"/>
        <w:jc w:val="center"/>
        <w:rPr>
          <w:rFonts w:cs="Arial"/>
          <w:b/>
          <w:bCs/>
          <w:szCs w:val="24"/>
          <w:lang w:val="en-US"/>
        </w:rPr>
      </w:pPr>
      <w:r w:rsidRPr="002D55FF">
        <w:rPr>
          <w:rFonts w:cs="Arial"/>
          <w:noProof/>
          <w:szCs w:val="24"/>
          <w:lang w:val="en-US" w:eastAsia="en-US"/>
        </w:rPr>
        <w:drawing>
          <wp:inline distT="0" distB="0" distL="0" distR="0" wp14:anchorId="532541F6" wp14:editId="65F88FDA">
            <wp:extent cx="3562350" cy="1390021"/>
            <wp:effectExtent l="0" t="0" r="0" b="635"/>
            <wp:docPr id="200023180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31806" name="Picture 2"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576809" cy="1395663"/>
                    </a:xfrm>
                    <a:prstGeom prst="rect">
                      <a:avLst/>
                    </a:prstGeom>
                  </pic:spPr>
                </pic:pic>
              </a:graphicData>
            </a:graphic>
          </wp:inline>
        </w:drawing>
      </w:r>
      <w:r w:rsidRPr="002D55FF">
        <w:rPr>
          <w:rFonts w:cs="Arial"/>
          <w:noProof/>
          <w:szCs w:val="24"/>
          <w:lang w:val="en-US" w:eastAsia="en-US"/>
        </w:rPr>
        <w:drawing>
          <wp:inline distT="0" distB="0" distL="0" distR="0" wp14:anchorId="3992F415" wp14:editId="0BB391F7">
            <wp:extent cx="3200400" cy="1651611"/>
            <wp:effectExtent l="0" t="0" r="0" b="6350"/>
            <wp:docPr id="9274244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24404" name="Picture 1"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223516" cy="1663540"/>
                    </a:xfrm>
                    <a:prstGeom prst="rect">
                      <a:avLst/>
                    </a:prstGeom>
                  </pic:spPr>
                </pic:pic>
              </a:graphicData>
            </a:graphic>
          </wp:inline>
        </w:drawing>
      </w:r>
    </w:p>
    <w:p w14:paraId="2C3ABD39" w14:textId="24720AA5" w:rsidR="004E5BD1" w:rsidRPr="002D55FF" w:rsidRDefault="004E5BD1" w:rsidP="002D55FF">
      <w:pPr>
        <w:spacing w:after="0" w:line="480" w:lineRule="auto"/>
        <w:ind w:left="420" w:firstLine="573"/>
        <w:jc w:val="center"/>
        <w:rPr>
          <w:rFonts w:cs="Arial"/>
          <w:szCs w:val="24"/>
          <w:lang w:val="en-US"/>
        </w:rPr>
      </w:pPr>
      <w:r w:rsidRPr="002D55FF">
        <w:rPr>
          <w:rFonts w:cs="Arial"/>
          <w:noProof/>
          <w:szCs w:val="24"/>
          <w:lang w:val="en-US" w:eastAsia="en-US"/>
        </w:rPr>
        <w:drawing>
          <wp:inline distT="0" distB="0" distL="0" distR="0" wp14:anchorId="4C8776C8" wp14:editId="02F35633">
            <wp:extent cx="3562350" cy="1982923"/>
            <wp:effectExtent l="0" t="0" r="0" b="0"/>
            <wp:docPr id="556403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03349" name="Picture 556403349"/>
                    <pic:cNvPicPr/>
                  </pic:nvPicPr>
                  <pic:blipFill>
                    <a:blip r:embed="rId20">
                      <a:extLst>
                        <a:ext uri="{28A0092B-C50C-407E-A947-70E740481C1C}">
                          <a14:useLocalDpi xmlns:a14="http://schemas.microsoft.com/office/drawing/2010/main" val="0"/>
                        </a:ext>
                      </a:extLst>
                    </a:blip>
                    <a:stretch>
                      <a:fillRect/>
                    </a:stretch>
                  </pic:blipFill>
                  <pic:spPr>
                    <a:xfrm>
                      <a:off x="0" y="0"/>
                      <a:ext cx="3575288" cy="1990125"/>
                    </a:xfrm>
                    <a:prstGeom prst="rect">
                      <a:avLst/>
                    </a:prstGeom>
                  </pic:spPr>
                </pic:pic>
              </a:graphicData>
            </a:graphic>
          </wp:inline>
        </w:drawing>
      </w:r>
    </w:p>
    <w:p w14:paraId="00D21B7C" w14:textId="33292054" w:rsidR="00C21800" w:rsidRPr="003851D1" w:rsidRDefault="00C21800" w:rsidP="003851D1">
      <w:pPr>
        <w:spacing w:line="360" w:lineRule="auto"/>
        <w:ind w:left="2410" w:hanging="986"/>
        <w:rPr>
          <w:rFonts w:cs="Arial"/>
          <w:iCs/>
          <w:szCs w:val="24"/>
          <w:lang w:val="en-US"/>
        </w:rPr>
      </w:pPr>
      <w:r w:rsidRPr="003851D1">
        <w:rPr>
          <w:rFonts w:cs="Arial"/>
          <w:iCs/>
          <w:szCs w:val="24"/>
          <w:lang w:val="en-US"/>
        </w:rPr>
        <w:t>Sumber: Google rev</w:t>
      </w:r>
      <w:r w:rsidR="00E83F12" w:rsidRPr="003851D1">
        <w:rPr>
          <w:rFonts w:cs="Arial"/>
          <w:iCs/>
          <w:szCs w:val="24"/>
          <w:lang w:val="en-US"/>
        </w:rPr>
        <w:t>i</w:t>
      </w:r>
      <w:r w:rsidRPr="003851D1">
        <w:rPr>
          <w:rFonts w:cs="Arial"/>
          <w:iCs/>
          <w:szCs w:val="24"/>
          <w:lang w:val="en-US"/>
        </w:rPr>
        <w:t xml:space="preserve">ew </w:t>
      </w:r>
      <w:r w:rsidR="00387D2D">
        <w:rPr>
          <w:rFonts w:cs="Arial"/>
          <w:iCs/>
          <w:szCs w:val="24"/>
          <w:lang w:val="en-US"/>
        </w:rPr>
        <w:t>RSUD</w:t>
      </w:r>
      <w:r w:rsidR="001C607D">
        <w:rPr>
          <w:rFonts w:cs="Arial"/>
          <w:iCs/>
          <w:szCs w:val="24"/>
          <w:lang w:val="en-US"/>
        </w:rPr>
        <w:t xml:space="preserve"> </w:t>
      </w:r>
      <w:r w:rsidR="00387D2D">
        <w:rPr>
          <w:rFonts w:cs="Arial"/>
          <w:iCs/>
          <w:szCs w:val="24"/>
          <w:lang w:val="en-US"/>
        </w:rPr>
        <w:t>Kota Dumai</w:t>
      </w:r>
      <w:r w:rsidRPr="003851D1">
        <w:rPr>
          <w:rFonts w:cs="Arial"/>
          <w:iCs/>
          <w:szCs w:val="24"/>
          <w:lang w:val="en-US"/>
        </w:rPr>
        <w:t xml:space="preserve"> yang diakses pada Januari 2024</w:t>
      </w:r>
    </w:p>
    <w:p w14:paraId="3F87BF70" w14:textId="77777777" w:rsidR="000757DC" w:rsidRDefault="000757DC" w:rsidP="002D55FF">
      <w:pPr>
        <w:spacing w:after="0" w:line="480" w:lineRule="auto"/>
        <w:ind w:left="420" w:firstLine="573"/>
        <w:jc w:val="both"/>
        <w:rPr>
          <w:rFonts w:cs="Arial"/>
          <w:szCs w:val="24"/>
          <w:lang w:val="en-US"/>
        </w:rPr>
      </w:pPr>
    </w:p>
    <w:p w14:paraId="7309FA79" w14:textId="72F1DA10" w:rsidR="00CC22B1" w:rsidRPr="002D55FF" w:rsidRDefault="005775CA" w:rsidP="002D55FF">
      <w:pPr>
        <w:spacing w:after="0" w:line="480" w:lineRule="auto"/>
        <w:ind w:left="420" w:firstLine="573"/>
        <w:jc w:val="both"/>
        <w:rPr>
          <w:rFonts w:cs="Arial"/>
          <w:szCs w:val="24"/>
          <w:lang w:val="en-US"/>
        </w:rPr>
      </w:pPr>
      <w:r w:rsidRPr="005775CA">
        <w:rPr>
          <w:rFonts w:cs="Arial"/>
          <w:szCs w:val="24"/>
          <w:lang w:val="en-US"/>
        </w:rPr>
        <w:t xml:space="preserve">Keluhan masyarakat muncul akibat rendahnya kualitas pelayanan yang disediakan oleh pihak RSUD. Permasalahan ini </w:t>
      </w:r>
      <w:r w:rsidRPr="005775CA">
        <w:rPr>
          <w:rFonts w:cs="Arial"/>
          <w:szCs w:val="24"/>
          <w:lang w:val="en-US"/>
        </w:rPr>
        <w:lastRenderedPageBreak/>
        <w:t>mencakup sarana dan prasarana, fasilitas, serta peralatan medis, di samping pelayanan dari petugas RSUD itu sendiri yang meliputi kecepatan dan waktu pelayanan yang kurang memadai, ketersediaan obat-obatan yang tidak lengkap, serta kekurangan jumlah petugas dalam memberikan pelayanan. Salah satu komplain yang sering disampaikan adalah mengenai keterbatasan dokter pemeriksa. Akibatnya, pasien harus menunggu lebih lama untuk mendapatkan giliran pemeriksaan.</w:t>
      </w:r>
    </w:p>
    <w:p w14:paraId="0A534836" w14:textId="1F52E238" w:rsidR="00997A35" w:rsidRPr="002D55FF" w:rsidRDefault="00542E01" w:rsidP="002D55FF">
      <w:pPr>
        <w:spacing w:after="0" w:line="480" w:lineRule="auto"/>
        <w:ind w:left="420" w:firstLine="573"/>
        <w:jc w:val="both"/>
        <w:rPr>
          <w:rFonts w:cs="Arial"/>
          <w:szCs w:val="24"/>
          <w:lang w:val="en-US"/>
        </w:rPr>
      </w:pPr>
      <w:r w:rsidRPr="002D55FF">
        <w:rPr>
          <w:rFonts w:cs="Arial"/>
          <w:szCs w:val="24"/>
          <w:lang w:val="en-US"/>
        </w:rPr>
        <w:t xml:space="preserve">Penulis menilai bahwa </w:t>
      </w:r>
      <w:r w:rsidR="00343BA0" w:rsidRPr="002D55FF">
        <w:rPr>
          <w:rFonts w:cs="Arial"/>
          <w:szCs w:val="24"/>
          <w:lang w:val="en-US"/>
        </w:rPr>
        <w:t>melakukan evaluasi</w:t>
      </w:r>
      <w:r w:rsidR="001E73A7" w:rsidRPr="002D55FF">
        <w:rPr>
          <w:rFonts w:cs="Arial"/>
          <w:szCs w:val="24"/>
          <w:lang w:val="en-US"/>
        </w:rPr>
        <w:t xml:space="preserve"> pelayanan rawat inap kelas tiga di </w:t>
      </w:r>
      <w:r w:rsidR="00387D2D">
        <w:rPr>
          <w:rFonts w:cs="Arial"/>
          <w:szCs w:val="24"/>
          <w:lang w:val="en-US"/>
        </w:rPr>
        <w:t>RSUD</w:t>
      </w:r>
      <w:r w:rsidR="001C607D">
        <w:rPr>
          <w:rFonts w:cs="Arial"/>
          <w:szCs w:val="24"/>
          <w:lang w:val="en-US"/>
        </w:rPr>
        <w:t xml:space="preserve"> </w:t>
      </w:r>
      <w:r w:rsidR="00387D2D">
        <w:rPr>
          <w:rFonts w:cs="Arial"/>
          <w:szCs w:val="24"/>
          <w:lang w:val="en-US"/>
        </w:rPr>
        <w:t>Kota Dumai</w:t>
      </w:r>
      <w:r w:rsidR="001E73A7" w:rsidRPr="002D55FF">
        <w:rPr>
          <w:rFonts w:cs="Arial"/>
          <w:szCs w:val="24"/>
          <w:lang w:val="en-US"/>
        </w:rPr>
        <w:t xml:space="preserve"> penting karena</w:t>
      </w:r>
      <w:r w:rsidR="005E3666" w:rsidRPr="002D55FF">
        <w:rPr>
          <w:rFonts w:cs="Arial"/>
          <w:szCs w:val="24"/>
          <w:lang w:val="en-US"/>
        </w:rPr>
        <w:t xml:space="preserve"> rawat inap kelas tiga merupaka</w:t>
      </w:r>
      <w:r w:rsidR="00D30B14" w:rsidRPr="002D55FF">
        <w:rPr>
          <w:rFonts w:cs="Arial"/>
          <w:szCs w:val="24"/>
          <w:lang w:val="en-US"/>
        </w:rPr>
        <w:t>n</w:t>
      </w:r>
      <w:r w:rsidR="005E3666" w:rsidRPr="002D55FF">
        <w:rPr>
          <w:rFonts w:cs="Arial"/>
          <w:szCs w:val="24"/>
          <w:lang w:val="en-US"/>
        </w:rPr>
        <w:t xml:space="preserve"> kelas dengan jumlah pasien terbesar yang menjadi pilihan masyarakat se</w:t>
      </w:r>
      <w:r w:rsidR="002B0A60">
        <w:rPr>
          <w:rFonts w:cs="Arial"/>
          <w:szCs w:val="24"/>
          <w:lang w:val="en-US"/>
        </w:rPr>
        <w:t>c</w:t>
      </w:r>
      <w:r w:rsidR="005E3666" w:rsidRPr="002D55FF">
        <w:rPr>
          <w:rFonts w:cs="Arial"/>
          <w:szCs w:val="24"/>
          <w:lang w:val="en-US"/>
        </w:rPr>
        <w:t xml:space="preserve">ara umum. </w:t>
      </w:r>
      <w:r w:rsidR="00E017E3">
        <w:rPr>
          <w:rFonts w:cs="Arial"/>
          <w:szCs w:val="24"/>
          <w:lang w:val="en-US"/>
        </w:rPr>
        <w:t>Hal</w:t>
      </w:r>
      <w:r w:rsidR="005E3666" w:rsidRPr="002D55FF">
        <w:rPr>
          <w:rFonts w:cs="Arial"/>
          <w:szCs w:val="24"/>
          <w:lang w:val="en-US"/>
        </w:rPr>
        <w:t xml:space="preserve"> ini</w:t>
      </w:r>
      <w:r w:rsidR="00997A35" w:rsidRPr="002D55FF">
        <w:rPr>
          <w:rFonts w:cs="Arial"/>
          <w:szCs w:val="24"/>
          <w:lang w:val="en-US"/>
        </w:rPr>
        <w:t xml:space="preserve"> sesuai dengan PERMENPAN Nomor 17 tahun 2017, pelayanan publik harus memenuhi 6 prinsip, yaitu:</w:t>
      </w:r>
    </w:p>
    <w:p w14:paraId="155EFA55" w14:textId="2027984D" w:rsidR="001E73A7" w:rsidRPr="002D55FF" w:rsidRDefault="00997A35" w:rsidP="00EA4EC2">
      <w:pPr>
        <w:pStyle w:val="ListParagraph"/>
        <w:numPr>
          <w:ilvl w:val="3"/>
          <w:numId w:val="5"/>
        </w:numPr>
        <w:spacing w:after="0" w:line="480" w:lineRule="auto"/>
        <w:ind w:left="993"/>
        <w:jc w:val="both"/>
        <w:rPr>
          <w:rFonts w:cs="Arial"/>
          <w:szCs w:val="24"/>
          <w:lang w:val="en-US"/>
        </w:rPr>
      </w:pPr>
      <w:r w:rsidRPr="002D55FF">
        <w:rPr>
          <w:rFonts w:cs="Arial"/>
          <w:szCs w:val="24"/>
          <w:lang w:val="en-US"/>
        </w:rPr>
        <w:t>Keadilan (</w:t>
      </w:r>
      <w:r w:rsidRPr="002D55FF">
        <w:rPr>
          <w:rFonts w:cs="Arial"/>
          <w:i/>
          <w:iCs/>
          <w:szCs w:val="24"/>
          <w:lang w:val="en-US"/>
        </w:rPr>
        <w:t>fairness</w:t>
      </w:r>
      <w:r w:rsidRPr="002D55FF">
        <w:rPr>
          <w:rFonts w:cs="Arial"/>
          <w:szCs w:val="24"/>
          <w:lang w:val="en-US"/>
        </w:rPr>
        <w:t>)</w:t>
      </w:r>
    </w:p>
    <w:p w14:paraId="0CC0E30E" w14:textId="7A78F52D" w:rsidR="00997A35" w:rsidRPr="002D55FF" w:rsidRDefault="00997A35" w:rsidP="00EA4EC2">
      <w:pPr>
        <w:pStyle w:val="ListParagraph"/>
        <w:numPr>
          <w:ilvl w:val="3"/>
          <w:numId w:val="5"/>
        </w:numPr>
        <w:spacing w:after="0" w:line="480" w:lineRule="auto"/>
        <w:ind w:left="993"/>
        <w:jc w:val="both"/>
        <w:rPr>
          <w:rFonts w:cs="Arial"/>
          <w:szCs w:val="24"/>
          <w:lang w:val="en-US"/>
        </w:rPr>
      </w:pPr>
      <w:r w:rsidRPr="002D55FF">
        <w:rPr>
          <w:rFonts w:cs="Arial"/>
          <w:szCs w:val="24"/>
          <w:lang w:val="en-US"/>
        </w:rPr>
        <w:t>Partisipasi (</w:t>
      </w:r>
      <w:r w:rsidRPr="002D55FF">
        <w:rPr>
          <w:rFonts w:cs="Arial"/>
          <w:i/>
          <w:iCs/>
          <w:szCs w:val="24"/>
          <w:lang w:val="en-US"/>
        </w:rPr>
        <w:t>participation</w:t>
      </w:r>
      <w:r w:rsidRPr="002D55FF">
        <w:rPr>
          <w:rFonts w:cs="Arial"/>
          <w:szCs w:val="24"/>
          <w:lang w:val="en-US"/>
        </w:rPr>
        <w:t>)</w:t>
      </w:r>
    </w:p>
    <w:p w14:paraId="1AB14A79" w14:textId="290FE925" w:rsidR="00997A35" w:rsidRPr="002D55FF" w:rsidRDefault="00997A35" w:rsidP="00EA4EC2">
      <w:pPr>
        <w:pStyle w:val="ListParagraph"/>
        <w:numPr>
          <w:ilvl w:val="3"/>
          <w:numId w:val="5"/>
        </w:numPr>
        <w:spacing w:after="0" w:line="480" w:lineRule="auto"/>
        <w:ind w:left="993"/>
        <w:jc w:val="both"/>
        <w:rPr>
          <w:rFonts w:cs="Arial"/>
          <w:szCs w:val="24"/>
          <w:lang w:val="en-US"/>
        </w:rPr>
      </w:pPr>
      <w:r w:rsidRPr="002D55FF">
        <w:rPr>
          <w:rFonts w:cs="Arial"/>
          <w:szCs w:val="24"/>
          <w:lang w:val="en-US"/>
        </w:rPr>
        <w:t>Akuntabilitas (</w:t>
      </w:r>
      <w:r w:rsidRPr="002D55FF">
        <w:rPr>
          <w:rFonts w:cs="Arial"/>
          <w:i/>
          <w:iCs/>
          <w:szCs w:val="24"/>
          <w:lang w:val="en-US"/>
        </w:rPr>
        <w:t>accountability</w:t>
      </w:r>
      <w:r w:rsidRPr="002D55FF">
        <w:rPr>
          <w:rFonts w:cs="Arial"/>
          <w:szCs w:val="24"/>
          <w:lang w:val="en-US"/>
        </w:rPr>
        <w:t>)</w:t>
      </w:r>
    </w:p>
    <w:p w14:paraId="6EE0E798" w14:textId="5D4DC6A9" w:rsidR="00997A35" w:rsidRPr="002D55FF" w:rsidRDefault="00997A35" w:rsidP="00EA4EC2">
      <w:pPr>
        <w:pStyle w:val="ListParagraph"/>
        <w:numPr>
          <w:ilvl w:val="3"/>
          <w:numId w:val="5"/>
        </w:numPr>
        <w:spacing w:after="0" w:line="480" w:lineRule="auto"/>
        <w:ind w:left="993"/>
        <w:jc w:val="both"/>
        <w:rPr>
          <w:rFonts w:cs="Arial"/>
          <w:szCs w:val="24"/>
          <w:lang w:val="en-US"/>
        </w:rPr>
      </w:pPr>
      <w:r w:rsidRPr="002D55FF">
        <w:rPr>
          <w:rFonts w:cs="Arial"/>
          <w:szCs w:val="24"/>
          <w:lang w:val="en-US"/>
        </w:rPr>
        <w:t>Transparansi (</w:t>
      </w:r>
      <w:r w:rsidRPr="002D55FF">
        <w:rPr>
          <w:rFonts w:cs="Arial"/>
          <w:i/>
          <w:iCs/>
          <w:szCs w:val="24"/>
          <w:lang w:val="en-US"/>
        </w:rPr>
        <w:t>transparency</w:t>
      </w:r>
      <w:r w:rsidRPr="002D55FF">
        <w:rPr>
          <w:rFonts w:cs="Arial"/>
          <w:szCs w:val="24"/>
          <w:lang w:val="en-US"/>
        </w:rPr>
        <w:t>)</w:t>
      </w:r>
    </w:p>
    <w:p w14:paraId="09D51EFD" w14:textId="4C95B89C" w:rsidR="00997A35" w:rsidRPr="002D55FF" w:rsidRDefault="00296A10" w:rsidP="00EA4EC2">
      <w:pPr>
        <w:pStyle w:val="ListParagraph"/>
        <w:numPr>
          <w:ilvl w:val="3"/>
          <w:numId w:val="5"/>
        </w:numPr>
        <w:spacing w:after="0" w:line="480" w:lineRule="auto"/>
        <w:ind w:left="993"/>
        <w:jc w:val="both"/>
        <w:rPr>
          <w:rFonts w:cs="Arial"/>
          <w:szCs w:val="24"/>
          <w:lang w:val="en-US"/>
        </w:rPr>
      </w:pPr>
      <w:r w:rsidRPr="002D55FF">
        <w:rPr>
          <w:rFonts w:cs="Arial"/>
          <w:szCs w:val="24"/>
          <w:lang w:val="en-US"/>
        </w:rPr>
        <w:t>Berdayaguna (</w:t>
      </w:r>
      <w:r w:rsidRPr="002D55FF">
        <w:rPr>
          <w:rFonts w:cs="Arial"/>
          <w:i/>
          <w:iCs/>
          <w:szCs w:val="24"/>
          <w:lang w:val="en-US"/>
        </w:rPr>
        <w:t>usefull</w:t>
      </w:r>
      <w:r w:rsidRPr="002D55FF">
        <w:rPr>
          <w:rFonts w:cs="Arial"/>
          <w:szCs w:val="24"/>
          <w:lang w:val="en-US"/>
        </w:rPr>
        <w:t>)</w:t>
      </w:r>
    </w:p>
    <w:p w14:paraId="49F4C124" w14:textId="790C4C0B" w:rsidR="00296A10" w:rsidRPr="002D55FF" w:rsidRDefault="00296A10" w:rsidP="00EA4EC2">
      <w:pPr>
        <w:pStyle w:val="ListParagraph"/>
        <w:numPr>
          <w:ilvl w:val="3"/>
          <w:numId w:val="5"/>
        </w:numPr>
        <w:spacing w:after="0" w:line="480" w:lineRule="auto"/>
        <w:ind w:left="993"/>
        <w:jc w:val="both"/>
        <w:rPr>
          <w:rFonts w:cs="Arial"/>
          <w:szCs w:val="24"/>
          <w:lang w:val="en-US"/>
        </w:rPr>
      </w:pPr>
      <w:r w:rsidRPr="002D55FF">
        <w:rPr>
          <w:rFonts w:cs="Arial"/>
          <w:szCs w:val="24"/>
          <w:lang w:val="en-US"/>
        </w:rPr>
        <w:t>Aksesibilitas (</w:t>
      </w:r>
      <w:r w:rsidRPr="002D55FF">
        <w:rPr>
          <w:rFonts w:cs="Arial"/>
          <w:i/>
          <w:iCs/>
          <w:szCs w:val="24"/>
          <w:lang w:val="en-US"/>
        </w:rPr>
        <w:t>accessibility</w:t>
      </w:r>
      <w:r w:rsidRPr="002D55FF">
        <w:rPr>
          <w:rFonts w:cs="Arial"/>
          <w:szCs w:val="24"/>
          <w:lang w:val="en-US"/>
        </w:rPr>
        <w:t>)</w:t>
      </w:r>
    </w:p>
    <w:p w14:paraId="78C8B534" w14:textId="30A9CAB3" w:rsidR="001E73A7" w:rsidRPr="002D55FF" w:rsidRDefault="00F349FE" w:rsidP="002D55FF">
      <w:pPr>
        <w:spacing w:after="0" w:line="480" w:lineRule="auto"/>
        <w:ind w:left="420" w:firstLine="573"/>
        <w:jc w:val="both"/>
        <w:rPr>
          <w:rFonts w:cs="Arial"/>
          <w:szCs w:val="24"/>
          <w:lang w:val="en-US"/>
        </w:rPr>
      </w:pPr>
      <w:r w:rsidRPr="002D55FF">
        <w:rPr>
          <w:rFonts w:cs="Arial"/>
          <w:szCs w:val="24"/>
          <w:lang w:val="en-US"/>
        </w:rPr>
        <w:t>Penelitian</w:t>
      </w:r>
      <w:r w:rsidR="001E73A7" w:rsidRPr="002D55FF">
        <w:rPr>
          <w:rFonts w:cs="Arial"/>
          <w:szCs w:val="24"/>
          <w:lang w:val="en-US"/>
        </w:rPr>
        <w:t xml:space="preserve"> ini</w:t>
      </w:r>
      <w:r w:rsidR="00542E01" w:rsidRPr="002D55FF">
        <w:rPr>
          <w:rFonts w:cs="Arial"/>
          <w:szCs w:val="24"/>
          <w:lang w:val="en-US"/>
        </w:rPr>
        <w:t xml:space="preserve"> pada akhirnya diharapkan dapat</w:t>
      </w:r>
      <w:r w:rsidR="001E73A7" w:rsidRPr="002D55FF">
        <w:rPr>
          <w:rFonts w:cs="Arial"/>
          <w:szCs w:val="24"/>
          <w:lang w:val="en-US"/>
        </w:rPr>
        <w:t xml:space="preserve"> </w:t>
      </w:r>
      <w:r w:rsidR="00542E01" w:rsidRPr="002D55FF">
        <w:rPr>
          <w:rFonts w:cs="Arial"/>
          <w:szCs w:val="24"/>
          <w:lang w:val="en-US"/>
        </w:rPr>
        <w:t xml:space="preserve">menjadi evaluasi dan </w:t>
      </w:r>
      <w:r w:rsidR="001E73A7" w:rsidRPr="002D55FF">
        <w:rPr>
          <w:rFonts w:cs="Arial"/>
          <w:szCs w:val="24"/>
          <w:lang w:val="en-US"/>
        </w:rPr>
        <w:t xml:space="preserve">mendukung penciptaan sistem layanan kesehatan inklusif, efektif, </w:t>
      </w:r>
      <w:r w:rsidR="001E73A7" w:rsidRPr="002D55FF">
        <w:rPr>
          <w:rFonts w:cs="Arial"/>
          <w:szCs w:val="24"/>
          <w:lang w:val="en-US"/>
        </w:rPr>
        <w:lastRenderedPageBreak/>
        <w:t>dan responsif terhadap kebutuhan masyarakat, serta membantu perumusan dan peningkatan kebijakan kesehatan.</w:t>
      </w:r>
    </w:p>
    <w:p w14:paraId="25A93CCA" w14:textId="54B21886" w:rsidR="003556EE" w:rsidRPr="002D55FF" w:rsidRDefault="00A57EBF" w:rsidP="002D55FF">
      <w:pPr>
        <w:spacing w:after="0" w:line="480" w:lineRule="auto"/>
        <w:ind w:left="420" w:firstLine="573"/>
        <w:jc w:val="both"/>
        <w:rPr>
          <w:rFonts w:eastAsia="Times New Roman" w:cs="Arial"/>
          <w:szCs w:val="24"/>
          <w:lang w:val="en-US"/>
        </w:rPr>
      </w:pPr>
      <w:r w:rsidRPr="002D55FF">
        <w:rPr>
          <w:rFonts w:eastAsia="Times New Roman" w:cs="Arial"/>
          <w:szCs w:val="24"/>
        </w:rPr>
        <w:t xml:space="preserve">Berdasarkan uraian dan penjelasan yang </w:t>
      </w:r>
      <w:r w:rsidR="00937558" w:rsidRPr="002D55FF">
        <w:rPr>
          <w:rFonts w:eastAsia="Times New Roman" w:cs="Arial"/>
          <w:szCs w:val="24"/>
          <w:lang w:val="en-US"/>
        </w:rPr>
        <w:t>telah dipaparkan di atas,</w:t>
      </w:r>
      <w:r w:rsidRPr="002D55FF">
        <w:rPr>
          <w:rFonts w:eastAsia="Times New Roman" w:cs="Arial"/>
          <w:szCs w:val="24"/>
        </w:rPr>
        <w:t xml:space="preserve"> maka penulis tertarik untuk mengadakan penelitian</w:t>
      </w:r>
      <w:r w:rsidR="00937558" w:rsidRPr="002D55FF">
        <w:rPr>
          <w:rFonts w:eastAsia="Times New Roman" w:cs="Arial"/>
          <w:szCs w:val="24"/>
          <w:lang w:val="en-US"/>
        </w:rPr>
        <w:t xml:space="preserve"> lebih lanjut mengenai kuliatas pelayanan publik di RSUD Dumai,</w:t>
      </w:r>
      <w:r w:rsidRPr="002D55FF">
        <w:rPr>
          <w:rFonts w:eastAsia="Times New Roman" w:cs="Arial"/>
          <w:szCs w:val="24"/>
        </w:rPr>
        <w:t xml:space="preserve"> dengan mengambil judul</w:t>
      </w:r>
      <w:r w:rsidR="00937558" w:rsidRPr="002D55FF">
        <w:rPr>
          <w:rFonts w:eastAsia="Times New Roman" w:cs="Arial"/>
          <w:szCs w:val="24"/>
          <w:lang w:val="en-US"/>
        </w:rPr>
        <w:t xml:space="preserve"> penelitian</w:t>
      </w:r>
      <w:r w:rsidRPr="002D55FF">
        <w:rPr>
          <w:rFonts w:eastAsia="Times New Roman" w:cs="Arial"/>
          <w:szCs w:val="24"/>
        </w:rPr>
        <w:t xml:space="preserve"> “</w:t>
      </w:r>
      <w:r w:rsidRPr="002D55FF">
        <w:rPr>
          <w:rFonts w:eastAsia="Times New Roman" w:cs="Arial"/>
          <w:b/>
          <w:bCs/>
          <w:szCs w:val="24"/>
        </w:rPr>
        <w:t xml:space="preserve">Analisis Pelayanan Publik Rawat Inap Kelas Tiga pada </w:t>
      </w:r>
      <w:r w:rsidR="00186C06" w:rsidRPr="002D55FF">
        <w:rPr>
          <w:rFonts w:eastAsia="Times New Roman" w:cs="Arial"/>
          <w:b/>
          <w:bCs/>
          <w:szCs w:val="24"/>
        </w:rPr>
        <w:t>Rumah Sakit Umum Daerah</w:t>
      </w:r>
      <w:r w:rsidRPr="002D55FF">
        <w:rPr>
          <w:rFonts w:eastAsia="Times New Roman" w:cs="Arial"/>
          <w:b/>
          <w:bCs/>
          <w:szCs w:val="24"/>
        </w:rPr>
        <w:t xml:space="preserve"> </w:t>
      </w:r>
      <w:r w:rsidR="00756ABB" w:rsidRPr="002D55FF">
        <w:rPr>
          <w:rFonts w:eastAsia="Times New Roman" w:cs="Arial"/>
          <w:b/>
          <w:bCs/>
          <w:szCs w:val="24"/>
        </w:rPr>
        <w:t>Kota Dumai</w:t>
      </w:r>
      <w:r w:rsidRPr="002D55FF">
        <w:rPr>
          <w:rFonts w:eastAsia="Times New Roman" w:cs="Arial"/>
          <w:i/>
          <w:iCs/>
          <w:szCs w:val="24"/>
        </w:rPr>
        <w:t>”</w:t>
      </w:r>
      <w:r w:rsidR="00D04A40" w:rsidRPr="002D55FF">
        <w:rPr>
          <w:rFonts w:eastAsia="Times New Roman" w:cs="Arial"/>
          <w:i/>
          <w:iCs/>
          <w:szCs w:val="24"/>
          <w:lang w:val="en-US"/>
        </w:rPr>
        <w:t>.</w:t>
      </w:r>
    </w:p>
    <w:p w14:paraId="2AE93775" w14:textId="77777777" w:rsidR="00EA2213" w:rsidRPr="00BA1160" w:rsidRDefault="00EA2213" w:rsidP="00BA1160">
      <w:pPr>
        <w:pStyle w:val="Heading2"/>
      </w:pPr>
      <w:bookmarkStart w:id="17" w:name="_Toc175522597"/>
      <w:r w:rsidRPr="00BA1160">
        <w:t>Perumusan Masalah</w:t>
      </w:r>
      <w:bookmarkEnd w:id="17"/>
    </w:p>
    <w:p w14:paraId="50014F8E" w14:textId="77777777" w:rsidR="00EA2213" w:rsidRPr="002D55FF" w:rsidRDefault="00EA2213" w:rsidP="002D55FF">
      <w:pPr>
        <w:spacing w:after="0" w:line="480" w:lineRule="auto"/>
        <w:ind w:left="426" w:firstLine="567"/>
        <w:contextualSpacing/>
        <w:jc w:val="both"/>
        <w:rPr>
          <w:rFonts w:cs="Arial"/>
          <w:szCs w:val="24"/>
          <w:lang w:val="en-US"/>
        </w:rPr>
      </w:pPr>
      <w:r w:rsidRPr="002D55FF">
        <w:rPr>
          <w:rFonts w:cs="Arial"/>
          <w:szCs w:val="24"/>
        </w:rPr>
        <w:t>D</w:t>
      </w:r>
      <w:r w:rsidRPr="002D55FF">
        <w:rPr>
          <w:rFonts w:cs="Arial"/>
          <w:szCs w:val="24"/>
          <w:lang w:val="en-US"/>
        </w:rPr>
        <w:t>ari latar belakang masalah yang penulis paparkan terdapat beberapa gejala masalah, adapun gejala masa</w:t>
      </w:r>
      <w:r w:rsidRPr="002D55FF">
        <w:rPr>
          <w:rFonts w:cs="Arial"/>
          <w:szCs w:val="24"/>
        </w:rPr>
        <w:t>la</w:t>
      </w:r>
      <w:r w:rsidRPr="002D55FF">
        <w:rPr>
          <w:rFonts w:cs="Arial"/>
          <w:szCs w:val="24"/>
          <w:lang w:val="en-US"/>
        </w:rPr>
        <w:t>h dari penelitian ini adalah</w:t>
      </w:r>
      <w:r w:rsidRPr="002D55FF">
        <w:rPr>
          <w:rFonts w:cs="Arial"/>
          <w:szCs w:val="24"/>
        </w:rPr>
        <w:t>:</w:t>
      </w:r>
    </w:p>
    <w:p w14:paraId="5D55E26F" w14:textId="0298F82F" w:rsidR="00EA2213" w:rsidRPr="002D55FF" w:rsidRDefault="008B361F" w:rsidP="00EA4EC2">
      <w:pPr>
        <w:pStyle w:val="ListParagraph"/>
        <w:numPr>
          <w:ilvl w:val="0"/>
          <w:numId w:val="6"/>
        </w:numPr>
        <w:spacing w:after="0" w:line="480" w:lineRule="auto"/>
        <w:ind w:left="851"/>
        <w:jc w:val="both"/>
        <w:rPr>
          <w:rFonts w:cs="Arial"/>
          <w:szCs w:val="24"/>
        </w:rPr>
      </w:pPr>
      <w:r w:rsidRPr="002D55FF">
        <w:rPr>
          <w:rFonts w:cs="Arial"/>
          <w:szCs w:val="24"/>
          <w:lang w:val="en-US"/>
        </w:rPr>
        <w:t>Terdapatnya beberapa keluhan masyarakat</w:t>
      </w:r>
      <w:r w:rsidR="00EA2213" w:rsidRPr="002D55FF">
        <w:rPr>
          <w:rFonts w:cs="Arial"/>
          <w:szCs w:val="24"/>
        </w:rPr>
        <w:t xml:space="preserve"> pada</w:t>
      </w:r>
      <w:r w:rsidRPr="002D55FF">
        <w:rPr>
          <w:rFonts w:cs="Arial"/>
          <w:szCs w:val="24"/>
          <w:lang w:val="en-US"/>
        </w:rPr>
        <w:t xml:space="preserve"> pelayanan </w:t>
      </w:r>
      <w:r w:rsidRPr="002D55FF">
        <w:rPr>
          <w:rFonts w:cs="Arial"/>
          <w:szCs w:val="24"/>
        </w:rPr>
        <w:t xml:space="preserve">rawat inap kelas tiga </w:t>
      </w:r>
      <w:r w:rsidR="00EA2213" w:rsidRPr="002D55FF">
        <w:rPr>
          <w:rFonts w:cs="Arial"/>
          <w:szCs w:val="24"/>
        </w:rPr>
        <w:t xml:space="preserve">pada </w:t>
      </w:r>
      <w:r w:rsidR="00186C06" w:rsidRPr="002D55FF">
        <w:rPr>
          <w:rFonts w:cs="Arial"/>
          <w:szCs w:val="24"/>
          <w:lang w:val="en-US"/>
        </w:rPr>
        <w:t>Rumah Sakit Umum Daerah</w:t>
      </w:r>
      <w:r w:rsidR="00793281" w:rsidRPr="002D55FF">
        <w:rPr>
          <w:rFonts w:cs="Arial"/>
          <w:szCs w:val="24"/>
          <w:lang w:val="en-US"/>
        </w:rPr>
        <w:t xml:space="preserve"> </w:t>
      </w:r>
      <w:r w:rsidR="00EA2213" w:rsidRPr="002D55FF">
        <w:rPr>
          <w:rFonts w:cs="Arial"/>
          <w:szCs w:val="24"/>
        </w:rPr>
        <w:t xml:space="preserve">(RSUD) </w:t>
      </w:r>
      <w:r w:rsidR="00756ABB" w:rsidRPr="002D55FF">
        <w:rPr>
          <w:rFonts w:cs="Arial"/>
          <w:szCs w:val="24"/>
          <w:lang w:val="en-US"/>
        </w:rPr>
        <w:t>Kota Dumai</w:t>
      </w:r>
      <w:r w:rsidR="000F0514" w:rsidRPr="002D55FF">
        <w:rPr>
          <w:rFonts w:cs="Arial"/>
          <w:szCs w:val="24"/>
          <w:lang w:val="en-US"/>
        </w:rPr>
        <w:t>, yang menyebabkan sebagian masyarakat lebih memilih pelayanan kesehatan swasta.</w:t>
      </w:r>
    </w:p>
    <w:p w14:paraId="42DCB316" w14:textId="073075B2" w:rsidR="00EA2213" w:rsidRPr="002D55FF" w:rsidRDefault="00475737" w:rsidP="00EA4EC2">
      <w:pPr>
        <w:pStyle w:val="ListParagraph"/>
        <w:numPr>
          <w:ilvl w:val="0"/>
          <w:numId w:val="6"/>
        </w:numPr>
        <w:spacing w:after="0" w:line="480" w:lineRule="auto"/>
        <w:ind w:left="851"/>
        <w:jc w:val="both"/>
        <w:rPr>
          <w:rFonts w:cs="Arial"/>
          <w:szCs w:val="24"/>
        </w:rPr>
      </w:pPr>
      <w:r>
        <w:rPr>
          <w:rFonts w:cs="Arial"/>
          <w:szCs w:val="24"/>
          <w:lang w:val="en-US"/>
        </w:rPr>
        <w:t xml:space="preserve">Masih ditemukannya administrasi yang kurang efisien sehingga menimbulkan pertanyaan dan waktu tunggu yang lama </w:t>
      </w:r>
      <w:r w:rsidR="00391A6E">
        <w:rPr>
          <w:rFonts w:cs="Arial"/>
          <w:szCs w:val="24"/>
          <w:lang w:val="en-US"/>
        </w:rPr>
        <w:t xml:space="preserve">untuk mendapatkan </w:t>
      </w:r>
      <w:r>
        <w:rPr>
          <w:rFonts w:cs="Arial"/>
          <w:szCs w:val="24"/>
          <w:lang w:val="en-US"/>
        </w:rPr>
        <w:t>pelayanan</w:t>
      </w:r>
      <w:r w:rsidR="000F0514" w:rsidRPr="002D55FF">
        <w:rPr>
          <w:rFonts w:cs="Arial"/>
          <w:szCs w:val="24"/>
          <w:lang w:val="en-US"/>
        </w:rPr>
        <w:t>.</w:t>
      </w:r>
    </w:p>
    <w:p w14:paraId="27CF2903" w14:textId="7D18733D" w:rsidR="00C678F0" w:rsidRPr="002D55FF" w:rsidRDefault="00C678F0" w:rsidP="002D55FF">
      <w:pPr>
        <w:spacing w:after="0" w:line="480" w:lineRule="auto"/>
        <w:ind w:left="426" w:firstLine="567"/>
        <w:contextualSpacing/>
        <w:jc w:val="both"/>
        <w:rPr>
          <w:rFonts w:cs="Arial"/>
          <w:szCs w:val="24"/>
        </w:rPr>
      </w:pPr>
      <w:r w:rsidRPr="002D55FF">
        <w:rPr>
          <w:rFonts w:cs="Arial"/>
          <w:szCs w:val="24"/>
        </w:rPr>
        <w:t xml:space="preserve">Dari gejala masalah yang penulis temukan dapat ditarik rumusan masalah, adapun rumusan masalah dalam penelitian ini adalah: </w:t>
      </w:r>
    </w:p>
    <w:p w14:paraId="51651FA5" w14:textId="330E6B32" w:rsidR="00C678F0" w:rsidRPr="002D55FF" w:rsidRDefault="00C678F0" w:rsidP="00EA4EC2">
      <w:pPr>
        <w:pStyle w:val="ListParagraph"/>
        <w:numPr>
          <w:ilvl w:val="0"/>
          <w:numId w:val="7"/>
        </w:numPr>
        <w:spacing w:after="0" w:line="480" w:lineRule="auto"/>
        <w:jc w:val="both"/>
        <w:rPr>
          <w:rFonts w:cs="Arial"/>
          <w:szCs w:val="24"/>
        </w:rPr>
      </w:pPr>
      <w:r w:rsidRPr="002D55FF">
        <w:rPr>
          <w:rFonts w:cs="Arial"/>
          <w:szCs w:val="24"/>
        </w:rPr>
        <w:t xml:space="preserve">Bagaimana </w:t>
      </w:r>
      <w:r w:rsidR="0090678E" w:rsidRPr="002D55FF">
        <w:rPr>
          <w:rFonts w:cs="Arial"/>
          <w:szCs w:val="24"/>
        </w:rPr>
        <w:t>pelayanan publik rawat inap kelas tiga pada</w:t>
      </w:r>
      <w:r w:rsidRPr="002D55FF">
        <w:rPr>
          <w:rFonts w:cs="Arial"/>
          <w:szCs w:val="24"/>
        </w:rPr>
        <w:t xml:space="preserve"> </w:t>
      </w:r>
      <w:r w:rsidR="00186C06" w:rsidRPr="002D55FF">
        <w:rPr>
          <w:rFonts w:cs="Arial"/>
          <w:szCs w:val="24"/>
        </w:rPr>
        <w:t>Rumah Sakit Umum Daerah</w:t>
      </w:r>
      <w:r w:rsidR="00793281" w:rsidRPr="002D55FF">
        <w:rPr>
          <w:rFonts w:cs="Arial"/>
          <w:szCs w:val="24"/>
          <w:lang w:val="en-US"/>
        </w:rPr>
        <w:t xml:space="preserve"> (RSUD)</w:t>
      </w:r>
      <w:r w:rsidR="00793281" w:rsidRPr="002D55FF">
        <w:rPr>
          <w:rFonts w:cs="Arial"/>
          <w:szCs w:val="24"/>
        </w:rPr>
        <w:t xml:space="preserve"> </w:t>
      </w:r>
      <w:r w:rsidR="00756ABB" w:rsidRPr="002D55FF">
        <w:rPr>
          <w:rFonts w:cs="Arial"/>
          <w:szCs w:val="24"/>
        </w:rPr>
        <w:t>Kota Dumai</w:t>
      </w:r>
      <w:r w:rsidRPr="002D55FF">
        <w:rPr>
          <w:rFonts w:cs="Arial"/>
          <w:szCs w:val="24"/>
        </w:rPr>
        <w:t xml:space="preserve">? </w:t>
      </w:r>
    </w:p>
    <w:p w14:paraId="2F7BE8B1" w14:textId="06AF7497" w:rsidR="00C678F0" w:rsidRPr="002D55FF" w:rsidRDefault="00C678F0" w:rsidP="00EA4EC2">
      <w:pPr>
        <w:pStyle w:val="ListParagraph"/>
        <w:numPr>
          <w:ilvl w:val="0"/>
          <w:numId w:val="7"/>
        </w:numPr>
        <w:spacing w:after="0" w:line="480" w:lineRule="auto"/>
        <w:jc w:val="both"/>
        <w:rPr>
          <w:rFonts w:cs="Arial"/>
          <w:szCs w:val="24"/>
        </w:rPr>
      </w:pPr>
      <w:r w:rsidRPr="002D55FF">
        <w:rPr>
          <w:rFonts w:cs="Arial"/>
          <w:szCs w:val="24"/>
        </w:rPr>
        <w:lastRenderedPageBreak/>
        <w:t xml:space="preserve">Apa </w:t>
      </w:r>
      <w:r w:rsidR="00234BAE" w:rsidRPr="002D55FF">
        <w:rPr>
          <w:rFonts w:cs="Arial"/>
          <w:szCs w:val="24"/>
          <w:lang w:val="en-US"/>
        </w:rPr>
        <w:t>saja yang menjadi faktor penghambat</w:t>
      </w:r>
      <w:r w:rsidR="0090678E" w:rsidRPr="002D55FF">
        <w:rPr>
          <w:rFonts w:cs="Arial"/>
          <w:szCs w:val="24"/>
        </w:rPr>
        <w:t xml:space="preserve"> pihak </w:t>
      </w:r>
      <w:r w:rsidR="00186C06" w:rsidRPr="002D55FF">
        <w:rPr>
          <w:rFonts w:cs="Arial"/>
          <w:szCs w:val="24"/>
        </w:rPr>
        <w:t>Rumah Sakit Umum Daerah</w:t>
      </w:r>
      <w:r w:rsidR="00234BAE" w:rsidRPr="002D55FF">
        <w:rPr>
          <w:rFonts w:cs="Arial"/>
          <w:szCs w:val="24"/>
          <w:lang w:val="en-US"/>
        </w:rPr>
        <w:t xml:space="preserve"> </w:t>
      </w:r>
      <w:r w:rsidRPr="002D55FF">
        <w:rPr>
          <w:rFonts w:cs="Arial"/>
          <w:szCs w:val="24"/>
        </w:rPr>
        <w:t xml:space="preserve">(RSUD) </w:t>
      </w:r>
      <w:r w:rsidR="00756ABB" w:rsidRPr="002D55FF">
        <w:rPr>
          <w:rFonts w:cs="Arial"/>
          <w:szCs w:val="24"/>
        </w:rPr>
        <w:t>Kota Dumai</w:t>
      </w:r>
      <w:r w:rsidRPr="002D55FF">
        <w:rPr>
          <w:rFonts w:cs="Arial"/>
          <w:szCs w:val="24"/>
        </w:rPr>
        <w:t xml:space="preserve"> dalam menunjang </w:t>
      </w:r>
      <w:r w:rsidR="00234BAE" w:rsidRPr="002D55FF">
        <w:rPr>
          <w:rFonts w:cs="Arial"/>
          <w:szCs w:val="24"/>
        </w:rPr>
        <w:t>kualitas pelayanan publik rawat inap kelas tiga</w:t>
      </w:r>
      <w:r w:rsidRPr="002D55FF">
        <w:rPr>
          <w:rFonts w:cs="Arial"/>
          <w:szCs w:val="24"/>
        </w:rPr>
        <w:t>?</w:t>
      </w:r>
    </w:p>
    <w:p w14:paraId="3F9A896B" w14:textId="77777777" w:rsidR="00EA2213" w:rsidRPr="002D55FF" w:rsidRDefault="00EA2213" w:rsidP="00BA1160">
      <w:pPr>
        <w:pStyle w:val="Heading2"/>
      </w:pPr>
      <w:bookmarkStart w:id="18" w:name="_Toc175522598"/>
      <w:r w:rsidRPr="002D55FF">
        <w:t>Tujuan dan Kegunaan Penelitian</w:t>
      </w:r>
      <w:bookmarkEnd w:id="18"/>
    </w:p>
    <w:p w14:paraId="2696B3C7" w14:textId="1F52C40B" w:rsidR="00EA2213" w:rsidRPr="002D55FF" w:rsidRDefault="00EA2213" w:rsidP="00EA4EC2">
      <w:pPr>
        <w:numPr>
          <w:ilvl w:val="0"/>
          <w:numId w:val="2"/>
        </w:numPr>
        <w:spacing w:after="0" w:line="480" w:lineRule="auto"/>
        <w:ind w:left="851" w:hanging="425"/>
        <w:contextualSpacing/>
        <w:jc w:val="both"/>
        <w:rPr>
          <w:rFonts w:cs="Arial"/>
          <w:szCs w:val="24"/>
        </w:rPr>
      </w:pPr>
      <w:r w:rsidRPr="002D55FF">
        <w:rPr>
          <w:rFonts w:cs="Arial"/>
          <w:szCs w:val="24"/>
        </w:rPr>
        <w:t>Tujuan Penelitian</w:t>
      </w:r>
    </w:p>
    <w:p w14:paraId="7E7B8DF7" w14:textId="73A1B52A" w:rsidR="00EA2213" w:rsidRPr="002D55FF" w:rsidRDefault="005775CA" w:rsidP="005775CA">
      <w:pPr>
        <w:pStyle w:val="ListParagraph"/>
        <w:numPr>
          <w:ilvl w:val="0"/>
          <w:numId w:val="3"/>
        </w:numPr>
        <w:spacing w:after="0" w:line="480" w:lineRule="auto"/>
        <w:jc w:val="both"/>
        <w:rPr>
          <w:rFonts w:cs="Arial"/>
          <w:iCs/>
          <w:szCs w:val="24"/>
        </w:rPr>
      </w:pPr>
      <w:r w:rsidRPr="005775CA">
        <w:rPr>
          <w:rFonts w:cs="Arial"/>
          <w:szCs w:val="24"/>
        </w:rPr>
        <w:t>Untuk mengetahui pelaksanaan pelayanan publik rawat inap kelas tiga di Rumah Sakit Umum Daerah (RSUD) Kota Dumai, diharapkan dapat menjadi tambahan evaluasi sesuai dengan misi RSUD Dumai. Misi tersebut meliputi terwujudnya pelayanan kesehatan yang bermutu sesuai standar, pengembangan sumber daya manusia yang profesional dan terampil, peningkatan sarana dan prasarana rumah sakit, serta terciptanya manajemen yang dinamis dan a</w:t>
      </w:r>
      <w:r>
        <w:rPr>
          <w:rFonts w:cs="Arial"/>
          <w:szCs w:val="24"/>
        </w:rPr>
        <w:t>kuntabel</w:t>
      </w:r>
      <w:r w:rsidR="009E60BE" w:rsidRPr="002D55FF">
        <w:rPr>
          <w:rFonts w:cs="Arial"/>
          <w:iCs/>
          <w:szCs w:val="24"/>
          <w:lang w:val="en-US"/>
        </w:rPr>
        <w:t>.</w:t>
      </w:r>
    </w:p>
    <w:p w14:paraId="5D36858A" w14:textId="570D7A0D" w:rsidR="002D60A2" w:rsidRPr="002D55FF" w:rsidRDefault="00EA2213" w:rsidP="00EA4EC2">
      <w:pPr>
        <w:pStyle w:val="ListParagraph"/>
        <w:numPr>
          <w:ilvl w:val="0"/>
          <w:numId w:val="3"/>
        </w:numPr>
        <w:spacing w:after="0" w:line="480" w:lineRule="auto"/>
        <w:ind w:left="1134" w:hanging="283"/>
        <w:jc w:val="both"/>
        <w:rPr>
          <w:rFonts w:cs="Arial"/>
          <w:szCs w:val="24"/>
        </w:rPr>
      </w:pPr>
      <w:r w:rsidRPr="002D55FF">
        <w:rPr>
          <w:rFonts w:cs="Arial"/>
          <w:szCs w:val="24"/>
        </w:rPr>
        <w:t xml:space="preserve">Untuk mengetahui faktor penghambat </w:t>
      </w:r>
      <w:r w:rsidR="00920C14" w:rsidRPr="002D55FF">
        <w:rPr>
          <w:rFonts w:cs="Arial"/>
          <w:iCs/>
          <w:szCs w:val="24"/>
        </w:rPr>
        <w:t>pelayanan publik rawat inap kelas tiga pada</w:t>
      </w:r>
      <w:r w:rsidRPr="002D55FF">
        <w:rPr>
          <w:rFonts w:cs="Arial"/>
          <w:iCs/>
          <w:szCs w:val="24"/>
        </w:rPr>
        <w:t xml:space="preserve"> </w:t>
      </w:r>
      <w:r w:rsidR="00186C06" w:rsidRPr="002D55FF">
        <w:rPr>
          <w:rFonts w:cs="Arial"/>
          <w:iCs/>
          <w:szCs w:val="24"/>
        </w:rPr>
        <w:t>Rumah Sakit Umum Daerah</w:t>
      </w:r>
      <w:r w:rsidR="00124F0C" w:rsidRPr="002D55FF">
        <w:rPr>
          <w:rFonts w:cs="Arial"/>
          <w:iCs/>
          <w:szCs w:val="24"/>
          <w:lang w:val="en-US"/>
        </w:rPr>
        <w:t xml:space="preserve"> (RSUD)</w:t>
      </w:r>
      <w:r w:rsidR="00124F0C" w:rsidRPr="002D55FF">
        <w:rPr>
          <w:rFonts w:cs="Arial"/>
          <w:iCs/>
          <w:szCs w:val="24"/>
        </w:rPr>
        <w:t xml:space="preserve"> </w:t>
      </w:r>
      <w:r w:rsidR="00756ABB" w:rsidRPr="002D55FF">
        <w:rPr>
          <w:rFonts w:cs="Arial"/>
          <w:iCs/>
          <w:szCs w:val="24"/>
        </w:rPr>
        <w:t>Kota Dumai</w:t>
      </w:r>
      <w:r w:rsidRPr="002D55FF">
        <w:rPr>
          <w:rFonts w:cs="Arial"/>
          <w:iCs/>
          <w:szCs w:val="24"/>
        </w:rPr>
        <w:t>.</w:t>
      </w:r>
      <w:r w:rsidR="009E60BE" w:rsidRPr="002D55FF">
        <w:rPr>
          <w:rFonts w:cs="Arial"/>
          <w:iCs/>
          <w:szCs w:val="24"/>
          <w:lang w:val="en-US"/>
        </w:rPr>
        <w:t xml:space="preserve"> </w:t>
      </w:r>
    </w:p>
    <w:p w14:paraId="226205C6" w14:textId="440BEEC4" w:rsidR="00B01133" w:rsidRDefault="00E017E3" w:rsidP="002D55FF">
      <w:pPr>
        <w:spacing w:after="0" w:line="480" w:lineRule="auto"/>
        <w:ind w:left="851" w:firstLine="567"/>
        <w:jc w:val="both"/>
        <w:rPr>
          <w:rFonts w:cs="Arial"/>
          <w:iCs/>
          <w:szCs w:val="24"/>
        </w:rPr>
      </w:pPr>
      <w:r w:rsidRPr="00E017E3">
        <w:rPr>
          <w:rFonts w:cs="Arial"/>
          <w:iCs/>
          <w:szCs w:val="24"/>
        </w:rPr>
        <w:t>Penelitian ini diharapkan dapat menjadi evaluasi tambahan sesuai misi RSUD Dumai untuk meningkatkan mutu pelayanan, profesionalisme SDM, sarana prasarana, dan manajemen. Hasilnya juga diharapkan membantu RSUD Dumai mengidentifikasi dan mengatasi hambatan dalam pelayanan publik.</w:t>
      </w:r>
    </w:p>
    <w:p w14:paraId="18D3BB2F" w14:textId="77777777" w:rsidR="001C607D" w:rsidRPr="002D55FF" w:rsidRDefault="001C607D" w:rsidP="002D55FF">
      <w:pPr>
        <w:spacing w:after="0" w:line="480" w:lineRule="auto"/>
        <w:ind w:left="851" w:firstLine="567"/>
        <w:jc w:val="both"/>
        <w:rPr>
          <w:rFonts w:cs="Arial"/>
          <w:iCs/>
          <w:szCs w:val="24"/>
          <w:lang w:val="en-US"/>
        </w:rPr>
      </w:pPr>
    </w:p>
    <w:p w14:paraId="202522F4" w14:textId="0403B58A" w:rsidR="00EA2213" w:rsidRPr="002D55FF" w:rsidRDefault="00EA2213" w:rsidP="00EA4EC2">
      <w:pPr>
        <w:numPr>
          <w:ilvl w:val="0"/>
          <w:numId w:val="2"/>
        </w:numPr>
        <w:spacing w:after="0" w:line="480" w:lineRule="auto"/>
        <w:ind w:left="851" w:hanging="425"/>
        <w:contextualSpacing/>
        <w:jc w:val="both"/>
        <w:rPr>
          <w:rFonts w:cs="Arial"/>
          <w:szCs w:val="24"/>
        </w:rPr>
      </w:pPr>
      <w:r w:rsidRPr="002D55FF">
        <w:rPr>
          <w:rFonts w:cs="Arial"/>
          <w:szCs w:val="24"/>
        </w:rPr>
        <w:lastRenderedPageBreak/>
        <w:t>Kegunaan Penelitian</w:t>
      </w:r>
    </w:p>
    <w:p w14:paraId="4BBAA66F" w14:textId="77463288" w:rsidR="00EA2213" w:rsidRPr="002D55FF" w:rsidRDefault="00EA2213" w:rsidP="00EA4EC2">
      <w:pPr>
        <w:numPr>
          <w:ilvl w:val="0"/>
          <w:numId w:val="4"/>
        </w:numPr>
        <w:spacing w:line="480" w:lineRule="auto"/>
        <w:ind w:left="1134" w:hanging="284"/>
        <w:contextualSpacing/>
        <w:jc w:val="both"/>
        <w:rPr>
          <w:rFonts w:cs="Arial"/>
          <w:szCs w:val="24"/>
        </w:rPr>
      </w:pPr>
      <w:r w:rsidRPr="002D55FF">
        <w:rPr>
          <w:rFonts w:cs="Arial"/>
          <w:szCs w:val="24"/>
        </w:rPr>
        <w:t xml:space="preserve">Sebagai bahan informasi kepada </w:t>
      </w:r>
      <w:r w:rsidR="00186C06" w:rsidRPr="002D55FF">
        <w:rPr>
          <w:rFonts w:cs="Arial"/>
          <w:szCs w:val="24"/>
        </w:rPr>
        <w:t>Rumah Sakit Umum Daerah</w:t>
      </w:r>
      <w:r w:rsidR="00124F0C" w:rsidRPr="002D55FF">
        <w:rPr>
          <w:rFonts w:cs="Arial"/>
          <w:szCs w:val="24"/>
        </w:rPr>
        <w:t xml:space="preserve"> </w:t>
      </w:r>
      <w:r w:rsidR="00756ABB" w:rsidRPr="002D55FF">
        <w:rPr>
          <w:rFonts w:cs="Arial"/>
          <w:szCs w:val="24"/>
        </w:rPr>
        <w:t>Kota Dumai</w:t>
      </w:r>
      <w:r w:rsidRPr="002D55FF">
        <w:rPr>
          <w:rFonts w:cs="Arial"/>
          <w:szCs w:val="24"/>
        </w:rPr>
        <w:t>.</w:t>
      </w:r>
    </w:p>
    <w:p w14:paraId="528FC837" w14:textId="77777777" w:rsidR="00EA2213" w:rsidRPr="002D55FF" w:rsidRDefault="00EA2213" w:rsidP="00EA4EC2">
      <w:pPr>
        <w:numPr>
          <w:ilvl w:val="0"/>
          <w:numId w:val="4"/>
        </w:numPr>
        <w:spacing w:after="0" w:line="480" w:lineRule="auto"/>
        <w:ind w:left="1134" w:hanging="284"/>
        <w:contextualSpacing/>
        <w:jc w:val="both"/>
        <w:rPr>
          <w:rFonts w:cs="Arial"/>
          <w:szCs w:val="24"/>
        </w:rPr>
      </w:pPr>
      <w:r w:rsidRPr="002D55FF">
        <w:rPr>
          <w:rFonts w:cs="Arial"/>
          <w:szCs w:val="24"/>
        </w:rPr>
        <w:t xml:space="preserve">Sebagai </w:t>
      </w:r>
      <w:r w:rsidRPr="002D55FF">
        <w:rPr>
          <w:rFonts w:cs="Arial"/>
          <w:szCs w:val="24"/>
          <w:lang w:val="en-US"/>
        </w:rPr>
        <w:t xml:space="preserve">bahan masukan bagi penulis dalam mengembangkan </w:t>
      </w:r>
      <w:r w:rsidRPr="002D55FF">
        <w:rPr>
          <w:rFonts w:cs="Arial"/>
          <w:szCs w:val="24"/>
        </w:rPr>
        <w:t>ilmu</w:t>
      </w:r>
      <w:r w:rsidRPr="002D55FF">
        <w:rPr>
          <w:rFonts w:cs="Arial"/>
          <w:szCs w:val="24"/>
          <w:lang w:val="en-US"/>
        </w:rPr>
        <w:t xml:space="preserve"> pengetahuan khususnya ilmu administrasi.</w:t>
      </w:r>
    </w:p>
    <w:p w14:paraId="19E110BD" w14:textId="2CE5FD73" w:rsidR="00937558" w:rsidRPr="007E1029" w:rsidRDefault="00EA2213" w:rsidP="00EA4EC2">
      <w:pPr>
        <w:numPr>
          <w:ilvl w:val="0"/>
          <w:numId w:val="4"/>
        </w:numPr>
        <w:spacing w:after="0" w:line="480" w:lineRule="auto"/>
        <w:ind w:left="1134" w:hanging="284"/>
        <w:contextualSpacing/>
        <w:jc w:val="both"/>
        <w:rPr>
          <w:rFonts w:cs="Arial"/>
          <w:b/>
          <w:szCs w:val="24"/>
          <w:lang w:val="en-US"/>
        </w:rPr>
      </w:pPr>
      <w:r w:rsidRPr="002D55FF">
        <w:rPr>
          <w:rFonts w:cs="Arial"/>
          <w:szCs w:val="24"/>
        </w:rPr>
        <w:t>Sebagai bahan informasi bagi para peneliti lainnya dalam melakukan penelitian dalam permasalahan yang sama</w:t>
      </w:r>
      <w:r w:rsidR="0057486C" w:rsidRPr="002D55FF">
        <w:rPr>
          <w:rFonts w:cs="Arial"/>
          <w:szCs w:val="24"/>
          <w:lang w:val="en-US"/>
        </w:rPr>
        <w:t>.</w:t>
      </w:r>
    </w:p>
    <w:p w14:paraId="744B6173" w14:textId="77777777" w:rsidR="007E1029" w:rsidRDefault="007E1029">
      <w:pPr>
        <w:spacing w:after="0" w:line="240" w:lineRule="auto"/>
        <w:rPr>
          <w:rFonts w:cs="Arial"/>
          <w:szCs w:val="24"/>
          <w:lang w:val="en-US"/>
        </w:rPr>
        <w:sectPr w:rsidR="007E1029" w:rsidSect="002D7C85">
          <w:headerReference w:type="default" r:id="rId21"/>
          <w:footerReference w:type="default" r:id="rId22"/>
          <w:headerReference w:type="first" r:id="rId23"/>
          <w:footerReference w:type="first" r:id="rId24"/>
          <w:pgSz w:w="11906" w:h="16838"/>
          <w:pgMar w:top="2268" w:right="1701" w:bottom="1701" w:left="2268" w:header="709" w:footer="709" w:gutter="0"/>
          <w:pgNumType w:start="1"/>
          <w:cols w:space="720"/>
          <w:titlePg/>
          <w:docGrid w:linePitch="360"/>
        </w:sectPr>
      </w:pPr>
    </w:p>
    <w:p w14:paraId="3A7A46F5" w14:textId="56E5FEC7" w:rsidR="007E1029" w:rsidRPr="00BA1160" w:rsidRDefault="007E1029" w:rsidP="00723D36">
      <w:pPr>
        <w:pStyle w:val="Heading1"/>
        <w:spacing w:after="240" w:line="240" w:lineRule="auto"/>
      </w:pPr>
      <w:bookmarkStart w:id="19" w:name="_Toc175522599"/>
      <w:r w:rsidRPr="00BA1160">
        <w:lastRenderedPageBreak/>
        <w:t>B</w:t>
      </w:r>
      <w:r w:rsidR="00BA1160" w:rsidRPr="00BA1160">
        <w:t>AB II</w:t>
      </w:r>
      <w:r w:rsidR="00BA1160" w:rsidRPr="00BA1160">
        <w:br/>
      </w:r>
      <w:r w:rsidRPr="00BA1160">
        <w:t>TELAAH PUSTAKA</w:t>
      </w:r>
      <w:bookmarkEnd w:id="19"/>
    </w:p>
    <w:p w14:paraId="000105E4" w14:textId="77777777" w:rsidR="007E1029" w:rsidRPr="004F7469" w:rsidRDefault="007E1029" w:rsidP="004F7469">
      <w:pPr>
        <w:pStyle w:val="BABIIH2"/>
      </w:pPr>
      <w:bookmarkStart w:id="20" w:name="_Toc175522600"/>
      <w:r w:rsidRPr="004F7469">
        <w:t>Kerangka Teori</w:t>
      </w:r>
      <w:bookmarkEnd w:id="20"/>
    </w:p>
    <w:p w14:paraId="424BA9FC" w14:textId="77777777" w:rsidR="007E1029" w:rsidRPr="004F7469" w:rsidRDefault="007E1029" w:rsidP="004F7469">
      <w:pPr>
        <w:pStyle w:val="BABIIH3"/>
      </w:pPr>
      <w:bookmarkStart w:id="21" w:name="_Toc175522601"/>
      <w:r w:rsidRPr="004F7469">
        <w:t>Pengertian Pelayanan Publik</w:t>
      </w:r>
      <w:bookmarkEnd w:id="21"/>
    </w:p>
    <w:p w14:paraId="7F5876BD" w14:textId="6DD8EC14" w:rsidR="007E1029" w:rsidRDefault="007E1029" w:rsidP="00DD4882">
      <w:pPr>
        <w:pBdr>
          <w:top w:val="nil"/>
          <w:left w:val="nil"/>
          <w:bottom w:val="nil"/>
          <w:right w:val="nil"/>
          <w:between w:val="nil"/>
        </w:pBdr>
        <w:spacing w:after="0" w:line="480" w:lineRule="auto"/>
        <w:ind w:left="1080" w:firstLine="480"/>
        <w:jc w:val="both"/>
        <w:rPr>
          <w:rFonts w:eastAsia="Arial" w:cs="Arial"/>
          <w:color w:val="000000"/>
          <w:szCs w:val="24"/>
        </w:rPr>
      </w:pPr>
      <w:r>
        <w:rPr>
          <w:rFonts w:eastAsia="Arial" w:cs="Arial"/>
          <w:color w:val="000000"/>
          <w:szCs w:val="24"/>
        </w:rPr>
        <w:t>Menurut Zaenal &amp;</w:t>
      </w:r>
      <w:r w:rsidR="00D00078">
        <w:rPr>
          <w:rFonts w:eastAsia="Arial" w:cs="Arial"/>
          <w:color w:val="000000"/>
          <w:szCs w:val="24"/>
          <w:lang w:val="en-US"/>
        </w:rPr>
        <w:t xml:space="preserve"> </w:t>
      </w:r>
      <w:r>
        <w:rPr>
          <w:rFonts w:eastAsia="Arial" w:cs="Arial"/>
          <w:color w:val="000000"/>
          <w:szCs w:val="24"/>
        </w:rPr>
        <w:t>Muhibudin</w:t>
      </w:r>
      <w:r w:rsidR="00A231D2">
        <w:rPr>
          <w:rFonts w:eastAsia="Arial" w:cs="Arial"/>
          <w:noProof/>
          <w:color w:val="000000"/>
          <w:szCs w:val="24"/>
          <w:lang w:val="en-US"/>
        </w:rPr>
        <w:t xml:space="preserve"> </w:t>
      </w:r>
      <w:r w:rsidR="00D00078">
        <w:rPr>
          <w:rFonts w:eastAsia="Arial" w:cs="Arial"/>
          <w:noProof/>
          <w:color w:val="000000"/>
          <w:szCs w:val="24"/>
          <w:lang w:val="en-US"/>
        </w:rPr>
        <w:t>dalam</w:t>
      </w:r>
      <w:r w:rsidR="0079355A">
        <w:rPr>
          <w:rFonts w:eastAsia="Arial" w:cs="Arial"/>
          <w:noProof/>
          <w:color w:val="000000"/>
          <w:szCs w:val="24"/>
          <w:lang w:val="en-US"/>
        </w:rPr>
        <w:t xml:space="preserve"> Sarina</w:t>
      </w:r>
      <w:sdt>
        <w:sdtPr>
          <w:rPr>
            <w:rFonts w:eastAsia="Arial" w:cs="Arial"/>
            <w:color w:val="000000"/>
            <w:szCs w:val="24"/>
          </w:rPr>
          <w:id w:val="1266119463"/>
          <w:citation/>
        </w:sdtPr>
        <w:sdtEndPr/>
        <w:sdtContent>
          <w:r w:rsidR="00D00078">
            <w:rPr>
              <w:rFonts w:eastAsia="Arial" w:cs="Arial"/>
              <w:color w:val="000000"/>
              <w:szCs w:val="24"/>
            </w:rPr>
            <w:fldChar w:fldCharType="begin"/>
          </w:r>
          <w:r w:rsidR="0079355A">
            <w:rPr>
              <w:rFonts w:eastAsia="Arial" w:cs="Arial"/>
              <w:color w:val="000000"/>
              <w:szCs w:val="24"/>
            </w:rPr>
            <w:instrText xml:space="preserve">CITATION SAR23 \n  \t  \l 1057 </w:instrText>
          </w:r>
          <w:r w:rsidR="00D00078">
            <w:rPr>
              <w:rFonts w:eastAsia="Arial" w:cs="Arial"/>
              <w:color w:val="000000"/>
              <w:szCs w:val="24"/>
            </w:rPr>
            <w:fldChar w:fldCharType="separate"/>
          </w:r>
          <w:r w:rsidR="0079355A">
            <w:rPr>
              <w:rFonts w:eastAsia="Arial" w:cs="Arial"/>
              <w:noProof/>
              <w:color w:val="000000"/>
              <w:szCs w:val="24"/>
            </w:rPr>
            <w:t xml:space="preserve"> </w:t>
          </w:r>
          <w:r w:rsidR="0079355A" w:rsidRPr="0079355A">
            <w:rPr>
              <w:rFonts w:eastAsia="Arial" w:cs="Arial"/>
              <w:noProof/>
              <w:color w:val="000000"/>
              <w:szCs w:val="24"/>
            </w:rPr>
            <w:t>(2023)</w:t>
          </w:r>
          <w:r w:rsidR="00D00078">
            <w:rPr>
              <w:rFonts w:eastAsia="Arial" w:cs="Arial"/>
              <w:color w:val="000000"/>
              <w:szCs w:val="24"/>
            </w:rPr>
            <w:fldChar w:fldCharType="end"/>
          </w:r>
        </w:sdtContent>
      </w:sdt>
      <w:r>
        <w:rPr>
          <w:rFonts w:eastAsia="Arial" w:cs="Arial"/>
          <w:color w:val="000000"/>
          <w:szCs w:val="24"/>
        </w:rPr>
        <w:t>, mendefinisikan pelayanan sebagai suatu kegiatan atau rangkaian kegiatan yang tidak berwujud dan yang terjadi sebagai akibat interaksi antara masyarakat dengan pegawai atau hal-hal lain yang disediakan oleh perusahaan penyedia jasa dalam upaya memecahkan masalah</w:t>
      </w:r>
      <w:r w:rsidR="00F155B7">
        <w:rPr>
          <w:rFonts w:eastAsia="Arial" w:cs="Arial"/>
          <w:color w:val="000000"/>
          <w:szCs w:val="24"/>
        </w:rPr>
        <w:t xml:space="preserve"> masyarakat. Menurut </w:t>
      </w:r>
      <w:r w:rsidR="005455D8">
        <w:rPr>
          <w:rFonts w:eastAsia="Arial" w:cs="Arial"/>
          <w:color w:val="000000"/>
          <w:szCs w:val="24"/>
        </w:rPr>
        <w:t>Mahmudi</w:t>
      </w:r>
      <w:r w:rsidR="00D00078">
        <w:rPr>
          <w:rFonts w:eastAsia="Arial" w:cs="Arial"/>
          <w:color w:val="000000"/>
          <w:szCs w:val="24"/>
          <w:lang w:val="en-US"/>
        </w:rPr>
        <w:t xml:space="preserve"> dalam Widanti</w:t>
      </w:r>
      <w:sdt>
        <w:sdtPr>
          <w:rPr>
            <w:rFonts w:eastAsia="Arial" w:cs="Arial"/>
            <w:color w:val="000000"/>
            <w:szCs w:val="24"/>
          </w:rPr>
          <w:id w:val="-1566643014"/>
          <w:citation/>
        </w:sdtPr>
        <w:sdtEndPr/>
        <w:sdtContent>
          <w:r w:rsidR="0079355A">
            <w:rPr>
              <w:rFonts w:eastAsia="Arial" w:cs="Arial"/>
              <w:color w:val="000000"/>
              <w:szCs w:val="24"/>
            </w:rPr>
            <w:fldChar w:fldCharType="begin"/>
          </w:r>
          <w:r w:rsidR="0079355A">
            <w:rPr>
              <w:rFonts w:eastAsia="Arial" w:cs="Arial"/>
              <w:color w:val="000000"/>
              <w:szCs w:val="24"/>
            </w:rPr>
            <w:instrText xml:space="preserve">CITATION Wid22 \n  \t  \l 1057 </w:instrText>
          </w:r>
          <w:r w:rsidR="0079355A">
            <w:rPr>
              <w:rFonts w:eastAsia="Arial" w:cs="Arial"/>
              <w:color w:val="000000"/>
              <w:szCs w:val="24"/>
            </w:rPr>
            <w:fldChar w:fldCharType="separate"/>
          </w:r>
          <w:r w:rsidR="0079355A">
            <w:rPr>
              <w:rFonts w:eastAsia="Arial" w:cs="Arial"/>
              <w:noProof/>
              <w:color w:val="000000"/>
              <w:szCs w:val="24"/>
            </w:rPr>
            <w:t xml:space="preserve"> </w:t>
          </w:r>
          <w:r w:rsidR="0079355A" w:rsidRPr="0079355A">
            <w:rPr>
              <w:rFonts w:eastAsia="Arial" w:cs="Arial"/>
              <w:noProof/>
              <w:color w:val="000000"/>
              <w:szCs w:val="24"/>
            </w:rPr>
            <w:t>(2022)</w:t>
          </w:r>
          <w:r w:rsidR="0079355A">
            <w:rPr>
              <w:rFonts w:eastAsia="Arial" w:cs="Arial"/>
              <w:color w:val="000000"/>
              <w:szCs w:val="24"/>
            </w:rPr>
            <w:fldChar w:fldCharType="end"/>
          </w:r>
        </w:sdtContent>
      </w:sdt>
      <w:r w:rsidR="00F155B7">
        <w:rPr>
          <w:rFonts w:eastAsia="Arial" w:cs="Arial"/>
          <w:color w:val="000000"/>
          <w:szCs w:val="24"/>
        </w:rPr>
        <w:t>,</w:t>
      </w:r>
      <w:r>
        <w:rPr>
          <w:rFonts w:eastAsia="Arial" w:cs="Arial"/>
          <w:color w:val="000000"/>
          <w:szCs w:val="24"/>
        </w:rPr>
        <w:t xml:space="preserve"> </w:t>
      </w:r>
      <w:r w:rsidR="005775CA">
        <w:rPr>
          <w:rFonts w:eastAsia="Arial" w:cs="Arial"/>
          <w:color w:val="000000"/>
          <w:szCs w:val="24"/>
          <w:lang w:val="en-US"/>
        </w:rPr>
        <w:t>p</w:t>
      </w:r>
      <w:r w:rsidR="005775CA" w:rsidRPr="005775CA">
        <w:rPr>
          <w:rFonts w:eastAsia="Arial" w:cs="Arial"/>
          <w:color w:val="000000"/>
          <w:szCs w:val="24"/>
        </w:rPr>
        <w:t xml:space="preserve">elayanan publik mencakup semua aktivitas yang dilakukan oleh penyelenggara pelayanan publik untuk memenuhi kebutuhan penerima layanan serta untuk melaksanakan ketentuan peraturan perundang-undangan. Setiap penyelenggaraan pelayanan publik wajib memiliki standar pelayanan yang harus dipublikasikan sebagai jaminan </w:t>
      </w:r>
      <w:r w:rsidR="005775CA">
        <w:rPr>
          <w:rFonts w:eastAsia="Arial" w:cs="Arial"/>
          <w:color w:val="000000"/>
          <w:szCs w:val="24"/>
        </w:rPr>
        <w:t>kepastian bagi penerima layanan</w:t>
      </w:r>
      <w:r>
        <w:rPr>
          <w:rFonts w:eastAsia="Arial" w:cs="Arial"/>
          <w:color w:val="000000"/>
          <w:szCs w:val="24"/>
        </w:rPr>
        <w:t xml:space="preserve">. </w:t>
      </w:r>
    </w:p>
    <w:p w14:paraId="011236E9" w14:textId="525D5448" w:rsidR="00AD4A13" w:rsidRDefault="00AD4A13" w:rsidP="00AD4A13">
      <w:pPr>
        <w:pBdr>
          <w:top w:val="nil"/>
          <w:left w:val="nil"/>
          <w:bottom w:val="nil"/>
          <w:right w:val="nil"/>
          <w:between w:val="nil"/>
        </w:pBdr>
        <w:spacing w:after="0" w:line="480" w:lineRule="auto"/>
        <w:ind w:left="1080" w:firstLine="480"/>
        <w:jc w:val="both"/>
        <w:rPr>
          <w:rFonts w:eastAsia="Arial" w:cs="Arial"/>
          <w:color w:val="000000"/>
          <w:szCs w:val="24"/>
        </w:rPr>
      </w:pPr>
      <w:bookmarkStart w:id="22" w:name="_heading=h.gjdgxs" w:colFirst="0" w:colLast="0"/>
      <w:bookmarkEnd w:id="22"/>
      <w:r>
        <w:rPr>
          <w:rFonts w:eastAsia="Arial" w:cs="Arial"/>
          <w:color w:val="000000"/>
          <w:szCs w:val="24"/>
        </w:rPr>
        <w:t xml:space="preserve">Pengertian pelayanan publik menurut </w:t>
      </w:r>
      <w:r w:rsidRPr="00C27C8E">
        <w:rPr>
          <w:rFonts w:eastAsia="Arial" w:cs="Arial"/>
          <w:color w:val="000000"/>
          <w:szCs w:val="24"/>
        </w:rPr>
        <w:t>Ratminto</w:t>
      </w:r>
      <w:r w:rsidR="00D00078">
        <w:rPr>
          <w:rFonts w:eastAsia="Arial" w:cs="Arial"/>
          <w:color w:val="000000"/>
          <w:szCs w:val="24"/>
          <w:lang w:val="en-US"/>
        </w:rPr>
        <w:t xml:space="preserve"> dalam Adawiyah</w:t>
      </w:r>
      <w:sdt>
        <w:sdtPr>
          <w:rPr>
            <w:rFonts w:eastAsia="Arial" w:cs="Arial"/>
            <w:color w:val="000000"/>
            <w:szCs w:val="24"/>
          </w:rPr>
          <w:id w:val="-1955240744"/>
          <w:citation/>
        </w:sdtPr>
        <w:sdtEndPr/>
        <w:sdtContent>
          <w:r w:rsidR="0079355A">
            <w:rPr>
              <w:rFonts w:eastAsia="Arial" w:cs="Arial"/>
              <w:color w:val="000000"/>
              <w:szCs w:val="24"/>
            </w:rPr>
            <w:fldChar w:fldCharType="begin"/>
          </w:r>
          <w:r w:rsidR="0079355A">
            <w:rPr>
              <w:rFonts w:eastAsia="Arial" w:cs="Arial"/>
              <w:color w:val="000000"/>
              <w:szCs w:val="24"/>
            </w:rPr>
            <w:instrText xml:space="preserve">CITATION Ada23 \n  \t  \l 1057 </w:instrText>
          </w:r>
          <w:r w:rsidR="0079355A">
            <w:rPr>
              <w:rFonts w:eastAsia="Arial" w:cs="Arial"/>
              <w:color w:val="000000"/>
              <w:szCs w:val="24"/>
            </w:rPr>
            <w:fldChar w:fldCharType="separate"/>
          </w:r>
          <w:r w:rsidR="0079355A">
            <w:rPr>
              <w:rFonts w:eastAsia="Arial" w:cs="Arial"/>
              <w:noProof/>
              <w:color w:val="000000"/>
              <w:szCs w:val="24"/>
            </w:rPr>
            <w:t xml:space="preserve"> </w:t>
          </w:r>
          <w:r w:rsidR="0079355A" w:rsidRPr="0079355A">
            <w:rPr>
              <w:rFonts w:eastAsia="Arial" w:cs="Arial"/>
              <w:noProof/>
              <w:color w:val="000000"/>
              <w:szCs w:val="24"/>
            </w:rPr>
            <w:t>(2023)</w:t>
          </w:r>
          <w:r w:rsidR="0079355A">
            <w:rPr>
              <w:rFonts w:eastAsia="Arial" w:cs="Arial"/>
              <w:color w:val="000000"/>
              <w:szCs w:val="24"/>
            </w:rPr>
            <w:fldChar w:fldCharType="end"/>
          </w:r>
        </w:sdtContent>
      </w:sdt>
      <w:r w:rsidR="00D00078">
        <w:rPr>
          <w:rFonts w:eastAsia="Arial" w:cs="Arial"/>
          <w:color w:val="000000"/>
          <w:szCs w:val="24"/>
          <w:lang w:val="en-US"/>
        </w:rPr>
        <w:t xml:space="preserve"> </w:t>
      </w:r>
      <w:r>
        <w:rPr>
          <w:rFonts w:eastAsia="Arial" w:cs="Arial"/>
          <w:color w:val="000000"/>
          <w:szCs w:val="24"/>
        </w:rPr>
        <w:t xml:space="preserve">mendefinisikan bahwa </w:t>
      </w:r>
      <w:r w:rsidR="005775CA">
        <w:rPr>
          <w:rFonts w:eastAsia="Arial" w:cs="Arial"/>
          <w:color w:val="000000"/>
          <w:szCs w:val="24"/>
          <w:lang w:val="en-US"/>
        </w:rPr>
        <w:t>p</w:t>
      </w:r>
      <w:r w:rsidR="005775CA">
        <w:rPr>
          <w:rFonts w:eastAsia="Arial" w:cs="Arial"/>
          <w:color w:val="000000"/>
          <w:szCs w:val="24"/>
        </w:rPr>
        <w:t xml:space="preserve">elayanan </w:t>
      </w:r>
      <w:r w:rsidR="005775CA">
        <w:rPr>
          <w:rFonts w:eastAsia="Arial" w:cs="Arial"/>
          <w:color w:val="000000"/>
          <w:szCs w:val="24"/>
          <w:lang w:val="en-US"/>
        </w:rPr>
        <w:t>p</w:t>
      </w:r>
      <w:r w:rsidR="005775CA" w:rsidRPr="005775CA">
        <w:rPr>
          <w:rFonts w:eastAsia="Arial" w:cs="Arial"/>
          <w:color w:val="000000"/>
          <w:szCs w:val="24"/>
        </w:rPr>
        <w:t xml:space="preserve">ublik atau pelayanan umum merupakan semua jenis jasa yang disediakan, baik berupa barang publik maupun jasa publik, yang merupakan tanggung jawab dan dilaksanakan oleh instansi pemerintah di tingkat pusat, daerah, serta di lingkungan Badan Usaha Milik Negara atau Badan Usaha Milik Daerah. Tujuan utamanya </w:t>
      </w:r>
      <w:r w:rsidR="005775CA" w:rsidRPr="005775CA">
        <w:rPr>
          <w:rFonts w:eastAsia="Arial" w:cs="Arial"/>
          <w:color w:val="000000"/>
          <w:szCs w:val="24"/>
        </w:rPr>
        <w:lastRenderedPageBreak/>
        <w:t xml:space="preserve">adalah untuk memenuhi kebutuhan masyarakat serta melaksanakan ketentuan peraturan </w:t>
      </w:r>
      <w:r w:rsidR="005775CA">
        <w:rPr>
          <w:rFonts w:eastAsia="Arial" w:cs="Arial"/>
          <w:color w:val="000000"/>
          <w:szCs w:val="24"/>
        </w:rPr>
        <w:t>perundang-undangan yang berlaku</w:t>
      </w:r>
      <w:r>
        <w:rPr>
          <w:rFonts w:eastAsia="Arial" w:cs="Arial"/>
          <w:color w:val="000000"/>
          <w:szCs w:val="24"/>
        </w:rPr>
        <w:t>.</w:t>
      </w:r>
    </w:p>
    <w:p w14:paraId="7FD021E0" w14:textId="77777777" w:rsidR="007E1029" w:rsidRDefault="007E1029" w:rsidP="007E1029">
      <w:pPr>
        <w:pBdr>
          <w:top w:val="nil"/>
          <w:left w:val="nil"/>
          <w:bottom w:val="nil"/>
          <w:right w:val="nil"/>
          <w:between w:val="nil"/>
        </w:pBdr>
        <w:spacing w:after="0" w:line="480" w:lineRule="auto"/>
        <w:ind w:left="1080" w:firstLine="480"/>
        <w:jc w:val="both"/>
        <w:rPr>
          <w:rFonts w:eastAsia="Arial" w:cs="Arial"/>
          <w:color w:val="000000"/>
          <w:szCs w:val="24"/>
        </w:rPr>
      </w:pPr>
      <w:r>
        <w:rPr>
          <w:rFonts w:eastAsia="Arial" w:cs="Arial"/>
          <w:color w:val="000000"/>
          <w:szCs w:val="24"/>
        </w:rPr>
        <w:t>Dalam Undang-Undang No. 25 tahun 2009 tentang Pelayanan Publik, mendefenisikan bahwa pelayanan publik adalah kegiatan atau serangkaian kegiatan dalam rangka pemenuhan kebutuhan pelayanan sesuai dengan peraturan perundang-undangan bagi setiap warga negara dan penduduk atas barang, jasa, dan atau pelayanan administratif yang disediakan oleh penyelenggara pelayanan publik.</w:t>
      </w:r>
    </w:p>
    <w:p w14:paraId="6EB079E5" w14:textId="77777777" w:rsidR="007E1029" w:rsidRDefault="007E1029" w:rsidP="007E1029">
      <w:pPr>
        <w:pBdr>
          <w:top w:val="nil"/>
          <w:left w:val="nil"/>
          <w:bottom w:val="nil"/>
          <w:right w:val="nil"/>
          <w:between w:val="nil"/>
        </w:pBdr>
        <w:spacing w:after="0" w:line="480" w:lineRule="auto"/>
        <w:ind w:left="1134" w:firstLine="556"/>
        <w:jc w:val="both"/>
        <w:rPr>
          <w:rFonts w:eastAsia="Arial" w:cs="Arial"/>
          <w:color w:val="000000"/>
          <w:szCs w:val="24"/>
        </w:rPr>
      </w:pPr>
      <w:bookmarkStart w:id="23" w:name="_heading=h.30j0zll" w:colFirst="0" w:colLast="0"/>
      <w:bookmarkEnd w:id="23"/>
      <w:r>
        <w:rPr>
          <w:rFonts w:eastAsia="Arial" w:cs="Arial"/>
          <w:color w:val="000000"/>
          <w:szCs w:val="24"/>
        </w:rPr>
        <w:t>Dalam Peraturan Menteri Negara Pendayagunaan Aparatur Negara Nomor 13 Tahun 2009 tentang pedoman peningkatan Kualitas Pelayanan Publik dengan Partisipasi Masyarakat bahwa kualitas pelayanan publik yaitu:</w:t>
      </w:r>
    </w:p>
    <w:p w14:paraId="03413936" w14:textId="77777777" w:rsidR="007E1029" w:rsidRDefault="007E1029" w:rsidP="00EA4EC2">
      <w:pPr>
        <w:numPr>
          <w:ilvl w:val="0"/>
          <w:numId w:val="24"/>
        </w:numPr>
        <w:pBdr>
          <w:top w:val="nil"/>
          <w:left w:val="nil"/>
          <w:bottom w:val="nil"/>
          <w:right w:val="nil"/>
          <w:between w:val="nil"/>
        </w:pBdr>
        <w:spacing w:after="0" w:line="480" w:lineRule="auto"/>
        <w:ind w:left="1560"/>
        <w:jc w:val="both"/>
        <w:rPr>
          <w:rFonts w:eastAsia="Arial" w:cs="Arial"/>
          <w:color w:val="000000"/>
          <w:szCs w:val="24"/>
        </w:rPr>
      </w:pPr>
      <w:r>
        <w:rPr>
          <w:rFonts w:eastAsia="Arial" w:cs="Arial"/>
          <w:color w:val="000000"/>
          <w:szCs w:val="24"/>
        </w:rPr>
        <w:t>Prosedur Pendaftaran</w:t>
      </w:r>
    </w:p>
    <w:p w14:paraId="783C7932" w14:textId="77777777" w:rsidR="007E1029" w:rsidRDefault="007E1029" w:rsidP="00EA4EC2">
      <w:pPr>
        <w:numPr>
          <w:ilvl w:val="0"/>
          <w:numId w:val="24"/>
        </w:numPr>
        <w:pBdr>
          <w:top w:val="nil"/>
          <w:left w:val="nil"/>
          <w:bottom w:val="nil"/>
          <w:right w:val="nil"/>
          <w:between w:val="nil"/>
        </w:pBdr>
        <w:spacing w:after="0" w:line="480" w:lineRule="auto"/>
        <w:ind w:left="1560"/>
        <w:jc w:val="both"/>
        <w:rPr>
          <w:rFonts w:eastAsia="Arial" w:cs="Arial"/>
          <w:color w:val="000000"/>
          <w:szCs w:val="24"/>
        </w:rPr>
      </w:pPr>
      <w:r>
        <w:rPr>
          <w:rFonts w:eastAsia="Arial" w:cs="Arial"/>
          <w:color w:val="000000"/>
          <w:szCs w:val="24"/>
        </w:rPr>
        <w:t>Persyaratan Pelayanan</w:t>
      </w:r>
    </w:p>
    <w:p w14:paraId="4302764B" w14:textId="77777777" w:rsidR="007E1029" w:rsidRDefault="007E1029" w:rsidP="00EA4EC2">
      <w:pPr>
        <w:numPr>
          <w:ilvl w:val="0"/>
          <w:numId w:val="24"/>
        </w:numPr>
        <w:pBdr>
          <w:top w:val="nil"/>
          <w:left w:val="nil"/>
          <w:bottom w:val="nil"/>
          <w:right w:val="nil"/>
          <w:between w:val="nil"/>
        </w:pBdr>
        <w:spacing w:after="0" w:line="480" w:lineRule="auto"/>
        <w:ind w:left="1560"/>
        <w:jc w:val="both"/>
        <w:rPr>
          <w:rFonts w:eastAsia="Arial" w:cs="Arial"/>
          <w:color w:val="000000"/>
          <w:szCs w:val="24"/>
        </w:rPr>
      </w:pPr>
      <w:r>
        <w:rPr>
          <w:rFonts w:eastAsia="Arial" w:cs="Arial"/>
          <w:color w:val="000000"/>
          <w:szCs w:val="24"/>
        </w:rPr>
        <w:t>Kejelasan Petugas Pelayanan</w:t>
      </w:r>
    </w:p>
    <w:p w14:paraId="5080E0DB" w14:textId="77777777" w:rsidR="007E1029" w:rsidRDefault="007E1029" w:rsidP="00EA4EC2">
      <w:pPr>
        <w:numPr>
          <w:ilvl w:val="0"/>
          <w:numId w:val="24"/>
        </w:numPr>
        <w:pBdr>
          <w:top w:val="nil"/>
          <w:left w:val="nil"/>
          <w:bottom w:val="nil"/>
          <w:right w:val="nil"/>
          <w:between w:val="nil"/>
        </w:pBdr>
        <w:spacing w:after="0" w:line="480" w:lineRule="auto"/>
        <w:ind w:left="1560"/>
        <w:jc w:val="both"/>
        <w:rPr>
          <w:rFonts w:eastAsia="Arial" w:cs="Arial"/>
          <w:color w:val="000000"/>
          <w:szCs w:val="24"/>
        </w:rPr>
      </w:pPr>
      <w:r>
        <w:rPr>
          <w:rFonts w:eastAsia="Arial" w:cs="Arial"/>
          <w:color w:val="000000"/>
          <w:szCs w:val="24"/>
        </w:rPr>
        <w:t>Kedisiplinan Petugas Pelayanan</w:t>
      </w:r>
    </w:p>
    <w:p w14:paraId="7B3F0194" w14:textId="77777777" w:rsidR="007E1029" w:rsidRDefault="007E1029" w:rsidP="00EA4EC2">
      <w:pPr>
        <w:numPr>
          <w:ilvl w:val="0"/>
          <w:numId w:val="24"/>
        </w:numPr>
        <w:pBdr>
          <w:top w:val="nil"/>
          <w:left w:val="nil"/>
          <w:bottom w:val="nil"/>
          <w:right w:val="nil"/>
          <w:between w:val="nil"/>
        </w:pBdr>
        <w:spacing w:after="0" w:line="480" w:lineRule="auto"/>
        <w:ind w:left="1560"/>
        <w:jc w:val="both"/>
        <w:rPr>
          <w:rFonts w:eastAsia="Arial" w:cs="Arial"/>
          <w:color w:val="000000"/>
          <w:szCs w:val="24"/>
        </w:rPr>
      </w:pPr>
      <w:r>
        <w:rPr>
          <w:rFonts w:eastAsia="Arial" w:cs="Arial"/>
          <w:color w:val="000000"/>
          <w:szCs w:val="24"/>
        </w:rPr>
        <w:t>Tanggung Jawab Petugas Pelayanan</w:t>
      </w:r>
    </w:p>
    <w:p w14:paraId="3B2C8AAB" w14:textId="77777777" w:rsidR="007E1029" w:rsidRDefault="007E1029" w:rsidP="00EA4EC2">
      <w:pPr>
        <w:numPr>
          <w:ilvl w:val="0"/>
          <w:numId w:val="24"/>
        </w:numPr>
        <w:pBdr>
          <w:top w:val="nil"/>
          <w:left w:val="nil"/>
          <w:bottom w:val="nil"/>
          <w:right w:val="nil"/>
          <w:between w:val="nil"/>
        </w:pBdr>
        <w:spacing w:after="0" w:line="480" w:lineRule="auto"/>
        <w:ind w:left="1560"/>
        <w:jc w:val="both"/>
        <w:rPr>
          <w:rFonts w:eastAsia="Arial" w:cs="Arial"/>
          <w:color w:val="000000"/>
          <w:szCs w:val="24"/>
        </w:rPr>
      </w:pPr>
      <w:r>
        <w:rPr>
          <w:rFonts w:eastAsia="Arial" w:cs="Arial"/>
          <w:color w:val="000000"/>
          <w:szCs w:val="24"/>
        </w:rPr>
        <w:t>Kemampuan Petugas Pelayanan</w:t>
      </w:r>
    </w:p>
    <w:p w14:paraId="36D09E5C" w14:textId="77777777" w:rsidR="007E1029" w:rsidRDefault="007E1029" w:rsidP="00EA4EC2">
      <w:pPr>
        <w:numPr>
          <w:ilvl w:val="0"/>
          <w:numId w:val="24"/>
        </w:numPr>
        <w:pBdr>
          <w:top w:val="nil"/>
          <w:left w:val="nil"/>
          <w:bottom w:val="nil"/>
          <w:right w:val="nil"/>
          <w:between w:val="nil"/>
        </w:pBdr>
        <w:spacing w:after="160" w:line="480" w:lineRule="auto"/>
        <w:ind w:left="1560"/>
        <w:jc w:val="both"/>
        <w:rPr>
          <w:rFonts w:eastAsia="Arial" w:cs="Arial"/>
          <w:color w:val="000000"/>
          <w:szCs w:val="24"/>
        </w:rPr>
      </w:pPr>
      <w:r>
        <w:rPr>
          <w:rFonts w:eastAsia="Arial" w:cs="Arial"/>
          <w:color w:val="000000"/>
          <w:szCs w:val="24"/>
        </w:rPr>
        <w:t>Kecepatan Pelayanan</w:t>
      </w:r>
    </w:p>
    <w:p w14:paraId="7C57F9E6" w14:textId="35A700FC" w:rsidR="007E1029" w:rsidRDefault="0079355A" w:rsidP="0079355A">
      <w:pPr>
        <w:spacing w:after="0" w:line="480" w:lineRule="auto"/>
        <w:ind w:left="1134" w:firstLine="567"/>
        <w:jc w:val="both"/>
        <w:rPr>
          <w:rFonts w:eastAsia="Arial" w:cs="Arial"/>
          <w:szCs w:val="24"/>
        </w:rPr>
      </w:pPr>
      <w:r>
        <w:rPr>
          <w:rFonts w:eastAsia="Arial" w:cs="Arial"/>
          <w:szCs w:val="24"/>
          <w:lang w:val="en-US"/>
        </w:rPr>
        <w:lastRenderedPageBreak/>
        <w:t>P</w:t>
      </w:r>
      <w:r w:rsidR="007E1029">
        <w:rPr>
          <w:rFonts w:eastAsia="Arial" w:cs="Arial"/>
          <w:szCs w:val="24"/>
        </w:rPr>
        <w:t xml:space="preserve">enyelenggaraan pelayanan publik perlu memperhatikan dan menerapkan prinsip-prinsip, Standar, serta pola penyelenggaraan pelayanan </w:t>
      </w:r>
      <w:r w:rsidR="00DE5FD2">
        <w:rPr>
          <w:rFonts w:eastAsia="Arial" w:cs="Arial"/>
          <w:szCs w:val="24"/>
          <w:lang w:val="en-US"/>
        </w:rPr>
        <w:t>p</w:t>
      </w:r>
      <w:r w:rsidR="007E1029">
        <w:rPr>
          <w:rFonts w:eastAsia="Arial" w:cs="Arial"/>
          <w:szCs w:val="24"/>
        </w:rPr>
        <w:t>ublik</w:t>
      </w:r>
      <w:sdt>
        <w:sdtPr>
          <w:rPr>
            <w:rFonts w:eastAsia="Arial" w:cs="Arial"/>
            <w:szCs w:val="24"/>
          </w:rPr>
          <w:id w:val="-881316497"/>
          <w:citation/>
        </w:sdtPr>
        <w:sdtEndPr/>
        <w:sdtContent>
          <w:r w:rsidR="005455D8">
            <w:rPr>
              <w:rFonts w:eastAsia="Arial" w:cs="Arial"/>
              <w:szCs w:val="24"/>
            </w:rPr>
            <w:fldChar w:fldCharType="begin"/>
          </w:r>
          <w:r w:rsidR="005455D8">
            <w:rPr>
              <w:rFonts w:eastAsia="Arial" w:cs="Arial"/>
              <w:szCs w:val="24"/>
            </w:rPr>
            <w:instrText xml:space="preserve"> CITATION Rahmu \l 1057 </w:instrText>
          </w:r>
          <w:r w:rsidR="005455D8">
            <w:rPr>
              <w:rFonts w:eastAsia="Arial" w:cs="Arial"/>
              <w:szCs w:val="24"/>
            </w:rPr>
            <w:fldChar w:fldCharType="separate"/>
          </w:r>
          <w:r>
            <w:rPr>
              <w:rFonts w:eastAsia="Arial" w:cs="Arial"/>
              <w:noProof/>
              <w:szCs w:val="24"/>
            </w:rPr>
            <w:t xml:space="preserve"> </w:t>
          </w:r>
          <w:r w:rsidRPr="0079355A">
            <w:rPr>
              <w:rFonts w:eastAsia="Arial" w:cs="Arial"/>
              <w:noProof/>
              <w:szCs w:val="24"/>
            </w:rPr>
            <w:t>(Rahmayanty, 2013)</w:t>
          </w:r>
          <w:r w:rsidR="005455D8">
            <w:rPr>
              <w:rFonts w:eastAsia="Arial" w:cs="Arial"/>
              <w:szCs w:val="24"/>
            </w:rPr>
            <w:fldChar w:fldCharType="end"/>
          </w:r>
        </w:sdtContent>
      </w:sdt>
      <w:r w:rsidR="007E1029">
        <w:rPr>
          <w:rFonts w:eastAsia="Arial" w:cs="Arial"/>
          <w:szCs w:val="24"/>
        </w:rPr>
        <w:t>:</w:t>
      </w:r>
    </w:p>
    <w:p w14:paraId="561ADB86" w14:textId="77777777" w:rsidR="007E1029" w:rsidRDefault="007E1029" w:rsidP="00EA4EC2">
      <w:pPr>
        <w:numPr>
          <w:ilvl w:val="0"/>
          <w:numId w:val="11"/>
        </w:numPr>
        <w:pBdr>
          <w:top w:val="nil"/>
          <w:left w:val="nil"/>
          <w:bottom w:val="nil"/>
          <w:right w:val="nil"/>
          <w:between w:val="nil"/>
        </w:pBdr>
        <w:spacing w:after="0" w:line="480" w:lineRule="auto"/>
        <w:ind w:left="1560"/>
        <w:jc w:val="both"/>
        <w:rPr>
          <w:rFonts w:eastAsia="Arial" w:cs="Arial"/>
          <w:color w:val="000000"/>
          <w:szCs w:val="24"/>
        </w:rPr>
      </w:pPr>
      <w:r>
        <w:rPr>
          <w:rFonts w:eastAsia="Arial" w:cs="Arial"/>
          <w:color w:val="000000"/>
          <w:szCs w:val="24"/>
        </w:rPr>
        <w:t>Prinsip Pelayanan Publik</w:t>
      </w:r>
    </w:p>
    <w:p w14:paraId="5F647DF7" w14:textId="77777777" w:rsidR="007E1029" w:rsidRDefault="007E1029" w:rsidP="00EA4EC2">
      <w:pPr>
        <w:numPr>
          <w:ilvl w:val="0"/>
          <w:numId w:val="13"/>
        </w:numPr>
        <w:pBdr>
          <w:top w:val="nil"/>
          <w:left w:val="nil"/>
          <w:bottom w:val="nil"/>
          <w:right w:val="nil"/>
          <w:between w:val="nil"/>
        </w:pBdr>
        <w:spacing w:after="0" w:line="480" w:lineRule="auto"/>
        <w:ind w:left="1701"/>
        <w:jc w:val="both"/>
        <w:rPr>
          <w:rFonts w:eastAsia="Arial" w:cs="Arial"/>
          <w:color w:val="000000"/>
          <w:szCs w:val="24"/>
        </w:rPr>
      </w:pPr>
      <w:r>
        <w:rPr>
          <w:rFonts w:eastAsia="Arial" w:cs="Arial"/>
          <w:color w:val="000000"/>
          <w:szCs w:val="24"/>
        </w:rPr>
        <w:t>Kesederhanan</w:t>
      </w:r>
    </w:p>
    <w:p w14:paraId="2D416837" w14:textId="77777777" w:rsidR="007E1029" w:rsidRDefault="007E1029" w:rsidP="007E1029">
      <w:pPr>
        <w:spacing w:after="0" w:line="480" w:lineRule="auto"/>
        <w:ind w:left="1701"/>
        <w:jc w:val="both"/>
        <w:rPr>
          <w:rFonts w:eastAsia="Arial" w:cs="Arial"/>
          <w:szCs w:val="24"/>
        </w:rPr>
      </w:pPr>
      <w:r>
        <w:rPr>
          <w:rFonts w:eastAsia="Arial" w:cs="Arial"/>
          <w:szCs w:val="24"/>
        </w:rPr>
        <w:t>Prosedur pelayanan publik tidak berbelit-belit, mudah dipahami dan mudah dilaksanakan.</w:t>
      </w:r>
    </w:p>
    <w:p w14:paraId="4147C6A5" w14:textId="77777777" w:rsidR="007E1029" w:rsidRDefault="007E1029" w:rsidP="00EA4EC2">
      <w:pPr>
        <w:numPr>
          <w:ilvl w:val="0"/>
          <w:numId w:val="13"/>
        </w:numPr>
        <w:pBdr>
          <w:top w:val="nil"/>
          <w:left w:val="nil"/>
          <w:bottom w:val="nil"/>
          <w:right w:val="nil"/>
          <w:between w:val="nil"/>
        </w:pBdr>
        <w:spacing w:after="0" w:line="480" w:lineRule="auto"/>
        <w:ind w:left="1701"/>
        <w:jc w:val="both"/>
        <w:rPr>
          <w:rFonts w:eastAsia="Arial" w:cs="Arial"/>
          <w:color w:val="000000"/>
          <w:szCs w:val="24"/>
        </w:rPr>
      </w:pPr>
      <w:r>
        <w:rPr>
          <w:rFonts w:eastAsia="Arial" w:cs="Arial"/>
          <w:color w:val="000000"/>
          <w:szCs w:val="24"/>
        </w:rPr>
        <w:t>Kejelasan</w:t>
      </w:r>
    </w:p>
    <w:p w14:paraId="799C7869" w14:textId="77777777" w:rsidR="007E1029" w:rsidRDefault="007E1029" w:rsidP="00EA4EC2">
      <w:pPr>
        <w:numPr>
          <w:ilvl w:val="0"/>
          <w:numId w:val="14"/>
        </w:numPr>
        <w:pBdr>
          <w:top w:val="nil"/>
          <w:left w:val="nil"/>
          <w:bottom w:val="nil"/>
          <w:right w:val="nil"/>
          <w:between w:val="nil"/>
        </w:pBdr>
        <w:spacing w:after="0" w:line="480" w:lineRule="auto"/>
        <w:ind w:left="2127"/>
        <w:jc w:val="both"/>
        <w:rPr>
          <w:rFonts w:eastAsia="Arial" w:cs="Arial"/>
          <w:color w:val="000000"/>
          <w:szCs w:val="24"/>
        </w:rPr>
      </w:pPr>
      <w:r>
        <w:rPr>
          <w:rFonts w:eastAsia="Arial" w:cs="Arial"/>
          <w:color w:val="000000"/>
          <w:szCs w:val="24"/>
        </w:rPr>
        <w:t>Persyaratan teknis dan administratif pelayanan publik</w:t>
      </w:r>
    </w:p>
    <w:p w14:paraId="02C4577F" w14:textId="77777777" w:rsidR="007E1029" w:rsidRDefault="007E1029" w:rsidP="00EA4EC2">
      <w:pPr>
        <w:numPr>
          <w:ilvl w:val="0"/>
          <w:numId w:val="14"/>
        </w:numPr>
        <w:pBdr>
          <w:top w:val="nil"/>
          <w:left w:val="nil"/>
          <w:bottom w:val="nil"/>
          <w:right w:val="nil"/>
          <w:between w:val="nil"/>
        </w:pBdr>
        <w:spacing w:after="0" w:line="480" w:lineRule="auto"/>
        <w:ind w:left="2127"/>
        <w:jc w:val="both"/>
        <w:rPr>
          <w:rFonts w:eastAsia="Arial" w:cs="Arial"/>
          <w:color w:val="000000"/>
          <w:szCs w:val="24"/>
        </w:rPr>
      </w:pPr>
      <w:r>
        <w:rPr>
          <w:rFonts w:eastAsia="Arial" w:cs="Arial"/>
          <w:color w:val="000000"/>
          <w:szCs w:val="24"/>
        </w:rPr>
        <w:t>Unit kerja / pejabat yang berwenang dan bertanggung jawab dalam memberikan pelayanan dan penyelesaian keluhan / persoalan / sengketa dalam pelaksanaan pelayanan publik.</w:t>
      </w:r>
    </w:p>
    <w:p w14:paraId="415D66A6" w14:textId="77777777" w:rsidR="007E1029" w:rsidRDefault="007E1029" w:rsidP="00EA4EC2">
      <w:pPr>
        <w:numPr>
          <w:ilvl w:val="0"/>
          <w:numId w:val="14"/>
        </w:numPr>
        <w:pBdr>
          <w:top w:val="nil"/>
          <w:left w:val="nil"/>
          <w:bottom w:val="nil"/>
          <w:right w:val="nil"/>
          <w:between w:val="nil"/>
        </w:pBdr>
        <w:spacing w:after="0" w:line="480" w:lineRule="auto"/>
        <w:ind w:left="2127"/>
        <w:jc w:val="both"/>
        <w:rPr>
          <w:rFonts w:eastAsia="Arial" w:cs="Arial"/>
          <w:color w:val="000000"/>
          <w:szCs w:val="24"/>
        </w:rPr>
      </w:pPr>
      <w:r>
        <w:rPr>
          <w:rFonts w:eastAsia="Arial" w:cs="Arial"/>
          <w:color w:val="000000"/>
          <w:szCs w:val="24"/>
        </w:rPr>
        <w:t>Rincian biaya pelayanan publik dan tata cara pembayaran.</w:t>
      </w:r>
    </w:p>
    <w:p w14:paraId="3737BB09" w14:textId="77777777" w:rsidR="007E1029" w:rsidRDefault="007E1029" w:rsidP="00EA4EC2">
      <w:pPr>
        <w:numPr>
          <w:ilvl w:val="0"/>
          <w:numId w:val="13"/>
        </w:numPr>
        <w:pBdr>
          <w:top w:val="nil"/>
          <w:left w:val="nil"/>
          <w:bottom w:val="nil"/>
          <w:right w:val="nil"/>
          <w:between w:val="nil"/>
        </w:pBdr>
        <w:spacing w:after="0" w:line="480" w:lineRule="auto"/>
        <w:ind w:left="1701"/>
        <w:jc w:val="both"/>
        <w:rPr>
          <w:rFonts w:eastAsia="Arial" w:cs="Arial"/>
          <w:color w:val="000000"/>
          <w:szCs w:val="24"/>
        </w:rPr>
      </w:pPr>
      <w:r>
        <w:rPr>
          <w:rFonts w:eastAsia="Arial" w:cs="Arial"/>
          <w:color w:val="000000"/>
          <w:szCs w:val="24"/>
        </w:rPr>
        <w:t>Kepastian Waktu</w:t>
      </w:r>
    </w:p>
    <w:p w14:paraId="700F12BF" w14:textId="77777777" w:rsidR="007E1029" w:rsidRDefault="007E1029" w:rsidP="007E1029">
      <w:pPr>
        <w:spacing w:after="0" w:line="480" w:lineRule="auto"/>
        <w:ind w:left="1701"/>
        <w:jc w:val="both"/>
        <w:rPr>
          <w:rFonts w:eastAsia="Arial" w:cs="Arial"/>
          <w:szCs w:val="24"/>
        </w:rPr>
      </w:pPr>
      <w:r>
        <w:rPr>
          <w:rFonts w:eastAsia="Arial" w:cs="Arial"/>
          <w:szCs w:val="24"/>
        </w:rPr>
        <w:t>Pelaksanaan pelayanan publik dapat diselesaikan dalam kurun waktu yang telah ditentukan.</w:t>
      </w:r>
    </w:p>
    <w:p w14:paraId="0D4F185C" w14:textId="77777777" w:rsidR="007E1029" w:rsidRDefault="007E1029" w:rsidP="00EA4EC2">
      <w:pPr>
        <w:numPr>
          <w:ilvl w:val="0"/>
          <w:numId w:val="13"/>
        </w:numPr>
        <w:pBdr>
          <w:top w:val="nil"/>
          <w:left w:val="nil"/>
          <w:bottom w:val="nil"/>
          <w:right w:val="nil"/>
          <w:between w:val="nil"/>
        </w:pBdr>
        <w:spacing w:after="0" w:line="480" w:lineRule="auto"/>
        <w:ind w:left="1701"/>
        <w:jc w:val="both"/>
        <w:rPr>
          <w:rFonts w:eastAsia="Arial" w:cs="Arial"/>
          <w:color w:val="000000"/>
          <w:szCs w:val="24"/>
        </w:rPr>
      </w:pPr>
      <w:r>
        <w:rPr>
          <w:rFonts w:eastAsia="Arial" w:cs="Arial"/>
          <w:color w:val="000000"/>
          <w:szCs w:val="24"/>
        </w:rPr>
        <w:t>Akurasi</w:t>
      </w:r>
    </w:p>
    <w:p w14:paraId="69A985BD" w14:textId="277C987A" w:rsidR="00DE5FD2" w:rsidRDefault="007E1029" w:rsidP="00DE5FD2">
      <w:pPr>
        <w:spacing w:after="0" w:line="480" w:lineRule="auto"/>
        <w:ind w:left="1701"/>
        <w:jc w:val="both"/>
        <w:rPr>
          <w:rFonts w:eastAsia="Arial" w:cs="Arial"/>
          <w:szCs w:val="24"/>
        </w:rPr>
      </w:pPr>
      <w:r>
        <w:rPr>
          <w:rFonts w:eastAsia="Arial" w:cs="Arial"/>
          <w:szCs w:val="24"/>
        </w:rPr>
        <w:t>Produk pelayanan publik diterima dengan benar, tepat, dan sah.</w:t>
      </w:r>
    </w:p>
    <w:p w14:paraId="319AC3B7" w14:textId="77777777" w:rsidR="000973F7" w:rsidRDefault="000973F7" w:rsidP="00DE5FD2">
      <w:pPr>
        <w:spacing w:after="0" w:line="480" w:lineRule="auto"/>
        <w:ind w:left="1701"/>
        <w:jc w:val="both"/>
        <w:rPr>
          <w:rFonts w:eastAsia="Arial" w:cs="Arial"/>
          <w:szCs w:val="24"/>
        </w:rPr>
      </w:pPr>
    </w:p>
    <w:p w14:paraId="230356B3" w14:textId="77777777" w:rsidR="000973F7" w:rsidRDefault="000973F7" w:rsidP="00DE5FD2">
      <w:pPr>
        <w:spacing w:after="0" w:line="480" w:lineRule="auto"/>
        <w:ind w:left="1701"/>
        <w:jc w:val="both"/>
        <w:rPr>
          <w:rFonts w:eastAsia="Arial" w:cs="Arial"/>
          <w:szCs w:val="24"/>
        </w:rPr>
      </w:pPr>
    </w:p>
    <w:p w14:paraId="22196C74" w14:textId="77777777" w:rsidR="007E1029" w:rsidRDefault="007E1029" w:rsidP="00EA4EC2">
      <w:pPr>
        <w:numPr>
          <w:ilvl w:val="0"/>
          <w:numId w:val="13"/>
        </w:numPr>
        <w:pBdr>
          <w:top w:val="nil"/>
          <w:left w:val="nil"/>
          <w:bottom w:val="nil"/>
          <w:right w:val="nil"/>
          <w:between w:val="nil"/>
        </w:pBdr>
        <w:spacing w:after="0" w:line="480" w:lineRule="auto"/>
        <w:ind w:left="1701"/>
        <w:jc w:val="both"/>
        <w:rPr>
          <w:rFonts w:eastAsia="Arial" w:cs="Arial"/>
          <w:color w:val="000000"/>
          <w:szCs w:val="24"/>
        </w:rPr>
      </w:pPr>
      <w:r>
        <w:rPr>
          <w:rFonts w:eastAsia="Arial" w:cs="Arial"/>
          <w:color w:val="000000"/>
          <w:szCs w:val="24"/>
        </w:rPr>
        <w:lastRenderedPageBreak/>
        <w:t>Keamanan</w:t>
      </w:r>
    </w:p>
    <w:p w14:paraId="44625ECE" w14:textId="77777777" w:rsidR="007E1029" w:rsidRDefault="007E1029" w:rsidP="007E1029">
      <w:pPr>
        <w:spacing w:after="0" w:line="480" w:lineRule="auto"/>
        <w:ind w:left="1701"/>
        <w:jc w:val="both"/>
        <w:rPr>
          <w:rFonts w:eastAsia="Arial" w:cs="Arial"/>
          <w:szCs w:val="24"/>
        </w:rPr>
      </w:pPr>
      <w:r>
        <w:rPr>
          <w:rFonts w:eastAsia="Arial" w:cs="Arial"/>
          <w:szCs w:val="24"/>
        </w:rPr>
        <w:t>Proses dan produk pelayanan publik memberikan rasa aman dan kepastian hukum.</w:t>
      </w:r>
    </w:p>
    <w:p w14:paraId="0CDBD550" w14:textId="77777777" w:rsidR="007E1029" w:rsidRDefault="007E1029" w:rsidP="00EA4EC2">
      <w:pPr>
        <w:numPr>
          <w:ilvl w:val="0"/>
          <w:numId w:val="13"/>
        </w:numPr>
        <w:pBdr>
          <w:top w:val="nil"/>
          <w:left w:val="nil"/>
          <w:bottom w:val="nil"/>
          <w:right w:val="nil"/>
          <w:between w:val="nil"/>
        </w:pBdr>
        <w:spacing w:after="0" w:line="480" w:lineRule="auto"/>
        <w:ind w:left="1701"/>
        <w:jc w:val="both"/>
        <w:rPr>
          <w:rFonts w:eastAsia="Arial" w:cs="Arial"/>
          <w:color w:val="000000"/>
          <w:szCs w:val="24"/>
        </w:rPr>
      </w:pPr>
      <w:r>
        <w:rPr>
          <w:rFonts w:eastAsia="Arial" w:cs="Arial"/>
          <w:color w:val="000000"/>
          <w:szCs w:val="24"/>
        </w:rPr>
        <w:t>Tanggung Jawab</w:t>
      </w:r>
    </w:p>
    <w:p w14:paraId="689314AF" w14:textId="77777777" w:rsidR="007E1029" w:rsidRDefault="007E1029" w:rsidP="007E1029">
      <w:pPr>
        <w:spacing w:after="0" w:line="480" w:lineRule="auto"/>
        <w:ind w:left="1701"/>
        <w:jc w:val="both"/>
        <w:rPr>
          <w:rFonts w:eastAsia="Arial" w:cs="Arial"/>
          <w:szCs w:val="24"/>
        </w:rPr>
      </w:pPr>
      <w:r>
        <w:rPr>
          <w:rFonts w:eastAsia="Arial" w:cs="Arial"/>
          <w:szCs w:val="24"/>
        </w:rPr>
        <w:t>Pimpinan penyelenggara pelayanan publik atau pejabat yang ditunjuk bertanggung jawab atas penyelenggaraan pelayanan dan penyelesaian keluhan / Persoalan dalam pelaksanaan pelayanan publik.</w:t>
      </w:r>
    </w:p>
    <w:p w14:paraId="6D8D675F" w14:textId="77777777" w:rsidR="007E1029" w:rsidRDefault="007E1029" w:rsidP="00EA4EC2">
      <w:pPr>
        <w:numPr>
          <w:ilvl w:val="0"/>
          <w:numId w:val="13"/>
        </w:numPr>
        <w:pBdr>
          <w:top w:val="nil"/>
          <w:left w:val="nil"/>
          <w:bottom w:val="nil"/>
          <w:right w:val="nil"/>
          <w:between w:val="nil"/>
        </w:pBdr>
        <w:spacing w:after="0" w:line="480" w:lineRule="auto"/>
        <w:ind w:left="1701"/>
        <w:jc w:val="both"/>
        <w:rPr>
          <w:rFonts w:eastAsia="Arial" w:cs="Arial"/>
          <w:color w:val="000000"/>
          <w:szCs w:val="24"/>
        </w:rPr>
      </w:pPr>
      <w:r>
        <w:rPr>
          <w:rFonts w:eastAsia="Arial" w:cs="Arial"/>
          <w:color w:val="000000"/>
          <w:szCs w:val="24"/>
        </w:rPr>
        <w:t>Kelengkapan Sarana dan Prasarana</w:t>
      </w:r>
    </w:p>
    <w:p w14:paraId="64C393A2" w14:textId="77777777" w:rsidR="007E1029" w:rsidRDefault="007E1029" w:rsidP="007E1029">
      <w:pPr>
        <w:spacing w:after="0" w:line="480" w:lineRule="auto"/>
        <w:ind w:left="1701"/>
        <w:jc w:val="both"/>
        <w:rPr>
          <w:rFonts w:eastAsia="Arial" w:cs="Arial"/>
          <w:szCs w:val="24"/>
        </w:rPr>
      </w:pPr>
      <w:r>
        <w:rPr>
          <w:rFonts w:eastAsia="Arial" w:cs="Arial"/>
          <w:szCs w:val="24"/>
        </w:rPr>
        <w:t>Tersedianya sarana dan prasarana kerja, peralatan kerja dan pendukung lainnya yang memadai termasuk penyediaan sarana teknologi telekomunikasi dan informatika (telematika).</w:t>
      </w:r>
    </w:p>
    <w:p w14:paraId="3E038BE3" w14:textId="77777777" w:rsidR="007E1029" w:rsidRDefault="007E1029" w:rsidP="00EA4EC2">
      <w:pPr>
        <w:numPr>
          <w:ilvl w:val="0"/>
          <w:numId w:val="13"/>
        </w:numPr>
        <w:pBdr>
          <w:top w:val="nil"/>
          <w:left w:val="nil"/>
          <w:bottom w:val="nil"/>
          <w:right w:val="nil"/>
          <w:between w:val="nil"/>
        </w:pBdr>
        <w:spacing w:after="0" w:line="480" w:lineRule="auto"/>
        <w:ind w:left="1701"/>
        <w:jc w:val="both"/>
        <w:rPr>
          <w:rFonts w:eastAsia="Arial" w:cs="Arial"/>
          <w:color w:val="000000"/>
          <w:szCs w:val="24"/>
        </w:rPr>
      </w:pPr>
      <w:r>
        <w:rPr>
          <w:rFonts w:eastAsia="Arial" w:cs="Arial"/>
          <w:color w:val="000000"/>
          <w:szCs w:val="24"/>
        </w:rPr>
        <w:t>Kemudahan Akses</w:t>
      </w:r>
    </w:p>
    <w:p w14:paraId="291A5BBB" w14:textId="77777777" w:rsidR="007E1029" w:rsidRDefault="007E1029" w:rsidP="007E1029">
      <w:pPr>
        <w:spacing w:after="0" w:line="480" w:lineRule="auto"/>
        <w:ind w:left="1701"/>
        <w:jc w:val="both"/>
        <w:rPr>
          <w:rFonts w:eastAsia="Arial" w:cs="Arial"/>
          <w:szCs w:val="24"/>
        </w:rPr>
      </w:pPr>
      <w:r>
        <w:rPr>
          <w:rFonts w:eastAsia="Arial" w:cs="Arial"/>
          <w:szCs w:val="24"/>
        </w:rPr>
        <w:t>Tempat dan lokasi serta sarana pelayanan yang memadai, mudah dijangkau oleh masyarakat, dan dapat memanfaatkan teknologi komunikasi dan informatika.</w:t>
      </w:r>
    </w:p>
    <w:p w14:paraId="733DEDB9" w14:textId="77777777" w:rsidR="007E1029" w:rsidRDefault="007E1029" w:rsidP="00EA4EC2">
      <w:pPr>
        <w:numPr>
          <w:ilvl w:val="0"/>
          <w:numId w:val="13"/>
        </w:numPr>
        <w:pBdr>
          <w:top w:val="nil"/>
          <w:left w:val="nil"/>
          <w:bottom w:val="nil"/>
          <w:right w:val="nil"/>
          <w:between w:val="nil"/>
        </w:pBdr>
        <w:spacing w:after="0" w:line="480" w:lineRule="auto"/>
        <w:ind w:left="1701"/>
        <w:jc w:val="both"/>
        <w:rPr>
          <w:rFonts w:eastAsia="Arial" w:cs="Arial"/>
          <w:color w:val="000000"/>
          <w:szCs w:val="24"/>
        </w:rPr>
      </w:pPr>
      <w:r>
        <w:rPr>
          <w:rFonts w:eastAsia="Arial" w:cs="Arial"/>
          <w:color w:val="000000"/>
          <w:szCs w:val="24"/>
        </w:rPr>
        <w:t>Kedisiplinan, Kesopanan dan Keramahan</w:t>
      </w:r>
    </w:p>
    <w:p w14:paraId="6710DD7E" w14:textId="0D0E0A29" w:rsidR="007E1029" w:rsidRDefault="007E1029" w:rsidP="007E1029">
      <w:pPr>
        <w:spacing w:after="0" w:line="480" w:lineRule="auto"/>
        <w:ind w:left="1701"/>
        <w:jc w:val="both"/>
        <w:rPr>
          <w:rFonts w:eastAsia="Arial" w:cs="Arial"/>
          <w:szCs w:val="24"/>
        </w:rPr>
      </w:pPr>
      <w:r>
        <w:rPr>
          <w:rFonts w:eastAsia="Arial" w:cs="Arial"/>
          <w:szCs w:val="24"/>
        </w:rPr>
        <w:t>Pemberi pelayanan harus bersikap disiplin, sopan san santun, ramah, serta memberikan pelayanan dengan iklas.</w:t>
      </w:r>
    </w:p>
    <w:p w14:paraId="7542B19C" w14:textId="77777777" w:rsidR="000973F7" w:rsidRDefault="000973F7" w:rsidP="007E1029">
      <w:pPr>
        <w:spacing w:after="0" w:line="480" w:lineRule="auto"/>
        <w:ind w:left="1701"/>
        <w:jc w:val="both"/>
        <w:rPr>
          <w:rFonts w:eastAsia="Arial" w:cs="Arial"/>
          <w:szCs w:val="24"/>
        </w:rPr>
      </w:pPr>
    </w:p>
    <w:p w14:paraId="383F7843" w14:textId="77777777" w:rsidR="000973F7" w:rsidRDefault="000973F7" w:rsidP="007E1029">
      <w:pPr>
        <w:spacing w:after="0" w:line="480" w:lineRule="auto"/>
        <w:ind w:left="1701"/>
        <w:jc w:val="both"/>
        <w:rPr>
          <w:rFonts w:eastAsia="Arial" w:cs="Arial"/>
          <w:szCs w:val="24"/>
        </w:rPr>
      </w:pPr>
    </w:p>
    <w:p w14:paraId="069D69DF" w14:textId="77777777" w:rsidR="007E1029" w:rsidRDefault="007E1029" w:rsidP="00EA4EC2">
      <w:pPr>
        <w:numPr>
          <w:ilvl w:val="0"/>
          <w:numId w:val="13"/>
        </w:numPr>
        <w:pBdr>
          <w:top w:val="nil"/>
          <w:left w:val="nil"/>
          <w:bottom w:val="nil"/>
          <w:right w:val="nil"/>
          <w:between w:val="nil"/>
        </w:pBdr>
        <w:spacing w:after="0" w:line="480" w:lineRule="auto"/>
        <w:ind w:left="1701"/>
        <w:jc w:val="both"/>
        <w:rPr>
          <w:rFonts w:eastAsia="Arial" w:cs="Arial"/>
          <w:color w:val="000000"/>
          <w:szCs w:val="24"/>
        </w:rPr>
      </w:pPr>
      <w:r>
        <w:rPr>
          <w:rFonts w:eastAsia="Arial" w:cs="Arial"/>
          <w:color w:val="000000"/>
          <w:szCs w:val="24"/>
        </w:rPr>
        <w:lastRenderedPageBreak/>
        <w:t>Kenyamanan</w:t>
      </w:r>
    </w:p>
    <w:p w14:paraId="5FF332A1" w14:textId="77777777" w:rsidR="007E1029" w:rsidRDefault="007E1029" w:rsidP="007E1029">
      <w:pPr>
        <w:spacing w:after="0" w:line="480" w:lineRule="auto"/>
        <w:ind w:left="1701"/>
        <w:jc w:val="both"/>
        <w:rPr>
          <w:rFonts w:eastAsia="Arial" w:cs="Arial"/>
          <w:szCs w:val="24"/>
        </w:rPr>
      </w:pPr>
      <w:r>
        <w:rPr>
          <w:rFonts w:eastAsia="Arial" w:cs="Arial"/>
          <w:szCs w:val="24"/>
        </w:rPr>
        <w:t>Lingkungan pelayanan harus tertib, teratur, disediakan ruang tunggu yang nyaman, bersih, serta memberikan pelayanan dengan ikhlas.</w:t>
      </w:r>
    </w:p>
    <w:p w14:paraId="0FEA212F" w14:textId="77777777" w:rsidR="007E1029" w:rsidRDefault="007E1029" w:rsidP="00EA4EC2">
      <w:pPr>
        <w:numPr>
          <w:ilvl w:val="0"/>
          <w:numId w:val="11"/>
        </w:numPr>
        <w:pBdr>
          <w:top w:val="nil"/>
          <w:left w:val="nil"/>
          <w:bottom w:val="nil"/>
          <w:right w:val="nil"/>
          <w:between w:val="nil"/>
        </w:pBdr>
        <w:spacing w:after="0" w:line="480" w:lineRule="auto"/>
        <w:ind w:left="1560"/>
        <w:jc w:val="both"/>
        <w:rPr>
          <w:rFonts w:eastAsia="Arial" w:cs="Arial"/>
          <w:color w:val="000000"/>
          <w:szCs w:val="24"/>
        </w:rPr>
      </w:pPr>
      <w:r>
        <w:rPr>
          <w:rFonts w:eastAsia="Arial" w:cs="Arial"/>
          <w:color w:val="000000"/>
          <w:szCs w:val="24"/>
        </w:rPr>
        <w:t>Standar Pelayanan Publik</w:t>
      </w:r>
    </w:p>
    <w:p w14:paraId="2407C19F" w14:textId="77777777" w:rsidR="007E1029" w:rsidRDefault="007E1029" w:rsidP="00EA4EC2">
      <w:pPr>
        <w:numPr>
          <w:ilvl w:val="0"/>
          <w:numId w:val="17"/>
        </w:numPr>
        <w:pBdr>
          <w:top w:val="nil"/>
          <w:left w:val="nil"/>
          <w:bottom w:val="nil"/>
          <w:right w:val="nil"/>
          <w:between w:val="nil"/>
        </w:pBdr>
        <w:spacing w:after="0" w:line="480" w:lineRule="auto"/>
        <w:ind w:left="1701"/>
        <w:jc w:val="both"/>
        <w:rPr>
          <w:rFonts w:eastAsia="Arial" w:cs="Arial"/>
          <w:color w:val="000000"/>
          <w:szCs w:val="24"/>
        </w:rPr>
      </w:pPr>
      <w:r>
        <w:rPr>
          <w:rFonts w:eastAsia="Arial" w:cs="Arial"/>
          <w:color w:val="000000"/>
          <w:szCs w:val="24"/>
        </w:rPr>
        <w:t>Prosedur Pelayanan</w:t>
      </w:r>
    </w:p>
    <w:p w14:paraId="589BB76B" w14:textId="77777777" w:rsidR="007E1029" w:rsidRDefault="007E1029" w:rsidP="007E1029">
      <w:pPr>
        <w:spacing w:after="0" w:line="480" w:lineRule="auto"/>
        <w:ind w:left="1701"/>
        <w:jc w:val="both"/>
        <w:rPr>
          <w:rFonts w:eastAsia="Arial" w:cs="Arial"/>
          <w:szCs w:val="24"/>
        </w:rPr>
      </w:pPr>
      <w:r>
        <w:rPr>
          <w:rFonts w:eastAsia="Arial" w:cs="Arial"/>
          <w:szCs w:val="24"/>
        </w:rPr>
        <w:t>Prosedur pelayanan yang membakukan bagi pemberi dan penerima pelayanan termasuk pengaduan.</w:t>
      </w:r>
    </w:p>
    <w:p w14:paraId="68D868B9" w14:textId="77777777" w:rsidR="007E1029" w:rsidRDefault="007E1029" w:rsidP="00EA4EC2">
      <w:pPr>
        <w:numPr>
          <w:ilvl w:val="0"/>
          <w:numId w:val="17"/>
        </w:numPr>
        <w:pBdr>
          <w:top w:val="nil"/>
          <w:left w:val="nil"/>
          <w:bottom w:val="nil"/>
          <w:right w:val="nil"/>
          <w:between w:val="nil"/>
        </w:pBdr>
        <w:spacing w:after="0" w:line="480" w:lineRule="auto"/>
        <w:ind w:left="1701"/>
        <w:jc w:val="both"/>
        <w:rPr>
          <w:rFonts w:eastAsia="Arial" w:cs="Arial"/>
          <w:color w:val="000000"/>
          <w:szCs w:val="24"/>
        </w:rPr>
      </w:pPr>
      <w:r>
        <w:rPr>
          <w:rFonts w:eastAsia="Arial" w:cs="Arial"/>
          <w:color w:val="000000"/>
          <w:szCs w:val="24"/>
        </w:rPr>
        <w:t>Waktu penyelesaian</w:t>
      </w:r>
    </w:p>
    <w:p w14:paraId="51366DC7" w14:textId="77777777" w:rsidR="007E1029" w:rsidRDefault="007E1029" w:rsidP="007E1029">
      <w:pPr>
        <w:spacing w:after="0" w:line="480" w:lineRule="auto"/>
        <w:ind w:left="1701"/>
        <w:jc w:val="both"/>
        <w:rPr>
          <w:rFonts w:eastAsia="Arial" w:cs="Arial"/>
          <w:szCs w:val="24"/>
        </w:rPr>
      </w:pPr>
      <w:r>
        <w:rPr>
          <w:rFonts w:eastAsia="Arial" w:cs="Arial"/>
          <w:szCs w:val="24"/>
        </w:rPr>
        <w:t>Waktu penyelesaian yang ditetapkan sejak saat pengajuan permohonan sampai dengan penyelesaian pelayanan termasuk pengaduan.</w:t>
      </w:r>
    </w:p>
    <w:p w14:paraId="301E4CB3" w14:textId="77777777" w:rsidR="007E1029" w:rsidRDefault="007E1029" w:rsidP="00EA4EC2">
      <w:pPr>
        <w:numPr>
          <w:ilvl w:val="0"/>
          <w:numId w:val="20"/>
        </w:numPr>
        <w:pBdr>
          <w:top w:val="nil"/>
          <w:left w:val="nil"/>
          <w:bottom w:val="nil"/>
          <w:right w:val="nil"/>
          <w:between w:val="nil"/>
        </w:pBdr>
        <w:spacing w:after="0" w:line="480" w:lineRule="auto"/>
        <w:ind w:left="1701"/>
        <w:jc w:val="both"/>
        <w:rPr>
          <w:rFonts w:eastAsia="Arial" w:cs="Arial"/>
          <w:color w:val="000000"/>
          <w:szCs w:val="24"/>
        </w:rPr>
      </w:pPr>
      <w:r>
        <w:rPr>
          <w:rFonts w:eastAsia="Arial" w:cs="Arial"/>
          <w:color w:val="000000"/>
          <w:szCs w:val="24"/>
        </w:rPr>
        <w:t>Biaya pelayanan</w:t>
      </w:r>
    </w:p>
    <w:p w14:paraId="15714DF7" w14:textId="77777777" w:rsidR="007E1029" w:rsidRDefault="007E1029" w:rsidP="007E1029">
      <w:pPr>
        <w:spacing w:after="0" w:line="480" w:lineRule="auto"/>
        <w:ind w:left="1701"/>
        <w:jc w:val="both"/>
        <w:rPr>
          <w:rFonts w:eastAsia="Arial" w:cs="Arial"/>
          <w:szCs w:val="24"/>
        </w:rPr>
      </w:pPr>
      <w:r>
        <w:rPr>
          <w:rFonts w:eastAsia="Arial" w:cs="Arial"/>
          <w:szCs w:val="24"/>
        </w:rPr>
        <w:t>Biaya/Tarif pelayanan termasuk rinciannya yang ditetapkan dalam proses pemberian pelayanan.</w:t>
      </w:r>
    </w:p>
    <w:p w14:paraId="36C8B587" w14:textId="77777777" w:rsidR="007E1029" w:rsidRDefault="007E1029" w:rsidP="00EA4EC2">
      <w:pPr>
        <w:numPr>
          <w:ilvl w:val="0"/>
          <w:numId w:val="20"/>
        </w:numPr>
        <w:pBdr>
          <w:top w:val="nil"/>
          <w:left w:val="nil"/>
          <w:bottom w:val="nil"/>
          <w:right w:val="nil"/>
          <w:between w:val="nil"/>
        </w:pBdr>
        <w:spacing w:after="0" w:line="480" w:lineRule="auto"/>
        <w:ind w:left="1701"/>
        <w:jc w:val="both"/>
        <w:rPr>
          <w:rFonts w:eastAsia="Arial" w:cs="Arial"/>
          <w:color w:val="000000"/>
          <w:szCs w:val="24"/>
        </w:rPr>
      </w:pPr>
      <w:r>
        <w:rPr>
          <w:rFonts w:eastAsia="Arial" w:cs="Arial"/>
          <w:color w:val="000000"/>
          <w:szCs w:val="24"/>
        </w:rPr>
        <w:t>Produk pelayanan</w:t>
      </w:r>
    </w:p>
    <w:p w14:paraId="4CE8C9BE" w14:textId="77777777" w:rsidR="007E1029" w:rsidRDefault="007E1029" w:rsidP="007E1029">
      <w:pPr>
        <w:spacing w:after="0" w:line="480" w:lineRule="auto"/>
        <w:ind w:left="1701"/>
        <w:jc w:val="both"/>
        <w:rPr>
          <w:rFonts w:eastAsia="Arial" w:cs="Arial"/>
          <w:szCs w:val="24"/>
        </w:rPr>
      </w:pPr>
      <w:r>
        <w:rPr>
          <w:rFonts w:eastAsia="Arial" w:cs="Arial"/>
          <w:szCs w:val="24"/>
        </w:rPr>
        <w:t>Hasil pelayanan yang akan diterima sesuai dengan ketentuan yang telah ditetapkan.</w:t>
      </w:r>
    </w:p>
    <w:p w14:paraId="199065BA" w14:textId="77777777" w:rsidR="007E1029" w:rsidRDefault="007E1029" w:rsidP="00EA4EC2">
      <w:pPr>
        <w:numPr>
          <w:ilvl w:val="0"/>
          <w:numId w:val="20"/>
        </w:numPr>
        <w:pBdr>
          <w:top w:val="nil"/>
          <w:left w:val="nil"/>
          <w:bottom w:val="nil"/>
          <w:right w:val="nil"/>
          <w:between w:val="nil"/>
        </w:pBdr>
        <w:spacing w:after="0" w:line="480" w:lineRule="auto"/>
        <w:ind w:left="1701"/>
        <w:jc w:val="both"/>
        <w:rPr>
          <w:rFonts w:eastAsia="Arial" w:cs="Arial"/>
          <w:color w:val="000000"/>
          <w:szCs w:val="24"/>
        </w:rPr>
      </w:pPr>
      <w:r>
        <w:rPr>
          <w:rFonts w:eastAsia="Arial" w:cs="Arial"/>
          <w:color w:val="000000"/>
          <w:szCs w:val="24"/>
        </w:rPr>
        <w:t>Sarana dan Prasarana</w:t>
      </w:r>
    </w:p>
    <w:p w14:paraId="0AE73FDA" w14:textId="6EA88322" w:rsidR="007E1029" w:rsidRDefault="007E1029" w:rsidP="007E1029">
      <w:pPr>
        <w:spacing w:after="0" w:line="480" w:lineRule="auto"/>
        <w:ind w:left="1701"/>
        <w:jc w:val="both"/>
        <w:rPr>
          <w:rFonts w:eastAsia="Arial" w:cs="Arial"/>
          <w:szCs w:val="24"/>
        </w:rPr>
      </w:pPr>
      <w:r>
        <w:rPr>
          <w:rFonts w:eastAsia="Arial" w:cs="Arial"/>
          <w:szCs w:val="24"/>
        </w:rPr>
        <w:t>Penyediaan sarana dan prasarana pelayanan yang memadai oleh penyelenggara pelayanan publik.</w:t>
      </w:r>
    </w:p>
    <w:p w14:paraId="43D0C958" w14:textId="77777777" w:rsidR="00F3368A" w:rsidRDefault="00F3368A" w:rsidP="007E1029">
      <w:pPr>
        <w:spacing w:after="0" w:line="480" w:lineRule="auto"/>
        <w:ind w:left="1701"/>
        <w:jc w:val="both"/>
        <w:rPr>
          <w:rFonts w:eastAsia="Arial" w:cs="Arial"/>
          <w:szCs w:val="24"/>
        </w:rPr>
      </w:pPr>
    </w:p>
    <w:p w14:paraId="29AEDF5E" w14:textId="77777777" w:rsidR="00F3368A" w:rsidRDefault="00F3368A" w:rsidP="007E1029">
      <w:pPr>
        <w:spacing w:after="0" w:line="480" w:lineRule="auto"/>
        <w:ind w:left="1701"/>
        <w:jc w:val="both"/>
        <w:rPr>
          <w:rFonts w:eastAsia="Arial" w:cs="Arial"/>
          <w:szCs w:val="24"/>
        </w:rPr>
      </w:pPr>
    </w:p>
    <w:p w14:paraId="08CD382B" w14:textId="77777777" w:rsidR="007E1029" w:rsidRDefault="007E1029" w:rsidP="00EA4EC2">
      <w:pPr>
        <w:numPr>
          <w:ilvl w:val="0"/>
          <w:numId w:val="20"/>
        </w:numPr>
        <w:pBdr>
          <w:top w:val="nil"/>
          <w:left w:val="nil"/>
          <w:bottom w:val="nil"/>
          <w:right w:val="nil"/>
          <w:between w:val="nil"/>
        </w:pBdr>
        <w:spacing w:after="0" w:line="480" w:lineRule="auto"/>
        <w:ind w:left="1701"/>
        <w:jc w:val="both"/>
        <w:rPr>
          <w:rFonts w:eastAsia="Arial" w:cs="Arial"/>
          <w:color w:val="000000"/>
          <w:szCs w:val="24"/>
        </w:rPr>
      </w:pPr>
      <w:r>
        <w:rPr>
          <w:rFonts w:eastAsia="Arial" w:cs="Arial"/>
          <w:color w:val="000000"/>
          <w:szCs w:val="24"/>
        </w:rPr>
        <w:lastRenderedPageBreak/>
        <w:t>Kompetensi Petugas Pemberi Pelayanan</w:t>
      </w:r>
    </w:p>
    <w:p w14:paraId="43F0906E" w14:textId="77777777" w:rsidR="007E1029" w:rsidRDefault="007E1029" w:rsidP="007E1029">
      <w:pPr>
        <w:spacing w:after="0" w:line="480" w:lineRule="auto"/>
        <w:ind w:left="1701"/>
        <w:jc w:val="both"/>
        <w:rPr>
          <w:rFonts w:eastAsia="Arial" w:cs="Arial"/>
          <w:szCs w:val="24"/>
        </w:rPr>
      </w:pPr>
      <w:r>
        <w:rPr>
          <w:rFonts w:eastAsia="Arial" w:cs="Arial"/>
          <w:szCs w:val="24"/>
        </w:rPr>
        <w:t>Kompetensi petugas pemberi pelayananan harus ditetapkan dengan tepat berdasarkan pengetahuan, keahlian, keterampilan, sikap dan perilaku yang dibutuhkan.</w:t>
      </w:r>
    </w:p>
    <w:p w14:paraId="2F9FF24C" w14:textId="77777777" w:rsidR="007E1029" w:rsidRDefault="007E1029" w:rsidP="004F7469">
      <w:pPr>
        <w:pStyle w:val="BABIIH3"/>
      </w:pPr>
      <w:bookmarkStart w:id="24" w:name="_Toc175522602"/>
      <w:r>
        <w:t>Tujuan dan Sasaran Pelayanan Publik</w:t>
      </w:r>
      <w:bookmarkEnd w:id="24"/>
    </w:p>
    <w:p w14:paraId="261F097B" w14:textId="42340AA8" w:rsidR="007E1029" w:rsidRPr="005775CA" w:rsidRDefault="005775CA" w:rsidP="005775CA">
      <w:pPr>
        <w:pStyle w:val="ListParagraph"/>
        <w:pBdr>
          <w:top w:val="nil"/>
          <w:left w:val="nil"/>
          <w:bottom w:val="nil"/>
          <w:right w:val="nil"/>
          <w:between w:val="nil"/>
        </w:pBdr>
        <w:spacing w:after="0" w:line="480" w:lineRule="auto"/>
        <w:ind w:left="1080" w:firstLine="621"/>
        <w:jc w:val="both"/>
        <w:rPr>
          <w:rFonts w:eastAsia="Arial" w:cs="Arial"/>
          <w:color w:val="000000"/>
          <w:szCs w:val="24"/>
        </w:rPr>
      </w:pPr>
      <w:r w:rsidRPr="005775CA">
        <w:rPr>
          <w:rFonts w:eastAsia="Arial" w:cs="Arial"/>
          <w:color w:val="000000"/>
          <w:szCs w:val="24"/>
        </w:rPr>
        <w:t>Tujuan dari pelayanan publik adalah untuk memenuhi harapan dan kebutuhan masyarakat secara umum. Untuk mencapai hal ini, kualitas pelayanan yang diberikan harus sesuai dengan apa yang diinginkan oleh masyarakat. Kualitas pelayanan merupakan kesesuaian antara harapan dan kenyataan. Esensi dari pelayanan adalah memberikan pelayanan yang optimal kepada masyarakat, yang merupakan representasi dari tanggung jawab aparat pemerintah sebagai pelayan publik.</w:t>
      </w:r>
      <w:sdt>
        <w:sdtPr>
          <w:rPr>
            <w:rFonts w:eastAsia="Arial" w:cs="Arial"/>
            <w:color w:val="000000"/>
            <w:szCs w:val="24"/>
          </w:rPr>
          <w:id w:val="-674038564"/>
          <w:citation/>
        </w:sdtPr>
        <w:sdtEndPr/>
        <w:sdtContent>
          <w:r w:rsidR="0082340E" w:rsidRPr="005775CA">
            <w:rPr>
              <w:rFonts w:eastAsia="Arial" w:cs="Arial"/>
              <w:color w:val="000000"/>
              <w:szCs w:val="24"/>
            </w:rPr>
            <w:fldChar w:fldCharType="begin"/>
          </w:r>
          <w:r w:rsidR="0082340E" w:rsidRPr="005775CA">
            <w:rPr>
              <w:rFonts w:eastAsia="Arial" w:cs="Arial"/>
              <w:color w:val="000000"/>
              <w:szCs w:val="24"/>
            </w:rPr>
            <w:instrText xml:space="preserve"> CITATION Kur05 \l 1057 </w:instrText>
          </w:r>
          <w:r w:rsidR="0082340E" w:rsidRPr="005775CA">
            <w:rPr>
              <w:rFonts w:eastAsia="Arial" w:cs="Arial"/>
              <w:color w:val="000000"/>
              <w:szCs w:val="24"/>
            </w:rPr>
            <w:fldChar w:fldCharType="separate"/>
          </w:r>
          <w:r w:rsidR="0079355A" w:rsidRPr="005775CA">
            <w:rPr>
              <w:rFonts w:eastAsia="Arial" w:cs="Arial"/>
              <w:noProof/>
              <w:color w:val="000000"/>
              <w:szCs w:val="24"/>
            </w:rPr>
            <w:t xml:space="preserve"> (Kurniawan, 2005)</w:t>
          </w:r>
          <w:r w:rsidR="0082340E" w:rsidRPr="005775CA">
            <w:rPr>
              <w:rFonts w:eastAsia="Arial" w:cs="Arial"/>
              <w:color w:val="000000"/>
              <w:szCs w:val="24"/>
            </w:rPr>
            <w:fldChar w:fldCharType="end"/>
          </w:r>
        </w:sdtContent>
      </w:sdt>
      <w:r w:rsidR="007E1029" w:rsidRPr="005775CA">
        <w:rPr>
          <w:rFonts w:eastAsia="Arial" w:cs="Arial"/>
          <w:color w:val="000000"/>
          <w:szCs w:val="24"/>
        </w:rPr>
        <w:t>.</w:t>
      </w:r>
    </w:p>
    <w:p w14:paraId="0FBB6C2F" w14:textId="05DA5A9B" w:rsidR="007E1029" w:rsidRDefault="007E1029" w:rsidP="005775CA">
      <w:pPr>
        <w:pBdr>
          <w:top w:val="nil"/>
          <w:left w:val="nil"/>
          <w:bottom w:val="nil"/>
          <w:right w:val="nil"/>
          <w:between w:val="nil"/>
        </w:pBdr>
        <w:spacing w:after="0" w:line="480" w:lineRule="auto"/>
        <w:ind w:left="1080" w:firstLine="621"/>
        <w:jc w:val="both"/>
        <w:rPr>
          <w:rFonts w:eastAsia="Arial" w:cs="Arial"/>
          <w:color w:val="000000"/>
          <w:szCs w:val="24"/>
        </w:rPr>
      </w:pPr>
      <w:r>
        <w:rPr>
          <w:rFonts w:eastAsia="Arial" w:cs="Arial"/>
          <w:color w:val="000000"/>
          <w:szCs w:val="24"/>
        </w:rPr>
        <w:t>Tujuan tersebut juga sejalan dengan j</w:t>
      </w:r>
      <w:r w:rsidR="0082340E">
        <w:rPr>
          <w:rFonts w:eastAsia="Arial" w:cs="Arial"/>
          <w:color w:val="000000"/>
          <w:szCs w:val="24"/>
        </w:rPr>
        <w:t>urnal oleh Variza Aditya, dkk. y</w:t>
      </w:r>
      <w:r>
        <w:rPr>
          <w:rFonts w:eastAsia="Arial" w:cs="Arial"/>
          <w:color w:val="000000"/>
          <w:szCs w:val="24"/>
        </w:rPr>
        <w:t xml:space="preserve">ang memberikan kesimpulan bahwa dimensi kualitas pelayanan berpengaruh signifikan terhadap kepuasan pelanggan. Dengan kata lain, apabila dimensi kualitas pelayanan baik maka kepuasan pelanggan juga akan meningkat. Kepuasan masyarakat dalam menerima pelayanan publik merupakan hal yang menjadi sasaran utama. Walaupun terkesan sederhana, proses untuk memenuhi ekspektasi dan </w:t>
      </w:r>
      <w:r>
        <w:rPr>
          <w:rFonts w:eastAsia="Arial" w:cs="Arial"/>
          <w:color w:val="000000"/>
          <w:szCs w:val="24"/>
        </w:rPr>
        <w:lastRenderedPageBreak/>
        <w:t>rasa puas masyarakat memiliki dimensi yang sangat kompleks</w:t>
      </w:r>
      <w:sdt>
        <w:sdtPr>
          <w:rPr>
            <w:rFonts w:eastAsia="Arial" w:cs="Arial"/>
            <w:color w:val="000000"/>
            <w:szCs w:val="24"/>
          </w:rPr>
          <w:id w:val="373053851"/>
          <w:citation/>
        </w:sdtPr>
        <w:sdtEndPr/>
        <w:sdtContent>
          <w:r w:rsidR="0082340E">
            <w:rPr>
              <w:rFonts w:eastAsia="Arial" w:cs="Arial"/>
              <w:color w:val="000000"/>
              <w:szCs w:val="24"/>
            </w:rPr>
            <w:fldChar w:fldCharType="begin"/>
          </w:r>
          <w:r w:rsidR="0082340E">
            <w:rPr>
              <w:rFonts w:eastAsia="Arial" w:cs="Arial"/>
              <w:color w:val="000000"/>
              <w:szCs w:val="24"/>
            </w:rPr>
            <w:instrText xml:space="preserve"> CITATION Adi22 \l 1057 </w:instrText>
          </w:r>
          <w:r w:rsidR="0082340E">
            <w:rPr>
              <w:rFonts w:eastAsia="Arial" w:cs="Arial"/>
              <w:color w:val="000000"/>
              <w:szCs w:val="24"/>
            </w:rPr>
            <w:fldChar w:fldCharType="separate"/>
          </w:r>
          <w:r w:rsidR="0079355A">
            <w:rPr>
              <w:rFonts w:eastAsia="Arial" w:cs="Arial"/>
              <w:noProof/>
              <w:color w:val="000000"/>
              <w:szCs w:val="24"/>
            </w:rPr>
            <w:t xml:space="preserve"> </w:t>
          </w:r>
          <w:r w:rsidR="0079355A" w:rsidRPr="0079355A">
            <w:rPr>
              <w:rFonts w:eastAsia="Arial" w:cs="Arial"/>
              <w:noProof/>
              <w:color w:val="000000"/>
              <w:szCs w:val="24"/>
            </w:rPr>
            <w:t>(Aditya, 2022)</w:t>
          </w:r>
          <w:r w:rsidR="0082340E">
            <w:rPr>
              <w:rFonts w:eastAsia="Arial" w:cs="Arial"/>
              <w:color w:val="000000"/>
              <w:szCs w:val="24"/>
            </w:rPr>
            <w:fldChar w:fldCharType="end"/>
          </w:r>
        </w:sdtContent>
      </w:sdt>
      <w:r>
        <w:rPr>
          <w:rFonts w:eastAsia="Arial" w:cs="Arial"/>
          <w:color w:val="000000"/>
          <w:szCs w:val="24"/>
        </w:rPr>
        <w:t>.</w:t>
      </w:r>
    </w:p>
    <w:p w14:paraId="288429BF" w14:textId="7312CE50" w:rsidR="007E1029" w:rsidRPr="00DD4882" w:rsidRDefault="00DD4882" w:rsidP="007E1029">
      <w:pPr>
        <w:pBdr>
          <w:top w:val="nil"/>
          <w:left w:val="nil"/>
          <w:bottom w:val="nil"/>
          <w:right w:val="nil"/>
          <w:between w:val="nil"/>
        </w:pBdr>
        <w:spacing w:after="0" w:line="480" w:lineRule="auto"/>
        <w:ind w:left="1080" w:firstLine="480"/>
        <w:jc w:val="both"/>
        <w:rPr>
          <w:rFonts w:eastAsia="Arial" w:cs="Arial"/>
          <w:color w:val="000000"/>
          <w:szCs w:val="24"/>
          <w:lang w:val="en-US"/>
        </w:rPr>
      </w:pPr>
      <w:r>
        <w:rPr>
          <w:rFonts w:eastAsia="Arial" w:cs="Arial"/>
          <w:color w:val="000000"/>
          <w:szCs w:val="24"/>
          <w:lang w:val="en-US"/>
        </w:rPr>
        <w:t xml:space="preserve">Beberapa penelitian yang relevan yaitu penelitian yang dilakukan oleh Muhammad Guntur </w:t>
      </w:r>
      <w:r w:rsidR="0082340E" w:rsidRPr="0082340E">
        <w:rPr>
          <w:rFonts w:eastAsia="Arial" w:cs="Arial"/>
          <w:color w:val="000000"/>
          <w:szCs w:val="24"/>
          <w:lang w:val="en-US"/>
        </w:rPr>
        <w:t xml:space="preserve">D. </w:t>
      </w:r>
      <w:r w:rsidRPr="0082340E">
        <w:rPr>
          <w:rFonts w:eastAsia="Arial" w:cs="Arial"/>
          <w:color w:val="000000"/>
          <w:szCs w:val="24"/>
          <w:lang w:val="en-US"/>
        </w:rPr>
        <w:t>mengenai analisis pelayanan publik di RSUD Dr. L. M. Baharuddin, M. Kes. Kabupaten Muna, menyimpulkan bahwa kualitas pelayanan di RSUD tersebut sudah terpenuhi dengan baik. Namun masih perlu dianggap perlu adanya penambahan SDM dan peralatan-peralatan agar jenis pelayanan lebih variatif</w:t>
      </w:r>
      <w:sdt>
        <w:sdtPr>
          <w:rPr>
            <w:rFonts w:eastAsia="Arial" w:cs="Arial"/>
            <w:color w:val="000000"/>
            <w:szCs w:val="24"/>
            <w:lang w:val="en-US"/>
          </w:rPr>
          <w:id w:val="-1444600283"/>
          <w:citation/>
        </w:sdtPr>
        <w:sdtEndPr/>
        <w:sdtContent>
          <w:r w:rsidR="0082340E" w:rsidRPr="0082340E">
            <w:rPr>
              <w:rFonts w:eastAsia="Arial" w:cs="Arial"/>
              <w:color w:val="000000"/>
              <w:szCs w:val="24"/>
              <w:lang w:val="en-US"/>
            </w:rPr>
            <w:fldChar w:fldCharType="begin"/>
          </w:r>
          <w:r w:rsidR="0082340E" w:rsidRPr="0082340E">
            <w:rPr>
              <w:rFonts w:eastAsia="Arial" w:cs="Arial"/>
              <w:color w:val="000000"/>
              <w:szCs w:val="24"/>
            </w:rPr>
            <w:instrText xml:space="preserve"> CITATION Dan23 \l 1057 </w:instrText>
          </w:r>
          <w:r w:rsidR="0082340E" w:rsidRPr="0082340E">
            <w:rPr>
              <w:rFonts w:eastAsia="Arial" w:cs="Arial"/>
              <w:color w:val="000000"/>
              <w:szCs w:val="24"/>
              <w:lang w:val="en-US"/>
            </w:rPr>
            <w:fldChar w:fldCharType="separate"/>
          </w:r>
          <w:r w:rsidR="0079355A">
            <w:rPr>
              <w:rFonts w:eastAsia="Arial" w:cs="Arial"/>
              <w:noProof/>
              <w:color w:val="000000"/>
              <w:szCs w:val="24"/>
            </w:rPr>
            <w:t xml:space="preserve"> </w:t>
          </w:r>
          <w:r w:rsidR="0079355A" w:rsidRPr="0079355A">
            <w:rPr>
              <w:rFonts w:eastAsia="Arial" w:cs="Arial"/>
              <w:noProof/>
              <w:color w:val="000000"/>
              <w:szCs w:val="24"/>
            </w:rPr>
            <w:t>(Dano, 2023)</w:t>
          </w:r>
          <w:r w:rsidR="0082340E" w:rsidRPr="0082340E">
            <w:rPr>
              <w:rFonts w:eastAsia="Arial" w:cs="Arial"/>
              <w:color w:val="000000"/>
              <w:szCs w:val="24"/>
              <w:lang w:val="en-US"/>
            </w:rPr>
            <w:fldChar w:fldCharType="end"/>
          </w:r>
        </w:sdtContent>
      </w:sdt>
      <w:r w:rsidRPr="0082340E">
        <w:rPr>
          <w:rFonts w:eastAsia="Arial" w:cs="Arial"/>
          <w:color w:val="000000"/>
          <w:szCs w:val="24"/>
          <w:lang w:val="en-US"/>
        </w:rPr>
        <w:t xml:space="preserve">. Penelitian lainnya yang dilakukan oleh Abd. Hamid, dkk </w:t>
      </w:r>
      <w:r w:rsidR="00EC4BFF" w:rsidRPr="0082340E">
        <w:rPr>
          <w:rFonts w:eastAsia="Arial" w:cs="Arial"/>
          <w:color w:val="000000"/>
          <w:szCs w:val="24"/>
          <w:lang w:val="en-US"/>
        </w:rPr>
        <w:t>memberikan kesimpulan bahwa secara umum pelayanan publik di RSUD Kabupaten</w:t>
      </w:r>
      <w:r w:rsidR="00EC4BFF">
        <w:rPr>
          <w:rFonts w:eastAsia="Arial" w:cs="Arial"/>
          <w:color w:val="000000"/>
          <w:szCs w:val="24"/>
          <w:lang w:val="en-US"/>
        </w:rPr>
        <w:t xml:space="preserve"> Sampang sudah masuk kategori baik. Namun, yang masih perlu diperbaiki diantaranya terkait dengan kesopanan dan keramahan petugas pemberi pelayanan</w:t>
      </w:r>
      <w:sdt>
        <w:sdtPr>
          <w:rPr>
            <w:rFonts w:eastAsia="Arial" w:cs="Arial"/>
            <w:color w:val="000000"/>
            <w:szCs w:val="24"/>
            <w:lang w:val="en-US"/>
          </w:rPr>
          <w:id w:val="1609075936"/>
          <w:citation/>
        </w:sdtPr>
        <w:sdtEndPr/>
        <w:sdtContent>
          <w:r w:rsidR="0082340E">
            <w:rPr>
              <w:rFonts w:eastAsia="Arial" w:cs="Arial"/>
              <w:color w:val="000000"/>
              <w:szCs w:val="24"/>
              <w:lang w:val="en-US"/>
            </w:rPr>
            <w:fldChar w:fldCharType="begin"/>
          </w:r>
          <w:r w:rsidR="0082340E">
            <w:rPr>
              <w:rFonts w:eastAsia="Arial" w:cs="Arial"/>
              <w:color w:val="000000"/>
              <w:szCs w:val="24"/>
            </w:rPr>
            <w:instrText xml:space="preserve"> CITATION Ham23 \l 1057 </w:instrText>
          </w:r>
          <w:r w:rsidR="0082340E">
            <w:rPr>
              <w:rFonts w:eastAsia="Arial" w:cs="Arial"/>
              <w:color w:val="000000"/>
              <w:szCs w:val="24"/>
              <w:lang w:val="en-US"/>
            </w:rPr>
            <w:fldChar w:fldCharType="separate"/>
          </w:r>
          <w:r w:rsidR="0079355A">
            <w:rPr>
              <w:rFonts w:eastAsia="Arial" w:cs="Arial"/>
              <w:noProof/>
              <w:color w:val="000000"/>
              <w:szCs w:val="24"/>
            </w:rPr>
            <w:t xml:space="preserve"> </w:t>
          </w:r>
          <w:r w:rsidR="0079355A" w:rsidRPr="0079355A">
            <w:rPr>
              <w:rFonts w:eastAsia="Arial" w:cs="Arial"/>
              <w:noProof/>
              <w:color w:val="000000"/>
              <w:szCs w:val="24"/>
            </w:rPr>
            <w:t>(Hamid, 2023)</w:t>
          </w:r>
          <w:r w:rsidR="0082340E">
            <w:rPr>
              <w:rFonts w:eastAsia="Arial" w:cs="Arial"/>
              <w:color w:val="000000"/>
              <w:szCs w:val="24"/>
              <w:lang w:val="en-US"/>
            </w:rPr>
            <w:fldChar w:fldCharType="end"/>
          </w:r>
        </w:sdtContent>
      </w:sdt>
      <w:r w:rsidR="00EC4BFF">
        <w:rPr>
          <w:rFonts w:eastAsia="Arial" w:cs="Arial"/>
          <w:color w:val="000000"/>
          <w:szCs w:val="24"/>
          <w:lang w:val="en-US"/>
        </w:rPr>
        <w:t>.</w:t>
      </w:r>
    </w:p>
    <w:p w14:paraId="2C2687BE" w14:textId="77777777" w:rsidR="007E1029" w:rsidRDefault="007E1029" w:rsidP="004F7469">
      <w:pPr>
        <w:pStyle w:val="BABIIH2"/>
      </w:pPr>
      <w:bookmarkStart w:id="25" w:name="_Toc175522603"/>
      <w:r>
        <w:t>Operasional Variabel Penelitian</w:t>
      </w:r>
      <w:bookmarkEnd w:id="25"/>
    </w:p>
    <w:p w14:paraId="03A2E2FB" w14:textId="078A5CA4" w:rsidR="00E64F65" w:rsidRDefault="00F430A6" w:rsidP="007E1029">
      <w:pPr>
        <w:pBdr>
          <w:top w:val="nil"/>
          <w:left w:val="nil"/>
          <w:bottom w:val="nil"/>
          <w:right w:val="nil"/>
          <w:between w:val="nil"/>
        </w:pBdr>
        <w:spacing w:after="0" w:line="480" w:lineRule="auto"/>
        <w:ind w:left="720" w:firstLine="556"/>
        <w:jc w:val="both"/>
        <w:rPr>
          <w:rFonts w:eastAsia="Arial" w:cs="Arial"/>
          <w:color w:val="000000"/>
          <w:szCs w:val="24"/>
        </w:rPr>
      </w:pPr>
      <w:r w:rsidRPr="00F430A6">
        <w:rPr>
          <w:rFonts w:eastAsia="Arial" w:cs="Arial"/>
          <w:color w:val="000000"/>
          <w:szCs w:val="24"/>
        </w:rPr>
        <w:t>Variabel dalam penelitian ini merujuk pada aspek-aspek yang diamati atau faktor-faktor yang berperan dalam peristiwa atau gejala yang diteliti. Berdasarkan berbagai teori yang menjelaskan masalah tersebut, penulis menetapkan variabel penelitian dalam kajian ini adalah Pelayanan Publik Rawat Inap Kelas Tiga di Rum</w:t>
      </w:r>
      <w:r>
        <w:rPr>
          <w:rFonts w:eastAsia="Arial" w:cs="Arial"/>
          <w:color w:val="000000"/>
          <w:szCs w:val="24"/>
        </w:rPr>
        <w:t>ah Sakit Umum Daerah Kota Dumai</w:t>
      </w:r>
      <w:r w:rsidR="007E1029">
        <w:rPr>
          <w:rFonts w:eastAsia="Arial" w:cs="Arial"/>
          <w:color w:val="000000"/>
          <w:szCs w:val="24"/>
        </w:rPr>
        <w:t xml:space="preserve">. </w:t>
      </w:r>
    </w:p>
    <w:p w14:paraId="6C8D63E4" w14:textId="56EAAAAF" w:rsidR="007E1029" w:rsidRDefault="007E1029" w:rsidP="007E1029">
      <w:pPr>
        <w:pBdr>
          <w:top w:val="nil"/>
          <w:left w:val="nil"/>
          <w:bottom w:val="nil"/>
          <w:right w:val="nil"/>
          <w:between w:val="nil"/>
        </w:pBdr>
        <w:spacing w:after="0" w:line="480" w:lineRule="auto"/>
        <w:ind w:left="720" w:firstLine="556"/>
        <w:jc w:val="both"/>
        <w:rPr>
          <w:rFonts w:eastAsia="Arial" w:cs="Arial"/>
          <w:color w:val="000000"/>
          <w:szCs w:val="24"/>
        </w:rPr>
      </w:pPr>
      <w:r>
        <w:rPr>
          <w:rFonts w:eastAsia="Arial" w:cs="Arial"/>
          <w:color w:val="000000"/>
          <w:szCs w:val="24"/>
        </w:rPr>
        <w:lastRenderedPageBreak/>
        <w:t>Untuk menghindar dari kesalahan pemahaman terhadap penggunaan konsep penelitian yang mengacu pada konsep teori yang masih bersifat abstrak, maka untuk lebih memfokuskan pengunan konsep nya yang akan dioperasionalkan sesuai dengan penelitian yang dilakukan, terlebih dahulu akan dilakukan penyesuaian konsep dengan tujuan memudahkan pelaksanaan paduan dalam penelitian yang akan dilakukan. Adapun konsep-konsep penelitian yang dioperasikan adalah sebagai:</w:t>
      </w:r>
    </w:p>
    <w:p w14:paraId="2340C6FA" w14:textId="77777777" w:rsidR="007E1029" w:rsidRPr="004F7469" w:rsidRDefault="007E1029" w:rsidP="00EA4EC2">
      <w:pPr>
        <w:numPr>
          <w:ilvl w:val="0"/>
          <w:numId w:val="22"/>
        </w:numPr>
        <w:pBdr>
          <w:top w:val="nil"/>
          <w:left w:val="nil"/>
          <w:bottom w:val="nil"/>
          <w:right w:val="nil"/>
          <w:between w:val="nil"/>
        </w:pBdr>
        <w:spacing w:after="0" w:line="480" w:lineRule="auto"/>
        <w:jc w:val="both"/>
        <w:rPr>
          <w:rFonts w:eastAsia="Arial" w:cs="Arial"/>
          <w:color w:val="000000"/>
          <w:szCs w:val="24"/>
        </w:rPr>
      </w:pPr>
      <w:r w:rsidRPr="004F7469">
        <w:rPr>
          <w:rFonts w:eastAsia="Arial" w:cs="Arial"/>
          <w:color w:val="000000"/>
          <w:szCs w:val="24"/>
        </w:rPr>
        <w:t>Analisis</w:t>
      </w:r>
    </w:p>
    <w:p w14:paraId="15B67D02" w14:textId="657F239F" w:rsidR="00EC4BFF" w:rsidRPr="00697224" w:rsidRDefault="007E1029" w:rsidP="00697224">
      <w:pPr>
        <w:pBdr>
          <w:top w:val="nil"/>
          <w:left w:val="nil"/>
          <w:bottom w:val="nil"/>
          <w:right w:val="nil"/>
          <w:between w:val="nil"/>
        </w:pBdr>
        <w:spacing w:after="0" w:line="480" w:lineRule="auto"/>
        <w:ind w:left="1080"/>
        <w:jc w:val="both"/>
        <w:rPr>
          <w:rFonts w:eastAsia="Arial" w:cs="Arial"/>
          <w:color w:val="000000"/>
          <w:szCs w:val="24"/>
        </w:rPr>
      </w:pPr>
      <w:r w:rsidRPr="007E1029">
        <w:rPr>
          <w:rFonts w:eastAsia="Arial" w:cs="Arial"/>
          <w:color w:val="000000"/>
          <w:szCs w:val="24"/>
        </w:rPr>
        <w:t>Analisis dalam penelitain ini adalah pembahasan lebih mendalam tentang pelayanan publik rawat inap kelas tiga di Rumah Sakit Umum Daerah (RSUD) Kota Dumai.</w:t>
      </w:r>
    </w:p>
    <w:p w14:paraId="599E9606" w14:textId="77777777" w:rsidR="00E64F65" w:rsidRPr="004F7469" w:rsidRDefault="007E1029" w:rsidP="00EA4EC2">
      <w:pPr>
        <w:numPr>
          <w:ilvl w:val="0"/>
          <w:numId w:val="22"/>
        </w:numPr>
        <w:pBdr>
          <w:top w:val="nil"/>
          <w:left w:val="nil"/>
          <w:bottom w:val="nil"/>
          <w:right w:val="nil"/>
          <w:between w:val="nil"/>
        </w:pBdr>
        <w:spacing w:after="0" w:line="480" w:lineRule="auto"/>
        <w:jc w:val="both"/>
        <w:rPr>
          <w:rFonts w:eastAsia="Arial" w:cs="Arial"/>
          <w:color w:val="000000"/>
          <w:szCs w:val="24"/>
        </w:rPr>
      </w:pPr>
      <w:r w:rsidRPr="004F7469">
        <w:rPr>
          <w:rFonts w:eastAsia="Arial" w:cs="Arial"/>
          <w:color w:val="000000"/>
          <w:szCs w:val="24"/>
        </w:rPr>
        <w:t>Pelayanan</w:t>
      </w:r>
    </w:p>
    <w:p w14:paraId="14C8CB8F" w14:textId="65506E26" w:rsidR="007E1029" w:rsidRPr="00E64F65" w:rsidRDefault="007E1029" w:rsidP="00E64F65">
      <w:pPr>
        <w:pBdr>
          <w:top w:val="nil"/>
          <w:left w:val="nil"/>
          <w:bottom w:val="nil"/>
          <w:right w:val="nil"/>
          <w:between w:val="nil"/>
        </w:pBdr>
        <w:spacing w:after="0" w:line="480" w:lineRule="auto"/>
        <w:ind w:left="1080"/>
        <w:jc w:val="both"/>
        <w:rPr>
          <w:rFonts w:eastAsia="Arial" w:cs="Arial"/>
          <w:b/>
          <w:color w:val="000000"/>
          <w:szCs w:val="24"/>
        </w:rPr>
      </w:pPr>
      <w:r w:rsidRPr="00E64F65">
        <w:rPr>
          <w:rFonts w:eastAsia="Arial" w:cs="Arial"/>
          <w:color w:val="000000"/>
          <w:szCs w:val="24"/>
        </w:rPr>
        <w:t>Pelayanan dalam penelitian ini didefinisikan sebagai aktivitas seseorang, sekelompok atau organisasi baik langsung maupun tidak langsung untuk memenuhi kebutuhan orang lain.</w:t>
      </w:r>
    </w:p>
    <w:p w14:paraId="7635DFBF" w14:textId="77777777" w:rsidR="007E1029" w:rsidRPr="004F7469" w:rsidRDefault="007E1029" w:rsidP="00EA4EC2">
      <w:pPr>
        <w:numPr>
          <w:ilvl w:val="0"/>
          <w:numId w:val="22"/>
        </w:numPr>
        <w:pBdr>
          <w:top w:val="nil"/>
          <w:left w:val="nil"/>
          <w:bottom w:val="nil"/>
          <w:right w:val="nil"/>
          <w:between w:val="nil"/>
        </w:pBdr>
        <w:spacing w:after="0" w:line="480" w:lineRule="auto"/>
        <w:jc w:val="both"/>
        <w:rPr>
          <w:rFonts w:eastAsia="Arial" w:cs="Arial"/>
          <w:color w:val="000000"/>
          <w:szCs w:val="24"/>
        </w:rPr>
      </w:pPr>
      <w:r w:rsidRPr="004F7469">
        <w:rPr>
          <w:rFonts w:eastAsia="Arial" w:cs="Arial"/>
          <w:color w:val="000000"/>
          <w:szCs w:val="24"/>
        </w:rPr>
        <w:t>Publik</w:t>
      </w:r>
    </w:p>
    <w:p w14:paraId="0BD5A870" w14:textId="77777777" w:rsidR="007E1029" w:rsidRDefault="007E1029" w:rsidP="007E1029">
      <w:pPr>
        <w:pBdr>
          <w:top w:val="nil"/>
          <w:left w:val="nil"/>
          <w:bottom w:val="nil"/>
          <w:right w:val="nil"/>
          <w:between w:val="nil"/>
        </w:pBdr>
        <w:spacing w:after="0" w:line="480" w:lineRule="auto"/>
        <w:ind w:left="1080"/>
        <w:jc w:val="both"/>
        <w:rPr>
          <w:rFonts w:eastAsia="Arial" w:cs="Arial"/>
          <w:color w:val="000000"/>
          <w:szCs w:val="24"/>
        </w:rPr>
      </w:pPr>
      <w:r>
        <w:rPr>
          <w:rFonts w:eastAsia="Arial" w:cs="Arial"/>
          <w:color w:val="000000"/>
          <w:szCs w:val="24"/>
        </w:rPr>
        <w:t>Publik dalam penelitian ini didefinisikan sebagai masyarakat suatu bangsa yang tidak berafiliasi dengan pemerintah bangsa tersebut.</w:t>
      </w:r>
    </w:p>
    <w:p w14:paraId="1EAB8284" w14:textId="77777777" w:rsidR="007E1029" w:rsidRPr="004F7469" w:rsidRDefault="007E1029" w:rsidP="00EA4EC2">
      <w:pPr>
        <w:numPr>
          <w:ilvl w:val="0"/>
          <w:numId w:val="22"/>
        </w:numPr>
        <w:pBdr>
          <w:top w:val="nil"/>
          <w:left w:val="nil"/>
          <w:bottom w:val="nil"/>
          <w:right w:val="nil"/>
          <w:between w:val="nil"/>
        </w:pBdr>
        <w:spacing w:after="0" w:line="480" w:lineRule="auto"/>
        <w:jc w:val="both"/>
        <w:rPr>
          <w:rFonts w:eastAsia="Arial" w:cs="Arial"/>
          <w:color w:val="000000"/>
          <w:szCs w:val="24"/>
        </w:rPr>
      </w:pPr>
      <w:r w:rsidRPr="004F7469">
        <w:rPr>
          <w:rFonts w:eastAsia="Arial" w:cs="Arial"/>
          <w:color w:val="000000"/>
          <w:szCs w:val="24"/>
        </w:rPr>
        <w:t>Pelayanan Publik</w:t>
      </w:r>
    </w:p>
    <w:p w14:paraId="34BAD3C7" w14:textId="77777777" w:rsidR="007E1029" w:rsidRDefault="007E1029" w:rsidP="007E1029">
      <w:pPr>
        <w:pBdr>
          <w:top w:val="nil"/>
          <w:left w:val="nil"/>
          <w:bottom w:val="nil"/>
          <w:right w:val="nil"/>
          <w:between w:val="nil"/>
        </w:pBdr>
        <w:spacing w:after="0" w:line="480" w:lineRule="auto"/>
        <w:ind w:left="1080"/>
        <w:jc w:val="both"/>
        <w:rPr>
          <w:rFonts w:eastAsia="Arial" w:cs="Arial"/>
          <w:color w:val="000000"/>
          <w:szCs w:val="24"/>
        </w:rPr>
      </w:pPr>
      <w:r>
        <w:rPr>
          <w:rFonts w:eastAsia="Arial" w:cs="Arial"/>
          <w:color w:val="000000"/>
          <w:szCs w:val="24"/>
        </w:rPr>
        <w:t xml:space="preserve">Pelayanan publik dalam penelitian ini adalah kegiatan atau serangkaian kegiatan dalam rangka pemenuhan kebutuhan </w:t>
      </w:r>
      <w:r>
        <w:rPr>
          <w:rFonts w:eastAsia="Arial" w:cs="Arial"/>
          <w:color w:val="000000"/>
          <w:szCs w:val="24"/>
        </w:rPr>
        <w:lastRenderedPageBreak/>
        <w:t>pelayanan sesuai dengan peratuiran perundang-undangan bagi setiap warga negara dan penduduk atas barang, jasa, dan atau pelayanan administratif yang disediakan oleh penyelenggara pelayanan publik.</w:t>
      </w:r>
    </w:p>
    <w:p w14:paraId="7E5B3A41" w14:textId="77777777" w:rsidR="007E1029" w:rsidRPr="004F7469" w:rsidRDefault="007E1029" w:rsidP="00EA4EC2">
      <w:pPr>
        <w:numPr>
          <w:ilvl w:val="0"/>
          <w:numId w:val="22"/>
        </w:numPr>
        <w:pBdr>
          <w:top w:val="nil"/>
          <w:left w:val="nil"/>
          <w:bottom w:val="nil"/>
          <w:right w:val="nil"/>
          <w:between w:val="nil"/>
        </w:pBdr>
        <w:spacing w:after="0" w:line="480" w:lineRule="auto"/>
        <w:jc w:val="both"/>
        <w:rPr>
          <w:rFonts w:eastAsia="Arial" w:cs="Arial"/>
          <w:color w:val="000000"/>
          <w:szCs w:val="24"/>
        </w:rPr>
      </w:pPr>
      <w:r w:rsidRPr="004F7469">
        <w:rPr>
          <w:rFonts w:eastAsia="Arial" w:cs="Arial"/>
          <w:color w:val="000000"/>
          <w:szCs w:val="24"/>
        </w:rPr>
        <w:t>Rawat Inap Kelas Tiga</w:t>
      </w:r>
    </w:p>
    <w:p w14:paraId="0CD6BBF7" w14:textId="77777777" w:rsidR="007E1029" w:rsidRDefault="007E1029" w:rsidP="007E1029">
      <w:pPr>
        <w:pBdr>
          <w:top w:val="nil"/>
          <w:left w:val="nil"/>
          <w:bottom w:val="nil"/>
          <w:right w:val="nil"/>
          <w:between w:val="nil"/>
        </w:pBdr>
        <w:spacing w:after="0" w:line="480" w:lineRule="auto"/>
        <w:ind w:left="1080"/>
        <w:jc w:val="both"/>
        <w:rPr>
          <w:rFonts w:eastAsia="Arial" w:cs="Arial"/>
          <w:b/>
          <w:color w:val="000000"/>
          <w:szCs w:val="24"/>
        </w:rPr>
      </w:pPr>
      <w:r>
        <w:rPr>
          <w:rFonts w:eastAsia="Arial" w:cs="Arial"/>
          <w:color w:val="000000"/>
          <w:szCs w:val="24"/>
        </w:rPr>
        <w:t>Rawat inap kelas tiga dalam penelitian ini merupakan salah satu kelas terjangkau yang ada di rumah sakit yang umumnya menjadi pilihan masyarakat menengah ke bawah.</w:t>
      </w:r>
    </w:p>
    <w:p w14:paraId="24F59905" w14:textId="77777777" w:rsidR="007E1029" w:rsidRPr="004F7469" w:rsidRDefault="007E1029" w:rsidP="00EA4EC2">
      <w:pPr>
        <w:numPr>
          <w:ilvl w:val="0"/>
          <w:numId w:val="22"/>
        </w:numPr>
        <w:pBdr>
          <w:top w:val="nil"/>
          <w:left w:val="nil"/>
          <w:bottom w:val="nil"/>
          <w:right w:val="nil"/>
          <w:between w:val="nil"/>
        </w:pBdr>
        <w:spacing w:after="0" w:line="480" w:lineRule="auto"/>
        <w:jc w:val="both"/>
        <w:rPr>
          <w:rFonts w:eastAsia="Arial" w:cs="Arial"/>
          <w:color w:val="000000"/>
          <w:szCs w:val="24"/>
        </w:rPr>
      </w:pPr>
      <w:r w:rsidRPr="004F7469">
        <w:rPr>
          <w:rFonts w:eastAsia="Arial" w:cs="Arial"/>
          <w:color w:val="000000"/>
          <w:szCs w:val="24"/>
        </w:rPr>
        <w:t>Rumah Sakit Umum Daerah (RSUD)</w:t>
      </w:r>
    </w:p>
    <w:p w14:paraId="7CFC27AF" w14:textId="77777777" w:rsidR="007E1029" w:rsidRDefault="007E1029" w:rsidP="007E1029">
      <w:pPr>
        <w:pBdr>
          <w:top w:val="nil"/>
          <w:left w:val="nil"/>
          <w:bottom w:val="nil"/>
          <w:right w:val="nil"/>
          <w:between w:val="nil"/>
        </w:pBdr>
        <w:spacing w:after="0" w:line="480" w:lineRule="auto"/>
        <w:ind w:left="1080"/>
        <w:jc w:val="both"/>
        <w:rPr>
          <w:rFonts w:eastAsia="Arial" w:cs="Arial"/>
          <w:color w:val="000000"/>
          <w:szCs w:val="24"/>
        </w:rPr>
      </w:pPr>
      <w:r>
        <w:rPr>
          <w:rFonts w:eastAsia="Arial" w:cs="Arial"/>
          <w:color w:val="000000"/>
          <w:szCs w:val="24"/>
        </w:rPr>
        <w:t>Rumah Sakit Umum Daerah (RSUD) dalam penelitian ini adalah rumah sakit yang memberikan pelayanan kesehatan semua jenis penyakit mulai dari yang bersifat dasar, spesialistik, hingga sub spesialistik yang diselenggarakan dan dikelola oleh pihak Pemerintah Daerah.</w:t>
      </w:r>
    </w:p>
    <w:p w14:paraId="708B60BA" w14:textId="43380F1E" w:rsidR="007E1029" w:rsidRDefault="007E1029" w:rsidP="007E1029">
      <w:pPr>
        <w:spacing w:after="0" w:line="480" w:lineRule="auto"/>
        <w:ind w:left="709" w:firstLine="567"/>
        <w:jc w:val="both"/>
        <w:rPr>
          <w:rFonts w:eastAsia="Arial" w:cs="Arial"/>
          <w:szCs w:val="24"/>
        </w:rPr>
      </w:pPr>
      <w:r>
        <w:rPr>
          <w:rFonts w:eastAsia="Arial" w:cs="Arial"/>
          <w:szCs w:val="24"/>
        </w:rPr>
        <w:t xml:space="preserve">Konsep Teori yang digunakan sebagai indikator dalam penelitian </w:t>
      </w:r>
      <w:r w:rsidR="005455D8">
        <w:rPr>
          <w:rFonts w:eastAsia="Arial" w:cs="Arial"/>
          <w:szCs w:val="24"/>
        </w:rPr>
        <w:t xml:space="preserve">ini yaitu menurut Rahmayanty, </w:t>
      </w:r>
      <w:r w:rsidRPr="005455D8">
        <w:rPr>
          <w:rFonts w:eastAsia="Arial" w:cs="Arial"/>
          <w:szCs w:val="24"/>
        </w:rPr>
        <w:t>yang</w:t>
      </w:r>
      <w:r>
        <w:rPr>
          <w:rFonts w:eastAsia="Arial" w:cs="Arial"/>
          <w:szCs w:val="24"/>
        </w:rPr>
        <w:t xml:space="preserve"> memberikan penjelasan mengenai standar pelayanan publik meliputi beberapa hal berikut</w:t>
      </w:r>
      <w:r w:rsidR="005455D8" w:rsidRPr="005455D8">
        <w:rPr>
          <w:rFonts w:eastAsia="Arial" w:cs="Arial"/>
          <w:szCs w:val="24"/>
        </w:rPr>
        <w:t xml:space="preserve"> </w:t>
      </w:r>
      <w:sdt>
        <w:sdtPr>
          <w:rPr>
            <w:rFonts w:eastAsia="Arial" w:cs="Arial"/>
            <w:szCs w:val="24"/>
          </w:rPr>
          <w:id w:val="-1604338569"/>
          <w:citation/>
        </w:sdtPr>
        <w:sdtEndPr/>
        <w:sdtContent>
          <w:r w:rsidR="005455D8" w:rsidRPr="005455D8">
            <w:rPr>
              <w:rFonts w:eastAsia="Arial" w:cs="Arial"/>
              <w:szCs w:val="24"/>
            </w:rPr>
            <w:fldChar w:fldCharType="begin"/>
          </w:r>
          <w:r w:rsidR="005455D8" w:rsidRPr="005455D8">
            <w:rPr>
              <w:rFonts w:eastAsia="Arial" w:cs="Arial"/>
              <w:szCs w:val="24"/>
            </w:rPr>
            <w:instrText xml:space="preserve"> CITATION Rahmu \l 1057 </w:instrText>
          </w:r>
          <w:r w:rsidR="005455D8" w:rsidRPr="005455D8">
            <w:rPr>
              <w:rFonts w:eastAsia="Arial" w:cs="Arial"/>
              <w:szCs w:val="24"/>
            </w:rPr>
            <w:fldChar w:fldCharType="separate"/>
          </w:r>
          <w:r w:rsidR="0079355A" w:rsidRPr="0079355A">
            <w:rPr>
              <w:rFonts w:eastAsia="Arial" w:cs="Arial"/>
              <w:noProof/>
              <w:szCs w:val="24"/>
            </w:rPr>
            <w:t>(Rahmayanty, 2013)</w:t>
          </w:r>
          <w:r w:rsidR="005455D8" w:rsidRPr="005455D8">
            <w:rPr>
              <w:rFonts w:eastAsia="Arial" w:cs="Arial"/>
              <w:szCs w:val="24"/>
            </w:rPr>
            <w:fldChar w:fldCharType="end"/>
          </w:r>
        </w:sdtContent>
      </w:sdt>
      <w:r>
        <w:rPr>
          <w:rFonts w:eastAsia="Arial" w:cs="Arial"/>
          <w:szCs w:val="24"/>
        </w:rPr>
        <w:t>:</w:t>
      </w:r>
    </w:p>
    <w:p w14:paraId="2E0ABF06" w14:textId="77777777" w:rsidR="007E1029" w:rsidRDefault="007E1029" w:rsidP="00EA4EC2">
      <w:pPr>
        <w:numPr>
          <w:ilvl w:val="0"/>
          <w:numId w:val="23"/>
        </w:numPr>
        <w:pBdr>
          <w:top w:val="nil"/>
          <w:left w:val="nil"/>
          <w:bottom w:val="nil"/>
          <w:right w:val="nil"/>
          <w:between w:val="nil"/>
        </w:pBdr>
        <w:spacing w:after="0" w:line="480" w:lineRule="auto"/>
        <w:jc w:val="both"/>
        <w:rPr>
          <w:rFonts w:eastAsia="Arial" w:cs="Arial"/>
          <w:color w:val="000000"/>
          <w:szCs w:val="24"/>
        </w:rPr>
      </w:pPr>
      <w:r>
        <w:rPr>
          <w:rFonts w:eastAsia="Arial" w:cs="Arial"/>
          <w:color w:val="000000"/>
          <w:szCs w:val="24"/>
        </w:rPr>
        <w:t>Prosedur Pelayanan</w:t>
      </w:r>
    </w:p>
    <w:p w14:paraId="6D4F21F8" w14:textId="77777777" w:rsidR="007E1029" w:rsidRDefault="007E1029" w:rsidP="007E1029">
      <w:pPr>
        <w:pBdr>
          <w:top w:val="nil"/>
          <w:left w:val="nil"/>
          <w:bottom w:val="nil"/>
          <w:right w:val="nil"/>
          <w:between w:val="nil"/>
        </w:pBdr>
        <w:spacing w:after="0" w:line="480" w:lineRule="auto"/>
        <w:ind w:left="1211" w:firstLine="490"/>
        <w:jc w:val="both"/>
        <w:rPr>
          <w:rFonts w:eastAsia="Arial" w:cs="Arial"/>
          <w:color w:val="000000"/>
          <w:szCs w:val="24"/>
        </w:rPr>
      </w:pPr>
      <w:r>
        <w:rPr>
          <w:rFonts w:eastAsia="Arial" w:cs="Arial"/>
          <w:color w:val="000000"/>
          <w:szCs w:val="24"/>
        </w:rPr>
        <w:t xml:space="preserve">Yang dimaksud dengan prosedur pelayanan dalam penelitian ini adalah ketentuan-ketentuan dalam melakukan prosedur pelayanan di Rumah Sakit Umum Daerah Kota </w:t>
      </w:r>
      <w:r>
        <w:rPr>
          <w:rFonts w:eastAsia="Arial" w:cs="Arial"/>
          <w:color w:val="000000"/>
          <w:szCs w:val="24"/>
        </w:rPr>
        <w:lastRenderedPageBreak/>
        <w:t>Dumai. Dan untuk sub indikator prosedur pelayanan dapat dilihat melalui:</w:t>
      </w:r>
    </w:p>
    <w:p w14:paraId="0FD70A4D" w14:textId="77777777" w:rsidR="007E1029" w:rsidRDefault="007E1029" w:rsidP="00EA4EC2">
      <w:pPr>
        <w:numPr>
          <w:ilvl w:val="0"/>
          <w:numId w:val="9"/>
        </w:numPr>
        <w:pBdr>
          <w:top w:val="nil"/>
          <w:left w:val="nil"/>
          <w:bottom w:val="nil"/>
          <w:right w:val="nil"/>
          <w:between w:val="nil"/>
        </w:pBdr>
        <w:spacing w:after="0" w:line="480" w:lineRule="auto"/>
        <w:ind w:left="2127"/>
        <w:jc w:val="both"/>
        <w:rPr>
          <w:rFonts w:eastAsia="Arial" w:cs="Arial"/>
          <w:color w:val="000000"/>
          <w:szCs w:val="24"/>
        </w:rPr>
      </w:pPr>
      <w:r>
        <w:rPr>
          <w:rFonts w:eastAsia="Arial" w:cs="Arial"/>
          <w:color w:val="000000"/>
          <w:szCs w:val="24"/>
        </w:rPr>
        <w:t>Adanya kejelasan tentang persyaratan pelayanan</w:t>
      </w:r>
    </w:p>
    <w:p w14:paraId="47B2F255" w14:textId="77777777" w:rsidR="007E1029" w:rsidRDefault="007E1029" w:rsidP="00EA4EC2">
      <w:pPr>
        <w:numPr>
          <w:ilvl w:val="0"/>
          <w:numId w:val="9"/>
        </w:numPr>
        <w:pBdr>
          <w:top w:val="nil"/>
          <w:left w:val="nil"/>
          <w:bottom w:val="nil"/>
          <w:right w:val="nil"/>
          <w:between w:val="nil"/>
        </w:pBdr>
        <w:spacing w:after="0" w:line="480" w:lineRule="auto"/>
        <w:ind w:left="2127"/>
        <w:jc w:val="both"/>
        <w:rPr>
          <w:rFonts w:eastAsia="Arial" w:cs="Arial"/>
          <w:color w:val="000000"/>
          <w:szCs w:val="24"/>
        </w:rPr>
      </w:pPr>
      <w:r>
        <w:rPr>
          <w:rFonts w:eastAsia="Arial" w:cs="Arial"/>
          <w:color w:val="000000"/>
          <w:szCs w:val="24"/>
        </w:rPr>
        <w:t>Adanya prosedur pelayanan</w:t>
      </w:r>
    </w:p>
    <w:p w14:paraId="37076FDC" w14:textId="77777777" w:rsidR="007E1029" w:rsidRDefault="007E1029" w:rsidP="00EA4EC2">
      <w:pPr>
        <w:numPr>
          <w:ilvl w:val="0"/>
          <w:numId w:val="9"/>
        </w:numPr>
        <w:pBdr>
          <w:top w:val="nil"/>
          <w:left w:val="nil"/>
          <w:bottom w:val="nil"/>
          <w:right w:val="nil"/>
          <w:between w:val="nil"/>
        </w:pBdr>
        <w:spacing w:after="0" w:line="480" w:lineRule="auto"/>
        <w:ind w:left="2127"/>
        <w:jc w:val="both"/>
        <w:rPr>
          <w:rFonts w:eastAsia="Arial" w:cs="Arial"/>
          <w:color w:val="000000"/>
          <w:szCs w:val="24"/>
        </w:rPr>
      </w:pPr>
      <w:r>
        <w:rPr>
          <w:rFonts w:eastAsia="Arial" w:cs="Arial"/>
          <w:color w:val="000000"/>
          <w:szCs w:val="24"/>
        </w:rPr>
        <w:t>Petugas memberi pelayanan berdasarkan alur dan jenis pelayanan yang dibutuhkan</w:t>
      </w:r>
    </w:p>
    <w:p w14:paraId="335B219D" w14:textId="77777777" w:rsidR="007E1029" w:rsidRDefault="007E1029" w:rsidP="00EA4EC2">
      <w:pPr>
        <w:numPr>
          <w:ilvl w:val="0"/>
          <w:numId w:val="23"/>
        </w:numPr>
        <w:pBdr>
          <w:top w:val="nil"/>
          <w:left w:val="nil"/>
          <w:bottom w:val="nil"/>
          <w:right w:val="nil"/>
          <w:between w:val="nil"/>
        </w:pBdr>
        <w:spacing w:after="0" w:line="480" w:lineRule="auto"/>
        <w:jc w:val="both"/>
        <w:rPr>
          <w:rFonts w:eastAsia="Arial" w:cs="Arial"/>
          <w:color w:val="000000"/>
          <w:szCs w:val="24"/>
        </w:rPr>
      </w:pPr>
      <w:r>
        <w:rPr>
          <w:rFonts w:eastAsia="Arial" w:cs="Arial"/>
          <w:color w:val="000000"/>
          <w:szCs w:val="24"/>
        </w:rPr>
        <w:t>Waktu Penyelesaian</w:t>
      </w:r>
    </w:p>
    <w:p w14:paraId="4A2563F1" w14:textId="77777777" w:rsidR="007E1029" w:rsidRDefault="007E1029" w:rsidP="007E1029">
      <w:pPr>
        <w:pBdr>
          <w:top w:val="nil"/>
          <w:left w:val="nil"/>
          <w:bottom w:val="nil"/>
          <w:right w:val="nil"/>
          <w:between w:val="nil"/>
        </w:pBdr>
        <w:spacing w:after="0" w:line="480" w:lineRule="auto"/>
        <w:ind w:left="1211" w:firstLine="490"/>
        <w:jc w:val="both"/>
        <w:rPr>
          <w:rFonts w:eastAsia="Arial" w:cs="Arial"/>
          <w:color w:val="000000"/>
          <w:szCs w:val="24"/>
        </w:rPr>
      </w:pPr>
      <w:r>
        <w:rPr>
          <w:rFonts w:eastAsia="Arial" w:cs="Arial"/>
          <w:color w:val="000000"/>
          <w:szCs w:val="24"/>
        </w:rPr>
        <w:t>Yang dimaksud waktu penyelesaian dalam penelitian ini adalah waktu yang telah ditetapkan sesuai standar operasional Rumah Sakit Umum Daerah Kota Dumai. Sesuai dengan yang telah dipaparkan pada Bab I, waktu penyelesaian menjadi salah satu yang dikeluhkan masyarakat. Sebagian masyarakat menilai bahwa waktu penyelesain di Rumah Sakit Umum Daerah Kota Dumai enderung lambat. Waktu penyelesaian dapat dilihat melalui sub indikator berikut:</w:t>
      </w:r>
    </w:p>
    <w:p w14:paraId="17780193" w14:textId="77777777" w:rsidR="007E1029" w:rsidRDefault="007E1029" w:rsidP="00EA4EC2">
      <w:pPr>
        <w:numPr>
          <w:ilvl w:val="0"/>
          <w:numId w:val="10"/>
        </w:numPr>
        <w:pBdr>
          <w:top w:val="nil"/>
          <w:left w:val="nil"/>
          <w:bottom w:val="nil"/>
          <w:right w:val="nil"/>
          <w:between w:val="nil"/>
        </w:pBdr>
        <w:spacing w:after="0" w:line="480" w:lineRule="auto"/>
        <w:ind w:left="2127"/>
        <w:jc w:val="both"/>
        <w:rPr>
          <w:rFonts w:eastAsia="Arial" w:cs="Arial"/>
          <w:color w:val="000000"/>
          <w:szCs w:val="24"/>
        </w:rPr>
      </w:pPr>
      <w:r>
        <w:rPr>
          <w:rFonts w:eastAsia="Arial" w:cs="Arial"/>
          <w:color w:val="000000"/>
          <w:szCs w:val="24"/>
        </w:rPr>
        <w:t xml:space="preserve">Adanya kepatuhan petugas terhadap </w:t>
      </w:r>
      <w:r>
        <w:rPr>
          <w:rFonts w:eastAsia="Arial" w:cs="Arial"/>
          <w:szCs w:val="24"/>
        </w:rPr>
        <w:t>prosedur</w:t>
      </w:r>
      <w:r>
        <w:rPr>
          <w:rFonts w:eastAsia="Arial" w:cs="Arial"/>
          <w:color w:val="000000"/>
          <w:szCs w:val="24"/>
        </w:rPr>
        <w:t xml:space="preserve"> pelayanan</w:t>
      </w:r>
    </w:p>
    <w:p w14:paraId="71E122E4" w14:textId="77777777" w:rsidR="007E1029" w:rsidRDefault="007E1029" w:rsidP="00EA4EC2">
      <w:pPr>
        <w:numPr>
          <w:ilvl w:val="0"/>
          <w:numId w:val="10"/>
        </w:numPr>
        <w:pBdr>
          <w:top w:val="nil"/>
          <w:left w:val="nil"/>
          <w:bottom w:val="nil"/>
          <w:right w:val="nil"/>
          <w:between w:val="nil"/>
        </w:pBdr>
        <w:spacing w:after="0" w:line="480" w:lineRule="auto"/>
        <w:ind w:left="2127"/>
        <w:jc w:val="both"/>
        <w:rPr>
          <w:rFonts w:eastAsia="Arial" w:cs="Arial"/>
          <w:color w:val="000000"/>
          <w:szCs w:val="24"/>
        </w:rPr>
      </w:pPr>
      <w:r>
        <w:rPr>
          <w:rFonts w:eastAsia="Arial" w:cs="Arial"/>
          <w:color w:val="000000"/>
          <w:szCs w:val="24"/>
        </w:rPr>
        <w:t>Adanya waktu penyelesaian pelayanan sesuai dengan standar waktu pelayanan</w:t>
      </w:r>
    </w:p>
    <w:p w14:paraId="65047166" w14:textId="77777777" w:rsidR="007E1029" w:rsidRDefault="007E1029" w:rsidP="00EA4EC2">
      <w:pPr>
        <w:numPr>
          <w:ilvl w:val="0"/>
          <w:numId w:val="10"/>
        </w:numPr>
        <w:pBdr>
          <w:top w:val="nil"/>
          <w:left w:val="nil"/>
          <w:bottom w:val="nil"/>
          <w:right w:val="nil"/>
          <w:between w:val="nil"/>
        </w:pBdr>
        <w:spacing w:after="0" w:line="480" w:lineRule="auto"/>
        <w:ind w:left="2127"/>
        <w:jc w:val="both"/>
        <w:rPr>
          <w:rFonts w:eastAsia="Arial" w:cs="Arial"/>
          <w:color w:val="000000"/>
          <w:szCs w:val="24"/>
        </w:rPr>
      </w:pPr>
      <w:r>
        <w:rPr>
          <w:rFonts w:eastAsia="Arial" w:cs="Arial"/>
          <w:color w:val="000000"/>
          <w:szCs w:val="24"/>
        </w:rPr>
        <w:t>Adanya keterbukaan waktu penyelesaian pelayanan</w:t>
      </w:r>
    </w:p>
    <w:p w14:paraId="767F3789" w14:textId="77777777" w:rsidR="007E1029" w:rsidRDefault="007E1029" w:rsidP="00EA4EC2">
      <w:pPr>
        <w:numPr>
          <w:ilvl w:val="0"/>
          <w:numId w:val="23"/>
        </w:numPr>
        <w:pBdr>
          <w:top w:val="nil"/>
          <w:left w:val="nil"/>
          <w:bottom w:val="nil"/>
          <w:right w:val="nil"/>
          <w:between w:val="nil"/>
        </w:pBdr>
        <w:spacing w:after="0" w:line="480" w:lineRule="auto"/>
        <w:jc w:val="both"/>
        <w:rPr>
          <w:rFonts w:eastAsia="Arial" w:cs="Arial"/>
          <w:color w:val="000000"/>
          <w:szCs w:val="24"/>
        </w:rPr>
      </w:pPr>
      <w:r>
        <w:rPr>
          <w:rFonts w:eastAsia="Arial" w:cs="Arial"/>
          <w:color w:val="000000"/>
          <w:szCs w:val="24"/>
        </w:rPr>
        <w:t>Biaya Pelayanan</w:t>
      </w:r>
    </w:p>
    <w:p w14:paraId="098268AD" w14:textId="77777777" w:rsidR="007E1029" w:rsidRDefault="007E1029" w:rsidP="007E1029">
      <w:pPr>
        <w:pBdr>
          <w:top w:val="nil"/>
          <w:left w:val="nil"/>
          <w:bottom w:val="nil"/>
          <w:right w:val="nil"/>
          <w:between w:val="nil"/>
        </w:pBdr>
        <w:spacing w:after="0" w:line="480" w:lineRule="auto"/>
        <w:ind w:left="1211" w:firstLine="490"/>
        <w:jc w:val="both"/>
        <w:rPr>
          <w:rFonts w:eastAsia="Arial" w:cs="Arial"/>
          <w:color w:val="000000"/>
          <w:szCs w:val="24"/>
        </w:rPr>
      </w:pPr>
      <w:r>
        <w:rPr>
          <w:rFonts w:eastAsia="Arial" w:cs="Arial"/>
          <w:color w:val="000000"/>
          <w:szCs w:val="24"/>
        </w:rPr>
        <w:t xml:space="preserve">Yang dimaksud biaya pelayanan dalam penelitian ini adalah jumlah tarif yang harus dibayar oleh penerima </w:t>
      </w:r>
      <w:r>
        <w:rPr>
          <w:rFonts w:eastAsia="Arial" w:cs="Arial"/>
          <w:color w:val="000000"/>
          <w:szCs w:val="24"/>
        </w:rPr>
        <w:lastRenderedPageBreak/>
        <w:t>pelayanan yang ada di Rumah Sakit Umum Daerah Kota Dumai. Biaya pelayanan dapat dilihat melalui sub indikator berikut:</w:t>
      </w:r>
    </w:p>
    <w:p w14:paraId="6AF66985" w14:textId="77777777" w:rsidR="007E1029" w:rsidRDefault="007E1029" w:rsidP="00EA4EC2">
      <w:pPr>
        <w:numPr>
          <w:ilvl w:val="0"/>
          <w:numId w:val="12"/>
        </w:numPr>
        <w:pBdr>
          <w:top w:val="nil"/>
          <w:left w:val="nil"/>
          <w:bottom w:val="nil"/>
          <w:right w:val="nil"/>
          <w:between w:val="nil"/>
        </w:pBdr>
        <w:spacing w:after="0" w:line="480" w:lineRule="auto"/>
        <w:jc w:val="both"/>
        <w:rPr>
          <w:rFonts w:eastAsia="Arial" w:cs="Arial"/>
          <w:color w:val="000000"/>
          <w:szCs w:val="24"/>
        </w:rPr>
      </w:pPr>
      <w:r>
        <w:rPr>
          <w:rFonts w:eastAsia="Arial" w:cs="Arial"/>
          <w:color w:val="000000"/>
          <w:szCs w:val="24"/>
        </w:rPr>
        <w:t>Adanya informasi tentang biaya pelayanan</w:t>
      </w:r>
    </w:p>
    <w:p w14:paraId="0A3B07C2" w14:textId="77777777" w:rsidR="007E1029" w:rsidRDefault="007E1029" w:rsidP="00EA4EC2">
      <w:pPr>
        <w:numPr>
          <w:ilvl w:val="0"/>
          <w:numId w:val="12"/>
        </w:numPr>
        <w:pBdr>
          <w:top w:val="nil"/>
          <w:left w:val="nil"/>
          <w:bottom w:val="nil"/>
          <w:right w:val="nil"/>
          <w:between w:val="nil"/>
        </w:pBdr>
        <w:spacing w:after="0" w:line="480" w:lineRule="auto"/>
        <w:jc w:val="both"/>
        <w:rPr>
          <w:rFonts w:eastAsia="Arial" w:cs="Arial"/>
          <w:color w:val="000000"/>
          <w:szCs w:val="24"/>
        </w:rPr>
      </w:pPr>
      <w:r>
        <w:rPr>
          <w:rFonts w:eastAsia="Arial" w:cs="Arial"/>
          <w:color w:val="000000"/>
          <w:szCs w:val="24"/>
        </w:rPr>
        <w:t>Adanya standar biaya yang sudah ditetapkan</w:t>
      </w:r>
    </w:p>
    <w:p w14:paraId="15A55B72" w14:textId="77777777" w:rsidR="007E1029" w:rsidRDefault="007E1029" w:rsidP="00EA4EC2">
      <w:pPr>
        <w:numPr>
          <w:ilvl w:val="0"/>
          <w:numId w:val="12"/>
        </w:numPr>
        <w:pBdr>
          <w:top w:val="nil"/>
          <w:left w:val="nil"/>
          <w:bottom w:val="nil"/>
          <w:right w:val="nil"/>
          <w:between w:val="nil"/>
        </w:pBdr>
        <w:spacing w:after="0" w:line="480" w:lineRule="auto"/>
        <w:jc w:val="both"/>
        <w:rPr>
          <w:rFonts w:eastAsia="Arial" w:cs="Arial"/>
          <w:color w:val="000000"/>
          <w:szCs w:val="24"/>
        </w:rPr>
      </w:pPr>
      <w:r>
        <w:rPr>
          <w:rFonts w:eastAsia="Arial" w:cs="Arial"/>
          <w:color w:val="000000"/>
          <w:szCs w:val="24"/>
        </w:rPr>
        <w:t>Adanya kesesuaian biaya yang dibebankan kepada masyarakat dengan standar yang berlaku</w:t>
      </w:r>
    </w:p>
    <w:p w14:paraId="03B1E036" w14:textId="77777777" w:rsidR="007E1029" w:rsidRDefault="007E1029" w:rsidP="00EA4EC2">
      <w:pPr>
        <w:numPr>
          <w:ilvl w:val="0"/>
          <w:numId w:val="23"/>
        </w:numPr>
        <w:pBdr>
          <w:top w:val="nil"/>
          <w:left w:val="nil"/>
          <w:bottom w:val="nil"/>
          <w:right w:val="nil"/>
          <w:between w:val="nil"/>
        </w:pBdr>
        <w:spacing w:after="0" w:line="480" w:lineRule="auto"/>
        <w:jc w:val="both"/>
        <w:rPr>
          <w:rFonts w:eastAsia="Arial" w:cs="Arial"/>
          <w:color w:val="000000"/>
          <w:szCs w:val="24"/>
        </w:rPr>
      </w:pPr>
      <w:r>
        <w:rPr>
          <w:rFonts w:eastAsia="Arial" w:cs="Arial"/>
          <w:color w:val="000000"/>
          <w:szCs w:val="24"/>
        </w:rPr>
        <w:t>Produk Pelayanan</w:t>
      </w:r>
    </w:p>
    <w:p w14:paraId="59F32925" w14:textId="77777777" w:rsidR="007E1029" w:rsidRDefault="007E1029" w:rsidP="007E1029">
      <w:pPr>
        <w:pBdr>
          <w:top w:val="nil"/>
          <w:left w:val="nil"/>
          <w:bottom w:val="nil"/>
          <w:right w:val="nil"/>
          <w:between w:val="nil"/>
        </w:pBdr>
        <w:spacing w:after="0" w:line="480" w:lineRule="auto"/>
        <w:ind w:left="1211" w:firstLine="490"/>
        <w:jc w:val="both"/>
        <w:rPr>
          <w:rFonts w:eastAsia="Arial" w:cs="Arial"/>
          <w:color w:val="000000"/>
          <w:szCs w:val="24"/>
        </w:rPr>
      </w:pPr>
      <w:r>
        <w:rPr>
          <w:rFonts w:eastAsia="Arial" w:cs="Arial"/>
          <w:color w:val="000000"/>
          <w:szCs w:val="24"/>
        </w:rPr>
        <w:t>Yang dimaksud produk pelayanan dalam penelitian ini adalah bentuk dari hasil pelayanan yang diberikan oleh Rumah Sakit Umum Daerah Kota Dumai yang diberikan kepada penerima layanan yaitu masyarakat kota Dumai. Produk pelayanan dapat dilihat melalui sub indikator berikut:</w:t>
      </w:r>
    </w:p>
    <w:p w14:paraId="607E4CC0" w14:textId="77777777" w:rsidR="007E1029" w:rsidRDefault="007E1029" w:rsidP="00EA4EC2">
      <w:pPr>
        <w:numPr>
          <w:ilvl w:val="0"/>
          <w:numId w:val="15"/>
        </w:numPr>
        <w:pBdr>
          <w:top w:val="nil"/>
          <w:left w:val="nil"/>
          <w:bottom w:val="nil"/>
          <w:right w:val="nil"/>
          <w:between w:val="nil"/>
        </w:pBdr>
        <w:spacing w:after="0" w:line="480" w:lineRule="auto"/>
        <w:ind w:left="1985"/>
        <w:jc w:val="both"/>
        <w:rPr>
          <w:rFonts w:eastAsia="Arial" w:cs="Arial"/>
          <w:color w:val="000000"/>
          <w:szCs w:val="24"/>
        </w:rPr>
      </w:pPr>
      <w:r>
        <w:rPr>
          <w:rFonts w:eastAsia="Arial" w:cs="Arial"/>
          <w:color w:val="000000"/>
          <w:szCs w:val="24"/>
        </w:rPr>
        <w:t>Adanya kejelasan jenis pelayanan yang diberikan</w:t>
      </w:r>
    </w:p>
    <w:p w14:paraId="6853598F" w14:textId="77777777" w:rsidR="007E1029" w:rsidRDefault="007E1029" w:rsidP="00EA4EC2">
      <w:pPr>
        <w:numPr>
          <w:ilvl w:val="0"/>
          <w:numId w:val="15"/>
        </w:numPr>
        <w:pBdr>
          <w:top w:val="nil"/>
          <w:left w:val="nil"/>
          <w:bottom w:val="nil"/>
          <w:right w:val="nil"/>
          <w:between w:val="nil"/>
        </w:pBdr>
        <w:spacing w:after="0" w:line="480" w:lineRule="auto"/>
        <w:ind w:left="1985"/>
        <w:jc w:val="both"/>
        <w:rPr>
          <w:rFonts w:eastAsia="Arial" w:cs="Arial"/>
          <w:color w:val="000000"/>
          <w:szCs w:val="24"/>
        </w:rPr>
      </w:pPr>
      <w:r>
        <w:rPr>
          <w:rFonts w:eastAsia="Arial" w:cs="Arial"/>
          <w:color w:val="000000"/>
          <w:szCs w:val="24"/>
        </w:rPr>
        <w:t>Adanya hasil pelayanan yang akurat</w:t>
      </w:r>
    </w:p>
    <w:p w14:paraId="68DB45B2" w14:textId="7790BFB2" w:rsidR="007E1029" w:rsidRPr="007E1029" w:rsidRDefault="007E1029" w:rsidP="00EA4EC2">
      <w:pPr>
        <w:numPr>
          <w:ilvl w:val="0"/>
          <w:numId w:val="15"/>
        </w:numPr>
        <w:pBdr>
          <w:top w:val="nil"/>
          <w:left w:val="nil"/>
          <w:bottom w:val="nil"/>
          <w:right w:val="nil"/>
          <w:between w:val="nil"/>
        </w:pBdr>
        <w:spacing w:after="0" w:line="480" w:lineRule="auto"/>
        <w:ind w:left="1985"/>
        <w:jc w:val="both"/>
        <w:rPr>
          <w:rFonts w:eastAsia="Arial" w:cs="Arial"/>
          <w:color w:val="000000"/>
          <w:szCs w:val="24"/>
        </w:rPr>
      </w:pPr>
      <w:r>
        <w:rPr>
          <w:rFonts w:eastAsia="Arial" w:cs="Arial"/>
          <w:color w:val="000000"/>
          <w:szCs w:val="24"/>
        </w:rPr>
        <w:t>Adanya jenis pelayanan yang diterima masyarakat sesuai dengan ketentuan yang telah ditetapkan</w:t>
      </w:r>
    </w:p>
    <w:p w14:paraId="3F0DAEA8" w14:textId="77777777" w:rsidR="007E1029" w:rsidRDefault="007E1029" w:rsidP="00EA4EC2">
      <w:pPr>
        <w:numPr>
          <w:ilvl w:val="0"/>
          <w:numId w:val="23"/>
        </w:numPr>
        <w:pBdr>
          <w:top w:val="nil"/>
          <w:left w:val="nil"/>
          <w:bottom w:val="nil"/>
          <w:right w:val="nil"/>
          <w:between w:val="nil"/>
        </w:pBdr>
        <w:spacing w:after="0" w:line="480" w:lineRule="auto"/>
        <w:jc w:val="both"/>
        <w:rPr>
          <w:rFonts w:eastAsia="Arial" w:cs="Arial"/>
          <w:color w:val="000000"/>
          <w:szCs w:val="24"/>
        </w:rPr>
      </w:pPr>
      <w:r>
        <w:rPr>
          <w:rFonts w:eastAsia="Arial" w:cs="Arial"/>
          <w:color w:val="000000"/>
          <w:szCs w:val="24"/>
        </w:rPr>
        <w:t>Sarana dan Prasarana</w:t>
      </w:r>
    </w:p>
    <w:p w14:paraId="0AF23994" w14:textId="77777777" w:rsidR="007E1029" w:rsidRDefault="007E1029" w:rsidP="007E1029">
      <w:pPr>
        <w:pBdr>
          <w:top w:val="nil"/>
          <w:left w:val="nil"/>
          <w:bottom w:val="nil"/>
          <w:right w:val="nil"/>
          <w:between w:val="nil"/>
        </w:pBdr>
        <w:spacing w:after="0" w:line="480" w:lineRule="auto"/>
        <w:ind w:left="1211" w:firstLine="490"/>
        <w:jc w:val="both"/>
        <w:rPr>
          <w:rFonts w:eastAsia="Arial" w:cs="Arial"/>
          <w:color w:val="000000"/>
          <w:szCs w:val="24"/>
        </w:rPr>
      </w:pPr>
      <w:r>
        <w:rPr>
          <w:rFonts w:eastAsia="Arial" w:cs="Arial"/>
          <w:color w:val="000000"/>
          <w:szCs w:val="24"/>
        </w:rPr>
        <w:t>Yang dimaksud sarana dan prasarana dalam penelitian ini adalah segala fasilitas pelayanan yang ada pada Rumah Sakit Umum Daerah Kota Dumai. Sarana dan prasarana dapat dilihat melalui sub indikator sebagai berikut:</w:t>
      </w:r>
    </w:p>
    <w:p w14:paraId="09978E61" w14:textId="77777777" w:rsidR="007E1029" w:rsidRDefault="007E1029" w:rsidP="00EA4EC2">
      <w:pPr>
        <w:numPr>
          <w:ilvl w:val="0"/>
          <w:numId w:val="18"/>
        </w:numPr>
        <w:pBdr>
          <w:top w:val="nil"/>
          <w:left w:val="nil"/>
          <w:bottom w:val="nil"/>
          <w:right w:val="nil"/>
          <w:between w:val="nil"/>
        </w:pBdr>
        <w:spacing w:after="0" w:line="480" w:lineRule="auto"/>
        <w:ind w:left="1985"/>
        <w:jc w:val="both"/>
        <w:rPr>
          <w:rFonts w:eastAsia="Arial" w:cs="Arial"/>
          <w:color w:val="000000"/>
          <w:szCs w:val="24"/>
        </w:rPr>
      </w:pPr>
      <w:r>
        <w:rPr>
          <w:rFonts w:eastAsia="Arial" w:cs="Arial"/>
          <w:color w:val="000000"/>
          <w:szCs w:val="24"/>
        </w:rPr>
        <w:lastRenderedPageBreak/>
        <w:t>Terdapat</w:t>
      </w:r>
      <w:r>
        <w:rPr>
          <w:rFonts w:eastAsia="Arial" w:cs="Arial"/>
          <w:szCs w:val="24"/>
        </w:rPr>
        <w:t>nya</w:t>
      </w:r>
      <w:r>
        <w:rPr>
          <w:rFonts w:eastAsia="Arial" w:cs="Arial"/>
          <w:color w:val="000000"/>
          <w:szCs w:val="24"/>
        </w:rPr>
        <w:t xml:space="preserve"> komputer yang mendukung untuk pemberian pelayanan</w:t>
      </w:r>
    </w:p>
    <w:p w14:paraId="163DC7C7" w14:textId="77777777" w:rsidR="007E1029" w:rsidRDefault="007E1029" w:rsidP="00EA4EC2">
      <w:pPr>
        <w:numPr>
          <w:ilvl w:val="0"/>
          <w:numId w:val="18"/>
        </w:numPr>
        <w:pBdr>
          <w:top w:val="nil"/>
          <w:left w:val="nil"/>
          <w:bottom w:val="nil"/>
          <w:right w:val="nil"/>
          <w:between w:val="nil"/>
        </w:pBdr>
        <w:spacing w:after="0" w:line="480" w:lineRule="auto"/>
        <w:ind w:left="1985"/>
        <w:jc w:val="both"/>
        <w:rPr>
          <w:rFonts w:eastAsia="Arial" w:cs="Arial"/>
          <w:color w:val="000000"/>
          <w:szCs w:val="24"/>
        </w:rPr>
      </w:pPr>
      <w:r>
        <w:rPr>
          <w:rFonts w:eastAsia="Arial" w:cs="Arial"/>
          <w:color w:val="000000"/>
          <w:szCs w:val="24"/>
        </w:rPr>
        <w:t>Terdapatnya ruang tunggu pelayanan yang sehat dan nyaman dalam pemberian pelayanan</w:t>
      </w:r>
    </w:p>
    <w:p w14:paraId="5B25DB08" w14:textId="77777777" w:rsidR="007E1029" w:rsidRDefault="007E1029" w:rsidP="00EA4EC2">
      <w:pPr>
        <w:numPr>
          <w:ilvl w:val="0"/>
          <w:numId w:val="18"/>
        </w:numPr>
        <w:pBdr>
          <w:top w:val="nil"/>
          <w:left w:val="nil"/>
          <w:bottom w:val="nil"/>
          <w:right w:val="nil"/>
          <w:between w:val="nil"/>
        </w:pBdr>
        <w:spacing w:after="0" w:line="480" w:lineRule="auto"/>
        <w:ind w:left="1985"/>
        <w:jc w:val="both"/>
        <w:rPr>
          <w:rFonts w:eastAsia="Arial" w:cs="Arial"/>
          <w:color w:val="000000"/>
          <w:szCs w:val="24"/>
        </w:rPr>
      </w:pPr>
      <w:r>
        <w:rPr>
          <w:rFonts w:eastAsia="Arial" w:cs="Arial"/>
          <w:color w:val="000000"/>
          <w:szCs w:val="24"/>
        </w:rPr>
        <w:t>Adanya fasilitas pendukung dalam pelaksanaan pelayanan</w:t>
      </w:r>
    </w:p>
    <w:p w14:paraId="5650B585" w14:textId="77777777" w:rsidR="007E1029" w:rsidRDefault="007E1029" w:rsidP="00EA4EC2">
      <w:pPr>
        <w:numPr>
          <w:ilvl w:val="0"/>
          <w:numId w:val="23"/>
        </w:numPr>
        <w:pBdr>
          <w:top w:val="nil"/>
          <w:left w:val="nil"/>
          <w:bottom w:val="nil"/>
          <w:right w:val="nil"/>
          <w:between w:val="nil"/>
        </w:pBdr>
        <w:spacing w:after="0" w:line="480" w:lineRule="auto"/>
        <w:jc w:val="both"/>
        <w:rPr>
          <w:rFonts w:eastAsia="Arial" w:cs="Arial"/>
          <w:color w:val="000000"/>
          <w:szCs w:val="24"/>
        </w:rPr>
      </w:pPr>
      <w:r>
        <w:rPr>
          <w:rFonts w:eastAsia="Arial" w:cs="Arial"/>
          <w:color w:val="000000"/>
          <w:szCs w:val="24"/>
        </w:rPr>
        <w:t>Kompetensi Petugas Pemberi Pelayanan</w:t>
      </w:r>
    </w:p>
    <w:p w14:paraId="71509391" w14:textId="0484333D" w:rsidR="007E1029" w:rsidRDefault="007E1029" w:rsidP="007E1029">
      <w:pPr>
        <w:pBdr>
          <w:top w:val="nil"/>
          <w:left w:val="nil"/>
          <w:bottom w:val="nil"/>
          <w:right w:val="nil"/>
          <w:between w:val="nil"/>
        </w:pBdr>
        <w:spacing w:after="0" w:line="480" w:lineRule="auto"/>
        <w:ind w:left="1211" w:firstLine="490"/>
        <w:jc w:val="both"/>
        <w:rPr>
          <w:rFonts w:eastAsia="Arial" w:cs="Arial"/>
          <w:color w:val="000000"/>
          <w:szCs w:val="24"/>
        </w:rPr>
      </w:pPr>
      <w:r>
        <w:rPr>
          <w:rFonts w:eastAsia="Arial" w:cs="Arial"/>
          <w:color w:val="000000"/>
          <w:szCs w:val="24"/>
        </w:rPr>
        <w:t>Yang dimaksud kompetensi petugas pemberi pelayanan dalam penelitian ini adalah pengetahuan, kemampuan, keterampila</w:t>
      </w:r>
      <w:r>
        <w:rPr>
          <w:rFonts w:eastAsia="Arial" w:cs="Arial"/>
          <w:szCs w:val="24"/>
        </w:rPr>
        <w:t>n</w:t>
      </w:r>
      <w:r>
        <w:rPr>
          <w:rFonts w:eastAsia="Arial" w:cs="Arial"/>
          <w:color w:val="000000"/>
          <w:szCs w:val="24"/>
        </w:rPr>
        <w:t>, dan sikap pemberi pelayanan pada Rumah Sakit Umum Daerah Kota Dumai. Kompetensi petugas menjadi hal yang paling banyak dikeluhkan oleh masyarakat. Kompetensi petugas pemberi pelayanan dapat dilihat melalui sub indikator berikut:</w:t>
      </w:r>
    </w:p>
    <w:p w14:paraId="3B3A233A" w14:textId="77777777" w:rsidR="007E1029" w:rsidRDefault="007E1029" w:rsidP="00EA4EC2">
      <w:pPr>
        <w:numPr>
          <w:ilvl w:val="0"/>
          <w:numId w:val="21"/>
        </w:numPr>
        <w:pBdr>
          <w:top w:val="nil"/>
          <w:left w:val="nil"/>
          <w:bottom w:val="nil"/>
          <w:right w:val="nil"/>
          <w:between w:val="nil"/>
        </w:pBdr>
        <w:spacing w:after="0" w:line="480" w:lineRule="auto"/>
        <w:ind w:left="1985"/>
        <w:jc w:val="both"/>
        <w:rPr>
          <w:rFonts w:eastAsia="Arial" w:cs="Arial"/>
          <w:color w:val="000000"/>
          <w:szCs w:val="24"/>
        </w:rPr>
      </w:pPr>
      <w:r>
        <w:rPr>
          <w:rFonts w:eastAsia="Arial" w:cs="Arial"/>
          <w:color w:val="000000"/>
          <w:szCs w:val="24"/>
        </w:rPr>
        <w:t>Terdapatnya petugas yang tanggap akan keluhan masyarakat</w:t>
      </w:r>
    </w:p>
    <w:p w14:paraId="40664428" w14:textId="77777777" w:rsidR="007E1029" w:rsidRDefault="007E1029" w:rsidP="00EA4EC2">
      <w:pPr>
        <w:numPr>
          <w:ilvl w:val="0"/>
          <w:numId w:val="21"/>
        </w:numPr>
        <w:pBdr>
          <w:top w:val="nil"/>
          <w:left w:val="nil"/>
          <w:bottom w:val="nil"/>
          <w:right w:val="nil"/>
          <w:between w:val="nil"/>
        </w:pBdr>
        <w:spacing w:after="0" w:line="480" w:lineRule="auto"/>
        <w:ind w:left="1985"/>
        <w:jc w:val="both"/>
        <w:rPr>
          <w:rFonts w:eastAsia="Arial" w:cs="Arial"/>
          <w:color w:val="000000"/>
          <w:szCs w:val="24"/>
        </w:rPr>
      </w:pPr>
      <w:r>
        <w:rPr>
          <w:rFonts w:eastAsia="Arial" w:cs="Arial"/>
          <w:color w:val="000000"/>
          <w:szCs w:val="24"/>
        </w:rPr>
        <w:t>Adanya kemampuan memproses pengajuan permohonan dengan cepat</w:t>
      </w:r>
    </w:p>
    <w:p w14:paraId="2E519570" w14:textId="77777777" w:rsidR="007E1029" w:rsidRDefault="007E1029" w:rsidP="00EA4EC2">
      <w:pPr>
        <w:numPr>
          <w:ilvl w:val="0"/>
          <w:numId w:val="21"/>
        </w:numPr>
        <w:pBdr>
          <w:top w:val="nil"/>
          <w:left w:val="nil"/>
          <w:bottom w:val="nil"/>
          <w:right w:val="nil"/>
          <w:between w:val="nil"/>
        </w:pBdr>
        <w:spacing w:after="0" w:line="480" w:lineRule="auto"/>
        <w:ind w:left="1985"/>
        <w:jc w:val="both"/>
        <w:rPr>
          <w:rFonts w:eastAsia="Arial" w:cs="Arial"/>
          <w:color w:val="000000"/>
          <w:szCs w:val="24"/>
        </w:rPr>
      </w:pPr>
      <w:r>
        <w:rPr>
          <w:rFonts w:eastAsia="Arial" w:cs="Arial"/>
          <w:color w:val="000000"/>
          <w:szCs w:val="24"/>
        </w:rPr>
        <w:t>Adanya sikap petugas yang ramah dan sopan dalam memberikan pelayanan</w:t>
      </w:r>
    </w:p>
    <w:p w14:paraId="0ADEBA8A" w14:textId="451DD381" w:rsidR="007E1029" w:rsidRDefault="007E1029" w:rsidP="007E1029">
      <w:pPr>
        <w:spacing w:after="0" w:line="480" w:lineRule="auto"/>
        <w:ind w:left="851" w:firstLine="425"/>
        <w:jc w:val="both"/>
        <w:rPr>
          <w:rFonts w:eastAsia="Arial" w:cs="Arial"/>
          <w:szCs w:val="24"/>
        </w:rPr>
      </w:pPr>
      <w:r>
        <w:rPr>
          <w:rFonts w:eastAsia="Arial" w:cs="Arial"/>
          <w:szCs w:val="24"/>
        </w:rPr>
        <w:t xml:space="preserve">Untuk mengukur setiap sub indikator yang terdapat dalam indikator diatas, maka penulis menggunakan </w:t>
      </w:r>
      <w:r>
        <w:rPr>
          <w:rFonts w:eastAsia="Arial" w:cs="Arial"/>
          <w:i/>
          <w:szCs w:val="24"/>
        </w:rPr>
        <w:t>rating scale</w:t>
      </w:r>
      <w:r>
        <w:rPr>
          <w:rFonts w:eastAsia="Arial" w:cs="Arial"/>
          <w:szCs w:val="24"/>
        </w:rPr>
        <w:t xml:space="preserve"> untuk mengukur sikap dan persepsi responden terhadap gejala atau </w:t>
      </w:r>
      <w:r>
        <w:rPr>
          <w:rFonts w:eastAsia="Arial" w:cs="Arial"/>
          <w:szCs w:val="24"/>
        </w:rPr>
        <w:lastRenderedPageBreak/>
        <w:t xml:space="preserve">fenomena sosial. Adapun teknik pengukuran menggunakan </w:t>
      </w:r>
      <w:r>
        <w:rPr>
          <w:rFonts w:eastAsia="Arial" w:cs="Arial"/>
          <w:i/>
          <w:szCs w:val="24"/>
        </w:rPr>
        <w:t>Rating Scale</w:t>
      </w:r>
      <w:r>
        <w:rPr>
          <w:rFonts w:eastAsia="Arial" w:cs="Arial"/>
          <w:szCs w:val="24"/>
        </w:rPr>
        <w:t xml:space="preserve">. Menurut Riduwan, teknik pengukuran </w:t>
      </w:r>
      <w:r>
        <w:rPr>
          <w:rFonts w:eastAsia="Arial" w:cs="Arial"/>
          <w:i/>
          <w:szCs w:val="24"/>
        </w:rPr>
        <w:t xml:space="preserve">Rating Scale </w:t>
      </w:r>
      <w:r>
        <w:rPr>
          <w:rFonts w:eastAsia="Arial" w:cs="Arial"/>
          <w:szCs w:val="24"/>
        </w:rPr>
        <w:t>adalah skala pengukuran yang memperoleh data mentah (angka-angka) kemudian ditafsirkan secara deskriptif</w:t>
      </w:r>
      <w:sdt>
        <w:sdtPr>
          <w:rPr>
            <w:rFonts w:eastAsia="Arial" w:cs="Arial"/>
            <w:szCs w:val="24"/>
          </w:rPr>
          <w:id w:val="-1678578465"/>
          <w:citation/>
        </w:sdtPr>
        <w:sdtEndPr/>
        <w:sdtContent>
          <w:r w:rsidR="009D5AD9">
            <w:rPr>
              <w:rFonts w:eastAsia="Arial" w:cs="Arial"/>
              <w:szCs w:val="24"/>
            </w:rPr>
            <w:fldChar w:fldCharType="begin"/>
          </w:r>
          <w:r w:rsidR="009D5AD9">
            <w:rPr>
              <w:rFonts w:eastAsia="Arial" w:cs="Arial"/>
              <w:szCs w:val="24"/>
            </w:rPr>
            <w:instrText xml:space="preserve"> CITATION Adi221 \l 1057 </w:instrText>
          </w:r>
          <w:r w:rsidR="009D5AD9">
            <w:rPr>
              <w:rFonts w:eastAsia="Arial" w:cs="Arial"/>
              <w:szCs w:val="24"/>
            </w:rPr>
            <w:fldChar w:fldCharType="separate"/>
          </w:r>
          <w:r w:rsidR="0079355A">
            <w:rPr>
              <w:rFonts w:eastAsia="Arial" w:cs="Arial"/>
              <w:noProof/>
              <w:szCs w:val="24"/>
            </w:rPr>
            <w:t xml:space="preserve"> </w:t>
          </w:r>
          <w:r w:rsidR="0079355A" w:rsidRPr="0079355A">
            <w:rPr>
              <w:rFonts w:eastAsia="Arial" w:cs="Arial"/>
              <w:noProof/>
              <w:szCs w:val="24"/>
            </w:rPr>
            <w:t>(Aditiya, 2022)</w:t>
          </w:r>
          <w:r w:rsidR="009D5AD9">
            <w:rPr>
              <w:rFonts w:eastAsia="Arial" w:cs="Arial"/>
              <w:szCs w:val="24"/>
            </w:rPr>
            <w:fldChar w:fldCharType="end"/>
          </w:r>
        </w:sdtContent>
      </w:sdt>
      <w:r>
        <w:rPr>
          <w:rFonts w:eastAsia="Arial" w:cs="Arial"/>
          <w:szCs w:val="24"/>
        </w:rPr>
        <w:t>. Skala pengukuran yang diberikan adalah sebagai berikut:</w:t>
      </w:r>
    </w:p>
    <w:p w14:paraId="1DA6F33D" w14:textId="77777777" w:rsidR="007E1029" w:rsidRDefault="007E1029" w:rsidP="007E1029">
      <w:pPr>
        <w:spacing w:after="0" w:line="480" w:lineRule="auto"/>
        <w:ind w:left="1134"/>
        <w:jc w:val="both"/>
        <w:rPr>
          <w:rFonts w:eastAsia="Arial" w:cs="Arial"/>
          <w:szCs w:val="24"/>
        </w:rPr>
      </w:pPr>
      <w:r>
        <w:rPr>
          <w:rFonts w:eastAsia="Arial" w:cs="Arial"/>
          <w:szCs w:val="24"/>
        </w:rPr>
        <w:t>-</w:t>
      </w:r>
      <w:r>
        <w:rPr>
          <w:rFonts w:eastAsia="Arial" w:cs="Arial"/>
          <w:szCs w:val="24"/>
        </w:rPr>
        <w:tab/>
        <w:t>Baik diberi skor (B)</w:t>
      </w:r>
    </w:p>
    <w:p w14:paraId="28CE19FE" w14:textId="77777777" w:rsidR="007E1029" w:rsidRDefault="007E1029" w:rsidP="007E1029">
      <w:pPr>
        <w:spacing w:after="0" w:line="480" w:lineRule="auto"/>
        <w:ind w:left="1134"/>
        <w:jc w:val="both"/>
        <w:rPr>
          <w:rFonts w:eastAsia="Arial" w:cs="Arial"/>
          <w:szCs w:val="24"/>
        </w:rPr>
      </w:pPr>
      <w:r>
        <w:rPr>
          <w:rFonts w:eastAsia="Arial" w:cs="Arial"/>
          <w:szCs w:val="24"/>
        </w:rPr>
        <w:t>-</w:t>
      </w:r>
      <w:r>
        <w:rPr>
          <w:rFonts w:eastAsia="Arial" w:cs="Arial"/>
          <w:szCs w:val="24"/>
        </w:rPr>
        <w:tab/>
        <w:t>Cukup baik diberi skor (CB)</w:t>
      </w:r>
    </w:p>
    <w:p w14:paraId="05C7ECE9" w14:textId="77777777" w:rsidR="007E1029" w:rsidRDefault="007E1029" w:rsidP="007E1029">
      <w:pPr>
        <w:spacing w:after="0" w:line="480" w:lineRule="auto"/>
        <w:ind w:left="1134"/>
        <w:jc w:val="both"/>
        <w:rPr>
          <w:rFonts w:eastAsia="Arial" w:cs="Arial"/>
          <w:szCs w:val="24"/>
        </w:rPr>
      </w:pPr>
      <w:r>
        <w:rPr>
          <w:rFonts w:eastAsia="Arial" w:cs="Arial"/>
          <w:szCs w:val="24"/>
        </w:rPr>
        <w:t>-</w:t>
      </w:r>
      <w:r>
        <w:rPr>
          <w:rFonts w:eastAsia="Arial" w:cs="Arial"/>
          <w:szCs w:val="24"/>
        </w:rPr>
        <w:tab/>
        <w:t>Tidak baik diberi skor (TB)</w:t>
      </w:r>
    </w:p>
    <w:p w14:paraId="61D84CA2" w14:textId="77777777" w:rsidR="007E1029" w:rsidRDefault="007E1029" w:rsidP="007E1029">
      <w:pPr>
        <w:spacing w:after="0" w:line="480" w:lineRule="auto"/>
        <w:ind w:left="851" w:firstLine="425"/>
        <w:jc w:val="both"/>
        <w:rPr>
          <w:rFonts w:eastAsia="Arial" w:cs="Arial"/>
          <w:szCs w:val="24"/>
        </w:rPr>
      </w:pPr>
      <w:r>
        <w:rPr>
          <w:rFonts w:eastAsia="Arial" w:cs="Arial"/>
          <w:szCs w:val="24"/>
        </w:rPr>
        <w:t>Untuk mengetahui kriteria tanggapan responden dapat diketahui berdasarkan pengolahan data menggunakan jumlah skor kriterium dengan rumus sebagai berikut:</w:t>
      </w:r>
    </w:p>
    <w:p w14:paraId="4200C036" w14:textId="77777777" w:rsidR="007E1029" w:rsidRDefault="007E1029" w:rsidP="007E1029">
      <w:pPr>
        <w:spacing w:after="0" w:line="480" w:lineRule="auto"/>
        <w:ind w:left="851"/>
        <w:jc w:val="both"/>
        <w:rPr>
          <w:rFonts w:eastAsia="Arial" w:cs="Arial"/>
          <w:szCs w:val="24"/>
        </w:rPr>
      </w:pPr>
      <w:r>
        <w:rPr>
          <w:rFonts w:eastAsia="Arial" w:cs="Arial"/>
          <w:b/>
          <w:szCs w:val="24"/>
        </w:rPr>
        <w:t>(</w:t>
      </w:r>
      <w:r>
        <w:rPr>
          <w:rFonts w:eastAsia="Arial" w:cs="Arial"/>
          <w:b/>
          <w:i/>
          <w:szCs w:val="24"/>
        </w:rPr>
        <w:t>Skor tertinggi tiap item) x (Jumlah item) x (Jumlah responden)</w:t>
      </w:r>
    </w:p>
    <w:p w14:paraId="6C572646" w14:textId="77777777" w:rsidR="000A6F40" w:rsidRDefault="000A6F40" w:rsidP="007E1029">
      <w:pPr>
        <w:spacing w:line="480" w:lineRule="auto"/>
        <w:jc w:val="both"/>
        <w:rPr>
          <w:rFonts w:eastAsia="Arial" w:cs="Arial"/>
          <w:szCs w:val="24"/>
        </w:rPr>
        <w:sectPr w:rsidR="000A6F40" w:rsidSect="007E1029">
          <w:pgSz w:w="11906" w:h="16838"/>
          <w:pgMar w:top="2268" w:right="1701" w:bottom="1701" w:left="2268" w:header="709" w:footer="709" w:gutter="0"/>
          <w:cols w:space="720"/>
          <w:titlePg/>
          <w:docGrid w:linePitch="360"/>
        </w:sectPr>
      </w:pPr>
    </w:p>
    <w:p w14:paraId="09EF12FA" w14:textId="1BD17D01" w:rsidR="000A6F40" w:rsidRDefault="004B2D55" w:rsidP="00723D36">
      <w:pPr>
        <w:pStyle w:val="Heading1"/>
        <w:spacing w:after="240"/>
        <w:rPr>
          <w:lang w:val="id" w:eastAsia="en-ID"/>
        </w:rPr>
      </w:pPr>
      <w:bookmarkStart w:id="26" w:name="_Toc175522604"/>
      <w:r>
        <w:rPr>
          <w:lang w:val="id" w:eastAsia="en-ID"/>
        </w:rPr>
        <w:lastRenderedPageBreak/>
        <w:t>BAB III</w:t>
      </w:r>
      <w:r>
        <w:rPr>
          <w:lang w:val="id" w:eastAsia="en-ID"/>
        </w:rPr>
        <w:br/>
      </w:r>
      <w:r w:rsidR="000A6F40" w:rsidRPr="000A6F40">
        <w:rPr>
          <w:lang w:val="id" w:eastAsia="en-ID"/>
        </w:rPr>
        <w:t>METODE PENELITIAN</w:t>
      </w:r>
      <w:bookmarkEnd w:id="26"/>
    </w:p>
    <w:p w14:paraId="4EB5513A" w14:textId="0F2254CA" w:rsidR="00126548" w:rsidRDefault="00126548" w:rsidP="00126548">
      <w:pPr>
        <w:spacing w:after="0" w:line="480" w:lineRule="auto"/>
        <w:ind w:firstLine="709"/>
        <w:jc w:val="both"/>
        <w:rPr>
          <w:lang w:val="en-US" w:eastAsia="en-ID"/>
        </w:rPr>
      </w:pPr>
      <w:r w:rsidRPr="00126548">
        <w:rPr>
          <w:lang w:val="en-US" w:eastAsia="en-ID"/>
        </w:rPr>
        <w:t>Penelitian ini dilakukan berdasarkan temuan dari beberapa keluhan masyarakat pada pelayanan rawat inap kelas tiga pada Rumah Sakit Umum Daerah (RSUD) Kota Dumai, yang menyebabkan sebagian masyarakat lebih memilih pelayanan kesehatan swasta</w:t>
      </w:r>
      <w:r>
        <w:rPr>
          <w:lang w:val="en-US" w:eastAsia="en-ID"/>
        </w:rPr>
        <w:t xml:space="preserve">. Penelitian ini bertujuan untuk </w:t>
      </w:r>
      <w:r w:rsidRPr="00126548">
        <w:rPr>
          <w:lang w:val="en-US" w:eastAsia="en-ID"/>
        </w:rPr>
        <w:t>mengetahui pelaksanaan pelayanan publik rawat inap kelas tiga di Rumah Sakit Umum Daerah (RSUD) Kota Dumai</w:t>
      </w:r>
      <w:r>
        <w:rPr>
          <w:lang w:val="en-US" w:eastAsia="en-ID"/>
        </w:rPr>
        <w:t xml:space="preserve"> dan untuk </w:t>
      </w:r>
      <w:r w:rsidRPr="00126548">
        <w:rPr>
          <w:lang w:val="en-US" w:eastAsia="en-ID"/>
        </w:rPr>
        <w:t xml:space="preserve">mengetahui faktor penghambat pelayanan publik rawat inap kelas tiga pada </w:t>
      </w:r>
      <w:r>
        <w:rPr>
          <w:lang w:val="en-US" w:eastAsia="en-ID"/>
        </w:rPr>
        <w:t>RSUD tersebut. Maka penting untuk memilih metode penelitian yang sesuai dengan tujuan penelitan penelitian yang ingin dicapai.</w:t>
      </w:r>
    </w:p>
    <w:p w14:paraId="331B85DA" w14:textId="7CF03725" w:rsidR="00126548" w:rsidRDefault="00126548" w:rsidP="00126548">
      <w:pPr>
        <w:spacing w:line="480" w:lineRule="auto"/>
        <w:ind w:firstLine="709"/>
        <w:jc w:val="both"/>
        <w:rPr>
          <w:lang w:val="en-US" w:eastAsia="en-ID"/>
        </w:rPr>
      </w:pPr>
      <w:r>
        <w:rPr>
          <w:lang w:val="en-US" w:eastAsia="en-ID"/>
        </w:rPr>
        <w:t>P</w:t>
      </w:r>
      <w:r w:rsidRPr="00126548">
        <w:rPr>
          <w:lang w:val="en-US" w:eastAsia="en-ID"/>
        </w:rPr>
        <w:t>enelitian ini juga ak</w:t>
      </w:r>
      <w:r>
        <w:rPr>
          <w:lang w:val="en-US" w:eastAsia="en-ID"/>
        </w:rPr>
        <w:t>an memanfaatkan analisis deskriptif</w:t>
      </w:r>
      <w:r w:rsidRPr="00126548">
        <w:rPr>
          <w:lang w:val="en-US" w:eastAsia="en-ID"/>
        </w:rPr>
        <w:t xml:space="preserve"> untuk mengelompokkan data yang diperoleh ke dalam </w:t>
      </w:r>
      <w:r>
        <w:rPr>
          <w:lang w:val="en-US" w:eastAsia="en-ID"/>
        </w:rPr>
        <w:t>table-tabel</w:t>
      </w:r>
      <w:r w:rsidRPr="00126548">
        <w:rPr>
          <w:lang w:val="en-US" w:eastAsia="en-ID"/>
        </w:rPr>
        <w:t xml:space="preserve">, seperti kualitas fasilitas, interaksi </w:t>
      </w:r>
      <w:r>
        <w:rPr>
          <w:lang w:val="en-US" w:eastAsia="en-ID"/>
        </w:rPr>
        <w:t xml:space="preserve">pasien dengan </w:t>
      </w:r>
      <w:r w:rsidRPr="00126548">
        <w:rPr>
          <w:lang w:val="en-US" w:eastAsia="en-ID"/>
        </w:rPr>
        <w:t xml:space="preserve">tenaga medis, dan keterjangkauan biaya. Dengan pendekatan ini, diharapkan penelitian ini dapat memberikan gambaran yang jelas mengenai faktor-faktor penghambat yang menyebabkan masyarakat lebih memilih layanan kesehatan swasta. Hasil dari penelitian ini diharapkan dapat menjadi bahan evaluasi dan acuan bagi </w:t>
      </w:r>
      <w:r w:rsidR="00387D2D">
        <w:rPr>
          <w:lang w:val="en-US" w:eastAsia="en-ID"/>
        </w:rPr>
        <w:t>RSUD</w:t>
      </w:r>
      <w:r w:rsidR="001C607D">
        <w:rPr>
          <w:lang w:val="en-US" w:eastAsia="en-ID"/>
        </w:rPr>
        <w:t xml:space="preserve"> </w:t>
      </w:r>
      <w:r w:rsidR="00387D2D">
        <w:rPr>
          <w:lang w:val="en-US" w:eastAsia="en-ID"/>
        </w:rPr>
        <w:t>Kota Dumai</w:t>
      </w:r>
      <w:r w:rsidRPr="00126548">
        <w:rPr>
          <w:lang w:val="en-US" w:eastAsia="en-ID"/>
        </w:rPr>
        <w:t xml:space="preserve"> dalam memperbaiki kualitas layanan, khususnya pada kelas rawat inap kelas tiga, guna meningkatkan kepuasan pasien dan kepercayaan masyarakat terhadap pelayanan kesehatan pemerintah.</w:t>
      </w:r>
    </w:p>
    <w:p w14:paraId="6EE9AC0A" w14:textId="77777777" w:rsidR="00126548" w:rsidRPr="00126548" w:rsidRDefault="00126548" w:rsidP="00126548">
      <w:pPr>
        <w:spacing w:line="480" w:lineRule="auto"/>
        <w:ind w:firstLine="709"/>
        <w:jc w:val="both"/>
        <w:rPr>
          <w:lang w:val="en-US" w:eastAsia="en-ID"/>
        </w:rPr>
      </w:pPr>
    </w:p>
    <w:p w14:paraId="33B7AFF4" w14:textId="77777777" w:rsidR="000A6F40" w:rsidRPr="004B2D55" w:rsidRDefault="000A6F40" w:rsidP="004B2D55">
      <w:pPr>
        <w:pStyle w:val="BabIIIH2"/>
      </w:pPr>
      <w:bookmarkStart w:id="27" w:name="_Toc175522605"/>
      <w:r w:rsidRPr="004B2D55">
        <w:lastRenderedPageBreak/>
        <w:t>Lokasi Penelitian</w:t>
      </w:r>
      <w:bookmarkEnd w:id="27"/>
    </w:p>
    <w:p w14:paraId="28E5E0C9" w14:textId="293656A9" w:rsidR="000A6F40" w:rsidRPr="000A6F40" w:rsidRDefault="000A6F40" w:rsidP="004B2D55">
      <w:pPr>
        <w:spacing w:line="480" w:lineRule="auto"/>
        <w:ind w:left="709" w:firstLine="567"/>
        <w:jc w:val="both"/>
        <w:rPr>
          <w:rFonts w:eastAsia="Arial" w:cs="Arial"/>
          <w:color w:val="000000"/>
          <w:szCs w:val="24"/>
          <w:lang w:val="id" w:eastAsia="en-ID"/>
        </w:rPr>
      </w:pPr>
      <w:r w:rsidRPr="000A6F40">
        <w:rPr>
          <w:rFonts w:eastAsia="Arial" w:cs="Arial"/>
          <w:color w:val="000000"/>
          <w:szCs w:val="24"/>
          <w:lang w:val="id" w:eastAsia="en-ID"/>
        </w:rPr>
        <w:t xml:space="preserve">Penelitian ini dilakukan di Rumah Sakit Umum Daerah (RSUD) Kota Dumai yang beralamat di Jalan Tanjung Jati No. 4, Kota Dumai. Adapun dasar penulis untuk memilih lokasi dikarenakan </w:t>
      </w:r>
      <w:r w:rsidR="00387D2D">
        <w:rPr>
          <w:rFonts w:eastAsia="Arial" w:cs="Arial"/>
          <w:color w:val="000000"/>
          <w:szCs w:val="24"/>
          <w:lang w:val="id" w:eastAsia="en-ID"/>
        </w:rPr>
        <w:t>RSUD</w:t>
      </w:r>
      <w:r w:rsidR="001C607D">
        <w:rPr>
          <w:rFonts w:eastAsia="Arial" w:cs="Arial"/>
          <w:color w:val="000000"/>
          <w:szCs w:val="24"/>
          <w:lang w:val="id" w:eastAsia="en-ID"/>
        </w:rPr>
        <w:t xml:space="preserve"> </w:t>
      </w:r>
      <w:r w:rsidR="00387D2D">
        <w:rPr>
          <w:rFonts w:eastAsia="Arial" w:cs="Arial"/>
          <w:color w:val="000000"/>
          <w:szCs w:val="24"/>
          <w:lang w:val="id" w:eastAsia="en-ID"/>
        </w:rPr>
        <w:t>Kota Dumai</w:t>
      </w:r>
      <w:r w:rsidRPr="000A6F40">
        <w:rPr>
          <w:rFonts w:eastAsia="Arial" w:cs="Arial"/>
          <w:color w:val="000000"/>
          <w:szCs w:val="24"/>
          <w:lang w:val="id" w:eastAsia="en-ID"/>
        </w:rPr>
        <w:t xml:space="preserve"> adalah salah satu rumah sakit terbesar yang menjadi pusat pengobatan dan merupakan pelayanan kesehatan milik pemerintah yang memiliki sarana yang baik, dan memberikan pelayanan bukan hanya untuk masyarakat Dumai, tetapi juga menerima rujukan dari daerah lain.</w:t>
      </w:r>
    </w:p>
    <w:p w14:paraId="15ED3AE4" w14:textId="77777777" w:rsidR="000A6F40" w:rsidRPr="004B2D55" w:rsidRDefault="000A6F40" w:rsidP="004B2D55">
      <w:pPr>
        <w:pStyle w:val="BabIIIH2"/>
      </w:pPr>
      <w:bookmarkStart w:id="28" w:name="_Toc175522606"/>
      <w:r w:rsidRPr="004B2D55">
        <w:t>Populasi dan Sampel</w:t>
      </w:r>
      <w:bookmarkEnd w:id="28"/>
    </w:p>
    <w:p w14:paraId="48F8F553" w14:textId="4160014B" w:rsidR="000A6F40" w:rsidRPr="000A6F40" w:rsidRDefault="009D5AD9" w:rsidP="000A6F40">
      <w:pPr>
        <w:widowControl w:val="0"/>
        <w:pBdr>
          <w:top w:val="nil"/>
          <w:left w:val="nil"/>
          <w:bottom w:val="nil"/>
          <w:right w:val="nil"/>
          <w:between w:val="nil"/>
        </w:pBdr>
        <w:spacing w:after="0" w:line="480" w:lineRule="auto"/>
        <w:ind w:left="760" w:right="236" w:firstLine="631"/>
        <w:jc w:val="both"/>
        <w:rPr>
          <w:rFonts w:eastAsia="Arial" w:cs="Arial"/>
          <w:color w:val="000000"/>
          <w:szCs w:val="24"/>
          <w:lang w:val="id" w:eastAsia="en-ID"/>
        </w:rPr>
      </w:pPr>
      <w:r>
        <w:rPr>
          <w:rFonts w:eastAsia="Arial" w:cs="Arial"/>
          <w:color w:val="000000"/>
          <w:szCs w:val="24"/>
          <w:lang w:val="id" w:eastAsia="en-ID"/>
        </w:rPr>
        <w:t>Menurut Sugiyono</w:t>
      </w:r>
      <w:r w:rsidR="0079355A">
        <w:rPr>
          <w:rFonts w:eastAsia="Arial" w:cs="Arial"/>
          <w:color w:val="000000"/>
          <w:szCs w:val="24"/>
          <w:lang w:val="en-US" w:eastAsia="en-ID"/>
        </w:rPr>
        <w:t xml:space="preserve"> dalam Ritonga</w:t>
      </w:r>
      <w:sdt>
        <w:sdtPr>
          <w:rPr>
            <w:rFonts w:eastAsia="Arial" w:cs="Arial"/>
            <w:color w:val="000000"/>
            <w:szCs w:val="24"/>
            <w:lang w:val="id" w:eastAsia="en-ID"/>
          </w:rPr>
          <w:id w:val="-1302611259"/>
          <w:citation/>
        </w:sdtPr>
        <w:sdtEndPr/>
        <w:sdtContent>
          <w:r w:rsidR="0079355A">
            <w:rPr>
              <w:rFonts w:eastAsia="Arial" w:cs="Arial"/>
              <w:color w:val="000000"/>
              <w:szCs w:val="24"/>
              <w:lang w:val="id" w:eastAsia="en-ID"/>
            </w:rPr>
            <w:fldChar w:fldCharType="begin"/>
          </w:r>
          <w:r w:rsidR="0079355A">
            <w:rPr>
              <w:rFonts w:eastAsia="Arial" w:cs="Arial"/>
              <w:color w:val="000000"/>
              <w:szCs w:val="24"/>
              <w:lang w:eastAsia="en-ID"/>
            </w:rPr>
            <w:instrText xml:space="preserve">CITATION Rit19 \n  \t  \l 1057 </w:instrText>
          </w:r>
          <w:r w:rsidR="0079355A">
            <w:rPr>
              <w:rFonts w:eastAsia="Arial" w:cs="Arial"/>
              <w:color w:val="000000"/>
              <w:szCs w:val="24"/>
              <w:lang w:val="id" w:eastAsia="en-ID"/>
            </w:rPr>
            <w:fldChar w:fldCharType="separate"/>
          </w:r>
          <w:r w:rsidR="0079355A">
            <w:rPr>
              <w:rFonts w:eastAsia="Arial" w:cs="Arial"/>
              <w:noProof/>
              <w:color w:val="000000"/>
              <w:szCs w:val="24"/>
              <w:lang w:eastAsia="en-ID"/>
            </w:rPr>
            <w:t xml:space="preserve"> </w:t>
          </w:r>
          <w:r w:rsidR="0079355A" w:rsidRPr="0079355A">
            <w:rPr>
              <w:rFonts w:eastAsia="Arial" w:cs="Arial"/>
              <w:noProof/>
              <w:color w:val="000000"/>
              <w:szCs w:val="24"/>
              <w:lang w:eastAsia="en-ID"/>
            </w:rPr>
            <w:t>(2019)</w:t>
          </w:r>
          <w:r w:rsidR="0079355A">
            <w:rPr>
              <w:rFonts w:eastAsia="Arial" w:cs="Arial"/>
              <w:color w:val="000000"/>
              <w:szCs w:val="24"/>
              <w:lang w:val="id" w:eastAsia="en-ID"/>
            </w:rPr>
            <w:fldChar w:fldCharType="end"/>
          </w:r>
        </w:sdtContent>
      </w:sdt>
      <w:r>
        <w:rPr>
          <w:rFonts w:eastAsia="Arial" w:cs="Arial"/>
          <w:color w:val="000000"/>
          <w:szCs w:val="24"/>
          <w:lang w:eastAsia="en-ID"/>
        </w:rPr>
        <w:t xml:space="preserve">, </w:t>
      </w:r>
      <w:r w:rsidR="00786726">
        <w:rPr>
          <w:rFonts w:eastAsia="Arial" w:cs="Arial"/>
          <w:color w:val="000000"/>
          <w:szCs w:val="24"/>
          <w:lang w:val="en-US" w:eastAsia="en-ID"/>
        </w:rPr>
        <w:t>p</w:t>
      </w:r>
      <w:r w:rsidR="00786726" w:rsidRPr="00786726">
        <w:rPr>
          <w:rFonts w:eastAsia="Arial" w:cs="Arial"/>
          <w:color w:val="000000"/>
          <w:szCs w:val="24"/>
          <w:lang w:val="id" w:eastAsia="en-ID"/>
        </w:rPr>
        <w:t xml:space="preserve">opulasi adalah area generalisasi yang terdiri dari objek atau subjek yang memiliki kualitas dan ciri-ciri tertentu yang ditetapkan oleh peneliti untuk dipelajari sebelum membuat kesimpulan. Penelitian ini melibatkan semua staf dan pasien di rawat inap kelas tiga </w:t>
      </w:r>
      <w:r w:rsidR="00387D2D">
        <w:rPr>
          <w:rFonts w:eastAsia="Arial" w:cs="Arial"/>
          <w:color w:val="000000"/>
          <w:szCs w:val="24"/>
          <w:lang w:val="id" w:eastAsia="en-ID"/>
        </w:rPr>
        <w:t>RSUD</w:t>
      </w:r>
      <w:r w:rsidR="001C607D">
        <w:rPr>
          <w:rFonts w:eastAsia="Arial" w:cs="Arial"/>
          <w:color w:val="000000"/>
          <w:szCs w:val="24"/>
          <w:lang w:val="id" w:eastAsia="en-ID"/>
        </w:rPr>
        <w:t xml:space="preserve"> </w:t>
      </w:r>
      <w:r w:rsidR="00387D2D">
        <w:rPr>
          <w:rFonts w:eastAsia="Arial" w:cs="Arial"/>
          <w:color w:val="000000"/>
          <w:szCs w:val="24"/>
          <w:lang w:val="id" w:eastAsia="en-ID"/>
        </w:rPr>
        <w:t>Kota Dumai</w:t>
      </w:r>
      <w:r w:rsidR="00786726" w:rsidRPr="00786726">
        <w:rPr>
          <w:rFonts w:eastAsia="Arial" w:cs="Arial"/>
          <w:color w:val="000000"/>
          <w:szCs w:val="24"/>
          <w:lang w:val="id" w:eastAsia="en-ID"/>
        </w:rPr>
        <w:t>.</w:t>
      </w:r>
      <w:r w:rsidR="00786726">
        <w:rPr>
          <w:rFonts w:eastAsia="Arial" w:cs="Arial"/>
          <w:color w:val="000000"/>
          <w:szCs w:val="24"/>
          <w:lang w:val="en-US" w:eastAsia="en-ID"/>
        </w:rPr>
        <w:t xml:space="preserve"> </w:t>
      </w:r>
    </w:p>
    <w:p w14:paraId="11E84959" w14:textId="4C238943" w:rsidR="000A6F40" w:rsidRPr="000A6F40" w:rsidRDefault="000A6F40" w:rsidP="000A6F40">
      <w:pPr>
        <w:widowControl w:val="0"/>
        <w:pBdr>
          <w:top w:val="nil"/>
          <w:left w:val="nil"/>
          <w:bottom w:val="nil"/>
          <w:right w:val="nil"/>
          <w:between w:val="nil"/>
        </w:pBdr>
        <w:spacing w:before="1" w:after="0" w:line="480" w:lineRule="auto"/>
        <w:ind w:left="760" w:right="234" w:firstLine="631"/>
        <w:jc w:val="both"/>
        <w:rPr>
          <w:rFonts w:eastAsia="Arial" w:cs="Arial"/>
          <w:color w:val="000000"/>
          <w:szCs w:val="24"/>
          <w:lang w:val="id" w:eastAsia="en-ID"/>
        </w:rPr>
      </w:pPr>
      <w:r w:rsidRPr="000A6F40">
        <w:rPr>
          <w:rFonts w:eastAsia="Arial" w:cs="Arial"/>
          <w:color w:val="000000"/>
          <w:szCs w:val="24"/>
          <w:lang w:val="id" w:eastAsia="en-ID"/>
        </w:rPr>
        <w:t xml:space="preserve">Dalam penelitian ini, ukuran sampel dibagi menjadi 2 kelompok. Pada jabatan struktural, fungsional dan staf administrasi, penulis menggunakan </w:t>
      </w:r>
      <w:r w:rsidRPr="000A6F40">
        <w:rPr>
          <w:rFonts w:eastAsia="Arial" w:cs="Arial"/>
          <w:i/>
          <w:color w:val="000000"/>
          <w:szCs w:val="24"/>
          <w:lang w:val="id" w:eastAsia="en-ID"/>
        </w:rPr>
        <w:t xml:space="preserve">disproportionate stratified random sampling </w:t>
      </w:r>
      <w:r w:rsidRPr="000A6F40">
        <w:rPr>
          <w:rFonts w:eastAsia="Arial" w:cs="Arial"/>
          <w:color w:val="000000"/>
          <w:szCs w:val="24"/>
          <w:lang w:val="id" w:eastAsia="en-ID"/>
        </w:rPr>
        <w:t xml:space="preserve">dengan ketentuan minimal 10% dari jumlah populasi yang ada. Teknik </w:t>
      </w:r>
      <w:r w:rsidRPr="000A6F40">
        <w:rPr>
          <w:rFonts w:eastAsia="Arial" w:cs="Arial"/>
          <w:i/>
          <w:color w:val="000000"/>
          <w:szCs w:val="24"/>
          <w:lang w:val="id" w:eastAsia="en-ID"/>
        </w:rPr>
        <w:t xml:space="preserve">disproportionate stratified random sampling </w:t>
      </w:r>
      <w:r w:rsidRPr="000A6F40">
        <w:rPr>
          <w:rFonts w:eastAsia="Arial" w:cs="Arial"/>
          <w:color w:val="000000"/>
          <w:szCs w:val="24"/>
          <w:lang w:val="id" w:eastAsia="en-ID"/>
        </w:rPr>
        <w:t xml:space="preserve">adalah teknik pengambilan sampel yang digunakan untuk menentukan jumlah sampel bila populasi berstrata tetapi </w:t>
      </w:r>
      <w:r w:rsidRPr="000A6F40">
        <w:rPr>
          <w:rFonts w:eastAsia="Arial" w:cs="Arial"/>
          <w:color w:val="000000"/>
          <w:szCs w:val="24"/>
          <w:lang w:val="id" w:eastAsia="en-ID"/>
        </w:rPr>
        <w:lastRenderedPageBreak/>
        <w:t>kurang proporsional</w:t>
      </w:r>
      <w:sdt>
        <w:sdtPr>
          <w:rPr>
            <w:rFonts w:eastAsia="Arial" w:cs="Arial"/>
            <w:color w:val="000000"/>
            <w:szCs w:val="24"/>
            <w:lang w:val="id" w:eastAsia="en-ID"/>
          </w:rPr>
          <w:id w:val="-216049775"/>
          <w:citation/>
        </w:sdtPr>
        <w:sdtEndPr/>
        <w:sdtContent>
          <w:r w:rsidR="009D5AD9">
            <w:rPr>
              <w:rFonts w:eastAsia="Arial" w:cs="Arial"/>
              <w:color w:val="000000"/>
              <w:szCs w:val="24"/>
              <w:lang w:val="id" w:eastAsia="en-ID"/>
            </w:rPr>
            <w:fldChar w:fldCharType="begin"/>
          </w:r>
          <w:r w:rsidR="009D5AD9">
            <w:rPr>
              <w:rFonts w:eastAsia="Arial" w:cs="Arial"/>
              <w:color w:val="000000"/>
              <w:szCs w:val="24"/>
              <w:lang w:eastAsia="en-ID"/>
            </w:rPr>
            <w:instrText xml:space="preserve"> CITATION Ami23 \l 1057 </w:instrText>
          </w:r>
          <w:r w:rsidR="009D5AD9">
            <w:rPr>
              <w:rFonts w:eastAsia="Arial" w:cs="Arial"/>
              <w:color w:val="000000"/>
              <w:szCs w:val="24"/>
              <w:lang w:val="id" w:eastAsia="en-ID"/>
            </w:rPr>
            <w:fldChar w:fldCharType="separate"/>
          </w:r>
          <w:r w:rsidR="0079355A">
            <w:rPr>
              <w:rFonts w:eastAsia="Arial" w:cs="Arial"/>
              <w:noProof/>
              <w:color w:val="000000"/>
              <w:szCs w:val="24"/>
              <w:lang w:eastAsia="en-ID"/>
            </w:rPr>
            <w:t xml:space="preserve"> </w:t>
          </w:r>
          <w:r w:rsidR="0079355A" w:rsidRPr="0079355A">
            <w:rPr>
              <w:rFonts w:eastAsia="Arial" w:cs="Arial"/>
              <w:noProof/>
              <w:color w:val="000000"/>
              <w:szCs w:val="24"/>
              <w:lang w:eastAsia="en-ID"/>
            </w:rPr>
            <w:t>(Amin, 2023)</w:t>
          </w:r>
          <w:r w:rsidR="009D5AD9">
            <w:rPr>
              <w:rFonts w:eastAsia="Arial" w:cs="Arial"/>
              <w:color w:val="000000"/>
              <w:szCs w:val="24"/>
              <w:lang w:val="id" w:eastAsia="en-ID"/>
            </w:rPr>
            <w:fldChar w:fldCharType="end"/>
          </w:r>
        </w:sdtContent>
      </w:sdt>
      <w:r w:rsidRPr="000A6F40">
        <w:rPr>
          <w:rFonts w:eastAsia="Arial" w:cs="Arial"/>
          <w:color w:val="000000"/>
          <w:szCs w:val="24"/>
          <w:lang w:val="id" w:eastAsia="en-ID"/>
        </w:rPr>
        <w:t>. Hanya saja, dalam penelitian ini, penulis menetapkan standar dengan 10% dari populasi yang ada karena sejalan dengan pendapat Gay da</w:t>
      </w:r>
      <w:r w:rsidR="00AD4A13">
        <w:rPr>
          <w:rFonts w:eastAsia="Arial" w:cs="Arial"/>
          <w:color w:val="000000"/>
          <w:szCs w:val="24"/>
          <w:lang w:val="id" w:eastAsia="en-ID"/>
        </w:rPr>
        <w:t>lam Mahmud</w:t>
      </w:r>
      <w:r w:rsidR="00AD4A13">
        <w:rPr>
          <w:rFonts w:eastAsia="Arial" w:cs="Arial"/>
          <w:color w:val="000000"/>
          <w:szCs w:val="24"/>
          <w:lang w:eastAsia="en-ID"/>
        </w:rPr>
        <w:t>,</w:t>
      </w:r>
      <w:r w:rsidRPr="000A6F40">
        <w:rPr>
          <w:rFonts w:eastAsia="Arial" w:cs="Arial"/>
          <w:color w:val="000000"/>
          <w:szCs w:val="24"/>
          <w:lang w:val="id" w:eastAsia="en-ID"/>
        </w:rPr>
        <w:t xml:space="preserve"> yang berpendapat bahwa ukuran minimum sampel yang dapat diterima yaitu minimal 10% dan 20% untuk populasi kecil</w:t>
      </w:r>
      <w:sdt>
        <w:sdtPr>
          <w:rPr>
            <w:rFonts w:eastAsia="Arial" w:cs="Arial"/>
            <w:color w:val="000000"/>
            <w:szCs w:val="24"/>
            <w:lang w:val="id" w:eastAsia="en-ID"/>
          </w:rPr>
          <w:id w:val="283088176"/>
          <w:citation/>
        </w:sdtPr>
        <w:sdtEndPr/>
        <w:sdtContent>
          <w:r w:rsidR="00AD4A13">
            <w:rPr>
              <w:rFonts w:eastAsia="Arial" w:cs="Arial"/>
              <w:color w:val="000000"/>
              <w:szCs w:val="24"/>
              <w:lang w:val="id" w:eastAsia="en-ID"/>
            </w:rPr>
            <w:fldChar w:fldCharType="begin"/>
          </w:r>
          <w:r w:rsidR="00AD4A13">
            <w:rPr>
              <w:rFonts w:eastAsia="Arial" w:cs="Arial"/>
              <w:color w:val="000000"/>
              <w:szCs w:val="24"/>
              <w:lang w:eastAsia="en-ID"/>
            </w:rPr>
            <w:instrText xml:space="preserve"> CITATION Els23 \l 1057 </w:instrText>
          </w:r>
          <w:r w:rsidR="00AD4A13">
            <w:rPr>
              <w:rFonts w:eastAsia="Arial" w:cs="Arial"/>
              <w:color w:val="000000"/>
              <w:szCs w:val="24"/>
              <w:lang w:val="id" w:eastAsia="en-ID"/>
            </w:rPr>
            <w:fldChar w:fldCharType="separate"/>
          </w:r>
          <w:r w:rsidR="0079355A">
            <w:rPr>
              <w:rFonts w:eastAsia="Arial" w:cs="Arial"/>
              <w:noProof/>
              <w:color w:val="000000"/>
              <w:szCs w:val="24"/>
              <w:lang w:eastAsia="en-ID"/>
            </w:rPr>
            <w:t xml:space="preserve"> </w:t>
          </w:r>
          <w:r w:rsidR="0079355A" w:rsidRPr="0079355A">
            <w:rPr>
              <w:rFonts w:eastAsia="Arial" w:cs="Arial"/>
              <w:noProof/>
              <w:color w:val="000000"/>
              <w:szCs w:val="24"/>
              <w:lang w:eastAsia="en-ID"/>
            </w:rPr>
            <w:t>(Elsandra, 2023)</w:t>
          </w:r>
          <w:r w:rsidR="00AD4A13">
            <w:rPr>
              <w:rFonts w:eastAsia="Arial" w:cs="Arial"/>
              <w:color w:val="000000"/>
              <w:szCs w:val="24"/>
              <w:lang w:val="id" w:eastAsia="en-ID"/>
            </w:rPr>
            <w:fldChar w:fldCharType="end"/>
          </w:r>
        </w:sdtContent>
      </w:sdt>
      <w:r w:rsidRPr="000A6F40">
        <w:rPr>
          <w:rFonts w:eastAsia="Arial" w:cs="Arial"/>
          <w:color w:val="000000"/>
          <w:szCs w:val="24"/>
          <w:lang w:val="id" w:eastAsia="en-ID"/>
        </w:rPr>
        <w:t>.</w:t>
      </w:r>
    </w:p>
    <w:p w14:paraId="175286CB" w14:textId="7B861415" w:rsidR="000A6F40" w:rsidRDefault="000A6F40" w:rsidP="000A6F40">
      <w:pPr>
        <w:widowControl w:val="0"/>
        <w:pBdr>
          <w:top w:val="nil"/>
          <w:left w:val="nil"/>
          <w:bottom w:val="nil"/>
          <w:right w:val="nil"/>
          <w:between w:val="nil"/>
        </w:pBdr>
        <w:spacing w:after="0" w:line="480" w:lineRule="auto"/>
        <w:ind w:left="760" w:right="233" w:firstLine="631"/>
        <w:jc w:val="both"/>
        <w:rPr>
          <w:rFonts w:eastAsia="Arial" w:cs="Arial"/>
          <w:color w:val="000000"/>
          <w:szCs w:val="24"/>
          <w:lang w:val="id" w:eastAsia="en-ID"/>
        </w:rPr>
      </w:pPr>
      <w:r w:rsidRPr="000A6F40">
        <w:rPr>
          <w:rFonts w:eastAsia="Arial" w:cs="Arial"/>
          <w:color w:val="000000"/>
          <w:szCs w:val="24"/>
          <w:lang w:val="id" w:eastAsia="en-ID"/>
        </w:rPr>
        <w:t xml:space="preserve">Sedangkan untuk pihak pasien, penulis menggunakan teknik </w:t>
      </w:r>
      <w:r w:rsidRPr="000A6F40">
        <w:rPr>
          <w:rFonts w:eastAsia="Arial" w:cs="Arial"/>
          <w:i/>
          <w:color w:val="000000"/>
          <w:szCs w:val="24"/>
          <w:lang w:val="id" w:eastAsia="en-ID"/>
        </w:rPr>
        <w:t xml:space="preserve">sampling accidental </w:t>
      </w:r>
      <w:r w:rsidRPr="000A6F40">
        <w:rPr>
          <w:rFonts w:eastAsia="Arial" w:cs="Arial"/>
          <w:color w:val="000000"/>
          <w:szCs w:val="24"/>
          <w:lang w:val="id" w:eastAsia="en-ID"/>
        </w:rPr>
        <w:t>yang menurut Riduwan</w:t>
      </w:r>
      <w:r w:rsidR="0079355A">
        <w:rPr>
          <w:rFonts w:eastAsia="Arial" w:cs="Arial"/>
          <w:color w:val="000000"/>
          <w:szCs w:val="24"/>
          <w:lang w:val="en-US" w:eastAsia="en-ID"/>
        </w:rPr>
        <w:t xml:space="preserve"> dalam Eoh</w:t>
      </w:r>
      <w:r w:rsidRPr="000A6F40">
        <w:rPr>
          <w:rFonts w:eastAsia="Arial" w:cs="Arial"/>
          <w:color w:val="000000"/>
          <w:szCs w:val="24"/>
          <w:lang w:val="id" w:eastAsia="en-ID"/>
        </w:rPr>
        <w:t xml:space="preserve"> </w:t>
      </w:r>
      <w:sdt>
        <w:sdtPr>
          <w:rPr>
            <w:rFonts w:eastAsia="Arial" w:cs="Arial"/>
            <w:color w:val="000000"/>
            <w:szCs w:val="24"/>
            <w:lang w:val="id" w:eastAsia="en-ID"/>
          </w:rPr>
          <w:id w:val="60918907"/>
          <w:citation/>
        </w:sdtPr>
        <w:sdtEndPr/>
        <w:sdtContent>
          <w:r w:rsidR="0079355A">
            <w:rPr>
              <w:rFonts w:eastAsia="Arial" w:cs="Arial"/>
              <w:color w:val="000000"/>
              <w:szCs w:val="24"/>
              <w:lang w:val="id" w:eastAsia="en-ID"/>
            </w:rPr>
            <w:fldChar w:fldCharType="begin"/>
          </w:r>
          <w:r w:rsidR="0079355A">
            <w:rPr>
              <w:rFonts w:eastAsia="Arial" w:cs="Arial"/>
              <w:color w:val="000000"/>
              <w:szCs w:val="24"/>
              <w:lang w:eastAsia="en-ID"/>
            </w:rPr>
            <w:instrText xml:space="preserve">CITATION Eoh21 \n  \t  \l 1057 </w:instrText>
          </w:r>
          <w:r w:rsidR="0079355A">
            <w:rPr>
              <w:rFonts w:eastAsia="Arial" w:cs="Arial"/>
              <w:color w:val="000000"/>
              <w:szCs w:val="24"/>
              <w:lang w:val="id" w:eastAsia="en-ID"/>
            </w:rPr>
            <w:fldChar w:fldCharType="separate"/>
          </w:r>
          <w:r w:rsidR="0079355A">
            <w:rPr>
              <w:rFonts w:eastAsia="Arial" w:cs="Arial"/>
              <w:noProof/>
              <w:color w:val="000000"/>
              <w:szCs w:val="24"/>
              <w:lang w:eastAsia="en-ID"/>
            </w:rPr>
            <w:t xml:space="preserve"> </w:t>
          </w:r>
          <w:r w:rsidR="0079355A" w:rsidRPr="0079355A">
            <w:rPr>
              <w:rFonts w:eastAsia="Arial" w:cs="Arial"/>
              <w:noProof/>
              <w:color w:val="000000"/>
              <w:szCs w:val="24"/>
              <w:lang w:eastAsia="en-ID"/>
            </w:rPr>
            <w:t>(2021)</w:t>
          </w:r>
          <w:r w:rsidR="0079355A">
            <w:rPr>
              <w:rFonts w:eastAsia="Arial" w:cs="Arial"/>
              <w:color w:val="000000"/>
              <w:szCs w:val="24"/>
              <w:lang w:val="id" w:eastAsia="en-ID"/>
            </w:rPr>
            <w:fldChar w:fldCharType="end"/>
          </w:r>
        </w:sdtContent>
      </w:sdt>
      <w:r w:rsidR="0079355A">
        <w:rPr>
          <w:rFonts w:eastAsia="Arial" w:cs="Arial"/>
          <w:color w:val="000000"/>
          <w:szCs w:val="24"/>
          <w:lang w:val="en-US" w:eastAsia="en-ID"/>
        </w:rPr>
        <w:t xml:space="preserve"> </w:t>
      </w:r>
      <w:r w:rsidR="00786726" w:rsidRPr="00786726">
        <w:rPr>
          <w:rFonts w:eastAsia="Arial" w:cs="Arial"/>
          <w:color w:val="000000"/>
          <w:szCs w:val="24"/>
          <w:lang w:val="id" w:eastAsia="en-ID"/>
        </w:rPr>
        <w:t>adalah metode penentuan sampel yang ber</w:t>
      </w:r>
      <w:r w:rsidR="00786726">
        <w:rPr>
          <w:rFonts w:eastAsia="Arial" w:cs="Arial"/>
          <w:color w:val="000000"/>
          <w:szCs w:val="24"/>
          <w:lang w:val="id" w:eastAsia="en-ID"/>
        </w:rPr>
        <w:t>gantung pada faktor spontanitas</w:t>
      </w:r>
      <w:r w:rsidR="00786726">
        <w:rPr>
          <w:rFonts w:eastAsia="Arial" w:cs="Arial"/>
          <w:color w:val="000000"/>
          <w:szCs w:val="24"/>
          <w:lang w:val="en-US" w:eastAsia="en-ID"/>
        </w:rPr>
        <w:t>,</w:t>
      </w:r>
      <w:r w:rsidR="00786726" w:rsidRPr="00786726">
        <w:rPr>
          <w:rFonts w:eastAsia="Arial" w:cs="Arial"/>
          <w:color w:val="000000"/>
          <w:szCs w:val="24"/>
          <w:lang w:val="id" w:eastAsia="en-ID"/>
        </w:rPr>
        <w:t xml:space="preserve"> seseorang yang bertemu dengan peneliti secara kebetulan dan memiliki karak</w:t>
      </w:r>
      <w:r w:rsidR="00786726">
        <w:rPr>
          <w:rFonts w:eastAsia="Arial" w:cs="Arial"/>
          <w:color w:val="000000"/>
          <w:szCs w:val="24"/>
          <w:lang w:val="id" w:eastAsia="en-ID"/>
        </w:rPr>
        <w:t>teristik yang s</w:t>
      </w:r>
      <w:r w:rsidR="00786726">
        <w:rPr>
          <w:rFonts w:eastAsia="Arial" w:cs="Arial"/>
          <w:color w:val="000000"/>
          <w:szCs w:val="24"/>
          <w:lang w:val="en-US" w:eastAsia="en-ID"/>
        </w:rPr>
        <w:t>esuai dengan kebutuhan</w:t>
      </w:r>
      <w:r w:rsidR="00786726">
        <w:rPr>
          <w:rFonts w:eastAsia="Arial" w:cs="Arial"/>
          <w:color w:val="000000"/>
          <w:szCs w:val="24"/>
          <w:lang w:val="id" w:eastAsia="en-ID"/>
        </w:rPr>
        <w:t xml:space="preserve"> dapat digunakan sebagai sampel</w:t>
      </w:r>
      <w:r w:rsidRPr="000A6F40">
        <w:rPr>
          <w:rFonts w:eastAsia="Arial" w:cs="Arial"/>
          <w:color w:val="000000"/>
          <w:szCs w:val="24"/>
          <w:lang w:val="id" w:eastAsia="en-ID"/>
        </w:rPr>
        <w:t xml:space="preserve">. Dalam hal ini, penulis menentukan sampel yang secara kebetulan bertemu dengan peneliti di </w:t>
      </w:r>
      <w:r w:rsidR="00387D2D">
        <w:rPr>
          <w:rFonts w:eastAsia="Arial" w:cs="Arial"/>
          <w:color w:val="000000"/>
          <w:szCs w:val="24"/>
          <w:lang w:val="id" w:eastAsia="en-ID"/>
        </w:rPr>
        <w:t>RSUD</w:t>
      </w:r>
      <w:r w:rsidR="001C607D">
        <w:rPr>
          <w:rFonts w:eastAsia="Arial" w:cs="Arial"/>
          <w:color w:val="000000"/>
          <w:szCs w:val="24"/>
          <w:lang w:val="id" w:eastAsia="en-ID"/>
        </w:rPr>
        <w:t xml:space="preserve"> </w:t>
      </w:r>
      <w:r w:rsidR="00387D2D">
        <w:rPr>
          <w:rFonts w:eastAsia="Arial" w:cs="Arial"/>
          <w:color w:val="000000"/>
          <w:szCs w:val="24"/>
          <w:lang w:val="id" w:eastAsia="en-ID"/>
        </w:rPr>
        <w:t>Kota Dumai</w:t>
      </w:r>
      <w:r w:rsidRPr="000A6F40">
        <w:rPr>
          <w:rFonts w:eastAsia="Arial" w:cs="Arial"/>
          <w:color w:val="000000"/>
          <w:szCs w:val="24"/>
          <w:lang w:val="id" w:eastAsia="en-ID"/>
        </w:rPr>
        <w:t xml:space="preserve"> dan sesuai dengan karakteristiknya, maka orang tersebut dapat digunakan sebagai sampel. </w:t>
      </w:r>
    </w:p>
    <w:p w14:paraId="6B36CAC1" w14:textId="38E59579" w:rsidR="00126548" w:rsidRDefault="004B2D55" w:rsidP="000A6F40">
      <w:pPr>
        <w:widowControl w:val="0"/>
        <w:pBdr>
          <w:top w:val="nil"/>
          <w:left w:val="nil"/>
          <w:bottom w:val="nil"/>
          <w:right w:val="nil"/>
          <w:between w:val="nil"/>
        </w:pBdr>
        <w:spacing w:after="0" w:line="480" w:lineRule="auto"/>
        <w:ind w:left="760" w:right="233" w:firstLine="631"/>
        <w:jc w:val="both"/>
        <w:rPr>
          <w:rFonts w:eastAsia="Arial" w:cs="Arial"/>
          <w:color w:val="000000"/>
          <w:szCs w:val="24"/>
          <w:lang w:val="en-US" w:eastAsia="en-ID"/>
        </w:rPr>
      </w:pPr>
      <w:r>
        <w:rPr>
          <w:rFonts w:eastAsia="Arial" w:cs="Arial"/>
          <w:color w:val="000000"/>
          <w:szCs w:val="24"/>
          <w:lang w:val="en-US" w:eastAsia="en-ID"/>
        </w:rPr>
        <w:t xml:space="preserve">Berikut ini merupakan table jumlah populasi dan sampel rawat inap kelas tiga </w:t>
      </w:r>
      <w:r w:rsidR="00387D2D">
        <w:rPr>
          <w:rFonts w:eastAsia="Arial" w:cs="Arial"/>
          <w:color w:val="000000"/>
          <w:szCs w:val="24"/>
          <w:lang w:val="en-US" w:eastAsia="en-ID"/>
        </w:rPr>
        <w:t>RSUD</w:t>
      </w:r>
      <w:r w:rsidR="001C607D">
        <w:rPr>
          <w:rFonts w:eastAsia="Arial" w:cs="Arial"/>
          <w:color w:val="000000"/>
          <w:szCs w:val="24"/>
          <w:lang w:val="en-US" w:eastAsia="en-ID"/>
        </w:rPr>
        <w:t xml:space="preserve"> </w:t>
      </w:r>
      <w:r w:rsidR="00387D2D">
        <w:rPr>
          <w:rFonts w:eastAsia="Arial" w:cs="Arial"/>
          <w:color w:val="000000"/>
          <w:szCs w:val="24"/>
          <w:lang w:val="en-US" w:eastAsia="en-ID"/>
        </w:rPr>
        <w:t>Kota Dumai</w:t>
      </w:r>
      <w:r>
        <w:rPr>
          <w:rFonts w:eastAsia="Arial" w:cs="Arial"/>
          <w:color w:val="000000"/>
          <w:szCs w:val="24"/>
          <w:lang w:val="en-US" w:eastAsia="en-ID"/>
        </w:rPr>
        <w:t>:</w:t>
      </w:r>
    </w:p>
    <w:p w14:paraId="4A51DF08" w14:textId="77777777" w:rsidR="00126548" w:rsidRDefault="00126548">
      <w:pPr>
        <w:spacing w:after="0" w:line="240" w:lineRule="auto"/>
        <w:rPr>
          <w:rFonts w:eastAsia="Arial" w:cs="Arial"/>
          <w:color w:val="000000"/>
          <w:szCs w:val="24"/>
          <w:lang w:val="en-US" w:eastAsia="en-ID"/>
        </w:rPr>
      </w:pPr>
      <w:r>
        <w:rPr>
          <w:rFonts w:eastAsia="Arial" w:cs="Arial"/>
          <w:color w:val="000000"/>
          <w:szCs w:val="24"/>
          <w:lang w:val="en-US" w:eastAsia="en-ID"/>
        </w:rPr>
        <w:br w:type="page"/>
      </w:r>
    </w:p>
    <w:p w14:paraId="5FA51DB9" w14:textId="6C7548DD" w:rsidR="004D3A14" w:rsidRPr="00414C02" w:rsidRDefault="004D3A14" w:rsidP="00C16972">
      <w:pPr>
        <w:pStyle w:val="Caption"/>
        <w:keepNext/>
        <w:spacing w:after="0"/>
        <w:jc w:val="center"/>
        <w:rPr>
          <w:b/>
          <w:i w:val="0"/>
          <w:color w:val="auto"/>
          <w:sz w:val="24"/>
          <w:szCs w:val="24"/>
        </w:rPr>
      </w:pPr>
      <w:bookmarkStart w:id="29" w:name="_Toc175520017"/>
      <w:bookmarkStart w:id="30" w:name="_Toc175522476"/>
      <w:r w:rsidRPr="00414C02">
        <w:rPr>
          <w:b/>
          <w:i w:val="0"/>
          <w:color w:val="auto"/>
          <w:sz w:val="24"/>
          <w:szCs w:val="24"/>
        </w:rPr>
        <w:lastRenderedPageBreak/>
        <w:t>Ta</w:t>
      </w:r>
      <w:r w:rsidR="00414C02">
        <w:rPr>
          <w:b/>
          <w:i w:val="0"/>
          <w:color w:val="auto"/>
          <w:sz w:val="24"/>
          <w:szCs w:val="24"/>
        </w:rPr>
        <w:t>bel III.</w:t>
      </w:r>
      <w:r w:rsidRPr="00414C02">
        <w:rPr>
          <w:b/>
          <w:i w:val="0"/>
          <w:color w:val="auto"/>
          <w:sz w:val="24"/>
          <w:szCs w:val="24"/>
        </w:rPr>
        <w:fldChar w:fldCharType="begin"/>
      </w:r>
      <w:r w:rsidRPr="00414C02">
        <w:rPr>
          <w:b/>
          <w:i w:val="0"/>
          <w:color w:val="auto"/>
          <w:sz w:val="24"/>
          <w:szCs w:val="24"/>
        </w:rPr>
        <w:instrText xml:space="preserve"> SEQ Tabel_III. \* ARABIC </w:instrText>
      </w:r>
      <w:r w:rsidRPr="00414C02">
        <w:rPr>
          <w:b/>
          <w:i w:val="0"/>
          <w:color w:val="auto"/>
          <w:sz w:val="24"/>
          <w:szCs w:val="24"/>
        </w:rPr>
        <w:fldChar w:fldCharType="separate"/>
      </w:r>
      <w:r w:rsidR="008479BF">
        <w:rPr>
          <w:b/>
          <w:i w:val="0"/>
          <w:noProof/>
          <w:color w:val="auto"/>
          <w:sz w:val="24"/>
          <w:szCs w:val="24"/>
        </w:rPr>
        <w:t>1</w:t>
      </w:r>
      <w:r w:rsidRPr="00414C02">
        <w:rPr>
          <w:b/>
          <w:i w:val="0"/>
          <w:color w:val="auto"/>
          <w:sz w:val="24"/>
          <w:szCs w:val="24"/>
        </w:rPr>
        <w:fldChar w:fldCharType="end"/>
      </w:r>
      <w:r w:rsidR="00414C02">
        <w:rPr>
          <w:b/>
          <w:i w:val="0"/>
          <w:color w:val="auto"/>
          <w:sz w:val="24"/>
          <w:szCs w:val="24"/>
          <w:lang w:val="en-US"/>
        </w:rPr>
        <w:br/>
      </w:r>
      <w:r w:rsidRPr="00414C02">
        <w:rPr>
          <w:b/>
          <w:i w:val="0"/>
          <w:color w:val="auto"/>
          <w:sz w:val="24"/>
          <w:szCs w:val="24"/>
          <w:lang w:val="en-US"/>
        </w:rPr>
        <w:t xml:space="preserve">Jumlah Populasi dan Sampel Rawat Inap Kelas Tiga </w:t>
      </w:r>
      <w:r w:rsidR="00387D2D">
        <w:rPr>
          <w:b/>
          <w:i w:val="0"/>
          <w:color w:val="auto"/>
          <w:sz w:val="24"/>
          <w:szCs w:val="24"/>
          <w:lang w:val="en-US"/>
        </w:rPr>
        <w:t>RSUD</w:t>
      </w:r>
      <w:r w:rsidR="001C607D">
        <w:rPr>
          <w:b/>
          <w:i w:val="0"/>
          <w:color w:val="auto"/>
          <w:sz w:val="24"/>
          <w:szCs w:val="24"/>
          <w:lang w:val="en-US"/>
        </w:rPr>
        <w:t xml:space="preserve"> </w:t>
      </w:r>
      <w:r w:rsidR="00387D2D">
        <w:rPr>
          <w:b/>
          <w:i w:val="0"/>
          <w:color w:val="auto"/>
          <w:sz w:val="24"/>
          <w:szCs w:val="24"/>
          <w:lang w:val="en-US"/>
        </w:rPr>
        <w:t>Kota Dumai</w:t>
      </w:r>
      <w:bookmarkEnd w:id="29"/>
      <w:bookmarkEnd w:id="30"/>
    </w:p>
    <w:tbl>
      <w:tblPr>
        <w:tblpPr w:leftFromText="180" w:rightFromText="180" w:vertAnchor="text" w:tblpX="-385" w:tblpY="56"/>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4549"/>
        <w:gridCol w:w="7"/>
        <w:gridCol w:w="1398"/>
        <w:gridCol w:w="1276"/>
        <w:gridCol w:w="1823"/>
        <w:gridCol w:w="7"/>
      </w:tblGrid>
      <w:tr w:rsidR="000A6F40" w:rsidRPr="000A6F40" w14:paraId="0D1E7AEB" w14:textId="77777777" w:rsidTr="008A5864">
        <w:trPr>
          <w:cantSplit/>
          <w:trHeight w:val="127"/>
        </w:trPr>
        <w:tc>
          <w:tcPr>
            <w:tcW w:w="675" w:type="dxa"/>
            <w:vAlign w:val="center"/>
          </w:tcPr>
          <w:p w14:paraId="6CBA7EC3" w14:textId="77777777" w:rsidR="000A6F40" w:rsidRPr="000A6F40" w:rsidRDefault="000A6F40" w:rsidP="00206350">
            <w:pPr>
              <w:widowControl w:val="0"/>
              <w:pBdr>
                <w:top w:val="nil"/>
                <w:left w:val="nil"/>
                <w:bottom w:val="nil"/>
                <w:right w:val="nil"/>
                <w:between w:val="nil"/>
              </w:pBdr>
              <w:spacing w:after="0" w:line="240" w:lineRule="auto"/>
              <w:ind w:left="107" w:right="-102"/>
              <w:jc w:val="center"/>
              <w:rPr>
                <w:rFonts w:eastAsia="Arial" w:cs="Arial"/>
                <w:color w:val="000000"/>
                <w:szCs w:val="24"/>
                <w:lang w:val="id" w:eastAsia="en-ID"/>
              </w:rPr>
            </w:pPr>
            <w:r w:rsidRPr="000A6F40">
              <w:rPr>
                <w:rFonts w:eastAsia="Arial" w:cs="Arial"/>
                <w:color w:val="000000"/>
                <w:szCs w:val="24"/>
                <w:lang w:val="id" w:eastAsia="en-ID"/>
              </w:rPr>
              <w:t>No.</w:t>
            </w:r>
          </w:p>
        </w:tc>
        <w:tc>
          <w:tcPr>
            <w:tcW w:w="4549" w:type="dxa"/>
            <w:vAlign w:val="center"/>
          </w:tcPr>
          <w:p w14:paraId="499DEFFB" w14:textId="1CD655B0" w:rsidR="000A6F40" w:rsidRPr="000A6F40" w:rsidRDefault="000A6F40" w:rsidP="00206350">
            <w:pPr>
              <w:widowControl w:val="0"/>
              <w:pBdr>
                <w:top w:val="nil"/>
                <w:left w:val="nil"/>
                <w:bottom w:val="nil"/>
                <w:right w:val="nil"/>
                <w:between w:val="nil"/>
              </w:pBdr>
              <w:spacing w:after="0" w:line="240" w:lineRule="auto"/>
              <w:ind w:right="33"/>
              <w:jc w:val="center"/>
              <w:rPr>
                <w:rFonts w:eastAsia="Arial" w:cs="Arial"/>
                <w:color w:val="000000"/>
                <w:szCs w:val="24"/>
                <w:lang w:val="en-US" w:eastAsia="en-ID"/>
              </w:rPr>
            </w:pPr>
            <w:r w:rsidRPr="000A6F40">
              <w:rPr>
                <w:rFonts w:eastAsia="Arial" w:cs="Arial"/>
                <w:color w:val="000000"/>
                <w:szCs w:val="24"/>
                <w:lang w:val="id" w:eastAsia="en-ID"/>
              </w:rPr>
              <w:t>Bida</w:t>
            </w:r>
            <w:r>
              <w:rPr>
                <w:rFonts w:eastAsia="Arial" w:cs="Arial"/>
                <w:color w:val="000000"/>
                <w:szCs w:val="24"/>
                <w:lang w:val="en-US" w:eastAsia="en-ID"/>
              </w:rPr>
              <w:t>ng kerja</w:t>
            </w:r>
          </w:p>
        </w:tc>
        <w:tc>
          <w:tcPr>
            <w:tcW w:w="1405" w:type="dxa"/>
            <w:gridSpan w:val="2"/>
            <w:vAlign w:val="center"/>
          </w:tcPr>
          <w:p w14:paraId="4B0C54D0" w14:textId="77777777" w:rsidR="000A6F40" w:rsidRPr="000A6F40" w:rsidRDefault="000A6F40" w:rsidP="00206350">
            <w:pPr>
              <w:widowControl w:val="0"/>
              <w:pBdr>
                <w:top w:val="nil"/>
                <w:left w:val="nil"/>
                <w:bottom w:val="nil"/>
                <w:right w:val="nil"/>
                <w:between w:val="nil"/>
              </w:pBdr>
              <w:spacing w:after="0" w:line="240" w:lineRule="auto"/>
              <w:ind w:left="56"/>
              <w:jc w:val="center"/>
              <w:rPr>
                <w:rFonts w:eastAsia="Arial" w:cs="Arial"/>
                <w:color w:val="000000"/>
                <w:szCs w:val="24"/>
                <w:lang w:val="id" w:eastAsia="en-ID"/>
              </w:rPr>
            </w:pPr>
            <w:r w:rsidRPr="000A6F40">
              <w:rPr>
                <w:rFonts w:eastAsia="Arial" w:cs="Arial"/>
                <w:color w:val="000000"/>
                <w:szCs w:val="24"/>
                <w:lang w:val="id" w:eastAsia="en-ID"/>
              </w:rPr>
              <w:t>Populasi</w:t>
            </w:r>
          </w:p>
        </w:tc>
        <w:tc>
          <w:tcPr>
            <w:tcW w:w="1276" w:type="dxa"/>
            <w:vAlign w:val="center"/>
          </w:tcPr>
          <w:p w14:paraId="331E873B" w14:textId="77777777" w:rsidR="000A6F40" w:rsidRPr="000A6F40" w:rsidRDefault="000A6F40" w:rsidP="00206350">
            <w:pPr>
              <w:widowControl w:val="0"/>
              <w:pBdr>
                <w:top w:val="nil"/>
                <w:left w:val="nil"/>
                <w:bottom w:val="nil"/>
                <w:right w:val="nil"/>
                <w:between w:val="nil"/>
              </w:pBdr>
              <w:spacing w:after="0" w:line="240" w:lineRule="auto"/>
              <w:ind w:left="56"/>
              <w:jc w:val="center"/>
              <w:rPr>
                <w:rFonts w:eastAsia="Arial" w:cs="Arial"/>
                <w:color w:val="000000"/>
                <w:szCs w:val="24"/>
                <w:lang w:val="id" w:eastAsia="en-ID"/>
              </w:rPr>
            </w:pPr>
            <w:r w:rsidRPr="000A6F40">
              <w:rPr>
                <w:rFonts w:eastAsia="Arial" w:cs="Arial"/>
                <w:color w:val="000000"/>
                <w:szCs w:val="24"/>
                <w:lang w:val="id" w:eastAsia="en-ID"/>
              </w:rPr>
              <w:t>Sampel</w:t>
            </w:r>
          </w:p>
        </w:tc>
        <w:tc>
          <w:tcPr>
            <w:tcW w:w="1830" w:type="dxa"/>
            <w:gridSpan w:val="2"/>
            <w:vAlign w:val="center"/>
          </w:tcPr>
          <w:p w14:paraId="3536A9D7" w14:textId="1B49FC3B" w:rsidR="000A6F40" w:rsidRPr="000A6F40" w:rsidRDefault="000A35DC" w:rsidP="00206350">
            <w:pPr>
              <w:widowControl w:val="0"/>
              <w:pBdr>
                <w:top w:val="nil"/>
                <w:left w:val="nil"/>
                <w:bottom w:val="nil"/>
                <w:right w:val="nil"/>
                <w:between w:val="nil"/>
              </w:pBdr>
              <w:spacing w:after="0" w:line="240" w:lineRule="auto"/>
              <w:ind w:left="56" w:right="-385"/>
              <w:rPr>
                <w:rFonts w:eastAsia="Arial" w:cs="Arial"/>
                <w:color w:val="000000"/>
                <w:szCs w:val="24"/>
                <w:lang w:val="id" w:eastAsia="en-ID"/>
              </w:rPr>
            </w:pPr>
            <w:r>
              <w:rPr>
                <w:rFonts w:eastAsia="Arial" w:cs="Arial"/>
                <w:color w:val="000000"/>
                <w:szCs w:val="24"/>
                <w:lang w:val="id" w:eastAsia="en-ID"/>
              </w:rPr>
              <w:t>P</w:t>
            </w:r>
            <w:r>
              <w:rPr>
                <w:rFonts w:eastAsia="Arial" w:cs="Arial"/>
                <w:color w:val="000000"/>
                <w:szCs w:val="24"/>
                <w:lang w:val="en-US" w:eastAsia="en-ID"/>
              </w:rPr>
              <w:t>er</w:t>
            </w:r>
            <w:r w:rsidR="000A6F40" w:rsidRPr="000A6F40">
              <w:rPr>
                <w:rFonts w:eastAsia="Arial" w:cs="Arial"/>
                <w:color w:val="000000"/>
                <w:szCs w:val="24"/>
                <w:lang w:val="id" w:eastAsia="en-ID"/>
              </w:rPr>
              <w:t>sentase (%)</w:t>
            </w:r>
          </w:p>
        </w:tc>
      </w:tr>
      <w:tr w:rsidR="000A6F40" w:rsidRPr="000A6F40" w14:paraId="5BD8F7E5" w14:textId="77777777" w:rsidTr="008A5864">
        <w:trPr>
          <w:trHeight w:val="6160"/>
        </w:trPr>
        <w:tc>
          <w:tcPr>
            <w:tcW w:w="675" w:type="dxa"/>
            <w:vAlign w:val="center"/>
          </w:tcPr>
          <w:p w14:paraId="655E4CBB" w14:textId="77777777" w:rsidR="000A6F40" w:rsidRPr="000A6F40" w:rsidRDefault="000A6F40" w:rsidP="00206350">
            <w:pPr>
              <w:widowControl w:val="0"/>
              <w:pBdr>
                <w:top w:val="nil"/>
                <w:left w:val="nil"/>
                <w:bottom w:val="nil"/>
                <w:right w:val="nil"/>
                <w:between w:val="nil"/>
              </w:pBdr>
              <w:spacing w:after="0" w:line="240" w:lineRule="auto"/>
              <w:ind w:left="107"/>
              <w:jc w:val="center"/>
              <w:rPr>
                <w:rFonts w:eastAsia="Arial" w:cs="Arial"/>
                <w:color w:val="000000"/>
                <w:szCs w:val="24"/>
                <w:lang w:val="id" w:eastAsia="en-ID"/>
              </w:rPr>
            </w:pPr>
            <w:r w:rsidRPr="000A6F40">
              <w:rPr>
                <w:rFonts w:eastAsia="Arial" w:cs="Arial"/>
                <w:color w:val="000000"/>
                <w:szCs w:val="24"/>
                <w:lang w:val="id" w:eastAsia="en-ID"/>
              </w:rPr>
              <w:t>1.</w:t>
            </w:r>
          </w:p>
        </w:tc>
        <w:tc>
          <w:tcPr>
            <w:tcW w:w="4549" w:type="dxa"/>
            <w:vAlign w:val="center"/>
          </w:tcPr>
          <w:p w14:paraId="6DB28716" w14:textId="77777777" w:rsidR="000A6F40" w:rsidRPr="000A6F40" w:rsidRDefault="000A6F40" w:rsidP="00206350">
            <w:pPr>
              <w:widowControl w:val="0"/>
              <w:pBdr>
                <w:top w:val="nil"/>
                <w:left w:val="nil"/>
                <w:bottom w:val="nil"/>
                <w:right w:val="nil"/>
                <w:between w:val="nil"/>
              </w:pBdr>
              <w:spacing w:after="0" w:line="240" w:lineRule="auto"/>
              <w:ind w:left="107"/>
              <w:rPr>
                <w:rFonts w:eastAsia="Arial" w:cs="Arial"/>
                <w:color w:val="000000"/>
                <w:szCs w:val="24"/>
                <w:lang w:val="id" w:eastAsia="en-ID"/>
              </w:rPr>
            </w:pPr>
            <w:r w:rsidRPr="000A6F40">
              <w:rPr>
                <w:rFonts w:eastAsia="Arial" w:cs="Arial"/>
                <w:color w:val="000000"/>
                <w:szCs w:val="24"/>
                <w:lang w:val="id" w:eastAsia="en-ID"/>
              </w:rPr>
              <w:t>Jabatan struktural</w:t>
            </w:r>
          </w:p>
          <w:p w14:paraId="74F53912" w14:textId="77777777" w:rsidR="000A6F40" w:rsidRPr="000A6F40" w:rsidRDefault="000A6F40" w:rsidP="00EA4EC2">
            <w:pPr>
              <w:widowControl w:val="0"/>
              <w:numPr>
                <w:ilvl w:val="0"/>
                <w:numId w:val="25"/>
              </w:numPr>
              <w:pBdr>
                <w:top w:val="nil"/>
                <w:left w:val="nil"/>
                <w:bottom w:val="nil"/>
                <w:right w:val="nil"/>
                <w:between w:val="nil"/>
              </w:pBdr>
              <w:tabs>
                <w:tab w:val="left" w:pos="631"/>
              </w:tabs>
              <w:spacing w:before="139" w:after="0" w:line="240" w:lineRule="auto"/>
              <w:ind w:hanging="361"/>
              <w:rPr>
                <w:rFonts w:eastAsia="Arial" w:cs="Arial"/>
                <w:color w:val="000000"/>
                <w:szCs w:val="24"/>
                <w:lang w:val="id" w:eastAsia="en-ID"/>
              </w:rPr>
            </w:pPr>
            <w:r w:rsidRPr="000A6F40">
              <w:rPr>
                <w:rFonts w:eastAsia="Arial" w:cs="Arial"/>
                <w:color w:val="000000"/>
                <w:szCs w:val="24"/>
                <w:lang w:val="id" w:eastAsia="en-ID"/>
              </w:rPr>
              <w:t>Direktur RSUD</w:t>
            </w:r>
          </w:p>
          <w:p w14:paraId="7E9B5EE5" w14:textId="77777777" w:rsidR="000A6F40" w:rsidRPr="000A6F40" w:rsidRDefault="000A6F40" w:rsidP="00EA4EC2">
            <w:pPr>
              <w:widowControl w:val="0"/>
              <w:numPr>
                <w:ilvl w:val="0"/>
                <w:numId w:val="25"/>
              </w:numPr>
              <w:pBdr>
                <w:top w:val="nil"/>
                <w:left w:val="nil"/>
                <w:bottom w:val="nil"/>
                <w:right w:val="nil"/>
                <w:between w:val="nil"/>
              </w:pBdr>
              <w:tabs>
                <w:tab w:val="left" w:pos="631"/>
              </w:tabs>
              <w:spacing w:before="137" w:after="0" w:line="240" w:lineRule="auto"/>
              <w:ind w:hanging="361"/>
              <w:rPr>
                <w:rFonts w:eastAsia="Arial" w:cs="Arial"/>
                <w:color w:val="000000"/>
                <w:szCs w:val="24"/>
                <w:lang w:val="id" w:eastAsia="en-ID"/>
              </w:rPr>
            </w:pPr>
            <w:r w:rsidRPr="000A6F40">
              <w:rPr>
                <w:rFonts w:eastAsia="Arial" w:cs="Arial"/>
                <w:color w:val="000000"/>
                <w:szCs w:val="24"/>
                <w:lang w:val="id" w:eastAsia="en-ID"/>
              </w:rPr>
              <w:t>Kabag. TU</w:t>
            </w:r>
          </w:p>
          <w:p w14:paraId="29948508" w14:textId="77777777" w:rsidR="000A6F40" w:rsidRPr="000A6F40" w:rsidRDefault="000A6F40" w:rsidP="00EA4EC2">
            <w:pPr>
              <w:widowControl w:val="0"/>
              <w:numPr>
                <w:ilvl w:val="0"/>
                <w:numId w:val="25"/>
              </w:numPr>
              <w:pBdr>
                <w:top w:val="nil"/>
                <w:left w:val="nil"/>
                <w:bottom w:val="nil"/>
                <w:right w:val="nil"/>
                <w:between w:val="nil"/>
              </w:pBdr>
              <w:tabs>
                <w:tab w:val="left" w:pos="631"/>
              </w:tabs>
              <w:spacing w:before="139" w:after="0" w:line="240" w:lineRule="auto"/>
              <w:ind w:hanging="361"/>
              <w:rPr>
                <w:rFonts w:eastAsia="Arial" w:cs="Arial"/>
                <w:color w:val="000000"/>
                <w:szCs w:val="24"/>
                <w:lang w:val="id" w:eastAsia="en-ID"/>
              </w:rPr>
            </w:pPr>
            <w:r w:rsidRPr="000A6F40">
              <w:rPr>
                <w:rFonts w:eastAsia="Arial" w:cs="Arial"/>
                <w:color w:val="000000"/>
                <w:szCs w:val="24"/>
                <w:lang w:val="id" w:eastAsia="en-ID"/>
              </w:rPr>
              <w:t>Kasubbag. Adm &amp; Umum</w:t>
            </w:r>
          </w:p>
          <w:p w14:paraId="41C057E7" w14:textId="77777777" w:rsidR="000A6F40" w:rsidRPr="000A6F40" w:rsidRDefault="000A6F40" w:rsidP="00EA4EC2">
            <w:pPr>
              <w:widowControl w:val="0"/>
              <w:numPr>
                <w:ilvl w:val="0"/>
                <w:numId w:val="25"/>
              </w:numPr>
              <w:pBdr>
                <w:top w:val="nil"/>
                <w:left w:val="nil"/>
                <w:bottom w:val="nil"/>
                <w:right w:val="nil"/>
                <w:between w:val="nil"/>
              </w:pBdr>
              <w:tabs>
                <w:tab w:val="left" w:pos="631"/>
              </w:tabs>
              <w:spacing w:before="137" w:after="0" w:line="240" w:lineRule="auto"/>
              <w:ind w:hanging="361"/>
              <w:rPr>
                <w:rFonts w:eastAsia="Arial" w:cs="Arial"/>
                <w:color w:val="000000"/>
                <w:szCs w:val="24"/>
                <w:lang w:val="id" w:eastAsia="en-ID"/>
              </w:rPr>
            </w:pPr>
            <w:r w:rsidRPr="000A6F40">
              <w:rPr>
                <w:rFonts w:eastAsia="Arial" w:cs="Arial"/>
                <w:color w:val="000000"/>
                <w:szCs w:val="24"/>
                <w:lang w:val="id" w:eastAsia="en-ID"/>
              </w:rPr>
              <w:t>Kasubbag. Adm Kepegawaian</w:t>
            </w:r>
          </w:p>
          <w:p w14:paraId="0AF90426" w14:textId="77777777" w:rsidR="000A6F40" w:rsidRPr="000A6F40" w:rsidRDefault="000A6F40" w:rsidP="00EA4EC2">
            <w:pPr>
              <w:widowControl w:val="0"/>
              <w:numPr>
                <w:ilvl w:val="0"/>
                <w:numId w:val="25"/>
              </w:numPr>
              <w:pBdr>
                <w:top w:val="nil"/>
                <w:left w:val="nil"/>
                <w:bottom w:val="nil"/>
                <w:right w:val="nil"/>
                <w:between w:val="nil"/>
              </w:pBdr>
              <w:tabs>
                <w:tab w:val="left" w:pos="631"/>
              </w:tabs>
              <w:spacing w:before="139" w:after="0" w:line="240" w:lineRule="auto"/>
              <w:ind w:hanging="361"/>
              <w:rPr>
                <w:rFonts w:eastAsia="Arial" w:cs="Arial"/>
                <w:color w:val="000000"/>
                <w:szCs w:val="24"/>
                <w:lang w:val="id" w:eastAsia="en-ID"/>
              </w:rPr>
            </w:pPr>
            <w:r w:rsidRPr="000A6F40">
              <w:rPr>
                <w:rFonts w:eastAsia="Arial" w:cs="Arial"/>
                <w:color w:val="000000"/>
                <w:szCs w:val="24"/>
                <w:lang w:val="id" w:eastAsia="en-ID"/>
              </w:rPr>
              <w:t>Kasubbag. Pelaporan dan Rekam Medis</w:t>
            </w:r>
          </w:p>
          <w:p w14:paraId="0E20E75F" w14:textId="77777777" w:rsidR="000A6F40" w:rsidRPr="000A6F40" w:rsidRDefault="000A6F40" w:rsidP="00EA4EC2">
            <w:pPr>
              <w:widowControl w:val="0"/>
              <w:numPr>
                <w:ilvl w:val="0"/>
                <w:numId w:val="25"/>
              </w:numPr>
              <w:pBdr>
                <w:top w:val="nil"/>
                <w:left w:val="nil"/>
                <w:bottom w:val="nil"/>
                <w:right w:val="nil"/>
                <w:between w:val="nil"/>
              </w:pBdr>
              <w:tabs>
                <w:tab w:val="left" w:pos="630"/>
                <w:tab w:val="left" w:pos="631"/>
              </w:tabs>
              <w:spacing w:before="137" w:after="0" w:line="240" w:lineRule="auto"/>
              <w:ind w:hanging="361"/>
              <w:rPr>
                <w:rFonts w:eastAsia="Arial" w:cs="Arial"/>
                <w:color w:val="000000"/>
                <w:szCs w:val="24"/>
                <w:lang w:val="id" w:eastAsia="en-ID"/>
              </w:rPr>
            </w:pPr>
            <w:r w:rsidRPr="000A6F40">
              <w:rPr>
                <w:rFonts w:eastAsia="Arial" w:cs="Arial"/>
                <w:color w:val="000000"/>
                <w:szCs w:val="24"/>
                <w:lang w:val="id" w:eastAsia="en-ID"/>
              </w:rPr>
              <w:t>Kabid. Pelayanan</w:t>
            </w:r>
          </w:p>
          <w:p w14:paraId="1F58D884" w14:textId="77777777" w:rsidR="000A6F40" w:rsidRPr="000A6F40" w:rsidRDefault="000A6F40" w:rsidP="00EA4EC2">
            <w:pPr>
              <w:widowControl w:val="0"/>
              <w:numPr>
                <w:ilvl w:val="0"/>
                <w:numId w:val="25"/>
              </w:numPr>
              <w:pBdr>
                <w:top w:val="nil"/>
                <w:left w:val="nil"/>
                <w:bottom w:val="nil"/>
                <w:right w:val="nil"/>
                <w:between w:val="nil"/>
              </w:pBdr>
              <w:tabs>
                <w:tab w:val="left" w:pos="631"/>
              </w:tabs>
              <w:spacing w:before="139" w:after="0" w:line="240" w:lineRule="auto"/>
              <w:ind w:hanging="361"/>
              <w:rPr>
                <w:rFonts w:eastAsia="Arial" w:cs="Arial"/>
                <w:color w:val="000000"/>
                <w:szCs w:val="24"/>
                <w:lang w:val="id" w:eastAsia="en-ID"/>
              </w:rPr>
            </w:pPr>
            <w:r w:rsidRPr="000A6F40">
              <w:rPr>
                <w:rFonts w:eastAsia="Arial" w:cs="Arial"/>
                <w:color w:val="000000"/>
                <w:szCs w:val="24"/>
                <w:lang w:val="id" w:eastAsia="en-ID"/>
              </w:rPr>
              <w:t>Kabid. Keperawatan</w:t>
            </w:r>
          </w:p>
          <w:p w14:paraId="2E7711DA" w14:textId="77777777" w:rsidR="000A6F40" w:rsidRPr="000A6F40" w:rsidRDefault="000A6F40" w:rsidP="00EA4EC2">
            <w:pPr>
              <w:widowControl w:val="0"/>
              <w:numPr>
                <w:ilvl w:val="0"/>
                <w:numId w:val="25"/>
              </w:numPr>
              <w:pBdr>
                <w:top w:val="nil"/>
                <w:left w:val="nil"/>
                <w:bottom w:val="nil"/>
                <w:right w:val="nil"/>
                <w:between w:val="nil"/>
              </w:pBdr>
              <w:tabs>
                <w:tab w:val="left" w:pos="631"/>
              </w:tabs>
              <w:spacing w:before="137" w:after="0" w:line="240" w:lineRule="auto"/>
              <w:ind w:hanging="361"/>
              <w:rPr>
                <w:rFonts w:eastAsia="Arial" w:cs="Arial"/>
                <w:color w:val="000000"/>
                <w:szCs w:val="24"/>
                <w:lang w:val="id" w:eastAsia="en-ID"/>
              </w:rPr>
            </w:pPr>
            <w:r w:rsidRPr="000A6F40">
              <w:rPr>
                <w:rFonts w:eastAsia="Arial" w:cs="Arial"/>
                <w:color w:val="000000"/>
                <w:szCs w:val="24"/>
                <w:lang w:val="id" w:eastAsia="en-ID"/>
              </w:rPr>
              <w:t>Kabid. Program dan Anggaran</w:t>
            </w:r>
          </w:p>
          <w:p w14:paraId="28F4A021" w14:textId="77777777" w:rsidR="000A6F40" w:rsidRPr="000A6F40" w:rsidRDefault="000A6F40" w:rsidP="00EA4EC2">
            <w:pPr>
              <w:widowControl w:val="0"/>
              <w:numPr>
                <w:ilvl w:val="0"/>
                <w:numId w:val="25"/>
              </w:numPr>
              <w:pBdr>
                <w:top w:val="nil"/>
                <w:left w:val="nil"/>
                <w:bottom w:val="nil"/>
                <w:right w:val="nil"/>
                <w:between w:val="nil"/>
              </w:pBdr>
              <w:tabs>
                <w:tab w:val="left" w:pos="630"/>
                <w:tab w:val="left" w:pos="631"/>
              </w:tabs>
              <w:spacing w:before="140" w:after="0" w:line="240" w:lineRule="auto"/>
              <w:ind w:hanging="361"/>
              <w:rPr>
                <w:rFonts w:eastAsia="Arial" w:cs="Arial"/>
                <w:color w:val="000000"/>
                <w:szCs w:val="24"/>
                <w:lang w:val="id" w:eastAsia="en-ID"/>
              </w:rPr>
            </w:pPr>
            <w:r w:rsidRPr="000A6F40">
              <w:rPr>
                <w:rFonts w:eastAsia="Arial" w:cs="Arial"/>
                <w:color w:val="000000"/>
                <w:szCs w:val="24"/>
                <w:lang w:val="id" w:eastAsia="en-ID"/>
              </w:rPr>
              <w:t>Kasi. Penunjang Medik</w:t>
            </w:r>
          </w:p>
          <w:p w14:paraId="4BAFD3DA" w14:textId="77777777" w:rsidR="000A6F40" w:rsidRPr="000A6F40" w:rsidRDefault="000A6F40" w:rsidP="00EA4EC2">
            <w:pPr>
              <w:widowControl w:val="0"/>
              <w:numPr>
                <w:ilvl w:val="0"/>
                <w:numId w:val="25"/>
              </w:numPr>
              <w:pBdr>
                <w:top w:val="nil"/>
                <w:left w:val="nil"/>
                <w:bottom w:val="nil"/>
                <w:right w:val="nil"/>
                <w:between w:val="nil"/>
              </w:pBdr>
              <w:tabs>
                <w:tab w:val="left" w:pos="630"/>
                <w:tab w:val="left" w:pos="631"/>
              </w:tabs>
              <w:spacing w:before="136" w:after="0" w:line="240" w:lineRule="auto"/>
              <w:ind w:hanging="361"/>
              <w:rPr>
                <w:rFonts w:eastAsia="Arial" w:cs="Arial"/>
                <w:color w:val="000000"/>
                <w:szCs w:val="24"/>
                <w:lang w:val="id" w:eastAsia="en-ID"/>
              </w:rPr>
            </w:pPr>
            <w:r w:rsidRPr="000A6F40">
              <w:rPr>
                <w:rFonts w:eastAsia="Arial" w:cs="Arial"/>
                <w:color w:val="000000"/>
                <w:szCs w:val="24"/>
                <w:lang w:val="id" w:eastAsia="en-ID"/>
              </w:rPr>
              <w:t>Kasi. Pelayanan Medik</w:t>
            </w:r>
          </w:p>
          <w:p w14:paraId="335F1F13" w14:textId="77777777" w:rsidR="000A6F40" w:rsidRPr="000A6F40" w:rsidRDefault="000A6F40" w:rsidP="00EA4EC2">
            <w:pPr>
              <w:widowControl w:val="0"/>
              <w:numPr>
                <w:ilvl w:val="0"/>
                <w:numId w:val="25"/>
              </w:numPr>
              <w:pBdr>
                <w:top w:val="nil"/>
                <w:left w:val="nil"/>
                <w:bottom w:val="nil"/>
                <w:right w:val="nil"/>
                <w:between w:val="nil"/>
              </w:pBdr>
              <w:tabs>
                <w:tab w:val="left" w:pos="631"/>
              </w:tabs>
              <w:spacing w:before="140" w:after="0" w:line="240" w:lineRule="auto"/>
              <w:ind w:hanging="361"/>
              <w:rPr>
                <w:rFonts w:eastAsia="Arial" w:cs="Arial"/>
                <w:color w:val="000000"/>
                <w:szCs w:val="24"/>
                <w:lang w:val="id" w:eastAsia="en-ID"/>
              </w:rPr>
            </w:pPr>
            <w:r w:rsidRPr="000A6F40">
              <w:rPr>
                <w:rFonts w:eastAsia="Arial" w:cs="Arial"/>
                <w:color w:val="000000"/>
                <w:szCs w:val="24"/>
                <w:lang w:val="id" w:eastAsia="en-ID"/>
              </w:rPr>
              <w:t>Kasi. Etika dan M.K</w:t>
            </w:r>
          </w:p>
          <w:p w14:paraId="6337DD50" w14:textId="77777777" w:rsidR="000A6F40" w:rsidRPr="000A6F40" w:rsidRDefault="000A6F40" w:rsidP="00EA4EC2">
            <w:pPr>
              <w:widowControl w:val="0"/>
              <w:numPr>
                <w:ilvl w:val="0"/>
                <w:numId w:val="25"/>
              </w:numPr>
              <w:pBdr>
                <w:top w:val="nil"/>
                <w:left w:val="nil"/>
                <w:bottom w:val="nil"/>
                <w:right w:val="nil"/>
                <w:between w:val="nil"/>
              </w:pBdr>
              <w:tabs>
                <w:tab w:val="left" w:pos="630"/>
                <w:tab w:val="left" w:pos="631"/>
              </w:tabs>
              <w:spacing w:before="136" w:after="0" w:line="240" w:lineRule="auto"/>
              <w:ind w:hanging="361"/>
              <w:rPr>
                <w:rFonts w:eastAsia="Arial" w:cs="Arial"/>
                <w:color w:val="000000"/>
                <w:szCs w:val="24"/>
                <w:lang w:val="id" w:eastAsia="en-ID"/>
              </w:rPr>
            </w:pPr>
            <w:r w:rsidRPr="000A6F40">
              <w:rPr>
                <w:rFonts w:eastAsia="Arial" w:cs="Arial"/>
                <w:color w:val="000000"/>
                <w:szCs w:val="24"/>
                <w:lang w:val="id" w:eastAsia="en-ID"/>
              </w:rPr>
              <w:t>Kasi. Pelayanan dan Askep</w:t>
            </w:r>
          </w:p>
          <w:p w14:paraId="713235DA" w14:textId="77777777" w:rsidR="000A6F40" w:rsidRPr="000A6F40" w:rsidRDefault="000A6F40" w:rsidP="00EA4EC2">
            <w:pPr>
              <w:widowControl w:val="0"/>
              <w:numPr>
                <w:ilvl w:val="0"/>
                <w:numId w:val="25"/>
              </w:numPr>
              <w:pBdr>
                <w:top w:val="nil"/>
                <w:left w:val="nil"/>
                <w:bottom w:val="nil"/>
                <w:right w:val="nil"/>
                <w:between w:val="nil"/>
              </w:pBdr>
              <w:tabs>
                <w:tab w:val="left" w:pos="631"/>
              </w:tabs>
              <w:spacing w:before="138" w:after="0" w:line="240" w:lineRule="auto"/>
              <w:ind w:hanging="361"/>
              <w:rPr>
                <w:rFonts w:eastAsia="Arial" w:cs="Arial"/>
                <w:color w:val="000000"/>
                <w:szCs w:val="24"/>
                <w:lang w:val="id" w:eastAsia="en-ID"/>
              </w:rPr>
            </w:pPr>
            <w:r w:rsidRPr="000A6F40">
              <w:rPr>
                <w:rFonts w:eastAsia="Arial" w:cs="Arial"/>
                <w:color w:val="000000"/>
                <w:szCs w:val="24"/>
                <w:lang w:val="id" w:eastAsia="en-ID"/>
              </w:rPr>
              <w:t>Kasi. Program dan Anggaran</w:t>
            </w:r>
          </w:p>
          <w:p w14:paraId="2E48ECB3" w14:textId="77777777" w:rsidR="000A6F40" w:rsidRPr="000A6F40" w:rsidRDefault="000A6F40" w:rsidP="00EA4EC2">
            <w:pPr>
              <w:widowControl w:val="0"/>
              <w:numPr>
                <w:ilvl w:val="0"/>
                <w:numId w:val="25"/>
              </w:numPr>
              <w:pBdr>
                <w:top w:val="nil"/>
                <w:left w:val="nil"/>
                <w:bottom w:val="nil"/>
                <w:right w:val="nil"/>
                <w:between w:val="nil"/>
              </w:pBdr>
              <w:tabs>
                <w:tab w:val="left" w:pos="631"/>
              </w:tabs>
              <w:spacing w:before="139" w:after="0" w:line="240" w:lineRule="auto"/>
              <w:ind w:hanging="361"/>
              <w:rPr>
                <w:rFonts w:eastAsia="Arial" w:cs="Arial"/>
                <w:color w:val="000000"/>
                <w:szCs w:val="24"/>
                <w:lang w:val="id" w:eastAsia="en-ID"/>
              </w:rPr>
            </w:pPr>
            <w:r w:rsidRPr="000A6F40">
              <w:rPr>
                <w:rFonts w:eastAsia="Arial" w:cs="Arial"/>
                <w:color w:val="000000"/>
                <w:szCs w:val="24"/>
                <w:lang w:val="id" w:eastAsia="en-ID"/>
              </w:rPr>
              <w:t>Kasi. Akuntansi dan Keuangan</w:t>
            </w:r>
          </w:p>
        </w:tc>
        <w:tc>
          <w:tcPr>
            <w:tcW w:w="1405" w:type="dxa"/>
            <w:gridSpan w:val="2"/>
            <w:vAlign w:val="center"/>
          </w:tcPr>
          <w:p w14:paraId="3EAD5649" w14:textId="77777777" w:rsidR="000A6F40" w:rsidRPr="000A6F40" w:rsidRDefault="000A6F40" w:rsidP="00206350">
            <w:pPr>
              <w:widowControl w:val="0"/>
              <w:pBdr>
                <w:top w:val="nil"/>
                <w:left w:val="nil"/>
                <w:bottom w:val="nil"/>
                <w:right w:val="nil"/>
                <w:between w:val="nil"/>
              </w:pBdr>
              <w:spacing w:before="3" w:after="0" w:line="240" w:lineRule="auto"/>
              <w:jc w:val="center"/>
              <w:rPr>
                <w:rFonts w:eastAsia="Arial" w:cs="Arial"/>
                <w:b/>
                <w:color w:val="000000"/>
                <w:szCs w:val="24"/>
                <w:lang w:val="id" w:eastAsia="en-ID"/>
              </w:rPr>
            </w:pPr>
          </w:p>
          <w:p w14:paraId="1AD3FE65" w14:textId="77777777" w:rsidR="000A6F40" w:rsidRPr="000A6F40" w:rsidRDefault="000A6F40" w:rsidP="00206350">
            <w:pPr>
              <w:widowControl w:val="0"/>
              <w:pBdr>
                <w:top w:val="nil"/>
                <w:left w:val="nil"/>
                <w:bottom w:val="nil"/>
                <w:right w:val="nil"/>
                <w:between w:val="nil"/>
              </w:pBdr>
              <w:spacing w:after="0" w:line="240" w:lineRule="auto"/>
              <w:ind w:left="5"/>
              <w:jc w:val="center"/>
              <w:rPr>
                <w:rFonts w:eastAsia="Arial" w:cs="Arial"/>
                <w:color w:val="000000"/>
                <w:szCs w:val="24"/>
                <w:lang w:val="id" w:eastAsia="en-ID"/>
              </w:rPr>
            </w:pPr>
            <w:r w:rsidRPr="000A6F40">
              <w:rPr>
                <w:rFonts w:eastAsia="Arial" w:cs="Arial"/>
                <w:color w:val="000000"/>
                <w:szCs w:val="24"/>
                <w:lang w:val="id" w:eastAsia="en-ID"/>
              </w:rPr>
              <w:t>1</w:t>
            </w:r>
          </w:p>
          <w:p w14:paraId="51D3344B" w14:textId="77777777" w:rsidR="000A6F40" w:rsidRPr="000A6F40" w:rsidRDefault="000A6F40" w:rsidP="00206350">
            <w:pPr>
              <w:widowControl w:val="0"/>
              <w:pBdr>
                <w:top w:val="nil"/>
                <w:left w:val="nil"/>
                <w:bottom w:val="nil"/>
                <w:right w:val="nil"/>
                <w:between w:val="nil"/>
              </w:pBdr>
              <w:spacing w:before="137" w:after="0" w:line="240" w:lineRule="auto"/>
              <w:ind w:left="5"/>
              <w:jc w:val="center"/>
              <w:rPr>
                <w:rFonts w:eastAsia="Arial" w:cs="Arial"/>
                <w:color w:val="000000"/>
                <w:szCs w:val="24"/>
                <w:lang w:val="id" w:eastAsia="en-ID"/>
              </w:rPr>
            </w:pPr>
            <w:r w:rsidRPr="000A6F40">
              <w:rPr>
                <w:rFonts w:eastAsia="Arial" w:cs="Arial"/>
                <w:color w:val="000000"/>
                <w:szCs w:val="24"/>
                <w:lang w:val="id" w:eastAsia="en-ID"/>
              </w:rPr>
              <w:t>1</w:t>
            </w:r>
          </w:p>
          <w:p w14:paraId="2E8A05A7" w14:textId="77777777" w:rsidR="000A6F40" w:rsidRPr="000A6F40" w:rsidRDefault="000A6F40" w:rsidP="00206350">
            <w:pPr>
              <w:widowControl w:val="0"/>
              <w:pBdr>
                <w:top w:val="nil"/>
                <w:left w:val="nil"/>
                <w:bottom w:val="nil"/>
                <w:right w:val="nil"/>
                <w:between w:val="nil"/>
              </w:pBdr>
              <w:spacing w:before="139" w:after="0" w:line="240" w:lineRule="auto"/>
              <w:ind w:left="5"/>
              <w:jc w:val="center"/>
              <w:rPr>
                <w:rFonts w:eastAsia="Arial" w:cs="Arial"/>
                <w:color w:val="000000"/>
                <w:szCs w:val="24"/>
                <w:lang w:val="id" w:eastAsia="en-ID"/>
              </w:rPr>
            </w:pPr>
            <w:r w:rsidRPr="000A6F40">
              <w:rPr>
                <w:rFonts w:eastAsia="Arial" w:cs="Arial"/>
                <w:color w:val="000000"/>
                <w:szCs w:val="24"/>
                <w:lang w:val="id" w:eastAsia="en-ID"/>
              </w:rPr>
              <w:t>1</w:t>
            </w:r>
          </w:p>
          <w:p w14:paraId="00079A6F" w14:textId="77777777" w:rsidR="000A6F40" w:rsidRPr="000A6F40" w:rsidRDefault="000A6F40" w:rsidP="00206350">
            <w:pPr>
              <w:widowControl w:val="0"/>
              <w:pBdr>
                <w:top w:val="nil"/>
                <w:left w:val="nil"/>
                <w:bottom w:val="nil"/>
                <w:right w:val="nil"/>
                <w:between w:val="nil"/>
              </w:pBdr>
              <w:spacing w:before="137" w:after="0" w:line="240" w:lineRule="auto"/>
              <w:ind w:left="5"/>
              <w:jc w:val="center"/>
              <w:rPr>
                <w:rFonts w:eastAsia="Arial" w:cs="Arial"/>
                <w:color w:val="000000"/>
                <w:szCs w:val="24"/>
                <w:lang w:val="id" w:eastAsia="en-ID"/>
              </w:rPr>
            </w:pPr>
            <w:r w:rsidRPr="000A6F40">
              <w:rPr>
                <w:rFonts w:eastAsia="Arial" w:cs="Arial"/>
                <w:color w:val="000000"/>
                <w:szCs w:val="24"/>
                <w:lang w:val="id" w:eastAsia="en-ID"/>
              </w:rPr>
              <w:t>1</w:t>
            </w:r>
          </w:p>
          <w:p w14:paraId="3EBC41BB" w14:textId="77777777" w:rsidR="000A6F40" w:rsidRPr="000A6F40" w:rsidRDefault="000A6F40" w:rsidP="00206350">
            <w:pPr>
              <w:widowControl w:val="0"/>
              <w:pBdr>
                <w:top w:val="nil"/>
                <w:left w:val="nil"/>
                <w:bottom w:val="nil"/>
                <w:right w:val="nil"/>
                <w:between w:val="nil"/>
              </w:pBdr>
              <w:spacing w:before="139" w:after="0" w:line="240" w:lineRule="auto"/>
              <w:ind w:left="5"/>
              <w:jc w:val="center"/>
              <w:rPr>
                <w:rFonts w:eastAsia="Arial" w:cs="Arial"/>
                <w:color w:val="000000"/>
                <w:szCs w:val="24"/>
                <w:lang w:val="id" w:eastAsia="en-ID"/>
              </w:rPr>
            </w:pPr>
            <w:r w:rsidRPr="000A6F40">
              <w:rPr>
                <w:rFonts w:eastAsia="Arial" w:cs="Arial"/>
                <w:color w:val="000000"/>
                <w:szCs w:val="24"/>
                <w:lang w:val="id" w:eastAsia="en-ID"/>
              </w:rPr>
              <w:t>1</w:t>
            </w:r>
          </w:p>
          <w:p w14:paraId="57327F9F" w14:textId="77777777" w:rsidR="000A6F40" w:rsidRPr="000A6F40" w:rsidRDefault="000A6F40" w:rsidP="00206350">
            <w:pPr>
              <w:widowControl w:val="0"/>
              <w:pBdr>
                <w:top w:val="nil"/>
                <w:left w:val="nil"/>
                <w:bottom w:val="nil"/>
                <w:right w:val="nil"/>
                <w:between w:val="nil"/>
              </w:pBdr>
              <w:spacing w:before="137" w:after="0" w:line="240" w:lineRule="auto"/>
              <w:ind w:left="5"/>
              <w:jc w:val="center"/>
              <w:rPr>
                <w:rFonts w:eastAsia="Arial" w:cs="Arial"/>
                <w:color w:val="000000"/>
                <w:szCs w:val="24"/>
                <w:lang w:val="id" w:eastAsia="en-ID"/>
              </w:rPr>
            </w:pPr>
            <w:r w:rsidRPr="000A6F40">
              <w:rPr>
                <w:rFonts w:eastAsia="Arial" w:cs="Arial"/>
                <w:color w:val="000000"/>
                <w:szCs w:val="24"/>
                <w:lang w:val="id" w:eastAsia="en-ID"/>
              </w:rPr>
              <w:t>1</w:t>
            </w:r>
          </w:p>
          <w:p w14:paraId="4756D253" w14:textId="77777777" w:rsidR="000A6F40" w:rsidRPr="000A6F40" w:rsidRDefault="000A6F40" w:rsidP="00206350">
            <w:pPr>
              <w:widowControl w:val="0"/>
              <w:pBdr>
                <w:top w:val="nil"/>
                <w:left w:val="nil"/>
                <w:bottom w:val="nil"/>
                <w:right w:val="nil"/>
                <w:between w:val="nil"/>
              </w:pBdr>
              <w:spacing w:before="139" w:after="0" w:line="240" w:lineRule="auto"/>
              <w:ind w:left="5"/>
              <w:jc w:val="center"/>
              <w:rPr>
                <w:rFonts w:eastAsia="Arial" w:cs="Arial"/>
                <w:color w:val="000000"/>
                <w:szCs w:val="24"/>
                <w:lang w:val="id" w:eastAsia="en-ID"/>
              </w:rPr>
            </w:pPr>
            <w:r w:rsidRPr="000A6F40">
              <w:rPr>
                <w:rFonts w:eastAsia="Arial" w:cs="Arial"/>
                <w:color w:val="000000"/>
                <w:szCs w:val="24"/>
                <w:lang w:val="id" w:eastAsia="en-ID"/>
              </w:rPr>
              <w:t>1</w:t>
            </w:r>
          </w:p>
          <w:p w14:paraId="68CF92A4" w14:textId="77777777" w:rsidR="000A6F40" w:rsidRPr="000A6F40" w:rsidRDefault="000A6F40" w:rsidP="00206350">
            <w:pPr>
              <w:widowControl w:val="0"/>
              <w:pBdr>
                <w:top w:val="nil"/>
                <w:left w:val="nil"/>
                <w:bottom w:val="nil"/>
                <w:right w:val="nil"/>
                <w:between w:val="nil"/>
              </w:pBdr>
              <w:spacing w:before="137" w:after="0" w:line="240" w:lineRule="auto"/>
              <w:ind w:left="5"/>
              <w:jc w:val="center"/>
              <w:rPr>
                <w:rFonts w:eastAsia="Arial" w:cs="Arial"/>
                <w:color w:val="000000"/>
                <w:szCs w:val="24"/>
                <w:lang w:val="id" w:eastAsia="en-ID"/>
              </w:rPr>
            </w:pPr>
            <w:r w:rsidRPr="000A6F40">
              <w:rPr>
                <w:rFonts w:eastAsia="Arial" w:cs="Arial"/>
                <w:color w:val="000000"/>
                <w:szCs w:val="24"/>
                <w:lang w:val="id" w:eastAsia="en-ID"/>
              </w:rPr>
              <w:t>1</w:t>
            </w:r>
          </w:p>
          <w:p w14:paraId="7E398B45" w14:textId="77777777" w:rsidR="000A6F40" w:rsidRPr="000A6F40" w:rsidRDefault="000A6F40" w:rsidP="00206350">
            <w:pPr>
              <w:widowControl w:val="0"/>
              <w:pBdr>
                <w:top w:val="nil"/>
                <w:left w:val="nil"/>
                <w:bottom w:val="nil"/>
                <w:right w:val="nil"/>
                <w:between w:val="nil"/>
              </w:pBdr>
              <w:spacing w:before="139" w:after="0" w:line="240" w:lineRule="auto"/>
              <w:ind w:left="5"/>
              <w:jc w:val="center"/>
              <w:rPr>
                <w:rFonts w:eastAsia="Arial" w:cs="Arial"/>
                <w:color w:val="000000"/>
                <w:szCs w:val="24"/>
                <w:lang w:val="id" w:eastAsia="en-ID"/>
              </w:rPr>
            </w:pPr>
            <w:r w:rsidRPr="000A6F40">
              <w:rPr>
                <w:rFonts w:eastAsia="Arial" w:cs="Arial"/>
                <w:color w:val="000000"/>
                <w:szCs w:val="24"/>
                <w:lang w:val="id" w:eastAsia="en-ID"/>
              </w:rPr>
              <w:t>1</w:t>
            </w:r>
          </w:p>
          <w:p w14:paraId="00A0D347" w14:textId="77777777" w:rsidR="000A6F40" w:rsidRPr="000A6F40" w:rsidRDefault="000A6F40" w:rsidP="00206350">
            <w:pPr>
              <w:widowControl w:val="0"/>
              <w:pBdr>
                <w:top w:val="nil"/>
                <w:left w:val="nil"/>
                <w:bottom w:val="nil"/>
                <w:right w:val="nil"/>
                <w:between w:val="nil"/>
              </w:pBdr>
              <w:spacing w:before="137" w:after="0" w:line="240" w:lineRule="auto"/>
              <w:ind w:left="5"/>
              <w:jc w:val="center"/>
              <w:rPr>
                <w:rFonts w:eastAsia="Arial" w:cs="Arial"/>
                <w:color w:val="000000"/>
                <w:szCs w:val="24"/>
                <w:lang w:val="id" w:eastAsia="en-ID"/>
              </w:rPr>
            </w:pPr>
            <w:r w:rsidRPr="000A6F40">
              <w:rPr>
                <w:rFonts w:eastAsia="Arial" w:cs="Arial"/>
                <w:color w:val="000000"/>
                <w:szCs w:val="24"/>
                <w:lang w:val="id" w:eastAsia="en-ID"/>
              </w:rPr>
              <w:t>1</w:t>
            </w:r>
          </w:p>
          <w:p w14:paraId="34D5EBFD" w14:textId="77777777" w:rsidR="000A6F40" w:rsidRPr="000A6F40" w:rsidRDefault="000A6F40" w:rsidP="00206350">
            <w:pPr>
              <w:widowControl w:val="0"/>
              <w:pBdr>
                <w:top w:val="nil"/>
                <w:left w:val="nil"/>
                <w:bottom w:val="nil"/>
                <w:right w:val="nil"/>
                <w:between w:val="nil"/>
              </w:pBdr>
              <w:spacing w:before="139" w:after="0" w:line="240" w:lineRule="auto"/>
              <w:ind w:left="5"/>
              <w:jc w:val="center"/>
              <w:rPr>
                <w:rFonts w:eastAsia="Arial" w:cs="Arial"/>
                <w:color w:val="000000"/>
                <w:szCs w:val="24"/>
                <w:lang w:val="id" w:eastAsia="en-ID"/>
              </w:rPr>
            </w:pPr>
            <w:r w:rsidRPr="000A6F40">
              <w:rPr>
                <w:rFonts w:eastAsia="Arial" w:cs="Arial"/>
                <w:color w:val="000000"/>
                <w:szCs w:val="24"/>
                <w:lang w:val="id" w:eastAsia="en-ID"/>
              </w:rPr>
              <w:t>1</w:t>
            </w:r>
          </w:p>
          <w:p w14:paraId="0DCB0E4C" w14:textId="77777777" w:rsidR="000A6F40" w:rsidRPr="000A6F40" w:rsidRDefault="000A6F40" w:rsidP="00206350">
            <w:pPr>
              <w:widowControl w:val="0"/>
              <w:pBdr>
                <w:top w:val="nil"/>
                <w:left w:val="nil"/>
                <w:bottom w:val="nil"/>
                <w:right w:val="nil"/>
                <w:between w:val="nil"/>
              </w:pBdr>
              <w:spacing w:before="137" w:after="0" w:line="240" w:lineRule="auto"/>
              <w:ind w:left="5"/>
              <w:jc w:val="center"/>
              <w:rPr>
                <w:rFonts w:eastAsia="Arial" w:cs="Arial"/>
                <w:color w:val="000000"/>
                <w:szCs w:val="24"/>
                <w:lang w:val="id" w:eastAsia="en-ID"/>
              </w:rPr>
            </w:pPr>
            <w:r w:rsidRPr="000A6F40">
              <w:rPr>
                <w:rFonts w:eastAsia="Arial" w:cs="Arial"/>
                <w:color w:val="000000"/>
                <w:szCs w:val="24"/>
                <w:lang w:val="id" w:eastAsia="en-ID"/>
              </w:rPr>
              <w:t>1</w:t>
            </w:r>
          </w:p>
          <w:p w14:paraId="41F0403B" w14:textId="77777777" w:rsidR="000A6F40" w:rsidRPr="000A6F40" w:rsidRDefault="000A6F40" w:rsidP="00206350">
            <w:pPr>
              <w:widowControl w:val="0"/>
              <w:pBdr>
                <w:top w:val="nil"/>
                <w:left w:val="nil"/>
                <w:bottom w:val="nil"/>
                <w:right w:val="nil"/>
                <w:between w:val="nil"/>
              </w:pBdr>
              <w:spacing w:before="138" w:after="0" w:line="240" w:lineRule="auto"/>
              <w:ind w:left="5"/>
              <w:jc w:val="center"/>
              <w:rPr>
                <w:rFonts w:eastAsia="Arial" w:cs="Arial"/>
                <w:color w:val="000000"/>
                <w:szCs w:val="24"/>
                <w:lang w:val="id" w:eastAsia="en-ID"/>
              </w:rPr>
            </w:pPr>
            <w:r w:rsidRPr="000A6F40">
              <w:rPr>
                <w:rFonts w:eastAsia="Arial" w:cs="Arial"/>
                <w:color w:val="000000"/>
                <w:szCs w:val="24"/>
                <w:lang w:val="id" w:eastAsia="en-ID"/>
              </w:rPr>
              <w:t>1</w:t>
            </w:r>
          </w:p>
          <w:p w14:paraId="38DCE59F" w14:textId="77777777" w:rsidR="000A6F40" w:rsidRPr="000A6F40" w:rsidRDefault="000A6F40" w:rsidP="00206350">
            <w:pPr>
              <w:widowControl w:val="0"/>
              <w:pBdr>
                <w:top w:val="nil"/>
                <w:left w:val="nil"/>
                <w:bottom w:val="nil"/>
                <w:right w:val="nil"/>
                <w:between w:val="nil"/>
              </w:pBdr>
              <w:spacing w:before="139" w:after="0" w:line="240" w:lineRule="auto"/>
              <w:ind w:left="5"/>
              <w:jc w:val="center"/>
              <w:rPr>
                <w:rFonts w:eastAsia="Arial" w:cs="Arial"/>
                <w:color w:val="000000"/>
                <w:szCs w:val="24"/>
                <w:lang w:val="id" w:eastAsia="en-ID"/>
              </w:rPr>
            </w:pPr>
            <w:r w:rsidRPr="000A6F40">
              <w:rPr>
                <w:rFonts w:eastAsia="Arial" w:cs="Arial"/>
                <w:color w:val="000000"/>
                <w:szCs w:val="24"/>
                <w:lang w:val="id" w:eastAsia="en-ID"/>
              </w:rPr>
              <w:t>1</w:t>
            </w:r>
          </w:p>
        </w:tc>
        <w:tc>
          <w:tcPr>
            <w:tcW w:w="1276" w:type="dxa"/>
            <w:vAlign w:val="center"/>
          </w:tcPr>
          <w:p w14:paraId="0D61E02D" w14:textId="77777777" w:rsidR="000A6F40" w:rsidRPr="000A6F40" w:rsidRDefault="000A6F40" w:rsidP="00206350">
            <w:pPr>
              <w:widowControl w:val="0"/>
              <w:pBdr>
                <w:top w:val="nil"/>
                <w:left w:val="nil"/>
                <w:bottom w:val="nil"/>
                <w:right w:val="nil"/>
                <w:between w:val="nil"/>
              </w:pBdr>
              <w:spacing w:before="3" w:after="0" w:line="240" w:lineRule="auto"/>
              <w:jc w:val="center"/>
              <w:rPr>
                <w:rFonts w:eastAsia="Arial" w:cs="Arial"/>
                <w:b/>
                <w:color w:val="000000"/>
                <w:szCs w:val="24"/>
                <w:lang w:val="id" w:eastAsia="en-ID"/>
              </w:rPr>
            </w:pPr>
          </w:p>
          <w:p w14:paraId="7EE1E8E6" w14:textId="77777777" w:rsidR="000A6F40" w:rsidRPr="000A6F40" w:rsidRDefault="000A6F40" w:rsidP="00206350">
            <w:pPr>
              <w:widowControl w:val="0"/>
              <w:pBdr>
                <w:top w:val="nil"/>
                <w:left w:val="nil"/>
                <w:bottom w:val="nil"/>
                <w:right w:val="nil"/>
                <w:between w:val="nil"/>
              </w:pBdr>
              <w:spacing w:after="0" w:line="240" w:lineRule="auto"/>
              <w:ind w:left="4"/>
              <w:jc w:val="center"/>
              <w:rPr>
                <w:rFonts w:eastAsia="Arial" w:cs="Arial"/>
                <w:color w:val="000000"/>
                <w:szCs w:val="24"/>
                <w:lang w:val="id" w:eastAsia="en-ID"/>
              </w:rPr>
            </w:pPr>
            <w:r w:rsidRPr="000A6F40">
              <w:rPr>
                <w:rFonts w:eastAsia="Arial" w:cs="Arial"/>
                <w:color w:val="000000"/>
                <w:szCs w:val="24"/>
                <w:lang w:val="id" w:eastAsia="en-ID"/>
              </w:rPr>
              <w:t>1</w:t>
            </w:r>
          </w:p>
          <w:p w14:paraId="3BB0B57E" w14:textId="77777777" w:rsidR="000A6F40" w:rsidRPr="000A6F40" w:rsidRDefault="000A6F40" w:rsidP="00206350">
            <w:pPr>
              <w:widowControl w:val="0"/>
              <w:pBdr>
                <w:top w:val="nil"/>
                <w:left w:val="nil"/>
                <w:bottom w:val="nil"/>
                <w:right w:val="nil"/>
                <w:between w:val="nil"/>
              </w:pBdr>
              <w:spacing w:before="137" w:after="0" w:line="240" w:lineRule="auto"/>
              <w:ind w:left="4"/>
              <w:jc w:val="center"/>
              <w:rPr>
                <w:rFonts w:eastAsia="Arial" w:cs="Arial"/>
                <w:color w:val="000000"/>
                <w:szCs w:val="24"/>
                <w:lang w:val="id" w:eastAsia="en-ID"/>
              </w:rPr>
            </w:pPr>
            <w:r w:rsidRPr="000A6F40">
              <w:rPr>
                <w:rFonts w:eastAsia="Arial" w:cs="Arial"/>
                <w:color w:val="000000"/>
                <w:szCs w:val="24"/>
                <w:lang w:val="id" w:eastAsia="en-ID"/>
              </w:rPr>
              <w:t>1</w:t>
            </w:r>
          </w:p>
          <w:p w14:paraId="052F7905" w14:textId="77777777" w:rsidR="000A6F40" w:rsidRPr="000A6F40" w:rsidRDefault="000A6F40" w:rsidP="00206350">
            <w:pPr>
              <w:widowControl w:val="0"/>
              <w:pBdr>
                <w:top w:val="nil"/>
                <w:left w:val="nil"/>
                <w:bottom w:val="nil"/>
                <w:right w:val="nil"/>
                <w:between w:val="nil"/>
              </w:pBdr>
              <w:spacing w:before="139" w:after="0" w:line="240" w:lineRule="auto"/>
              <w:ind w:left="4"/>
              <w:jc w:val="center"/>
              <w:rPr>
                <w:rFonts w:eastAsia="Arial" w:cs="Arial"/>
                <w:color w:val="000000"/>
                <w:szCs w:val="24"/>
                <w:lang w:val="id" w:eastAsia="en-ID"/>
              </w:rPr>
            </w:pPr>
            <w:r w:rsidRPr="000A6F40">
              <w:rPr>
                <w:rFonts w:eastAsia="Arial" w:cs="Arial"/>
                <w:color w:val="000000"/>
                <w:szCs w:val="24"/>
                <w:lang w:val="id" w:eastAsia="en-ID"/>
              </w:rPr>
              <w:t>1</w:t>
            </w:r>
          </w:p>
          <w:p w14:paraId="09426AEB" w14:textId="77777777" w:rsidR="000A6F40" w:rsidRPr="000A6F40" w:rsidRDefault="000A6F40" w:rsidP="00206350">
            <w:pPr>
              <w:widowControl w:val="0"/>
              <w:pBdr>
                <w:top w:val="nil"/>
                <w:left w:val="nil"/>
                <w:bottom w:val="nil"/>
                <w:right w:val="nil"/>
                <w:between w:val="nil"/>
              </w:pBdr>
              <w:spacing w:before="137" w:after="0" w:line="240" w:lineRule="auto"/>
              <w:ind w:left="4"/>
              <w:jc w:val="center"/>
              <w:rPr>
                <w:rFonts w:eastAsia="Arial" w:cs="Arial"/>
                <w:color w:val="000000"/>
                <w:szCs w:val="24"/>
                <w:lang w:val="id" w:eastAsia="en-ID"/>
              </w:rPr>
            </w:pPr>
            <w:r w:rsidRPr="000A6F40">
              <w:rPr>
                <w:rFonts w:eastAsia="Arial" w:cs="Arial"/>
                <w:color w:val="000000"/>
                <w:szCs w:val="24"/>
                <w:lang w:val="id" w:eastAsia="en-ID"/>
              </w:rPr>
              <w:t>1</w:t>
            </w:r>
          </w:p>
          <w:p w14:paraId="540C7264" w14:textId="77777777" w:rsidR="000A6F40" w:rsidRPr="000A6F40" w:rsidRDefault="000A6F40" w:rsidP="00206350">
            <w:pPr>
              <w:widowControl w:val="0"/>
              <w:pBdr>
                <w:top w:val="nil"/>
                <w:left w:val="nil"/>
                <w:bottom w:val="nil"/>
                <w:right w:val="nil"/>
                <w:between w:val="nil"/>
              </w:pBdr>
              <w:spacing w:before="139" w:after="0" w:line="240" w:lineRule="auto"/>
              <w:ind w:left="4"/>
              <w:jc w:val="center"/>
              <w:rPr>
                <w:rFonts w:eastAsia="Arial" w:cs="Arial"/>
                <w:color w:val="000000"/>
                <w:szCs w:val="24"/>
                <w:lang w:val="id" w:eastAsia="en-ID"/>
              </w:rPr>
            </w:pPr>
            <w:r w:rsidRPr="000A6F40">
              <w:rPr>
                <w:rFonts w:eastAsia="Arial" w:cs="Arial"/>
                <w:color w:val="000000"/>
                <w:szCs w:val="24"/>
                <w:lang w:val="id" w:eastAsia="en-ID"/>
              </w:rPr>
              <w:t>1</w:t>
            </w:r>
          </w:p>
          <w:p w14:paraId="7C8D48EE" w14:textId="77777777" w:rsidR="000A6F40" w:rsidRPr="000A6F40" w:rsidRDefault="000A6F40" w:rsidP="00206350">
            <w:pPr>
              <w:widowControl w:val="0"/>
              <w:pBdr>
                <w:top w:val="nil"/>
                <w:left w:val="nil"/>
                <w:bottom w:val="nil"/>
                <w:right w:val="nil"/>
                <w:between w:val="nil"/>
              </w:pBdr>
              <w:spacing w:before="137" w:after="0" w:line="240" w:lineRule="auto"/>
              <w:ind w:left="4"/>
              <w:jc w:val="center"/>
              <w:rPr>
                <w:rFonts w:eastAsia="Arial" w:cs="Arial"/>
                <w:color w:val="000000"/>
                <w:szCs w:val="24"/>
                <w:lang w:val="id" w:eastAsia="en-ID"/>
              </w:rPr>
            </w:pPr>
            <w:r w:rsidRPr="000A6F40">
              <w:rPr>
                <w:rFonts w:eastAsia="Arial" w:cs="Arial"/>
                <w:color w:val="000000"/>
                <w:szCs w:val="24"/>
                <w:lang w:val="id" w:eastAsia="en-ID"/>
              </w:rPr>
              <w:t>1</w:t>
            </w:r>
          </w:p>
          <w:p w14:paraId="5333D429" w14:textId="77777777" w:rsidR="000A6F40" w:rsidRPr="000A6F40" w:rsidRDefault="000A6F40" w:rsidP="00206350">
            <w:pPr>
              <w:widowControl w:val="0"/>
              <w:pBdr>
                <w:top w:val="nil"/>
                <w:left w:val="nil"/>
                <w:bottom w:val="nil"/>
                <w:right w:val="nil"/>
                <w:between w:val="nil"/>
              </w:pBdr>
              <w:spacing w:before="139" w:after="0" w:line="240" w:lineRule="auto"/>
              <w:ind w:left="4"/>
              <w:jc w:val="center"/>
              <w:rPr>
                <w:rFonts w:eastAsia="Arial" w:cs="Arial"/>
                <w:color w:val="000000"/>
                <w:szCs w:val="24"/>
                <w:lang w:val="id" w:eastAsia="en-ID"/>
              </w:rPr>
            </w:pPr>
            <w:r w:rsidRPr="000A6F40">
              <w:rPr>
                <w:rFonts w:eastAsia="Arial" w:cs="Arial"/>
                <w:color w:val="000000"/>
                <w:szCs w:val="24"/>
                <w:lang w:val="id" w:eastAsia="en-ID"/>
              </w:rPr>
              <w:t>1</w:t>
            </w:r>
          </w:p>
          <w:p w14:paraId="065F12EC" w14:textId="77777777" w:rsidR="000A6F40" w:rsidRPr="000A6F40" w:rsidRDefault="000A6F40" w:rsidP="00206350">
            <w:pPr>
              <w:widowControl w:val="0"/>
              <w:pBdr>
                <w:top w:val="nil"/>
                <w:left w:val="nil"/>
                <w:bottom w:val="nil"/>
                <w:right w:val="nil"/>
                <w:between w:val="nil"/>
              </w:pBdr>
              <w:spacing w:before="137" w:after="0" w:line="240" w:lineRule="auto"/>
              <w:ind w:left="4"/>
              <w:jc w:val="center"/>
              <w:rPr>
                <w:rFonts w:eastAsia="Arial" w:cs="Arial"/>
                <w:color w:val="000000"/>
                <w:szCs w:val="24"/>
                <w:lang w:val="id" w:eastAsia="en-ID"/>
              </w:rPr>
            </w:pPr>
            <w:r w:rsidRPr="000A6F40">
              <w:rPr>
                <w:rFonts w:eastAsia="Arial" w:cs="Arial"/>
                <w:color w:val="000000"/>
                <w:szCs w:val="24"/>
                <w:lang w:val="id" w:eastAsia="en-ID"/>
              </w:rPr>
              <w:t>1</w:t>
            </w:r>
          </w:p>
          <w:p w14:paraId="08659C0A" w14:textId="77777777" w:rsidR="000A6F40" w:rsidRPr="000A6F40" w:rsidRDefault="000A6F40" w:rsidP="00206350">
            <w:pPr>
              <w:widowControl w:val="0"/>
              <w:pBdr>
                <w:top w:val="nil"/>
                <w:left w:val="nil"/>
                <w:bottom w:val="nil"/>
                <w:right w:val="nil"/>
                <w:between w:val="nil"/>
              </w:pBdr>
              <w:spacing w:before="139" w:after="0" w:line="240" w:lineRule="auto"/>
              <w:ind w:left="4"/>
              <w:jc w:val="center"/>
              <w:rPr>
                <w:rFonts w:eastAsia="Arial" w:cs="Arial"/>
                <w:color w:val="000000"/>
                <w:szCs w:val="24"/>
                <w:lang w:val="id" w:eastAsia="en-ID"/>
              </w:rPr>
            </w:pPr>
            <w:r w:rsidRPr="000A6F40">
              <w:rPr>
                <w:rFonts w:eastAsia="Arial" w:cs="Arial"/>
                <w:color w:val="000000"/>
                <w:szCs w:val="24"/>
                <w:lang w:val="id" w:eastAsia="en-ID"/>
              </w:rPr>
              <w:t>1</w:t>
            </w:r>
          </w:p>
          <w:p w14:paraId="3D1FD6DE" w14:textId="77777777" w:rsidR="000A6F40" w:rsidRPr="000A6F40" w:rsidRDefault="000A6F40" w:rsidP="00206350">
            <w:pPr>
              <w:widowControl w:val="0"/>
              <w:pBdr>
                <w:top w:val="nil"/>
                <w:left w:val="nil"/>
                <w:bottom w:val="nil"/>
                <w:right w:val="nil"/>
                <w:between w:val="nil"/>
              </w:pBdr>
              <w:spacing w:before="137" w:after="0" w:line="240" w:lineRule="auto"/>
              <w:ind w:left="4"/>
              <w:jc w:val="center"/>
              <w:rPr>
                <w:rFonts w:eastAsia="Arial" w:cs="Arial"/>
                <w:color w:val="000000"/>
                <w:szCs w:val="24"/>
                <w:lang w:val="id" w:eastAsia="en-ID"/>
              </w:rPr>
            </w:pPr>
            <w:r w:rsidRPr="000A6F40">
              <w:rPr>
                <w:rFonts w:eastAsia="Arial" w:cs="Arial"/>
                <w:color w:val="000000"/>
                <w:szCs w:val="24"/>
                <w:lang w:val="id" w:eastAsia="en-ID"/>
              </w:rPr>
              <w:t>1</w:t>
            </w:r>
          </w:p>
          <w:p w14:paraId="0982D513" w14:textId="77777777" w:rsidR="000A6F40" w:rsidRPr="000A6F40" w:rsidRDefault="000A6F40" w:rsidP="00206350">
            <w:pPr>
              <w:widowControl w:val="0"/>
              <w:pBdr>
                <w:top w:val="nil"/>
                <w:left w:val="nil"/>
                <w:bottom w:val="nil"/>
                <w:right w:val="nil"/>
                <w:between w:val="nil"/>
              </w:pBdr>
              <w:spacing w:before="139" w:after="0" w:line="240" w:lineRule="auto"/>
              <w:ind w:left="4"/>
              <w:jc w:val="center"/>
              <w:rPr>
                <w:rFonts w:eastAsia="Arial" w:cs="Arial"/>
                <w:color w:val="000000"/>
                <w:szCs w:val="24"/>
                <w:lang w:val="id" w:eastAsia="en-ID"/>
              </w:rPr>
            </w:pPr>
            <w:r w:rsidRPr="000A6F40">
              <w:rPr>
                <w:rFonts w:eastAsia="Arial" w:cs="Arial"/>
                <w:color w:val="000000"/>
                <w:szCs w:val="24"/>
                <w:lang w:val="id" w:eastAsia="en-ID"/>
              </w:rPr>
              <w:t>1</w:t>
            </w:r>
          </w:p>
          <w:p w14:paraId="7B34E5E2" w14:textId="77777777" w:rsidR="000A6F40" w:rsidRPr="000A6F40" w:rsidRDefault="000A6F40" w:rsidP="00206350">
            <w:pPr>
              <w:widowControl w:val="0"/>
              <w:pBdr>
                <w:top w:val="nil"/>
                <w:left w:val="nil"/>
                <w:bottom w:val="nil"/>
                <w:right w:val="nil"/>
                <w:between w:val="nil"/>
              </w:pBdr>
              <w:spacing w:before="137" w:after="0" w:line="240" w:lineRule="auto"/>
              <w:ind w:left="4"/>
              <w:jc w:val="center"/>
              <w:rPr>
                <w:rFonts w:eastAsia="Arial" w:cs="Arial"/>
                <w:color w:val="000000"/>
                <w:szCs w:val="24"/>
                <w:lang w:val="id" w:eastAsia="en-ID"/>
              </w:rPr>
            </w:pPr>
            <w:r w:rsidRPr="000A6F40">
              <w:rPr>
                <w:rFonts w:eastAsia="Arial" w:cs="Arial"/>
                <w:color w:val="000000"/>
                <w:szCs w:val="24"/>
                <w:lang w:val="id" w:eastAsia="en-ID"/>
              </w:rPr>
              <w:t>1</w:t>
            </w:r>
          </w:p>
          <w:p w14:paraId="376400D8" w14:textId="77777777" w:rsidR="000A6F40" w:rsidRPr="000A6F40" w:rsidRDefault="000A6F40" w:rsidP="00206350">
            <w:pPr>
              <w:widowControl w:val="0"/>
              <w:pBdr>
                <w:top w:val="nil"/>
                <w:left w:val="nil"/>
                <w:bottom w:val="nil"/>
                <w:right w:val="nil"/>
                <w:between w:val="nil"/>
              </w:pBdr>
              <w:spacing w:before="138" w:after="0" w:line="240" w:lineRule="auto"/>
              <w:ind w:left="4"/>
              <w:jc w:val="center"/>
              <w:rPr>
                <w:rFonts w:eastAsia="Arial" w:cs="Arial"/>
                <w:color w:val="000000"/>
                <w:szCs w:val="24"/>
                <w:lang w:val="id" w:eastAsia="en-ID"/>
              </w:rPr>
            </w:pPr>
            <w:r w:rsidRPr="000A6F40">
              <w:rPr>
                <w:rFonts w:eastAsia="Arial" w:cs="Arial"/>
                <w:color w:val="000000"/>
                <w:szCs w:val="24"/>
                <w:lang w:val="id" w:eastAsia="en-ID"/>
              </w:rPr>
              <w:t>1</w:t>
            </w:r>
          </w:p>
          <w:p w14:paraId="12812E1F" w14:textId="77777777" w:rsidR="000A6F40" w:rsidRPr="000A6F40" w:rsidRDefault="000A6F40" w:rsidP="00206350">
            <w:pPr>
              <w:widowControl w:val="0"/>
              <w:pBdr>
                <w:top w:val="nil"/>
                <w:left w:val="nil"/>
                <w:bottom w:val="nil"/>
                <w:right w:val="nil"/>
                <w:between w:val="nil"/>
              </w:pBdr>
              <w:spacing w:before="139" w:after="0" w:line="240" w:lineRule="auto"/>
              <w:ind w:left="4"/>
              <w:jc w:val="center"/>
              <w:rPr>
                <w:rFonts w:eastAsia="Arial" w:cs="Arial"/>
                <w:color w:val="000000"/>
                <w:szCs w:val="24"/>
                <w:lang w:val="id" w:eastAsia="en-ID"/>
              </w:rPr>
            </w:pPr>
            <w:r w:rsidRPr="000A6F40">
              <w:rPr>
                <w:rFonts w:eastAsia="Arial" w:cs="Arial"/>
                <w:color w:val="000000"/>
                <w:szCs w:val="24"/>
                <w:lang w:val="id" w:eastAsia="en-ID"/>
              </w:rPr>
              <w:t>1</w:t>
            </w:r>
          </w:p>
        </w:tc>
        <w:tc>
          <w:tcPr>
            <w:tcW w:w="1830" w:type="dxa"/>
            <w:gridSpan w:val="2"/>
            <w:vAlign w:val="center"/>
          </w:tcPr>
          <w:p w14:paraId="00D311F7" w14:textId="77777777" w:rsidR="000A6F40" w:rsidRPr="000A6F40" w:rsidRDefault="000A6F40" w:rsidP="00206350">
            <w:pPr>
              <w:widowControl w:val="0"/>
              <w:pBdr>
                <w:top w:val="nil"/>
                <w:left w:val="nil"/>
                <w:bottom w:val="nil"/>
                <w:right w:val="nil"/>
                <w:between w:val="nil"/>
              </w:pBdr>
              <w:spacing w:before="3" w:after="0" w:line="240" w:lineRule="auto"/>
              <w:ind w:right="610"/>
              <w:jc w:val="center"/>
              <w:rPr>
                <w:rFonts w:eastAsia="Arial" w:cs="Arial"/>
                <w:b/>
                <w:color w:val="000000"/>
                <w:szCs w:val="24"/>
                <w:lang w:val="id" w:eastAsia="en-ID"/>
              </w:rPr>
            </w:pPr>
          </w:p>
          <w:p w14:paraId="3C64D4C6" w14:textId="77777777" w:rsidR="000A6F40" w:rsidRPr="000A6F40" w:rsidRDefault="000A6F40" w:rsidP="00206350">
            <w:pPr>
              <w:widowControl w:val="0"/>
              <w:pBdr>
                <w:top w:val="nil"/>
                <w:left w:val="nil"/>
                <w:bottom w:val="nil"/>
                <w:right w:val="nil"/>
                <w:between w:val="nil"/>
              </w:pBdr>
              <w:spacing w:after="0" w:line="240" w:lineRule="auto"/>
              <w:ind w:right="-101"/>
              <w:jc w:val="center"/>
              <w:rPr>
                <w:rFonts w:eastAsia="Arial" w:cs="Arial"/>
                <w:color w:val="000000"/>
                <w:szCs w:val="24"/>
                <w:lang w:val="id" w:eastAsia="en-ID"/>
              </w:rPr>
            </w:pPr>
            <w:r w:rsidRPr="000A6F40">
              <w:rPr>
                <w:rFonts w:eastAsia="Arial" w:cs="Arial"/>
                <w:color w:val="000000"/>
                <w:szCs w:val="24"/>
                <w:lang w:val="id" w:eastAsia="en-ID"/>
              </w:rPr>
              <w:t>100%</w:t>
            </w:r>
          </w:p>
          <w:p w14:paraId="03437192" w14:textId="77777777" w:rsidR="000A6F40" w:rsidRPr="000A6F40" w:rsidRDefault="000A6F40" w:rsidP="00206350">
            <w:pPr>
              <w:widowControl w:val="0"/>
              <w:pBdr>
                <w:top w:val="nil"/>
                <w:left w:val="nil"/>
                <w:bottom w:val="nil"/>
                <w:right w:val="nil"/>
                <w:between w:val="nil"/>
              </w:pBdr>
              <w:spacing w:before="137" w:after="0" w:line="240" w:lineRule="auto"/>
              <w:ind w:right="-101"/>
              <w:jc w:val="center"/>
              <w:rPr>
                <w:rFonts w:eastAsia="Arial" w:cs="Arial"/>
                <w:color w:val="000000"/>
                <w:szCs w:val="24"/>
                <w:lang w:val="id" w:eastAsia="en-ID"/>
              </w:rPr>
            </w:pPr>
            <w:r w:rsidRPr="000A6F40">
              <w:rPr>
                <w:rFonts w:eastAsia="Arial" w:cs="Arial"/>
                <w:color w:val="000000"/>
                <w:szCs w:val="24"/>
                <w:lang w:val="id" w:eastAsia="en-ID"/>
              </w:rPr>
              <w:t>100%</w:t>
            </w:r>
          </w:p>
          <w:p w14:paraId="4D68B179" w14:textId="77777777" w:rsidR="000A6F40" w:rsidRPr="000A6F40" w:rsidRDefault="000A6F40" w:rsidP="00206350">
            <w:pPr>
              <w:widowControl w:val="0"/>
              <w:pBdr>
                <w:top w:val="nil"/>
                <w:left w:val="nil"/>
                <w:bottom w:val="nil"/>
                <w:right w:val="nil"/>
                <w:between w:val="nil"/>
              </w:pBdr>
              <w:spacing w:before="139" w:after="0" w:line="240" w:lineRule="auto"/>
              <w:ind w:right="-101"/>
              <w:jc w:val="center"/>
              <w:rPr>
                <w:rFonts w:eastAsia="Arial" w:cs="Arial"/>
                <w:color w:val="000000"/>
                <w:szCs w:val="24"/>
                <w:lang w:val="id" w:eastAsia="en-ID"/>
              </w:rPr>
            </w:pPr>
            <w:r w:rsidRPr="000A6F40">
              <w:rPr>
                <w:rFonts w:eastAsia="Arial" w:cs="Arial"/>
                <w:color w:val="000000"/>
                <w:szCs w:val="24"/>
                <w:lang w:val="id" w:eastAsia="en-ID"/>
              </w:rPr>
              <w:t>100%</w:t>
            </w:r>
          </w:p>
          <w:p w14:paraId="446D5B15" w14:textId="77777777" w:rsidR="000A6F40" w:rsidRPr="000A6F40" w:rsidRDefault="000A6F40" w:rsidP="00206350">
            <w:pPr>
              <w:widowControl w:val="0"/>
              <w:pBdr>
                <w:top w:val="nil"/>
                <w:left w:val="nil"/>
                <w:bottom w:val="nil"/>
                <w:right w:val="nil"/>
                <w:between w:val="nil"/>
              </w:pBdr>
              <w:spacing w:before="137" w:after="0" w:line="240" w:lineRule="auto"/>
              <w:ind w:right="-101"/>
              <w:jc w:val="center"/>
              <w:rPr>
                <w:rFonts w:eastAsia="Arial" w:cs="Arial"/>
                <w:color w:val="000000"/>
                <w:szCs w:val="24"/>
                <w:lang w:val="id" w:eastAsia="en-ID"/>
              </w:rPr>
            </w:pPr>
            <w:r w:rsidRPr="000A6F40">
              <w:rPr>
                <w:rFonts w:eastAsia="Arial" w:cs="Arial"/>
                <w:color w:val="000000"/>
                <w:szCs w:val="24"/>
                <w:lang w:val="id" w:eastAsia="en-ID"/>
              </w:rPr>
              <w:t>100%</w:t>
            </w:r>
          </w:p>
          <w:p w14:paraId="324C033B" w14:textId="77777777" w:rsidR="000A6F40" w:rsidRPr="000A6F40" w:rsidRDefault="000A6F40" w:rsidP="00206350">
            <w:pPr>
              <w:widowControl w:val="0"/>
              <w:pBdr>
                <w:top w:val="nil"/>
                <w:left w:val="nil"/>
                <w:bottom w:val="nil"/>
                <w:right w:val="nil"/>
                <w:between w:val="nil"/>
              </w:pBdr>
              <w:spacing w:before="139" w:after="0" w:line="240" w:lineRule="auto"/>
              <w:ind w:right="-101"/>
              <w:jc w:val="center"/>
              <w:rPr>
                <w:rFonts w:eastAsia="Arial" w:cs="Arial"/>
                <w:color w:val="000000"/>
                <w:szCs w:val="24"/>
                <w:lang w:val="id" w:eastAsia="en-ID"/>
              </w:rPr>
            </w:pPr>
            <w:r w:rsidRPr="000A6F40">
              <w:rPr>
                <w:rFonts w:eastAsia="Arial" w:cs="Arial"/>
                <w:color w:val="000000"/>
                <w:szCs w:val="24"/>
                <w:lang w:val="id" w:eastAsia="en-ID"/>
              </w:rPr>
              <w:t>100%</w:t>
            </w:r>
          </w:p>
          <w:p w14:paraId="2924B6AB" w14:textId="77777777" w:rsidR="000A6F40" w:rsidRPr="000A6F40" w:rsidRDefault="000A6F40" w:rsidP="00206350">
            <w:pPr>
              <w:widowControl w:val="0"/>
              <w:pBdr>
                <w:top w:val="nil"/>
                <w:left w:val="nil"/>
                <w:bottom w:val="nil"/>
                <w:right w:val="nil"/>
                <w:between w:val="nil"/>
              </w:pBdr>
              <w:spacing w:before="137" w:after="0" w:line="240" w:lineRule="auto"/>
              <w:ind w:right="-101"/>
              <w:jc w:val="center"/>
              <w:rPr>
                <w:rFonts w:eastAsia="Arial" w:cs="Arial"/>
                <w:color w:val="000000"/>
                <w:szCs w:val="24"/>
                <w:lang w:val="id" w:eastAsia="en-ID"/>
              </w:rPr>
            </w:pPr>
            <w:r w:rsidRPr="000A6F40">
              <w:rPr>
                <w:rFonts w:eastAsia="Arial" w:cs="Arial"/>
                <w:color w:val="000000"/>
                <w:szCs w:val="24"/>
                <w:lang w:val="id" w:eastAsia="en-ID"/>
              </w:rPr>
              <w:t>100%</w:t>
            </w:r>
          </w:p>
          <w:p w14:paraId="0080757F" w14:textId="77777777" w:rsidR="000A6F40" w:rsidRPr="000A6F40" w:rsidRDefault="000A6F40" w:rsidP="00206350">
            <w:pPr>
              <w:widowControl w:val="0"/>
              <w:pBdr>
                <w:top w:val="nil"/>
                <w:left w:val="nil"/>
                <w:bottom w:val="nil"/>
                <w:right w:val="nil"/>
                <w:between w:val="nil"/>
              </w:pBdr>
              <w:spacing w:before="139" w:after="0" w:line="240" w:lineRule="auto"/>
              <w:ind w:right="-101"/>
              <w:jc w:val="center"/>
              <w:rPr>
                <w:rFonts w:eastAsia="Arial" w:cs="Arial"/>
                <w:color w:val="000000"/>
                <w:szCs w:val="24"/>
                <w:lang w:val="id" w:eastAsia="en-ID"/>
              </w:rPr>
            </w:pPr>
            <w:r w:rsidRPr="000A6F40">
              <w:rPr>
                <w:rFonts w:eastAsia="Arial" w:cs="Arial"/>
                <w:color w:val="000000"/>
                <w:szCs w:val="24"/>
                <w:lang w:val="id" w:eastAsia="en-ID"/>
              </w:rPr>
              <w:t>100%</w:t>
            </w:r>
          </w:p>
          <w:p w14:paraId="5B284587" w14:textId="77777777" w:rsidR="000A6F40" w:rsidRPr="000A6F40" w:rsidRDefault="000A6F40" w:rsidP="00206350">
            <w:pPr>
              <w:widowControl w:val="0"/>
              <w:pBdr>
                <w:top w:val="nil"/>
                <w:left w:val="nil"/>
                <w:bottom w:val="nil"/>
                <w:right w:val="nil"/>
                <w:between w:val="nil"/>
              </w:pBdr>
              <w:spacing w:before="137" w:after="0" w:line="240" w:lineRule="auto"/>
              <w:ind w:right="-101"/>
              <w:jc w:val="center"/>
              <w:rPr>
                <w:rFonts w:eastAsia="Arial" w:cs="Arial"/>
                <w:color w:val="000000"/>
                <w:szCs w:val="24"/>
                <w:lang w:val="id" w:eastAsia="en-ID"/>
              </w:rPr>
            </w:pPr>
            <w:r w:rsidRPr="000A6F40">
              <w:rPr>
                <w:rFonts w:eastAsia="Arial" w:cs="Arial"/>
                <w:color w:val="000000"/>
                <w:szCs w:val="24"/>
                <w:lang w:val="id" w:eastAsia="en-ID"/>
              </w:rPr>
              <w:t>100%</w:t>
            </w:r>
          </w:p>
          <w:p w14:paraId="33003552" w14:textId="77777777" w:rsidR="000A6F40" w:rsidRPr="000A6F40" w:rsidRDefault="000A6F40" w:rsidP="00206350">
            <w:pPr>
              <w:widowControl w:val="0"/>
              <w:pBdr>
                <w:top w:val="nil"/>
                <w:left w:val="nil"/>
                <w:bottom w:val="nil"/>
                <w:right w:val="nil"/>
                <w:between w:val="nil"/>
              </w:pBdr>
              <w:spacing w:before="139" w:after="0" w:line="240" w:lineRule="auto"/>
              <w:ind w:right="-101"/>
              <w:jc w:val="center"/>
              <w:rPr>
                <w:rFonts w:eastAsia="Arial" w:cs="Arial"/>
                <w:color w:val="000000"/>
                <w:szCs w:val="24"/>
                <w:lang w:val="id" w:eastAsia="en-ID"/>
              </w:rPr>
            </w:pPr>
            <w:r w:rsidRPr="000A6F40">
              <w:rPr>
                <w:rFonts w:eastAsia="Arial" w:cs="Arial"/>
                <w:color w:val="000000"/>
                <w:szCs w:val="24"/>
                <w:lang w:val="id" w:eastAsia="en-ID"/>
              </w:rPr>
              <w:t>100%</w:t>
            </w:r>
          </w:p>
          <w:p w14:paraId="2A0A5199" w14:textId="77777777" w:rsidR="000A6F40" w:rsidRPr="000A6F40" w:rsidRDefault="000A6F40" w:rsidP="00206350">
            <w:pPr>
              <w:widowControl w:val="0"/>
              <w:pBdr>
                <w:top w:val="nil"/>
                <w:left w:val="nil"/>
                <w:bottom w:val="nil"/>
                <w:right w:val="nil"/>
                <w:between w:val="nil"/>
              </w:pBdr>
              <w:spacing w:before="137" w:after="0" w:line="240" w:lineRule="auto"/>
              <w:ind w:right="-101"/>
              <w:jc w:val="center"/>
              <w:rPr>
                <w:rFonts w:eastAsia="Arial" w:cs="Arial"/>
                <w:color w:val="000000"/>
                <w:szCs w:val="24"/>
                <w:lang w:val="id" w:eastAsia="en-ID"/>
              </w:rPr>
            </w:pPr>
            <w:r w:rsidRPr="000A6F40">
              <w:rPr>
                <w:rFonts w:eastAsia="Arial" w:cs="Arial"/>
                <w:color w:val="000000"/>
                <w:szCs w:val="24"/>
                <w:lang w:val="id" w:eastAsia="en-ID"/>
              </w:rPr>
              <w:t>100%</w:t>
            </w:r>
          </w:p>
          <w:p w14:paraId="68E92702" w14:textId="77777777" w:rsidR="000A6F40" w:rsidRPr="000A6F40" w:rsidRDefault="000A6F40" w:rsidP="00206350">
            <w:pPr>
              <w:widowControl w:val="0"/>
              <w:pBdr>
                <w:top w:val="nil"/>
                <w:left w:val="nil"/>
                <w:bottom w:val="nil"/>
                <w:right w:val="nil"/>
                <w:between w:val="nil"/>
              </w:pBdr>
              <w:spacing w:before="139" w:after="0" w:line="240" w:lineRule="auto"/>
              <w:ind w:right="-101"/>
              <w:jc w:val="center"/>
              <w:rPr>
                <w:rFonts w:eastAsia="Arial" w:cs="Arial"/>
                <w:color w:val="000000"/>
                <w:szCs w:val="24"/>
                <w:lang w:val="id" w:eastAsia="en-ID"/>
              </w:rPr>
            </w:pPr>
            <w:r w:rsidRPr="000A6F40">
              <w:rPr>
                <w:rFonts w:eastAsia="Arial" w:cs="Arial"/>
                <w:color w:val="000000"/>
                <w:szCs w:val="24"/>
                <w:lang w:val="id" w:eastAsia="en-ID"/>
              </w:rPr>
              <w:t>100%</w:t>
            </w:r>
          </w:p>
          <w:p w14:paraId="538A5C0E" w14:textId="77777777" w:rsidR="000A6F40" w:rsidRPr="000A6F40" w:rsidRDefault="000A6F40" w:rsidP="00206350">
            <w:pPr>
              <w:widowControl w:val="0"/>
              <w:pBdr>
                <w:top w:val="nil"/>
                <w:left w:val="nil"/>
                <w:bottom w:val="nil"/>
                <w:right w:val="nil"/>
                <w:between w:val="nil"/>
              </w:pBdr>
              <w:spacing w:before="137" w:after="0" w:line="240" w:lineRule="auto"/>
              <w:ind w:right="-101"/>
              <w:jc w:val="center"/>
              <w:rPr>
                <w:rFonts w:eastAsia="Arial" w:cs="Arial"/>
                <w:color w:val="000000"/>
                <w:szCs w:val="24"/>
                <w:lang w:val="id" w:eastAsia="en-ID"/>
              </w:rPr>
            </w:pPr>
            <w:r w:rsidRPr="000A6F40">
              <w:rPr>
                <w:rFonts w:eastAsia="Arial" w:cs="Arial"/>
                <w:color w:val="000000"/>
                <w:szCs w:val="24"/>
                <w:lang w:val="id" w:eastAsia="en-ID"/>
              </w:rPr>
              <w:t>100%</w:t>
            </w:r>
          </w:p>
          <w:p w14:paraId="7DFA673D" w14:textId="77777777" w:rsidR="000A6F40" w:rsidRPr="000A6F40" w:rsidRDefault="000A6F40" w:rsidP="00206350">
            <w:pPr>
              <w:widowControl w:val="0"/>
              <w:pBdr>
                <w:top w:val="nil"/>
                <w:left w:val="nil"/>
                <w:bottom w:val="nil"/>
                <w:right w:val="nil"/>
                <w:between w:val="nil"/>
              </w:pBdr>
              <w:spacing w:before="138" w:after="0" w:line="240" w:lineRule="auto"/>
              <w:ind w:right="-101"/>
              <w:jc w:val="center"/>
              <w:rPr>
                <w:rFonts w:eastAsia="Arial" w:cs="Arial"/>
                <w:color w:val="000000"/>
                <w:szCs w:val="24"/>
                <w:lang w:val="id" w:eastAsia="en-ID"/>
              </w:rPr>
            </w:pPr>
            <w:r w:rsidRPr="000A6F40">
              <w:rPr>
                <w:rFonts w:eastAsia="Arial" w:cs="Arial"/>
                <w:color w:val="000000"/>
                <w:szCs w:val="24"/>
                <w:lang w:val="id" w:eastAsia="en-ID"/>
              </w:rPr>
              <w:t>100%</w:t>
            </w:r>
          </w:p>
          <w:p w14:paraId="0A578D6B" w14:textId="77777777" w:rsidR="000A6F40" w:rsidRPr="000A6F40" w:rsidRDefault="000A6F40" w:rsidP="00206350">
            <w:pPr>
              <w:widowControl w:val="0"/>
              <w:pBdr>
                <w:top w:val="nil"/>
                <w:left w:val="nil"/>
                <w:bottom w:val="nil"/>
                <w:right w:val="nil"/>
                <w:between w:val="nil"/>
              </w:pBdr>
              <w:spacing w:before="139" w:after="0" w:line="240" w:lineRule="auto"/>
              <w:ind w:right="-101"/>
              <w:jc w:val="center"/>
              <w:rPr>
                <w:rFonts w:eastAsia="Arial" w:cs="Arial"/>
                <w:color w:val="000000"/>
                <w:szCs w:val="24"/>
                <w:lang w:val="id" w:eastAsia="en-ID"/>
              </w:rPr>
            </w:pPr>
            <w:r w:rsidRPr="000A6F40">
              <w:rPr>
                <w:rFonts w:eastAsia="Arial" w:cs="Arial"/>
                <w:color w:val="000000"/>
                <w:szCs w:val="24"/>
                <w:lang w:val="id" w:eastAsia="en-ID"/>
              </w:rPr>
              <w:t>100%</w:t>
            </w:r>
          </w:p>
        </w:tc>
      </w:tr>
      <w:tr w:rsidR="000A6F40" w:rsidRPr="000A6F40" w14:paraId="5C6427FD" w14:textId="77777777" w:rsidTr="008A5864">
        <w:trPr>
          <w:trHeight w:val="3288"/>
        </w:trPr>
        <w:tc>
          <w:tcPr>
            <w:tcW w:w="675" w:type="dxa"/>
            <w:vAlign w:val="center"/>
          </w:tcPr>
          <w:p w14:paraId="2DAAE49C" w14:textId="77777777" w:rsidR="000A6F40" w:rsidRPr="000A6F40" w:rsidRDefault="000A6F40" w:rsidP="00206350">
            <w:pPr>
              <w:widowControl w:val="0"/>
              <w:pBdr>
                <w:top w:val="nil"/>
                <w:left w:val="nil"/>
                <w:bottom w:val="nil"/>
                <w:right w:val="nil"/>
                <w:between w:val="nil"/>
              </w:pBdr>
              <w:spacing w:after="0" w:line="240" w:lineRule="auto"/>
              <w:ind w:left="107"/>
              <w:jc w:val="center"/>
              <w:rPr>
                <w:rFonts w:eastAsia="Arial" w:cs="Arial"/>
                <w:color w:val="000000"/>
                <w:szCs w:val="24"/>
                <w:lang w:val="id" w:eastAsia="en-ID"/>
              </w:rPr>
            </w:pPr>
            <w:r w:rsidRPr="000A6F40">
              <w:rPr>
                <w:rFonts w:eastAsia="Arial" w:cs="Arial"/>
                <w:color w:val="000000"/>
                <w:szCs w:val="24"/>
                <w:lang w:val="id" w:eastAsia="en-ID"/>
              </w:rPr>
              <w:t>2.</w:t>
            </w:r>
          </w:p>
        </w:tc>
        <w:tc>
          <w:tcPr>
            <w:tcW w:w="4549" w:type="dxa"/>
            <w:vAlign w:val="center"/>
          </w:tcPr>
          <w:p w14:paraId="1010F50A" w14:textId="77777777" w:rsidR="000A6F40" w:rsidRPr="000A6F40" w:rsidRDefault="000A6F40" w:rsidP="00206350">
            <w:pPr>
              <w:widowControl w:val="0"/>
              <w:pBdr>
                <w:top w:val="nil"/>
                <w:left w:val="nil"/>
                <w:bottom w:val="nil"/>
                <w:right w:val="nil"/>
                <w:between w:val="nil"/>
              </w:pBdr>
              <w:spacing w:after="0" w:line="240" w:lineRule="auto"/>
              <w:ind w:left="107"/>
              <w:rPr>
                <w:rFonts w:eastAsia="Arial" w:cs="Arial"/>
                <w:color w:val="000000"/>
                <w:szCs w:val="24"/>
                <w:lang w:val="id" w:eastAsia="en-ID"/>
              </w:rPr>
            </w:pPr>
            <w:r w:rsidRPr="000A6F40">
              <w:rPr>
                <w:rFonts w:eastAsia="Arial" w:cs="Arial"/>
                <w:color w:val="000000"/>
                <w:szCs w:val="24"/>
                <w:lang w:val="id" w:eastAsia="en-ID"/>
              </w:rPr>
              <w:t>Jabatan fungsional</w:t>
            </w:r>
          </w:p>
          <w:p w14:paraId="7595353B" w14:textId="77777777" w:rsidR="000A6F40" w:rsidRPr="000A6F40" w:rsidRDefault="000A6F40" w:rsidP="00EA4EC2">
            <w:pPr>
              <w:widowControl w:val="0"/>
              <w:numPr>
                <w:ilvl w:val="0"/>
                <w:numId w:val="29"/>
              </w:numPr>
              <w:pBdr>
                <w:top w:val="nil"/>
                <w:left w:val="nil"/>
                <w:bottom w:val="nil"/>
                <w:right w:val="nil"/>
                <w:between w:val="nil"/>
              </w:pBdr>
              <w:tabs>
                <w:tab w:val="left" w:pos="631"/>
              </w:tabs>
              <w:spacing w:before="137" w:after="0" w:line="240" w:lineRule="auto"/>
              <w:ind w:hanging="361"/>
              <w:rPr>
                <w:rFonts w:eastAsia="Arial" w:cs="Arial"/>
                <w:color w:val="000000"/>
                <w:szCs w:val="24"/>
                <w:lang w:val="id" w:eastAsia="en-ID"/>
              </w:rPr>
            </w:pPr>
            <w:r w:rsidRPr="000A6F40">
              <w:rPr>
                <w:rFonts w:eastAsia="Arial" w:cs="Arial"/>
                <w:color w:val="000000"/>
                <w:szCs w:val="24"/>
                <w:lang w:val="id" w:eastAsia="en-ID"/>
              </w:rPr>
              <w:t>Dokter spesialis</w:t>
            </w:r>
          </w:p>
          <w:p w14:paraId="782805E7" w14:textId="77777777" w:rsidR="000A6F40" w:rsidRPr="000A6F40" w:rsidRDefault="000A6F40" w:rsidP="00EA4EC2">
            <w:pPr>
              <w:widowControl w:val="0"/>
              <w:numPr>
                <w:ilvl w:val="0"/>
                <w:numId w:val="29"/>
              </w:numPr>
              <w:pBdr>
                <w:top w:val="nil"/>
                <w:left w:val="nil"/>
                <w:bottom w:val="nil"/>
                <w:right w:val="nil"/>
                <w:between w:val="nil"/>
              </w:pBdr>
              <w:tabs>
                <w:tab w:val="left" w:pos="631"/>
              </w:tabs>
              <w:spacing w:before="139" w:after="0" w:line="240" w:lineRule="auto"/>
              <w:ind w:hanging="361"/>
              <w:rPr>
                <w:rFonts w:eastAsia="Arial" w:cs="Arial"/>
                <w:color w:val="000000"/>
                <w:szCs w:val="24"/>
                <w:lang w:val="id" w:eastAsia="en-ID"/>
              </w:rPr>
            </w:pPr>
            <w:r w:rsidRPr="000A6F40">
              <w:rPr>
                <w:rFonts w:eastAsia="Arial" w:cs="Arial"/>
                <w:color w:val="000000"/>
                <w:szCs w:val="24"/>
                <w:lang w:val="id" w:eastAsia="en-ID"/>
              </w:rPr>
              <w:t>Dokter umum</w:t>
            </w:r>
          </w:p>
          <w:p w14:paraId="3277574B" w14:textId="77777777" w:rsidR="000A6F40" w:rsidRPr="000A6F40" w:rsidRDefault="000A6F40" w:rsidP="00EA4EC2">
            <w:pPr>
              <w:widowControl w:val="0"/>
              <w:numPr>
                <w:ilvl w:val="0"/>
                <w:numId w:val="29"/>
              </w:numPr>
              <w:pBdr>
                <w:top w:val="nil"/>
                <w:left w:val="nil"/>
                <w:bottom w:val="nil"/>
                <w:right w:val="nil"/>
                <w:between w:val="nil"/>
              </w:pBdr>
              <w:tabs>
                <w:tab w:val="left" w:pos="631"/>
              </w:tabs>
              <w:spacing w:before="137" w:after="0" w:line="240" w:lineRule="auto"/>
              <w:ind w:hanging="361"/>
              <w:rPr>
                <w:rFonts w:eastAsia="Arial" w:cs="Arial"/>
                <w:color w:val="000000"/>
                <w:szCs w:val="24"/>
                <w:lang w:val="id" w:eastAsia="en-ID"/>
              </w:rPr>
            </w:pPr>
            <w:r w:rsidRPr="000A6F40">
              <w:rPr>
                <w:rFonts w:eastAsia="Arial" w:cs="Arial"/>
                <w:color w:val="000000"/>
                <w:szCs w:val="24"/>
                <w:lang w:val="id" w:eastAsia="en-ID"/>
              </w:rPr>
              <w:t>Perawat</w:t>
            </w:r>
          </w:p>
          <w:p w14:paraId="275CB323" w14:textId="77777777" w:rsidR="000A6F40" w:rsidRPr="000A6F40" w:rsidRDefault="000A6F40" w:rsidP="00EA4EC2">
            <w:pPr>
              <w:widowControl w:val="0"/>
              <w:numPr>
                <w:ilvl w:val="0"/>
                <w:numId w:val="29"/>
              </w:numPr>
              <w:pBdr>
                <w:top w:val="nil"/>
                <w:left w:val="nil"/>
                <w:bottom w:val="nil"/>
                <w:right w:val="nil"/>
                <w:between w:val="nil"/>
              </w:pBdr>
              <w:tabs>
                <w:tab w:val="left" w:pos="631"/>
              </w:tabs>
              <w:spacing w:before="139" w:after="0" w:line="240" w:lineRule="auto"/>
              <w:ind w:hanging="361"/>
              <w:rPr>
                <w:rFonts w:eastAsia="Arial" w:cs="Arial"/>
                <w:color w:val="000000"/>
                <w:szCs w:val="24"/>
                <w:lang w:val="id" w:eastAsia="en-ID"/>
              </w:rPr>
            </w:pPr>
            <w:r w:rsidRPr="000A6F40">
              <w:rPr>
                <w:rFonts w:eastAsia="Arial" w:cs="Arial"/>
                <w:color w:val="000000"/>
                <w:szCs w:val="24"/>
                <w:lang w:val="id" w:eastAsia="en-ID"/>
              </w:rPr>
              <w:t>Bidan</w:t>
            </w:r>
          </w:p>
          <w:p w14:paraId="2A5105DB" w14:textId="77777777" w:rsidR="000A6F40" w:rsidRPr="000A6F40" w:rsidRDefault="000A6F40" w:rsidP="00EA4EC2">
            <w:pPr>
              <w:widowControl w:val="0"/>
              <w:numPr>
                <w:ilvl w:val="0"/>
                <w:numId w:val="29"/>
              </w:numPr>
              <w:pBdr>
                <w:top w:val="nil"/>
                <w:left w:val="nil"/>
                <w:bottom w:val="nil"/>
                <w:right w:val="nil"/>
                <w:between w:val="nil"/>
              </w:pBdr>
              <w:tabs>
                <w:tab w:val="left" w:pos="631"/>
              </w:tabs>
              <w:spacing w:before="137" w:after="0" w:line="240" w:lineRule="auto"/>
              <w:ind w:hanging="361"/>
              <w:rPr>
                <w:rFonts w:eastAsia="Arial" w:cs="Arial"/>
                <w:color w:val="000000"/>
                <w:szCs w:val="24"/>
                <w:lang w:val="id" w:eastAsia="en-ID"/>
              </w:rPr>
            </w:pPr>
            <w:r w:rsidRPr="000A6F40">
              <w:rPr>
                <w:rFonts w:eastAsia="Arial" w:cs="Arial"/>
                <w:color w:val="000000"/>
                <w:szCs w:val="24"/>
                <w:lang w:val="id" w:eastAsia="en-ID"/>
              </w:rPr>
              <w:t>Farmasi</w:t>
            </w:r>
          </w:p>
          <w:p w14:paraId="015A689F" w14:textId="77777777" w:rsidR="000A6F40" w:rsidRPr="000A6F40" w:rsidRDefault="000A6F40" w:rsidP="00EA4EC2">
            <w:pPr>
              <w:widowControl w:val="0"/>
              <w:numPr>
                <w:ilvl w:val="0"/>
                <w:numId w:val="29"/>
              </w:numPr>
              <w:pBdr>
                <w:top w:val="nil"/>
                <w:left w:val="nil"/>
                <w:bottom w:val="nil"/>
                <w:right w:val="nil"/>
                <w:between w:val="nil"/>
              </w:pBdr>
              <w:tabs>
                <w:tab w:val="left" w:pos="630"/>
                <w:tab w:val="left" w:pos="631"/>
              </w:tabs>
              <w:spacing w:before="139" w:after="0" w:line="240" w:lineRule="auto"/>
              <w:ind w:hanging="361"/>
              <w:rPr>
                <w:rFonts w:eastAsia="Arial" w:cs="Arial"/>
                <w:color w:val="000000"/>
                <w:szCs w:val="24"/>
                <w:lang w:val="id" w:eastAsia="en-ID"/>
              </w:rPr>
            </w:pPr>
            <w:r w:rsidRPr="000A6F40">
              <w:rPr>
                <w:rFonts w:eastAsia="Arial" w:cs="Arial"/>
                <w:color w:val="000000"/>
                <w:szCs w:val="24"/>
                <w:lang w:val="id" w:eastAsia="en-ID"/>
              </w:rPr>
              <w:t>Ahli gizi</w:t>
            </w:r>
          </w:p>
          <w:p w14:paraId="046C48DF" w14:textId="77777777" w:rsidR="000A6F40" w:rsidRPr="000A6F40" w:rsidRDefault="000A6F40" w:rsidP="00EA4EC2">
            <w:pPr>
              <w:widowControl w:val="0"/>
              <w:numPr>
                <w:ilvl w:val="0"/>
                <w:numId w:val="29"/>
              </w:numPr>
              <w:pBdr>
                <w:top w:val="nil"/>
                <w:left w:val="nil"/>
                <w:bottom w:val="nil"/>
                <w:right w:val="nil"/>
                <w:between w:val="nil"/>
              </w:pBdr>
              <w:tabs>
                <w:tab w:val="left" w:pos="631"/>
              </w:tabs>
              <w:spacing w:before="137" w:after="0" w:line="240" w:lineRule="auto"/>
              <w:ind w:hanging="361"/>
              <w:rPr>
                <w:rFonts w:eastAsia="Arial" w:cs="Arial"/>
                <w:color w:val="000000"/>
                <w:szCs w:val="24"/>
                <w:lang w:val="id" w:eastAsia="en-ID"/>
              </w:rPr>
            </w:pPr>
            <w:r w:rsidRPr="000A6F40">
              <w:rPr>
                <w:rFonts w:eastAsia="Arial" w:cs="Arial"/>
                <w:color w:val="000000"/>
                <w:szCs w:val="24"/>
                <w:lang w:val="id" w:eastAsia="en-ID"/>
              </w:rPr>
              <w:t>Radiologi</w:t>
            </w:r>
          </w:p>
        </w:tc>
        <w:tc>
          <w:tcPr>
            <w:tcW w:w="1405" w:type="dxa"/>
            <w:gridSpan w:val="2"/>
            <w:vAlign w:val="center"/>
          </w:tcPr>
          <w:p w14:paraId="493453D3" w14:textId="77777777" w:rsidR="000A6F40" w:rsidRPr="000A6F40" w:rsidRDefault="000A6F40" w:rsidP="00206350">
            <w:pPr>
              <w:widowControl w:val="0"/>
              <w:pBdr>
                <w:top w:val="nil"/>
                <w:left w:val="nil"/>
                <w:bottom w:val="nil"/>
                <w:right w:val="nil"/>
                <w:between w:val="nil"/>
              </w:pBdr>
              <w:spacing w:before="3" w:after="0" w:line="240" w:lineRule="auto"/>
              <w:jc w:val="center"/>
              <w:rPr>
                <w:rFonts w:eastAsia="Arial" w:cs="Arial"/>
                <w:b/>
                <w:color w:val="000000"/>
                <w:szCs w:val="24"/>
                <w:lang w:val="id" w:eastAsia="en-ID"/>
              </w:rPr>
            </w:pPr>
          </w:p>
          <w:p w14:paraId="7780AF8E" w14:textId="77777777" w:rsidR="000A6F40" w:rsidRPr="000A6F40" w:rsidRDefault="000A6F40" w:rsidP="00206350">
            <w:pPr>
              <w:widowControl w:val="0"/>
              <w:pBdr>
                <w:top w:val="nil"/>
                <w:left w:val="nil"/>
                <w:bottom w:val="nil"/>
                <w:right w:val="nil"/>
                <w:between w:val="nil"/>
              </w:pBdr>
              <w:spacing w:after="0" w:line="240" w:lineRule="auto"/>
              <w:ind w:left="337" w:right="332"/>
              <w:jc w:val="center"/>
              <w:rPr>
                <w:rFonts w:eastAsia="Arial" w:cs="Arial"/>
                <w:color w:val="000000"/>
                <w:szCs w:val="24"/>
                <w:lang w:val="id" w:eastAsia="en-ID"/>
              </w:rPr>
            </w:pPr>
            <w:r w:rsidRPr="000A6F40">
              <w:rPr>
                <w:rFonts w:eastAsia="Arial" w:cs="Arial"/>
                <w:color w:val="000000"/>
                <w:szCs w:val="24"/>
                <w:lang w:val="id" w:eastAsia="en-ID"/>
              </w:rPr>
              <w:t>30</w:t>
            </w:r>
          </w:p>
          <w:p w14:paraId="1EDBDCBD" w14:textId="77777777" w:rsidR="000A6F40" w:rsidRPr="000A6F40" w:rsidRDefault="000A6F40" w:rsidP="00206350">
            <w:pPr>
              <w:widowControl w:val="0"/>
              <w:pBdr>
                <w:top w:val="nil"/>
                <w:left w:val="nil"/>
                <w:bottom w:val="nil"/>
                <w:right w:val="nil"/>
                <w:between w:val="nil"/>
              </w:pBdr>
              <w:spacing w:before="139" w:after="0" w:line="240" w:lineRule="auto"/>
              <w:ind w:left="337" w:right="332"/>
              <w:jc w:val="center"/>
              <w:rPr>
                <w:rFonts w:eastAsia="Arial" w:cs="Arial"/>
                <w:color w:val="000000"/>
                <w:szCs w:val="24"/>
                <w:lang w:val="id" w:eastAsia="en-ID"/>
              </w:rPr>
            </w:pPr>
            <w:r w:rsidRPr="000A6F40">
              <w:rPr>
                <w:rFonts w:eastAsia="Arial" w:cs="Arial"/>
                <w:color w:val="000000"/>
                <w:szCs w:val="24"/>
                <w:lang w:val="id" w:eastAsia="en-ID"/>
              </w:rPr>
              <w:t>20</w:t>
            </w:r>
          </w:p>
          <w:p w14:paraId="73B005C4" w14:textId="77777777" w:rsidR="000A6F40" w:rsidRPr="000A6F40" w:rsidRDefault="000A6F40" w:rsidP="00206350">
            <w:pPr>
              <w:widowControl w:val="0"/>
              <w:pBdr>
                <w:top w:val="nil"/>
                <w:left w:val="nil"/>
                <w:bottom w:val="nil"/>
                <w:right w:val="nil"/>
                <w:between w:val="nil"/>
              </w:pBdr>
              <w:spacing w:before="137" w:after="0" w:line="240" w:lineRule="auto"/>
              <w:ind w:left="337" w:right="332"/>
              <w:jc w:val="center"/>
              <w:rPr>
                <w:rFonts w:eastAsia="Arial" w:cs="Arial"/>
                <w:color w:val="000000"/>
                <w:szCs w:val="24"/>
                <w:lang w:val="id" w:eastAsia="en-ID"/>
              </w:rPr>
            </w:pPr>
            <w:r w:rsidRPr="000A6F40">
              <w:rPr>
                <w:rFonts w:eastAsia="Arial" w:cs="Arial"/>
                <w:color w:val="000000"/>
                <w:szCs w:val="24"/>
                <w:lang w:val="id" w:eastAsia="en-ID"/>
              </w:rPr>
              <w:t>136</w:t>
            </w:r>
          </w:p>
          <w:p w14:paraId="42DA1881" w14:textId="77777777" w:rsidR="000A6F40" w:rsidRPr="000A6F40" w:rsidRDefault="000A6F40" w:rsidP="00206350">
            <w:pPr>
              <w:widowControl w:val="0"/>
              <w:pBdr>
                <w:top w:val="nil"/>
                <w:left w:val="nil"/>
                <w:bottom w:val="nil"/>
                <w:right w:val="nil"/>
                <w:between w:val="nil"/>
              </w:pBdr>
              <w:spacing w:before="139" w:after="0" w:line="240" w:lineRule="auto"/>
              <w:ind w:left="337" w:right="332"/>
              <w:jc w:val="center"/>
              <w:rPr>
                <w:rFonts w:eastAsia="Arial" w:cs="Arial"/>
                <w:color w:val="000000"/>
                <w:szCs w:val="24"/>
                <w:lang w:val="id" w:eastAsia="en-ID"/>
              </w:rPr>
            </w:pPr>
            <w:r w:rsidRPr="000A6F40">
              <w:rPr>
                <w:rFonts w:eastAsia="Arial" w:cs="Arial"/>
                <w:color w:val="000000"/>
                <w:szCs w:val="24"/>
                <w:lang w:val="id" w:eastAsia="en-ID"/>
              </w:rPr>
              <w:t>60</w:t>
            </w:r>
          </w:p>
          <w:p w14:paraId="43EAE0B5" w14:textId="77777777" w:rsidR="000A6F40" w:rsidRPr="000A6F40" w:rsidRDefault="000A6F40" w:rsidP="00206350">
            <w:pPr>
              <w:widowControl w:val="0"/>
              <w:pBdr>
                <w:top w:val="nil"/>
                <w:left w:val="nil"/>
                <w:bottom w:val="nil"/>
                <w:right w:val="nil"/>
                <w:between w:val="nil"/>
              </w:pBdr>
              <w:spacing w:before="137" w:after="0" w:line="240" w:lineRule="auto"/>
              <w:ind w:left="5"/>
              <w:jc w:val="center"/>
              <w:rPr>
                <w:rFonts w:eastAsia="Arial" w:cs="Arial"/>
                <w:color w:val="000000"/>
                <w:szCs w:val="24"/>
                <w:lang w:val="id" w:eastAsia="en-ID"/>
              </w:rPr>
            </w:pPr>
            <w:r w:rsidRPr="000A6F40">
              <w:rPr>
                <w:rFonts w:eastAsia="Arial" w:cs="Arial"/>
                <w:color w:val="000000"/>
                <w:szCs w:val="24"/>
                <w:lang w:val="id" w:eastAsia="en-ID"/>
              </w:rPr>
              <w:t>7</w:t>
            </w:r>
          </w:p>
          <w:p w14:paraId="24BB6369" w14:textId="77777777" w:rsidR="000A6F40" w:rsidRPr="000A6F40" w:rsidRDefault="000A6F40" w:rsidP="00206350">
            <w:pPr>
              <w:widowControl w:val="0"/>
              <w:pBdr>
                <w:top w:val="nil"/>
                <w:left w:val="nil"/>
                <w:bottom w:val="nil"/>
                <w:right w:val="nil"/>
                <w:between w:val="nil"/>
              </w:pBdr>
              <w:spacing w:before="139" w:after="0" w:line="240" w:lineRule="auto"/>
              <w:ind w:left="5"/>
              <w:jc w:val="center"/>
              <w:rPr>
                <w:rFonts w:eastAsia="Arial" w:cs="Arial"/>
                <w:color w:val="000000"/>
                <w:szCs w:val="24"/>
                <w:lang w:val="id" w:eastAsia="en-ID"/>
              </w:rPr>
            </w:pPr>
            <w:r w:rsidRPr="000A6F40">
              <w:rPr>
                <w:rFonts w:eastAsia="Arial" w:cs="Arial"/>
                <w:color w:val="000000"/>
                <w:szCs w:val="24"/>
                <w:lang w:val="id" w:eastAsia="en-ID"/>
              </w:rPr>
              <w:t>5</w:t>
            </w:r>
          </w:p>
          <w:p w14:paraId="43E17CF3" w14:textId="77777777" w:rsidR="000A6F40" w:rsidRPr="000A6F40" w:rsidRDefault="000A6F40" w:rsidP="00206350">
            <w:pPr>
              <w:widowControl w:val="0"/>
              <w:pBdr>
                <w:top w:val="nil"/>
                <w:left w:val="nil"/>
                <w:bottom w:val="nil"/>
                <w:right w:val="nil"/>
                <w:between w:val="nil"/>
              </w:pBdr>
              <w:spacing w:before="137" w:after="0" w:line="240" w:lineRule="auto"/>
              <w:ind w:left="5"/>
              <w:jc w:val="center"/>
              <w:rPr>
                <w:rFonts w:eastAsia="Arial" w:cs="Arial"/>
                <w:color w:val="000000"/>
                <w:szCs w:val="24"/>
                <w:lang w:val="id" w:eastAsia="en-ID"/>
              </w:rPr>
            </w:pPr>
            <w:r w:rsidRPr="000A6F40">
              <w:rPr>
                <w:rFonts w:eastAsia="Arial" w:cs="Arial"/>
                <w:color w:val="000000"/>
                <w:szCs w:val="24"/>
                <w:lang w:val="id" w:eastAsia="en-ID"/>
              </w:rPr>
              <w:t>5</w:t>
            </w:r>
          </w:p>
        </w:tc>
        <w:tc>
          <w:tcPr>
            <w:tcW w:w="1276" w:type="dxa"/>
            <w:vAlign w:val="center"/>
          </w:tcPr>
          <w:p w14:paraId="3C834CE5" w14:textId="77777777" w:rsidR="000A6F40" w:rsidRPr="000A6F40" w:rsidRDefault="000A6F40" w:rsidP="00206350">
            <w:pPr>
              <w:widowControl w:val="0"/>
              <w:pBdr>
                <w:top w:val="nil"/>
                <w:left w:val="nil"/>
                <w:bottom w:val="nil"/>
                <w:right w:val="nil"/>
                <w:between w:val="nil"/>
              </w:pBdr>
              <w:spacing w:before="3" w:after="0" w:line="240" w:lineRule="auto"/>
              <w:jc w:val="center"/>
              <w:rPr>
                <w:rFonts w:eastAsia="Arial" w:cs="Arial"/>
                <w:b/>
                <w:color w:val="000000"/>
                <w:szCs w:val="24"/>
                <w:lang w:val="id" w:eastAsia="en-ID"/>
              </w:rPr>
            </w:pPr>
          </w:p>
          <w:p w14:paraId="1429C622" w14:textId="77777777" w:rsidR="000A6F40" w:rsidRPr="000A6F40" w:rsidRDefault="000A6F40" w:rsidP="00206350">
            <w:pPr>
              <w:widowControl w:val="0"/>
              <w:pBdr>
                <w:top w:val="nil"/>
                <w:left w:val="nil"/>
                <w:bottom w:val="nil"/>
                <w:right w:val="nil"/>
                <w:between w:val="nil"/>
              </w:pBdr>
              <w:spacing w:after="0" w:line="240" w:lineRule="auto"/>
              <w:ind w:left="4"/>
              <w:jc w:val="center"/>
              <w:rPr>
                <w:rFonts w:eastAsia="Arial" w:cs="Arial"/>
                <w:color w:val="000000"/>
                <w:szCs w:val="24"/>
                <w:lang w:val="id" w:eastAsia="en-ID"/>
              </w:rPr>
            </w:pPr>
            <w:r w:rsidRPr="000A6F40">
              <w:rPr>
                <w:rFonts w:eastAsia="Arial" w:cs="Arial"/>
                <w:color w:val="000000"/>
                <w:szCs w:val="24"/>
                <w:lang w:val="id" w:eastAsia="en-ID"/>
              </w:rPr>
              <w:t>3</w:t>
            </w:r>
          </w:p>
          <w:p w14:paraId="21A2D122" w14:textId="77777777" w:rsidR="000A6F40" w:rsidRPr="000A6F40" w:rsidRDefault="000A6F40" w:rsidP="00206350">
            <w:pPr>
              <w:widowControl w:val="0"/>
              <w:pBdr>
                <w:top w:val="nil"/>
                <w:left w:val="nil"/>
                <w:bottom w:val="nil"/>
                <w:right w:val="nil"/>
                <w:between w:val="nil"/>
              </w:pBdr>
              <w:spacing w:before="139" w:after="0" w:line="240" w:lineRule="auto"/>
              <w:ind w:left="4"/>
              <w:jc w:val="center"/>
              <w:rPr>
                <w:rFonts w:eastAsia="Arial" w:cs="Arial"/>
                <w:color w:val="000000"/>
                <w:szCs w:val="24"/>
                <w:lang w:val="id" w:eastAsia="en-ID"/>
              </w:rPr>
            </w:pPr>
            <w:r w:rsidRPr="000A6F40">
              <w:rPr>
                <w:rFonts w:eastAsia="Arial" w:cs="Arial"/>
                <w:color w:val="000000"/>
                <w:szCs w:val="24"/>
                <w:lang w:val="id" w:eastAsia="en-ID"/>
              </w:rPr>
              <w:t>2</w:t>
            </w:r>
          </w:p>
          <w:p w14:paraId="7E3DC377" w14:textId="77777777" w:rsidR="000A6F40" w:rsidRPr="000A6F40" w:rsidRDefault="000A6F40" w:rsidP="00206350">
            <w:pPr>
              <w:widowControl w:val="0"/>
              <w:pBdr>
                <w:top w:val="nil"/>
                <w:left w:val="nil"/>
                <w:bottom w:val="nil"/>
                <w:right w:val="nil"/>
                <w:between w:val="nil"/>
              </w:pBdr>
              <w:spacing w:before="137" w:after="0" w:line="240" w:lineRule="auto"/>
              <w:ind w:left="335" w:right="331"/>
              <w:jc w:val="center"/>
              <w:rPr>
                <w:rFonts w:eastAsia="Arial" w:cs="Arial"/>
                <w:color w:val="000000"/>
                <w:szCs w:val="24"/>
                <w:lang w:val="id" w:eastAsia="en-ID"/>
              </w:rPr>
            </w:pPr>
            <w:r w:rsidRPr="000A6F40">
              <w:rPr>
                <w:rFonts w:eastAsia="Arial" w:cs="Arial"/>
                <w:color w:val="000000"/>
                <w:szCs w:val="24"/>
                <w:lang w:val="id" w:eastAsia="en-ID"/>
              </w:rPr>
              <w:t>14</w:t>
            </w:r>
          </w:p>
          <w:p w14:paraId="22809C53" w14:textId="77777777" w:rsidR="000A6F40" w:rsidRPr="000A6F40" w:rsidRDefault="000A6F40" w:rsidP="00206350">
            <w:pPr>
              <w:widowControl w:val="0"/>
              <w:pBdr>
                <w:top w:val="nil"/>
                <w:left w:val="nil"/>
                <w:bottom w:val="nil"/>
                <w:right w:val="nil"/>
                <w:between w:val="nil"/>
              </w:pBdr>
              <w:spacing w:before="139" w:after="0" w:line="240" w:lineRule="auto"/>
              <w:ind w:left="4"/>
              <w:jc w:val="center"/>
              <w:rPr>
                <w:rFonts w:eastAsia="Arial" w:cs="Arial"/>
                <w:color w:val="000000"/>
                <w:szCs w:val="24"/>
                <w:lang w:val="id" w:eastAsia="en-ID"/>
              </w:rPr>
            </w:pPr>
            <w:r w:rsidRPr="000A6F40">
              <w:rPr>
                <w:rFonts w:eastAsia="Arial" w:cs="Arial"/>
                <w:color w:val="000000"/>
                <w:szCs w:val="24"/>
                <w:lang w:val="id" w:eastAsia="en-ID"/>
              </w:rPr>
              <w:t>6</w:t>
            </w:r>
          </w:p>
          <w:p w14:paraId="3AF9EBCD" w14:textId="77777777" w:rsidR="000A6F40" w:rsidRPr="000A6F40" w:rsidRDefault="000A6F40" w:rsidP="00206350">
            <w:pPr>
              <w:widowControl w:val="0"/>
              <w:pBdr>
                <w:top w:val="nil"/>
                <w:left w:val="nil"/>
                <w:bottom w:val="nil"/>
                <w:right w:val="nil"/>
                <w:between w:val="nil"/>
              </w:pBdr>
              <w:spacing w:before="137" w:after="0" w:line="240" w:lineRule="auto"/>
              <w:ind w:left="4"/>
              <w:jc w:val="center"/>
              <w:rPr>
                <w:rFonts w:eastAsia="Arial" w:cs="Arial"/>
                <w:color w:val="000000"/>
                <w:szCs w:val="24"/>
                <w:lang w:val="id" w:eastAsia="en-ID"/>
              </w:rPr>
            </w:pPr>
            <w:r w:rsidRPr="000A6F40">
              <w:rPr>
                <w:rFonts w:eastAsia="Arial" w:cs="Arial"/>
                <w:color w:val="000000"/>
                <w:szCs w:val="24"/>
                <w:lang w:val="id" w:eastAsia="en-ID"/>
              </w:rPr>
              <w:t>1</w:t>
            </w:r>
          </w:p>
          <w:p w14:paraId="20D7F489" w14:textId="77777777" w:rsidR="000A6F40" w:rsidRPr="000A6F40" w:rsidRDefault="000A6F40" w:rsidP="00206350">
            <w:pPr>
              <w:widowControl w:val="0"/>
              <w:pBdr>
                <w:top w:val="nil"/>
                <w:left w:val="nil"/>
                <w:bottom w:val="nil"/>
                <w:right w:val="nil"/>
                <w:between w:val="nil"/>
              </w:pBdr>
              <w:spacing w:before="139" w:after="0" w:line="240" w:lineRule="auto"/>
              <w:ind w:left="4"/>
              <w:jc w:val="center"/>
              <w:rPr>
                <w:rFonts w:eastAsia="Arial" w:cs="Arial"/>
                <w:color w:val="000000"/>
                <w:szCs w:val="24"/>
                <w:lang w:val="id" w:eastAsia="en-ID"/>
              </w:rPr>
            </w:pPr>
            <w:r w:rsidRPr="000A6F40">
              <w:rPr>
                <w:rFonts w:eastAsia="Arial" w:cs="Arial"/>
                <w:color w:val="000000"/>
                <w:szCs w:val="24"/>
                <w:lang w:val="id" w:eastAsia="en-ID"/>
              </w:rPr>
              <w:t>1</w:t>
            </w:r>
          </w:p>
          <w:p w14:paraId="17CCF62D" w14:textId="77777777" w:rsidR="000A6F40" w:rsidRPr="000A6F40" w:rsidRDefault="000A6F40" w:rsidP="00206350">
            <w:pPr>
              <w:widowControl w:val="0"/>
              <w:pBdr>
                <w:top w:val="nil"/>
                <w:left w:val="nil"/>
                <w:bottom w:val="nil"/>
                <w:right w:val="nil"/>
                <w:between w:val="nil"/>
              </w:pBdr>
              <w:spacing w:before="137" w:after="0" w:line="240" w:lineRule="auto"/>
              <w:ind w:left="4"/>
              <w:jc w:val="center"/>
              <w:rPr>
                <w:rFonts w:eastAsia="Arial" w:cs="Arial"/>
                <w:color w:val="000000"/>
                <w:szCs w:val="24"/>
                <w:lang w:val="id" w:eastAsia="en-ID"/>
              </w:rPr>
            </w:pPr>
            <w:r w:rsidRPr="000A6F40">
              <w:rPr>
                <w:rFonts w:eastAsia="Arial" w:cs="Arial"/>
                <w:color w:val="000000"/>
                <w:szCs w:val="24"/>
                <w:lang w:val="id" w:eastAsia="en-ID"/>
              </w:rPr>
              <w:t>1</w:t>
            </w:r>
          </w:p>
        </w:tc>
        <w:tc>
          <w:tcPr>
            <w:tcW w:w="1830" w:type="dxa"/>
            <w:gridSpan w:val="2"/>
            <w:vAlign w:val="center"/>
          </w:tcPr>
          <w:p w14:paraId="2D0CDDFC" w14:textId="77777777" w:rsidR="000A6F40" w:rsidRPr="000A6F40" w:rsidRDefault="000A6F40" w:rsidP="00206350">
            <w:pPr>
              <w:widowControl w:val="0"/>
              <w:pBdr>
                <w:top w:val="nil"/>
                <w:left w:val="nil"/>
                <w:bottom w:val="nil"/>
                <w:right w:val="nil"/>
                <w:between w:val="nil"/>
              </w:pBdr>
              <w:spacing w:before="3" w:after="0" w:line="240" w:lineRule="auto"/>
              <w:ind w:right="610"/>
              <w:jc w:val="center"/>
              <w:rPr>
                <w:rFonts w:eastAsia="Arial" w:cs="Arial"/>
                <w:b/>
                <w:color w:val="000000"/>
                <w:szCs w:val="24"/>
                <w:lang w:val="id" w:eastAsia="en-ID"/>
              </w:rPr>
            </w:pPr>
          </w:p>
          <w:p w14:paraId="61ACEAE1" w14:textId="77777777" w:rsidR="000A6F40" w:rsidRPr="000A6F40" w:rsidRDefault="000A6F40" w:rsidP="00206350">
            <w:pPr>
              <w:widowControl w:val="0"/>
              <w:pBdr>
                <w:top w:val="nil"/>
                <w:left w:val="nil"/>
                <w:bottom w:val="nil"/>
                <w:right w:val="nil"/>
                <w:between w:val="nil"/>
              </w:pBdr>
              <w:spacing w:after="0" w:line="240" w:lineRule="auto"/>
              <w:jc w:val="center"/>
              <w:rPr>
                <w:rFonts w:eastAsia="Arial" w:cs="Arial"/>
                <w:color w:val="000000"/>
                <w:szCs w:val="24"/>
                <w:lang w:val="id" w:eastAsia="en-ID"/>
              </w:rPr>
            </w:pPr>
            <w:r w:rsidRPr="000A6F40">
              <w:rPr>
                <w:rFonts w:eastAsia="Arial" w:cs="Arial"/>
                <w:color w:val="000000"/>
                <w:szCs w:val="24"/>
                <w:lang w:val="id" w:eastAsia="en-ID"/>
              </w:rPr>
              <w:t>10%</w:t>
            </w:r>
          </w:p>
          <w:p w14:paraId="41BBADE1" w14:textId="77777777" w:rsidR="000A6F40" w:rsidRPr="000A6F40" w:rsidRDefault="000A6F40" w:rsidP="00206350">
            <w:pPr>
              <w:widowControl w:val="0"/>
              <w:pBdr>
                <w:top w:val="nil"/>
                <w:left w:val="nil"/>
                <w:bottom w:val="nil"/>
                <w:right w:val="nil"/>
                <w:between w:val="nil"/>
              </w:pBdr>
              <w:spacing w:before="139" w:after="0" w:line="240" w:lineRule="auto"/>
              <w:jc w:val="center"/>
              <w:rPr>
                <w:rFonts w:eastAsia="Arial" w:cs="Arial"/>
                <w:color w:val="000000"/>
                <w:szCs w:val="24"/>
                <w:lang w:val="id" w:eastAsia="en-ID"/>
              </w:rPr>
            </w:pPr>
            <w:r w:rsidRPr="000A6F40">
              <w:rPr>
                <w:rFonts w:eastAsia="Arial" w:cs="Arial"/>
                <w:color w:val="000000"/>
                <w:szCs w:val="24"/>
                <w:lang w:val="id" w:eastAsia="en-ID"/>
              </w:rPr>
              <w:t>10%</w:t>
            </w:r>
          </w:p>
          <w:p w14:paraId="580A590B" w14:textId="77777777" w:rsidR="000A6F40" w:rsidRPr="000A6F40" w:rsidRDefault="000A6F40" w:rsidP="00206350">
            <w:pPr>
              <w:widowControl w:val="0"/>
              <w:pBdr>
                <w:top w:val="nil"/>
                <w:left w:val="nil"/>
                <w:bottom w:val="nil"/>
                <w:right w:val="nil"/>
                <w:between w:val="nil"/>
              </w:pBdr>
              <w:spacing w:before="137" w:after="0" w:line="240" w:lineRule="auto"/>
              <w:jc w:val="center"/>
              <w:rPr>
                <w:rFonts w:eastAsia="Arial" w:cs="Arial"/>
                <w:color w:val="000000"/>
                <w:szCs w:val="24"/>
                <w:lang w:val="id" w:eastAsia="en-ID"/>
              </w:rPr>
            </w:pPr>
            <w:r w:rsidRPr="000A6F40">
              <w:rPr>
                <w:rFonts w:eastAsia="Arial" w:cs="Arial"/>
                <w:color w:val="000000"/>
                <w:szCs w:val="24"/>
                <w:lang w:val="id" w:eastAsia="en-ID"/>
              </w:rPr>
              <w:t>10%</w:t>
            </w:r>
          </w:p>
          <w:p w14:paraId="2006DFB4" w14:textId="77777777" w:rsidR="000A6F40" w:rsidRPr="000A6F40" w:rsidRDefault="000A6F40" w:rsidP="00206350">
            <w:pPr>
              <w:widowControl w:val="0"/>
              <w:pBdr>
                <w:top w:val="nil"/>
                <w:left w:val="nil"/>
                <w:bottom w:val="nil"/>
                <w:right w:val="nil"/>
                <w:between w:val="nil"/>
              </w:pBdr>
              <w:spacing w:before="139" w:after="0" w:line="240" w:lineRule="auto"/>
              <w:jc w:val="center"/>
              <w:rPr>
                <w:rFonts w:eastAsia="Arial" w:cs="Arial"/>
                <w:color w:val="000000"/>
                <w:szCs w:val="24"/>
                <w:lang w:val="id" w:eastAsia="en-ID"/>
              </w:rPr>
            </w:pPr>
            <w:r w:rsidRPr="000A6F40">
              <w:rPr>
                <w:rFonts w:eastAsia="Arial" w:cs="Arial"/>
                <w:color w:val="000000"/>
                <w:szCs w:val="24"/>
                <w:lang w:val="id" w:eastAsia="en-ID"/>
              </w:rPr>
              <w:t>10%</w:t>
            </w:r>
          </w:p>
          <w:p w14:paraId="42C0B4A9" w14:textId="77777777" w:rsidR="000A6F40" w:rsidRPr="000A6F40" w:rsidRDefault="000A6F40" w:rsidP="00206350">
            <w:pPr>
              <w:widowControl w:val="0"/>
              <w:pBdr>
                <w:top w:val="nil"/>
                <w:left w:val="nil"/>
                <w:bottom w:val="nil"/>
                <w:right w:val="nil"/>
                <w:between w:val="nil"/>
              </w:pBdr>
              <w:spacing w:before="137" w:after="0" w:line="240" w:lineRule="auto"/>
              <w:jc w:val="center"/>
              <w:rPr>
                <w:rFonts w:eastAsia="Arial" w:cs="Arial"/>
                <w:color w:val="000000"/>
                <w:szCs w:val="24"/>
                <w:lang w:val="id" w:eastAsia="en-ID"/>
              </w:rPr>
            </w:pPr>
            <w:r w:rsidRPr="000A6F40">
              <w:rPr>
                <w:rFonts w:eastAsia="Arial" w:cs="Arial"/>
                <w:color w:val="000000"/>
                <w:szCs w:val="24"/>
                <w:lang w:val="id" w:eastAsia="en-ID"/>
              </w:rPr>
              <w:t>15%</w:t>
            </w:r>
          </w:p>
          <w:p w14:paraId="75DFA10A" w14:textId="77777777" w:rsidR="000A6F40" w:rsidRPr="000A6F40" w:rsidRDefault="000A6F40" w:rsidP="00206350">
            <w:pPr>
              <w:widowControl w:val="0"/>
              <w:pBdr>
                <w:top w:val="nil"/>
                <w:left w:val="nil"/>
                <w:bottom w:val="nil"/>
                <w:right w:val="nil"/>
                <w:between w:val="nil"/>
              </w:pBdr>
              <w:spacing w:before="139" w:after="0" w:line="240" w:lineRule="auto"/>
              <w:jc w:val="center"/>
              <w:rPr>
                <w:rFonts w:eastAsia="Arial" w:cs="Arial"/>
                <w:color w:val="000000"/>
                <w:szCs w:val="24"/>
                <w:lang w:val="id" w:eastAsia="en-ID"/>
              </w:rPr>
            </w:pPr>
            <w:r w:rsidRPr="000A6F40">
              <w:rPr>
                <w:rFonts w:eastAsia="Arial" w:cs="Arial"/>
                <w:color w:val="000000"/>
                <w:szCs w:val="24"/>
                <w:lang w:val="id" w:eastAsia="en-ID"/>
              </w:rPr>
              <w:t>20%</w:t>
            </w:r>
          </w:p>
          <w:p w14:paraId="1F32012F" w14:textId="77777777" w:rsidR="000A6F40" w:rsidRPr="000A6F40" w:rsidRDefault="000A6F40" w:rsidP="00206350">
            <w:pPr>
              <w:widowControl w:val="0"/>
              <w:pBdr>
                <w:top w:val="nil"/>
                <w:left w:val="nil"/>
                <w:bottom w:val="nil"/>
                <w:right w:val="nil"/>
                <w:between w:val="nil"/>
              </w:pBdr>
              <w:spacing w:before="137" w:after="0" w:line="240" w:lineRule="auto"/>
              <w:jc w:val="center"/>
              <w:rPr>
                <w:rFonts w:eastAsia="Arial" w:cs="Arial"/>
                <w:color w:val="000000"/>
                <w:szCs w:val="24"/>
                <w:lang w:val="id" w:eastAsia="en-ID"/>
              </w:rPr>
            </w:pPr>
            <w:r w:rsidRPr="000A6F40">
              <w:rPr>
                <w:rFonts w:eastAsia="Arial" w:cs="Arial"/>
                <w:color w:val="000000"/>
                <w:szCs w:val="24"/>
                <w:lang w:val="id" w:eastAsia="en-ID"/>
              </w:rPr>
              <w:t>20%</w:t>
            </w:r>
          </w:p>
        </w:tc>
      </w:tr>
      <w:tr w:rsidR="000A6F40" w:rsidRPr="000A6F40" w14:paraId="03B1E2A9" w14:textId="77777777" w:rsidTr="008A5864">
        <w:trPr>
          <w:trHeight w:val="392"/>
        </w:trPr>
        <w:tc>
          <w:tcPr>
            <w:tcW w:w="675" w:type="dxa"/>
            <w:vAlign w:val="center"/>
          </w:tcPr>
          <w:p w14:paraId="095EEC6E" w14:textId="77777777" w:rsidR="000A6F40" w:rsidRPr="000A6F40" w:rsidRDefault="000A6F40" w:rsidP="00206350">
            <w:pPr>
              <w:widowControl w:val="0"/>
              <w:pBdr>
                <w:top w:val="nil"/>
                <w:left w:val="nil"/>
                <w:bottom w:val="nil"/>
                <w:right w:val="nil"/>
                <w:between w:val="nil"/>
              </w:pBdr>
              <w:spacing w:after="0" w:line="240" w:lineRule="auto"/>
              <w:ind w:left="107"/>
              <w:jc w:val="center"/>
              <w:rPr>
                <w:rFonts w:eastAsia="Arial" w:cs="Arial"/>
                <w:color w:val="000000"/>
                <w:szCs w:val="24"/>
                <w:lang w:val="id" w:eastAsia="en-ID"/>
              </w:rPr>
            </w:pPr>
            <w:r w:rsidRPr="000A6F40">
              <w:rPr>
                <w:rFonts w:eastAsia="Arial" w:cs="Arial"/>
                <w:color w:val="000000"/>
                <w:szCs w:val="24"/>
                <w:lang w:val="id" w:eastAsia="en-ID"/>
              </w:rPr>
              <w:t>3.</w:t>
            </w:r>
          </w:p>
        </w:tc>
        <w:tc>
          <w:tcPr>
            <w:tcW w:w="4549" w:type="dxa"/>
            <w:vAlign w:val="center"/>
          </w:tcPr>
          <w:p w14:paraId="19A0F16F" w14:textId="77777777" w:rsidR="000A6F40" w:rsidRPr="000A6F40" w:rsidRDefault="000A6F40" w:rsidP="00206350">
            <w:pPr>
              <w:widowControl w:val="0"/>
              <w:pBdr>
                <w:top w:val="nil"/>
                <w:left w:val="nil"/>
                <w:bottom w:val="nil"/>
                <w:right w:val="nil"/>
                <w:between w:val="nil"/>
              </w:pBdr>
              <w:spacing w:after="0" w:line="240" w:lineRule="auto"/>
              <w:ind w:left="107"/>
              <w:jc w:val="center"/>
              <w:rPr>
                <w:rFonts w:eastAsia="Arial" w:cs="Arial"/>
                <w:color w:val="000000"/>
                <w:szCs w:val="24"/>
                <w:lang w:val="id" w:eastAsia="en-ID"/>
              </w:rPr>
            </w:pPr>
            <w:r w:rsidRPr="000A6F40">
              <w:rPr>
                <w:rFonts w:eastAsia="Arial" w:cs="Arial"/>
                <w:color w:val="000000"/>
                <w:szCs w:val="24"/>
                <w:lang w:val="id" w:eastAsia="en-ID"/>
              </w:rPr>
              <w:t>Staf administrasi</w:t>
            </w:r>
          </w:p>
        </w:tc>
        <w:tc>
          <w:tcPr>
            <w:tcW w:w="1405" w:type="dxa"/>
            <w:gridSpan w:val="2"/>
            <w:vAlign w:val="center"/>
          </w:tcPr>
          <w:p w14:paraId="4E5AEF03" w14:textId="77777777" w:rsidR="000A6F40" w:rsidRPr="000A6F40" w:rsidRDefault="000A6F40" w:rsidP="00206350">
            <w:pPr>
              <w:widowControl w:val="0"/>
              <w:pBdr>
                <w:top w:val="nil"/>
                <w:left w:val="nil"/>
                <w:bottom w:val="nil"/>
                <w:right w:val="nil"/>
                <w:between w:val="nil"/>
              </w:pBdr>
              <w:spacing w:before="3" w:after="0" w:line="240" w:lineRule="auto"/>
              <w:jc w:val="center"/>
              <w:rPr>
                <w:rFonts w:eastAsia="Arial" w:cs="Arial"/>
                <w:color w:val="000000"/>
                <w:szCs w:val="24"/>
                <w:lang w:val="id" w:eastAsia="en-ID"/>
              </w:rPr>
            </w:pPr>
            <w:r w:rsidRPr="000A6F40">
              <w:rPr>
                <w:rFonts w:eastAsia="Arial" w:cs="Arial"/>
                <w:color w:val="000000"/>
                <w:szCs w:val="24"/>
                <w:lang w:val="id" w:eastAsia="en-ID"/>
              </w:rPr>
              <w:t>86</w:t>
            </w:r>
          </w:p>
        </w:tc>
        <w:tc>
          <w:tcPr>
            <w:tcW w:w="1276" w:type="dxa"/>
            <w:vAlign w:val="center"/>
          </w:tcPr>
          <w:p w14:paraId="11902F11" w14:textId="77777777" w:rsidR="000A6F40" w:rsidRPr="000A6F40" w:rsidRDefault="000A6F40" w:rsidP="00206350">
            <w:pPr>
              <w:widowControl w:val="0"/>
              <w:pBdr>
                <w:top w:val="nil"/>
                <w:left w:val="nil"/>
                <w:bottom w:val="nil"/>
                <w:right w:val="nil"/>
                <w:between w:val="nil"/>
              </w:pBdr>
              <w:spacing w:before="3" w:after="0" w:line="240" w:lineRule="auto"/>
              <w:jc w:val="center"/>
              <w:rPr>
                <w:rFonts w:eastAsia="Arial" w:cs="Arial"/>
                <w:color w:val="000000"/>
                <w:szCs w:val="24"/>
                <w:lang w:val="id" w:eastAsia="en-ID"/>
              </w:rPr>
            </w:pPr>
            <w:r w:rsidRPr="000A6F40">
              <w:rPr>
                <w:rFonts w:eastAsia="Arial" w:cs="Arial"/>
                <w:color w:val="000000"/>
                <w:szCs w:val="24"/>
                <w:lang w:val="id" w:eastAsia="en-ID"/>
              </w:rPr>
              <w:t>9</w:t>
            </w:r>
          </w:p>
        </w:tc>
        <w:tc>
          <w:tcPr>
            <w:tcW w:w="1830" w:type="dxa"/>
            <w:gridSpan w:val="2"/>
            <w:vAlign w:val="center"/>
          </w:tcPr>
          <w:p w14:paraId="636A6502" w14:textId="77777777" w:rsidR="000A6F40" w:rsidRPr="000A6F40" w:rsidRDefault="000A6F40" w:rsidP="00C32E05">
            <w:pPr>
              <w:widowControl w:val="0"/>
              <w:pBdr>
                <w:top w:val="nil"/>
                <w:left w:val="nil"/>
                <w:bottom w:val="nil"/>
                <w:right w:val="nil"/>
                <w:between w:val="nil"/>
              </w:pBdr>
              <w:spacing w:before="3" w:after="0" w:line="240" w:lineRule="auto"/>
              <w:ind w:right="42"/>
              <w:jc w:val="center"/>
              <w:rPr>
                <w:rFonts w:eastAsia="Arial" w:cs="Arial"/>
                <w:color w:val="000000"/>
                <w:szCs w:val="24"/>
                <w:lang w:val="id" w:eastAsia="en-ID"/>
              </w:rPr>
            </w:pPr>
            <w:r w:rsidRPr="000A6F40">
              <w:rPr>
                <w:rFonts w:eastAsia="Arial" w:cs="Arial"/>
                <w:color w:val="000000"/>
                <w:szCs w:val="24"/>
                <w:lang w:val="id" w:eastAsia="en-ID"/>
              </w:rPr>
              <w:t>10%</w:t>
            </w:r>
          </w:p>
        </w:tc>
      </w:tr>
      <w:tr w:rsidR="000A6F40" w:rsidRPr="000A6F40" w14:paraId="39AAFC44" w14:textId="77777777" w:rsidTr="008A5864">
        <w:trPr>
          <w:trHeight w:val="397"/>
        </w:trPr>
        <w:tc>
          <w:tcPr>
            <w:tcW w:w="675" w:type="dxa"/>
            <w:vAlign w:val="center"/>
          </w:tcPr>
          <w:p w14:paraId="5A511435" w14:textId="77777777" w:rsidR="000A6F40" w:rsidRPr="000A6F40" w:rsidRDefault="000A6F40" w:rsidP="00206350">
            <w:pPr>
              <w:widowControl w:val="0"/>
              <w:pBdr>
                <w:top w:val="nil"/>
                <w:left w:val="nil"/>
                <w:bottom w:val="nil"/>
                <w:right w:val="nil"/>
                <w:between w:val="nil"/>
              </w:pBdr>
              <w:spacing w:after="0" w:line="240" w:lineRule="auto"/>
              <w:ind w:left="107"/>
              <w:jc w:val="center"/>
              <w:rPr>
                <w:rFonts w:eastAsia="Arial" w:cs="Arial"/>
                <w:color w:val="000000"/>
                <w:szCs w:val="24"/>
                <w:lang w:val="id" w:eastAsia="en-ID"/>
              </w:rPr>
            </w:pPr>
            <w:r w:rsidRPr="000A6F40">
              <w:rPr>
                <w:rFonts w:eastAsia="Arial" w:cs="Arial"/>
                <w:color w:val="000000"/>
                <w:szCs w:val="24"/>
                <w:lang w:val="id" w:eastAsia="en-ID"/>
              </w:rPr>
              <w:t>4.</w:t>
            </w:r>
          </w:p>
        </w:tc>
        <w:tc>
          <w:tcPr>
            <w:tcW w:w="4549" w:type="dxa"/>
            <w:vAlign w:val="center"/>
          </w:tcPr>
          <w:p w14:paraId="73811289" w14:textId="77777777" w:rsidR="000A6F40" w:rsidRPr="000A6F40" w:rsidRDefault="000A6F40" w:rsidP="00206350">
            <w:pPr>
              <w:widowControl w:val="0"/>
              <w:pBdr>
                <w:top w:val="nil"/>
                <w:left w:val="nil"/>
                <w:bottom w:val="nil"/>
                <w:right w:val="nil"/>
                <w:between w:val="nil"/>
              </w:pBdr>
              <w:spacing w:after="0" w:line="240" w:lineRule="auto"/>
              <w:ind w:left="107"/>
              <w:jc w:val="center"/>
              <w:rPr>
                <w:rFonts w:eastAsia="Arial" w:cs="Arial"/>
                <w:color w:val="000000"/>
                <w:szCs w:val="24"/>
                <w:lang w:val="id" w:eastAsia="en-ID"/>
              </w:rPr>
            </w:pPr>
            <w:r w:rsidRPr="000A6F40">
              <w:rPr>
                <w:rFonts w:eastAsia="Arial" w:cs="Arial"/>
                <w:color w:val="000000"/>
                <w:szCs w:val="24"/>
                <w:lang w:val="id" w:eastAsia="en-ID"/>
              </w:rPr>
              <w:t>Pasien/keluarga pasien</w:t>
            </w:r>
          </w:p>
        </w:tc>
        <w:tc>
          <w:tcPr>
            <w:tcW w:w="1405" w:type="dxa"/>
            <w:gridSpan w:val="2"/>
            <w:vAlign w:val="center"/>
          </w:tcPr>
          <w:p w14:paraId="39B11771" w14:textId="77777777" w:rsidR="000A6F40" w:rsidRPr="000A6F40" w:rsidRDefault="000A6F40" w:rsidP="00206350">
            <w:pPr>
              <w:widowControl w:val="0"/>
              <w:pBdr>
                <w:top w:val="nil"/>
                <w:left w:val="nil"/>
                <w:bottom w:val="nil"/>
                <w:right w:val="nil"/>
                <w:between w:val="nil"/>
              </w:pBdr>
              <w:spacing w:before="3" w:after="0" w:line="240" w:lineRule="auto"/>
              <w:jc w:val="center"/>
              <w:rPr>
                <w:rFonts w:eastAsia="Arial" w:cs="Arial"/>
                <w:color w:val="000000"/>
                <w:szCs w:val="24"/>
                <w:lang w:val="id" w:eastAsia="en-ID"/>
              </w:rPr>
            </w:pPr>
            <w:r w:rsidRPr="000A6F40">
              <w:rPr>
                <w:rFonts w:eastAsia="Arial" w:cs="Arial"/>
                <w:color w:val="000000"/>
                <w:szCs w:val="24"/>
                <w:lang w:val="id" w:eastAsia="en-ID"/>
              </w:rPr>
              <w:t>316</w:t>
            </w:r>
          </w:p>
        </w:tc>
        <w:tc>
          <w:tcPr>
            <w:tcW w:w="1276" w:type="dxa"/>
            <w:vAlign w:val="center"/>
          </w:tcPr>
          <w:p w14:paraId="59DD25B0" w14:textId="77777777" w:rsidR="000A6F40" w:rsidRPr="000A6F40" w:rsidRDefault="000A6F40" w:rsidP="00206350">
            <w:pPr>
              <w:widowControl w:val="0"/>
              <w:pBdr>
                <w:top w:val="nil"/>
                <w:left w:val="nil"/>
                <w:bottom w:val="nil"/>
                <w:right w:val="nil"/>
                <w:between w:val="nil"/>
              </w:pBdr>
              <w:spacing w:before="3" w:after="0" w:line="240" w:lineRule="auto"/>
              <w:jc w:val="center"/>
              <w:rPr>
                <w:rFonts w:eastAsia="Arial" w:cs="Arial"/>
                <w:color w:val="000000"/>
                <w:szCs w:val="24"/>
                <w:lang w:val="id" w:eastAsia="en-ID"/>
              </w:rPr>
            </w:pPr>
            <w:r w:rsidRPr="000A6F40">
              <w:rPr>
                <w:rFonts w:eastAsia="Arial" w:cs="Arial"/>
                <w:color w:val="000000"/>
                <w:szCs w:val="24"/>
                <w:lang w:val="id" w:eastAsia="en-ID"/>
              </w:rPr>
              <w:t>32</w:t>
            </w:r>
          </w:p>
        </w:tc>
        <w:tc>
          <w:tcPr>
            <w:tcW w:w="1830" w:type="dxa"/>
            <w:gridSpan w:val="2"/>
            <w:vAlign w:val="center"/>
          </w:tcPr>
          <w:p w14:paraId="13FBB066" w14:textId="77777777" w:rsidR="000A6F40" w:rsidRPr="000A6F40" w:rsidRDefault="000A6F40" w:rsidP="00206350">
            <w:pPr>
              <w:widowControl w:val="0"/>
              <w:pBdr>
                <w:top w:val="nil"/>
                <w:left w:val="nil"/>
                <w:bottom w:val="nil"/>
                <w:right w:val="nil"/>
                <w:between w:val="nil"/>
              </w:pBdr>
              <w:spacing w:before="3" w:after="0" w:line="240" w:lineRule="auto"/>
              <w:jc w:val="center"/>
              <w:rPr>
                <w:rFonts w:eastAsia="Arial" w:cs="Arial"/>
                <w:color w:val="000000"/>
                <w:szCs w:val="24"/>
                <w:lang w:val="id" w:eastAsia="en-ID"/>
              </w:rPr>
            </w:pPr>
            <w:r w:rsidRPr="000A6F40">
              <w:rPr>
                <w:rFonts w:eastAsia="Arial" w:cs="Arial"/>
                <w:color w:val="000000"/>
                <w:szCs w:val="24"/>
                <w:lang w:val="id" w:eastAsia="en-ID"/>
              </w:rPr>
              <w:t>10%</w:t>
            </w:r>
          </w:p>
        </w:tc>
      </w:tr>
      <w:tr w:rsidR="00206350" w:rsidRPr="000A6F40" w14:paraId="64E61B27" w14:textId="77777777" w:rsidTr="008A5864">
        <w:trPr>
          <w:gridAfter w:val="1"/>
          <w:wAfter w:w="7" w:type="dxa"/>
          <w:trHeight w:val="397"/>
        </w:trPr>
        <w:tc>
          <w:tcPr>
            <w:tcW w:w="5231" w:type="dxa"/>
            <w:gridSpan w:val="3"/>
            <w:vAlign w:val="center"/>
          </w:tcPr>
          <w:p w14:paraId="6F9C93EB" w14:textId="77777777" w:rsidR="000A6F40" w:rsidRPr="000A6F40" w:rsidRDefault="000A6F40" w:rsidP="00206350">
            <w:pPr>
              <w:widowControl w:val="0"/>
              <w:pBdr>
                <w:top w:val="nil"/>
                <w:left w:val="nil"/>
                <w:bottom w:val="nil"/>
                <w:right w:val="nil"/>
                <w:between w:val="nil"/>
              </w:pBdr>
              <w:spacing w:after="0" w:line="240" w:lineRule="auto"/>
              <w:ind w:left="107"/>
              <w:jc w:val="center"/>
              <w:rPr>
                <w:rFonts w:eastAsia="Arial" w:cs="Arial"/>
                <w:b/>
                <w:color w:val="000000"/>
                <w:szCs w:val="24"/>
                <w:lang w:val="id" w:eastAsia="en-ID"/>
              </w:rPr>
            </w:pPr>
            <w:r w:rsidRPr="000A6F40">
              <w:rPr>
                <w:rFonts w:eastAsia="Arial" w:cs="Arial"/>
                <w:b/>
                <w:color w:val="000000"/>
                <w:szCs w:val="24"/>
                <w:lang w:val="id" w:eastAsia="en-ID"/>
              </w:rPr>
              <w:t>Jumlah</w:t>
            </w:r>
          </w:p>
        </w:tc>
        <w:tc>
          <w:tcPr>
            <w:tcW w:w="1398" w:type="dxa"/>
            <w:vAlign w:val="center"/>
          </w:tcPr>
          <w:p w14:paraId="64E388B1" w14:textId="77777777" w:rsidR="000A6F40" w:rsidRPr="000A6F40" w:rsidRDefault="000A6F40" w:rsidP="00206350">
            <w:pPr>
              <w:widowControl w:val="0"/>
              <w:pBdr>
                <w:top w:val="nil"/>
                <w:left w:val="nil"/>
                <w:bottom w:val="nil"/>
                <w:right w:val="nil"/>
                <w:between w:val="nil"/>
              </w:pBdr>
              <w:spacing w:before="3" w:after="0" w:line="240" w:lineRule="auto"/>
              <w:jc w:val="center"/>
              <w:rPr>
                <w:rFonts w:eastAsia="Arial" w:cs="Arial"/>
                <w:b/>
                <w:color w:val="000000"/>
                <w:szCs w:val="24"/>
                <w:lang w:val="id" w:eastAsia="en-ID"/>
              </w:rPr>
            </w:pPr>
            <w:r w:rsidRPr="000A6F40">
              <w:rPr>
                <w:rFonts w:eastAsia="Arial" w:cs="Arial"/>
                <w:b/>
                <w:color w:val="000000"/>
                <w:szCs w:val="24"/>
                <w:lang w:val="id" w:eastAsia="en-ID"/>
              </w:rPr>
              <w:t>679</w:t>
            </w:r>
          </w:p>
        </w:tc>
        <w:tc>
          <w:tcPr>
            <w:tcW w:w="1276" w:type="dxa"/>
            <w:vAlign w:val="center"/>
          </w:tcPr>
          <w:p w14:paraId="07FFE4EA" w14:textId="77777777" w:rsidR="000A6F40" w:rsidRPr="000A6F40" w:rsidRDefault="000A6F40" w:rsidP="00206350">
            <w:pPr>
              <w:widowControl w:val="0"/>
              <w:pBdr>
                <w:top w:val="nil"/>
                <w:left w:val="nil"/>
                <w:bottom w:val="nil"/>
                <w:right w:val="nil"/>
                <w:between w:val="nil"/>
              </w:pBdr>
              <w:spacing w:before="3" w:after="0" w:line="240" w:lineRule="auto"/>
              <w:jc w:val="center"/>
              <w:rPr>
                <w:rFonts w:eastAsia="Arial" w:cs="Arial"/>
                <w:b/>
                <w:color w:val="000000"/>
                <w:szCs w:val="24"/>
                <w:lang w:val="id" w:eastAsia="en-ID"/>
              </w:rPr>
            </w:pPr>
            <w:r w:rsidRPr="000A6F40">
              <w:rPr>
                <w:rFonts w:eastAsia="Arial" w:cs="Arial"/>
                <w:b/>
                <w:color w:val="000000"/>
                <w:szCs w:val="24"/>
                <w:lang w:val="id" w:eastAsia="en-ID"/>
              </w:rPr>
              <w:t>83</w:t>
            </w:r>
          </w:p>
        </w:tc>
        <w:tc>
          <w:tcPr>
            <w:tcW w:w="1823" w:type="dxa"/>
            <w:vAlign w:val="center"/>
          </w:tcPr>
          <w:p w14:paraId="7EFDAD16" w14:textId="77777777" w:rsidR="000A6F40" w:rsidRPr="000A6F40" w:rsidRDefault="000A6F40" w:rsidP="00206350">
            <w:pPr>
              <w:widowControl w:val="0"/>
              <w:pBdr>
                <w:top w:val="nil"/>
                <w:left w:val="nil"/>
                <w:bottom w:val="nil"/>
                <w:right w:val="nil"/>
                <w:between w:val="nil"/>
              </w:pBdr>
              <w:spacing w:before="3" w:after="0" w:line="240" w:lineRule="auto"/>
              <w:jc w:val="center"/>
              <w:rPr>
                <w:rFonts w:eastAsia="Arial" w:cs="Arial"/>
                <w:b/>
                <w:color w:val="000000"/>
                <w:szCs w:val="24"/>
                <w:lang w:val="id" w:eastAsia="en-ID"/>
              </w:rPr>
            </w:pPr>
          </w:p>
        </w:tc>
      </w:tr>
    </w:tbl>
    <w:p w14:paraId="6AAC923D" w14:textId="4F15AD3C" w:rsidR="000A6F40" w:rsidRPr="000A6F40" w:rsidRDefault="000A6F40" w:rsidP="005B654A">
      <w:pPr>
        <w:widowControl w:val="0"/>
        <w:pBdr>
          <w:top w:val="nil"/>
          <w:left w:val="nil"/>
          <w:bottom w:val="nil"/>
          <w:right w:val="nil"/>
          <w:between w:val="nil"/>
        </w:pBdr>
        <w:spacing w:after="0" w:line="480" w:lineRule="auto"/>
        <w:ind w:left="-284" w:right="233"/>
        <w:jc w:val="both"/>
        <w:rPr>
          <w:rFonts w:eastAsia="Arial" w:cs="Arial"/>
          <w:color w:val="000000"/>
          <w:szCs w:val="24"/>
          <w:lang w:val="id" w:eastAsia="en-ID"/>
        </w:rPr>
      </w:pPr>
      <w:r w:rsidRPr="000A6F40">
        <w:rPr>
          <w:rFonts w:eastAsia="Arial" w:cs="Arial"/>
          <w:color w:val="000000"/>
          <w:szCs w:val="24"/>
          <w:lang w:val="id" w:eastAsia="en-ID"/>
        </w:rPr>
        <w:t xml:space="preserve">Sumber data: Profil </w:t>
      </w:r>
      <w:r w:rsidR="00387D2D">
        <w:rPr>
          <w:rFonts w:eastAsia="Arial" w:cs="Arial"/>
          <w:color w:val="000000"/>
          <w:szCs w:val="24"/>
          <w:lang w:val="id" w:eastAsia="en-ID"/>
        </w:rPr>
        <w:t>RSUD</w:t>
      </w:r>
      <w:r w:rsidR="001C607D">
        <w:rPr>
          <w:rFonts w:eastAsia="Arial" w:cs="Arial"/>
          <w:color w:val="000000"/>
          <w:szCs w:val="24"/>
          <w:lang w:val="id" w:eastAsia="en-ID"/>
        </w:rPr>
        <w:t xml:space="preserve"> </w:t>
      </w:r>
      <w:r w:rsidR="00387D2D">
        <w:rPr>
          <w:rFonts w:eastAsia="Arial" w:cs="Arial"/>
          <w:color w:val="000000"/>
          <w:szCs w:val="24"/>
          <w:lang w:val="id" w:eastAsia="en-ID"/>
        </w:rPr>
        <w:t>Kota Dumai</w:t>
      </w:r>
      <w:r w:rsidRPr="000A6F40">
        <w:rPr>
          <w:rFonts w:eastAsia="Arial" w:cs="Arial"/>
          <w:color w:val="000000"/>
          <w:szCs w:val="24"/>
          <w:lang w:val="id" w:eastAsia="en-ID"/>
        </w:rPr>
        <w:t xml:space="preserve"> tahun </w:t>
      </w:r>
      <w:r w:rsidR="005B654A">
        <w:rPr>
          <w:rFonts w:eastAsia="Arial" w:cs="Arial"/>
          <w:color w:val="000000"/>
          <w:szCs w:val="24"/>
          <w:lang w:val="en-US" w:eastAsia="en-ID"/>
        </w:rPr>
        <w:t>2</w:t>
      </w:r>
      <w:r w:rsidRPr="000A6F40">
        <w:rPr>
          <w:rFonts w:eastAsia="Arial" w:cs="Arial"/>
          <w:color w:val="000000"/>
          <w:szCs w:val="24"/>
          <w:lang w:val="id" w:eastAsia="en-ID"/>
        </w:rPr>
        <w:t>024</w:t>
      </w:r>
    </w:p>
    <w:p w14:paraId="79731DA6" w14:textId="77777777" w:rsidR="000A6F40" w:rsidRPr="000A6F40" w:rsidRDefault="000A6F40" w:rsidP="000A6F40">
      <w:pPr>
        <w:widowControl w:val="0"/>
        <w:pBdr>
          <w:top w:val="nil"/>
          <w:left w:val="nil"/>
          <w:bottom w:val="nil"/>
          <w:right w:val="nil"/>
          <w:between w:val="nil"/>
        </w:pBdr>
        <w:spacing w:after="0" w:line="480" w:lineRule="auto"/>
        <w:ind w:left="760" w:right="233" w:firstLine="631"/>
        <w:jc w:val="both"/>
        <w:rPr>
          <w:rFonts w:eastAsia="Arial" w:cs="Arial"/>
          <w:color w:val="000000"/>
          <w:szCs w:val="24"/>
          <w:lang w:val="id" w:eastAsia="en-ID"/>
        </w:rPr>
      </w:pPr>
      <w:r w:rsidRPr="000A6F40">
        <w:rPr>
          <w:rFonts w:eastAsia="Arial" w:cs="Arial"/>
          <w:color w:val="000000"/>
          <w:szCs w:val="24"/>
          <w:lang w:val="id" w:eastAsia="en-ID"/>
        </w:rPr>
        <w:lastRenderedPageBreak/>
        <w:t>Berdasarkan t</w:t>
      </w:r>
      <w:r w:rsidRPr="000A6F40">
        <w:rPr>
          <w:rFonts w:eastAsia="Arial" w:cs="Arial"/>
          <w:szCs w:val="24"/>
          <w:lang w:val="id" w:eastAsia="en-ID"/>
        </w:rPr>
        <w:t>a</w:t>
      </w:r>
      <w:r w:rsidRPr="000A6F40">
        <w:rPr>
          <w:rFonts w:eastAsia="Arial" w:cs="Arial"/>
          <w:color w:val="000000"/>
          <w:szCs w:val="24"/>
          <w:lang w:val="id" w:eastAsia="en-ID"/>
        </w:rPr>
        <w:t>bel III.1 terlihat berapa banyaknya populasi dan sampel yang ada pada penelitian ini. Jumlah total sampel yang akan diteliti adalah 83 orang, dimana sebanyak 51 responden dari tenaga medis dan non-medis. Sedangkan sebanyak 32 responden dari pihak pasien.</w:t>
      </w:r>
    </w:p>
    <w:p w14:paraId="5045744C" w14:textId="77777777" w:rsidR="000A6F40" w:rsidRPr="00190604" w:rsidRDefault="000A6F40" w:rsidP="00190604">
      <w:pPr>
        <w:pStyle w:val="BabIIIH2"/>
      </w:pPr>
      <w:bookmarkStart w:id="31" w:name="_Toc175522607"/>
      <w:r w:rsidRPr="00190604">
        <w:t>Sumber dan Jenis Data</w:t>
      </w:r>
      <w:bookmarkEnd w:id="31"/>
    </w:p>
    <w:p w14:paraId="138B5F5A" w14:textId="77777777" w:rsidR="000A6F40" w:rsidRPr="000A6F40" w:rsidRDefault="000A6F40" w:rsidP="000A6F40">
      <w:pPr>
        <w:widowControl w:val="0"/>
        <w:pBdr>
          <w:top w:val="nil"/>
          <w:left w:val="nil"/>
          <w:bottom w:val="nil"/>
          <w:right w:val="nil"/>
          <w:between w:val="nil"/>
        </w:pBdr>
        <w:spacing w:after="0" w:line="480" w:lineRule="auto"/>
        <w:ind w:left="760" w:right="239" w:firstLine="631"/>
        <w:jc w:val="both"/>
        <w:rPr>
          <w:rFonts w:eastAsia="Arial" w:cs="Arial"/>
          <w:color w:val="000000"/>
          <w:szCs w:val="24"/>
          <w:lang w:val="id" w:eastAsia="en-ID"/>
        </w:rPr>
      </w:pPr>
      <w:r w:rsidRPr="000A6F40">
        <w:rPr>
          <w:rFonts w:eastAsia="Arial" w:cs="Arial"/>
          <w:color w:val="000000"/>
          <w:szCs w:val="24"/>
          <w:lang w:val="id" w:eastAsia="en-ID"/>
        </w:rPr>
        <w:t>Jenis data yang digunakan untuk mendapatkan informasi yang diperlukan dalam penelitian ini adalah:</w:t>
      </w:r>
    </w:p>
    <w:p w14:paraId="64D5CE12" w14:textId="35901D29" w:rsidR="000A6F40" w:rsidRPr="000A6F40" w:rsidRDefault="000A6F40" w:rsidP="00EA4EC2">
      <w:pPr>
        <w:widowControl w:val="0"/>
        <w:numPr>
          <w:ilvl w:val="1"/>
          <w:numId w:val="30"/>
        </w:numPr>
        <w:pBdr>
          <w:top w:val="nil"/>
          <w:left w:val="nil"/>
          <w:bottom w:val="nil"/>
          <w:right w:val="nil"/>
          <w:between w:val="nil"/>
        </w:pBdr>
        <w:tabs>
          <w:tab w:val="left" w:pos="1418"/>
        </w:tabs>
        <w:spacing w:after="0" w:line="480" w:lineRule="auto"/>
        <w:ind w:left="1276" w:right="234"/>
        <w:jc w:val="both"/>
        <w:rPr>
          <w:rFonts w:eastAsia="Arial" w:cs="Arial"/>
          <w:i/>
          <w:color w:val="000000"/>
          <w:szCs w:val="24"/>
          <w:lang w:val="id" w:eastAsia="en-ID"/>
        </w:rPr>
      </w:pPr>
      <w:r w:rsidRPr="000A6F40">
        <w:rPr>
          <w:rFonts w:eastAsia="Arial" w:cs="Arial"/>
          <w:color w:val="000000"/>
          <w:szCs w:val="24"/>
          <w:lang w:val="id" w:eastAsia="en-ID"/>
        </w:rPr>
        <w:t>Data primer, yaitu data pokok yang diperoleh langsung dari responden penelitian. Menurut Etta dan Sopiah, data primer adalah data yang dikumpulkan sendiri oleh peneliti langsung dari sumber pertama, yaitu biasanya disebut dengan responden</w:t>
      </w:r>
      <w:sdt>
        <w:sdtPr>
          <w:rPr>
            <w:rFonts w:eastAsia="Arial" w:cs="Arial"/>
            <w:color w:val="000000"/>
            <w:szCs w:val="24"/>
            <w:lang w:val="id" w:eastAsia="en-ID"/>
          </w:rPr>
          <w:id w:val="343981627"/>
          <w:citation/>
        </w:sdtPr>
        <w:sdtEndPr/>
        <w:sdtContent>
          <w:r w:rsidR="00AD4A13">
            <w:rPr>
              <w:rFonts w:eastAsia="Arial" w:cs="Arial"/>
              <w:color w:val="000000"/>
              <w:szCs w:val="24"/>
              <w:lang w:val="id" w:eastAsia="en-ID"/>
            </w:rPr>
            <w:fldChar w:fldCharType="begin"/>
          </w:r>
          <w:r w:rsidR="00AD4A13">
            <w:rPr>
              <w:rFonts w:eastAsia="Arial" w:cs="Arial"/>
              <w:color w:val="000000"/>
              <w:szCs w:val="24"/>
              <w:lang w:eastAsia="en-ID"/>
            </w:rPr>
            <w:instrText xml:space="preserve"> CITATION Ett10 \l 1057 </w:instrText>
          </w:r>
          <w:r w:rsidR="00AD4A13">
            <w:rPr>
              <w:rFonts w:eastAsia="Arial" w:cs="Arial"/>
              <w:color w:val="000000"/>
              <w:szCs w:val="24"/>
              <w:lang w:val="id" w:eastAsia="en-ID"/>
            </w:rPr>
            <w:fldChar w:fldCharType="separate"/>
          </w:r>
          <w:r w:rsidR="0079355A">
            <w:rPr>
              <w:rFonts w:eastAsia="Arial" w:cs="Arial"/>
              <w:noProof/>
              <w:color w:val="000000"/>
              <w:szCs w:val="24"/>
              <w:lang w:eastAsia="en-ID"/>
            </w:rPr>
            <w:t xml:space="preserve"> </w:t>
          </w:r>
          <w:r w:rsidR="0079355A" w:rsidRPr="0079355A">
            <w:rPr>
              <w:rFonts w:eastAsia="Arial" w:cs="Arial"/>
              <w:noProof/>
              <w:color w:val="000000"/>
              <w:szCs w:val="24"/>
              <w:lang w:eastAsia="en-ID"/>
            </w:rPr>
            <w:t>(Etta, 2010)</w:t>
          </w:r>
          <w:r w:rsidR="00AD4A13">
            <w:rPr>
              <w:rFonts w:eastAsia="Arial" w:cs="Arial"/>
              <w:color w:val="000000"/>
              <w:szCs w:val="24"/>
              <w:lang w:val="id" w:eastAsia="en-ID"/>
            </w:rPr>
            <w:fldChar w:fldCharType="end"/>
          </w:r>
        </w:sdtContent>
      </w:sdt>
      <w:r w:rsidRPr="000A6F40">
        <w:rPr>
          <w:rFonts w:eastAsia="Arial" w:cs="Arial"/>
          <w:color w:val="000000"/>
          <w:szCs w:val="24"/>
          <w:lang w:val="id" w:eastAsia="en-ID"/>
        </w:rPr>
        <w:t>. Data primer pada penelitian ini diperoleh dengan cara sebagi berikut:</w:t>
      </w:r>
    </w:p>
    <w:p w14:paraId="794F623A" w14:textId="77777777" w:rsidR="000A6F40" w:rsidRPr="000A6F40" w:rsidRDefault="000A6F40" w:rsidP="00EA4EC2">
      <w:pPr>
        <w:widowControl w:val="0"/>
        <w:numPr>
          <w:ilvl w:val="1"/>
          <w:numId w:val="26"/>
        </w:numPr>
        <w:pBdr>
          <w:top w:val="nil"/>
          <w:left w:val="nil"/>
          <w:bottom w:val="nil"/>
          <w:right w:val="nil"/>
          <w:between w:val="nil"/>
        </w:pBdr>
        <w:spacing w:after="0" w:line="480" w:lineRule="auto"/>
        <w:ind w:left="1701" w:right="234" w:hanging="360"/>
        <w:jc w:val="both"/>
        <w:rPr>
          <w:rFonts w:eastAsia="Arial" w:cs="Arial"/>
          <w:color w:val="000000"/>
          <w:szCs w:val="24"/>
          <w:lang w:val="id" w:eastAsia="en-ID"/>
        </w:rPr>
      </w:pPr>
      <w:r w:rsidRPr="000A6F40">
        <w:rPr>
          <w:rFonts w:eastAsia="Arial" w:cs="Arial"/>
          <w:color w:val="000000"/>
          <w:szCs w:val="24"/>
          <w:lang w:val="id" w:eastAsia="en-ID"/>
        </w:rPr>
        <w:t>Melakukan wawancara langsung dengan responden</w:t>
      </w:r>
    </w:p>
    <w:p w14:paraId="7578352A" w14:textId="77777777" w:rsidR="000A6F40" w:rsidRPr="000A6F40" w:rsidRDefault="000A6F40" w:rsidP="00EA4EC2">
      <w:pPr>
        <w:widowControl w:val="0"/>
        <w:numPr>
          <w:ilvl w:val="1"/>
          <w:numId w:val="26"/>
        </w:numPr>
        <w:pBdr>
          <w:top w:val="nil"/>
          <w:left w:val="nil"/>
          <w:bottom w:val="nil"/>
          <w:right w:val="nil"/>
          <w:between w:val="nil"/>
        </w:pBdr>
        <w:spacing w:after="0" w:line="480" w:lineRule="auto"/>
        <w:ind w:left="1701" w:right="234" w:hanging="360"/>
        <w:jc w:val="both"/>
        <w:rPr>
          <w:rFonts w:eastAsia="Arial" w:cs="Arial"/>
          <w:color w:val="000000"/>
          <w:szCs w:val="24"/>
          <w:lang w:val="id" w:eastAsia="en-ID"/>
        </w:rPr>
      </w:pPr>
      <w:r w:rsidRPr="000A6F40">
        <w:rPr>
          <w:rFonts w:eastAsia="Arial" w:cs="Arial"/>
          <w:color w:val="000000"/>
          <w:szCs w:val="24"/>
          <w:lang w:val="id" w:eastAsia="en-ID"/>
        </w:rPr>
        <w:t>Menyebarkan kuesioner kepada responden, baik dalam bentuk fisik maupun digital, dan memastikan responden mengisi dengan lengkap.</w:t>
      </w:r>
    </w:p>
    <w:p w14:paraId="1F9C9441" w14:textId="77777777" w:rsidR="000A6F40" w:rsidRPr="000A6F40" w:rsidRDefault="000A6F40" w:rsidP="00EA4EC2">
      <w:pPr>
        <w:widowControl w:val="0"/>
        <w:numPr>
          <w:ilvl w:val="1"/>
          <w:numId w:val="26"/>
        </w:numPr>
        <w:pBdr>
          <w:top w:val="nil"/>
          <w:left w:val="nil"/>
          <w:bottom w:val="nil"/>
          <w:right w:val="nil"/>
          <w:between w:val="nil"/>
        </w:pBdr>
        <w:spacing w:after="0" w:line="480" w:lineRule="auto"/>
        <w:ind w:left="1701" w:right="234" w:hanging="360"/>
        <w:jc w:val="both"/>
        <w:rPr>
          <w:rFonts w:eastAsia="Arial" w:cs="Arial"/>
          <w:i/>
          <w:color w:val="000000"/>
          <w:szCs w:val="24"/>
          <w:lang w:val="id" w:eastAsia="en-ID"/>
        </w:rPr>
      </w:pPr>
      <w:r w:rsidRPr="000A6F40">
        <w:rPr>
          <w:rFonts w:eastAsia="Arial" w:cs="Arial"/>
          <w:color w:val="000000"/>
          <w:szCs w:val="24"/>
          <w:lang w:val="id" w:eastAsia="en-ID"/>
        </w:rPr>
        <w:t>Melakukan observasi langsung situasi atau perilaku responden dalam konteks yang relevan dengan penelitian.</w:t>
      </w:r>
    </w:p>
    <w:p w14:paraId="54F04F2A" w14:textId="5D6B5B7D" w:rsidR="000A6F40" w:rsidRPr="000A6F40" w:rsidRDefault="000A6F40" w:rsidP="00EA4EC2">
      <w:pPr>
        <w:widowControl w:val="0"/>
        <w:numPr>
          <w:ilvl w:val="1"/>
          <w:numId w:val="30"/>
        </w:numPr>
        <w:pBdr>
          <w:top w:val="nil"/>
          <w:left w:val="nil"/>
          <w:bottom w:val="nil"/>
          <w:right w:val="nil"/>
          <w:between w:val="nil"/>
        </w:pBdr>
        <w:tabs>
          <w:tab w:val="left" w:pos="1418"/>
        </w:tabs>
        <w:spacing w:after="0" w:line="480" w:lineRule="auto"/>
        <w:ind w:left="1276" w:right="235"/>
        <w:jc w:val="both"/>
        <w:rPr>
          <w:rFonts w:eastAsia="Arial" w:cs="Arial"/>
          <w:color w:val="000000"/>
          <w:szCs w:val="24"/>
          <w:lang w:val="id" w:eastAsia="en-ID"/>
        </w:rPr>
      </w:pPr>
      <w:r w:rsidRPr="000A6F40">
        <w:rPr>
          <w:rFonts w:eastAsia="Arial" w:cs="Arial"/>
          <w:color w:val="000000"/>
          <w:szCs w:val="24"/>
          <w:lang w:val="id" w:eastAsia="en-ID"/>
        </w:rPr>
        <w:t xml:space="preserve">Data sekunder, yaitu data-data yang diperoleh dari catatan-catatan, dokumen- dokumen atau laporan-laporan resmi di </w:t>
      </w:r>
      <w:r w:rsidR="00387D2D">
        <w:rPr>
          <w:rFonts w:eastAsia="Arial" w:cs="Arial"/>
          <w:color w:val="000000"/>
          <w:szCs w:val="24"/>
          <w:lang w:val="id" w:eastAsia="en-ID"/>
        </w:rPr>
        <w:lastRenderedPageBreak/>
        <w:t>RSUD</w:t>
      </w:r>
      <w:r w:rsidR="001C607D">
        <w:rPr>
          <w:rFonts w:eastAsia="Arial" w:cs="Arial"/>
          <w:color w:val="000000"/>
          <w:szCs w:val="24"/>
          <w:lang w:val="id" w:eastAsia="en-ID"/>
        </w:rPr>
        <w:t xml:space="preserve"> </w:t>
      </w:r>
      <w:r w:rsidR="00387D2D">
        <w:rPr>
          <w:rFonts w:eastAsia="Arial" w:cs="Arial"/>
          <w:color w:val="000000"/>
          <w:szCs w:val="24"/>
          <w:lang w:val="id" w:eastAsia="en-ID"/>
        </w:rPr>
        <w:t>Kota Dumai</w:t>
      </w:r>
      <w:r w:rsidRPr="000A6F40">
        <w:rPr>
          <w:rFonts w:eastAsia="Arial" w:cs="Arial"/>
          <w:color w:val="000000"/>
          <w:szCs w:val="24"/>
          <w:lang w:val="id" w:eastAsia="en-ID"/>
        </w:rPr>
        <w:t xml:space="preserve"> seperti:</w:t>
      </w:r>
    </w:p>
    <w:p w14:paraId="2219D806" w14:textId="256F0533" w:rsidR="000A6F40" w:rsidRPr="000A6F40" w:rsidRDefault="000A6F40" w:rsidP="00EA4EC2">
      <w:pPr>
        <w:widowControl w:val="0"/>
        <w:numPr>
          <w:ilvl w:val="2"/>
          <w:numId w:val="30"/>
        </w:numPr>
        <w:pBdr>
          <w:top w:val="nil"/>
          <w:left w:val="nil"/>
          <w:bottom w:val="nil"/>
          <w:right w:val="nil"/>
          <w:between w:val="nil"/>
        </w:pBdr>
        <w:tabs>
          <w:tab w:val="left" w:pos="1418"/>
          <w:tab w:val="left" w:pos="2112"/>
        </w:tabs>
        <w:spacing w:after="0" w:line="480" w:lineRule="auto"/>
        <w:ind w:left="1843"/>
        <w:jc w:val="both"/>
        <w:rPr>
          <w:rFonts w:eastAsia="Arial" w:cs="Arial"/>
          <w:color w:val="000000"/>
          <w:szCs w:val="24"/>
          <w:lang w:val="id" w:eastAsia="en-ID"/>
        </w:rPr>
      </w:pPr>
      <w:r w:rsidRPr="000A6F40">
        <w:rPr>
          <w:rFonts w:eastAsia="Arial" w:cs="Arial"/>
          <w:color w:val="000000"/>
          <w:szCs w:val="24"/>
          <w:lang w:val="id" w:eastAsia="en-ID"/>
        </w:rPr>
        <w:t xml:space="preserve">Gambaran umum dan sejarah </w:t>
      </w:r>
      <w:r w:rsidR="00387D2D">
        <w:rPr>
          <w:rFonts w:eastAsia="Arial" w:cs="Arial"/>
          <w:color w:val="000000"/>
          <w:szCs w:val="24"/>
          <w:lang w:val="id" w:eastAsia="en-ID"/>
        </w:rPr>
        <w:t>RSUD</w:t>
      </w:r>
      <w:r w:rsidR="001C607D">
        <w:rPr>
          <w:rFonts w:eastAsia="Arial" w:cs="Arial"/>
          <w:color w:val="000000"/>
          <w:szCs w:val="24"/>
          <w:lang w:val="id" w:eastAsia="en-ID"/>
        </w:rPr>
        <w:t xml:space="preserve"> </w:t>
      </w:r>
      <w:r w:rsidR="00387D2D">
        <w:rPr>
          <w:rFonts w:eastAsia="Arial" w:cs="Arial"/>
          <w:color w:val="000000"/>
          <w:szCs w:val="24"/>
          <w:lang w:val="id" w:eastAsia="en-ID"/>
        </w:rPr>
        <w:t>Kota Dumai</w:t>
      </w:r>
    </w:p>
    <w:p w14:paraId="548128E2" w14:textId="1159239E" w:rsidR="000A6F40" w:rsidRPr="000A6F40" w:rsidRDefault="000A6F40" w:rsidP="00EA4EC2">
      <w:pPr>
        <w:widowControl w:val="0"/>
        <w:numPr>
          <w:ilvl w:val="2"/>
          <w:numId w:val="30"/>
        </w:numPr>
        <w:pBdr>
          <w:top w:val="nil"/>
          <w:left w:val="nil"/>
          <w:bottom w:val="nil"/>
          <w:right w:val="nil"/>
          <w:between w:val="nil"/>
        </w:pBdr>
        <w:tabs>
          <w:tab w:val="left" w:pos="1418"/>
          <w:tab w:val="left" w:pos="2112"/>
        </w:tabs>
        <w:spacing w:after="0" w:line="480" w:lineRule="auto"/>
        <w:ind w:left="1843"/>
        <w:jc w:val="both"/>
        <w:rPr>
          <w:rFonts w:eastAsia="Arial" w:cs="Arial"/>
          <w:color w:val="000000"/>
          <w:szCs w:val="24"/>
          <w:lang w:val="id" w:eastAsia="en-ID"/>
        </w:rPr>
      </w:pPr>
      <w:r w:rsidRPr="000A6F40">
        <w:rPr>
          <w:rFonts w:eastAsia="Arial" w:cs="Arial"/>
          <w:color w:val="000000"/>
          <w:szCs w:val="24"/>
          <w:lang w:val="id" w:eastAsia="en-ID"/>
        </w:rPr>
        <w:t xml:space="preserve">Struktur organisasi dan rincian tugas pokok </w:t>
      </w:r>
      <w:r w:rsidR="00387D2D">
        <w:rPr>
          <w:rFonts w:eastAsia="Arial" w:cs="Arial"/>
          <w:color w:val="000000"/>
          <w:szCs w:val="24"/>
          <w:lang w:val="id" w:eastAsia="en-ID"/>
        </w:rPr>
        <w:t>RSUD</w:t>
      </w:r>
      <w:r w:rsidR="001C607D">
        <w:rPr>
          <w:rFonts w:eastAsia="Arial" w:cs="Arial"/>
          <w:color w:val="000000"/>
          <w:szCs w:val="24"/>
          <w:lang w:val="id" w:eastAsia="en-ID"/>
        </w:rPr>
        <w:t xml:space="preserve"> </w:t>
      </w:r>
      <w:r w:rsidR="00387D2D">
        <w:rPr>
          <w:rFonts w:eastAsia="Arial" w:cs="Arial"/>
          <w:color w:val="000000"/>
          <w:szCs w:val="24"/>
          <w:lang w:val="id" w:eastAsia="en-ID"/>
        </w:rPr>
        <w:t>Kota Dumai</w:t>
      </w:r>
    </w:p>
    <w:p w14:paraId="7A0A439C" w14:textId="6A27EAA5" w:rsidR="000A6F40" w:rsidRPr="000A6F40" w:rsidRDefault="000A6F40" w:rsidP="00EA4EC2">
      <w:pPr>
        <w:widowControl w:val="0"/>
        <w:numPr>
          <w:ilvl w:val="2"/>
          <w:numId w:val="30"/>
        </w:numPr>
        <w:pBdr>
          <w:top w:val="nil"/>
          <w:left w:val="nil"/>
          <w:bottom w:val="nil"/>
          <w:right w:val="nil"/>
          <w:between w:val="nil"/>
        </w:pBdr>
        <w:tabs>
          <w:tab w:val="left" w:pos="1418"/>
          <w:tab w:val="left" w:pos="2112"/>
        </w:tabs>
        <w:spacing w:after="0" w:line="480" w:lineRule="auto"/>
        <w:ind w:left="1843"/>
        <w:jc w:val="both"/>
        <w:rPr>
          <w:rFonts w:eastAsia="Arial" w:cs="Arial"/>
          <w:color w:val="000000"/>
          <w:szCs w:val="24"/>
          <w:lang w:val="id" w:eastAsia="en-ID"/>
        </w:rPr>
      </w:pPr>
      <w:r w:rsidRPr="000A6F40">
        <w:rPr>
          <w:rFonts w:eastAsia="Arial" w:cs="Arial"/>
          <w:color w:val="000000"/>
          <w:szCs w:val="24"/>
          <w:lang w:val="id" w:eastAsia="en-ID"/>
        </w:rPr>
        <w:t xml:space="preserve">Keadaan dan komposisi aparatur </w:t>
      </w:r>
      <w:r w:rsidR="00387D2D">
        <w:rPr>
          <w:rFonts w:eastAsia="Arial" w:cs="Arial"/>
          <w:color w:val="000000"/>
          <w:szCs w:val="24"/>
          <w:lang w:val="id" w:eastAsia="en-ID"/>
        </w:rPr>
        <w:t>RSUD</w:t>
      </w:r>
      <w:r w:rsidR="001C607D">
        <w:rPr>
          <w:rFonts w:eastAsia="Arial" w:cs="Arial"/>
          <w:color w:val="000000"/>
          <w:szCs w:val="24"/>
          <w:lang w:val="id" w:eastAsia="en-ID"/>
        </w:rPr>
        <w:t xml:space="preserve"> </w:t>
      </w:r>
      <w:r w:rsidR="00387D2D">
        <w:rPr>
          <w:rFonts w:eastAsia="Arial" w:cs="Arial"/>
          <w:color w:val="000000"/>
          <w:szCs w:val="24"/>
          <w:lang w:val="id" w:eastAsia="en-ID"/>
        </w:rPr>
        <w:t>Kota Dumai</w:t>
      </w:r>
    </w:p>
    <w:p w14:paraId="76D0ABE2" w14:textId="77C3B163" w:rsidR="000A6F40" w:rsidRPr="000A6F40" w:rsidRDefault="000A6F40" w:rsidP="00EA4EC2">
      <w:pPr>
        <w:widowControl w:val="0"/>
        <w:numPr>
          <w:ilvl w:val="2"/>
          <w:numId w:val="30"/>
        </w:numPr>
        <w:pBdr>
          <w:top w:val="nil"/>
          <w:left w:val="nil"/>
          <w:bottom w:val="nil"/>
          <w:right w:val="nil"/>
          <w:between w:val="nil"/>
        </w:pBdr>
        <w:tabs>
          <w:tab w:val="left" w:pos="1418"/>
          <w:tab w:val="left" w:pos="2112"/>
        </w:tabs>
        <w:spacing w:after="0" w:line="480" w:lineRule="auto"/>
        <w:ind w:left="1843"/>
        <w:jc w:val="both"/>
        <w:rPr>
          <w:rFonts w:eastAsia="Arial" w:cs="Arial"/>
          <w:color w:val="000000"/>
          <w:szCs w:val="24"/>
          <w:lang w:val="id" w:eastAsia="en-ID"/>
        </w:rPr>
      </w:pPr>
      <w:r w:rsidRPr="000A6F40">
        <w:rPr>
          <w:rFonts w:eastAsia="Arial" w:cs="Arial"/>
          <w:color w:val="000000"/>
          <w:szCs w:val="24"/>
          <w:lang w:val="id" w:eastAsia="en-ID"/>
        </w:rPr>
        <w:t xml:space="preserve">Sarana dan prasarana kerja </w:t>
      </w:r>
      <w:r w:rsidR="00387D2D">
        <w:rPr>
          <w:rFonts w:eastAsia="Arial" w:cs="Arial"/>
          <w:color w:val="000000"/>
          <w:szCs w:val="24"/>
          <w:lang w:val="id" w:eastAsia="en-ID"/>
        </w:rPr>
        <w:t>RSUD</w:t>
      </w:r>
      <w:r w:rsidR="001C607D">
        <w:rPr>
          <w:rFonts w:eastAsia="Arial" w:cs="Arial"/>
          <w:color w:val="000000"/>
          <w:szCs w:val="24"/>
          <w:lang w:val="id" w:eastAsia="en-ID"/>
        </w:rPr>
        <w:t xml:space="preserve"> </w:t>
      </w:r>
      <w:r w:rsidR="00387D2D">
        <w:rPr>
          <w:rFonts w:eastAsia="Arial" w:cs="Arial"/>
          <w:color w:val="000000"/>
          <w:szCs w:val="24"/>
          <w:lang w:val="id" w:eastAsia="en-ID"/>
        </w:rPr>
        <w:t>Kota Dumai</w:t>
      </w:r>
    </w:p>
    <w:p w14:paraId="3E5EF2D0" w14:textId="77777777" w:rsidR="000A6F40" w:rsidRPr="000A6F40" w:rsidRDefault="000A6F40" w:rsidP="000A6F40">
      <w:pPr>
        <w:widowControl w:val="0"/>
        <w:tabs>
          <w:tab w:val="left" w:pos="1418"/>
          <w:tab w:val="left" w:pos="2112"/>
        </w:tabs>
        <w:spacing w:after="0" w:line="480" w:lineRule="auto"/>
        <w:ind w:left="1340"/>
        <w:rPr>
          <w:rFonts w:eastAsia="Arial" w:cs="Arial"/>
          <w:szCs w:val="24"/>
          <w:lang w:val="id" w:eastAsia="en-ID"/>
        </w:rPr>
      </w:pPr>
      <w:r w:rsidRPr="000A6F40">
        <w:rPr>
          <w:rFonts w:eastAsia="Arial" w:cs="Arial"/>
          <w:szCs w:val="24"/>
          <w:lang w:val="id" w:eastAsia="en-ID"/>
        </w:rPr>
        <w:t>Data-data ini diperoleh melalui beberapa cara diantarnya yaitu:</w:t>
      </w:r>
    </w:p>
    <w:p w14:paraId="5B95FD30" w14:textId="267DC36C" w:rsidR="000A6F40" w:rsidRPr="000A6F40" w:rsidRDefault="000A6F40" w:rsidP="00EA4EC2">
      <w:pPr>
        <w:widowControl w:val="0"/>
        <w:numPr>
          <w:ilvl w:val="2"/>
          <w:numId w:val="26"/>
        </w:numPr>
        <w:pBdr>
          <w:top w:val="nil"/>
          <w:left w:val="nil"/>
          <w:bottom w:val="nil"/>
          <w:right w:val="nil"/>
          <w:between w:val="nil"/>
        </w:pBdr>
        <w:tabs>
          <w:tab w:val="left" w:pos="1418"/>
          <w:tab w:val="left" w:pos="2112"/>
        </w:tabs>
        <w:spacing w:after="0" w:line="480" w:lineRule="auto"/>
        <w:jc w:val="both"/>
        <w:rPr>
          <w:rFonts w:eastAsia="Arial" w:cs="Arial"/>
          <w:color w:val="000000"/>
          <w:szCs w:val="24"/>
          <w:lang w:val="id" w:eastAsia="en-ID"/>
        </w:rPr>
      </w:pPr>
      <w:r w:rsidRPr="000A6F40">
        <w:rPr>
          <w:rFonts w:eastAsia="Arial" w:cs="Arial"/>
          <w:color w:val="000000"/>
          <w:szCs w:val="24"/>
          <w:lang w:val="id" w:eastAsia="en-ID"/>
        </w:rPr>
        <w:t xml:space="preserve">Meminta izin untuk mengakses dokumen-dokumen internal </w:t>
      </w:r>
      <w:r w:rsidR="00387D2D">
        <w:rPr>
          <w:rFonts w:eastAsia="Arial" w:cs="Arial"/>
          <w:color w:val="000000"/>
          <w:szCs w:val="24"/>
          <w:lang w:val="id" w:eastAsia="en-ID"/>
        </w:rPr>
        <w:t>RSUD</w:t>
      </w:r>
      <w:r w:rsidR="001C607D">
        <w:rPr>
          <w:rFonts w:eastAsia="Arial" w:cs="Arial"/>
          <w:color w:val="000000"/>
          <w:szCs w:val="24"/>
          <w:lang w:val="id" w:eastAsia="en-ID"/>
        </w:rPr>
        <w:t xml:space="preserve"> </w:t>
      </w:r>
      <w:r w:rsidR="00387D2D">
        <w:rPr>
          <w:rFonts w:eastAsia="Arial" w:cs="Arial"/>
          <w:color w:val="000000"/>
          <w:szCs w:val="24"/>
          <w:lang w:val="id" w:eastAsia="en-ID"/>
        </w:rPr>
        <w:t>Kota Dumai</w:t>
      </w:r>
    </w:p>
    <w:p w14:paraId="241EFC4C" w14:textId="50DDFF23" w:rsidR="000A6F40" w:rsidRPr="000A6F40" w:rsidRDefault="000A6F40" w:rsidP="00EA4EC2">
      <w:pPr>
        <w:widowControl w:val="0"/>
        <w:numPr>
          <w:ilvl w:val="2"/>
          <w:numId w:val="26"/>
        </w:numPr>
        <w:pBdr>
          <w:top w:val="nil"/>
          <w:left w:val="nil"/>
          <w:bottom w:val="nil"/>
          <w:right w:val="nil"/>
          <w:between w:val="nil"/>
        </w:pBdr>
        <w:tabs>
          <w:tab w:val="left" w:pos="1418"/>
          <w:tab w:val="left" w:pos="2112"/>
        </w:tabs>
        <w:spacing w:after="0" w:line="480" w:lineRule="auto"/>
        <w:jc w:val="both"/>
        <w:rPr>
          <w:rFonts w:eastAsia="Arial" w:cs="Arial"/>
          <w:color w:val="000000"/>
          <w:szCs w:val="24"/>
          <w:lang w:val="id" w:eastAsia="en-ID"/>
        </w:rPr>
      </w:pPr>
      <w:r w:rsidRPr="000A6F40">
        <w:rPr>
          <w:rFonts w:eastAsia="Arial" w:cs="Arial"/>
          <w:color w:val="000000"/>
          <w:szCs w:val="24"/>
          <w:lang w:val="id" w:eastAsia="en-ID"/>
        </w:rPr>
        <w:t xml:space="preserve">Wawancara dengan pejabat atau staf administrasi </w:t>
      </w:r>
      <w:r w:rsidR="00387D2D">
        <w:rPr>
          <w:rFonts w:eastAsia="Arial" w:cs="Arial"/>
          <w:color w:val="000000"/>
          <w:szCs w:val="24"/>
          <w:lang w:val="id" w:eastAsia="en-ID"/>
        </w:rPr>
        <w:t>RSUD</w:t>
      </w:r>
      <w:r w:rsidR="001C607D">
        <w:rPr>
          <w:rFonts w:eastAsia="Arial" w:cs="Arial"/>
          <w:color w:val="000000"/>
          <w:szCs w:val="24"/>
          <w:lang w:val="id" w:eastAsia="en-ID"/>
        </w:rPr>
        <w:t xml:space="preserve"> </w:t>
      </w:r>
      <w:r w:rsidR="00387D2D">
        <w:rPr>
          <w:rFonts w:eastAsia="Arial" w:cs="Arial"/>
          <w:color w:val="000000"/>
          <w:szCs w:val="24"/>
          <w:lang w:val="id" w:eastAsia="en-ID"/>
        </w:rPr>
        <w:t>Kota Dumai</w:t>
      </w:r>
    </w:p>
    <w:p w14:paraId="53C1ABA0" w14:textId="4539A3BB" w:rsidR="000A6F40" w:rsidRPr="000A6F40" w:rsidRDefault="000A6F40" w:rsidP="00EA4EC2">
      <w:pPr>
        <w:widowControl w:val="0"/>
        <w:numPr>
          <w:ilvl w:val="2"/>
          <w:numId w:val="26"/>
        </w:numPr>
        <w:pBdr>
          <w:top w:val="nil"/>
          <w:left w:val="nil"/>
          <w:bottom w:val="nil"/>
          <w:right w:val="nil"/>
          <w:between w:val="nil"/>
        </w:pBdr>
        <w:tabs>
          <w:tab w:val="left" w:pos="1418"/>
          <w:tab w:val="left" w:pos="2112"/>
        </w:tabs>
        <w:spacing w:after="0" w:line="480" w:lineRule="auto"/>
        <w:jc w:val="both"/>
        <w:rPr>
          <w:rFonts w:eastAsia="Arial" w:cs="Arial"/>
          <w:color w:val="000000"/>
          <w:szCs w:val="24"/>
          <w:lang w:val="id" w:eastAsia="en-ID"/>
        </w:rPr>
      </w:pPr>
      <w:r w:rsidRPr="000A6F40">
        <w:rPr>
          <w:rFonts w:eastAsia="Arial" w:cs="Arial"/>
          <w:color w:val="000000"/>
          <w:szCs w:val="24"/>
          <w:lang w:val="id" w:eastAsia="en-ID"/>
        </w:rPr>
        <w:t xml:space="preserve">Melakukan observasi langsung ke </w:t>
      </w:r>
      <w:r w:rsidR="00387D2D">
        <w:rPr>
          <w:rFonts w:eastAsia="Arial" w:cs="Arial"/>
          <w:color w:val="000000"/>
          <w:szCs w:val="24"/>
          <w:lang w:val="id" w:eastAsia="en-ID"/>
        </w:rPr>
        <w:t>RSUD</w:t>
      </w:r>
      <w:r w:rsidR="001C607D">
        <w:rPr>
          <w:rFonts w:eastAsia="Arial" w:cs="Arial"/>
          <w:color w:val="000000"/>
          <w:szCs w:val="24"/>
          <w:lang w:val="id" w:eastAsia="en-ID"/>
        </w:rPr>
        <w:t xml:space="preserve"> </w:t>
      </w:r>
      <w:r w:rsidR="00387D2D">
        <w:rPr>
          <w:rFonts w:eastAsia="Arial" w:cs="Arial"/>
          <w:color w:val="000000"/>
          <w:szCs w:val="24"/>
          <w:lang w:val="id" w:eastAsia="en-ID"/>
        </w:rPr>
        <w:t>Kota Dumai</w:t>
      </w:r>
      <w:r w:rsidRPr="000A6F40">
        <w:rPr>
          <w:rFonts w:eastAsia="Arial" w:cs="Arial"/>
          <w:color w:val="000000"/>
          <w:szCs w:val="24"/>
          <w:lang w:val="id" w:eastAsia="en-ID"/>
        </w:rPr>
        <w:t xml:space="preserve"> untuk mengamati kondisi dan komposisi aparatur serta sarana dan prasarana yang tersedia</w:t>
      </w:r>
    </w:p>
    <w:p w14:paraId="47E205EC" w14:textId="1008AC58" w:rsidR="000A6F40" w:rsidRPr="00697224" w:rsidRDefault="000A6F40" w:rsidP="00EA4EC2">
      <w:pPr>
        <w:widowControl w:val="0"/>
        <w:numPr>
          <w:ilvl w:val="2"/>
          <w:numId w:val="26"/>
        </w:numPr>
        <w:pBdr>
          <w:top w:val="nil"/>
          <w:left w:val="nil"/>
          <w:bottom w:val="nil"/>
          <w:right w:val="nil"/>
          <w:between w:val="nil"/>
        </w:pBdr>
        <w:tabs>
          <w:tab w:val="left" w:pos="1418"/>
          <w:tab w:val="left" w:pos="2112"/>
        </w:tabs>
        <w:spacing w:after="0" w:line="480" w:lineRule="auto"/>
        <w:jc w:val="both"/>
        <w:rPr>
          <w:rFonts w:eastAsia="Arial" w:cs="Arial"/>
          <w:color w:val="000000"/>
          <w:szCs w:val="24"/>
          <w:lang w:val="id" w:eastAsia="en-ID"/>
        </w:rPr>
      </w:pPr>
      <w:r w:rsidRPr="000A6F40">
        <w:rPr>
          <w:rFonts w:eastAsia="Arial" w:cs="Arial"/>
          <w:color w:val="000000"/>
          <w:szCs w:val="24"/>
          <w:lang w:val="id" w:eastAsia="en-ID"/>
        </w:rPr>
        <w:t xml:space="preserve">Mengunjungi situs web resmi </w:t>
      </w:r>
      <w:r w:rsidR="00387D2D">
        <w:rPr>
          <w:rFonts w:eastAsia="Arial" w:cs="Arial"/>
          <w:color w:val="000000"/>
          <w:szCs w:val="24"/>
          <w:lang w:val="id" w:eastAsia="en-ID"/>
        </w:rPr>
        <w:t>RSUD</w:t>
      </w:r>
      <w:r w:rsidR="001C607D">
        <w:rPr>
          <w:rFonts w:eastAsia="Arial" w:cs="Arial"/>
          <w:color w:val="000000"/>
          <w:szCs w:val="24"/>
          <w:lang w:val="id" w:eastAsia="en-ID"/>
        </w:rPr>
        <w:t xml:space="preserve"> </w:t>
      </w:r>
      <w:r w:rsidR="00387D2D">
        <w:rPr>
          <w:rFonts w:eastAsia="Arial" w:cs="Arial"/>
          <w:color w:val="000000"/>
          <w:szCs w:val="24"/>
          <w:lang w:val="id" w:eastAsia="en-ID"/>
        </w:rPr>
        <w:t>Kota Dumai</w:t>
      </w:r>
      <w:r w:rsidRPr="000A6F40">
        <w:rPr>
          <w:rFonts w:eastAsia="Arial" w:cs="Arial"/>
          <w:color w:val="000000"/>
          <w:szCs w:val="24"/>
          <w:lang w:val="id" w:eastAsia="en-ID"/>
        </w:rPr>
        <w:t xml:space="preserve"> dan akun media sosial resmi mereka untuk mendapatkan informasi terbaru dan publikasi yang relevan terkait sejarah, struktur organisasi, dan layanan yang disediakan.</w:t>
      </w:r>
    </w:p>
    <w:p w14:paraId="4509FEAF" w14:textId="77777777" w:rsidR="000A6F40" w:rsidRPr="00190604" w:rsidRDefault="000A6F40" w:rsidP="00190604">
      <w:pPr>
        <w:pStyle w:val="BabIIIH2"/>
      </w:pPr>
      <w:bookmarkStart w:id="32" w:name="_Toc175522608"/>
      <w:r w:rsidRPr="00190604">
        <w:t>Teknik Pengumpulan Data</w:t>
      </w:r>
      <w:bookmarkEnd w:id="32"/>
    </w:p>
    <w:p w14:paraId="2B7C5226" w14:textId="0A504946" w:rsidR="000A6F40" w:rsidRPr="000A6F40" w:rsidRDefault="000A6F40" w:rsidP="000A6F40">
      <w:pPr>
        <w:widowControl w:val="0"/>
        <w:pBdr>
          <w:top w:val="nil"/>
          <w:left w:val="nil"/>
          <w:bottom w:val="nil"/>
          <w:right w:val="nil"/>
          <w:between w:val="nil"/>
        </w:pBdr>
        <w:spacing w:after="0" w:line="480" w:lineRule="auto"/>
        <w:ind w:left="760" w:right="239" w:firstLine="631"/>
        <w:jc w:val="both"/>
        <w:rPr>
          <w:rFonts w:eastAsia="Arial" w:cs="Arial"/>
          <w:color w:val="000000"/>
          <w:szCs w:val="24"/>
          <w:lang w:val="id" w:eastAsia="en-ID"/>
        </w:rPr>
      </w:pPr>
      <w:r w:rsidRPr="000A6F40">
        <w:rPr>
          <w:rFonts w:eastAsia="Arial" w:cs="Arial"/>
          <w:color w:val="000000"/>
          <w:szCs w:val="24"/>
          <w:lang w:val="id" w:eastAsia="en-ID"/>
        </w:rPr>
        <w:t xml:space="preserve">Penelitian ini dilakukan di </w:t>
      </w:r>
      <w:r w:rsidR="00387D2D">
        <w:rPr>
          <w:rFonts w:eastAsia="Arial" w:cs="Arial"/>
          <w:color w:val="000000"/>
          <w:szCs w:val="24"/>
          <w:lang w:val="id" w:eastAsia="en-ID"/>
        </w:rPr>
        <w:t>RSUD</w:t>
      </w:r>
      <w:r w:rsidR="001C607D">
        <w:rPr>
          <w:rFonts w:eastAsia="Arial" w:cs="Arial"/>
          <w:color w:val="000000"/>
          <w:szCs w:val="24"/>
          <w:lang w:val="id" w:eastAsia="en-ID"/>
        </w:rPr>
        <w:t xml:space="preserve"> </w:t>
      </w:r>
      <w:r w:rsidR="00387D2D">
        <w:rPr>
          <w:rFonts w:eastAsia="Arial" w:cs="Arial"/>
          <w:color w:val="000000"/>
          <w:szCs w:val="24"/>
          <w:lang w:val="id" w:eastAsia="en-ID"/>
        </w:rPr>
        <w:t>Kota Dumai</w:t>
      </w:r>
      <w:r w:rsidRPr="000A6F40">
        <w:rPr>
          <w:rFonts w:eastAsia="Arial" w:cs="Arial"/>
          <w:color w:val="000000"/>
          <w:szCs w:val="24"/>
          <w:lang w:val="id" w:eastAsia="en-ID"/>
        </w:rPr>
        <w:t xml:space="preserve"> sebagai objek dalam melihat pelayanan publik rawat inap kelas tiga pada </w:t>
      </w:r>
      <w:r w:rsidR="00387D2D">
        <w:rPr>
          <w:rFonts w:eastAsia="Arial" w:cs="Arial"/>
          <w:color w:val="000000"/>
          <w:szCs w:val="24"/>
          <w:lang w:val="id" w:eastAsia="en-ID"/>
        </w:rPr>
        <w:lastRenderedPageBreak/>
        <w:t>RSUD</w:t>
      </w:r>
      <w:r w:rsidR="001C607D">
        <w:rPr>
          <w:rFonts w:eastAsia="Arial" w:cs="Arial"/>
          <w:color w:val="000000"/>
          <w:szCs w:val="24"/>
          <w:lang w:val="id" w:eastAsia="en-ID"/>
        </w:rPr>
        <w:t xml:space="preserve"> </w:t>
      </w:r>
      <w:r w:rsidR="00387D2D">
        <w:rPr>
          <w:rFonts w:eastAsia="Arial" w:cs="Arial"/>
          <w:color w:val="000000"/>
          <w:szCs w:val="24"/>
          <w:lang w:val="id" w:eastAsia="en-ID"/>
        </w:rPr>
        <w:t>Kota Dumai</w:t>
      </w:r>
      <w:r w:rsidRPr="000A6F40">
        <w:rPr>
          <w:rFonts w:eastAsia="Arial" w:cs="Arial"/>
          <w:color w:val="000000"/>
          <w:szCs w:val="24"/>
          <w:lang w:val="id" w:eastAsia="en-ID"/>
        </w:rPr>
        <w:t>. Adapun teknik pengumpulan data yang digunakan terhadap data primer dan data sekunder adalah  dengan cara:</w:t>
      </w:r>
    </w:p>
    <w:p w14:paraId="5B6835B9" w14:textId="056909D6" w:rsidR="000A6F40" w:rsidRPr="000A6F40" w:rsidRDefault="00786726" w:rsidP="00786726">
      <w:pPr>
        <w:widowControl w:val="0"/>
        <w:numPr>
          <w:ilvl w:val="0"/>
          <w:numId w:val="28"/>
        </w:numPr>
        <w:pBdr>
          <w:top w:val="nil"/>
          <w:left w:val="nil"/>
          <w:bottom w:val="nil"/>
          <w:right w:val="nil"/>
          <w:between w:val="nil"/>
        </w:pBdr>
        <w:tabs>
          <w:tab w:val="left" w:pos="1752"/>
        </w:tabs>
        <w:spacing w:before="76" w:after="0" w:line="480" w:lineRule="auto"/>
        <w:ind w:right="234"/>
        <w:jc w:val="both"/>
        <w:rPr>
          <w:rFonts w:eastAsia="Arial" w:cs="Arial"/>
          <w:color w:val="000000"/>
          <w:szCs w:val="24"/>
          <w:lang w:val="id" w:eastAsia="en-ID"/>
        </w:rPr>
      </w:pPr>
      <w:r>
        <w:rPr>
          <w:rFonts w:eastAsia="Arial" w:cs="Arial"/>
          <w:color w:val="000000"/>
          <w:szCs w:val="24"/>
          <w:lang w:val="en-US" w:eastAsia="en-ID"/>
        </w:rPr>
        <w:t>K</w:t>
      </w:r>
      <w:r w:rsidRPr="00786726">
        <w:rPr>
          <w:rFonts w:eastAsia="Arial" w:cs="Arial"/>
          <w:color w:val="000000"/>
          <w:szCs w:val="24"/>
          <w:lang w:val="id" w:eastAsia="en-ID"/>
        </w:rPr>
        <w:t xml:space="preserve">uesioner atau angket adalah metode pengumpulan data yang memberikan </w:t>
      </w:r>
      <w:r>
        <w:rPr>
          <w:rFonts w:eastAsia="Arial" w:cs="Arial"/>
          <w:color w:val="000000"/>
          <w:szCs w:val="24"/>
          <w:lang w:val="id" w:eastAsia="en-ID"/>
        </w:rPr>
        <w:t>daftar pertanyaan kepada p</w:t>
      </w:r>
      <w:r>
        <w:rPr>
          <w:rFonts w:eastAsia="Arial" w:cs="Arial"/>
          <w:color w:val="000000"/>
          <w:szCs w:val="24"/>
          <w:lang w:val="en-US" w:eastAsia="en-ID"/>
        </w:rPr>
        <w:t>ara responden</w:t>
      </w:r>
      <w:r w:rsidRPr="00786726">
        <w:rPr>
          <w:rFonts w:eastAsia="Arial" w:cs="Arial"/>
          <w:color w:val="000000"/>
          <w:szCs w:val="24"/>
          <w:lang w:val="id" w:eastAsia="en-ID"/>
        </w:rPr>
        <w:t xml:space="preserve"> yang sesuai dengan masa</w:t>
      </w:r>
      <w:r>
        <w:rPr>
          <w:rFonts w:eastAsia="Arial" w:cs="Arial"/>
          <w:color w:val="000000"/>
          <w:szCs w:val="24"/>
          <w:lang w:val="id" w:eastAsia="en-ID"/>
        </w:rPr>
        <w:t>lah yang diteliti dan me</w:t>
      </w:r>
      <w:r>
        <w:rPr>
          <w:rFonts w:eastAsia="Arial" w:cs="Arial"/>
          <w:color w:val="000000"/>
          <w:szCs w:val="24"/>
          <w:lang w:val="en-US" w:eastAsia="en-ID"/>
        </w:rPr>
        <w:t>mberikan beberapa</w:t>
      </w:r>
      <w:r w:rsidRPr="00786726">
        <w:rPr>
          <w:rFonts w:eastAsia="Arial" w:cs="Arial"/>
          <w:color w:val="000000"/>
          <w:szCs w:val="24"/>
          <w:lang w:val="id" w:eastAsia="en-ID"/>
        </w:rPr>
        <w:t xml:space="preserve"> alternatif jawaban berdasarkan tanggapannya.</w:t>
      </w:r>
    </w:p>
    <w:p w14:paraId="47E1E3B5" w14:textId="77777777" w:rsidR="000A6F40" w:rsidRPr="000A6F40" w:rsidRDefault="000A6F40" w:rsidP="00EA4EC2">
      <w:pPr>
        <w:widowControl w:val="0"/>
        <w:numPr>
          <w:ilvl w:val="0"/>
          <w:numId w:val="28"/>
        </w:numPr>
        <w:pBdr>
          <w:top w:val="nil"/>
          <w:left w:val="nil"/>
          <w:bottom w:val="nil"/>
          <w:right w:val="nil"/>
          <w:between w:val="nil"/>
        </w:pBdr>
        <w:tabs>
          <w:tab w:val="left" w:pos="1752"/>
        </w:tabs>
        <w:spacing w:after="0" w:line="480" w:lineRule="auto"/>
        <w:ind w:right="241" w:hanging="360"/>
        <w:jc w:val="both"/>
        <w:rPr>
          <w:rFonts w:eastAsia="Arial" w:cs="Arial"/>
          <w:color w:val="000000"/>
          <w:szCs w:val="24"/>
          <w:lang w:val="id" w:eastAsia="en-ID"/>
        </w:rPr>
      </w:pPr>
      <w:r w:rsidRPr="000A6F40">
        <w:rPr>
          <w:rFonts w:eastAsia="Arial" w:cs="Arial"/>
          <w:color w:val="000000"/>
          <w:szCs w:val="24"/>
          <w:lang w:val="id" w:eastAsia="en-ID"/>
        </w:rPr>
        <w:t>Wawancara, yaitu suatu teknik pengumpulan data dengan melakukan tanya jawab secara langsung kepada responden pada saat mengadakan penelitian.</w:t>
      </w:r>
    </w:p>
    <w:p w14:paraId="3FE96701" w14:textId="77777777" w:rsidR="000A6F40" w:rsidRPr="00190604" w:rsidRDefault="000A6F40" w:rsidP="00190604">
      <w:pPr>
        <w:pStyle w:val="BabIIIH2"/>
      </w:pPr>
      <w:bookmarkStart w:id="33" w:name="_Toc175522609"/>
      <w:r w:rsidRPr="00190604">
        <w:t>Analisa Data</w:t>
      </w:r>
      <w:bookmarkEnd w:id="33"/>
    </w:p>
    <w:p w14:paraId="78215971" w14:textId="66762E4B" w:rsidR="000A6F40" w:rsidRPr="000A6F40" w:rsidRDefault="00786726" w:rsidP="000A6F40">
      <w:pPr>
        <w:widowControl w:val="0"/>
        <w:pBdr>
          <w:top w:val="nil"/>
          <w:left w:val="nil"/>
          <w:bottom w:val="nil"/>
          <w:right w:val="nil"/>
          <w:between w:val="nil"/>
        </w:pBdr>
        <w:spacing w:after="0" w:line="480" w:lineRule="auto"/>
        <w:ind w:left="709" w:right="237" w:firstLine="450"/>
        <w:jc w:val="both"/>
        <w:rPr>
          <w:rFonts w:eastAsia="Arial" w:cs="Arial"/>
          <w:color w:val="000000"/>
          <w:szCs w:val="24"/>
          <w:lang w:val="id" w:eastAsia="en-ID"/>
        </w:rPr>
      </w:pPr>
      <w:r w:rsidRPr="00786726">
        <w:rPr>
          <w:rFonts w:eastAsia="Arial" w:cs="Arial"/>
          <w:color w:val="000000"/>
          <w:szCs w:val="24"/>
          <w:lang w:val="id" w:eastAsia="en-ID"/>
        </w:rPr>
        <w:t xml:space="preserve">Setelah mengumpulkan data yang diperlukan dari responden survei, data tersebut diklasifikasikan berdasarkan jenis data yang diperlukan. Data disajikan dalam bentuk tabel disertai uraian dan penjelasannya, pelaksanaannya, </w:t>
      </w:r>
      <w:r>
        <w:rPr>
          <w:rFonts w:eastAsia="Arial" w:cs="Arial"/>
          <w:color w:val="000000"/>
          <w:szCs w:val="24"/>
          <w:lang w:val="en-US" w:eastAsia="en-ID"/>
        </w:rPr>
        <w:t xml:space="preserve">serta kemudian </w:t>
      </w:r>
      <w:r w:rsidRPr="00786726">
        <w:rPr>
          <w:rFonts w:eastAsia="Arial" w:cs="Arial"/>
          <w:color w:val="000000"/>
          <w:szCs w:val="24"/>
          <w:lang w:val="id" w:eastAsia="en-ID"/>
        </w:rPr>
        <w:t>analisis data dilakukan dengan menggunakan analisis deskriptif yang merangkum temuan-</w:t>
      </w:r>
      <w:r>
        <w:rPr>
          <w:rFonts w:eastAsia="Arial" w:cs="Arial"/>
          <w:color w:val="000000"/>
          <w:szCs w:val="24"/>
          <w:lang w:val="id" w:eastAsia="en-ID"/>
        </w:rPr>
        <w:t xml:space="preserve">temuan dari </w:t>
      </w:r>
      <w:r>
        <w:rPr>
          <w:rFonts w:eastAsia="Arial" w:cs="Arial"/>
          <w:color w:val="000000"/>
          <w:szCs w:val="24"/>
          <w:lang w:val="en-US" w:eastAsia="en-ID"/>
        </w:rPr>
        <w:t>hasil analisis data hasil angket penelitian tersebut</w:t>
      </w:r>
      <w:r w:rsidR="000A6F40" w:rsidRPr="000A6F40">
        <w:rPr>
          <w:rFonts w:eastAsia="Arial" w:cs="Arial"/>
          <w:color w:val="000000"/>
          <w:szCs w:val="24"/>
          <w:lang w:val="id" w:eastAsia="en-ID"/>
        </w:rPr>
        <w:t>.</w:t>
      </w:r>
      <w:r w:rsidR="000A6F40" w:rsidRPr="000A6F40">
        <w:rPr>
          <w:rFonts w:eastAsia="Arial" w:cs="Arial"/>
          <w:color w:val="000000"/>
          <w:szCs w:val="24"/>
          <w:lang w:val="en-US" w:eastAsia="en-ID"/>
        </w:rPr>
        <w:t xml:space="preserve"> </w:t>
      </w:r>
      <w:r w:rsidR="000A6F40" w:rsidRPr="000A6F40">
        <w:rPr>
          <w:rFonts w:cs="Arial"/>
          <w:kern w:val="2"/>
          <w:lang w:val="en-ID" w:eastAsia="en-US"/>
          <w14:ligatures w14:val="standardContextual"/>
        </w:rPr>
        <w:t xml:space="preserve">Pengolahan data akan mengikuti </w:t>
      </w:r>
      <w:r w:rsidR="000A6F40" w:rsidRPr="000A6F40">
        <w:rPr>
          <w:rFonts w:cs="Arial"/>
          <w:i/>
          <w:iCs/>
          <w:kern w:val="2"/>
          <w:lang w:val="en-ID" w:eastAsia="en-US"/>
          <w14:ligatures w14:val="standardContextual"/>
        </w:rPr>
        <w:t>rating scale</w:t>
      </w:r>
      <w:r w:rsidR="000A6F40" w:rsidRPr="000A6F40">
        <w:rPr>
          <w:rFonts w:cs="Arial"/>
          <w:kern w:val="2"/>
          <w:lang w:val="en-ID" w:eastAsia="en-US"/>
          <w14:ligatures w14:val="standardContextual"/>
        </w:rPr>
        <w:t xml:space="preserve"> sebagai berikut:</w:t>
      </w:r>
    </w:p>
    <w:p w14:paraId="32713A37" w14:textId="77777777" w:rsidR="000A6F40" w:rsidRPr="000A6F40" w:rsidRDefault="000A6F40" w:rsidP="00786726">
      <w:pPr>
        <w:tabs>
          <w:tab w:val="left" w:pos="2410"/>
          <w:tab w:val="left" w:pos="3119"/>
        </w:tabs>
        <w:spacing w:after="0" w:line="480" w:lineRule="auto"/>
        <w:ind w:left="1418"/>
        <w:contextualSpacing/>
        <w:jc w:val="both"/>
        <w:rPr>
          <w:rFonts w:cs="Arial"/>
          <w:kern w:val="2"/>
          <w:lang w:val="en-ID" w:eastAsia="en-US"/>
          <w14:ligatures w14:val="standardContextual"/>
        </w:rPr>
      </w:pPr>
      <w:r w:rsidRPr="000A6F40">
        <w:rPr>
          <w:rFonts w:cs="Arial"/>
          <w:kern w:val="2"/>
          <w:lang w:val="en-ID" w:eastAsia="en-US"/>
          <w14:ligatures w14:val="standardContextual"/>
        </w:rPr>
        <w:t>Skor tertinggi tiap item</w:t>
      </w:r>
      <w:r w:rsidRPr="000A6F40">
        <w:rPr>
          <w:rFonts w:cs="Arial"/>
          <w:kern w:val="2"/>
          <w:lang w:val="en-ID" w:eastAsia="en-US"/>
          <w14:ligatures w14:val="standardContextual"/>
        </w:rPr>
        <w:tab/>
        <w:t>: B=3, CB=2, TB=1</w:t>
      </w:r>
    </w:p>
    <w:p w14:paraId="3CD314B1" w14:textId="77777777" w:rsidR="000A6F40" w:rsidRPr="000A6F40" w:rsidRDefault="000A6F40" w:rsidP="00786726">
      <w:pPr>
        <w:tabs>
          <w:tab w:val="left" w:pos="2410"/>
          <w:tab w:val="left" w:pos="3119"/>
        </w:tabs>
        <w:spacing w:after="0" w:line="480" w:lineRule="auto"/>
        <w:ind w:left="1418"/>
        <w:contextualSpacing/>
        <w:jc w:val="both"/>
        <w:rPr>
          <w:rFonts w:cs="Arial"/>
          <w:kern w:val="2"/>
          <w:lang w:val="en-ID" w:eastAsia="en-US"/>
          <w14:ligatures w14:val="standardContextual"/>
        </w:rPr>
      </w:pPr>
      <w:r w:rsidRPr="000A6F40">
        <w:rPr>
          <w:rFonts w:cs="Arial"/>
          <w:kern w:val="2"/>
          <w:lang w:val="en-ID" w:eastAsia="en-US"/>
          <w14:ligatures w14:val="standardContextual"/>
        </w:rPr>
        <w:t>Jumlah item tiap indikator</w:t>
      </w:r>
      <w:r w:rsidRPr="000A6F40">
        <w:rPr>
          <w:rFonts w:cs="Arial"/>
          <w:kern w:val="2"/>
          <w:lang w:val="en-ID" w:eastAsia="en-US"/>
          <w14:ligatures w14:val="standardContextual"/>
        </w:rPr>
        <w:tab/>
        <w:t>: 3</w:t>
      </w:r>
    </w:p>
    <w:p w14:paraId="08CD936F" w14:textId="77777777" w:rsidR="000A6F40" w:rsidRPr="000A6F40" w:rsidRDefault="000A6F40" w:rsidP="00786726">
      <w:pPr>
        <w:tabs>
          <w:tab w:val="left" w:pos="2410"/>
          <w:tab w:val="left" w:pos="3119"/>
        </w:tabs>
        <w:spacing w:after="0" w:line="480" w:lineRule="auto"/>
        <w:ind w:left="1418"/>
        <w:contextualSpacing/>
        <w:jc w:val="both"/>
        <w:rPr>
          <w:rFonts w:cs="Arial"/>
          <w:kern w:val="2"/>
          <w:lang w:val="en-ID" w:eastAsia="en-US"/>
          <w14:ligatures w14:val="standardContextual"/>
        </w:rPr>
      </w:pPr>
      <w:r w:rsidRPr="000A6F40">
        <w:rPr>
          <w:rFonts w:cs="Arial"/>
          <w:kern w:val="2"/>
          <w:lang w:val="en-ID" w:eastAsia="en-US"/>
          <w14:ligatures w14:val="standardContextual"/>
        </w:rPr>
        <w:t>Jumlah item total</w:t>
      </w:r>
      <w:r w:rsidRPr="000A6F40">
        <w:rPr>
          <w:rFonts w:cs="Arial"/>
          <w:kern w:val="2"/>
          <w:lang w:val="en-ID" w:eastAsia="en-US"/>
          <w14:ligatures w14:val="standardContextual"/>
        </w:rPr>
        <w:tab/>
      </w:r>
      <w:r w:rsidRPr="000A6F40">
        <w:rPr>
          <w:rFonts w:cs="Arial"/>
          <w:kern w:val="2"/>
          <w:lang w:val="en-ID" w:eastAsia="en-US"/>
          <w14:ligatures w14:val="standardContextual"/>
        </w:rPr>
        <w:tab/>
        <w:t>: 18</w:t>
      </w:r>
    </w:p>
    <w:p w14:paraId="519DC797" w14:textId="77777777" w:rsidR="000A6F40" w:rsidRPr="000A6F40" w:rsidRDefault="000A6F40" w:rsidP="00786726">
      <w:pPr>
        <w:tabs>
          <w:tab w:val="left" w:pos="2410"/>
          <w:tab w:val="left" w:pos="3119"/>
        </w:tabs>
        <w:spacing w:after="0" w:line="480" w:lineRule="auto"/>
        <w:ind w:left="1418"/>
        <w:contextualSpacing/>
        <w:jc w:val="both"/>
        <w:rPr>
          <w:rFonts w:cs="Arial"/>
          <w:kern w:val="2"/>
          <w:lang w:val="en-ID" w:eastAsia="en-US"/>
          <w14:ligatures w14:val="standardContextual"/>
        </w:rPr>
      </w:pPr>
      <w:r w:rsidRPr="000A6F40">
        <w:rPr>
          <w:rFonts w:cs="Arial"/>
          <w:kern w:val="2"/>
          <w:lang w:val="en-ID" w:eastAsia="en-US"/>
          <w14:ligatures w14:val="standardContextual"/>
        </w:rPr>
        <w:lastRenderedPageBreak/>
        <w:t>Jumlah Responden</w:t>
      </w:r>
      <w:r w:rsidRPr="000A6F40">
        <w:rPr>
          <w:rFonts w:cs="Arial"/>
          <w:kern w:val="2"/>
          <w:lang w:val="en-ID" w:eastAsia="en-US"/>
          <w14:ligatures w14:val="standardContextual"/>
        </w:rPr>
        <w:tab/>
      </w:r>
      <w:r w:rsidRPr="000A6F40">
        <w:rPr>
          <w:rFonts w:cs="Arial"/>
          <w:kern w:val="2"/>
          <w:lang w:val="en-ID" w:eastAsia="en-US"/>
          <w14:ligatures w14:val="standardContextual"/>
        </w:rPr>
        <w:tab/>
        <w:t>: 83</w:t>
      </w:r>
    </w:p>
    <w:p w14:paraId="2CFEC386" w14:textId="37378E70" w:rsidR="000A6F40" w:rsidRPr="000A6F40" w:rsidRDefault="000A6F40" w:rsidP="000A6F40">
      <w:pPr>
        <w:tabs>
          <w:tab w:val="left" w:pos="2410"/>
          <w:tab w:val="left" w:pos="3119"/>
        </w:tabs>
        <w:spacing w:after="0" w:line="480" w:lineRule="auto"/>
        <w:ind w:left="709"/>
        <w:contextualSpacing/>
        <w:jc w:val="both"/>
        <w:rPr>
          <w:rFonts w:cs="Arial"/>
          <w:kern w:val="2"/>
          <w:lang w:val="en-ID" w:eastAsia="en-US"/>
          <w14:ligatures w14:val="standardContextual"/>
        </w:rPr>
      </w:pPr>
      <w:r w:rsidRPr="000A6F40">
        <w:rPr>
          <w:rFonts w:cs="Arial"/>
          <w:kern w:val="2"/>
          <w:lang w:val="en-ID" w:eastAsia="en-US"/>
          <w14:ligatures w14:val="standardContextual"/>
        </w:rPr>
        <w:t>Sehingga untuk kriteria tanggapan responden tiap indikator adalah:</w:t>
      </w:r>
    </w:p>
    <w:p w14:paraId="449FB316" w14:textId="77777777" w:rsidR="000A6F40" w:rsidRPr="000A6F40" w:rsidRDefault="000A6F40" w:rsidP="000A6F40">
      <w:pPr>
        <w:tabs>
          <w:tab w:val="left" w:pos="2410"/>
          <w:tab w:val="left" w:pos="3119"/>
        </w:tabs>
        <w:spacing w:after="0" w:line="480" w:lineRule="auto"/>
        <w:ind w:left="1418"/>
        <w:contextualSpacing/>
        <w:jc w:val="both"/>
        <w:rPr>
          <w:rFonts w:cs="Arial"/>
          <w:kern w:val="2"/>
          <w:lang w:val="en-ID" w:eastAsia="en-US"/>
          <w14:ligatures w14:val="standardContextual"/>
        </w:rPr>
      </w:pPr>
      <w:r w:rsidRPr="000A6F40">
        <w:rPr>
          <w:rFonts w:cs="Arial"/>
          <w:kern w:val="2"/>
          <w:lang w:val="en-ID" w:eastAsia="en-US"/>
          <w14:ligatures w14:val="standardContextual"/>
        </w:rPr>
        <w:t>Kategori Baik</w:t>
      </w:r>
      <w:r w:rsidRPr="000A6F40">
        <w:rPr>
          <w:rFonts w:cs="Arial"/>
          <w:kern w:val="2"/>
          <w:lang w:val="en-ID" w:eastAsia="en-US"/>
          <w14:ligatures w14:val="standardContextual"/>
        </w:rPr>
        <w:tab/>
      </w:r>
      <w:r w:rsidRPr="000A6F40">
        <w:rPr>
          <w:rFonts w:cs="Arial"/>
          <w:kern w:val="2"/>
          <w:lang w:val="en-ID" w:eastAsia="en-US"/>
          <w14:ligatures w14:val="standardContextual"/>
        </w:rPr>
        <w:tab/>
      </w:r>
      <w:r w:rsidRPr="000A6F40">
        <w:rPr>
          <w:rFonts w:cs="Arial"/>
          <w:kern w:val="2"/>
          <w:lang w:val="en-ID" w:eastAsia="en-US"/>
          <w14:ligatures w14:val="standardContextual"/>
        </w:rPr>
        <w:tab/>
        <w:t>: 3 x 3 x 83 = 747</w:t>
      </w:r>
    </w:p>
    <w:p w14:paraId="3DA630CE" w14:textId="77777777" w:rsidR="000A6F40" w:rsidRPr="000A6F40" w:rsidRDefault="000A6F40" w:rsidP="000A6F40">
      <w:pPr>
        <w:tabs>
          <w:tab w:val="left" w:pos="2410"/>
          <w:tab w:val="left" w:pos="3119"/>
        </w:tabs>
        <w:spacing w:after="0" w:line="480" w:lineRule="auto"/>
        <w:ind w:left="1418"/>
        <w:contextualSpacing/>
        <w:jc w:val="both"/>
        <w:rPr>
          <w:rFonts w:cs="Arial"/>
          <w:kern w:val="2"/>
          <w:lang w:val="en-ID" w:eastAsia="en-US"/>
          <w14:ligatures w14:val="standardContextual"/>
        </w:rPr>
      </w:pPr>
      <w:r w:rsidRPr="000A6F40">
        <w:rPr>
          <w:rFonts w:cs="Arial"/>
          <w:kern w:val="2"/>
          <w:lang w:val="en-ID" w:eastAsia="en-US"/>
          <w14:ligatures w14:val="standardContextual"/>
        </w:rPr>
        <w:t xml:space="preserve">Kategori Cukup Baik </w:t>
      </w:r>
      <w:r w:rsidRPr="000A6F40">
        <w:rPr>
          <w:rFonts w:cs="Arial"/>
          <w:kern w:val="2"/>
          <w:lang w:val="en-ID" w:eastAsia="en-US"/>
          <w14:ligatures w14:val="standardContextual"/>
        </w:rPr>
        <w:tab/>
        <w:t>: 2 x 3 x 83 = 498</w:t>
      </w:r>
    </w:p>
    <w:p w14:paraId="2BAB1233" w14:textId="77777777" w:rsidR="000A6F40" w:rsidRPr="000A6F40" w:rsidRDefault="000A6F40" w:rsidP="000A6F40">
      <w:pPr>
        <w:tabs>
          <w:tab w:val="left" w:pos="2410"/>
          <w:tab w:val="left" w:pos="3119"/>
        </w:tabs>
        <w:spacing w:after="0" w:line="480" w:lineRule="auto"/>
        <w:ind w:left="1418"/>
        <w:contextualSpacing/>
        <w:jc w:val="both"/>
        <w:rPr>
          <w:rFonts w:cs="Arial"/>
          <w:kern w:val="2"/>
          <w:lang w:val="en-ID" w:eastAsia="en-US"/>
          <w14:ligatures w14:val="standardContextual"/>
        </w:rPr>
      </w:pPr>
      <w:r w:rsidRPr="000A6F40">
        <w:rPr>
          <w:rFonts w:cs="Arial"/>
          <w:kern w:val="2"/>
          <w:lang w:val="en-ID" w:eastAsia="en-US"/>
          <w14:ligatures w14:val="standardContextual"/>
        </w:rPr>
        <w:t xml:space="preserve">Kategori Tidak Baik </w:t>
      </w:r>
      <w:r w:rsidRPr="000A6F40">
        <w:rPr>
          <w:rFonts w:cs="Arial"/>
          <w:kern w:val="2"/>
          <w:lang w:val="en-ID" w:eastAsia="en-US"/>
          <w14:ligatures w14:val="standardContextual"/>
        </w:rPr>
        <w:tab/>
      </w:r>
      <w:r w:rsidRPr="000A6F40">
        <w:rPr>
          <w:rFonts w:cs="Arial"/>
          <w:kern w:val="2"/>
          <w:lang w:val="en-ID" w:eastAsia="en-US"/>
          <w14:ligatures w14:val="standardContextual"/>
        </w:rPr>
        <w:tab/>
        <w:t>: 1 x 3 x 83 = 249</w:t>
      </w:r>
    </w:p>
    <w:p w14:paraId="5CE5ED51" w14:textId="77777777" w:rsidR="000A6F40" w:rsidRPr="000A6F40" w:rsidRDefault="000A6F40" w:rsidP="000A6F40">
      <w:pPr>
        <w:spacing w:after="0" w:line="360" w:lineRule="auto"/>
        <w:ind w:left="709" w:firstLine="425"/>
        <w:contextualSpacing/>
        <w:jc w:val="both"/>
        <w:rPr>
          <w:rFonts w:cs="Arial"/>
          <w:kern w:val="2"/>
          <w:lang w:val="en-ID" w:eastAsia="en-US"/>
          <w14:ligatures w14:val="standardContextual"/>
        </w:rPr>
      </w:pPr>
      <w:r w:rsidRPr="000A6F40">
        <w:rPr>
          <w:rFonts w:cs="Arial"/>
          <w:kern w:val="2"/>
          <w:lang w:val="en-ID" w:eastAsia="en-US"/>
          <w14:ligatures w14:val="standardContextual"/>
        </w:rPr>
        <w:t>Penilaian tanggapan responden untuk tiap indikator secara garis kontinum adalah:</w:t>
      </w:r>
    </w:p>
    <w:p w14:paraId="7BCE1E81" w14:textId="77777777" w:rsidR="000A6F40" w:rsidRPr="000A6F40" w:rsidRDefault="000A6F40" w:rsidP="000A6F40">
      <w:pPr>
        <w:tabs>
          <w:tab w:val="left" w:pos="851"/>
          <w:tab w:val="left" w:pos="2410"/>
        </w:tabs>
        <w:spacing w:after="160" w:line="360" w:lineRule="auto"/>
        <w:jc w:val="both"/>
        <w:rPr>
          <w:kern w:val="2"/>
          <w:lang w:val="en-ID" w:eastAsia="en-US"/>
          <w14:ligatures w14:val="standardContextual"/>
        </w:rPr>
      </w:pPr>
      <w:r w:rsidRPr="000A6F40">
        <w:rPr>
          <w:noProof/>
          <w:kern w:val="2"/>
          <w:lang w:val="en-US" w:eastAsia="en-US"/>
          <w14:ligatures w14:val="standardContextual"/>
        </w:rPr>
        <mc:AlternateContent>
          <mc:Choice Requires="wpg">
            <w:drawing>
              <wp:anchor distT="0" distB="0" distL="114300" distR="114300" simplePos="0" relativeHeight="251586560" behindDoc="0" locked="0" layoutInCell="1" allowOverlap="1" wp14:anchorId="1DF10334" wp14:editId="4C3E8F1C">
                <wp:simplePos x="0" y="0"/>
                <wp:positionH relativeFrom="column">
                  <wp:posOffset>769620</wp:posOffset>
                </wp:positionH>
                <wp:positionV relativeFrom="paragraph">
                  <wp:posOffset>320040</wp:posOffset>
                </wp:positionV>
                <wp:extent cx="4371975" cy="405766"/>
                <wp:effectExtent l="0" t="76200" r="28575" b="32385"/>
                <wp:wrapNone/>
                <wp:docPr id="583778923" name="Group 2"/>
                <wp:cNvGraphicFramePr/>
                <a:graphic xmlns:a="http://schemas.openxmlformats.org/drawingml/2006/main">
                  <a:graphicData uri="http://schemas.microsoft.com/office/word/2010/wordprocessingGroup">
                    <wpg:wgp>
                      <wpg:cNvGrpSpPr/>
                      <wpg:grpSpPr>
                        <a:xfrm>
                          <a:off x="0" y="0"/>
                          <a:ext cx="4371975" cy="405766"/>
                          <a:chOff x="0" y="0"/>
                          <a:chExt cx="5029200" cy="419100"/>
                        </a:xfrm>
                      </wpg:grpSpPr>
                      <wps:wsp>
                        <wps:cNvPr id="1545003120" name="Straight Arrow Connector 190"/>
                        <wps:cNvCnPr>
                          <a:cxnSpLocks noChangeShapeType="1"/>
                        </wps:cNvCnPr>
                        <wps:spPr bwMode="auto">
                          <a:xfrm>
                            <a:off x="3333750" y="38100"/>
                            <a:ext cx="0" cy="367665"/>
                          </a:xfrm>
                          <a:prstGeom prst="straightConnector1">
                            <a:avLst/>
                          </a:prstGeom>
                          <a:noFill/>
                          <a:ln w="9525" cap="flat" cmpd="sng" algn="ctr">
                            <a:solidFill>
                              <a:sysClr val="windowText" lastClr="000000"/>
                            </a:solidFill>
                            <a:prstDash val="solid"/>
                            <a:miter lim="800000"/>
                          </a:ln>
                          <a:effectLst/>
                        </wps:spPr>
                        <wps:bodyPr/>
                      </wps:wsp>
                      <wpg:grpSp>
                        <wpg:cNvPr id="2042194902" name="Group 1"/>
                        <wpg:cNvGrpSpPr/>
                        <wpg:grpSpPr>
                          <a:xfrm>
                            <a:off x="0" y="0"/>
                            <a:ext cx="5029200" cy="419100"/>
                            <a:chOff x="0" y="0"/>
                            <a:chExt cx="5029200" cy="419100"/>
                          </a:xfrm>
                        </wpg:grpSpPr>
                        <wps:wsp>
                          <wps:cNvPr id="917592617" name="Straight Arrow Connector 210"/>
                          <wps:cNvCnPr>
                            <a:cxnSpLocks noChangeShapeType="1"/>
                          </wps:cNvCnPr>
                          <wps:spPr bwMode="auto">
                            <a:xfrm rot="5400000">
                              <a:off x="-183833" y="226378"/>
                              <a:ext cx="367665" cy="0"/>
                            </a:xfrm>
                            <a:prstGeom prst="straightConnector1">
                              <a:avLst/>
                            </a:prstGeom>
                            <a:noFill/>
                            <a:ln w="9525" cap="flat" cmpd="sng" algn="ctr">
                              <a:solidFill>
                                <a:sysClr val="windowText" lastClr="000000">
                                  <a:lumMod val="95000"/>
                                  <a:lumOff val="0"/>
                                </a:sysClr>
                              </a:solidFill>
                              <a:prstDash val="solid"/>
                              <a:round/>
                            </a:ln>
                          </wps:spPr>
                          <wps:bodyPr/>
                        </wps:wsp>
                        <wps:wsp>
                          <wps:cNvPr id="1083239122" name="Straight Arrow Connector 212"/>
                          <wps:cNvCnPr>
                            <a:cxnSpLocks noChangeShapeType="1"/>
                          </wps:cNvCnPr>
                          <wps:spPr bwMode="auto">
                            <a:xfrm rot="5400000">
                              <a:off x="4845367" y="235268"/>
                              <a:ext cx="367665" cy="0"/>
                            </a:xfrm>
                            <a:prstGeom prst="straightConnector1">
                              <a:avLst/>
                            </a:prstGeom>
                            <a:noFill/>
                            <a:ln w="9525" cap="flat" cmpd="sng" algn="ctr">
                              <a:solidFill>
                                <a:sysClr val="windowText" lastClr="000000">
                                  <a:lumMod val="95000"/>
                                  <a:lumOff val="0"/>
                                </a:sysClr>
                              </a:solidFill>
                              <a:prstDash val="solid"/>
                              <a:round/>
                            </a:ln>
                          </wps:spPr>
                          <wps:bodyPr/>
                        </wps:wsp>
                        <wps:wsp>
                          <wps:cNvPr id="1115836683" name="Straight Arrow Connector 211"/>
                          <wps:cNvCnPr>
                            <a:cxnSpLocks noChangeShapeType="1"/>
                          </wps:cNvCnPr>
                          <wps:spPr bwMode="auto">
                            <a:xfrm rot="5400000">
                              <a:off x="1492567" y="226378"/>
                              <a:ext cx="367665" cy="0"/>
                            </a:xfrm>
                            <a:prstGeom prst="straightConnector1">
                              <a:avLst/>
                            </a:prstGeom>
                            <a:noFill/>
                            <a:ln w="9525" cap="flat" cmpd="sng" algn="ctr">
                              <a:solidFill>
                                <a:sysClr val="windowText" lastClr="000000">
                                  <a:lumMod val="95000"/>
                                  <a:lumOff val="0"/>
                                </a:sysClr>
                              </a:solidFill>
                              <a:prstDash val="solid"/>
                              <a:round/>
                            </a:ln>
                          </wps:spPr>
                          <wps:bodyPr/>
                        </wps:wsp>
                        <wps:wsp>
                          <wps:cNvPr id="1409871663" name="Straight Arrow Connector 213"/>
                          <wps:cNvCnPr>
                            <a:cxnSpLocks noChangeShapeType="1"/>
                          </wps:cNvCnPr>
                          <wps:spPr bwMode="auto">
                            <a:xfrm>
                              <a:off x="0" y="234315"/>
                              <a:ext cx="5029200" cy="0"/>
                            </a:xfrm>
                            <a:prstGeom prst="straightConnector1">
                              <a:avLst/>
                            </a:prstGeom>
                            <a:noFill/>
                            <a:ln w="9525" cap="flat" cmpd="sng" algn="ctr">
                              <a:solidFill>
                                <a:sysClr val="windowText" lastClr="000000">
                                  <a:lumMod val="95000"/>
                                  <a:lumOff val="0"/>
                                </a:sysClr>
                              </a:solidFill>
                              <a:prstDash val="solid"/>
                              <a:round/>
                            </a:ln>
                          </wps:spPr>
                          <wps:bodyPr/>
                        </wps:wsp>
                        <wps:wsp>
                          <wps:cNvPr id="1196818045" name="Straight Arrow Connector 206"/>
                          <wps:cNvCnPr>
                            <a:cxnSpLocks noChangeShapeType="1"/>
                          </wps:cNvCnPr>
                          <wps:spPr bwMode="auto">
                            <a:xfrm>
                              <a:off x="3466465" y="0"/>
                              <a:ext cx="1452245" cy="0"/>
                            </a:xfrm>
                            <a:prstGeom prst="straightConnector1">
                              <a:avLst/>
                            </a:prstGeom>
                            <a:noFill/>
                            <a:ln w="9525">
                              <a:solidFill>
                                <a:srgbClr val="000000"/>
                              </a:solidFill>
                              <a:round/>
                              <a:headEnd type="triangle" w="med" len="med"/>
                              <a:tailEnd type="triangle" w="med" len="med"/>
                            </a:ln>
                          </wps:spPr>
                          <wps:bodyPr/>
                        </wps:wsp>
                        <wps:wsp>
                          <wps:cNvPr id="1138600325" name="Straight Arrow Connector 207"/>
                          <wps:cNvCnPr>
                            <a:cxnSpLocks noChangeShapeType="1"/>
                          </wps:cNvCnPr>
                          <wps:spPr bwMode="auto">
                            <a:xfrm>
                              <a:off x="85090" y="0"/>
                              <a:ext cx="1480820" cy="0"/>
                            </a:xfrm>
                            <a:prstGeom prst="straightConnector1">
                              <a:avLst/>
                            </a:prstGeom>
                            <a:noFill/>
                            <a:ln w="9525">
                              <a:solidFill>
                                <a:srgbClr val="000000"/>
                              </a:solidFill>
                              <a:round/>
                              <a:headEnd type="triangle" w="med" len="med"/>
                              <a:tailEnd type="triangle" w="med" len="med"/>
                            </a:ln>
                          </wps:spPr>
                          <wps:bodyPr/>
                        </wps:wsp>
                        <wps:wsp>
                          <wps:cNvPr id="1268327871" name="Straight Arrow Connector 208"/>
                          <wps:cNvCnPr>
                            <a:cxnSpLocks noChangeShapeType="1"/>
                          </wps:cNvCnPr>
                          <wps:spPr bwMode="auto">
                            <a:xfrm>
                              <a:off x="1780540" y="0"/>
                              <a:ext cx="1456690" cy="0"/>
                            </a:xfrm>
                            <a:prstGeom prst="straightConnector1">
                              <a:avLst/>
                            </a:prstGeom>
                            <a:noFill/>
                            <a:ln w="9525">
                              <a:solidFill>
                                <a:sysClr val="windowText" lastClr="000000">
                                  <a:lumMod val="100000"/>
                                  <a:lumOff val="0"/>
                                </a:sysClr>
                              </a:solidFill>
                              <a:round/>
                              <a:headEnd type="triangle" w="med" len="med"/>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27F5EFE5" id="Group 2" o:spid="_x0000_s1026" style="position:absolute;margin-left:60.6pt;margin-top:25.2pt;width:344.25pt;height:31.95pt;z-index:251586560;mso-width-relative:margin;mso-height-relative:margin" coordsize="5029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">
                <v:shapetype id="_x0000_t32" coordsize="21600,21600" o:spt="32" o:oned="t" path="m,l21600,21600e" filled="f">
                  <v:path arrowok="t" fillok="f" o:connecttype="none"/>
                  <o:lock v:ext="edit" shapetype="t"/>
                </v:shapetype>
                <v:shape id="Straight Arrow Connector 190" o:spid="_x0000_s1027" type="#_x0000_t32" style="position:absolute;left:33337;top:381;width:0;height:3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" strokecolor="windowText">
                  <v:stroke joinstyle="miter"/>
                </v:shape>
                <v:group id="Group 1" o:spid="_x0000_s1028" style="position:absolute;width:50292;height:4191" coordsize="50292,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">
                  <v:shape id="Straight Arrow Connector 210" o:spid="_x0000_s1029" type="#_x0000_t32" style="position:absolute;left:-1839;top:2264;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"/>
                  <v:shape id="Straight Arrow Connector 212" o:spid="_x0000_s1030" type="#_x0000_t32" style="position:absolute;left:48453;top:2353;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"/>
                  <v:shape id="Straight Arrow Connector 211" o:spid="_x0000_s1031" type="#_x0000_t32" style="position:absolute;left:14925;top:2264;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"/>
                  <v:shape id="Straight Arrow Connector 213" o:spid="_x0000_s1032" type="#_x0000_t32" style="position:absolute;top:2343;width:50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"/>
                  <v:shape id="Straight Arrow Connector 206" o:spid="_x0000_s1033" type="#_x0000_t32" style="position:absolute;left:34664;width:14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">
                    <v:stroke startarrow="block" endarrow="block"/>
                  </v:shape>
                  <v:shape id="Straight Arrow Connector 207" o:spid="_x0000_s1034" type="#_x0000_t32" style="position:absolute;left:850;width:14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">
                    <v:stroke startarrow="block" endarrow="block"/>
                  </v:shape>
                  <v:shape id="Straight Arrow Connector 208" o:spid="_x0000_s1035" type="#_x0000_t32" style="position:absolute;left:17805;width:14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">
                    <v:stroke startarrow="block" endarrow="block"/>
                  </v:shape>
                </v:group>
              </v:group>
            </w:pict>
          </mc:Fallback>
        </mc:AlternateContent>
      </w:r>
    </w:p>
    <w:p w14:paraId="2D753227" w14:textId="77777777" w:rsidR="000A6F40" w:rsidRPr="000A6F40" w:rsidRDefault="000A6F40" w:rsidP="000A6F40">
      <w:pPr>
        <w:tabs>
          <w:tab w:val="left" w:pos="2127"/>
          <w:tab w:val="center" w:pos="4678"/>
          <w:tab w:val="left" w:pos="6804"/>
        </w:tabs>
        <w:spacing w:after="0" w:line="240" w:lineRule="auto"/>
        <w:rPr>
          <w:kern w:val="2"/>
          <w:lang w:val="en-ID" w:eastAsia="en-US"/>
          <w14:ligatures w14:val="standardContextual"/>
        </w:rPr>
      </w:pPr>
      <w:r w:rsidRPr="000A6F40">
        <w:rPr>
          <w:kern w:val="2"/>
          <w:lang w:val="en-ID" w:eastAsia="en-US"/>
          <w14:ligatures w14:val="standardContextual"/>
        </w:rPr>
        <w:tab/>
      </w:r>
      <w:r w:rsidRPr="000A6F40">
        <w:rPr>
          <w:b/>
          <w:kern w:val="2"/>
          <w:lang w:val="en-ID" w:eastAsia="en-US"/>
          <w14:ligatures w14:val="standardContextual"/>
        </w:rPr>
        <w:t>TB</w:t>
      </w:r>
      <w:r w:rsidRPr="000A6F40">
        <w:rPr>
          <w:b/>
          <w:kern w:val="2"/>
          <w:lang w:val="en-ID" w:eastAsia="en-US"/>
          <w14:ligatures w14:val="standardContextual"/>
        </w:rPr>
        <w:tab/>
        <w:t>CB</w:t>
      </w:r>
      <w:r w:rsidRPr="000A6F40">
        <w:rPr>
          <w:b/>
          <w:kern w:val="2"/>
          <w:lang w:val="en-ID" w:eastAsia="en-US"/>
          <w14:ligatures w14:val="standardContextual"/>
        </w:rPr>
        <w:tab/>
        <w:t>B</w:t>
      </w:r>
    </w:p>
    <w:p w14:paraId="0411BC3E" w14:textId="77777777" w:rsidR="000A6F40" w:rsidRPr="000A6F40" w:rsidRDefault="000A6F40" w:rsidP="000A6F40">
      <w:pPr>
        <w:tabs>
          <w:tab w:val="left" w:pos="2268"/>
          <w:tab w:val="left" w:pos="4962"/>
          <w:tab w:val="left" w:pos="7513"/>
        </w:tabs>
        <w:spacing w:after="0" w:line="259" w:lineRule="auto"/>
        <w:rPr>
          <w:b/>
          <w:kern w:val="2"/>
          <w:szCs w:val="24"/>
          <w:lang w:val="en-ID" w:eastAsia="en-US"/>
          <w14:ligatures w14:val="standardContextual"/>
        </w:rPr>
      </w:pPr>
    </w:p>
    <w:p w14:paraId="376F413C" w14:textId="77777777" w:rsidR="000A6F40" w:rsidRPr="000A6F40" w:rsidRDefault="000A6F40" w:rsidP="000A6F40">
      <w:pPr>
        <w:tabs>
          <w:tab w:val="left" w:pos="3261"/>
          <w:tab w:val="left" w:pos="5529"/>
          <w:tab w:val="left" w:pos="7513"/>
        </w:tabs>
        <w:spacing w:after="0" w:line="259" w:lineRule="auto"/>
        <w:ind w:left="1276"/>
        <w:rPr>
          <w:b/>
          <w:kern w:val="2"/>
          <w:szCs w:val="24"/>
          <w:lang w:val="en-ID" w:eastAsia="en-US"/>
          <w14:ligatures w14:val="standardContextual"/>
        </w:rPr>
      </w:pPr>
      <w:r w:rsidRPr="000A6F40">
        <w:rPr>
          <w:b/>
          <w:kern w:val="2"/>
          <w:szCs w:val="24"/>
          <w:lang w:val="en-ID" w:eastAsia="en-US"/>
          <w14:ligatures w14:val="standardContextual"/>
        </w:rPr>
        <w:t>0</w:t>
      </w:r>
      <w:r w:rsidRPr="000A6F40">
        <w:rPr>
          <w:b/>
          <w:kern w:val="2"/>
          <w:szCs w:val="24"/>
          <w:lang w:val="en-ID" w:eastAsia="en-US"/>
          <w14:ligatures w14:val="standardContextual"/>
        </w:rPr>
        <w:tab/>
        <w:t>249</w:t>
      </w:r>
      <w:r w:rsidRPr="000A6F40">
        <w:rPr>
          <w:b/>
          <w:kern w:val="2"/>
          <w:szCs w:val="24"/>
          <w:lang w:val="en-ID" w:eastAsia="en-US"/>
          <w14:ligatures w14:val="standardContextual"/>
        </w:rPr>
        <w:tab/>
        <w:t>498</w:t>
      </w:r>
      <w:r w:rsidRPr="000A6F40">
        <w:rPr>
          <w:b/>
          <w:kern w:val="2"/>
          <w:szCs w:val="24"/>
          <w:lang w:val="en-ID" w:eastAsia="en-US"/>
          <w14:ligatures w14:val="standardContextual"/>
        </w:rPr>
        <w:tab/>
        <w:t>747</w:t>
      </w:r>
    </w:p>
    <w:p w14:paraId="422662CE" w14:textId="77777777" w:rsidR="000A6F40" w:rsidRPr="000A6F40" w:rsidRDefault="000A6F40" w:rsidP="000A6F40">
      <w:pPr>
        <w:tabs>
          <w:tab w:val="left" w:pos="567"/>
          <w:tab w:val="left" w:pos="2410"/>
        </w:tabs>
        <w:spacing w:before="240" w:after="0" w:line="480" w:lineRule="auto"/>
        <w:ind w:left="851"/>
        <w:jc w:val="both"/>
        <w:rPr>
          <w:rFonts w:cs="Arial"/>
          <w:kern w:val="2"/>
          <w:lang w:val="en-ID" w:eastAsia="en-US"/>
          <w14:ligatures w14:val="standardContextual"/>
        </w:rPr>
      </w:pPr>
      <w:r w:rsidRPr="000A6F40">
        <w:rPr>
          <w:rFonts w:cs="Arial"/>
          <w:kern w:val="2"/>
          <w:lang w:val="en-ID" w:eastAsia="en-US"/>
          <w14:ligatures w14:val="standardContextual"/>
        </w:rPr>
        <w:t xml:space="preserve">Kriteria tanggapan responden untuk variabel analisis kualitas pelayanan jasa yaitu: </w:t>
      </w:r>
    </w:p>
    <w:p w14:paraId="55A941AA" w14:textId="77777777" w:rsidR="000A6F40" w:rsidRPr="000A6F40" w:rsidRDefault="000A6F40" w:rsidP="000A6F40">
      <w:pPr>
        <w:tabs>
          <w:tab w:val="left" w:pos="2410"/>
          <w:tab w:val="left" w:pos="3119"/>
        </w:tabs>
        <w:spacing w:after="0" w:line="480" w:lineRule="auto"/>
        <w:ind w:left="1418"/>
        <w:contextualSpacing/>
        <w:jc w:val="both"/>
        <w:rPr>
          <w:rFonts w:cs="Arial"/>
          <w:kern w:val="2"/>
          <w:lang w:val="en-ID" w:eastAsia="en-US"/>
          <w14:ligatures w14:val="standardContextual"/>
        </w:rPr>
      </w:pPr>
      <w:r w:rsidRPr="000A6F40">
        <w:rPr>
          <w:rFonts w:cs="Arial"/>
          <w:kern w:val="2"/>
          <w:lang w:val="en-ID" w:eastAsia="en-US"/>
          <w14:ligatures w14:val="standardContextual"/>
        </w:rPr>
        <w:t>Kategori Baik</w:t>
      </w:r>
      <w:r w:rsidRPr="000A6F40">
        <w:rPr>
          <w:rFonts w:cs="Arial"/>
          <w:kern w:val="2"/>
          <w:lang w:val="en-ID" w:eastAsia="en-US"/>
          <w14:ligatures w14:val="standardContextual"/>
        </w:rPr>
        <w:tab/>
      </w:r>
      <w:r w:rsidRPr="000A6F40">
        <w:rPr>
          <w:rFonts w:cs="Arial"/>
          <w:kern w:val="2"/>
          <w:lang w:val="en-ID" w:eastAsia="en-US"/>
          <w14:ligatures w14:val="standardContextual"/>
        </w:rPr>
        <w:tab/>
      </w:r>
      <w:r w:rsidRPr="000A6F40">
        <w:rPr>
          <w:rFonts w:cs="Arial"/>
          <w:kern w:val="2"/>
          <w:lang w:val="en-ID" w:eastAsia="en-US"/>
          <w14:ligatures w14:val="standardContextual"/>
        </w:rPr>
        <w:tab/>
        <w:t>: 3 x 18 x 83 = 4.482</w:t>
      </w:r>
    </w:p>
    <w:p w14:paraId="594905E0" w14:textId="77777777" w:rsidR="000A6F40" w:rsidRPr="000A6F40" w:rsidRDefault="000A6F40" w:rsidP="000A6F40">
      <w:pPr>
        <w:tabs>
          <w:tab w:val="left" w:pos="2410"/>
          <w:tab w:val="left" w:pos="3119"/>
        </w:tabs>
        <w:spacing w:after="0" w:line="480" w:lineRule="auto"/>
        <w:ind w:left="1418"/>
        <w:contextualSpacing/>
        <w:jc w:val="both"/>
        <w:rPr>
          <w:rFonts w:cs="Arial"/>
          <w:kern w:val="2"/>
          <w:lang w:val="en-ID" w:eastAsia="en-US"/>
          <w14:ligatures w14:val="standardContextual"/>
        </w:rPr>
      </w:pPr>
      <w:r w:rsidRPr="000A6F40">
        <w:rPr>
          <w:rFonts w:cs="Arial"/>
          <w:kern w:val="2"/>
          <w:lang w:val="en-ID" w:eastAsia="en-US"/>
          <w14:ligatures w14:val="standardContextual"/>
        </w:rPr>
        <w:t>Kategori Cukup Baik</w:t>
      </w:r>
      <w:r w:rsidRPr="000A6F40">
        <w:rPr>
          <w:rFonts w:cs="Arial"/>
          <w:kern w:val="2"/>
          <w:lang w:val="en-ID" w:eastAsia="en-US"/>
          <w14:ligatures w14:val="standardContextual"/>
        </w:rPr>
        <w:tab/>
        <w:t>: 2 x 18 x 83 = 2.988</w:t>
      </w:r>
    </w:p>
    <w:p w14:paraId="61734A86" w14:textId="77777777" w:rsidR="000A6F40" w:rsidRPr="000A6F40" w:rsidRDefault="000A6F40" w:rsidP="000A6F40">
      <w:pPr>
        <w:tabs>
          <w:tab w:val="left" w:pos="426"/>
          <w:tab w:val="left" w:pos="2410"/>
          <w:tab w:val="left" w:pos="3119"/>
        </w:tabs>
        <w:spacing w:after="0" w:line="480" w:lineRule="auto"/>
        <w:ind w:left="1418"/>
        <w:contextualSpacing/>
        <w:jc w:val="both"/>
        <w:rPr>
          <w:kern w:val="2"/>
          <w:lang w:val="en-ID" w:eastAsia="en-US"/>
          <w14:ligatures w14:val="standardContextual"/>
        </w:rPr>
      </w:pPr>
      <w:r w:rsidRPr="000A6F40">
        <w:rPr>
          <w:noProof/>
          <w:kern w:val="2"/>
          <w:lang w:val="en-US" w:eastAsia="en-US"/>
          <w14:ligatures w14:val="standardContextual"/>
        </w:rPr>
        <mc:AlternateContent>
          <mc:Choice Requires="wpg">
            <w:drawing>
              <wp:anchor distT="0" distB="0" distL="114300" distR="114300" simplePos="0" relativeHeight="251588608" behindDoc="0" locked="0" layoutInCell="1" allowOverlap="1" wp14:anchorId="2FB7EF03" wp14:editId="170501F0">
                <wp:simplePos x="0" y="0"/>
                <wp:positionH relativeFrom="column">
                  <wp:posOffset>674043</wp:posOffset>
                </wp:positionH>
                <wp:positionV relativeFrom="paragraph">
                  <wp:posOffset>328930</wp:posOffset>
                </wp:positionV>
                <wp:extent cx="4350450" cy="352426"/>
                <wp:effectExtent l="0" t="76200" r="31115" b="28575"/>
                <wp:wrapNone/>
                <wp:docPr id="1774250779" name="Group 2"/>
                <wp:cNvGraphicFramePr/>
                <a:graphic xmlns:a="http://schemas.openxmlformats.org/drawingml/2006/main">
                  <a:graphicData uri="http://schemas.microsoft.com/office/word/2010/wordprocessingGroup">
                    <wpg:wgp>
                      <wpg:cNvGrpSpPr/>
                      <wpg:grpSpPr>
                        <a:xfrm>
                          <a:off x="0" y="0"/>
                          <a:ext cx="4350450" cy="352426"/>
                          <a:chOff x="0" y="0"/>
                          <a:chExt cx="5029200" cy="419100"/>
                        </a:xfrm>
                      </wpg:grpSpPr>
                      <wps:wsp>
                        <wps:cNvPr id="1937980051" name="Straight Arrow Connector 190"/>
                        <wps:cNvCnPr>
                          <a:cxnSpLocks noChangeShapeType="1"/>
                        </wps:cNvCnPr>
                        <wps:spPr bwMode="auto">
                          <a:xfrm>
                            <a:off x="3333750" y="38100"/>
                            <a:ext cx="0" cy="367665"/>
                          </a:xfrm>
                          <a:prstGeom prst="straightConnector1">
                            <a:avLst/>
                          </a:prstGeom>
                          <a:noFill/>
                          <a:ln w="9525" cap="flat" cmpd="sng" algn="ctr">
                            <a:solidFill>
                              <a:sysClr val="windowText" lastClr="000000"/>
                            </a:solidFill>
                            <a:prstDash val="solid"/>
                            <a:miter lim="800000"/>
                          </a:ln>
                          <a:effectLst/>
                        </wps:spPr>
                        <wps:bodyPr/>
                      </wps:wsp>
                      <wpg:grpSp>
                        <wpg:cNvPr id="222647514" name="Group 1"/>
                        <wpg:cNvGrpSpPr/>
                        <wpg:grpSpPr>
                          <a:xfrm>
                            <a:off x="0" y="0"/>
                            <a:ext cx="5029200" cy="419100"/>
                            <a:chOff x="0" y="0"/>
                            <a:chExt cx="5029200" cy="419100"/>
                          </a:xfrm>
                        </wpg:grpSpPr>
                        <wps:wsp>
                          <wps:cNvPr id="466663923" name="Straight Arrow Connector 210"/>
                          <wps:cNvCnPr>
                            <a:cxnSpLocks noChangeShapeType="1"/>
                          </wps:cNvCnPr>
                          <wps:spPr bwMode="auto">
                            <a:xfrm rot="5400000">
                              <a:off x="-183833" y="226378"/>
                              <a:ext cx="367665" cy="0"/>
                            </a:xfrm>
                            <a:prstGeom prst="straightConnector1">
                              <a:avLst/>
                            </a:prstGeom>
                            <a:noFill/>
                            <a:ln w="9525" cap="flat" cmpd="sng" algn="ctr">
                              <a:solidFill>
                                <a:sysClr val="windowText" lastClr="000000">
                                  <a:lumMod val="95000"/>
                                  <a:lumOff val="0"/>
                                </a:sysClr>
                              </a:solidFill>
                              <a:prstDash val="solid"/>
                              <a:round/>
                            </a:ln>
                          </wps:spPr>
                          <wps:bodyPr/>
                        </wps:wsp>
                        <wps:wsp>
                          <wps:cNvPr id="197037557" name="Straight Arrow Connector 212"/>
                          <wps:cNvCnPr>
                            <a:cxnSpLocks noChangeShapeType="1"/>
                          </wps:cNvCnPr>
                          <wps:spPr bwMode="auto">
                            <a:xfrm rot="5400000">
                              <a:off x="4845367" y="235268"/>
                              <a:ext cx="367665" cy="0"/>
                            </a:xfrm>
                            <a:prstGeom prst="straightConnector1">
                              <a:avLst/>
                            </a:prstGeom>
                            <a:noFill/>
                            <a:ln w="9525" cap="flat" cmpd="sng" algn="ctr">
                              <a:solidFill>
                                <a:sysClr val="windowText" lastClr="000000">
                                  <a:lumMod val="95000"/>
                                  <a:lumOff val="0"/>
                                </a:sysClr>
                              </a:solidFill>
                              <a:prstDash val="solid"/>
                              <a:round/>
                            </a:ln>
                          </wps:spPr>
                          <wps:bodyPr/>
                        </wps:wsp>
                        <wps:wsp>
                          <wps:cNvPr id="1448818090" name="Straight Arrow Connector 211"/>
                          <wps:cNvCnPr>
                            <a:cxnSpLocks noChangeShapeType="1"/>
                          </wps:cNvCnPr>
                          <wps:spPr bwMode="auto">
                            <a:xfrm rot="5400000">
                              <a:off x="1492567" y="226378"/>
                              <a:ext cx="367665" cy="0"/>
                            </a:xfrm>
                            <a:prstGeom prst="straightConnector1">
                              <a:avLst/>
                            </a:prstGeom>
                            <a:noFill/>
                            <a:ln w="9525" cap="flat" cmpd="sng" algn="ctr">
                              <a:solidFill>
                                <a:sysClr val="windowText" lastClr="000000">
                                  <a:lumMod val="95000"/>
                                  <a:lumOff val="0"/>
                                </a:sysClr>
                              </a:solidFill>
                              <a:prstDash val="solid"/>
                              <a:round/>
                            </a:ln>
                          </wps:spPr>
                          <wps:bodyPr/>
                        </wps:wsp>
                        <wps:wsp>
                          <wps:cNvPr id="311946738" name="Straight Arrow Connector 213"/>
                          <wps:cNvCnPr>
                            <a:cxnSpLocks noChangeShapeType="1"/>
                          </wps:cNvCnPr>
                          <wps:spPr bwMode="auto">
                            <a:xfrm>
                              <a:off x="0" y="234315"/>
                              <a:ext cx="5029200" cy="0"/>
                            </a:xfrm>
                            <a:prstGeom prst="straightConnector1">
                              <a:avLst/>
                            </a:prstGeom>
                            <a:noFill/>
                            <a:ln w="9525" cap="flat" cmpd="sng" algn="ctr">
                              <a:solidFill>
                                <a:sysClr val="windowText" lastClr="000000">
                                  <a:lumMod val="95000"/>
                                  <a:lumOff val="0"/>
                                </a:sysClr>
                              </a:solidFill>
                              <a:prstDash val="solid"/>
                              <a:round/>
                            </a:ln>
                          </wps:spPr>
                          <wps:bodyPr/>
                        </wps:wsp>
                        <wps:wsp>
                          <wps:cNvPr id="1661625958" name="Straight Arrow Connector 206"/>
                          <wps:cNvCnPr>
                            <a:cxnSpLocks noChangeShapeType="1"/>
                          </wps:cNvCnPr>
                          <wps:spPr bwMode="auto">
                            <a:xfrm>
                              <a:off x="3466465" y="0"/>
                              <a:ext cx="1452245" cy="0"/>
                            </a:xfrm>
                            <a:prstGeom prst="straightConnector1">
                              <a:avLst/>
                            </a:prstGeom>
                            <a:noFill/>
                            <a:ln w="9525">
                              <a:solidFill>
                                <a:srgbClr val="000000"/>
                              </a:solidFill>
                              <a:round/>
                              <a:headEnd type="triangle" w="med" len="med"/>
                              <a:tailEnd type="triangle" w="med" len="med"/>
                            </a:ln>
                          </wps:spPr>
                          <wps:bodyPr/>
                        </wps:wsp>
                        <wps:wsp>
                          <wps:cNvPr id="767284070" name="Straight Arrow Connector 207"/>
                          <wps:cNvCnPr>
                            <a:cxnSpLocks noChangeShapeType="1"/>
                          </wps:cNvCnPr>
                          <wps:spPr bwMode="auto">
                            <a:xfrm>
                              <a:off x="85090" y="0"/>
                              <a:ext cx="1480820" cy="0"/>
                            </a:xfrm>
                            <a:prstGeom prst="straightConnector1">
                              <a:avLst/>
                            </a:prstGeom>
                            <a:noFill/>
                            <a:ln w="9525">
                              <a:solidFill>
                                <a:srgbClr val="000000"/>
                              </a:solidFill>
                              <a:round/>
                              <a:headEnd type="triangle" w="med" len="med"/>
                              <a:tailEnd type="triangle" w="med" len="med"/>
                            </a:ln>
                          </wps:spPr>
                          <wps:bodyPr/>
                        </wps:wsp>
                        <wps:wsp>
                          <wps:cNvPr id="1401103396" name="Straight Arrow Connector 208"/>
                          <wps:cNvCnPr>
                            <a:cxnSpLocks noChangeShapeType="1"/>
                          </wps:cNvCnPr>
                          <wps:spPr bwMode="auto">
                            <a:xfrm>
                              <a:off x="1780540" y="0"/>
                              <a:ext cx="1456690" cy="0"/>
                            </a:xfrm>
                            <a:prstGeom prst="straightConnector1">
                              <a:avLst/>
                            </a:prstGeom>
                            <a:noFill/>
                            <a:ln w="9525">
                              <a:solidFill>
                                <a:sysClr val="windowText" lastClr="000000">
                                  <a:lumMod val="100000"/>
                                  <a:lumOff val="0"/>
                                </a:sysClr>
                              </a:solidFill>
                              <a:round/>
                              <a:headEnd type="triangle" w="med" len="med"/>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770B6822" id="Group 2" o:spid="_x0000_s1026" style="position:absolute;margin-left:53.05pt;margin-top:25.9pt;width:342.55pt;height:27.75pt;z-index:251588608;mso-width-relative:margin;mso-height-relative:margin" coordsize="5029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">
                <v:shape id="Straight Arrow Connector 190" o:spid="_x0000_s1027" type="#_x0000_t32" style="position:absolute;left:33337;top:381;width:0;height:3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" strokecolor="windowText">
                  <v:stroke joinstyle="miter"/>
                </v:shape>
                <v:group id="Group 1" o:spid="_x0000_s1028" style="position:absolute;width:50292;height:4191" coordsize="50292,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">
                  <v:shape id="Straight Arrow Connector 210" o:spid="_x0000_s1029" type="#_x0000_t32" style="position:absolute;left:-1839;top:2264;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"/>
                  <v:shape id="Straight Arrow Connector 212" o:spid="_x0000_s1030" type="#_x0000_t32" style="position:absolute;left:48453;top:2353;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"/>
                  <v:shape id="Straight Arrow Connector 211" o:spid="_x0000_s1031" type="#_x0000_t32" style="position:absolute;left:14925;top:2264;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"/>
                  <v:shape id="Straight Arrow Connector 213" o:spid="_x0000_s1032" type="#_x0000_t32" style="position:absolute;top:2343;width:50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"/>
                  <v:shape id="Straight Arrow Connector 206" o:spid="_x0000_s1033" type="#_x0000_t32" style="position:absolute;left:34664;width:14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">
                    <v:stroke startarrow="block" endarrow="block"/>
                  </v:shape>
                  <v:shape id="Straight Arrow Connector 207" o:spid="_x0000_s1034" type="#_x0000_t32" style="position:absolute;left:850;width:14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">
                    <v:stroke startarrow="block" endarrow="block"/>
                  </v:shape>
                  <v:shape id="Straight Arrow Connector 208" o:spid="_x0000_s1035" type="#_x0000_t32" style="position:absolute;left:17805;width:14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">
                    <v:stroke startarrow="block" endarrow="block"/>
                  </v:shape>
                </v:group>
              </v:group>
            </w:pict>
          </mc:Fallback>
        </mc:AlternateContent>
      </w:r>
      <w:r w:rsidRPr="000A6F40">
        <w:rPr>
          <w:rFonts w:cs="Arial"/>
          <w:kern w:val="2"/>
          <w:lang w:val="en-ID" w:eastAsia="en-US"/>
          <w14:ligatures w14:val="standardContextual"/>
        </w:rPr>
        <w:t xml:space="preserve">Kategori Tidak Baik </w:t>
      </w:r>
      <w:r w:rsidRPr="000A6F40">
        <w:rPr>
          <w:rFonts w:cs="Arial"/>
          <w:kern w:val="2"/>
          <w:lang w:val="en-ID" w:eastAsia="en-US"/>
          <w14:ligatures w14:val="standardContextual"/>
        </w:rPr>
        <w:tab/>
      </w:r>
      <w:r w:rsidRPr="000A6F40">
        <w:rPr>
          <w:rFonts w:cs="Arial"/>
          <w:kern w:val="2"/>
          <w:lang w:val="en-ID" w:eastAsia="en-US"/>
          <w14:ligatures w14:val="standardContextual"/>
        </w:rPr>
        <w:tab/>
        <w:t>: 1 x 18 x 83 = 1.494</w:t>
      </w:r>
    </w:p>
    <w:p w14:paraId="1EFEE2F4" w14:textId="77777777" w:rsidR="000A6F40" w:rsidRPr="000A6F40" w:rsidRDefault="000A6F40" w:rsidP="000A6F40">
      <w:pPr>
        <w:tabs>
          <w:tab w:val="left" w:pos="2127"/>
          <w:tab w:val="center" w:pos="4678"/>
          <w:tab w:val="left" w:pos="6804"/>
        </w:tabs>
        <w:spacing w:after="0" w:line="240" w:lineRule="auto"/>
        <w:rPr>
          <w:kern w:val="2"/>
          <w:lang w:val="en-ID" w:eastAsia="en-US"/>
          <w14:ligatures w14:val="standardContextual"/>
        </w:rPr>
      </w:pPr>
      <w:r w:rsidRPr="000A6F40">
        <w:rPr>
          <w:kern w:val="2"/>
          <w:lang w:val="en-ID" w:eastAsia="en-US"/>
          <w14:ligatures w14:val="standardContextual"/>
        </w:rPr>
        <w:tab/>
      </w:r>
      <w:r w:rsidRPr="000A6F40">
        <w:rPr>
          <w:b/>
          <w:kern w:val="2"/>
          <w:lang w:val="en-ID" w:eastAsia="en-US"/>
          <w14:ligatures w14:val="standardContextual"/>
        </w:rPr>
        <w:t>TB</w:t>
      </w:r>
      <w:r w:rsidRPr="000A6F40">
        <w:rPr>
          <w:b/>
          <w:kern w:val="2"/>
          <w:lang w:val="en-ID" w:eastAsia="en-US"/>
          <w14:ligatures w14:val="standardContextual"/>
        </w:rPr>
        <w:tab/>
        <w:t>CB</w:t>
      </w:r>
      <w:r w:rsidRPr="000A6F40">
        <w:rPr>
          <w:b/>
          <w:kern w:val="2"/>
          <w:lang w:val="en-ID" w:eastAsia="en-US"/>
          <w14:ligatures w14:val="standardContextual"/>
        </w:rPr>
        <w:tab/>
        <w:t>B</w:t>
      </w:r>
    </w:p>
    <w:p w14:paraId="3355702D" w14:textId="77777777" w:rsidR="000A6F40" w:rsidRPr="000A6F40" w:rsidRDefault="000A6F40" w:rsidP="000A6F40">
      <w:pPr>
        <w:tabs>
          <w:tab w:val="left" w:pos="2268"/>
          <w:tab w:val="left" w:pos="4962"/>
          <w:tab w:val="left" w:pos="7513"/>
        </w:tabs>
        <w:spacing w:after="0" w:line="259" w:lineRule="auto"/>
        <w:rPr>
          <w:b/>
          <w:kern w:val="2"/>
          <w:szCs w:val="24"/>
          <w:lang w:val="en-ID" w:eastAsia="en-US"/>
          <w14:ligatures w14:val="standardContextual"/>
        </w:rPr>
      </w:pPr>
    </w:p>
    <w:p w14:paraId="6FBD3766" w14:textId="77777777" w:rsidR="000A6F40" w:rsidRPr="000A6F40" w:rsidRDefault="000A6F40" w:rsidP="000A6F40">
      <w:pPr>
        <w:tabs>
          <w:tab w:val="left" w:pos="3119"/>
          <w:tab w:val="left" w:pos="3544"/>
          <w:tab w:val="left" w:pos="5387"/>
          <w:tab w:val="left" w:pos="7088"/>
        </w:tabs>
        <w:spacing w:after="0" w:line="259" w:lineRule="auto"/>
        <w:ind w:left="1276"/>
        <w:rPr>
          <w:b/>
          <w:kern w:val="2"/>
          <w:szCs w:val="24"/>
          <w:lang w:val="en-ID" w:eastAsia="en-US"/>
          <w14:ligatures w14:val="standardContextual"/>
        </w:rPr>
      </w:pPr>
      <w:r w:rsidRPr="000A6F40">
        <w:rPr>
          <w:b/>
          <w:kern w:val="2"/>
          <w:szCs w:val="24"/>
          <w:lang w:val="en-ID" w:eastAsia="en-US"/>
          <w14:ligatures w14:val="standardContextual"/>
        </w:rPr>
        <w:t>0</w:t>
      </w:r>
      <w:r w:rsidRPr="000A6F40">
        <w:rPr>
          <w:b/>
          <w:kern w:val="2"/>
          <w:szCs w:val="24"/>
          <w:lang w:val="en-ID" w:eastAsia="en-US"/>
          <w14:ligatures w14:val="standardContextual"/>
        </w:rPr>
        <w:tab/>
        <w:t>1.494</w:t>
      </w:r>
      <w:r w:rsidRPr="000A6F40">
        <w:rPr>
          <w:b/>
          <w:kern w:val="2"/>
          <w:szCs w:val="24"/>
          <w:lang w:val="en-ID" w:eastAsia="en-US"/>
          <w14:ligatures w14:val="standardContextual"/>
        </w:rPr>
        <w:tab/>
        <w:t>2.988</w:t>
      </w:r>
      <w:r w:rsidRPr="000A6F40">
        <w:rPr>
          <w:b/>
          <w:kern w:val="2"/>
          <w:szCs w:val="24"/>
          <w:lang w:val="en-ID" w:eastAsia="en-US"/>
          <w14:ligatures w14:val="standardContextual"/>
        </w:rPr>
        <w:tab/>
        <w:t xml:space="preserve">   4.482</w:t>
      </w:r>
    </w:p>
    <w:p w14:paraId="49034814" w14:textId="77777777" w:rsidR="000A6F40" w:rsidRPr="000A6F40" w:rsidRDefault="000A6F40" w:rsidP="000A6F40">
      <w:pPr>
        <w:widowControl w:val="0"/>
        <w:pBdr>
          <w:top w:val="nil"/>
          <w:left w:val="nil"/>
          <w:bottom w:val="nil"/>
          <w:right w:val="nil"/>
          <w:between w:val="nil"/>
        </w:pBdr>
        <w:spacing w:after="0" w:line="480" w:lineRule="auto"/>
        <w:ind w:left="709" w:right="237" w:firstLine="450"/>
        <w:jc w:val="both"/>
        <w:rPr>
          <w:rFonts w:eastAsia="Arial" w:cs="Arial"/>
          <w:color w:val="000000"/>
          <w:szCs w:val="24"/>
          <w:lang w:val="id" w:eastAsia="en-ID"/>
        </w:rPr>
      </w:pPr>
    </w:p>
    <w:p w14:paraId="22F7E0EB" w14:textId="77777777" w:rsidR="00686D9D" w:rsidRDefault="00686D9D" w:rsidP="007E1029">
      <w:pPr>
        <w:spacing w:line="480" w:lineRule="auto"/>
        <w:jc w:val="both"/>
        <w:rPr>
          <w:rFonts w:eastAsia="Arial" w:cs="Arial"/>
          <w:szCs w:val="24"/>
        </w:rPr>
        <w:sectPr w:rsidR="00686D9D" w:rsidSect="00353AB8">
          <w:headerReference w:type="default" r:id="rId25"/>
          <w:pgSz w:w="11910" w:h="16840"/>
          <w:pgMar w:top="2268" w:right="1701" w:bottom="1701" w:left="2268" w:header="720" w:footer="720" w:gutter="0"/>
          <w:cols w:space="720"/>
          <w:titlePg/>
        </w:sectPr>
      </w:pPr>
    </w:p>
    <w:p w14:paraId="11C6A3FB" w14:textId="1DC51810" w:rsidR="00686D9D" w:rsidRPr="00686D9D" w:rsidRDefault="00723D36" w:rsidP="00723D36">
      <w:pPr>
        <w:pStyle w:val="Heading1"/>
        <w:rPr>
          <w:lang w:val="en-ID" w:eastAsia="en-US"/>
        </w:rPr>
      </w:pPr>
      <w:bookmarkStart w:id="34" w:name="_Toc175522610"/>
      <w:r>
        <w:rPr>
          <w:lang w:val="en-ID" w:eastAsia="en-US"/>
        </w:rPr>
        <w:lastRenderedPageBreak/>
        <w:t>BAB IV</w:t>
      </w:r>
      <w:r>
        <w:rPr>
          <w:lang w:val="en-ID" w:eastAsia="en-US"/>
        </w:rPr>
        <w:br/>
      </w:r>
      <w:r w:rsidR="00686D9D" w:rsidRPr="00686D9D">
        <w:rPr>
          <w:lang w:val="en-ID" w:eastAsia="en-US"/>
        </w:rPr>
        <w:t>GAMBARAN UMUM LOKASI PENELITIAN</w:t>
      </w:r>
      <w:bookmarkEnd w:id="34"/>
    </w:p>
    <w:p w14:paraId="0C8D9CDE" w14:textId="77777777" w:rsidR="00686D9D" w:rsidRPr="00686D9D" w:rsidRDefault="00686D9D" w:rsidP="00723D36">
      <w:pPr>
        <w:pStyle w:val="BABIVH2"/>
      </w:pPr>
      <w:bookmarkStart w:id="35" w:name="_Toc175522611"/>
      <w:r w:rsidRPr="00686D9D">
        <w:t>Sejarah Lokasi Penelitian</w:t>
      </w:r>
      <w:bookmarkEnd w:id="35"/>
    </w:p>
    <w:p w14:paraId="2FC7AB78" w14:textId="3959DA93" w:rsidR="00686D9D" w:rsidRPr="00686D9D" w:rsidRDefault="00AD6DFC" w:rsidP="00723D36">
      <w:pPr>
        <w:tabs>
          <w:tab w:val="left" w:pos="1560"/>
        </w:tabs>
        <w:spacing w:after="160" w:line="480" w:lineRule="auto"/>
        <w:ind w:left="709" w:firstLine="567"/>
        <w:contextualSpacing/>
        <w:jc w:val="both"/>
        <w:rPr>
          <w:rFonts w:cs="Arial"/>
          <w:kern w:val="2"/>
          <w:szCs w:val="24"/>
          <w:lang w:val="en-ID" w:eastAsia="en-US"/>
          <w14:ligatures w14:val="standardContextual"/>
        </w:rPr>
      </w:pPr>
      <w:r w:rsidRPr="00AD6DFC">
        <w:rPr>
          <w:rFonts w:cs="Arial"/>
          <w:kern w:val="2"/>
          <w:szCs w:val="24"/>
          <w:lang w:val="en-ID" w:eastAsia="en-US"/>
          <w14:ligatures w14:val="standardContextual"/>
        </w:rPr>
        <w:t>Rumah Sakit Umum Daerah (RSUD) Kota Dumai merupakan rumah sakit pemerintah daerah dan salah satu rumah sakit tipe B yang terl</w:t>
      </w:r>
      <w:r>
        <w:rPr>
          <w:rFonts w:cs="Arial"/>
          <w:kern w:val="2"/>
          <w:szCs w:val="24"/>
          <w:lang w:val="en-ID" w:eastAsia="en-US"/>
          <w14:ligatures w14:val="standardContextual"/>
        </w:rPr>
        <w:t xml:space="preserve">etak di </w:t>
      </w:r>
      <w:r w:rsidR="00E33A27">
        <w:rPr>
          <w:rFonts w:cs="Arial"/>
          <w:kern w:val="2"/>
          <w:szCs w:val="24"/>
          <w:lang w:val="en-ID" w:eastAsia="en-US"/>
          <w14:ligatures w14:val="standardContextual"/>
        </w:rPr>
        <w:t>wilayah Kota Dumai</w:t>
      </w:r>
      <w:r>
        <w:rPr>
          <w:rFonts w:cs="Arial"/>
          <w:kern w:val="2"/>
          <w:szCs w:val="24"/>
          <w:lang w:val="en-ID" w:eastAsia="en-US"/>
          <w14:ligatures w14:val="standardContextual"/>
        </w:rPr>
        <w:t xml:space="preserve">, Riau. </w:t>
      </w:r>
      <w:r w:rsidR="00387D2D">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Kota Dumai</w:t>
      </w:r>
      <w:r w:rsidRPr="00AD6DFC">
        <w:rPr>
          <w:rFonts w:cs="Arial"/>
          <w:kern w:val="2"/>
          <w:szCs w:val="24"/>
          <w:lang w:val="en-ID" w:eastAsia="en-US"/>
          <w14:ligatures w14:val="standardContextual"/>
        </w:rPr>
        <w:t xml:space="preserve"> beralamat lengkap di Jalan Tanjung Jati No. 4, Kelurahan Buluh Kasap, Kecamatan Dumai Timur, Kota Dumai. Rumah sakit ini memberikan pelayanan di bidang kesehatan, didukung dengan pelayanan dari dokter spesialis dan dukungan fasilitas kesehatan. Selain itu, RSUD Dumai merupakan rumah sakit rujukan kota Dumai dan sekitarnya</w:t>
      </w:r>
      <w:r w:rsidR="00686D9D" w:rsidRPr="00686D9D">
        <w:rPr>
          <w:rFonts w:cs="Arial"/>
          <w:kern w:val="2"/>
          <w:szCs w:val="24"/>
          <w:lang w:val="en-ID" w:eastAsia="en-US"/>
          <w14:ligatures w14:val="standardContextual"/>
        </w:rPr>
        <w:t xml:space="preserve">. </w:t>
      </w:r>
    </w:p>
    <w:p w14:paraId="1A09E4A0" w14:textId="27A04375" w:rsidR="00686D9D" w:rsidRPr="00686D9D" w:rsidRDefault="00E33A27" w:rsidP="00686D9D">
      <w:pPr>
        <w:tabs>
          <w:tab w:val="left" w:pos="1560"/>
        </w:tabs>
        <w:spacing w:before="240" w:after="160" w:line="480" w:lineRule="auto"/>
        <w:ind w:left="709" w:firstLine="567"/>
        <w:contextualSpacing/>
        <w:jc w:val="both"/>
        <w:rPr>
          <w:rFonts w:cs="Arial"/>
          <w:kern w:val="2"/>
          <w:szCs w:val="24"/>
          <w:lang w:val="en-ID" w:eastAsia="en-US"/>
          <w14:ligatures w14:val="standardContextual"/>
        </w:rPr>
      </w:pPr>
      <w:r w:rsidRPr="00E33A27">
        <w:rPr>
          <w:rFonts w:cs="Arial"/>
          <w:kern w:val="2"/>
          <w:szCs w:val="24"/>
          <w:lang w:val="en-ID" w:eastAsia="en-US"/>
          <w14:ligatures w14:val="standardContextual"/>
        </w:rPr>
        <w:t>Pada tanggal 15 Februari 1999, pemerintah kota Dumai mendirikan Rumah Sakit Umum Daerah (RSUD) Kota Dumai. Bupati Bengkalis, Bapak Fadlah Sulaiman, SH</w:t>
      </w:r>
      <w:r>
        <w:rPr>
          <w:rFonts w:cs="Arial"/>
          <w:kern w:val="2"/>
          <w:szCs w:val="24"/>
          <w:lang w:val="en-ID" w:eastAsia="en-US"/>
          <w14:ligatures w14:val="standardContextual"/>
        </w:rPr>
        <w:t xml:space="preserve">. Meresmikan </w:t>
      </w:r>
      <w:r w:rsidR="00387D2D">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Kota Dumai</w:t>
      </w:r>
      <w:r>
        <w:rPr>
          <w:rFonts w:cs="Arial"/>
          <w:kern w:val="2"/>
          <w:szCs w:val="24"/>
          <w:lang w:val="en-ID" w:eastAsia="en-US"/>
          <w14:ligatures w14:val="standardContextual"/>
        </w:rPr>
        <w:t xml:space="preserve"> ini</w:t>
      </w:r>
      <w:r w:rsidRPr="00E33A27">
        <w:rPr>
          <w:rFonts w:cs="Arial"/>
          <w:kern w:val="2"/>
          <w:szCs w:val="24"/>
          <w:lang w:val="en-ID" w:eastAsia="en-US"/>
          <w14:ligatures w14:val="standardContextual"/>
        </w:rPr>
        <w:t xml:space="preserve"> saat Kota Dumai masih berstatus Kota Administratif. Menurut Kepmenkes dan Kesejahteraan Sosial Nomor 1549/Menkes-Kesos/SK/X/2000 Tanggal 16 Tahun 2000, M</w:t>
      </w:r>
      <w:r>
        <w:rPr>
          <w:rFonts w:cs="Arial"/>
          <w:kern w:val="2"/>
          <w:szCs w:val="24"/>
          <w:lang w:val="en-ID" w:eastAsia="en-US"/>
          <w14:ligatures w14:val="standardContextual"/>
        </w:rPr>
        <w:t xml:space="preserve">enteri Kesehatan RI Prof. DR. Dr. </w:t>
      </w:r>
      <w:r w:rsidRPr="00E33A27">
        <w:rPr>
          <w:rFonts w:cs="Arial"/>
          <w:kern w:val="2"/>
          <w:szCs w:val="24"/>
          <w:lang w:val="en-ID" w:eastAsia="en-US"/>
          <w14:ligatures w14:val="standardContextual"/>
        </w:rPr>
        <w:t xml:space="preserve">FA. Moeloek, SpOG, melakukan peresmian pada tanggal 7 Mei 1999. </w:t>
      </w:r>
      <w:r>
        <w:rPr>
          <w:rFonts w:cs="Arial"/>
          <w:kern w:val="2"/>
          <w:szCs w:val="24"/>
          <w:lang w:val="en-ID" w:eastAsia="en-US"/>
          <w14:ligatures w14:val="standardContextual"/>
        </w:rPr>
        <w:t>Selanjutnya k</w:t>
      </w:r>
      <w:r w:rsidRPr="00E33A27">
        <w:rPr>
          <w:rFonts w:cs="Arial"/>
          <w:kern w:val="2"/>
          <w:szCs w:val="24"/>
          <w:lang w:val="en-ID" w:eastAsia="en-US"/>
          <w14:ligatures w14:val="standardContextual"/>
        </w:rPr>
        <w:t xml:space="preserve">eputusan Walikota Dumai nomor 380/RSUD/2009, yang menetapkan status Rumah Sakit Umum Daerah (RSUD) Kota Dumai, mengubahnya </w:t>
      </w:r>
      <w:r w:rsidRPr="00E33A27">
        <w:rPr>
          <w:rFonts w:cs="Arial"/>
          <w:kern w:val="2"/>
          <w:szCs w:val="24"/>
          <w:lang w:val="en-ID" w:eastAsia="en-US"/>
          <w14:ligatures w14:val="standardContextual"/>
        </w:rPr>
        <w:lastRenderedPageBreak/>
        <w:t>menjadi Rumah Sakit Badan Layanan Umum Daerah (BLUD) pada tahun 2009.</w:t>
      </w:r>
      <w:r w:rsidR="00686D9D" w:rsidRPr="00686D9D">
        <w:rPr>
          <w:rFonts w:cs="Arial"/>
          <w:kern w:val="2"/>
          <w:szCs w:val="24"/>
          <w:lang w:val="en-ID" w:eastAsia="en-US"/>
          <w14:ligatures w14:val="standardContextual"/>
        </w:rPr>
        <w:t xml:space="preserve"> </w:t>
      </w:r>
    </w:p>
    <w:p w14:paraId="130276C8" w14:textId="7EA61240" w:rsidR="00AA23B7" w:rsidRPr="00AA23B7" w:rsidRDefault="00AA23B7" w:rsidP="00AA23B7">
      <w:pPr>
        <w:tabs>
          <w:tab w:val="left" w:pos="1560"/>
        </w:tabs>
        <w:spacing w:before="240" w:after="160" w:line="480" w:lineRule="auto"/>
        <w:ind w:left="709" w:firstLine="567"/>
        <w:contextualSpacing/>
        <w:jc w:val="both"/>
        <w:rPr>
          <w:rFonts w:cs="Arial"/>
          <w:kern w:val="2"/>
          <w:szCs w:val="24"/>
          <w:lang w:val="en-US" w:eastAsia="en-US"/>
          <w14:ligatures w14:val="standardContextual"/>
        </w:rPr>
      </w:pPr>
      <w:r w:rsidRPr="00AA23B7">
        <w:rPr>
          <w:rFonts w:cs="Arial"/>
          <w:kern w:val="2"/>
          <w:szCs w:val="24"/>
          <w:lang w:val="en-US" w:eastAsia="en-US"/>
          <w14:ligatures w14:val="standardContextual"/>
        </w:rPr>
        <w:t>Hal ini sesuai dengan Bab 5 Pasal 7 Ayat 3 Undang-Undang Republik Indonesia nomor 44 Tahun 2009 tentang</w:t>
      </w:r>
      <w:r>
        <w:rPr>
          <w:rFonts w:cs="Arial"/>
          <w:kern w:val="2"/>
          <w:szCs w:val="24"/>
          <w:lang w:val="en-US" w:eastAsia="en-US"/>
          <w14:ligatures w14:val="standardContextual"/>
        </w:rPr>
        <w:t xml:space="preserve"> persyaratan</w:t>
      </w:r>
      <w:r w:rsidRPr="00AA23B7">
        <w:rPr>
          <w:rFonts w:cs="Arial"/>
          <w:kern w:val="2"/>
          <w:szCs w:val="24"/>
          <w:lang w:val="en-US" w:eastAsia="en-US"/>
          <w14:ligatures w14:val="standardContextual"/>
        </w:rPr>
        <w:t xml:space="preserve"> Rumah Sakit. Rumah Sakit Umum Daerah Kota Dumai menerima izin operasional rumah sakit jenis B pada tahun 2018 melalui keputusan Kepala Dinas Penanaman Modal dan Pelayanan Terpadu Satu Pintu Provinsi Riau dengan nomor 503/DPMPTSP/IZIN-KES/97.</w:t>
      </w:r>
    </w:p>
    <w:p w14:paraId="46E32419" w14:textId="77777777" w:rsidR="00686D9D" w:rsidRPr="00686D9D" w:rsidRDefault="00686D9D" w:rsidP="00686D9D">
      <w:pPr>
        <w:tabs>
          <w:tab w:val="left" w:pos="1560"/>
        </w:tabs>
        <w:spacing w:before="240" w:after="160" w:line="480" w:lineRule="auto"/>
        <w:ind w:left="709" w:firstLine="567"/>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Adapun klasifikasi rumah sakit tipe B menurut buku standar pelayanan rumah sakit peraturan menteri kesehatan Republik Indonesia Nomor 56 Tahun 2014, tentang klasifikasi dan perizinan rumah sakit adalah:</w:t>
      </w:r>
    </w:p>
    <w:p w14:paraId="12EC9EFD" w14:textId="77777777" w:rsidR="00686D9D" w:rsidRPr="00686D9D" w:rsidRDefault="00686D9D" w:rsidP="00686D9D">
      <w:pPr>
        <w:tabs>
          <w:tab w:val="left" w:pos="1560"/>
        </w:tabs>
        <w:spacing w:before="240" w:after="160" w:line="480" w:lineRule="auto"/>
        <w:ind w:left="709" w:firstLine="567"/>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Pelayanan yang diberikan oleh Rumah Sakit Umum kelas B paling sedikit meliputi:</w:t>
      </w:r>
    </w:p>
    <w:p w14:paraId="1A9C0377" w14:textId="77777777" w:rsidR="00686D9D" w:rsidRPr="00686D9D" w:rsidRDefault="00686D9D" w:rsidP="00EA4EC2">
      <w:pPr>
        <w:numPr>
          <w:ilvl w:val="0"/>
          <w:numId w:val="34"/>
        </w:numPr>
        <w:spacing w:before="240" w:after="160" w:line="480" w:lineRule="auto"/>
        <w:ind w:left="1134"/>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Pelayanan medis, pelayanan medis sebagaimana maksud paling sedikit terdiri dari:</w:t>
      </w:r>
    </w:p>
    <w:p w14:paraId="6E3D9E81" w14:textId="77777777" w:rsidR="00686D9D" w:rsidRPr="00686D9D" w:rsidRDefault="00686D9D" w:rsidP="00EA4EC2">
      <w:pPr>
        <w:numPr>
          <w:ilvl w:val="0"/>
          <w:numId w:val="33"/>
        </w:numPr>
        <w:tabs>
          <w:tab w:val="left" w:pos="1560"/>
        </w:tabs>
        <w:spacing w:before="240" w:after="160" w:line="480" w:lineRule="auto"/>
        <w:ind w:left="1560"/>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Pelayanan gawat darurat, harus diselenggarakan 24 jam sehari secara terus-menerus.</w:t>
      </w:r>
    </w:p>
    <w:p w14:paraId="4CF6B67F" w14:textId="77777777" w:rsidR="00686D9D" w:rsidRPr="00686D9D" w:rsidRDefault="00686D9D" w:rsidP="00EA4EC2">
      <w:pPr>
        <w:numPr>
          <w:ilvl w:val="0"/>
          <w:numId w:val="33"/>
        </w:numPr>
        <w:tabs>
          <w:tab w:val="left" w:pos="1560"/>
        </w:tabs>
        <w:spacing w:before="240" w:after="160" w:line="480" w:lineRule="auto"/>
        <w:ind w:left="1560"/>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Pelayanan medis spesialis dasar, meliputi pelayanan penyakit dalam, kesehatan anak, bedah, obstetri dan ginekologi.</w:t>
      </w:r>
    </w:p>
    <w:p w14:paraId="2FC3F4E3" w14:textId="77777777" w:rsidR="00686D9D" w:rsidRPr="00686D9D" w:rsidRDefault="00686D9D" w:rsidP="00EA4EC2">
      <w:pPr>
        <w:numPr>
          <w:ilvl w:val="0"/>
          <w:numId w:val="33"/>
        </w:numPr>
        <w:tabs>
          <w:tab w:val="left" w:pos="1560"/>
        </w:tabs>
        <w:spacing w:before="240" w:after="160" w:line="480" w:lineRule="auto"/>
        <w:ind w:left="1560"/>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lastRenderedPageBreak/>
        <w:t>Pelayanan medis spesialis penunjang, meliputi pelayanan anestesiologi, radiologi, patologi klinik, patologi anatomi, dan rehabilitasi medik.</w:t>
      </w:r>
    </w:p>
    <w:p w14:paraId="0B967EA3" w14:textId="77777777" w:rsidR="00686D9D" w:rsidRPr="00686D9D" w:rsidRDefault="00686D9D" w:rsidP="00EA4EC2">
      <w:pPr>
        <w:numPr>
          <w:ilvl w:val="0"/>
          <w:numId w:val="33"/>
        </w:numPr>
        <w:tabs>
          <w:tab w:val="left" w:pos="1560"/>
        </w:tabs>
        <w:spacing w:before="240" w:after="160" w:line="480" w:lineRule="auto"/>
        <w:ind w:left="1560"/>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Pelayanan medis spesialis lain, paling sedikit berjumlah 8 pelayanan dari 13 pelayanan yang meliputi pelayanan mata, telinga hidung tenggorokan, saraf, jantung dan pembuluh darah, kulit dan kelamin, kedokteran jiwa, paru, orthopedi, urologi, bedah saraf, bedah plastik, dan kedokteran forensik.</w:t>
      </w:r>
    </w:p>
    <w:p w14:paraId="2784E259" w14:textId="77777777" w:rsidR="00686D9D" w:rsidRPr="00686D9D" w:rsidRDefault="00686D9D" w:rsidP="00EA4EC2">
      <w:pPr>
        <w:numPr>
          <w:ilvl w:val="0"/>
          <w:numId w:val="33"/>
        </w:numPr>
        <w:tabs>
          <w:tab w:val="left" w:pos="1560"/>
        </w:tabs>
        <w:spacing w:before="240" w:after="160" w:line="480" w:lineRule="auto"/>
        <w:ind w:left="1560"/>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Pelayanan medis subspesialis, paling sedikit berjumlah 2 pelayanan subspesialis dari 4 subspesialis dasar yang meliputi pelayanan subspesialis di bidang spesialisasi bedah, penyakit dalam, kesehatan anak, dan obstetri dan ginekologi.</w:t>
      </w:r>
    </w:p>
    <w:p w14:paraId="2FEC2D7A" w14:textId="77777777" w:rsidR="00686D9D" w:rsidRPr="00686D9D" w:rsidRDefault="00686D9D" w:rsidP="00EA4EC2">
      <w:pPr>
        <w:numPr>
          <w:ilvl w:val="0"/>
          <w:numId w:val="33"/>
        </w:numPr>
        <w:tabs>
          <w:tab w:val="left" w:pos="1560"/>
        </w:tabs>
        <w:spacing w:before="240" w:after="160" w:line="480" w:lineRule="auto"/>
        <w:ind w:left="1560"/>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Pelayanan medis spesialis gigi dan mulut, paling sedikit berjumlah 3 pelayanan yang meliputi pelayanan bedah mulut, konservasi/endodonsi, dan orthodonti.</w:t>
      </w:r>
    </w:p>
    <w:p w14:paraId="12995D31" w14:textId="77777777" w:rsidR="00686D9D" w:rsidRPr="00686D9D" w:rsidRDefault="00686D9D" w:rsidP="00EA4EC2">
      <w:pPr>
        <w:numPr>
          <w:ilvl w:val="0"/>
          <w:numId w:val="34"/>
        </w:numPr>
        <w:tabs>
          <w:tab w:val="left" w:pos="1560"/>
        </w:tabs>
        <w:spacing w:before="240" w:after="160" w:line="480" w:lineRule="auto"/>
        <w:ind w:left="1134"/>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Pelayanan kefarmasian, meliputi pengelolaan sediaan farmasi, alat kesehatan dan bahan medis habis pakai, dan pelayanan farmasi klinik.</w:t>
      </w:r>
    </w:p>
    <w:p w14:paraId="2098D94D" w14:textId="77777777" w:rsidR="00686D9D" w:rsidRPr="00686D9D" w:rsidRDefault="00686D9D" w:rsidP="00EA4EC2">
      <w:pPr>
        <w:numPr>
          <w:ilvl w:val="0"/>
          <w:numId w:val="34"/>
        </w:numPr>
        <w:tabs>
          <w:tab w:val="left" w:pos="1560"/>
        </w:tabs>
        <w:spacing w:before="240" w:after="160" w:line="480" w:lineRule="auto"/>
        <w:ind w:left="1134"/>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Pelayanan keperawatan dan kebidanan, meliputi asuhan keperawatan dan asuhan kebidanan.</w:t>
      </w:r>
    </w:p>
    <w:p w14:paraId="22D510CD" w14:textId="77777777" w:rsidR="00686D9D" w:rsidRPr="00686D9D" w:rsidRDefault="00686D9D" w:rsidP="00EA4EC2">
      <w:pPr>
        <w:numPr>
          <w:ilvl w:val="0"/>
          <w:numId w:val="34"/>
        </w:numPr>
        <w:tabs>
          <w:tab w:val="left" w:pos="1560"/>
        </w:tabs>
        <w:spacing w:before="240" w:after="160" w:line="480" w:lineRule="auto"/>
        <w:ind w:left="1134"/>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lastRenderedPageBreak/>
        <w:t>Pelayanan penunjang klinik, pelayanan bank darah, perawatan intensif untuk semua golongan umur dan jenis penyakit, gizi, sterilisasi instrumen dan rekam medik.</w:t>
      </w:r>
    </w:p>
    <w:p w14:paraId="62F25A4B" w14:textId="77777777" w:rsidR="00686D9D" w:rsidRPr="00686D9D" w:rsidRDefault="00686D9D" w:rsidP="00EA4EC2">
      <w:pPr>
        <w:numPr>
          <w:ilvl w:val="0"/>
          <w:numId w:val="34"/>
        </w:numPr>
        <w:tabs>
          <w:tab w:val="left" w:pos="1560"/>
        </w:tabs>
        <w:spacing w:before="240" w:after="160" w:line="480" w:lineRule="auto"/>
        <w:ind w:left="1134"/>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Pelayanan penunjang non klinik, meliputi pelayanan laundri/linen, jasa boga/dapur, teknik dan pemeliharaan fasilitas, pengelolaan limbah, gudang, ambulans, sistem informasi dan komunikasi, pemulasaraan jenazah, sistem penanggulangan kebakaran, pengelolaan gas medik, dan pengelolaan air bersih.</w:t>
      </w:r>
    </w:p>
    <w:p w14:paraId="067ED693" w14:textId="77777777" w:rsidR="00686D9D" w:rsidRPr="00686D9D" w:rsidRDefault="00686D9D" w:rsidP="00EA4EC2">
      <w:pPr>
        <w:numPr>
          <w:ilvl w:val="0"/>
          <w:numId w:val="34"/>
        </w:numPr>
        <w:tabs>
          <w:tab w:val="left" w:pos="1560"/>
        </w:tabs>
        <w:spacing w:before="240" w:after="0" w:line="480" w:lineRule="auto"/>
        <w:ind w:left="1134"/>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Pelayanan rawat inap</w:t>
      </w:r>
    </w:p>
    <w:p w14:paraId="4AFA8B63" w14:textId="5E666B67" w:rsidR="00686D9D" w:rsidRPr="00686D9D" w:rsidRDefault="00686D9D" w:rsidP="00686D9D">
      <w:pPr>
        <w:tabs>
          <w:tab w:val="left" w:pos="1560"/>
        </w:tabs>
        <w:spacing w:after="0" w:line="480" w:lineRule="auto"/>
        <w:ind w:left="709" w:firstLine="502"/>
        <w:jc w:val="both"/>
        <w:rPr>
          <w:rFonts w:cs="Arial"/>
          <w:kern w:val="2"/>
          <w:szCs w:val="24"/>
          <w:lang w:val="en-ID" w:eastAsia="en-US"/>
          <w14:ligatures w14:val="standardContextual"/>
        </w:rPr>
      </w:pPr>
      <w:r w:rsidRPr="00686D9D">
        <w:rPr>
          <w:rFonts w:cs="Arial"/>
          <w:kern w:val="2"/>
          <w:szCs w:val="24"/>
          <w:lang w:val="en-ID" w:eastAsia="en-US"/>
          <w14:ligatures w14:val="standardContextual"/>
        </w:rPr>
        <w:t xml:space="preserve">Sejak berdirinya </w:t>
      </w:r>
      <w:r w:rsidR="00387D2D">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Kota Dumai</w:t>
      </w:r>
      <w:r w:rsidRPr="00686D9D">
        <w:rPr>
          <w:rFonts w:cs="Arial"/>
          <w:kern w:val="2"/>
          <w:szCs w:val="24"/>
          <w:lang w:val="en-ID" w:eastAsia="en-US"/>
          <w14:ligatures w14:val="standardContextual"/>
        </w:rPr>
        <w:t xml:space="preserve"> telah mengalami beberapa pergantan pimpinan/direktur sebagai berikut:</w:t>
      </w:r>
    </w:p>
    <w:p w14:paraId="08C22178" w14:textId="77777777" w:rsidR="00686D9D" w:rsidRPr="00686D9D" w:rsidRDefault="00686D9D" w:rsidP="00EA4EC2">
      <w:pPr>
        <w:numPr>
          <w:ilvl w:val="0"/>
          <w:numId w:val="32"/>
        </w:numPr>
        <w:tabs>
          <w:tab w:val="left" w:pos="1560"/>
        </w:tabs>
        <w:spacing w:after="160" w:line="480" w:lineRule="auto"/>
        <w:ind w:left="127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dr. H. Suhatman, MARS (1999-2000)</w:t>
      </w:r>
    </w:p>
    <w:p w14:paraId="1A8ABD88" w14:textId="77777777" w:rsidR="00686D9D" w:rsidRPr="00686D9D" w:rsidRDefault="00686D9D" w:rsidP="00EA4EC2">
      <w:pPr>
        <w:numPr>
          <w:ilvl w:val="0"/>
          <w:numId w:val="32"/>
        </w:numPr>
        <w:tabs>
          <w:tab w:val="left" w:pos="1560"/>
        </w:tabs>
        <w:spacing w:before="240" w:after="160" w:line="480" w:lineRule="auto"/>
        <w:ind w:left="127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dr. H. Arizal, SpA (2000-2005)</w:t>
      </w:r>
    </w:p>
    <w:p w14:paraId="5795C214" w14:textId="77777777" w:rsidR="00686D9D" w:rsidRPr="00686D9D" w:rsidRDefault="00686D9D" w:rsidP="00EA4EC2">
      <w:pPr>
        <w:numPr>
          <w:ilvl w:val="0"/>
          <w:numId w:val="32"/>
        </w:numPr>
        <w:tabs>
          <w:tab w:val="left" w:pos="1560"/>
        </w:tabs>
        <w:spacing w:before="240" w:after="160" w:line="480" w:lineRule="auto"/>
        <w:ind w:left="127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dr. H. Suhatman, MARS (2005-2006)</w:t>
      </w:r>
    </w:p>
    <w:p w14:paraId="27435188" w14:textId="77777777" w:rsidR="00686D9D" w:rsidRPr="00686D9D" w:rsidRDefault="00686D9D" w:rsidP="00EA4EC2">
      <w:pPr>
        <w:numPr>
          <w:ilvl w:val="0"/>
          <w:numId w:val="32"/>
        </w:numPr>
        <w:tabs>
          <w:tab w:val="left" w:pos="1560"/>
        </w:tabs>
        <w:spacing w:before="240" w:after="160" w:line="480" w:lineRule="auto"/>
        <w:ind w:left="127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dr. H. Nursal Hasbi, SpB (2007-2008)</w:t>
      </w:r>
    </w:p>
    <w:p w14:paraId="5C9BA732" w14:textId="77777777" w:rsidR="00686D9D" w:rsidRPr="00686D9D" w:rsidRDefault="00686D9D" w:rsidP="00EA4EC2">
      <w:pPr>
        <w:numPr>
          <w:ilvl w:val="0"/>
          <w:numId w:val="32"/>
        </w:numPr>
        <w:tabs>
          <w:tab w:val="left" w:pos="1560"/>
        </w:tabs>
        <w:spacing w:before="240" w:after="160" w:line="480" w:lineRule="auto"/>
        <w:ind w:left="127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dr. H. Desio Isanov, MARS (2008-2009)</w:t>
      </w:r>
    </w:p>
    <w:p w14:paraId="5A6A0C5E" w14:textId="77777777" w:rsidR="00686D9D" w:rsidRPr="00686D9D" w:rsidRDefault="00686D9D" w:rsidP="00EA4EC2">
      <w:pPr>
        <w:numPr>
          <w:ilvl w:val="0"/>
          <w:numId w:val="32"/>
        </w:numPr>
        <w:tabs>
          <w:tab w:val="left" w:pos="1560"/>
        </w:tabs>
        <w:spacing w:before="240" w:after="160" w:line="480" w:lineRule="auto"/>
        <w:ind w:left="127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dr. Hj. Azrida (2009-2010)</w:t>
      </w:r>
    </w:p>
    <w:p w14:paraId="31695EDF" w14:textId="77777777" w:rsidR="00686D9D" w:rsidRPr="00686D9D" w:rsidRDefault="00686D9D" w:rsidP="00EA4EC2">
      <w:pPr>
        <w:numPr>
          <w:ilvl w:val="0"/>
          <w:numId w:val="32"/>
        </w:numPr>
        <w:tabs>
          <w:tab w:val="left" w:pos="1560"/>
        </w:tabs>
        <w:spacing w:before="240" w:after="160" w:line="480" w:lineRule="auto"/>
        <w:ind w:left="127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H. Paisal, SKM, MARS (2010-2012)</w:t>
      </w:r>
    </w:p>
    <w:p w14:paraId="326959FE" w14:textId="77777777" w:rsidR="00686D9D" w:rsidRPr="00686D9D" w:rsidRDefault="00686D9D" w:rsidP="00EA4EC2">
      <w:pPr>
        <w:numPr>
          <w:ilvl w:val="0"/>
          <w:numId w:val="32"/>
        </w:numPr>
        <w:tabs>
          <w:tab w:val="left" w:pos="1560"/>
        </w:tabs>
        <w:spacing w:before="240" w:after="160" w:line="480" w:lineRule="auto"/>
        <w:ind w:left="127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dr. H. Syaiful (2012-2018)</w:t>
      </w:r>
    </w:p>
    <w:p w14:paraId="0EAE3BF8" w14:textId="77777777" w:rsidR="00686D9D" w:rsidRPr="00686D9D" w:rsidRDefault="00686D9D" w:rsidP="00EA4EC2">
      <w:pPr>
        <w:numPr>
          <w:ilvl w:val="0"/>
          <w:numId w:val="32"/>
        </w:numPr>
        <w:tabs>
          <w:tab w:val="left" w:pos="1560"/>
        </w:tabs>
        <w:spacing w:before="240" w:after="160" w:line="480" w:lineRule="auto"/>
        <w:ind w:left="127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dr. Ferianto, Sp.An.M.sc</w:t>
      </w:r>
    </w:p>
    <w:p w14:paraId="4D3F52A3" w14:textId="6F8106AD" w:rsidR="00686D9D" w:rsidRDefault="00686D9D" w:rsidP="00EA4EC2">
      <w:pPr>
        <w:numPr>
          <w:ilvl w:val="0"/>
          <w:numId w:val="32"/>
        </w:numPr>
        <w:tabs>
          <w:tab w:val="left" w:pos="1560"/>
        </w:tabs>
        <w:spacing w:before="240" w:after="160" w:line="480" w:lineRule="auto"/>
        <w:ind w:left="127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drg. Ridhonaldi, M.K.M</w:t>
      </w:r>
    </w:p>
    <w:p w14:paraId="43E9FE34" w14:textId="77777777" w:rsidR="001C607D" w:rsidRPr="00686D9D" w:rsidRDefault="001C607D" w:rsidP="001C607D">
      <w:pPr>
        <w:tabs>
          <w:tab w:val="left" w:pos="1560"/>
        </w:tabs>
        <w:spacing w:before="240" w:after="160" w:line="480" w:lineRule="auto"/>
        <w:ind w:left="1276"/>
        <w:contextualSpacing/>
        <w:jc w:val="both"/>
        <w:rPr>
          <w:rFonts w:cs="Arial"/>
          <w:kern w:val="2"/>
          <w:szCs w:val="24"/>
          <w:lang w:val="en-ID" w:eastAsia="en-US"/>
          <w14:ligatures w14:val="standardContextual"/>
        </w:rPr>
      </w:pPr>
    </w:p>
    <w:p w14:paraId="4BB72AE0" w14:textId="77777777" w:rsidR="00686D9D" w:rsidRPr="00686D9D" w:rsidRDefault="00686D9D" w:rsidP="00723D36">
      <w:pPr>
        <w:pStyle w:val="BABIVH2"/>
      </w:pPr>
      <w:bookmarkStart w:id="36" w:name="_Toc175522612"/>
      <w:r w:rsidRPr="00686D9D">
        <w:lastRenderedPageBreak/>
        <w:t>Keadaan dan Komposisi Pegawai/Karyawan</w:t>
      </w:r>
      <w:bookmarkEnd w:id="36"/>
    </w:p>
    <w:p w14:paraId="4CF4B4C8" w14:textId="77777777" w:rsidR="00686D9D" w:rsidRPr="00686D9D" w:rsidRDefault="00686D9D" w:rsidP="00686D9D">
      <w:pPr>
        <w:spacing w:after="160" w:line="480" w:lineRule="auto"/>
        <w:ind w:left="720" w:firstLine="55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Pentingnya keadaan dan komposisi pegawai atau karyawan di rumah sakit umum, khususnya di Kota Dumai, merupakan faktor kunci dalam menjaga kualitas layanan kesehatan yang diberikan kepada masyarakat. Sebagaimana diketahui, rumah sakit adalah tempat di mana pasien mencari bantuan medis dan pengobatan untuk berbagai masalah kesehatan. Oleh karena itu, penting untuk memastikan bahwa rumah sakit memiliki cukup banyak tenaga kerja yang berkualitas dan terampil untuk memberikan pelayanan yang optimal kepada pasien. Komposisi pegawai yang tepat juga dapat memastikan bahwa setiap aspek perawatan pasien tercakup dengan baik, mulai dari dokter spesialis, perawat, hingga tenaga administratif.</w:t>
      </w:r>
    </w:p>
    <w:p w14:paraId="62C83B97" w14:textId="77777777" w:rsidR="00686D9D" w:rsidRPr="00686D9D" w:rsidRDefault="00686D9D" w:rsidP="00686D9D">
      <w:pPr>
        <w:spacing w:after="160" w:line="480" w:lineRule="auto"/>
        <w:ind w:left="720" w:firstLine="55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 xml:space="preserve">Di Kota Dumai, di mana kebutuhan akan pelayanan kesehatan terus meningkat seiring dengan pertumbuhan populasi dan kompleksitas masalah kesehatan, keadaan dan komposisi pegawai di rumah sakit menjadi semakin penting. Dengan memperhatikan komposisi yang tepat, rumah sakit dapat memastikan bahwa setiap departemen memiliki personel yang memadai untuk menangani kebutuhan pasien secara efisien dan efektif. Misalnya, memiliki jumlah dokter yang cukup dalam berbagai spesialisasi dapat mengurangi waktu tunggu pasien untuk mendapatkan konsultasi </w:t>
      </w:r>
      <w:r w:rsidRPr="00686D9D">
        <w:rPr>
          <w:rFonts w:cs="Arial"/>
          <w:kern w:val="2"/>
          <w:szCs w:val="24"/>
          <w:lang w:val="en-ID" w:eastAsia="en-US"/>
          <w14:ligatures w14:val="standardContextual"/>
        </w:rPr>
        <w:lastRenderedPageBreak/>
        <w:t>medis, sehingga meningkatkan kepuasan pasien dan mengurangi risiko komplikasi kesehatan.</w:t>
      </w:r>
    </w:p>
    <w:p w14:paraId="36A2EF04" w14:textId="77777777" w:rsidR="00686D9D" w:rsidRPr="00686D9D" w:rsidRDefault="00686D9D" w:rsidP="00686D9D">
      <w:pPr>
        <w:spacing w:after="160" w:line="480" w:lineRule="auto"/>
        <w:ind w:left="720" w:firstLine="55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Selain itu, keadaan dan komposisi pegawai juga berdampak langsung pada produktivitas dan kualitas layanan di rumah sakit. Pegawai yang terlatih dengan baik dan memiliki pengalaman yang memadai cenderung lebih efisien dalam menangani kasus-kasus medis yang kompleks. Mereka juga dapat bekerja secara timbal balik untuk memberikan perawatan holistik yang melampaui hanya aspek medis, tetapi juga aspek psikologis dan sosial dari penyakit. Hal ini penting terutama dalam lingkungan rumah sakit yang melayani masyarakat dengan beragam latar belakang sosial dan budaya seperti di Kota Dumai.</w:t>
      </w:r>
    </w:p>
    <w:p w14:paraId="23B83A28" w14:textId="77777777" w:rsidR="00686D9D" w:rsidRPr="00686D9D" w:rsidRDefault="00686D9D" w:rsidP="00686D9D">
      <w:pPr>
        <w:spacing w:after="160" w:line="480" w:lineRule="auto"/>
        <w:ind w:left="720" w:firstLine="55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Pentingnya keadaan dan komposisi pegawai di rumah sakit dapat dilihat dari perspektif pengembangan sumber daya manusia dan keberlanjutan layanan kesehatan. Dengan memastikan bahwa rumah sakit memiliki kebijakan rekrutmen, pelatihan, dan pengembangan karir yang tepat, mereka dapat memastikan pasokan pegawai yang terampil dan berkualitas untuk masa depan. Hal ini akan membantu rumah sakit untuk tetap kompetitif dalam menyediakan layanan kesehatan yang berkualitas dan berkelanjutan bagi masyarakat Kota Dumai dan sekitarnya.</w:t>
      </w:r>
    </w:p>
    <w:p w14:paraId="65DFF6D8" w14:textId="77777777" w:rsidR="001C607D" w:rsidRDefault="001C607D" w:rsidP="00686D9D">
      <w:pPr>
        <w:spacing w:after="160" w:line="480" w:lineRule="auto"/>
        <w:ind w:left="720" w:firstLine="556"/>
        <w:contextualSpacing/>
        <w:jc w:val="both"/>
        <w:rPr>
          <w:rFonts w:cs="Arial"/>
          <w:kern w:val="2"/>
          <w:szCs w:val="24"/>
          <w:lang w:val="en-ID" w:eastAsia="en-US"/>
          <w14:ligatures w14:val="standardContextual"/>
        </w:rPr>
      </w:pPr>
    </w:p>
    <w:p w14:paraId="6D9BD1DE" w14:textId="0249D794" w:rsidR="00686D9D" w:rsidRPr="00686D9D" w:rsidRDefault="00686D9D" w:rsidP="001C607D">
      <w:pPr>
        <w:spacing w:after="0" w:line="480" w:lineRule="auto"/>
        <w:ind w:left="720" w:firstLine="55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lastRenderedPageBreak/>
        <w:t xml:space="preserve">Untuk jumlah tenaga kesehatan yang ada di </w:t>
      </w:r>
      <w:r w:rsidR="00387D2D">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Kota Dumai</w:t>
      </w:r>
      <w:r w:rsidRPr="00686D9D">
        <w:rPr>
          <w:rFonts w:cs="Arial"/>
          <w:kern w:val="2"/>
          <w:szCs w:val="24"/>
          <w:lang w:val="en-ID" w:eastAsia="en-US"/>
          <w14:ligatures w14:val="standardContextual"/>
        </w:rPr>
        <w:t xml:space="preserve"> ditampilkan pada tabel IV.1 berikut ini:</w:t>
      </w:r>
    </w:p>
    <w:p w14:paraId="1BEC5716" w14:textId="66058D81" w:rsidR="00EA35D2" w:rsidRPr="00EA35D2" w:rsidRDefault="00EA35D2" w:rsidP="00EA35D2">
      <w:pPr>
        <w:pStyle w:val="Caption"/>
        <w:keepNext/>
        <w:spacing w:after="0"/>
        <w:ind w:left="567"/>
        <w:jc w:val="center"/>
        <w:rPr>
          <w:b/>
          <w:i w:val="0"/>
          <w:color w:val="auto"/>
          <w:sz w:val="24"/>
          <w:szCs w:val="24"/>
        </w:rPr>
      </w:pPr>
      <w:bookmarkStart w:id="37" w:name="_Toc175520021"/>
      <w:bookmarkStart w:id="38" w:name="_Toc175522481"/>
      <w:r w:rsidRPr="00EA35D2">
        <w:rPr>
          <w:b/>
          <w:i w:val="0"/>
          <w:color w:val="auto"/>
          <w:sz w:val="24"/>
          <w:szCs w:val="24"/>
        </w:rPr>
        <w:t>Tabel IV.</w:t>
      </w:r>
      <w:r w:rsidRPr="00EA35D2">
        <w:rPr>
          <w:b/>
          <w:i w:val="0"/>
          <w:color w:val="auto"/>
          <w:sz w:val="24"/>
          <w:szCs w:val="24"/>
        </w:rPr>
        <w:fldChar w:fldCharType="begin"/>
      </w:r>
      <w:r w:rsidRPr="00EA35D2">
        <w:rPr>
          <w:b/>
          <w:i w:val="0"/>
          <w:color w:val="auto"/>
          <w:sz w:val="24"/>
          <w:szCs w:val="24"/>
        </w:rPr>
        <w:instrText xml:space="preserve"> SEQ Tabel_IV. \* ARABIC </w:instrText>
      </w:r>
      <w:r w:rsidRPr="00EA35D2">
        <w:rPr>
          <w:b/>
          <w:i w:val="0"/>
          <w:color w:val="auto"/>
          <w:sz w:val="24"/>
          <w:szCs w:val="24"/>
        </w:rPr>
        <w:fldChar w:fldCharType="separate"/>
      </w:r>
      <w:r w:rsidR="008479BF">
        <w:rPr>
          <w:b/>
          <w:i w:val="0"/>
          <w:noProof/>
          <w:color w:val="auto"/>
          <w:sz w:val="24"/>
          <w:szCs w:val="24"/>
        </w:rPr>
        <w:t>1</w:t>
      </w:r>
      <w:r w:rsidRPr="00EA35D2">
        <w:rPr>
          <w:b/>
          <w:i w:val="0"/>
          <w:color w:val="auto"/>
          <w:sz w:val="24"/>
          <w:szCs w:val="24"/>
        </w:rPr>
        <w:fldChar w:fldCharType="end"/>
      </w:r>
      <w:r>
        <w:rPr>
          <w:b/>
          <w:i w:val="0"/>
          <w:color w:val="auto"/>
          <w:sz w:val="24"/>
          <w:szCs w:val="24"/>
          <w:lang w:val="en-US"/>
        </w:rPr>
        <w:br/>
      </w:r>
      <w:r w:rsidRPr="00EA35D2">
        <w:rPr>
          <w:b/>
          <w:i w:val="0"/>
          <w:color w:val="auto"/>
          <w:sz w:val="24"/>
          <w:szCs w:val="24"/>
          <w:lang w:val="en-US"/>
        </w:rPr>
        <w:t xml:space="preserve">Jumlah Tenaga Kesehatan di </w:t>
      </w:r>
      <w:r w:rsidR="00387D2D">
        <w:rPr>
          <w:b/>
          <w:i w:val="0"/>
          <w:color w:val="auto"/>
          <w:sz w:val="24"/>
          <w:szCs w:val="24"/>
          <w:lang w:val="en-US"/>
        </w:rPr>
        <w:t>RSUD</w:t>
      </w:r>
      <w:r w:rsidR="001C607D">
        <w:rPr>
          <w:b/>
          <w:i w:val="0"/>
          <w:color w:val="auto"/>
          <w:sz w:val="24"/>
          <w:szCs w:val="24"/>
          <w:lang w:val="en-US"/>
        </w:rPr>
        <w:t xml:space="preserve"> </w:t>
      </w:r>
      <w:r w:rsidR="00387D2D">
        <w:rPr>
          <w:b/>
          <w:i w:val="0"/>
          <w:color w:val="auto"/>
          <w:sz w:val="24"/>
          <w:szCs w:val="24"/>
          <w:lang w:val="en-US"/>
        </w:rPr>
        <w:t>Kota Dumai</w:t>
      </w:r>
      <w:bookmarkEnd w:id="37"/>
      <w:bookmarkEnd w:id="38"/>
    </w:p>
    <w:tbl>
      <w:tblPr>
        <w:tblStyle w:val="TableGrid1"/>
        <w:tblW w:w="7641" w:type="dxa"/>
        <w:tblInd w:w="704" w:type="dxa"/>
        <w:tblLook w:val="04A0" w:firstRow="1" w:lastRow="0" w:firstColumn="1" w:lastColumn="0" w:noHBand="0" w:noVBand="1"/>
      </w:tblPr>
      <w:tblGrid>
        <w:gridCol w:w="603"/>
        <w:gridCol w:w="3485"/>
        <w:gridCol w:w="1257"/>
        <w:gridCol w:w="1524"/>
        <w:gridCol w:w="772"/>
      </w:tblGrid>
      <w:tr w:rsidR="00686D9D" w:rsidRPr="00686D9D" w14:paraId="434B8A6F" w14:textId="77777777" w:rsidTr="00BB0B49">
        <w:tc>
          <w:tcPr>
            <w:tcW w:w="0" w:type="auto"/>
            <w:vAlign w:val="center"/>
          </w:tcPr>
          <w:p w14:paraId="33287506" w14:textId="77777777" w:rsidR="00686D9D" w:rsidRPr="00686D9D" w:rsidRDefault="00686D9D" w:rsidP="00686D9D">
            <w:pPr>
              <w:tabs>
                <w:tab w:val="left" w:pos="1353"/>
              </w:tabs>
              <w:spacing w:after="0"/>
              <w:jc w:val="center"/>
              <w:rPr>
                <w:rFonts w:cs="Arial"/>
                <w:b/>
                <w:bCs/>
                <w:szCs w:val="24"/>
              </w:rPr>
            </w:pPr>
            <w:r w:rsidRPr="00686D9D">
              <w:rPr>
                <w:rFonts w:cs="Arial"/>
                <w:b/>
                <w:bCs/>
                <w:szCs w:val="24"/>
              </w:rPr>
              <w:t>No.</w:t>
            </w:r>
          </w:p>
        </w:tc>
        <w:tc>
          <w:tcPr>
            <w:tcW w:w="0" w:type="auto"/>
            <w:vAlign w:val="center"/>
          </w:tcPr>
          <w:p w14:paraId="321E2F7D" w14:textId="77777777" w:rsidR="00686D9D" w:rsidRPr="00686D9D" w:rsidRDefault="00686D9D" w:rsidP="00686D9D">
            <w:pPr>
              <w:tabs>
                <w:tab w:val="left" w:pos="1353"/>
              </w:tabs>
              <w:spacing w:after="0"/>
              <w:jc w:val="center"/>
              <w:rPr>
                <w:rFonts w:cs="Arial"/>
                <w:b/>
                <w:bCs/>
                <w:szCs w:val="24"/>
              </w:rPr>
            </w:pPr>
            <w:r w:rsidRPr="00686D9D">
              <w:rPr>
                <w:rFonts w:cs="Arial"/>
                <w:b/>
                <w:bCs/>
                <w:szCs w:val="24"/>
              </w:rPr>
              <w:t>Tenaga Kesehatan</w:t>
            </w:r>
          </w:p>
        </w:tc>
        <w:tc>
          <w:tcPr>
            <w:tcW w:w="0" w:type="auto"/>
            <w:vAlign w:val="center"/>
          </w:tcPr>
          <w:p w14:paraId="4B108CC0" w14:textId="77777777" w:rsidR="00686D9D" w:rsidRPr="00686D9D" w:rsidRDefault="00686D9D" w:rsidP="00686D9D">
            <w:pPr>
              <w:tabs>
                <w:tab w:val="left" w:pos="1353"/>
              </w:tabs>
              <w:spacing w:after="0"/>
              <w:jc w:val="center"/>
              <w:rPr>
                <w:rFonts w:cs="Arial"/>
                <w:b/>
                <w:bCs/>
                <w:szCs w:val="24"/>
              </w:rPr>
            </w:pPr>
            <w:r w:rsidRPr="00686D9D">
              <w:rPr>
                <w:rFonts w:cs="Arial"/>
                <w:b/>
                <w:bCs/>
                <w:szCs w:val="24"/>
              </w:rPr>
              <w:t>Laki-Laki</w:t>
            </w:r>
          </w:p>
        </w:tc>
        <w:tc>
          <w:tcPr>
            <w:tcW w:w="0" w:type="auto"/>
            <w:vAlign w:val="center"/>
          </w:tcPr>
          <w:p w14:paraId="54F48062" w14:textId="77777777" w:rsidR="00686D9D" w:rsidRPr="00686D9D" w:rsidRDefault="00686D9D" w:rsidP="00686D9D">
            <w:pPr>
              <w:tabs>
                <w:tab w:val="left" w:pos="1353"/>
              </w:tabs>
              <w:spacing w:after="0"/>
              <w:jc w:val="center"/>
              <w:rPr>
                <w:rFonts w:cs="Arial"/>
                <w:b/>
                <w:bCs/>
                <w:szCs w:val="24"/>
              </w:rPr>
            </w:pPr>
            <w:r w:rsidRPr="00686D9D">
              <w:rPr>
                <w:rFonts w:cs="Arial"/>
                <w:b/>
                <w:bCs/>
                <w:szCs w:val="24"/>
              </w:rPr>
              <w:t>Perempuan</w:t>
            </w:r>
          </w:p>
        </w:tc>
        <w:tc>
          <w:tcPr>
            <w:tcW w:w="0" w:type="auto"/>
            <w:vAlign w:val="center"/>
          </w:tcPr>
          <w:p w14:paraId="42EE1940" w14:textId="77777777" w:rsidR="00686D9D" w:rsidRPr="00686D9D" w:rsidRDefault="00686D9D" w:rsidP="00686D9D">
            <w:pPr>
              <w:tabs>
                <w:tab w:val="left" w:pos="1353"/>
              </w:tabs>
              <w:spacing w:after="0"/>
              <w:jc w:val="center"/>
              <w:rPr>
                <w:rFonts w:cs="Arial"/>
                <w:b/>
                <w:bCs/>
                <w:szCs w:val="24"/>
              </w:rPr>
            </w:pPr>
            <w:r w:rsidRPr="00686D9D">
              <w:rPr>
                <w:rFonts w:cs="Arial"/>
                <w:b/>
                <w:bCs/>
                <w:szCs w:val="24"/>
              </w:rPr>
              <w:t>Total</w:t>
            </w:r>
          </w:p>
        </w:tc>
      </w:tr>
      <w:tr w:rsidR="00686D9D" w:rsidRPr="00686D9D" w14:paraId="7BCF3951" w14:textId="77777777" w:rsidTr="00BB0B49">
        <w:tc>
          <w:tcPr>
            <w:tcW w:w="0" w:type="auto"/>
            <w:vAlign w:val="center"/>
          </w:tcPr>
          <w:p w14:paraId="440AAA87" w14:textId="77777777" w:rsidR="00686D9D" w:rsidRPr="00686D9D" w:rsidRDefault="00686D9D" w:rsidP="00686D9D">
            <w:pPr>
              <w:tabs>
                <w:tab w:val="left" w:pos="1353"/>
              </w:tabs>
              <w:spacing w:after="0"/>
              <w:jc w:val="center"/>
              <w:rPr>
                <w:rFonts w:cs="Arial"/>
                <w:szCs w:val="24"/>
              </w:rPr>
            </w:pPr>
            <w:r w:rsidRPr="00686D9D">
              <w:rPr>
                <w:rFonts w:cs="Arial"/>
                <w:szCs w:val="24"/>
              </w:rPr>
              <w:t>1</w:t>
            </w:r>
          </w:p>
        </w:tc>
        <w:tc>
          <w:tcPr>
            <w:tcW w:w="0" w:type="auto"/>
            <w:vAlign w:val="center"/>
          </w:tcPr>
          <w:p w14:paraId="683CCD97" w14:textId="77777777" w:rsidR="00686D9D" w:rsidRPr="00686D9D" w:rsidRDefault="00686D9D" w:rsidP="00686D9D">
            <w:pPr>
              <w:tabs>
                <w:tab w:val="left" w:pos="1353"/>
              </w:tabs>
              <w:spacing w:after="0"/>
              <w:rPr>
                <w:rFonts w:cs="Arial"/>
                <w:szCs w:val="24"/>
              </w:rPr>
            </w:pPr>
            <w:r w:rsidRPr="00686D9D">
              <w:rPr>
                <w:rFonts w:cs="Arial"/>
                <w:szCs w:val="24"/>
              </w:rPr>
              <w:t>Dokter Spesialis</w:t>
            </w:r>
          </w:p>
        </w:tc>
        <w:tc>
          <w:tcPr>
            <w:tcW w:w="0" w:type="auto"/>
            <w:vAlign w:val="center"/>
          </w:tcPr>
          <w:p w14:paraId="7FA7FDCE" w14:textId="77777777" w:rsidR="00686D9D" w:rsidRPr="00686D9D" w:rsidRDefault="00686D9D" w:rsidP="00686D9D">
            <w:pPr>
              <w:tabs>
                <w:tab w:val="left" w:pos="1353"/>
              </w:tabs>
              <w:spacing w:after="0"/>
              <w:jc w:val="center"/>
              <w:rPr>
                <w:rFonts w:cs="Arial"/>
                <w:szCs w:val="24"/>
              </w:rPr>
            </w:pPr>
            <w:r w:rsidRPr="00686D9D">
              <w:rPr>
                <w:rFonts w:cs="Arial"/>
                <w:szCs w:val="24"/>
              </w:rPr>
              <w:t>34</w:t>
            </w:r>
          </w:p>
        </w:tc>
        <w:tc>
          <w:tcPr>
            <w:tcW w:w="0" w:type="auto"/>
            <w:vAlign w:val="center"/>
          </w:tcPr>
          <w:p w14:paraId="6AC0D3E0" w14:textId="77777777" w:rsidR="00686D9D" w:rsidRPr="00686D9D" w:rsidRDefault="00686D9D" w:rsidP="00686D9D">
            <w:pPr>
              <w:tabs>
                <w:tab w:val="left" w:pos="1353"/>
              </w:tabs>
              <w:spacing w:after="0"/>
              <w:jc w:val="center"/>
              <w:rPr>
                <w:rFonts w:cs="Arial"/>
                <w:szCs w:val="24"/>
              </w:rPr>
            </w:pPr>
            <w:r w:rsidRPr="00686D9D">
              <w:rPr>
                <w:rFonts w:cs="Arial"/>
                <w:szCs w:val="24"/>
              </w:rPr>
              <w:t>12</w:t>
            </w:r>
          </w:p>
        </w:tc>
        <w:tc>
          <w:tcPr>
            <w:tcW w:w="0" w:type="auto"/>
            <w:vAlign w:val="center"/>
          </w:tcPr>
          <w:p w14:paraId="028D24F3" w14:textId="77777777" w:rsidR="00686D9D" w:rsidRPr="00686D9D" w:rsidRDefault="00686D9D" w:rsidP="00686D9D">
            <w:pPr>
              <w:tabs>
                <w:tab w:val="left" w:pos="1353"/>
              </w:tabs>
              <w:spacing w:after="0"/>
              <w:jc w:val="center"/>
              <w:rPr>
                <w:rFonts w:cs="Arial"/>
                <w:szCs w:val="24"/>
              </w:rPr>
            </w:pPr>
            <w:r w:rsidRPr="00686D9D">
              <w:rPr>
                <w:rFonts w:cs="Arial"/>
                <w:szCs w:val="24"/>
              </w:rPr>
              <w:fldChar w:fldCharType="begin"/>
            </w:r>
            <w:r w:rsidRPr="00686D9D">
              <w:rPr>
                <w:rFonts w:cs="Arial"/>
                <w:szCs w:val="24"/>
              </w:rPr>
              <w:instrText xml:space="preserve"> =SUM(LEFT) \# "0" </w:instrText>
            </w:r>
            <w:r w:rsidRPr="00686D9D">
              <w:rPr>
                <w:rFonts w:cs="Arial"/>
                <w:szCs w:val="24"/>
              </w:rPr>
              <w:fldChar w:fldCharType="separate"/>
            </w:r>
            <w:r w:rsidRPr="00686D9D">
              <w:rPr>
                <w:rFonts w:cs="Arial"/>
                <w:noProof/>
                <w:szCs w:val="24"/>
              </w:rPr>
              <w:t>46</w:t>
            </w:r>
            <w:r w:rsidRPr="00686D9D">
              <w:rPr>
                <w:rFonts w:cs="Arial"/>
                <w:szCs w:val="24"/>
              </w:rPr>
              <w:fldChar w:fldCharType="end"/>
            </w:r>
          </w:p>
        </w:tc>
      </w:tr>
      <w:tr w:rsidR="00686D9D" w:rsidRPr="00686D9D" w14:paraId="42D5A9D9" w14:textId="77777777" w:rsidTr="00BB0B49">
        <w:tc>
          <w:tcPr>
            <w:tcW w:w="0" w:type="auto"/>
            <w:vAlign w:val="center"/>
          </w:tcPr>
          <w:p w14:paraId="57D6DDB9" w14:textId="77777777" w:rsidR="00686D9D" w:rsidRPr="00686D9D" w:rsidRDefault="00686D9D" w:rsidP="00686D9D">
            <w:pPr>
              <w:tabs>
                <w:tab w:val="left" w:pos="1353"/>
              </w:tabs>
              <w:spacing w:after="0"/>
              <w:jc w:val="center"/>
              <w:rPr>
                <w:rFonts w:cs="Arial"/>
                <w:szCs w:val="24"/>
              </w:rPr>
            </w:pPr>
            <w:r w:rsidRPr="00686D9D">
              <w:rPr>
                <w:rFonts w:cs="Arial"/>
                <w:szCs w:val="24"/>
              </w:rPr>
              <w:t>2</w:t>
            </w:r>
          </w:p>
        </w:tc>
        <w:tc>
          <w:tcPr>
            <w:tcW w:w="0" w:type="auto"/>
            <w:vAlign w:val="center"/>
          </w:tcPr>
          <w:p w14:paraId="6904F85E" w14:textId="77777777" w:rsidR="00686D9D" w:rsidRPr="00686D9D" w:rsidRDefault="00686D9D" w:rsidP="00686D9D">
            <w:pPr>
              <w:tabs>
                <w:tab w:val="left" w:pos="1353"/>
              </w:tabs>
              <w:spacing w:after="0"/>
              <w:rPr>
                <w:rFonts w:cs="Arial"/>
                <w:szCs w:val="24"/>
              </w:rPr>
            </w:pPr>
            <w:r w:rsidRPr="00686D9D">
              <w:rPr>
                <w:rFonts w:cs="Arial"/>
                <w:szCs w:val="24"/>
              </w:rPr>
              <w:t>Dokter Gigi Spesialis</w:t>
            </w:r>
          </w:p>
        </w:tc>
        <w:tc>
          <w:tcPr>
            <w:tcW w:w="0" w:type="auto"/>
            <w:vAlign w:val="center"/>
          </w:tcPr>
          <w:p w14:paraId="7EB91924" w14:textId="77777777" w:rsidR="00686D9D" w:rsidRPr="00686D9D" w:rsidRDefault="00686D9D" w:rsidP="00686D9D">
            <w:pPr>
              <w:tabs>
                <w:tab w:val="left" w:pos="1353"/>
              </w:tabs>
              <w:spacing w:after="0"/>
              <w:jc w:val="center"/>
              <w:rPr>
                <w:rFonts w:cs="Arial"/>
                <w:szCs w:val="24"/>
              </w:rPr>
            </w:pPr>
            <w:r w:rsidRPr="00686D9D">
              <w:rPr>
                <w:rFonts w:cs="Arial"/>
                <w:szCs w:val="24"/>
              </w:rPr>
              <w:t>0</w:t>
            </w:r>
          </w:p>
        </w:tc>
        <w:tc>
          <w:tcPr>
            <w:tcW w:w="0" w:type="auto"/>
            <w:vAlign w:val="center"/>
          </w:tcPr>
          <w:p w14:paraId="1E0688F8" w14:textId="77777777" w:rsidR="00686D9D" w:rsidRPr="00686D9D" w:rsidRDefault="00686D9D" w:rsidP="00686D9D">
            <w:pPr>
              <w:tabs>
                <w:tab w:val="left" w:pos="1353"/>
              </w:tabs>
              <w:spacing w:after="0"/>
              <w:jc w:val="center"/>
              <w:rPr>
                <w:rFonts w:cs="Arial"/>
                <w:szCs w:val="24"/>
              </w:rPr>
            </w:pPr>
            <w:r w:rsidRPr="00686D9D">
              <w:rPr>
                <w:rFonts w:cs="Arial"/>
                <w:szCs w:val="24"/>
              </w:rPr>
              <w:t>2</w:t>
            </w:r>
          </w:p>
        </w:tc>
        <w:tc>
          <w:tcPr>
            <w:tcW w:w="0" w:type="auto"/>
            <w:vAlign w:val="center"/>
          </w:tcPr>
          <w:p w14:paraId="7BC1548D" w14:textId="77777777" w:rsidR="00686D9D" w:rsidRPr="00686D9D" w:rsidRDefault="00686D9D" w:rsidP="00686D9D">
            <w:pPr>
              <w:tabs>
                <w:tab w:val="left" w:pos="1353"/>
              </w:tabs>
              <w:spacing w:after="0"/>
              <w:jc w:val="center"/>
              <w:rPr>
                <w:rFonts w:cs="Arial"/>
                <w:szCs w:val="24"/>
              </w:rPr>
            </w:pPr>
            <w:r w:rsidRPr="00686D9D">
              <w:rPr>
                <w:rFonts w:cs="Arial"/>
                <w:szCs w:val="24"/>
              </w:rPr>
              <w:fldChar w:fldCharType="begin"/>
            </w:r>
            <w:r w:rsidRPr="00686D9D">
              <w:rPr>
                <w:rFonts w:cs="Arial"/>
                <w:szCs w:val="24"/>
              </w:rPr>
              <w:instrText xml:space="preserve"> =SUM(LEFT) </w:instrText>
            </w:r>
            <w:r w:rsidRPr="00686D9D">
              <w:rPr>
                <w:rFonts w:cs="Arial"/>
                <w:szCs w:val="24"/>
              </w:rPr>
              <w:fldChar w:fldCharType="separate"/>
            </w:r>
            <w:r w:rsidRPr="00686D9D">
              <w:rPr>
                <w:rFonts w:cs="Arial"/>
                <w:noProof/>
                <w:szCs w:val="24"/>
              </w:rPr>
              <w:t>2</w:t>
            </w:r>
            <w:r w:rsidRPr="00686D9D">
              <w:rPr>
                <w:rFonts w:cs="Arial"/>
                <w:szCs w:val="24"/>
              </w:rPr>
              <w:fldChar w:fldCharType="end"/>
            </w:r>
          </w:p>
        </w:tc>
      </w:tr>
      <w:tr w:rsidR="00686D9D" w:rsidRPr="00686D9D" w14:paraId="08C1071E" w14:textId="77777777" w:rsidTr="00BB0B49">
        <w:tc>
          <w:tcPr>
            <w:tcW w:w="0" w:type="auto"/>
            <w:vAlign w:val="center"/>
          </w:tcPr>
          <w:p w14:paraId="19E1B0CB" w14:textId="77777777" w:rsidR="00686D9D" w:rsidRPr="00686D9D" w:rsidRDefault="00686D9D" w:rsidP="00686D9D">
            <w:pPr>
              <w:tabs>
                <w:tab w:val="left" w:pos="1353"/>
              </w:tabs>
              <w:spacing w:after="0"/>
              <w:jc w:val="center"/>
              <w:rPr>
                <w:rFonts w:cs="Arial"/>
                <w:szCs w:val="24"/>
              </w:rPr>
            </w:pPr>
            <w:r w:rsidRPr="00686D9D">
              <w:rPr>
                <w:rFonts w:cs="Arial"/>
                <w:szCs w:val="24"/>
              </w:rPr>
              <w:t>3</w:t>
            </w:r>
          </w:p>
        </w:tc>
        <w:tc>
          <w:tcPr>
            <w:tcW w:w="0" w:type="auto"/>
            <w:vAlign w:val="center"/>
          </w:tcPr>
          <w:p w14:paraId="02480FC0" w14:textId="77777777" w:rsidR="00686D9D" w:rsidRPr="00686D9D" w:rsidRDefault="00686D9D" w:rsidP="00686D9D">
            <w:pPr>
              <w:tabs>
                <w:tab w:val="left" w:pos="1353"/>
              </w:tabs>
              <w:spacing w:after="0"/>
              <w:rPr>
                <w:rFonts w:cs="Arial"/>
                <w:szCs w:val="24"/>
              </w:rPr>
            </w:pPr>
            <w:r w:rsidRPr="00686D9D">
              <w:rPr>
                <w:rFonts w:cs="Arial"/>
                <w:szCs w:val="24"/>
              </w:rPr>
              <w:t>Dokter Umum</w:t>
            </w:r>
          </w:p>
        </w:tc>
        <w:tc>
          <w:tcPr>
            <w:tcW w:w="0" w:type="auto"/>
            <w:vAlign w:val="center"/>
          </w:tcPr>
          <w:p w14:paraId="2190EE7A" w14:textId="77777777" w:rsidR="00686D9D" w:rsidRPr="00686D9D" w:rsidRDefault="00686D9D" w:rsidP="00686D9D">
            <w:pPr>
              <w:tabs>
                <w:tab w:val="left" w:pos="1353"/>
              </w:tabs>
              <w:spacing w:after="0"/>
              <w:jc w:val="center"/>
              <w:rPr>
                <w:rFonts w:cs="Arial"/>
                <w:szCs w:val="24"/>
              </w:rPr>
            </w:pPr>
            <w:r w:rsidRPr="00686D9D">
              <w:rPr>
                <w:rFonts w:cs="Arial"/>
                <w:szCs w:val="24"/>
              </w:rPr>
              <w:t>8</w:t>
            </w:r>
          </w:p>
        </w:tc>
        <w:tc>
          <w:tcPr>
            <w:tcW w:w="0" w:type="auto"/>
            <w:vAlign w:val="center"/>
          </w:tcPr>
          <w:p w14:paraId="50197ADD" w14:textId="77777777" w:rsidR="00686D9D" w:rsidRPr="00686D9D" w:rsidRDefault="00686D9D" w:rsidP="00686D9D">
            <w:pPr>
              <w:tabs>
                <w:tab w:val="left" w:pos="1353"/>
              </w:tabs>
              <w:spacing w:after="0"/>
              <w:jc w:val="center"/>
              <w:rPr>
                <w:rFonts w:cs="Arial"/>
                <w:szCs w:val="24"/>
              </w:rPr>
            </w:pPr>
            <w:r w:rsidRPr="00686D9D">
              <w:rPr>
                <w:rFonts w:cs="Arial"/>
                <w:szCs w:val="24"/>
              </w:rPr>
              <w:t>16</w:t>
            </w:r>
          </w:p>
        </w:tc>
        <w:tc>
          <w:tcPr>
            <w:tcW w:w="0" w:type="auto"/>
            <w:vAlign w:val="center"/>
          </w:tcPr>
          <w:p w14:paraId="7C8B5822" w14:textId="77777777" w:rsidR="00686D9D" w:rsidRPr="00686D9D" w:rsidRDefault="00686D9D" w:rsidP="00686D9D">
            <w:pPr>
              <w:tabs>
                <w:tab w:val="left" w:pos="1353"/>
              </w:tabs>
              <w:spacing w:after="0"/>
              <w:jc w:val="center"/>
              <w:rPr>
                <w:rFonts w:cs="Arial"/>
                <w:szCs w:val="24"/>
              </w:rPr>
            </w:pPr>
            <w:r w:rsidRPr="00686D9D">
              <w:rPr>
                <w:rFonts w:cs="Arial"/>
                <w:szCs w:val="24"/>
              </w:rPr>
              <w:fldChar w:fldCharType="begin"/>
            </w:r>
            <w:r w:rsidRPr="00686D9D">
              <w:rPr>
                <w:rFonts w:cs="Arial"/>
                <w:szCs w:val="24"/>
              </w:rPr>
              <w:instrText xml:space="preserve"> =SUM(LEFT) </w:instrText>
            </w:r>
            <w:r w:rsidRPr="00686D9D">
              <w:rPr>
                <w:rFonts w:cs="Arial"/>
                <w:szCs w:val="24"/>
              </w:rPr>
              <w:fldChar w:fldCharType="separate"/>
            </w:r>
            <w:r w:rsidRPr="00686D9D">
              <w:rPr>
                <w:rFonts w:cs="Arial"/>
                <w:noProof/>
                <w:szCs w:val="24"/>
              </w:rPr>
              <w:t>24</w:t>
            </w:r>
            <w:r w:rsidRPr="00686D9D">
              <w:rPr>
                <w:rFonts w:cs="Arial"/>
                <w:szCs w:val="24"/>
              </w:rPr>
              <w:fldChar w:fldCharType="end"/>
            </w:r>
          </w:p>
        </w:tc>
      </w:tr>
      <w:tr w:rsidR="00686D9D" w:rsidRPr="00686D9D" w14:paraId="5A1C754C" w14:textId="77777777" w:rsidTr="00BB0B49">
        <w:tc>
          <w:tcPr>
            <w:tcW w:w="0" w:type="auto"/>
            <w:vAlign w:val="center"/>
          </w:tcPr>
          <w:p w14:paraId="703AB9A0" w14:textId="77777777" w:rsidR="00686D9D" w:rsidRPr="00686D9D" w:rsidRDefault="00686D9D" w:rsidP="00686D9D">
            <w:pPr>
              <w:tabs>
                <w:tab w:val="left" w:pos="1353"/>
              </w:tabs>
              <w:spacing w:after="0"/>
              <w:jc w:val="center"/>
              <w:rPr>
                <w:rFonts w:cs="Arial"/>
                <w:szCs w:val="24"/>
              </w:rPr>
            </w:pPr>
            <w:r w:rsidRPr="00686D9D">
              <w:rPr>
                <w:rFonts w:cs="Arial"/>
                <w:szCs w:val="24"/>
              </w:rPr>
              <w:t>4</w:t>
            </w:r>
          </w:p>
        </w:tc>
        <w:tc>
          <w:tcPr>
            <w:tcW w:w="0" w:type="auto"/>
            <w:vAlign w:val="center"/>
          </w:tcPr>
          <w:p w14:paraId="17F02404" w14:textId="77777777" w:rsidR="00686D9D" w:rsidRPr="00686D9D" w:rsidRDefault="00686D9D" w:rsidP="00686D9D">
            <w:pPr>
              <w:tabs>
                <w:tab w:val="left" w:pos="1353"/>
              </w:tabs>
              <w:spacing w:after="0"/>
              <w:rPr>
                <w:rFonts w:cs="Arial"/>
                <w:szCs w:val="24"/>
              </w:rPr>
            </w:pPr>
            <w:r w:rsidRPr="00686D9D">
              <w:rPr>
                <w:rFonts w:cs="Arial"/>
                <w:szCs w:val="24"/>
              </w:rPr>
              <w:t>Dokter Gigi</w:t>
            </w:r>
          </w:p>
        </w:tc>
        <w:tc>
          <w:tcPr>
            <w:tcW w:w="0" w:type="auto"/>
            <w:vAlign w:val="center"/>
          </w:tcPr>
          <w:p w14:paraId="72A26EB7" w14:textId="77777777" w:rsidR="00686D9D" w:rsidRPr="00686D9D" w:rsidRDefault="00686D9D" w:rsidP="00686D9D">
            <w:pPr>
              <w:tabs>
                <w:tab w:val="left" w:pos="1353"/>
              </w:tabs>
              <w:spacing w:after="0"/>
              <w:jc w:val="center"/>
              <w:rPr>
                <w:rFonts w:cs="Arial"/>
                <w:szCs w:val="24"/>
              </w:rPr>
            </w:pPr>
            <w:r w:rsidRPr="00686D9D">
              <w:rPr>
                <w:rFonts w:cs="Arial"/>
                <w:szCs w:val="24"/>
              </w:rPr>
              <w:t>0</w:t>
            </w:r>
          </w:p>
        </w:tc>
        <w:tc>
          <w:tcPr>
            <w:tcW w:w="0" w:type="auto"/>
            <w:vAlign w:val="center"/>
          </w:tcPr>
          <w:p w14:paraId="5C7E4456" w14:textId="77777777" w:rsidR="00686D9D" w:rsidRPr="00686D9D" w:rsidRDefault="00686D9D" w:rsidP="00686D9D">
            <w:pPr>
              <w:tabs>
                <w:tab w:val="left" w:pos="1353"/>
              </w:tabs>
              <w:spacing w:after="0"/>
              <w:jc w:val="center"/>
              <w:rPr>
                <w:rFonts w:cs="Arial"/>
                <w:szCs w:val="24"/>
              </w:rPr>
            </w:pPr>
            <w:r w:rsidRPr="00686D9D">
              <w:rPr>
                <w:rFonts w:cs="Arial"/>
                <w:szCs w:val="24"/>
              </w:rPr>
              <w:t>2</w:t>
            </w:r>
          </w:p>
        </w:tc>
        <w:tc>
          <w:tcPr>
            <w:tcW w:w="0" w:type="auto"/>
            <w:vAlign w:val="center"/>
          </w:tcPr>
          <w:p w14:paraId="731079C5" w14:textId="77777777" w:rsidR="00686D9D" w:rsidRPr="00686D9D" w:rsidRDefault="00686D9D" w:rsidP="00686D9D">
            <w:pPr>
              <w:tabs>
                <w:tab w:val="left" w:pos="1353"/>
              </w:tabs>
              <w:spacing w:after="0"/>
              <w:jc w:val="center"/>
              <w:rPr>
                <w:rFonts w:cs="Arial"/>
                <w:szCs w:val="24"/>
              </w:rPr>
            </w:pPr>
            <w:r w:rsidRPr="00686D9D">
              <w:rPr>
                <w:rFonts w:cs="Arial"/>
                <w:szCs w:val="24"/>
              </w:rPr>
              <w:fldChar w:fldCharType="begin"/>
            </w:r>
            <w:r w:rsidRPr="00686D9D">
              <w:rPr>
                <w:rFonts w:cs="Arial"/>
                <w:szCs w:val="24"/>
              </w:rPr>
              <w:instrText xml:space="preserve"> =SUM(LEFT) </w:instrText>
            </w:r>
            <w:r w:rsidRPr="00686D9D">
              <w:rPr>
                <w:rFonts w:cs="Arial"/>
                <w:szCs w:val="24"/>
              </w:rPr>
              <w:fldChar w:fldCharType="separate"/>
            </w:r>
            <w:r w:rsidRPr="00686D9D">
              <w:rPr>
                <w:rFonts w:cs="Arial"/>
                <w:noProof/>
                <w:szCs w:val="24"/>
              </w:rPr>
              <w:t>2</w:t>
            </w:r>
            <w:r w:rsidRPr="00686D9D">
              <w:rPr>
                <w:rFonts w:cs="Arial"/>
                <w:szCs w:val="24"/>
              </w:rPr>
              <w:fldChar w:fldCharType="end"/>
            </w:r>
          </w:p>
        </w:tc>
      </w:tr>
      <w:tr w:rsidR="00686D9D" w:rsidRPr="00686D9D" w14:paraId="5895D018" w14:textId="77777777" w:rsidTr="00BB0B49">
        <w:tc>
          <w:tcPr>
            <w:tcW w:w="0" w:type="auto"/>
            <w:vAlign w:val="center"/>
          </w:tcPr>
          <w:p w14:paraId="10CCD2D5" w14:textId="77777777" w:rsidR="00686D9D" w:rsidRPr="00686D9D" w:rsidRDefault="00686D9D" w:rsidP="00686D9D">
            <w:pPr>
              <w:tabs>
                <w:tab w:val="left" w:pos="1353"/>
              </w:tabs>
              <w:spacing w:after="0"/>
              <w:jc w:val="center"/>
              <w:rPr>
                <w:rFonts w:cs="Arial"/>
                <w:szCs w:val="24"/>
              </w:rPr>
            </w:pPr>
            <w:r w:rsidRPr="00686D9D">
              <w:rPr>
                <w:rFonts w:cs="Arial"/>
                <w:szCs w:val="24"/>
              </w:rPr>
              <w:t>5</w:t>
            </w:r>
          </w:p>
        </w:tc>
        <w:tc>
          <w:tcPr>
            <w:tcW w:w="0" w:type="auto"/>
            <w:vAlign w:val="center"/>
          </w:tcPr>
          <w:p w14:paraId="1CC0F046" w14:textId="77777777" w:rsidR="00686D9D" w:rsidRPr="00686D9D" w:rsidRDefault="00686D9D" w:rsidP="00686D9D">
            <w:pPr>
              <w:tabs>
                <w:tab w:val="left" w:pos="1353"/>
              </w:tabs>
              <w:spacing w:after="0"/>
              <w:rPr>
                <w:rFonts w:cs="Arial"/>
                <w:szCs w:val="24"/>
              </w:rPr>
            </w:pPr>
            <w:r w:rsidRPr="00686D9D">
              <w:rPr>
                <w:rFonts w:cs="Arial"/>
                <w:szCs w:val="24"/>
              </w:rPr>
              <w:t>Perawat</w:t>
            </w:r>
          </w:p>
        </w:tc>
        <w:tc>
          <w:tcPr>
            <w:tcW w:w="0" w:type="auto"/>
            <w:vAlign w:val="center"/>
          </w:tcPr>
          <w:p w14:paraId="30CE7E6E" w14:textId="77777777" w:rsidR="00686D9D" w:rsidRPr="00686D9D" w:rsidRDefault="00686D9D" w:rsidP="00686D9D">
            <w:pPr>
              <w:tabs>
                <w:tab w:val="left" w:pos="1353"/>
              </w:tabs>
              <w:spacing w:after="0"/>
              <w:jc w:val="center"/>
              <w:rPr>
                <w:rFonts w:cs="Arial"/>
                <w:szCs w:val="24"/>
              </w:rPr>
            </w:pPr>
            <w:r w:rsidRPr="00686D9D">
              <w:rPr>
                <w:rFonts w:cs="Arial"/>
                <w:szCs w:val="24"/>
              </w:rPr>
              <w:t>91</w:t>
            </w:r>
          </w:p>
        </w:tc>
        <w:tc>
          <w:tcPr>
            <w:tcW w:w="0" w:type="auto"/>
            <w:vAlign w:val="center"/>
          </w:tcPr>
          <w:p w14:paraId="7CD502FF" w14:textId="77777777" w:rsidR="00686D9D" w:rsidRPr="00686D9D" w:rsidRDefault="00686D9D" w:rsidP="00686D9D">
            <w:pPr>
              <w:tabs>
                <w:tab w:val="left" w:pos="1353"/>
              </w:tabs>
              <w:spacing w:after="0"/>
              <w:jc w:val="center"/>
              <w:rPr>
                <w:rFonts w:cs="Arial"/>
                <w:szCs w:val="24"/>
              </w:rPr>
            </w:pPr>
            <w:r w:rsidRPr="00686D9D">
              <w:rPr>
                <w:rFonts w:cs="Arial"/>
                <w:szCs w:val="24"/>
              </w:rPr>
              <w:t>248</w:t>
            </w:r>
          </w:p>
        </w:tc>
        <w:tc>
          <w:tcPr>
            <w:tcW w:w="0" w:type="auto"/>
            <w:vAlign w:val="center"/>
          </w:tcPr>
          <w:p w14:paraId="12E0E3F4" w14:textId="77777777" w:rsidR="00686D9D" w:rsidRPr="00686D9D" w:rsidRDefault="00686D9D" w:rsidP="00686D9D">
            <w:pPr>
              <w:tabs>
                <w:tab w:val="left" w:pos="1353"/>
              </w:tabs>
              <w:spacing w:after="0"/>
              <w:jc w:val="center"/>
              <w:rPr>
                <w:rFonts w:cs="Arial"/>
                <w:szCs w:val="24"/>
              </w:rPr>
            </w:pPr>
            <w:r w:rsidRPr="00686D9D">
              <w:rPr>
                <w:rFonts w:cs="Arial"/>
                <w:szCs w:val="24"/>
              </w:rPr>
              <w:fldChar w:fldCharType="begin"/>
            </w:r>
            <w:r w:rsidRPr="00686D9D">
              <w:rPr>
                <w:rFonts w:cs="Arial"/>
                <w:szCs w:val="24"/>
              </w:rPr>
              <w:instrText xml:space="preserve"> =SUM(LEFT) </w:instrText>
            </w:r>
            <w:r w:rsidRPr="00686D9D">
              <w:rPr>
                <w:rFonts w:cs="Arial"/>
                <w:szCs w:val="24"/>
              </w:rPr>
              <w:fldChar w:fldCharType="separate"/>
            </w:r>
            <w:r w:rsidRPr="00686D9D">
              <w:rPr>
                <w:rFonts w:cs="Arial"/>
                <w:noProof/>
                <w:szCs w:val="24"/>
              </w:rPr>
              <w:t>339</w:t>
            </w:r>
            <w:r w:rsidRPr="00686D9D">
              <w:rPr>
                <w:rFonts w:cs="Arial"/>
                <w:szCs w:val="24"/>
              </w:rPr>
              <w:fldChar w:fldCharType="end"/>
            </w:r>
          </w:p>
        </w:tc>
      </w:tr>
      <w:tr w:rsidR="00686D9D" w:rsidRPr="00686D9D" w14:paraId="37C2D96D" w14:textId="77777777" w:rsidTr="00BB0B49">
        <w:tc>
          <w:tcPr>
            <w:tcW w:w="0" w:type="auto"/>
            <w:vAlign w:val="center"/>
          </w:tcPr>
          <w:p w14:paraId="065D1B5D" w14:textId="77777777" w:rsidR="00686D9D" w:rsidRPr="00686D9D" w:rsidRDefault="00686D9D" w:rsidP="00686D9D">
            <w:pPr>
              <w:tabs>
                <w:tab w:val="left" w:pos="1353"/>
              </w:tabs>
              <w:spacing w:after="0"/>
              <w:jc w:val="center"/>
              <w:rPr>
                <w:rFonts w:cs="Arial"/>
                <w:szCs w:val="24"/>
              </w:rPr>
            </w:pPr>
            <w:r w:rsidRPr="00686D9D">
              <w:rPr>
                <w:rFonts w:cs="Arial"/>
                <w:szCs w:val="24"/>
              </w:rPr>
              <w:t>6</w:t>
            </w:r>
          </w:p>
        </w:tc>
        <w:tc>
          <w:tcPr>
            <w:tcW w:w="0" w:type="auto"/>
            <w:vAlign w:val="center"/>
          </w:tcPr>
          <w:p w14:paraId="3CEF6ED1" w14:textId="77777777" w:rsidR="00686D9D" w:rsidRPr="00686D9D" w:rsidRDefault="00686D9D" w:rsidP="00686D9D">
            <w:pPr>
              <w:tabs>
                <w:tab w:val="left" w:pos="1353"/>
              </w:tabs>
              <w:spacing w:after="0"/>
              <w:rPr>
                <w:rFonts w:cs="Arial"/>
                <w:szCs w:val="24"/>
              </w:rPr>
            </w:pPr>
            <w:r w:rsidRPr="00686D9D">
              <w:rPr>
                <w:rFonts w:cs="Arial"/>
                <w:szCs w:val="24"/>
              </w:rPr>
              <w:t>Perawat Gigi</w:t>
            </w:r>
          </w:p>
        </w:tc>
        <w:tc>
          <w:tcPr>
            <w:tcW w:w="0" w:type="auto"/>
            <w:vAlign w:val="center"/>
          </w:tcPr>
          <w:p w14:paraId="487B0BF6" w14:textId="77777777" w:rsidR="00686D9D" w:rsidRPr="00686D9D" w:rsidRDefault="00686D9D" w:rsidP="00686D9D">
            <w:pPr>
              <w:tabs>
                <w:tab w:val="left" w:pos="1353"/>
              </w:tabs>
              <w:spacing w:after="0"/>
              <w:jc w:val="center"/>
              <w:rPr>
                <w:rFonts w:cs="Arial"/>
                <w:szCs w:val="24"/>
              </w:rPr>
            </w:pPr>
            <w:r w:rsidRPr="00686D9D">
              <w:rPr>
                <w:rFonts w:cs="Arial"/>
                <w:szCs w:val="24"/>
              </w:rPr>
              <w:t>0</w:t>
            </w:r>
          </w:p>
        </w:tc>
        <w:tc>
          <w:tcPr>
            <w:tcW w:w="0" w:type="auto"/>
            <w:vAlign w:val="center"/>
          </w:tcPr>
          <w:p w14:paraId="3386B383" w14:textId="77777777" w:rsidR="00686D9D" w:rsidRPr="00686D9D" w:rsidRDefault="00686D9D" w:rsidP="00686D9D">
            <w:pPr>
              <w:tabs>
                <w:tab w:val="left" w:pos="1353"/>
              </w:tabs>
              <w:spacing w:after="0"/>
              <w:jc w:val="center"/>
              <w:rPr>
                <w:rFonts w:cs="Arial"/>
                <w:szCs w:val="24"/>
              </w:rPr>
            </w:pPr>
            <w:r w:rsidRPr="00686D9D">
              <w:rPr>
                <w:rFonts w:cs="Arial"/>
                <w:szCs w:val="24"/>
              </w:rPr>
              <w:t>7</w:t>
            </w:r>
          </w:p>
        </w:tc>
        <w:tc>
          <w:tcPr>
            <w:tcW w:w="0" w:type="auto"/>
            <w:vAlign w:val="center"/>
          </w:tcPr>
          <w:p w14:paraId="51A16595" w14:textId="77777777" w:rsidR="00686D9D" w:rsidRPr="00686D9D" w:rsidRDefault="00686D9D" w:rsidP="00686D9D">
            <w:pPr>
              <w:tabs>
                <w:tab w:val="left" w:pos="1353"/>
              </w:tabs>
              <w:spacing w:after="0"/>
              <w:jc w:val="center"/>
              <w:rPr>
                <w:rFonts w:cs="Arial"/>
                <w:szCs w:val="24"/>
              </w:rPr>
            </w:pPr>
            <w:r w:rsidRPr="00686D9D">
              <w:rPr>
                <w:rFonts w:cs="Arial"/>
                <w:szCs w:val="24"/>
              </w:rPr>
              <w:fldChar w:fldCharType="begin"/>
            </w:r>
            <w:r w:rsidRPr="00686D9D">
              <w:rPr>
                <w:rFonts w:cs="Arial"/>
                <w:szCs w:val="24"/>
              </w:rPr>
              <w:instrText xml:space="preserve"> =SUM(LEFT) </w:instrText>
            </w:r>
            <w:r w:rsidRPr="00686D9D">
              <w:rPr>
                <w:rFonts w:cs="Arial"/>
                <w:szCs w:val="24"/>
              </w:rPr>
              <w:fldChar w:fldCharType="separate"/>
            </w:r>
            <w:r w:rsidRPr="00686D9D">
              <w:rPr>
                <w:rFonts w:cs="Arial"/>
                <w:noProof/>
                <w:szCs w:val="24"/>
              </w:rPr>
              <w:t>7</w:t>
            </w:r>
            <w:r w:rsidRPr="00686D9D">
              <w:rPr>
                <w:rFonts w:cs="Arial"/>
                <w:szCs w:val="24"/>
              </w:rPr>
              <w:fldChar w:fldCharType="end"/>
            </w:r>
          </w:p>
        </w:tc>
      </w:tr>
      <w:tr w:rsidR="00686D9D" w:rsidRPr="00686D9D" w14:paraId="55DCC309" w14:textId="77777777" w:rsidTr="00BB0B49">
        <w:tc>
          <w:tcPr>
            <w:tcW w:w="0" w:type="auto"/>
            <w:vAlign w:val="center"/>
          </w:tcPr>
          <w:p w14:paraId="491BEB56" w14:textId="77777777" w:rsidR="00686D9D" w:rsidRPr="00686D9D" w:rsidRDefault="00686D9D" w:rsidP="00686D9D">
            <w:pPr>
              <w:tabs>
                <w:tab w:val="left" w:pos="1353"/>
              </w:tabs>
              <w:spacing w:after="0"/>
              <w:jc w:val="center"/>
              <w:rPr>
                <w:rFonts w:cs="Arial"/>
                <w:szCs w:val="24"/>
              </w:rPr>
            </w:pPr>
            <w:r w:rsidRPr="00686D9D">
              <w:rPr>
                <w:rFonts w:cs="Arial"/>
                <w:szCs w:val="24"/>
              </w:rPr>
              <w:t>7</w:t>
            </w:r>
          </w:p>
        </w:tc>
        <w:tc>
          <w:tcPr>
            <w:tcW w:w="0" w:type="auto"/>
            <w:vAlign w:val="center"/>
          </w:tcPr>
          <w:p w14:paraId="4F2019AF" w14:textId="77777777" w:rsidR="00686D9D" w:rsidRPr="00686D9D" w:rsidRDefault="00686D9D" w:rsidP="00686D9D">
            <w:pPr>
              <w:tabs>
                <w:tab w:val="left" w:pos="1353"/>
              </w:tabs>
              <w:spacing w:after="0"/>
              <w:rPr>
                <w:rFonts w:cs="Arial"/>
                <w:szCs w:val="24"/>
              </w:rPr>
            </w:pPr>
            <w:r w:rsidRPr="00686D9D">
              <w:rPr>
                <w:rFonts w:cs="Arial"/>
                <w:szCs w:val="24"/>
              </w:rPr>
              <w:t>Bidan</w:t>
            </w:r>
          </w:p>
        </w:tc>
        <w:tc>
          <w:tcPr>
            <w:tcW w:w="0" w:type="auto"/>
            <w:vAlign w:val="center"/>
          </w:tcPr>
          <w:p w14:paraId="1D862771" w14:textId="77777777" w:rsidR="00686D9D" w:rsidRPr="00686D9D" w:rsidRDefault="00686D9D" w:rsidP="00686D9D">
            <w:pPr>
              <w:tabs>
                <w:tab w:val="left" w:pos="1353"/>
              </w:tabs>
              <w:spacing w:after="0"/>
              <w:jc w:val="center"/>
              <w:rPr>
                <w:rFonts w:cs="Arial"/>
                <w:szCs w:val="24"/>
              </w:rPr>
            </w:pPr>
            <w:r w:rsidRPr="00686D9D">
              <w:rPr>
                <w:rFonts w:cs="Arial"/>
                <w:szCs w:val="24"/>
              </w:rPr>
              <w:t>0</w:t>
            </w:r>
          </w:p>
        </w:tc>
        <w:tc>
          <w:tcPr>
            <w:tcW w:w="0" w:type="auto"/>
            <w:vAlign w:val="center"/>
          </w:tcPr>
          <w:p w14:paraId="3EA3DDDC" w14:textId="77777777" w:rsidR="00686D9D" w:rsidRPr="00686D9D" w:rsidRDefault="00686D9D" w:rsidP="00686D9D">
            <w:pPr>
              <w:tabs>
                <w:tab w:val="left" w:pos="1353"/>
              </w:tabs>
              <w:spacing w:after="0"/>
              <w:jc w:val="center"/>
              <w:rPr>
                <w:rFonts w:cs="Arial"/>
                <w:szCs w:val="24"/>
              </w:rPr>
            </w:pPr>
            <w:r w:rsidRPr="00686D9D">
              <w:rPr>
                <w:rFonts w:cs="Arial"/>
                <w:szCs w:val="24"/>
              </w:rPr>
              <w:t>124</w:t>
            </w:r>
          </w:p>
        </w:tc>
        <w:tc>
          <w:tcPr>
            <w:tcW w:w="0" w:type="auto"/>
            <w:vAlign w:val="center"/>
          </w:tcPr>
          <w:p w14:paraId="2F832986" w14:textId="77777777" w:rsidR="00686D9D" w:rsidRPr="00686D9D" w:rsidRDefault="00686D9D" w:rsidP="00686D9D">
            <w:pPr>
              <w:tabs>
                <w:tab w:val="left" w:pos="1353"/>
              </w:tabs>
              <w:spacing w:after="0"/>
              <w:jc w:val="center"/>
              <w:rPr>
                <w:rFonts w:cs="Arial"/>
                <w:szCs w:val="24"/>
              </w:rPr>
            </w:pPr>
            <w:r w:rsidRPr="00686D9D">
              <w:rPr>
                <w:rFonts w:cs="Arial"/>
                <w:szCs w:val="24"/>
              </w:rPr>
              <w:fldChar w:fldCharType="begin"/>
            </w:r>
            <w:r w:rsidRPr="00686D9D">
              <w:rPr>
                <w:rFonts w:cs="Arial"/>
                <w:szCs w:val="24"/>
              </w:rPr>
              <w:instrText xml:space="preserve"> =SUM(LEFT) </w:instrText>
            </w:r>
            <w:r w:rsidRPr="00686D9D">
              <w:rPr>
                <w:rFonts w:cs="Arial"/>
                <w:szCs w:val="24"/>
              </w:rPr>
              <w:fldChar w:fldCharType="separate"/>
            </w:r>
            <w:r w:rsidRPr="00686D9D">
              <w:rPr>
                <w:rFonts w:cs="Arial"/>
                <w:noProof/>
                <w:szCs w:val="24"/>
              </w:rPr>
              <w:t>124</w:t>
            </w:r>
            <w:r w:rsidRPr="00686D9D">
              <w:rPr>
                <w:rFonts w:cs="Arial"/>
                <w:szCs w:val="24"/>
              </w:rPr>
              <w:fldChar w:fldCharType="end"/>
            </w:r>
          </w:p>
        </w:tc>
      </w:tr>
      <w:tr w:rsidR="00686D9D" w:rsidRPr="00686D9D" w14:paraId="14839E42" w14:textId="77777777" w:rsidTr="00BB0B49">
        <w:tc>
          <w:tcPr>
            <w:tcW w:w="0" w:type="auto"/>
            <w:vAlign w:val="center"/>
          </w:tcPr>
          <w:p w14:paraId="11330371" w14:textId="77777777" w:rsidR="00686D9D" w:rsidRPr="00686D9D" w:rsidRDefault="00686D9D" w:rsidP="00686D9D">
            <w:pPr>
              <w:tabs>
                <w:tab w:val="left" w:pos="1353"/>
              </w:tabs>
              <w:spacing w:after="0"/>
              <w:jc w:val="center"/>
              <w:rPr>
                <w:rFonts w:cs="Arial"/>
                <w:szCs w:val="24"/>
              </w:rPr>
            </w:pPr>
            <w:r w:rsidRPr="00686D9D">
              <w:rPr>
                <w:rFonts w:cs="Arial"/>
                <w:szCs w:val="24"/>
              </w:rPr>
              <w:t>8</w:t>
            </w:r>
          </w:p>
        </w:tc>
        <w:tc>
          <w:tcPr>
            <w:tcW w:w="0" w:type="auto"/>
            <w:vAlign w:val="center"/>
          </w:tcPr>
          <w:p w14:paraId="6D17D15A" w14:textId="77777777" w:rsidR="00686D9D" w:rsidRPr="00686D9D" w:rsidRDefault="00686D9D" w:rsidP="00686D9D">
            <w:pPr>
              <w:tabs>
                <w:tab w:val="left" w:pos="1353"/>
              </w:tabs>
              <w:spacing w:after="0"/>
              <w:rPr>
                <w:rFonts w:cs="Arial"/>
                <w:szCs w:val="24"/>
              </w:rPr>
            </w:pPr>
            <w:r w:rsidRPr="00686D9D">
              <w:rPr>
                <w:rFonts w:cs="Arial"/>
                <w:szCs w:val="24"/>
              </w:rPr>
              <w:t>Tenaga Teknis Kefarmasian</w:t>
            </w:r>
          </w:p>
        </w:tc>
        <w:tc>
          <w:tcPr>
            <w:tcW w:w="0" w:type="auto"/>
            <w:vAlign w:val="center"/>
          </w:tcPr>
          <w:p w14:paraId="45C75897" w14:textId="77777777" w:rsidR="00686D9D" w:rsidRPr="00686D9D" w:rsidRDefault="00686D9D" w:rsidP="00686D9D">
            <w:pPr>
              <w:tabs>
                <w:tab w:val="left" w:pos="1353"/>
              </w:tabs>
              <w:spacing w:after="0"/>
              <w:jc w:val="center"/>
              <w:rPr>
                <w:rFonts w:cs="Arial"/>
                <w:szCs w:val="24"/>
              </w:rPr>
            </w:pPr>
            <w:r w:rsidRPr="00686D9D">
              <w:rPr>
                <w:rFonts w:cs="Arial"/>
                <w:szCs w:val="24"/>
              </w:rPr>
              <w:t>3</w:t>
            </w:r>
          </w:p>
        </w:tc>
        <w:tc>
          <w:tcPr>
            <w:tcW w:w="0" w:type="auto"/>
            <w:vAlign w:val="center"/>
          </w:tcPr>
          <w:p w14:paraId="0B9E6C1B" w14:textId="77777777" w:rsidR="00686D9D" w:rsidRPr="00686D9D" w:rsidRDefault="00686D9D" w:rsidP="00686D9D">
            <w:pPr>
              <w:tabs>
                <w:tab w:val="left" w:pos="1353"/>
              </w:tabs>
              <w:spacing w:after="0"/>
              <w:jc w:val="center"/>
              <w:rPr>
                <w:rFonts w:cs="Arial"/>
                <w:szCs w:val="24"/>
              </w:rPr>
            </w:pPr>
            <w:r w:rsidRPr="00686D9D">
              <w:rPr>
                <w:rFonts w:cs="Arial"/>
                <w:szCs w:val="24"/>
              </w:rPr>
              <w:t>24</w:t>
            </w:r>
          </w:p>
        </w:tc>
        <w:tc>
          <w:tcPr>
            <w:tcW w:w="0" w:type="auto"/>
            <w:vAlign w:val="center"/>
          </w:tcPr>
          <w:p w14:paraId="57A5F3B7" w14:textId="77777777" w:rsidR="00686D9D" w:rsidRPr="00686D9D" w:rsidRDefault="00686D9D" w:rsidP="00686D9D">
            <w:pPr>
              <w:tabs>
                <w:tab w:val="left" w:pos="1353"/>
              </w:tabs>
              <w:spacing w:after="0"/>
              <w:jc w:val="center"/>
              <w:rPr>
                <w:rFonts w:cs="Arial"/>
                <w:szCs w:val="24"/>
              </w:rPr>
            </w:pPr>
            <w:r w:rsidRPr="00686D9D">
              <w:rPr>
                <w:rFonts w:cs="Arial"/>
                <w:szCs w:val="24"/>
              </w:rPr>
              <w:fldChar w:fldCharType="begin"/>
            </w:r>
            <w:r w:rsidRPr="00686D9D">
              <w:rPr>
                <w:rFonts w:cs="Arial"/>
                <w:szCs w:val="24"/>
              </w:rPr>
              <w:instrText xml:space="preserve"> =SUM(LEFT) </w:instrText>
            </w:r>
            <w:r w:rsidRPr="00686D9D">
              <w:rPr>
                <w:rFonts w:cs="Arial"/>
                <w:szCs w:val="24"/>
              </w:rPr>
              <w:fldChar w:fldCharType="separate"/>
            </w:r>
            <w:r w:rsidRPr="00686D9D">
              <w:rPr>
                <w:rFonts w:cs="Arial"/>
                <w:noProof/>
                <w:szCs w:val="24"/>
              </w:rPr>
              <w:t>27</w:t>
            </w:r>
            <w:r w:rsidRPr="00686D9D">
              <w:rPr>
                <w:rFonts w:cs="Arial"/>
                <w:szCs w:val="24"/>
              </w:rPr>
              <w:fldChar w:fldCharType="end"/>
            </w:r>
          </w:p>
        </w:tc>
      </w:tr>
      <w:tr w:rsidR="00686D9D" w:rsidRPr="00686D9D" w14:paraId="57F6EBF1" w14:textId="77777777" w:rsidTr="00BB0B49">
        <w:tc>
          <w:tcPr>
            <w:tcW w:w="0" w:type="auto"/>
            <w:vAlign w:val="center"/>
          </w:tcPr>
          <w:p w14:paraId="185AF73C" w14:textId="77777777" w:rsidR="00686D9D" w:rsidRPr="00686D9D" w:rsidRDefault="00686D9D" w:rsidP="00686D9D">
            <w:pPr>
              <w:tabs>
                <w:tab w:val="left" w:pos="1353"/>
              </w:tabs>
              <w:spacing w:after="0"/>
              <w:jc w:val="center"/>
              <w:rPr>
                <w:rFonts w:cs="Arial"/>
                <w:szCs w:val="24"/>
              </w:rPr>
            </w:pPr>
            <w:r w:rsidRPr="00686D9D">
              <w:rPr>
                <w:rFonts w:cs="Arial"/>
                <w:szCs w:val="24"/>
              </w:rPr>
              <w:t>9</w:t>
            </w:r>
          </w:p>
        </w:tc>
        <w:tc>
          <w:tcPr>
            <w:tcW w:w="0" w:type="auto"/>
            <w:vAlign w:val="center"/>
          </w:tcPr>
          <w:p w14:paraId="74CB878B" w14:textId="77777777" w:rsidR="00686D9D" w:rsidRPr="00686D9D" w:rsidRDefault="00686D9D" w:rsidP="00686D9D">
            <w:pPr>
              <w:tabs>
                <w:tab w:val="left" w:pos="1353"/>
              </w:tabs>
              <w:spacing w:after="0"/>
              <w:rPr>
                <w:rFonts w:cs="Arial"/>
                <w:szCs w:val="24"/>
              </w:rPr>
            </w:pPr>
            <w:r w:rsidRPr="00686D9D">
              <w:rPr>
                <w:rFonts w:cs="Arial"/>
                <w:szCs w:val="24"/>
              </w:rPr>
              <w:t>Apoteker</w:t>
            </w:r>
          </w:p>
        </w:tc>
        <w:tc>
          <w:tcPr>
            <w:tcW w:w="0" w:type="auto"/>
            <w:vAlign w:val="center"/>
          </w:tcPr>
          <w:p w14:paraId="3F1BDC07" w14:textId="77777777" w:rsidR="00686D9D" w:rsidRPr="00686D9D" w:rsidRDefault="00686D9D" w:rsidP="00686D9D">
            <w:pPr>
              <w:tabs>
                <w:tab w:val="left" w:pos="1353"/>
              </w:tabs>
              <w:spacing w:after="0"/>
              <w:jc w:val="center"/>
              <w:rPr>
                <w:rFonts w:cs="Arial"/>
                <w:szCs w:val="24"/>
              </w:rPr>
            </w:pPr>
            <w:r w:rsidRPr="00686D9D">
              <w:rPr>
                <w:rFonts w:cs="Arial"/>
                <w:szCs w:val="24"/>
              </w:rPr>
              <w:t>0</w:t>
            </w:r>
          </w:p>
        </w:tc>
        <w:tc>
          <w:tcPr>
            <w:tcW w:w="0" w:type="auto"/>
            <w:vAlign w:val="center"/>
          </w:tcPr>
          <w:p w14:paraId="2AD4CE30" w14:textId="77777777" w:rsidR="00686D9D" w:rsidRPr="00686D9D" w:rsidRDefault="00686D9D" w:rsidP="00686D9D">
            <w:pPr>
              <w:tabs>
                <w:tab w:val="left" w:pos="1353"/>
              </w:tabs>
              <w:spacing w:after="0"/>
              <w:jc w:val="center"/>
              <w:rPr>
                <w:rFonts w:cs="Arial"/>
                <w:szCs w:val="24"/>
              </w:rPr>
            </w:pPr>
            <w:r w:rsidRPr="00686D9D">
              <w:rPr>
                <w:rFonts w:cs="Arial"/>
                <w:szCs w:val="24"/>
              </w:rPr>
              <w:t>9</w:t>
            </w:r>
          </w:p>
        </w:tc>
        <w:tc>
          <w:tcPr>
            <w:tcW w:w="0" w:type="auto"/>
            <w:vAlign w:val="center"/>
          </w:tcPr>
          <w:p w14:paraId="40F6D284" w14:textId="77777777" w:rsidR="00686D9D" w:rsidRPr="00686D9D" w:rsidRDefault="00686D9D" w:rsidP="00686D9D">
            <w:pPr>
              <w:tabs>
                <w:tab w:val="left" w:pos="1353"/>
              </w:tabs>
              <w:spacing w:after="0"/>
              <w:jc w:val="center"/>
              <w:rPr>
                <w:rFonts w:cs="Arial"/>
                <w:szCs w:val="24"/>
              </w:rPr>
            </w:pPr>
            <w:r w:rsidRPr="00686D9D">
              <w:rPr>
                <w:rFonts w:cs="Arial"/>
                <w:szCs w:val="24"/>
              </w:rPr>
              <w:fldChar w:fldCharType="begin"/>
            </w:r>
            <w:r w:rsidRPr="00686D9D">
              <w:rPr>
                <w:rFonts w:cs="Arial"/>
                <w:szCs w:val="24"/>
              </w:rPr>
              <w:instrText xml:space="preserve"> =SUM(LEFT) </w:instrText>
            </w:r>
            <w:r w:rsidRPr="00686D9D">
              <w:rPr>
                <w:rFonts w:cs="Arial"/>
                <w:szCs w:val="24"/>
              </w:rPr>
              <w:fldChar w:fldCharType="separate"/>
            </w:r>
            <w:r w:rsidRPr="00686D9D">
              <w:rPr>
                <w:rFonts w:cs="Arial"/>
                <w:noProof/>
                <w:szCs w:val="24"/>
              </w:rPr>
              <w:t>9</w:t>
            </w:r>
            <w:r w:rsidRPr="00686D9D">
              <w:rPr>
                <w:rFonts w:cs="Arial"/>
                <w:szCs w:val="24"/>
              </w:rPr>
              <w:fldChar w:fldCharType="end"/>
            </w:r>
          </w:p>
        </w:tc>
      </w:tr>
      <w:tr w:rsidR="00686D9D" w:rsidRPr="00686D9D" w14:paraId="79B25328" w14:textId="77777777" w:rsidTr="00BB0B49">
        <w:tc>
          <w:tcPr>
            <w:tcW w:w="0" w:type="auto"/>
            <w:vAlign w:val="center"/>
          </w:tcPr>
          <w:p w14:paraId="36C65C29" w14:textId="77777777" w:rsidR="00686D9D" w:rsidRPr="00686D9D" w:rsidRDefault="00686D9D" w:rsidP="00686D9D">
            <w:pPr>
              <w:tabs>
                <w:tab w:val="left" w:pos="1353"/>
              </w:tabs>
              <w:spacing w:after="0"/>
              <w:jc w:val="center"/>
              <w:rPr>
                <w:rFonts w:cs="Arial"/>
                <w:szCs w:val="24"/>
              </w:rPr>
            </w:pPr>
            <w:r w:rsidRPr="00686D9D">
              <w:rPr>
                <w:rFonts w:cs="Arial"/>
                <w:szCs w:val="24"/>
              </w:rPr>
              <w:t>10</w:t>
            </w:r>
          </w:p>
        </w:tc>
        <w:tc>
          <w:tcPr>
            <w:tcW w:w="0" w:type="auto"/>
            <w:vAlign w:val="center"/>
          </w:tcPr>
          <w:p w14:paraId="72CA620A" w14:textId="77777777" w:rsidR="00686D9D" w:rsidRPr="00686D9D" w:rsidRDefault="00686D9D" w:rsidP="00686D9D">
            <w:pPr>
              <w:tabs>
                <w:tab w:val="left" w:pos="1353"/>
              </w:tabs>
              <w:spacing w:after="0"/>
              <w:rPr>
                <w:rFonts w:cs="Arial"/>
                <w:szCs w:val="24"/>
              </w:rPr>
            </w:pPr>
            <w:r w:rsidRPr="00686D9D">
              <w:rPr>
                <w:rFonts w:cs="Arial"/>
                <w:szCs w:val="24"/>
              </w:rPr>
              <w:t>Tenaga Keteknisan Medis</w:t>
            </w:r>
          </w:p>
        </w:tc>
        <w:tc>
          <w:tcPr>
            <w:tcW w:w="0" w:type="auto"/>
            <w:vAlign w:val="center"/>
          </w:tcPr>
          <w:p w14:paraId="59200EF8" w14:textId="77777777" w:rsidR="00686D9D" w:rsidRPr="00686D9D" w:rsidRDefault="00686D9D" w:rsidP="00686D9D">
            <w:pPr>
              <w:tabs>
                <w:tab w:val="left" w:pos="1353"/>
              </w:tabs>
              <w:spacing w:after="0"/>
              <w:jc w:val="center"/>
              <w:rPr>
                <w:rFonts w:cs="Arial"/>
                <w:szCs w:val="24"/>
              </w:rPr>
            </w:pPr>
            <w:r w:rsidRPr="00686D9D">
              <w:rPr>
                <w:rFonts w:cs="Arial"/>
                <w:szCs w:val="24"/>
              </w:rPr>
              <w:t>9</w:t>
            </w:r>
          </w:p>
        </w:tc>
        <w:tc>
          <w:tcPr>
            <w:tcW w:w="0" w:type="auto"/>
            <w:vAlign w:val="center"/>
          </w:tcPr>
          <w:p w14:paraId="3DEB2B51" w14:textId="77777777" w:rsidR="00686D9D" w:rsidRPr="00686D9D" w:rsidRDefault="00686D9D" w:rsidP="00686D9D">
            <w:pPr>
              <w:tabs>
                <w:tab w:val="left" w:pos="1353"/>
              </w:tabs>
              <w:spacing w:after="0"/>
              <w:jc w:val="center"/>
              <w:rPr>
                <w:rFonts w:cs="Arial"/>
                <w:szCs w:val="24"/>
              </w:rPr>
            </w:pPr>
            <w:r w:rsidRPr="00686D9D">
              <w:rPr>
                <w:rFonts w:cs="Arial"/>
                <w:szCs w:val="24"/>
              </w:rPr>
              <w:t>47</w:t>
            </w:r>
          </w:p>
        </w:tc>
        <w:tc>
          <w:tcPr>
            <w:tcW w:w="0" w:type="auto"/>
            <w:vAlign w:val="center"/>
          </w:tcPr>
          <w:p w14:paraId="01E9997F" w14:textId="77777777" w:rsidR="00686D9D" w:rsidRPr="00686D9D" w:rsidRDefault="00686D9D" w:rsidP="00686D9D">
            <w:pPr>
              <w:tabs>
                <w:tab w:val="left" w:pos="1353"/>
              </w:tabs>
              <w:spacing w:after="0"/>
              <w:jc w:val="center"/>
              <w:rPr>
                <w:rFonts w:cs="Arial"/>
                <w:szCs w:val="24"/>
              </w:rPr>
            </w:pPr>
            <w:r w:rsidRPr="00686D9D">
              <w:rPr>
                <w:rFonts w:cs="Arial"/>
                <w:szCs w:val="24"/>
              </w:rPr>
              <w:fldChar w:fldCharType="begin"/>
            </w:r>
            <w:r w:rsidRPr="00686D9D">
              <w:rPr>
                <w:rFonts w:cs="Arial"/>
                <w:szCs w:val="24"/>
              </w:rPr>
              <w:instrText xml:space="preserve"> =SUM(LEFT) </w:instrText>
            </w:r>
            <w:r w:rsidRPr="00686D9D">
              <w:rPr>
                <w:rFonts w:cs="Arial"/>
                <w:szCs w:val="24"/>
              </w:rPr>
              <w:fldChar w:fldCharType="separate"/>
            </w:r>
            <w:r w:rsidRPr="00686D9D">
              <w:rPr>
                <w:rFonts w:cs="Arial"/>
                <w:noProof/>
                <w:szCs w:val="24"/>
              </w:rPr>
              <w:t>56</w:t>
            </w:r>
            <w:r w:rsidRPr="00686D9D">
              <w:rPr>
                <w:rFonts w:cs="Arial"/>
                <w:szCs w:val="24"/>
              </w:rPr>
              <w:fldChar w:fldCharType="end"/>
            </w:r>
          </w:p>
        </w:tc>
      </w:tr>
      <w:tr w:rsidR="00686D9D" w:rsidRPr="00686D9D" w14:paraId="3F921A7B" w14:textId="77777777" w:rsidTr="00BB0B49">
        <w:tc>
          <w:tcPr>
            <w:tcW w:w="0" w:type="auto"/>
            <w:vAlign w:val="center"/>
          </w:tcPr>
          <w:p w14:paraId="492D2450" w14:textId="77777777" w:rsidR="00686D9D" w:rsidRPr="00686D9D" w:rsidRDefault="00686D9D" w:rsidP="00686D9D">
            <w:pPr>
              <w:tabs>
                <w:tab w:val="left" w:pos="1353"/>
              </w:tabs>
              <w:spacing w:after="0"/>
              <w:jc w:val="center"/>
              <w:rPr>
                <w:rFonts w:cs="Arial"/>
                <w:szCs w:val="24"/>
              </w:rPr>
            </w:pPr>
            <w:r w:rsidRPr="00686D9D">
              <w:rPr>
                <w:rFonts w:cs="Arial"/>
                <w:szCs w:val="24"/>
              </w:rPr>
              <w:t>11</w:t>
            </w:r>
          </w:p>
        </w:tc>
        <w:tc>
          <w:tcPr>
            <w:tcW w:w="0" w:type="auto"/>
            <w:vAlign w:val="center"/>
          </w:tcPr>
          <w:p w14:paraId="63D6E881" w14:textId="77777777" w:rsidR="00686D9D" w:rsidRPr="00686D9D" w:rsidRDefault="00686D9D" w:rsidP="00686D9D">
            <w:pPr>
              <w:tabs>
                <w:tab w:val="left" w:pos="1353"/>
              </w:tabs>
              <w:spacing w:after="0"/>
              <w:rPr>
                <w:rFonts w:cs="Arial"/>
                <w:szCs w:val="24"/>
              </w:rPr>
            </w:pPr>
            <w:r w:rsidRPr="00686D9D">
              <w:rPr>
                <w:rFonts w:cs="Arial"/>
                <w:szCs w:val="24"/>
              </w:rPr>
              <w:t>Kesehatan Masyarakat</w:t>
            </w:r>
          </w:p>
        </w:tc>
        <w:tc>
          <w:tcPr>
            <w:tcW w:w="0" w:type="auto"/>
            <w:vAlign w:val="center"/>
          </w:tcPr>
          <w:p w14:paraId="46A275BA" w14:textId="77777777" w:rsidR="00686D9D" w:rsidRPr="00686D9D" w:rsidRDefault="00686D9D" w:rsidP="00686D9D">
            <w:pPr>
              <w:tabs>
                <w:tab w:val="left" w:pos="1353"/>
              </w:tabs>
              <w:spacing w:after="0"/>
              <w:jc w:val="center"/>
              <w:rPr>
                <w:rFonts w:cs="Arial"/>
                <w:szCs w:val="24"/>
              </w:rPr>
            </w:pPr>
            <w:r w:rsidRPr="00686D9D">
              <w:rPr>
                <w:rFonts w:cs="Arial"/>
                <w:szCs w:val="24"/>
              </w:rPr>
              <w:t>3</w:t>
            </w:r>
          </w:p>
        </w:tc>
        <w:tc>
          <w:tcPr>
            <w:tcW w:w="0" w:type="auto"/>
            <w:vAlign w:val="center"/>
          </w:tcPr>
          <w:p w14:paraId="618B4ABE" w14:textId="77777777" w:rsidR="00686D9D" w:rsidRPr="00686D9D" w:rsidRDefault="00686D9D" w:rsidP="00686D9D">
            <w:pPr>
              <w:tabs>
                <w:tab w:val="left" w:pos="1353"/>
              </w:tabs>
              <w:spacing w:after="0"/>
              <w:jc w:val="center"/>
              <w:rPr>
                <w:rFonts w:cs="Arial"/>
                <w:szCs w:val="24"/>
              </w:rPr>
            </w:pPr>
            <w:r w:rsidRPr="00686D9D">
              <w:rPr>
                <w:rFonts w:cs="Arial"/>
                <w:szCs w:val="24"/>
              </w:rPr>
              <w:t>12</w:t>
            </w:r>
          </w:p>
        </w:tc>
        <w:tc>
          <w:tcPr>
            <w:tcW w:w="0" w:type="auto"/>
            <w:vAlign w:val="center"/>
          </w:tcPr>
          <w:p w14:paraId="37BF43A0" w14:textId="77777777" w:rsidR="00686D9D" w:rsidRPr="00686D9D" w:rsidRDefault="00686D9D" w:rsidP="00686D9D">
            <w:pPr>
              <w:tabs>
                <w:tab w:val="left" w:pos="1353"/>
              </w:tabs>
              <w:spacing w:after="0"/>
              <w:jc w:val="center"/>
              <w:rPr>
                <w:rFonts w:cs="Arial"/>
                <w:szCs w:val="24"/>
              </w:rPr>
            </w:pPr>
            <w:r w:rsidRPr="00686D9D">
              <w:rPr>
                <w:rFonts w:cs="Arial"/>
                <w:szCs w:val="24"/>
              </w:rPr>
              <w:fldChar w:fldCharType="begin"/>
            </w:r>
            <w:r w:rsidRPr="00686D9D">
              <w:rPr>
                <w:rFonts w:cs="Arial"/>
                <w:szCs w:val="24"/>
              </w:rPr>
              <w:instrText xml:space="preserve"> =SUM(LEFT) </w:instrText>
            </w:r>
            <w:r w:rsidRPr="00686D9D">
              <w:rPr>
                <w:rFonts w:cs="Arial"/>
                <w:szCs w:val="24"/>
              </w:rPr>
              <w:fldChar w:fldCharType="separate"/>
            </w:r>
            <w:r w:rsidRPr="00686D9D">
              <w:rPr>
                <w:rFonts w:cs="Arial"/>
                <w:noProof/>
                <w:szCs w:val="24"/>
              </w:rPr>
              <w:t>15</w:t>
            </w:r>
            <w:r w:rsidRPr="00686D9D">
              <w:rPr>
                <w:rFonts w:cs="Arial"/>
                <w:szCs w:val="24"/>
              </w:rPr>
              <w:fldChar w:fldCharType="end"/>
            </w:r>
          </w:p>
        </w:tc>
      </w:tr>
      <w:tr w:rsidR="00686D9D" w:rsidRPr="00686D9D" w14:paraId="0482A843" w14:textId="77777777" w:rsidTr="00BB0B49">
        <w:tc>
          <w:tcPr>
            <w:tcW w:w="0" w:type="auto"/>
            <w:vAlign w:val="center"/>
          </w:tcPr>
          <w:p w14:paraId="630EB3DA" w14:textId="77777777" w:rsidR="00686D9D" w:rsidRPr="00686D9D" w:rsidRDefault="00686D9D" w:rsidP="00686D9D">
            <w:pPr>
              <w:tabs>
                <w:tab w:val="left" w:pos="1353"/>
              </w:tabs>
              <w:spacing w:after="0"/>
              <w:jc w:val="center"/>
              <w:rPr>
                <w:rFonts w:cs="Arial"/>
                <w:szCs w:val="24"/>
              </w:rPr>
            </w:pPr>
            <w:r w:rsidRPr="00686D9D">
              <w:rPr>
                <w:rFonts w:cs="Arial"/>
                <w:szCs w:val="24"/>
              </w:rPr>
              <w:t>12</w:t>
            </w:r>
          </w:p>
        </w:tc>
        <w:tc>
          <w:tcPr>
            <w:tcW w:w="0" w:type="auto"/>
            <w:vAlign w:val="center"/>
          </w:tcPr>
          <w:p w14:paraId="4616A3DD" w14:textId="77777777" w:rsidR="00686D9D" w:rsidRPr="00686D9D" w:rsidRDefault="00686D9D" w:rsidP="00686D9D">
            <w:pPr>
              <w:tabs>
                <w:tab w:val="left" w:pos="1353"/>
              </w:tabs>
              <w:spacing w:after="0"/>
              <w:rPr>
                <w:rFonts w:cs="Arial"/>
                <w:szCs w:val="24"/>
              </w:rPr>
            </w:pPr>
            <w:r w:rsidRPr="00686D9D">
              <w:rPr>
                <w:rFonts w:cs="Arial"/>
                <w:szCs w:val="24"/>
              </w:rPr>
              <w:t>Gizi</w:t>
            </w:r>
          </w:p>
        </w:tc>
        <w:tc>
          <w:tcPr>
            <w:tcW w:w="0" w:type="auto"/>
            <w:vAlign w:val="center"/>
          </w:tcPr>
          <w:p w14:paraId="6D991DD0" w14:textId="77777777" w:rsidR="00686D9D" w:rsidRPr="00686D9D" w:rsidRDefault="00686D9D" w:rsidP="00686D9D">
            <w:pPr>
              <w:tabs>
                <w:tab w:val="left" w:pos="1353"/>
              </w:tabs>
              <w:spacing w:after="0"/>
              <w:jc w:val="center"/>
              <w:rPr>
                <w:rFonts w:cs="Arial"/>
                <w:szCs w:val="24"/>
              </w:rPr>
            </w:pPr>
            <w:r w:rsidRPr="00686D9D">
              <w:rPr>
                <w:rFonts w:cs="Arial"/>
                <w:szCs w:val="24"/>
              </w:rPr>
              <w:t>0</w:t>
            </w:r>
          </w:p>
        </w:tc>
        <w:tc>
          <w:tcPr>
            <w:tcW w:w="0" w:type="auto"/>
            <w:vAlign w:val="center"/>
          </w:tcPr>
          <w:p w14:paraId="2619AE2C" w14:textId="77777777" w:rsidR="00686D9D" w:rsidRPr="00686D9D" w:rsidRDefault="00686D9D" w:rsidP="00686D9D">
            <w:pPr>
              <w:tabs>
                <w:tab w:val="left" w:pos="1353"/>
              </w:tabs>
              <w:spacing w:after="0"/>
              <w:jc w:val="center"/>
              <w:rPr>
                <w:rFonts w:cs="Arial"/>
                <w:szCs w:val="24"/>
              </w:rPr>
            </w:pPr>
            <w:r w:rsidRPr="00686D9D">
              <w:rPr>
                <w:rFonts w:cs="Arial"/>
                <w:szCs w:val="24"/>
              </w:rPr>
              <w:t>13</w:t>
            </w:r>
          </w:p>
        </w:tc>
        <w:tc>
          <w:tcPr>
            <w:tcW w:w="0" w:type="auto"/>
            <w:vAlign w:val="center"/>
          </w:tcPr>
          <w:p w14:paraId="423BA055" w14:textId="77777777" w:rsidR="00686D9D" w:rsidRPr="00686D9D" w:rsidRDefault="00686D9D" w:rsidP="00686D9D">
            <w:pPr>
              <w:tabs>
                <w:tab w:val="left" w:pos="1353"/>
              </w:tabs>
              <w:spacing w:after="0"/>
              <w:jc w:val="center"/>
              <w:rPr>
                <w:rFonts w:cs="Arial"/>
                <w:szCs w:val="24"/>
              </w:rPr>
            </w:pPr>
            <w:r w:rsidRPr="00686D9D">
              <w:rPr>
                <w:rFonts w:cs="Arial"/>
                <w:szCs w:val="24"/>
              </w:rPr>
              <w:fldChar w:fldCharType="begin"/>
            </w:r>
            <w:r w:rsidRPr="00686D9D">
              <w:rPr>
                <w:rFonts w:cs="Arial"/>
                <w:szCs w:val="24"/>
              </w:rPr>
              <w:instrText xml:space="preserve"> =SUM(LEFT) </w:instrText>
            </w:r>
            <w:r w:rsidRPr="00686D9D">
              <w:rPr>
                <w:rFonts w:cs="Arial"/>
                <w:szCs w:val="24"/>
              </w:rPr>
              <w:fldChar w:fldCharType="separate"/>
            </w:r>
            <w:r w:rsidRPr="00686D9D">
              <w:rPr>
                <w:rFonts w:cs="Arial"/>
                <w:noProof/>
                <w:szCs w:val="24"/>
              </w:rPr>
              <w:t>13</w:t>
            </w:r>
            <w:r w:rsidRPr="00686D9D">
              <w:rPr>
                <w:rFonts w:cs="Arial"/>
                <w:szCs w:val="24"/>
              </w:rPr>
              <w:fldChar w:fldCharType="end"/>
            </w:r>
          </w:p>
        </w:tc>
      </w:tr>
      <w:tr w:rsidR="00686D9D" w:rsidRPr="00686D9D" w14:paraId="13FF8268" w14:textId="77777777" w:rsidTr="00BB0B49">
        <w:tc>
          <w:tcPr>
            <w:tcW w:w="0" w:type="auto"/>
            <w:vAlign w:val="center"/>
          </w:tcPr>
          <w:p w14:paraId="237DBB7A" w14:textId="77777777" w:rsidR="00686D9D" w:rsidRPr="00686D9D" w:rsidRDefault="00686D9D" w:rsidP="00686D9D">
            <w:pPr>
              <w:tabs>
                <w:tab w:val="left" w:pos="1353"/>
              </w:tabs>
              <w:spacing w:after="0"/>
              <w:jc w:val="center"/>
              <w:rPr>
                <w:rFonts w:cs="Arial"/>
                <w:szCs w:val="24"/>
              </w:rPr>
            </w:pPr>
            <w:r w:rsidRPr="00686D9D">
              <w:rPr>
                <w:rFonts w:cs="Arial"/>
                <w:szCs w:val="24"/>
              </w:rPr>
              <w:t>13</w:t>
            </w:r>
          </w:p>
        </w:tc>
        <w:tc>
          <w:tcPr>
            <w:tcW w:w="0" w:type="auto"/>
            <w:vAlign w:val="center"/>
          </w:tcPr>
          <w:p w14:paraId="298E0672" w14:textId="77777777" w:rsidR="00686D9D" w:rsidRPr="00686D9D" w:rsidRDefault="00686D9D" w:rsidP="00686D9D">
            <w:pPr>
              <w:tabs>
                <w:tab w:val="left" w:pos="1353"/>
              </w:tabs>
              <w:spacing w:after="0"/>
              <w:rPr>
                <w:rFonts w:cs="Arial"/>
                <w:szCs w:val="24"/>
              </w:rPr>
            </w:pPr>
            <w:r w:rsidRPr="00686D9D">
              <w:rPr>
                <w:rFonts w:cs="Arial"/>
                <w:szCs w:val="24"/>
              </w:rPr>
              <w:t>Rehabilitasi Medik</w:t>
            </w:r>
          </w:p>
        </w:tc>
        <w:tc>
          <w:tcPr>
            <w:tcW w:w="0" w:type="auto"/>
            <w:vAlign w:val="center"/>
          </w:tcPr>
          <w:p w14:paraId="489A160F" w14:textId="77777777" w:rsidR="00686D9D" w:rsidRPr="00686D9D" w:rsidRDefault="00686D9D" w:rsidP="00686D9D">
            <w:pPr>
              <w:tabs>
                <w:tab w:val="left" w:pos="1353"/>
              </w:tabs>
              <w:spacing w:after="0"/>
              <w:jc w:val="center"/>
              <w:rPr>
                <w:rFonts w:cs="Arial"/>
                <w:szCs w:val="24"/>
              </w:rPr>
            </w:pPr>
            <w:r w:rsidRPr="00686D9D">
              <w:rPr>
                <w:rFonts w:cs="Arial"/>
                <w:szCs w:val="24"/>
              </w:rPr>
              <w:t>3</w:t>
            </w:r>
          </w:p>
        </w:tc>
        <w:tc>
          <w:tcPr>
            <w:tcW w:w="0" w:type="auto"/>
            <w:vAlign w:val="center"/>
          </w:tcPr>
          <w:p w14:paraId="5A4D24B3" w14:textId="77777777" w:rsidR="00686D9D" w:rsidRPr="00686D9D" w:rsidRDefault="00686D9D" w:rsidP="00686D9D">
            <w:pPr>
              <w:tabs>
                <w:tab w:val="left" w:pos="1353"/>
              </w:tabs>
              <w:spacing w:after="0"/>
              <w:jc w:val="center"/>
              <w:rPr>
                <w:rFonts w:cs="Arial"/>
                <w:szCs w:val="24"/>
              </w:rPr>
            </w:pPr>
            <w:r w:rsidRPr="00686D9D">
              <w:rPr>
                <w:rFonts w:cs="Arial"/>
                <w:szCs w:val="24"/>
              </w:rPr>
              <w:t>9</w:t>
            </w:r>
          </w:p>
        </w:tc>
        <w:tc>
          <w:tcPr>
            <w:tcW w:w="0" w:type="auto"/>
            <w:vAlign w:val="center"/>
          </w:tcPr>
          <w:p w14:paraId="5C85CC67" w14:textId="77777777" w:rsidR="00686D9D" w:rsidRPr="00686D9D" w:rsidRDefault="00686D9D" w:rsidP="00686D9D">
            <w:pPr>
              <w:tabs>
                <w:tab w:val="left" w:pos="1353"/>
              </w:tabs>
              <w:spacing w:after="0"/>
              <w:jc w:val="center"/>
              <w:rPr>
                <w:rFonts w:cs="Arial"/>
                <w:szCs w:val="24"/>
              </w:rPr>
            </w:pPr>
            <w:r w:rsidRPr="00686D9D">
              <w:rPr>
                <w:rFonts w:cs="Arial"/>
                <w:szCs w:val="24"/>
              </w:rPr>
              <w:fldChar w:fldCharType="begin"/>
            </w:r>
            <w:r w:rsidRPr="00686D9D">
              <w:rPr>
                <w:rFonts w:cs="Arial"/>
                <w:szCs w:val="24"/>
              </w:rPr>
              <w:instrText xml:space="preserve"> =SUM(LEFT) </w:instrText>
            </w:r>
            <w:r w:rsidRPr="00686D9D">
              <w:rPr>
                <w:rFonts w:cs="Arial"/>
                <w:szCs w:val="24"/>
              </w:rPr>
              <w:fldChar w:fldCharType="separate"/>
            </w:r>
            <w:r w:rsidRPr="00686D9D">
              <w:rPr>
                <w:rFonts w:cs="Arial"/>
                <w:noProof/>
                <w:szCs w:val="24"/>
              </w:rPr>
              <w:t>12</w:t>
            </w:r>
            <w:r w:rsidRPr="00686D9D">
              <w:rPr>
                <w:rFonts w:cs="Arial"/>
                <w:szCs w:val="24"/>
              </w:rPr>
              <w:fldChar w:fldCharType="end"/>
            </w:r>
          </w:p>
        </w:tc>
      </w:tr>
      <w:tr w:rsidR="00686D9D" w:rsidRPr="00686D9D" w14:paraId="4A21F1AA" w14:textId="77777777" w:rsidTr="00BB0B49">
        <w:tc>
          <w:tcPr>
            <w:tcW w:w="0" w:type="auto"/>
            <w:vAlign w:val="center"/>
          </w:tcPr>
          <w:p w14:paraId="4C3A9457" w14:textId="77777777" w:rsidR="00686D9D" w:rsidRPr="00686D9D" w:rsidRDefault="00686D9D" w:rsidP="00686D9D">
            <w:pPr>
              <w:tabs>
                <w:tab w:val="left" w:pos="1353"/>
              </w:tabs>
              <w:spacing w:after="0"/>
              <w:jc w:val="center"/>
              <w:rPr>
                <w:rFonts w:cs="Arial"/>
                <w:szCs w:val="24"/>
              </w:rPr>
            </w:pPr>
            <w:r w:rsidRPr="00686D9D">
              <w:rPr>
                <w:rFonts w:cs="Arial"/>
                <w:szCs w:val="24"/>
              </w:rPr>
              <w:t>14</w:t>
            </w:r>
          </w:p>
        </w:tc>
        <w:tc>
          <w:tcPr>
            <w:tcW w:w="0" w:type="auto"/>
            <w:vAlign w:val="center"/>
          </w:tcPr>
          <w:p w14:paraId="7E59AF29" w14:textId="77777777" w:rsidR="00686D9D" w:rsidRPr="00686D9D" w:rsidRDefault="00686D9D" w:rsidP="00686D9D">
            <w:pPr>
              <w:tabs>
                <w:tab w:val="left" w:pos="1353"/>
              </w:tabs>
              <w:spacing w:after="0"/>
              <w:rPr>
                <w:rFonts w:cs="Arial"/>
                <w:szCs w:val="24"/>
              </w:rPr>
            </w:pPr>
            <w:r w:rsidRPr="00686D9D">
              <w:rPr>
                <w:rFonts w:cs="Arial"/>
                <w:szCs w:val="24"/>
              </w:rPr>
              <w:t>Pejabat Struktural</w:t>
            </w:r>
          </w:p>
        </w:tc>
        <w:tc>
          <w:tcPr>
            <w:tcW w:w="0" w:type="auto"/>
            <w:vAlign w:val="center"/>
          </w:tcPr>
          <w:p w14:paraId="51A1A4C4" w14:textId="77777777" w:rsidR="00686D9D" w:rsidRPr="00686D9D" w:rsidRDefault="00686D9D" w:rsidP="00686D9D">
            <w:pPr>
              <w:tabs>
                <w:tab w:val="left" w:pos="1353"/>
              </w:tabs>
              <w:spacing w:after="0"/>
              <w:jc w:val="center"/>
              <w:rPr>
                <w:rFonts w:cs="Arial"/>
                <w:szCs w:val="24"/>
              </w:rPr>
            </w:pPr>
            <w:r w:rsidRPr="00686D9D">
              <w:rPr>
                <w:rFonts w:cs="Arial"/>
                <w:szCs w:val="24"/>
              </w:rPr>
              <w:t>7</w:t>
            </w:r>
          </w:p>
        </w:tc>
        <w:tc>
          <w:tcPr>
            <w:tcW w:w="0" w:type="auto"/>
            <w:vAlign w:val="center"/>
          </w:tcPr>
          <w:p w14:paraId="413ACA32" w14:textId="77777777" w:rsidR="00686D9D" w:rsidRPr="00686D9D" w:rsidRDefault="00686D9D" w:rsidP="00686D9D">
            <w:pPr>
              <w:tabs>
                <w:tab w:val="left" w:pos="1353"/>
              </w:tabs>
              <w:spacing w:after="0"/>
              <w:jc w:val="center"/>
              <w:rPr>
                <w:rFonts w:cs="Arial"/>
                <w:szCs w:val="24"/>
              </w:rPr>
            </w:pPr>
            <w:r w:rsidRPr="00686D9D">
              <w:rPr>
                <w:rFonts w:cs="Arial"/>
                <w:szCs w:val="24"/>
              </w:rPr>
              <w:t>1</w:t>
            </w:r>
          </w:p>
        </w:tc>
        <w:tc>
          <w:tcPr>
            <w:tcW w:w="0" w:type="auto"/>
            <w:vAlign w:val="center"/>
          </w:tcPr>
          <w:p w14:paraId="076BB596" w14:textId="77777777" w:rsidR="00686D9D" w:rsidRPr="00686D9D" w:rsidRDefault="00686D9D" w:rsidP="00686D9D">
            <w:pPr>
              <w:tabs>
                <w:tab w:val="left" w:pos="1353"/>
              </w:tabs>
              <w:spacing w:after="0"/>
              <w:jc w:val="center"/>
              <w:rPr>
                <w:rFonts w:cs="Arial"/>
                <w:szCs w:val="24"/>
              </w:rPr>
            </w:pPr>
            <w:r w:rsidRPr="00686D9D">
              <w:rPr>
                <w:rFonts w:cs="Arial"/>
                <w:szCs w:val="24"/>
              </w:rPr>
              <w:fldChar w:fldCharType="begin"/>
            </w:r>
            <w:r w:rsidRPr="00686D9D">
              <w:rPr>
                <w:rFonts w:cs="Arial"/>
                <w:szCs w:val="24"/>
              </w:rPr>
              <w:instrText xml:space="preserve"> =SUM(LEFT) </w:instrText>
            </w:r>
            <w:r w:rsidRPr="00686D9D">
              <w:rPr>
                <w:rFonts w:cs="Arial"/>
                <w:szCs w:val="24"/>
              </w:rPr>
              <w:fldChar w:fldCharType="separate"/>
            </w:r>
            <w:r w:rsidRPr="00686D9D">
              <w:rPr>
                <w:rFonts w:cs="Arial"/>
                <w:noProof/>
                <w:szCs w:val="24"/>
              </w:rPr>
              <w:t>8</w:t>
            </w:r>
            <w:r w:rsidRPr="00686D9D">
              <w:rPr>
                <w:rFonts w:cs="Arial"/>
                <w:szCs w:val="24"/>
              </w:rPr>
              <w:fldChar w:fldCharType="end"/>
            </w:r>
          </w:p>
        </w:tc>
      </w:tr>
      <w:tr w:rsidR="00686D9D" w:rsidRPr="00686D9D" w14:paraId="110FE407" w14:textId="77777777" w:rsidTr="00BB0B49">
        <w:tc>
          <w:tcPr>
            <w:tcW w:w="0" w:type="auto"/>
            <w:vAlign w:val="center"/>
          </w:tcPr>
          <w:p w14:paraId="1340ED1D" w14:textId="77777777" w:rsidR="00686D9D" w:rsidRPr="00686D9D" w:rsidRDefault="00686D9D" w:rsidP="00686D9D">
            <w:pPr>
              <w:tabs>
                <w:tab w:val="left" w:pos="1353"/>
              </w:tabs>
              <w:spacing w:after="0"/>
              <w:jc w:val="center"/>
              <w:rPr>
                <w:rFonts w:cs="Arial"/>
                <w:szCs w:val="24"/>
              </w:rPr>
            </w:pPr>
            <w:r w:rsidRPr="00686D9D">
              <w:rPr>
                <w:rFonts w:cs="Arial"/>
                <w:szCs w:val="24"/>
              </w:rPr>
              <w:t>15</w:t>
            </w:r>
          </w:p>
        </w:tc>
        <w:tc>
          <w:tcPr>
            <w:tcW w:w="0" w:type="auto"/>
            <w:vAlign w:val="center"/>
          </w:tcPr>
          <w:p w14:paraId="3CD529A8" w14:textId="77777777" w:rsidR="00686D9D" w:rsidRPr="00686D9D" w:rsidRDefault="00686D9D" w:rsidP="00686D9D">
            <w:pPr>
              <w:tabs>
                <w:tab w:val="left" w:pos="1353"/>
              </w:tabs>
              <w:spacing w:after="0"/>
              <w:rPr>
                <w:rFonts w:cs="Arial"/>
                <w:szCs w:val="24"/>
              </w:rPr>
            </w:pPr>
            <w:r w:rsidRPr="00686D9D">
              <w:rPr>
                <w:rFonts w:cs="Arial"/>
                <w:szCs w:val="24"/>
              </w:rPr>
              <w:t>Tenaga Dukungan Manajemen</w:t>
            </w:r>
          </w:p>
        </w:tc>
        <w:tc>
          <w:tcPr>
            <w:tcW w:w="0" w:type="auto"/>
            <w:vAlign w:val="center"/>
          </w:tcPr>
          <w:p w14:paraId="58ABEDBE" w14:textId="77777777" w:rsidR="00686D9D" w:rsidRPr="00686D9D" w:rsidRDefault="00686D9D" w:rsidP="00686D9D">
            <w:pPr>
              <w:tabs>
                <w:tab w:val="left" w:pos="1353"/>
              </w:tabs>
              <w:spacing w:after="0"/>
              <w:jc w:val="center"/>
              <w:rPr>
                <w:rFonts w:cs="Arial"/>
                <w:szCs w:val="24"/>
              </w:rPr>
            </w:pPr>
            <w:r w:rsidRPr="00686D9D">
              <w:rPr>
                <w:rFonts w:cs="Arial"/>
                <w:szCs w:val="24"/>
              </w:rPr>
              <w:t>70</w:t>
            </w:r>
          </w:p>
        </w:tc>
        <w:tc>
          <w:tcPr>
            <w:tcW w:w="0" w:type="auto"/>
            <w:vAlign w:val="center"/>
          </w:tcPr>
          <w:p w14:paraId="56CC7873" w14:textId="77777777" w:rsidR="00686D9D" w:rsidRPr="00686D9D" w:rsidRDefault="00686D9D" w:rsidP="00686D9D">
            <w:pPr>
              <w:tabs>
                <w:tab w:val="left" w:pos="1353"/>
              </w:tabs>
              <w:spacing w:after="0"/>
              <w:jc w:val="center"/>
              <w:rPr>
                <w:rFonts w:cs="Arial"/>
                <w:szCs w:val="24"/>
              </w:rPr>
            </w:pPr>
            <w:r w:rsidRPr="00686D9D">
              <w:rPr>
                <w:rFonts w:cs="Arial"/>
                <w:szCs w:val="24"/>
              </w:rPr>
              <w:t>128</w:t>
            </w:r>
          </w:p>
        </w:tc>
        <w:tc>
          <w:tcPr>
            <w:tcW w:w="0" w:type="auto"/>
            <w:vAlign w:val="center"/>
          </w:tcPr>
          <w:p w14:paraId="7D35B93A" w14:textId="77777777" w:rsidR="00686D9D" w:rsidRPr="00686D9D" w:rsidRDefault="00686D9D" w:rsidP="00686D9D">
            <w:pPr>
              <w:tabs>
                <w:tab w:val="left" w:pos="1353"/>
              </w:tabs>
              <w:spacing w:after="0"/>
              <w:jc w:val="center"/>
              <w:rPr>
                <w:rFonts w:cs="Arial"/>
                <w:szCs w:val="24"/>
              </w:rPr>
            </w:pPr>
            <w:r w:rsidRPr="00686D9D">
              <w:rPr>
                <w:rFonts w:cs="Arial"/>
                <w:szCs w:val="24"/>
              </w:rPr>
              <w:fldChar w:fldCharType="begin"/>
            </w:r>
            <w:r w:rsidRPr="00686D9D">
              <w:rPr>
                <w:rFonts w:cs="Arial"/>
                <w:szCs w:val="24"/>
              </w:rPr>
              <w:instrText xml:space="preserve"> =SUM(LEFT) </w:instrText>
            </w:r>
            <w:r w:rsidRPr="00686D9D">
              <w:rPr>
                <w:rFonts w:cs="Arial"/>
                <w:szCs w:val="24"/>
              </w:rPr>
              <w:fldChar w:fldCharType="separate"/>
            </w:r>
            <w:r w:rsidRPr="00686D9D">
              <w:rPr>
                <w:rFonts w:cs="Arial"/>
                <w:noProof/>
                <w:szCs w:val="24"/>
              </w:rPr>
              <w:t>198</w:t>
            </w:r>
            <w:r w:rsidRPr="00686D9D">
              <w:rPr>
                <w:rFonts w:cs="Arial"/>
                <w:szCs w:val="24"/>
              </w:rPr>
              <w:fldChar w:fldCharType="end"/>
            </w:r>
          </w:p>
        </w:tc>
      </w:tr>
      <w:tr w:rsidR="00686D9D" w:rsidRPr="00686D9D" w14:paraId="2A688BFD" w14:textId="77777777" w:rsidTr="00BB0B49">
        <w:tc>
          <w:tcPr>
            <w:tcW w:w="0" w:type="auto"/>
            <w:gridSpan w:val="2"/>
            <w:vAlign w:val="center"/>
          </w:tcPr>
          <w:p w14:paraId="29ABA10F" w14:textId="77777777" w:rsidR="00686D9D" w:rsidRPr="00686D9D" w:rsidRDefault="00686D9D" w:rsidP="00686D9D">
            <w:pPr>
              <w:tabs>
                <w:tab w:val="left" w:pos="1353"/>
              </w:tabs>
              <w:spacing w:after="0"/>
              <w:jc w:val="center"/>
              <w:rPr>
                <w:rFonts w:cs="Arial"/>
                <w:szCs w:val="24"/>
              </w:rPr>
            </w:pPr>
            <w:r w:rsidRPr="00686D9D">
              <w:rPr>
                <w:rFonts w:cs="Arial"/>
                <w:szCs w:val="24"/>
              </w:rPr>
              <w:t>TOTAL</w:t>
            </w:r>
          </w:p>
        </w:tc>
        <w:tc>
          <w:tcPr>
            <w:tcW w:w="0" w:type="auto"/>
            <w:vAlign w:val="center"/>
          </w:tcPr>
          <w:p w14:paraId="384E7EFD" w14:textId="77777777" w:rsidR="00686D9D" w:rsidRPr="00686D9D" w:rsidRDefault="00686D9D" w:rsidP="00686D9D">
            <w:pPr>
              <w:tabs>
                <w:tab w:val="left" w:pos="1353"/>
              </w:tabs>
              <w:spacing w:after="0"/>
              <w:jc w:val="center"/>
              <w:rPr>
                <w:rFonts w:cs="Arial"/>
                <w:szCs w:val="24"/>
              </w:rPr>
            </w:pPr>
            <w:r w:rsidRPr="00686D9D">
              <w:rPr>
                <w:rFonts w:cs="Arial"/>
                <w:szCs w:val="24"/>
              </w:rPr>
              <w:fldChar w:fldCharType="begin"/>
            </w:r>
            <w:r w:rsidRPr="00686D9D">
              <w:rPr>
                <w:rFonts w:cs="Arial"/>
                <w:szCs w:val="24"/>
              </w:rPr>
              <w:instrText xml:space="preserve"> =SUM(ABOVE) </w:instrText>
            </w:r>
            <w:r w:rsidRPr="00686D9D">
              <w:rPr>
                <w:rFonts w:cs="Arial"/>
                <w:szCs w:val="24"/>
              </w:rPr>
              <w:fldChar w:fldCharType="separate"/>
            </w:r>
            <w:r w:rsidRPr="00686D9D">
              <w:rPr>
                <w:rFonts w:cs="Arial"/>
                <w:noProof/>
                <w:szCs w:val="24"/>
              </w:rPr>
              <w:t>228</w:t>
            </w:r>
            <w:r w:rsidRPr="00686D9D">
              <w:rPr>
                <w:rFonts w:cs="Arial"/>
                <w:szCs w:val="24"/>
              </w:rPr>
              <w:fldChar w:fldCharType="end"/>
            </w:r>
          </w:p>
        </w:tc>
        <w:tc>
          <w:tcPr>
            <w:tcW w:w="0" w:type="auto"/>
            <w:vAlign w:val="center"/>
          </w:tcPr>
          <w:p w14:paraId="366A6EC7" w14:textId="77777777" w:rsidR="00686D9D" w:rsidRPr="00686D9D" w:rsidRDefault="00686D9D" w:rsidP="00686D9D">
            <w:pPr>
              <w:tabs>
                <w:tab w:val="left" w:pos="1353"/>
              </w:tabs>
              <w:spacing w:after="0"/>
              <w:jc w:val="center"/>
              <w:rPr>
                <w:rFonts w:cs="Arial"/>
                <w:szCs w:val="24"/>
              </w:rPr>
            </w:pPr>
            <w:r w:rsidRPr="00686D9D">
              <w:rPr>
                <w:rFonts w:cs="Arial"/>
                <w:szCs w:val="24"/>
              </w:rPr>
              <w:fldChar w:fldCharType="begin"/>
            </w:r>
            <w:r w:rsidRPr="00686D9D">
              <w:rPr>
                <w:rFonts w:cs="Arial"/>
                <w:szCs w:val="24"/>
              </w:rPr>
              <w:instrText xml:space="preserve"> =SUM(ABOVE) </w:instrText>
            </w:r>
            <w:r w:rsidRPr="00686D9D">
              <w:rPr>
                <w:rFonts w:cs="Arial"/>
                <w:szCs w:val="24"/>
              </w:rPr>
              <w:fldChar w:fldCharType="separate"/>
            </w:r>
            <w:r w:rsidRPr="00686D9D">
              <w:rPr>
                <w:rFonts w:cs="Arial"/>
                <w:noProof/>
                <w:szCs w:val="24"/>
              </w:rPr>
              <w:t>654</w:t>
            </w:r>
            <w:r w:rsidRPr="00686D9D">
              <w:rPr>
                <w:rFonts w:cs="Arial"/>
                <w:szCs w:val="24"/>
              </w:rPr>
              <w:fldChar w:fldCharType="end"/>
            </w:r>
          </w:p>
        </w:tc>
        <w:tc>
          <w:tcPr>
            <w:tcW w:w="0" w:type="auto"/>
            <w:vAlign w:val="center"/>
          </w:tcPr>
          <w:p w14:paraId="2C288AFB" w14:textId="77777777" w:rsidR="00686D9D" w:rsidRPr="00686D9D" w:rsidRDefault="00686D9D" w:rsidP="00686D9D">
            <w:pPr>
              <w:tabs>
                <w:tab w:val="left" w:pos="1353"/>
              </w:tabs>
              <w:spacing w:after="0"/>
              <w:jc w:val="center"/>
              <w:rPr>
                <w:rFonts w:cs="Arial"/>
                <w:szCs w:val="24"/>
              </w:rPr>
            </w:pPr>
            <w:r w:rsidRPr="00686D9D">
              <w:rPr>
                <w:rFonts w:cs="Arial"/>
                <w:szCs w:val="24"/>
              </w:rPr>
              <w:fldChar w:fldCharType="begin"/>
            </w:r>
            <w:r w:rsidRPr="00686D9D">
              <w:rPr>
                <w:rFonts w:cs="Arial"/>
                <w:szCs w:val="24"/>
              </w:rPr>
              <w:instrText xml:space="preserve"> =SUM(ABOVE) </w:instrText>
            </w:r>
            <w:r w:rsidRPr="00686D9D">
              <w:rPr>
                <w:rFonts w:cs="Arial"/>
                <w:szCs w:val="24"/>
              </w:rPr>
              <w:fldChar w:fldCharType="separate"/>
            </w:r>
            <w:r w:rsidRPr="00686D9D">
              <w:rPr>
                <w:rFonts w:cs="Arial"/>
                <w:noProof/>
                <w:szCs w:val="24"/>
              </w:rPr>
              <w:t>882</w:t>
            </w:r>
            <w:r w:rsidRPr="00686D9D">
              <w:rPr>
                <w:rFonts w:cs="Arial"/>
                <w:szCs w:val="24"/>
              </w:rPr>
              <w:fldChar w:fldCharType="end"/>
            </w:r>
          </w:p>
        </w:tc>
      </w:tr>
    </w:tbl>
    <w:p w14:paraId="07CF235C" w14:textId="0A48CB20" w:rsidR="00686D9D" w:rsidRPr="00686D9D" w:rsidRDefault="00686D9D" w:rsidP="00686D9D">
      <w:pPr>
        <w:spacing w:after="160" w:line="480" w:lineRule="auto"/>
        <w:ind w:left="142" w:firstLine="556"/>
        <w:contextualSpacing/>
        <w:jc w:val="both"/>
        <w:rPr>
          <w:rFonts w:cs="Arial"/>
          <w:iCs/>
          <w:kern w:val="2"/>
          <w:szCs w:val="24"/>
          <w:lang w:val="en-ID" w:eastAsia="en-US"/>
          <w14:ligatures w14:val="standardContextual"/>
        </w:rPr>
      </w:pPr>
      <w:r w:rsidRPr="00686D9D">
        <w:rPr>
          <w:rFonts w:cs="Arial"/>
          <w:iCs/>
          <w:kern w:val="2"/>
          <w:szCs w:val="24"/>
          <w:lang w:val="en-ID" w:eastAsia="en-US"/>
          <w14:ligatures w14:val="standardContextual"/>
        </w:rPr>
        <w:t xml:space="preserve">Sumber: Profil </w:t>
      </w:r>
      <w:r w:rsidR="00387D2D">
        <w:rPr>
          <w:rFonts w:cs="Arial"/>
          <w:iCs/>
          <w:kern w:val="2"/>
          <w:szCs w:val="24"/>
          <w:lang w:val="en-ID" w:eastAsia="en-US"/>
          <w14:ligatures w14:val="standardContextual"/>
        </w:rPr>
        <w:t>RSUD</w:t>
      </w:r>
      <w:r w:rsidR="001C607D">
        <w:rPr>
          <w:rFonts w:cs="Arial"/>
          <w:iCs/>
          <w:kern w:val="2"/>
          <w:szCs w:val="24"/>
          <w:lang w:val="en-ID" w:eastAsia="en-US"/>
          <w14:ligatures w14:val="standardContextual"/>
        </w:rPr>
        <w:t xml:space="preserve"> </w:t>
      </w:r>
      <w:r w:rsidR="00387D2D">
        <w:rPr>
          <w:rFonts w:cs="Arial"/>
          <w:iCs/>
          <w:kern w:val="2"/>
          <w:szCs w:val="24"/>
          <w:lang w:val="en-ID" w:eastAsia="en-US"/>
          <w14:ligatures w14:val="standardContextual"/>
        </w:rPr>
        <w:t>Kota Dumai</w:t>
      </w:r>
      <w:r w:rsidRPr="00686D9D">
        <w:rPr>
          <w:rFonts w:cs="Arial"/>
          <w:iCs/>
          <w:kern w:val="2"/>
          <w:szCs w:val="24"/>
          <w:lang w:val="en-ID" w:eastAsia="en-US"/>
          <w14:ligatures w14:val="standardContextual"/>
        </w:rPr>
        <w:t xml:space="preserve"> 2024</w:t>
      </w:r>
    </w:p>
    <w:p w14:paraId="308C279C" w14:textId="5065F071" w:rsidR="00686D9D" w:rsidRPr="00686D9D" w:rsidRDefault="00686D9D" w:rsidP="00686D9D">
      <w:pPr>
        <w:spacing w:after="160" w:line="480" w:lineRule="auto"/>
        <w:ind w:left="709" w:firstLine="55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 xml:space="preserve">Berdasarkan table IV.1 tersebut, jumlah pegawai di </w:t>
      </w:r>
      <w:r w:rsidR="00387D2D">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Kota Dumai</w:t>
      </w:r>
      <w:r w:rsidRPr="00686D9D">
        <w:rPr>
          <w:rFonts w:cs="Arial"/>
          <w:kern w:val="2"/>
          <w:szCs w:val="24"/>
          <w:lang w:val="en-ID" w:eastAsia="en-US"/>
          <w14:ligatures w14:val="standardContextual"/>
        </w:rPr>
        <w:t xml:space="preserve"> terbagi menjadi beberapa kategori, yaitu:</w:t>
      </w:r>
    </w:p>
    <w:p w14:paraId="0BD86571" w14:textId="559075FA" w:rsidR="00686D9D" w:rsidRPr="00686D9D" w:rsidRDefault="00686D9D" w:rsidP="00EA4EC2">
      <w:pPr>
        <w:numPr>
          <w:ilvl w:val="0"/>
          <w:numId w:val="35"/>
        </w:numPr>
        <w:spacing w:after="160" w:line="480" w:lineRule="auto"/>
        <w:ind w:left="1134"/>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 xml:space="preserve">Dokter terdiri dari dokter spesialis, dokter gigi spesialis, dan dokter umum. Jumlah total dokter di </w:t>
      </w:r>
      <w:r w:rsidR="00387D2D">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Kota Dumai</w:t>
      </w:r>
      <w:r w:rsidRPr="00686D9D">
        <w:rPr>
          <w:rFonts w:cs="Arial"/>
          <w:kern w:val="2"/>
          <w:szCs w:val="24"/>
          <w:lang w:val="en-ID" w:eastAsia="en-US"/>
          <w14:ligatures w14:val="standardContextual"/>
        </w:rPr>
        <w:t xml:space="preserve"> adalah 74 orang, dengan rincian 34 dokter spesialis, 2 dokter gigi spesialis, dan 38 dokter umum.</w:t>
      </w:r>
    </w:p>
    <w:p w14:paraId="07B84465" w14:textId="17C8E7A6" w:rsidR="00686D9D" w:rsidRPr="00686D9D" w:rsidRDefault="00686D9D" w:rsidP="00EA4EC2">
      <w:pPr>
        <w:numPr>
          <w:ilvl w:val="0"/>
          <w:numId w:val="35"/>
        </w:numPr>
        <w:spacing w:after="160" w:line="480" w:lineRule="auto"/>
        <w:ind w:left="1134"/>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 xml:space="preserve">Perawat terdiri dari perawat, perawat gigi, dan bidan. Jumlah total perawat di </w:t>
      </w:r>
      <w:r w:rsidR="00387D2D">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Kota Dumai</w:t>
      </w:r>
      <w:r w:rsidRPr="00686D9D">
        <w:rPr>
          <w:rFonts w:cs="Arial"/>
          <w:kern w:val="2"/>
          <w:szCs w:val="24"/>
          <w:lang w:val="en-ID" w:eastAsia="en-US"/>
          <w14:ligatures w14:val="standardContextual"/>
        </w:rPr>
        <w:t xml:space="preserve"> adalah 470 orang, dengan rincian 339 perawat, 7 perawat gigi, dan 124 bidan.</w:t>
      </w:r>
    </w:p>
    <w:p w14:paraId="43248DD7" w14:textId="68411E68" w:rsidR="00686D9D" w:rsidRPr="00686D9D" w:rsidRDefault="00686D9D" w:rsidP="00EA4EC2">
      <w:pPr>
        <w:numPr>
          <w:ilvl w:val="0"/>
          <w:numId w:val="35"/>
        </w:numPr>
        <w:spacing w:after="160" w:line="480" w:lineRule="auto"/>
        <w:ind w:left="1134" w:hanging="357"/>
        <w:jc w:val="both"/>
        <w:rPr>
          <w:rFonts w:cs="Arial"/>
          <w:kern w:val="2"/>
          <w:szCs w:val="24"/>
          <w:lang w:val="en-ID" w:eastAsia="en-US"/>
          <w14:ligatures w14:val="standardContextual"/>
        </w:rPr>
      </w:pPr>
      <w:r w:rsidRPr="00686D9D">
        <w:rPr>
          <w:rFonts w:cs="Arial"/>
          <w:kern w:val="2"/>
          <w:szCs w:val="24"/>
          <w:lang w:val="en-ID" w:eastAsia="en-US"/>
          <w14:ligatures w14:val="standardContextual"/>
        </w:rPr>
        <w:lastRenderedPageBreak/>
        <w:t xml:space="preserve">Tenaga kesehatan lainnya: terdiri dari tenaga teknis kefarmasian, apoteker, tenaga keteknisan medis, kesehatan masyarakat, gizi, rehabilitasi medik, pejabat struktural, dan tenaga dukungan manajemen. Jumlah total tenaga kesehatan lainnya di </w:t>
      </w:r>
      <w:r w:rsidR="00387D2D">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Kota Dumai</w:t>
      </w:r>
      <w:r w:rsidRPr="00686D9D">
        <w:rPr>
          <w:rFonts w:cs="Arial"/>
          <w:kern w:val="2"/>
          <w:szCs w:val="24"/>
          <w:lang w:val="en-ID" w:eastAsia="en-US"/>
          <w14:ligatures w14:val="standardContextual"/>
        </w:rPr>
        <w:t xml:space="preserve"> adalah 283 orang.</w:t>
      </w:r>
    </w:p>
    <w:p w14:paraId="6C623EF4" w14:textId="7D4D5EB8" w:rsidR="00686D9D" w:rsidRPr="00686D9D" w:rsidRDefault="00686D9D" w:rsidP="00723D36">
      <w:pPr>
        <w:spacing w:after="0" w:line="480" w:lineRule="auto"/>
        <w:ind w:left="774" w:firstLine="502"/>
        <w:jc w:val="both"/>
        <w:rPr>
          <w:rFonts w:cs="Arial"/>
          <w:kern w:val="2"/>
          <w:szCs w:val="24"/>
          <w:lang w:val="en-ID" w:eastAsia="en-US"/>
          <w14:ligatures w14:val="standardContextual"/>
        </w:rPr>
      </w:pPr>
      <w:r w:rsidRPr="00686D9D">
        <w:rPr>
          <w:rFonts w:cs="Arial"/>
          <w:kern w:val="2"/>
          <w:szCs w:val="24"/>
          <w:lang w:val="en-ID" w:eastAsia="en-US"/>
          <w14:ligatures w14:val="standardContextual"/>
        </w:rPr>
        <w:t xml:space="preserve">Berdasarkan tabel tersebut, dapat disimpulkan bahwa </w:t>
      </w:r>
      <w:r w:rsidR="00387D2D">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Kota Dumai</w:t>
      </w:r>
      <w:r w:rsidRPr="00686D9D">
        <w:rPr>
          <w:rFonts w:cs="Arial"/>
          <w:kern w:val="2"/>
          <w:szCs w:val="24"/>
          <w:lang w:val="en-ID" w:eastAsia="en-US"/>
          <w14:ligatures w14:val="standardContextual"/>
        </w:rPr>
        <w:t xml:space="preserve"> memiliki jumlah pegawai yang cukup memadai untuk melayani kebutuhan kesehatan masyarakat. Jumlah dokter dan perawat di </w:t>
      </w:r>
      <w:r w:rsidR="00387D2D">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Kota Dumai</w:t>
      </w:r>
      <w:r w:rsidRPr="00686D9D">
        <w:rPr>
          <w:rFonts w:cs="Arial"/>
          <w:kern w:val="2"/>
          <w:szCs w:val="24"/>
          <w:lang w:val="en-ID" w:eastAsia="en-US"/>
          <w14:ligatures w14:val="standardContextual"/>
        </w:rPr>
        <w:t xml:space="preserve"> tergolong cukup banyak, terutama perawat yang jumlahnya hampir lima kali lipat jumlah dokter. Hal ini menunjukkan bahwa </w:t>
      </w:r>
      <w:r w:rsidR="00387D2D">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Kota Dumai</w:t>
      </w:r>
      <w:r w:rsidRPr="00686D9D">
        <w:rPr>
          <w:rFonts w:cs="Arial"/>
          <w:kern w:val="2"/>
          <w:szCs w:val="24"/>
          <w:lang w:val="en-ID" w:eastAsia="en-US"/>
          <w14:ligatures w14:val="standardContextual"/>
        </w:rPr>
        <w:t xml:space="preserve"> memiliki fokus yang kuat pada pelayanan keperawatan. Selain itu, </w:t>
      </w:r>
      <w:r w:rsidR="00387D2D">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Kota Dumai</w:t>
      </w:r>
      <w:r w:rsidRPr="00686D9D">
        <w:rPr>
          <w:rFonts w:cs="Arial"/>
          <w:kern w:val="2"/>
          <w:szCs w:val="24"/>
          <w:lang w:val="en-ID" w:eastAsia="en-US"/>
          <w14:ligatures w14:val="standardContextual"/>
        </w:rPr>
        <w:t xml:space="preserve"> juga memiliki tenaga kesehatan lainnya yang cukup beragam, seperti tenaga teknis kefarmasian, apoteker, tenaga keteknisan medis, kesehatan masyarakat, gizi, rehabilitasi medik, pejabat struktural, dan tenaga dukungan manajemen.</w:t>
      </w:r>
    </w:p>
    <w:p w14:paraId="10160C48" w14:textId="77777777" w:rsidR="00686D9D" w:rsidRPr="00686D9D" w:rsidRDefault="00686D9D" w:rsidP="00723D36">
      <w:pPr>
        <w:pStyle w:val="BABIVH2"/>
      </w:pPr>
      <w:bookmarkStart w:id="39" w:name="_Toc175522613"/>
      <w:r w:rsidRPr="00686D9D">
        <w:t>Struktur Organisasi dan Rincian Tugas Pokok</w:t>
      </w:r>
      <w:bookmarkEnd w:id="39"/>
    </w:p>
    <w:p w14:paraId="38E1E087" w14:textId="74B3474B" w:rsidR="00686D9D" w:rsidRPr="00AA23B7" w:rsidRDefault="00AA23B7" w:rsidP="00723D36">
      <w:pPr>
        <w:tabs>
          <w:tab w:val="left" w:pos="1560"/>
        </w:tabs>
        <w:spacing w:after="160" w:line="480" w:lineRule="auto"/>
        <w:ind w:left="709" w:firstLine="567"/>
        <w:contextualSpacing/>
        <w:jc w:val="both"/>
        <w:rPr>
          <w:rFonts w:cs="Arial"/>
          <w:kern w:val="2"/>
          <w:szCs w:val="24"/>
          <w:lang w:val="en-US" w:eastAsia="en-US"/>
          <w14:ligatures w14:val="standardContextual"/>
        </w:rPr>
      </w:pPr>
      <w:r w:rsidRPr="00AA23B7">
        <w:rPr>
          <w:rFonts w:cs="Arial"/>
          <w:kern w:val="2"/>
          <w:szCs w:val="24"/>
          <w:lang w:val="en-US" w:eastAsia="en-US"/>
          <w14:ligatures w14:val="standardContextual"/>
        </w:rPr>
        <w:t xml:space="preserve">Berdasarkan Peraturan Walikota Dumai Nomor 42 Tahun 2008 tentang Tugas, Fungsi, dan Uraian Tugas Rumah Sakit Umum Daerah Kota Dumai, Rumah Sakit Umum Daerah Kota Dumai diposisikan sebagai perangkat daerah yang memiliki wewenang, tugas, dan tanggung jawab untuk melaksanakan upaya kesehatan secara efektif dan efisien dengan mengutamakan penyembuhan </w:t>
      </w:r>
      <w:r w:rsidRPr="00AA23B7">
        <w:rPr>
          <w:rFonts w:cs="Arial"/>
          <w:kern w:val="2"/>
          <w:szCs w:val="24"/>
          <w:lang w:val="en-US" w:eastAsia="en-US"/>
          <w14:ligatures w14:val="standardContextual"/>
        </w:rPr>
        <w:lastRenderedPageBreak/>
        <w:t>dan pemulihan, terpadu dengan upaya peningkatan dan pencegahan, serta melaksanakan upaya rujukan.</w:t>
      </w:r>
      <w:r w:rsidR="00686D9D" w:rsidRPr="00686D9D">
        <w:rPr>
          <w:rFonts w:cs="Arial"/>
          <w:kern w:val="2"/>
          <w:szCs w:val="24"/>
          <w:lang w:val="en-ID" w:eastAsia="en-US"/>
          <w14:ligatures w14:val="standardContextual"/>
        </w:rPr>
        <w:t>y</w:t>
      </w:r>
      <w:r>
        <w:rPr>
          <w:rFonts w:cs="Arial"/>
          <w:kern w:val="2"/>
          <w:szCs w:val="24"/>
          <w:lang w:val="en-ID" w:eastAsia="en-US"/>
          <w14:ligatures w14:val="standardContextual"/>
        </w:rPr>
        <w:t xml:space="preserve">ang berada di bawah dan </w:t>
      </w:r>
      <w:r w:rsidR="00686D9D" w:rsidRPr="00686D9D">
        <w:rPr>
          <w:rFonts w:cs="Arial"/>
          <w:kern w:val="2"/>
          <w:szCs w:val="24"/>
          <w:lang w:val="en-ID" w:eastAsia="en-US"/>
          <w14:ligatures w14:val="standardContextual"/>
        </w:rPr>
        <w:t>bertanggung jawab kepada Walikota Dumai.</w:t>
      </w:r>
    </w:p>
    <w:p w14:paraId="4C6F61A0" w14:textId="77777777" w:rsidR="00686D9D" w:rsidRPr="00686D9D" w:rsidRDefault="00686D9D" w:rsidP="00686D9D">
      <w:pPr>
        <w:tabs>
          <w:tab w:val="left" w:pos="1560"/>
        </w:tabs>
        <w:spacing w:before="240" w:after="160" w:line="480" w:lineRule="auto"/>
        <w:ind w:left="709" w:firstLine="567"/>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Dalam menjalankan tugas sebagaimana dimaksud, Rumah Sakit Umum Daerah Kota Dumai menyelenggarakan fungsi:</w:t>
      </w:r>
    </w:p>
    <w:p w14:paraId="68011502" w14:textId="77777777" w:rsidR="00686D9D" w:rsidRPr="00686D9D" w:rsidRDefault="00686D9D" w:rsidP="00EA4EC2">
      <w:pPr>
        <w:numPr>
          <w:ilvl w:val="0"/>
          <w:numId w:val="36"/>
        </w:numPr>
        <w:tabs>
          <w:tab w:val="left" w:pos="1560"/>
        </w:tabs>
        <w:spacing w:before="240" w:after="160" w:line="480" w:lineRule="auto"/>
        <w:ind w:left="1276" w:hanging="502"/>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Menyelenggarakan pelayanan medis</w:t>
      </w:r>
    </w:p>
    <w:p w14:paraId="0C8FDE6C" w14:textId="77777777" w:rsidR="00686D9D" w:rsidRPr="00686D9D" w:rsidRDefault="00686D9D" w:rsidP="00EA4EC2">
      <w:pPr>
        <w:numPr>
          <w:ilvl w:val="0"/>
          <w:numId w:val="36"/>
        </w:numPr>
        <w:tabs>
          <w:tab w:val="left" w:pos="1560"/>
        </w:tabs>
        <w:spacing w:before="240" w:after="160" w:line="480" w:lineRule="auto"/>
        <w:ind w:left="1276" w:hanging="502"/>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Menyelenggarakan pelayanan penunjang medis dan non medis</w:t>
      </w:r>
    </w:p>
    <w:p w14:paraId="06548FE8" w14:textId="77777777" w:rsidR="00686D9D" w:rsidRPr="00686D9D" w:rsidRDefault="00686D9D" w:rsidP="00EA4EC2">
      <w:pPr>
        <w:numPr>
          <w:ilvl w:val="0"/>
          <w:numId w:val="36"/>
        </w:numPr>
        <w:tabs>
          <w:tab w:val="left" w:pos="1560"/>
        </w:tabs>
        <w:spacing w:before="240" w:after="160" w:line="480" w:lineRule="auto"/>
        <w:ind w:left="1276" w:hanging="502"/>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Menyelenggarakan pelayanan asuhan keperawatan</w:t>
      </w:r>
    </w:p>
    <w:p w14:paraId="7521735F" w14:textId="77777777" w:rsidR="00686D9D" w:rsidRPr="00686D9D" w:rsidRDefault="00686D9D" w:rsidP="00EA4EC2">
      <w:pPr>
        <w:numPr>
          <w:ilvl w:val="0"/>
          <w:numId w:val="36"/>
        </w:numPr>
        <w:tabs>
          <w:tab w:val="left" w:pos="1560"/>
        </w:tabs>
        <w:spacing w:before="240" w:after="160" w:line="480" w:lineRule="auto"/>
        <w:ind w:left="1276" w:hanging="502"/>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Menyelenggarakan pelayanan rujukan</w:t>
      </w:r>
    </w:p>
    <w:p w14:paraId="1F53F747" w14:textId="77777777" w:rsidR="00686D9D" w:rsidRPr="00686D9D" w:rsidRDefault="00686D9D" w:rsidP="00EA4EC2">
      <w:pPr>
        <w:numPr>
          <w:ilvl w:val="0"/>
          <w:numId w:val="36"/>
        </w:numPr>
        <w:tabs>
          <w:tab w:val="left" w:pos="1560"/>
        </w:tabs>
        <w:spacing w:before="240" w:after="160" w:line="480" w:lineRule="auto"/>
        <w:ind w:left="1276" w:hanging="502"/>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Menyelenggarakan pendidikan, pelatihan, penelitian, dan pengembangan</w:t>
      </w:r>
    </w:p>
    <w:p w14:paraId="73422AB1" w14:textId="77777777" w:rsidR="00686D9D" w:rsidRPr="00686D9D" w:rsidRDefault="00686D9D" w:rsidP="00EA4EC2">
      <w:pPr>
        <w:numPr>
          <w:ilvl w:val="0"/>
          <w:numId w:val="36"/>
        </w:numPr>
        <w:tabs>
          <w:tab w:val="left" w:pos="1560"/>
        </w:tabs>
        <w:spacing w:before="240" w:after="160" w:line="480" w:lineRule="auto"/>
        <w:ind w:left="1276" w:hanging="502"/>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Pengelolaan urusan ketatausahaan</w:t>
      </w:r>
    </w:p>
    <w:p w14:paraId="4C6CC894" w14:textId="77777777" w:rsidR="00686D9D" w:rsidRPr="00686D9D" w:rsidRDefault="00686D9D" w:rsidP="00EA4EC2">
      <w:pPr>
        <w:numPr>
          <w:ilvl w:val="0"/>
          <w:numId w:val="36"/>
        </w:numPr>
        <w:tabs>
          <w:tab w:val="left" w:pos="1560"/>
        </w:tabs>
        <w:spacing w:before="240" w:after="160" w:line="480" w:lineRule="auto"/>
        <w:ind w:left="1276" w:hanging="502"/>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Pelaksanaan tugas lain yang diberikan oleh Walikota sesuai dengan tugas dan fungsinya.</w:t>
      </w:r>
    </w:p>
    <w:p w14:paraId="6320B1B8" w14:textId="77777777" w:rsidR="00AA23B7" w:rsidRPr="00AA23B7" w:rsidRDefault="00AA23B7" w:rsidP="00AA23B7">
      <w:pPr>
        <w:tabs>
          <w:tab w:val="left" w:pos="1560"/>
        </w:tabs>
        <w:spacing w:before="240" w:after="160" w:line="480" w:lineRule="auto"/>
        <w:ind w:left="709" w:firstLine="567"/>
        <w:contextualSpacing/>
        <w:jc w:val="both"/>
        <w:rPr>
          <w:rFonts w:cs="Arial"/>
          <w:kern w:val="2"/>
          <w:szCs w:val="24"/>
          <w:lang w:val="en-US" w:eastAsia="en-US"/>
          <w14:ligatures w14:val="standardContextual"/>
        </w:rPr>
      </w:pPr>
      <w:r w:rsidRPr="00AA23B7">
        <w:rPr>
          <w:rFonts w:cs="Arial"/>
          <w:kern w:val="2"/>
          <w:szCs w:val="24"/>
          <w:lang w:val="en-US" w:eastAsia="en-US"/>
          <w14:ligatures w14:val="standardContextual"/>
        </w:rPr>
        <w:t>Menurut Peraturan Daerah Kota Dumai Nomor 52 Tahun 2022, Rumah Sakit Umum Daerah pada Dinas Kesehatan Kota Dumai memiliki kedudukan, susunan, tugas, dan fungsi sebagai berikut:</w:t>
      </w:r>
    </w:p>
    <w:p w14:paraId="32CAA10D" w14:textId="77777777" w:rsidR="00686D9D" w:rsidRPr="00686D9D" w:rsidRDefault="00686D9D" w:rsidP="00686D9D">
      <w:pPr>
        <w:spacing w:after="160" w:line="259" w:lineRule="auto"/>
        <w:rPr>
          <w:rFonts w:cs="Arial"/>
          <w:kern w:val="2"/>
          <w:szCs w:val="24"/>
          <w:lang w:val="en-ID" w:eastAsia="en-US"/>
          <w14:ligatures w14:val="standardContextual"/>
        </w:rPr>
        <w:sectPr w:rsidR="00686D9D" w:rsidRPr="00686D9D" w:rsidSect="00353AB8">
          <w:headerReference w:type="default" r:id="rId26"/>
          <w:headerReference w:type="first" r:id="rId27"/>
          <w:pgSz w:w="11906" w:h="16838" w:code="9"/>
          <w:pgMar w:top="2268" w:right="1701" w:bottom="1701" w:left="2268" w:header="709" w:footer="709" w:gutter="0"/>
          <w:cols w:space="708"/>
          <w:titlePg/>
          <w:docGrid w:linePitch="360"/>
        </w:sectPr>
      </w:pPr>
    </w:p>
    <w:p w14:paraId="3910BE62" w14:textId="56D54AB6" w:rsidR="00686D9D" w:rsidRPr="00686D9D" w:rsidRDefault="00875DF6" w:rsidP="00875DF6">
      <w:pPr>
        <w:spacing w:after="0" w:line="259" w:lineRule="auto"/>
        <w:jc w:val="center"/>
        <w:rPr>
          <w:b/>
          <w:kern w:val="2"/>
          <w:lang w:val="en-ID" w:eastAsia="en-US"/>
          <w14:ligatures w14:val="standardContextual"/>
        </w:rPr>
      </w:pPr>
      <w:r>
        <w:rPr>
          <w:noProof/>
          <w:lang w:val="en-US" w:eastAsia="en-US"/>
        </w:rPr>
        <w:lastRenderedPageBreak/>
        <mc:AlternateContent>
          <mc:Choice Requires="wps">
            <w:drawing>
              <wp:inline distT="0" distB="0" distL="0" distR="0" wp14:anchorId="38B7DCC3" wp14:editId="362819B9">
                <wp:extent cx="4424680" cy="457200"/>
                <wp:effectExtent l="0" t="0" r="0" b="0"/>
                <wp:docPr id="4" name="Text Box 4"/>
                <wp:cNvGraphicFramePr/>
                <a:graphic xmlns:a="http://schemas.openxmlformats.org/drawingml/2006/main">
                  <a:graphicData uri="http://schemas.microsoft.com/office/word/2010/wordprocessingShape">
                    <wps:wsp>
                      <wps:cNvSpPr txBox="1"/>
                      <wps:spPr>
                        <a:xfrm>
                          <a:off x="0" y="0"/>
                          <a:ext cx="4424680" cy="457200"/>
                        </a:xfrm>
                        <a:prstGeom prst="rect">
                          <a:avLst/>
                        </a:prstGeom>
                        <a:solidFill>
                          <a:prstClr val="white"/>
                        </a:solidFill>
                        <a:ln>
                          <a:noFill/>
                        </a:ln>
                      </wps:spPr>
                      <wps:txbx>
                        <w:txbxContent>
                          <w:p w14:paraId="594F3580" w14:textId="1D9FE214" w:rsidR="001C607D" w:rsidRPr="00875DF6" w:rsidRDefault="001C607D" w:rsidP="00875DF6">
                            <w:pPr>
                              <w:pStyle w:val="Caption"/>
                              <w:jc w:val="center"/>
                              <w:rPr>
                                <w:b/>
                                <w:i w:val="0"/>
                                <w:noProof/>
                                <w:color w:val="auto"/>
                                <w:kern w:val="2"/>
                                <w:sz w:val="24"/>
                                <w:szCs w:val="24"/>
                                <w14:ligatures w14:val="standardContextual"/>
                              </w:rPr>
                            </w:pPr>
                            <w:bookmarkStart w:id="40" w:name="_Toc175521377"/>
                            <w:r w:rsidRPr="00875DF6">
                              <w:rPr>
                                <w:b/>
                                <w:i w:val="0"/>
                                <w:color w:val="auto"/>
                                <w:sz w:val="24"/>
                                <w:szCs w:val="24"/>
                              </w:rPr>
                              <w:t>Bagan IV.</w:t>
                            </w:r>
                            <w:r w:rsidRPr="00875DF6">
                              <w:rPr>
                                <w:b/>
                                <w:i w:val="0"/>
                                <w:color w:val="auto"/>
                                <w:sz w:val="24"/>
                                <w:szCs w:val="24"/>
                              </w:rPr>
                              <w:fldChar w:fldCharType="begin"/>
                            </w:r>
                            <w:r w:rsidRPr="00875DF6">
                              <w:rPr>
                                <w:b/>
                                <w:i w:val="0"/>
                                <w:color w:val="auto"/>
                                <w:sz w:val="24"/>
                                <w:szCs w:val="24"/>
                              </w:rPr>
                              <w:instrText xml:space="preserve"> SEQ Bagan_IV. \* ARABIC </w:instrText>
                            </w:r>
                            <w:r w:rsidRPr="00875DF6">
                              <w:rPr>
                                <w:b/>
                                <w:i w:val="0"/>
                                <w:color w:val="auto"/>
                                <w:sz w:val="24"/>
                                <w:szCs w:val="24"/>
                              </w:rPr>
                              <w:fldChar w:fldCharType="separate"/>
                            </w:r>
                            <w:r w:rsidR="008479BF">
                              <w:rPr>
                                <w:b/>
                                <w:i w:val="0"/>
                                <w:noProof/>
                                <w:color w:val="auto"/>
                                <w:sz w:val="24"/>
                                <w:szCs w:val="24"/>
                              </w:rPr>
                              <w:t>1</w:t>
                            </w:r>
                            <w:r w:rsidRPr="00875DF6">
                              <w:rPr>
                                <w:b/>
                                <w:i w:val="0"/>
                                <w:color w:val="auto"/>
                                <w:sz w:val="24"/>
                                <w:szCs w:val="24"/>
                              </w:rPr>
                              <w:fldChar w:fldCharType="end"/>
                            </w:r>
                            <w:r w:rsidRPr="00875DF6">
                              <w:rPr>
                                <w:b/>
                                <w:i w:val="0"/>
                                <w:color w:val="auto"/>
                                <w:sz w:val="24"/>
                                <w:szCs w:val="24"/>
                              </w:rPr>
                              <w:br/>
                            </w:r>
                            <w:r w:rsidRPr="00875DF6">
                              <w:rPr>
                                <w:b/>
                                <w:i w:val="0"/>
                                <w:color w:val="auto"/>
                                <w:sz w:val="24"/>
                                <w:szCs w:val="24"/>
                                <w:lang w:val="en-US"/>
                              </w:rPr>
                              <w:t>Susunan Organisasi Rumah Sakit Umum Daerah Kota Dumai</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38B7DCC3" id="_x0000_t202" coordsize="21600,21600" o:spt="202" path="m,l,21600r21600,l21600,xe">
                <v:stroke joinstyle="miter"/>
                <v:path gradientshapeok="t" o:connecttype="rect"/>
              </v:shapetype>
              <v:shape id="Text Box 4" o:spid="_x0000_s1026" type="#_x0000_t202" style="width:348.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" stroked="f">
                <v:textbox inset="0,0,0,0">
                  <w:txbxContent>
                    <w:p w14:paraId="594F3580" w14:textId="1D9FE214" w:rsidR="001C607D" w:rsidRPr="00875DF6" w:rsidRDefault="001C607D" w:rsidP="00875DF6">
                      <w:pPr>
                        <w:pStyle w:val="Caption"/>
                        <w:jc w:val="center"/>
                        <w:rPr>
                          <w:b/>
                          <w:i w:val="0"/>
                          <w:noProof/>
                          <w:color w:val="auto"/>
                          <w:kern w:val="2"/>
                          <w:sz w:val="24"/>
                          <w:szCs w:val="24"/>
                          <w14:ligatures w14:val="standardContextual"/>
                        </w:rPr>
                      </w:pPr>
                      <w:bookmarkStart w:id="41" w:name="_Toc175521377"/>
                      <w:r w:rsidRPr="00875DF6">
                        <w:rPr>
                          <w:b/>
                          <w:i w:val="0"/>
                          <w:color w:val="auto"/>
                          <w:sz w:val="24"/>
                          <w:szCs w:val="24"/>
                        </w:rPr>
                        <w:t>Bagan IV.</w:t>
                      </w:r>
                      <w:r w:rsidRPr="00875DF6">
                        <w:rPr>
                          <w:b/>
                          <w:i w:val="0"/>
                          <w:color w:val="auto"/>
                          <w:sz w:val="24"/>
                          <w:szCs w:val="24"/>
                        </w:rPr>
                        <w:fldChar w:fldCharType="begin"/>
                      </w:r>
                      <w:r w:rsidRPr="00875DF6">
                        <w:rPr>
                          <w:b/>
                          <w:i w:val="0"/>
                          <w:color w:val="auto"/>
                          <w:sz w:val="24"/>
                          <w:szCs w:val="24"/>
                        </w:rPr>
                        <w:instrText xml:space="preserve"> SEQ Bagan_IV. \* ARABIC </w:instrText>
                      </w:r>
                      <w:r w:rsidRPr="00875DF6">
                        <w:rPr>
                          <w:b/>
                          <w:i w:val="0"/>
                          <w:color w:val="auto"/>
                          <w:sz w:val="24"/>
                          <w:szCs w:val="24"/>
                        </w:rPr>
                        <w:fldChar w:fldCharType="separate"/>
                      </w:r>
                      <w:r w:rsidR="008479BF">
                        <w:rPr>
                          <w:b/>
                          <w:i w:val="0"/>
                          <w:noProof/>
                          <w:color w:val="auto"/>
                          <w:sz w:val="24"/>
                          <w:szCs w:val="24"/>
                        </w:rPr>
                        <w:t>1</w:t>
                      </w:r>
                      <w:r w:rsidRPr="00875DF6">
                        <w:rPr>
                          <w:b/>
                          <w:i w:val="0"/>
                          <w:color w:val="auto"/>
                          <w:sz w:val="24"/>
                          <w:szCs w:val="24"/>
                        </w:rPr>
                        <w:fldChar w:fldCharType="end"/>
                      </w:r>
                      <w:r w:rsidRPr="00875DF6">
                        <w:rPr>
                          <w:b/>
                          <w:i w:val="0"/>
                          <w:color w:val="auto"/>
                          <w:sz w:val="24"/>
                          <w:szCs w:val="24"/>
                        </w:rPr>
                        <w:br/>
                      </w:r>
                      <w:r w:rsidRPr="00875DF6">
                        <w:rPr>
                          <w:b/>
                          <w:i w:val="0"/>
                          <w:color w:val="auto"/>
                          <w:sz w:val="24"/>
                          <w:szCs w:val="24"/>
                          <w:lang w:val="en-US"/>
                        </w:rPr>
                        <w:t>Susunan Organisasi Rumah Sakit Umum Daerah Kota Dumai</w:t>
                      </w:r>
                      <w:bookmarkEnd w:id="41"/>
                    </w:p>
                  </w:txbxContent>
                </v:textbox>
                <w10:anchorlock/>
              </v:shape>
            </w:pict>
          </mc:Fallback>
        </mc:AlternateContent>
      </w:r>
    </w:p>
    <w:p w14:paraId="52649356" w14:textId="33D3176E" w:rsidR="00686D9D" w:rsidRPr="00686D9D" w:rsidRDefault="00686D9D" w:rsidP="00686D9D">
      <w:pPr>
        <w:spacing w:after="160" w:line="259" w:lineRule="auto"/>
        <w:rPr>
          <w:rFonts w:cs="Arial"/>
          <w:kern w:val="2"/>
          <w:sz w:val="16"/>
          <w:szCs w:val="16"/>
          <w:lang w:val="en-ID" w:eastAsia="en-US"/>
          <w14:ligatures w14:val="standardContextual"/>
        </w:rPr>
      </w:pPr>
      <w:r w:rsidRPr="00686D9D">
        <w:rPr>
          <w:noProof/>
          <w:kern w:val="2"/>
          <w:lang w:val="en-US" w:eastAsia="en-US"/>
          <w14:ligatures w14:val="standardContextual"/>
        </w:rPr>
        <mc:AlternateContent>
          <mc:Choice Requires="wps">
            <w:drawing>
              <wp:anchor distT="0" distB="0" distL="114300" distR="114300" simplePos="0" relativeHeight="251697152" behindDoc="0" locked="0" layoutInCell="1" allowOverlap="1" wp14:anchorId="4D1CF9EA" wp14:editId="3B6F9743">
                <wp:simplePos x="0" y="0"/>
                <wp:positionH relativeFrom="column">
                  <wp:posOffset>7735240</wp:posOffset>
                </wp:positionH>
                <wp:positionV relativeFrom="paragraph">
                  <wp:posOffset>4796790</wp:posOffset>
                </wp:positionV>
                <wp:extent cx="446227" cy="483"/>
                <wp:effectExtent l="0" t="0" r="30480" b="19050"/>
                <wp:wrapNone/>
                <wp:docPr id="111" name="Straight Connector 111"/>
                <wp:cNvGraphicFramePr/>
                <a:graphic xmlns:a="http://schemas.openxmlformats.org/drawingml/2006/main">
                  <a:graphicData uri="http://schemas.microsoft.com/office/word/2010/wordprocessingShape">
                    <wps:wsp>
                      <wps:cNvCnPr/>
                      <wps:spPr>
                        <a:xfrm flipV="1">
                          <a:off x="0" y="0"/>
                          <a:ext cx="446227" cy="483"/>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2F15264" id="Straight Connector 111" o:spid="_x0000_s1026" style="position:absolute;flip:y;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9.05pt,377.7pt" to="644.2pt,3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95104" behindDoc="0" locked="0" layoutInCell="1" allowOverlap="1" wp14:anchorId="516C9C68" wp14:editId="430AC300">
                <wp:simplePos x="0" y="0"/>
                <wp:positionH relativeFrom="column">
                  <wp:posOffset>1181862</wp:posOffset>
                </wp:positionH>
                <wp:positionV relativeFrom="paragraph">
                  <wp:posOffset>4835779</wp:posOffset>
                </wp:positionV>
                <wp:extent cx="446227" cy="483"/>
                <wp:effectExtent l="0" t="0" r="30480" b="19050"/>
                <wp:wrapNone/>
                <wp:docPr id="110" name="Straight Connector 110"/>
                <wp:cNvGraphicFramePr/>
                <a:graphic xmlns:a="http://schemas.openxmlformats.org/drawingml/2006/main">
                  <a:graphicData uri="http://schemas.microsoft.com/office/word/2010/wordprocessingShape">
                    <wps:wsp>
                      <wps:cNvCnPr/>
                      <wps:spPr>
                        <a:xfrm flipV="1">
                          <a:off x="0" y="0"/>
                          <a:ext cx="446227" cy="483"/>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680C9AA" id="Straight Connector 110" o:spid="_x0000_s1026" style="position:absolute;flip:y;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05pt,380.75pt" to="128.2pt,3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37760" behindDoc="0" locked="0" layoutInCell="1" allowOverlap="1" wp14:anchorId="2D5D0055" wp14:editId="0EE7B2CA">
                <wp:simplePos x="0" y="0"/>
                <wp:positionH relativeFrom="column">
                  <wp:posOffset>2191360</wp:posOffset>
                </wp:positionH>
                <wp:positionV relativeFrom="paragraph">
                  <wp:posOffset>1939442</wp:posOffset>
                </wp:positionV>
                <wp:extent cx="2600071" cy="0"/>
                <wp:effectExtent l="0" t="0" r="29210" b="19050"/>
                <wp:wrapNone/>
                <wp:docPr id="81" name="Straight Connector 81"/>
                <wp:cNvGraphicFramePr/>
                <a:graphic xmlns:a="http://schemas.openxmlformats.org/drawingml/2006/main">
                  <a:graphicData uri="http://schemas.microsoft.com/office/word/2010/wordprocessingShape">
                    <wps:wsp>
                      <wps:cNvCnPr/>
                      <wps:spPr>
                        <a:xfrm>
                          <a:off x="0" y="0"/>
                          <a:ext cx="2600071"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80CFE9A" id="Straight Connector 81" o:spid="_x0000_s1026" style="position:absolute;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55pt,152.7pt" to="377.3pt,1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66432" behindDoc="0" locked="0" layoutInCell="1" allowOverlap="1" wp14:anchorId="05FF2B0E" wp14:editId="69C2B66A">
                <wp:simplePos x="0" y="0"/>
                <wp:positionH relativeFrom="column">
                  <wp:posOffset>2199945</wp:posOffset>
                </wp:positionH>
                <wp:positionV relativeFrom="paragraph">
                  <wp:posOffset>1936750</wp:posOffset>
                </wp:positionV>
                <wp:extent cx="0" cy="242570"/>
                <wp:effectExtent l="0" t="0" r="19050" b="24130"/>
                <wp:wrapNone/>
                <wp:docPr id="96" name="Straight Connector 96"/>
                <wp:cNvGraphicFramePr/>
                <a:graphic xmlns:a="http://schemas.openxmlformats.org/drawingml/2006/main">
                  <a:graphicData uri="http://schemas.microsoft.com/office/word/2010/wordprocessingShape">
                    <wps:wsp>
                      <wps:cNvCnPr/>
                      <wps:spPr>
                        <a:xfrm>
                          <a:off x="0" y="0"/>
                          <a:ext cx="0" cy="24257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9D737C" id="Straight Connector 9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2pt,152.5pt" to="173.2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93056" behindDoc="0" locked="0" layoutInCell="1" allowOverlap="1" wp14:anchorId="4F553FD0" wp14:editId="6DDCE1D6">
                <wp:simplePos x="0" y="0"/>
                <wp:positionH relativeFrom="column">
                  <wp:posOffset>7950200</wp:posOffset>
                </wp:positionH>
                <wp:positionV relativeFrom="paragraph">
                  <wp:posOffset>2690825</wp:posOffset>
                </wp:positionV>
                <wp:extent cx="9560" cy="2106778"/>
                <wp:effectExtent l="0" t="0" r="28575" b="27305"/>
                <wp:wrapNone/>
                <wp:docPr id="109" name="Straight Connector 109"/>
                <wp:cNvGraphicFramePr/>
                <a:graphic xmlns:a="http://schemas.openxmlformats.org/drawingml/2006/main">
                  <a:graphicData uri="http://schemas.microsoft.com/office/word/2010/wordprocessingShape">
                    <wps:wsp>
                      <wps:cNvCnPr/>
                      <wps:spPr>
                        <a:xfrm flipH="1">
                          <a:off x="0" y="0"/>
                          <a:ext cx="9560" cy="21067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F45423" id="Straight Connector 109"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pt,211.9pt" to="626.75pt,3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91008" behindDoc="0" locked="0" layoutInCell="1" allowOverlap="1" wp14:anchorId="3B835D86" wp14:editId="4DD0CD12">
                <wp:simplePos x="0" y="0"/>
                <wp:positionH relativeFrom="column">
                  <wp:posOffset>1399073</wp:posOffset>
                </wp:positionH>
                <wp:positionV relativeFrom="paragraph">
                  <wp:posOffset>2729484</wp:posOffset>
                </wp:positionV>
                <wp:extent cx="9560" cy="2106778"/>
                <wp:effectExtent l="0" t="0" r="28575" b="27305"/>
                <wp:wrapNone/>
                <wp:docPr id="108" name="Straight Connector 108"/>
                <wp:cNvGraphicFramePr/>
                <a:graphic xmlns:a="http://schemas.openxmlformats.org/drawingml/2006/main">
                  <a:graphicData uri="http://schemas.microsoft.com/office/word/2010/wordprocessingShape">
                    <wps:wsp>
                      <wps:cNvCnPr/>
                      <wps:spPr>
                        <a:xfrm flipH="1">
                          <a:off x="0" y="0"/>
                          <a:ext cx="9560" cy="21067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ADB225" id="Straight Connector 108"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15pt,214.9pt" to="110.9pt,3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86912" behindDoc="0" locked="0" layoutInCell="1" allowOverlap="1" wp14:anchorId="71FEBD92" wp14:editId="5E580EF8">
                <wp:simplePos x="0" y="0"/>
                <wp:positionH relativeFrom="column">
                  <wp:posOffset>7240270</wp:posOffset>
                </wp:positionH>
                <wp:positionV relativeFrom="paragraph">
                  <wp:posOffset>3299460</wp:posOffset>
                </wp:positionV>
                <wp:extent cx="0" cy="242570"/>
                <wp:effectExtent l="0" t="0" r="19050" b="24130"/>
                <wp:wrapNone/>
                <wp:docPr id="106" name="Straight Connector 106"/>
                <wp:cNvGraphicFramePr/>
                <a:graphic xmlns:a="http://schemas.openxmlformats.org/drawingml/2006/main">
                  <a:graphicData uri="http://schemas.microsoft.com/office/word/2010/wordprocessingShape">
                    <wps:wsp>
                      <wps:cNvCnPr/>
                      <wps:spPr>
                        <a:xfrm>
                          <a:off x="0" y="0"/>
                          <a:ext cx="0" cy="24257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5240A6" id="Straight Connector 10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0.1pt,259.8pt" to="570.1pt,2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88960" behindDoc="0" locked="0" layoutInCell="1" allowOverlap="1" wp14:anchorId="3A7C7538" wp14:editId="73431B5B">
                <wp:simplePos x="0" y="0"/>
                <wp:positionH relativeFrom="column">
                  <wp:posOffset>8619941</wp:posOffset>
                </wp:positionH>
                <wp:positionV relativeFrom="paragraph">
                  <wp:posOffset>3293481</wp:posOffset>
                </wp:positionV>
                <wp:extent cx="0" cy="243135"/>
                <wp:effectExtent l="0" t="0" r="19050" b="24130"/>
                <wp:wrapNone/>
                <wp:docPr id="107" name="Straight Connector 107"/>
                <wp:cNvGraphicFramePr/>
                <a:graphic xmlns:a="http://schemas.openxmlformats.org/drawingml/2006/main">
                  <a:graphicData uri="http://schemas.microsoft.com/office/word/2010/wordprocessingShape">
                    <wps:wsp>
                      <wps:cNvCnPr/>
                      <wps:spPr>
                        <a:xfrm>
                          <a:off x="0" y="0"/>
                          <a:ext cx="0" cy="24313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100F46" id="Straight Connector 10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8.75pt,259.35pt" to="678.7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84864" behindDoc="0" locked="0" layoutInCell="1" allowOverlap="1" wp14:anchorId="3015B6E6" wp14:editId="707D5509">
                <wp:simplePos x="0" y="0"/>
                <wp:positionH relativeFrom="column">
                  <wp:posOffset>5716207</wp:posOffset>
                </wp:positionH>
                <wp:positionV relativeFrom="paragraph">
                  <wp:posOffset>2686791</wp:posOffset>
                </wp:positionV>
                <wp:extent cx="1024" cy="169138"/>
                <wp:effectExtent l="0" t="0" r="37465" b="21590"/>
                <wp:wrapNone/>
                <wp:docPr id="105" name="Straight Connector 105"/>
                <wp:cNvGraphicFramePr/>
                <a:graphic xmlns:a="http://schemas.openxmlformats.org/drawingml/2006/main">
                  <a:graphicData uri="http://schemas.microsoft.com/office/word/2010/wordprocessingShape">
                    <wps:wsp>
                      <wps:cNvCnPr/>
                      <wps:spPr>
                        <a:xfrm>
                          <a:off x="0" y="0"/>
                          <a:ext cx="1024" cy="16913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F62D53" id="Straight Connector 10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1pt,211.55pt" to="450.2pt,2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82816" behindDoc="0" locked="0" layoutInCell="1" allowOverlap="1" wp14:anchorId="0F3B9B3A" wp14:editId="13343887">
                <wp:simplePos x="0" y="0"/>
                <wp:positionH relativeFrom="column">
                  <wp:posOffset>8619475</wp:posOffset>
                </wp:positionH>
                <wp:positionV relativeFrom="paragraph">
                  <wp:posOffset>2698406</wp:posOffset>
                </wp:positionV>
                <wp:extent cx="1024" cy="169138"/>
                <wp:effectExtent l="0" t="0" r="37465" b="21590"/>
                <wp:wrapNone/>
                <wp:docPr id="104" name="Straight Connector 104"/>
                <wp:cNvGraphicFramePr/>
                <a:graphic xmlns:a="http://schemas.openxmlformats.org/drawingml/2006/main">
                  <a:graphicData uri="http://schemas.microsoft.com/office/word/2010/wordprocessingShape">
                    <wps:wsp>
                      <wps:cNvCnPr/>
                      <wps:spPr>
                        <a:xfrm>
                          <a:off x="0" y="0"/>
                          <a:ext cx="1024" cy="16913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55513D" id="Straight Connector 10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8.7pt,212.45pt" to="678.8pt,2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80768" behindDoc="0" locked="0" layoutInCell="1" allowOverlap="1" wp14:anchorId="3B59AF44" wp14:editId="55694911">
                <wp:simplePos x="0" y="0"/>
                <wp:positionH relativeFrom="column">
                  <wp:posOffset>7239947</wp:posOffset>
                </wp:positionH>
                <wp:positionV relativeFrom="paragraph">
                  <wp:posOffset>2576837</wp:posOffset>
                </wp:positionV>
                <wp:extent cx="0" cy="280134"/>
                <wp:effectExtent l="0" t="0" r="19050" b="24765"/>
                <wp:wrapNone/>
                <wp:docPr id="103" name="Straight Connector 103"/>
                <wp:cNvGraphicFramePr/>
                <a:graphic xmlns:a="http://schemas.openxmlformats.org/drawingml/2006/main">
                  <a:graphicData uri="http://schemas.microsoft.com/office/word/2010/wordprocessingShape">
                    <wps:wsp>
                      <wps:cNvCnPr/>
                      <wps:spPr>
                        <a:xfrm>
                          <a:off x="0" y="0"/>
                          <a:ext cx="0" cy="280134"/>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542B1B" id="Straight Connector 10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0.05pt,202.9pt" to="570.05pt,2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78720" behindDoc="0" locked="0" layoutInCell="1" allowOverlap="1" wp14:anchorId="3B6953E6" wp14:editId="4324E997">
                <wp:simplePos x="0" y="0"/>
                <wp:positionH relativeFrom="column">
                  <wp:posOffset>5756667</wp:posOffset>
                </wp:positionH>
                <wp:positionV relativeFrom="paragraph">
                  <wp:posOffset>3300962</wp:posOffset>
                </wp:positionV>
                <wp:extent cx="0" cy="243135"/>
                <wp:effectExtent l="0" t="0" r="19050" b="24130"/>
                <wp:wrapNone/>
                <wp:docPr id="102" name="Straight Connector 102"/>
                <wp:cNvGraphicFramePr/>
                <a:graphic xmlns:a="http://schemas.openxmlformats.org/drawingml/2006/main">
                  <a:graphicData uri="http://schemas.microsoft.com/office/word/2010/wordprocessingShape">
                    <wps:wsp>
                      <wps:cNvCnPr/>
                      <wps:spPr>
                        <a:xfrm>
                          <a:off x="0" y="0"/>
                          <a:ext cx="0" cy="24313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75D473" id="Straight Connector 10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3pt,259.9pt" to="453.3pt,2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76672" behindDoc="0" locked="0" layoutInCell="1" allowOverlap="1" wp14:anchorId="536BAD78" wp14:editId="7A222C94">
                <wp:simplePos x="0" y="0"/>
                <wp:positionH relativeFrom="column">
                  <wp:posOffset>3749323</wp:posOffset>
                </wp:positionH>
                <wp:positionV relativeFrom="paragraph">
                  <wp:posOffset>3282359</wp:posOffset>
                </wp:positionV>
                <wp:extent cx="0" cy="243135"/>
                <wp:effectExtent l="0" t="0" r="19050" b="24130"/>
                <wp:wrapNone/>
                <wp:docPr id="101" name="Straight Connector 101"/>
                <wp:cNvGraphicFramePr/>
                <a:graphic xmlns:a="http://schemas.openxmlformats.org/drawingml/2006/main">
                  <a:graphicData uri="http://schemas.microsoft.com/office/word/2010/wordprocessingShape">
                    <wps:wsp>
                      <wps:cNvCnPr/>
                      <wps:spPr>
                        <a:xfrm>
                          <a:off x="0" y="0"/>
                          <a:ext cx="0" cy="24313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4DD5B2" id="Straight Connector 10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2pt,258.45pt" to="295.2pt,2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62336" behindDoc="0" locked="0" layoutInCell="1" allowOverlap="1" wp14:anchorId="1D0149AB" wp14:editId="0C152B18">
                <wp:simplePos x="0" y="0"/>
                <wp:positionH relativeFrom="column">
                  <wp:posOffset>2192057</wp:posOffset>
                </wp:positionH>
                <wp:positionV relativeFrom="paragraph">
                  <wp:posOffset>2608580</wp:posOffset>
                </wp:positionV>
                <wp:extent cx="0" cy="243135"/>
                <wp:effectExtent l="0" t="0" r="19050" b="24130"/>
                <wp:wrapNone/>
                <wp:docPr id="94" name="Straight Connector 94"/>
                <wp:cNvGraphicFramePr/>
                <a:graphic xmlns:a="http://schemas.openxmlformats.org/drawingml/2006/main">
                  <a:graphicData uri="http://schemas.microsoft.com/office/word/2010/wordprocessingShape">
                    <wps:wsp>
                      <wps:cNvCnPr/>
                      <wps:spPr>
                        <a:xfrm>
                          <a:off x="0" y="0"/>
                          <a:ext cx="0" cy="24313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FD320D" id="Straight Connector 9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6pt,205.4pt" to="172.6pt,2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74624" behindDoc="0" locked="0" layoutInCell="1" allowOverlap="1" wp14:anchorId="590CAE75" wp14:editId="2322FEFA">
                <wp:simplePos x="0" y="0"/>
                <wp:positionH relativeFrom="column">
                  <wp:posOffset>2190181</wp:posOffset>
                </wp:positionH>
                <wp:positionV relativeFrom="paragraph">
                  <wp:posOffset>3285123</wp:posOffset>
                </wp:positionV>
                <wp:extent cx="0" cy="243135"/>
                <wp:effectExtent l="0" t="0" r="19050" b="24130"/>
                <wp:wrapNone/>
                <wp:docPr id="100" name="Straight Connector 100"/>
                <wp:cNvGraphicFramePr/>
                <a:graphic xmlns:a="http://schemas.openxmlformats.org/drawingml/2006/main">
                  <a:graphicData uri="http://schemas.microsoft.com/office/word/2010/wordprocessingShape">
                    <wps:wsp>
                      <wps:cNvCnPr/>
                      <wps:spPr>
                        <a:xfrm>
                          <a:off x="0" y="0"/>
                          <a:ext cx="0" cy="24313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5A9DBF" id="Straight Connector 10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45pt,258.65pt" to="172.4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72576" behindDoc="0" locked="0" layoutInCell="1" allowOverlap="1" wp14:anchorId="15084C61" wp14:editId="109C8CB2">
                <wp:simplePos x="0" y="0"/>
                <wp:positionH relativeFrom="column">
                  <wp:posOffset>631939</wp:posOffset>
                </wp:positionH>
                <wp:positionV relativeFrom="paragraph">
                  <wp:posOffset>3298491</wp:posOffset>
                </wp:positionV>
                <wp:extent cx="0" cy="243135"/>
                <wp:effectExtent l="0" t="0" r="19050" b="24130"/>
                <wp:wrapNone/>
                <wp:docPr id="99" name="Straight Connector 99"/>
                <wp:cNvGraphicFramePr/>
                <a:graphic xmlns:a="http://schemas.openxmlformats.org/drawingml/2006/main">
                  <a:graphicData uri="http://schemas.microsoft.com/office/word/2010/wordprocessingShape">
                    <wps:wsp>
                      <wps:cNvCnPr/>
                      <wps:spPr>
                        <a:xfrm>
                          <a:off x="0" y="0"/>
                          <a:ext cx="0" cy="24313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2E1A56" id="Straight Connector 9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5pt,259.7pt" to="49.75pt,2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70528" behindDoc="0" locked="0" layoutInCell="1" allowOverlap="1" wp14:anchorId="58D39C49" wp14:editId="60CE5444">
                <wp:simplePos x="0" y="0"/>
                <wp:positionH relativeFrom="column">
                  <wp:posOffset>631796</wp:posOffset>
                </wp:positionH>
                <wp:positionV relativeFrom="paragraph">
                  <wp:posOffset>2723904</wp:posOffset>
                </wp:positionV>
                <wp:extent cx="852" cy="126288"/>
                <wp:effectExtent l="0" t="0" r="37465" b="26670"/>
                <wp:wrapNone/>
                <wp:docPr id="98" name="Straight Connector 98"/>
                <wp:cNvGraphicFramePr/>
                <a:graphic xmlns:a="http://schemas.openxmlformats.org/drawingml/2006/main">
                  <a:graphicData uri="http://schemas.microsoft.com/office/word/2010/wordprocessingShape">
                    <wps:wsp>
                      <wps:cNvCnPr/>
                      <wps:spPr>
                        <a:xfrm flipH="1">
                          <a:off x="0" y="0"/>
                          <a:ext cx="852" cy="12628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828056" id="Straight Connector 98"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5pt,214.5pt" to="49.8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68480" behindDoc="0" locked="0" layoutInCell="1" allowOverlap="1" wp14:anchorId="59F7D778" wp14:editId="6683991B">
                <wp:simplePos x="0" y="0"/>
                <wp:positionH relativeFrom="column">
                  <wp:posOffset>3746199</wp:posOffset>
                </wp:positionH>
                <wp:positionV relativeFrom="paragraph">
                  <wp:posOffset>2724833</wp:posOffset>
                </wp:positionV>
                <wp:extent cx="852" cy="126288"/>
                <wp:effectExtent l="0" t="0" r="37465" b="26670"/>
                <wp:wrapNone/>
                <wp:docPr id="97" name="Straight Connector 97"/>
                <wp:cNvGraphicFramePr/>
                <a:graphic xmlns:a="http://schemas.openxmlformats.org/drawingml/2006/main">
                  <a:graphicData uri="http://schemas.microsoft.com/office/word/2010/wordprocessingShape">
                    <wps:wsp>
                      <wps:cNvCnPr/>
                      <wps:spPr>
                        <a:xfrm flipH="1">
                          <a:off x="0" y="0"/>
                          <a:ext cx="852" cy="12628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E0A4F8" id="Straight Connector 9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214.55pt" to="295.0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64384" behindDoc="0" locked="0" layoutInCell="1" allowOverlap="1" wp14:anchorId="0F97E01F" wp14:editId="619589EE">
                <wp:simplePos x="0" y="0"/>
                <wp:positionH relativeFrom="column">
                  <wp:posOffset>7196587</wp:posOffset>
                </wp:positionH>
                <wp:positionV relativeFrom="paragraph">
                  <wp:posOffset>1941761</wp:posOffset>
                </wp:positionV>
                <wp:extent cx="0" cy="243135"/>
                <wp:effectExtent l="0" t="0" r="19050" b="24130"/>
                <wp:wrapNone/>
                <wp:docPr id="95" name="Straight Connector 95"/>
                <wp:cNvGraphicFramePr/>
                <a:graphic xmlns:a="http://schemas.openxmlformats.org/drawingml/2006/main">
                  <a:graphicData uri="http://schemas.microsoft.com/office/word/2010/wordprocessingShape">
                    <wps:wsp>
                      <wps:cNvCnPr/>
                      <wps:spPr>
                        <a:xfrm>
                          <a:off x="0" y="0"/>
                          <a:ext cx="0" cy="24313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E3230A" id="Straight Connector 9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6.65pt,152.9pt" to="566.65pt,1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60288" behindDoc="0" locked="0" layoutInCell="1" allowOverlap="1" wp14:anchorId="00CC0BDB" wp14:editId="40D96998">
                <wp:simplePos x="0" y="0"/>
                <wp:positionH relativeFrom="column">
                  <wp:posOffset>913145</wp:posOffset>
                </wp:positionH>
                <wp:positionV relativeFrom="paragraph">
                  <wp:posOffset>1408731</wp:posOffset>
                </wp:positionV>
                <wp:extent cx="0" cy="404122"/>
                <wp:effectExtent l="0" t="0" r="19050" b="34290"/>
                <wp:wrapNone/>
                <wp:docPr id="93" name="Straight Connector 93"/>
                <wp:cNvGraphicFramePr/>
                <a:graphic xmlns:a="http://schemas.openxmlformats.org/drawingml/2006/main">
                  <a:graphicData uri="http://schemas.microsoft.com/office/word/2010/wordprocessingShape">
                    <wps:wsp>
                      <wps:cNvCnPr/>
                      <wps:spPr>
                        <a:xfrm>
                          <a:off x="0" y="0"/>
                          <a:ext cx="0" cy="404122"/>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12B6AA" id="Straight Connector 9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9pt,110.9pt" to="71.9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58240" behindDoc="0" locked="0" layoutInCell="1" allowOverlap="1" wp14:anchorId="34F6E6F6" wp14:editId="6FB4C8E7">
                <wp:simplePos x="0" y="0"/>
                <wp:positionH relativeFrom="column">
                  <wp:posOffset>3083729</wp:posOffset>
                </wp:positionH>
                <wp:positionV relativeFrom="paragraph">
                  <wp:posOffset>500715</wp:posOffset>
                </wp:positionV>
                <wp:extent cx="0" cy="639072"/>
                <wp:effectExtent l="0" t="0" r="19050" b="27940"/>
                <wp:wrapNone/>
                <wp:docPr id="92" name="Straight Connector 92"/>
                <wp:cNvGraphicFramePr/>
                <a:graphic xmlns:a="http://schemas.openxmlformats.org/drawingml/2006/main">
                  <a:graphicData uri="http://schemas.microsoft.com/office/word/2010/wordprocessingShape">
                    <wps:wsp>
                      <wps:cNvCnPr/>
                      <wps:spPr>
                        <a:xfrm>
                          <a:off x="0" y="0"/>
                          <a:ext cx="0" cy="639072"/>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A1CD93" id="Straight Connector 9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8pt,39.45pt" to="242.8pt,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" strokecolor="windowText" strokeweight="1.5pt">
                <v:stroke dashstyle="3 1"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56192" behindDoc="0" locked="0" layoutInCell="1" allowOverlap="1" wp14:anchorId="54AAA75A" wp14:editId="058C3A36">
                <wp:simplePos x="0" y="0"/>
                <wp:positionH relativeFrom="column">
                  <wp:posOffset>1979930</wp:posOffset>
                </wp:positionH>
                <wp:positionV relativeFrom="paragraph">
                  <wp:posOffset>482354</wp:posOffset>
                </wp:positionV>
                <wp:extent cx="0" cy="639072"/>
                <wp:effectExtent l="0" t="0" r="19050" b="27940"/>
                <wp:wrapNone/>
                <wp:docPr id="91" name="Straight Connector 91"/>
                <wp:cNvGraphicFramePr/>
                <a:graphic xmlns:a="http://schemas.openxmlformats.org/drawingml/2006/main">
                  <a:graphicData uri="http://schemas.microsoft.com/office/word/2010/wordprocessingShape">
                    <wps:wsp>
                      <wps:cNvCnPr/>
                      <wps:spPr>
                        <a:xfrm>
                          <a:off x="0" y="0"/>
                          <a:ext cx="0" cy="639072"/>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8870DE" id="Straight Connector 9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9pt,38pt" to="155.9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" strokecolor="windowText" strokeweight="1.5pt">
                <v:stroke dashstyle="3 1"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53120" behindDoc="0" locked="0" layoutInCell="1" allowOverlap="1" wp14:anchorId="6EAD2032" wp14:editId="6FA1D97E">
                <wp:simplePos x="0" y="0"/>
                <wp:positionH relativeFrom="column">
                  <wp:posOffset>913145</wp:posOffset>
                </wp:positionH>
                <wp:positionV relativeFrom="paragraph">
                  <wp:posOffset>483760</wp:posOffset>
                </wp:positionV>
                <wp:extent cx="0" cy="639072"/>
                <wp:effectExtent l="0" t="0" r="19050" b="27940"/>
                <wp:wrapNone/>
                <wp:docPr id="90" name="Straight Connector 90"/>
                <wp:cNvGraphicFramePr/>
                <a:graphic xmlns:a="http://schemas.openxmlformats.org/drawingml/2006/main">
                  <a:graphicData uri="http://schemas.microsoft.com/office/word/2010/wordprocessingShape">
                    <wps:wsp>
                      <wps:cNvCnPr/>
                      <wps:spPr>
                        <a:xfrm>
                          <a:off x="0" y="0"/>
                          <a:ext cx="0" cy="639072"/>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E70595" id="Straight Connector 9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9pt,38.1pt" to="71.9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" strokecolor="windowText" strokeweight="1.5pt">
                <v:stroke dashstyle="3 1"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52096" behindDoc="0" locked="0" layoutInCell="1" allowOverlap="1" wp14:anchorId="10002E3B" wp14:editId="2F21B999">
                <wp:simplePos x="0" y="0"/>
                <wp:positionH relativeFrom="column">
                  <wp:posOffset>3596846</wp:posOffset>
                </wp:positionH>
                <wp:positionV relativeFrom="paragraph">
                  <wp:posOffset>484259</wp:posOffset>
                </wp:positionV>
                <wp:extent cx="0" cy="118900"/>
                <wp:effectExtent l="0" t="0" r="19050" b="14605"/>
                <wp:wrapNone/>
                <wp:docPr id="89" name="Straight Connector 89"/>
                <wp:cNvGraphicFramePr/>
                <a:graphic xmlns:a="http://schemas.openxmlformats.org/drawingml/2006/main">
                  <a:graphicData uri="http://schemas.microsoft.com/office/word/2010/wordprocessingShape">
                    <wps:wsp>
                      <wps:cNvCnPr/>
                      <wps:spPr>
                        <a:xfrm>
                          <a:off x="0" y="0"/>
                          <a:ext cx="0" cy="11890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09DAC0" id="Straight Connector 8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2pt,38.15pt" to="283.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" strokecolor="windowText" strokeweight="1.5pt">
                <v:stroke dashstyle="3 1"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50048" behindDoc="0" locked="0" layoutInCell="1" allowOverlap="1" wp14:anchorId="28BE71A4" wp14:editId="3BDA021E">
                <wp:simplePos x="0" y="0"/>
                <wp:positionH relativeFrom="column">
                  <wp:posOffset>2525153</wp:posOffset>
                </wp:positionH>
                <wp:positionV relativeFrom="paragraph">
                  <wp:posOffset>485324</wp:posOffset>
                </wp:positionV>
                <wp:extent cx="0" cy="118900"/>
                <wp:effectExtent l="0" t="0" r="19050" b="14605"/>
                <wp:wrapNone/>
                <wp:docPr id="88" name="Straight Connector 88"/>
                <wp:cNvGraphicFramePr/>
                <a:graphic xmlns:a="http://schemas.openxmlformats.org/drawingml/2006/main">
                  <a:graphicData uri="http://schemas.microsoft.com/office/word/2010/wordprocessingShape">
                    <wps:wsp>
                      <wps:cNvCnPr/>
                      <wps:spPr>
                        <a:xfrm>
                          <a:off x="0" y="0"/>
                          <a:ext cx="0" cy="11890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AA7FC1" id="Straight Connector 8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85pt,38.2pt" to="198.8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" strokecolor="windowText" strokeweight="1.5pt">
                <v:stroke dashstyle="3 1"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48000" behindDoc="0" locked="0" layoutInCell="1" allowOverlap="1" wp14:anchorId="682856F6" wp14:editId="35900314">
                <wp:simplePos x="0" y="0"/>
                <wp:positionH relativeFrom="column">
                  <wp:posOffset>1432384</wp:posOffset>
                </wp:positionH>
                <wp:positionV relativeFrom="paragraph">
                  <wp:posOffset>491969</wp:posOffset>
                </wp:positionV>
                <wp:extent cx="0" cy="118900"/>
                <wp:effectExtent l="0" t="0" r="19050" b="14605"/>
                <wp:wrapNone/>
                <wp:docPr id="86" name="Straight Connector 86"/>
                <wp:cNvGraphicFramePr/>
                <a:graphic xmlns:a="http://schemas.openxmlformats.org/drawingml/2006/main">
                  <a:graphicData uri="http://schemas.microsoft.com/office/word/2010/wordprocessingShape">
                    <wps:wsp>
                      <wps:cNvCnPr/>
                      <wps:spPr>
                        <a:xfrm>
                          <a:off x="0" y="0"/>
                          <a:ext cx="0" cy="11890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06498F" id="Straight Connector 8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pt,38.75pt" to="112.8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" strokecolor="windowText" strokeweight="1.5pt">
                <v:stroke dashstyle="3 1"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45952" behindDoc="0" locked="0" layoutInCell="1" allowOverlap="1" wp14:anchorId="17BF752F" wp14:editId="70D2E95C">
                <wp:simplePos x="0" y="0"/>
                <wp:positionH relativeFrom="column">
                  <wp:posOffset>375465</wp:posOffset>
                </wp:positionH>
                <wp:positionV relativeFrom="paragraph">
                  <wp:posOffset>483511</wp:posOffset>
                </wp:positionV>
                <wp:extent cx="0" cy="118900"/>
                <wp:effectExtent l="0" t="0" r="19050" b="14605"/>
                <wp:wrapNone/>
                <wp:docPr id="85" name="Straight Connector 85"/>
                <wp:cNvGraphicFramePr/>
                <a:graphic xmlns:a="http://schemas.openxmlformats.org/drawingml/2006/main">
                  <a:graphicData uri="http://schemas.microsoft.com/office/word/2010/wordprocessingShape">
                    <wps:wsp>
                      <wps:cNvCnPr/>
                      <wps:spPr>
                        <a:xfrm>
                          <a:off x="0" y="0"/>
                          <a:ext cx="0" cy="11890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DAC38F" id="Straight Connector 8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38.05pt" to="29.5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" strokecolor="windowText" strokeweight="1.5pt">
                <v:stroke dashstyle="3 1"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43904" behindDoc="0" locked="0" layoutInCell="1" allowOverlap="1" wp14:anchorId="2D7A24C1" wp14:editId="664F591E">
                <wp:simplePos x="0" y="0"/>
                <wp:positionH relativeFrom="column">
                  <wp:posOffset>375464</wp:posOffset>
                </wp:positionH>
                <wp:positionV relativeFrom="paragraph">
                  <wp:posOffset>483511</wp:posOffset>
                </wp:positionV>
                <wp:extent cx="4424991" cy="0"/>
                <wp:effectExtent l="0" t="0" r="13970" b="19050"/>
                <wp:wrapNone/>
                <wp:docPr id="84" name="Straight Connector 84"/>
                <wp:cNvGraphicFramePr/>
                <a:graphic xmlns:a="http://schemas.openxmlformats.org/drawingml/2006/main">
                  <a:graphicData uri="http://schemas.microsoft.com/office/word/2010/wordprocessingShape">
                    <wps:wsp>
                      <wps:cNvCnPr/>
                      <wps:spPr>
                        <a:xfrm>
                          <a:off x="0" y="0"/>
                          <a:ext cx="4424991" cy="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anchor>
            </w:drawing>
          </mc:Choice>
          <mc:Fallback>
            <w:pict>
              <v:line w14:anchorId="40473762" id="Straight Connector 84" o:spid="_x0000_s1026" style="position:absolute;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5pt,38.05pt" to="377.9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" strokecolor="windowText" strokeweight="1.5pt">
                <v:stroke dashstyle="3 1"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41856" behindDoc="0" locked="0" layoutInCell="1" allowOverlap="1" wp14:anchorId="654DAE67" wp14:editId="0D1AC6EB">
                <wp:simplePos x="0" y="0"/>
                <wp:positionH relativeFrom="column">
                  <wp:posOffset>634257</wp:posOffset>
                </wp:positionH>
                <wp:positionV relativeFrom="paragraph">
                  <wp:posOffset>2726378</wp:posOffset>
                </wp:positionV>
                <wp:extent cx="3114136" cy="0"/>
                <wp:effectExtent l="0" t="0" r="29210" b="19050"/>
                <wp:wrapNone/>
                <wp:docPr id="83" name="Straight Connector 83"/>
                <wp:cNvGraphicFramePr/>
                <a:graphic xmlns:a="http://schemas.openxmlformats.org/drawingml/2006/main">
                  <a:graphicData uri="http://schemas.microsoft.com/office/word/2010/wordprocessingShape">
                    <wps:wsp>
                      <wps:cNvCnPr/>
                      <wps:spPr>
                        <a:xfrm>
                          <a:off x="0" y="0"/>
                          <a:ext cx="3114136"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FD53EAF" id="Straight Connector 83" o:spid="_x0000_s1026" style="position:absolute;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95pt,214.7pt" to="295.15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39808" behindDoc="0" locked="0" layoutInCell="1" allowOverlap="1" wp14:anchorId="60F6A6FC" wp14:editId="574DD1E1">
                <wp:simplePos x="0" y="0"/>
                <wp:positionH relativeFrom="column">
                  <wp:posOffset>5723842</wp:posOffset>
                </wp:positionH>
                <wp:positionV relativeFrom="paragraph">
                  <wp:posOffset>2700499</wp:posOffset>
                </wp:positionV>
                <wp:extent cx="2898092" cy="0"/>
                <wp:effectExtent l="0" t="0" r="36195" b="19050"/>
                <wp:wrapNone/>
                <wp:docPr id="82" name="Straight Connector 82"/>
                <wp:cNvGraphicFramePr/>
                <a:graphic xmlns:a="http://schemas.openxmlformats.org/drawingml/2006/main">
                  <a:graphicData uri="http://schemas.microsoft.com/office/word/2010/wordprocessingShape">
                    <wps:wsp>
                      <wps:cNvCnPr/>
                      <wps:spPr>
                        <a:xfrm>
                          <a:off x="0" y="0"/>
                          <a:ext cx="2898092"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1122BE7" id="Straight Connector 82" o:spid="_x0000_s1026" style="position:absolute;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0.7pt,212.65pt" to="678.9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35712" behindDoc="0" locked="0" layoutInCell="1" allowOverlap="1" wp14:anchorId="1847557F" wp14:editId="5F797A88">
                <wp:simplePos x="0" y="0"/>
                <wp:positionH relativeFrom="column">
                  <wp:posOffset>4800816</wp:posOffset>
                </wp:positionH>
                <wp:positionV relativeFrom="paragraph">
                  <wp:posOffset>1942573</wp:posOffset>
                </wp:positionV>
                <wp:extent cx="2400084" cy="0"/>
                <wp:effectExtent l="0" t="0" r="19685" b="19050"/>
                <wp:wrapNone/>
                <wp:docPr id="80" name="Straight Connector 80"/>
                <wp:cNvGraphicFramePr/>
                <a:graphic xmlns:a="http://schemas.openxmlformats.org/drawingml/2006/main">
                  <a:graphicData uri="http://schemas.microsoft.com/office/word/2010/wordprocessingShape">
                    <wps:wsp>
                      <wps:cNvCnPr/>
                      <wps:spPr>
                        <a:xfrm>
                          <a:off x="0" y="0"/>
                          <a:ext cx="2400084"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BF68494" id="Straight Connector 80"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378pt,152.95pt" to="567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" strokecolor="windowText" strokeweight="1.5pt">
                <v:stroke joinstyle="miter"/>
              </v:lin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33664" behindDoc="0" locked="0" layoutInCell="1" allowOverlap="1" wp14:anchorId="512CF953" wp14:editId="525E8C6C">
                <wp:simplePos x="0" y="0"/>
                <wp:positionH relativeFrom="column">
                  <wp:posOffset>4800816</wp:posOffset>
                </wp:positionH>
                <wp:positionV relativeFrom="paragraph">
                  <wp:posOffset>405873</wp:posOffset>
                </wp:positionV>
                <wp:extent cx="216" cy="1537227"/>
                <wp:effectExtent l="0" t="0" r="19050" b="25400"/>
                <wp:wrapNone/>
                <wp:docPr id="79" name="Straight Connector 79"/>
                <wp:cNvGraphicFramePr/>
                <a:graphic xmlns:a="http://schemas.openxmlformats.org/drawingml/2006/main">
                  <a:graphicData uri="http://schemas.microsoft.com/office/word/2010/wordprocessingShape">
                    <wps:wsp>
                      <wps:cNvCnPr/>
                      <wps:spPr>
                        <a:xfrm>
                          <a:off x="0" y="0"/>
                          <a:ext cx="216" cy="1537227"/>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AE7ABD" id="Straight Connector 7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31.95pt" to="378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" strokecolor="windowText" strokeweight="1.5pt">
                <v:stroke joinstyle="miter"/>
              </v:line>
            </w:pict>
          </mc:Fallback>
        </mc:AlternateContent>
      </w:r>
      <w:r w:rsidRPr="00686D9D">
        <w:rPr>
          <w:rFonts w:cs="Arial"/>
          <w:noProof/>
          <w:kern w:val="2"/>
          <w:sz w:val="16"/>
          <w:szCs w:val="16"/>
          <w:lang w:val="en-US" w:eastAsia="en-US"/>
          <w14:ligatures w14:val="standardContextual"/>
        </w:rPr>
        <mc:AlternateContent>
          <mc:Choice Requires="wpg">
            <w:drawing>
              <wp:anchor distT="0" distB="0" distL="114300" distR="114300" simplePos="0" relativeHeight="251590656" behindDoc="0" locked="0" layoutInCell="1" allowOverlap="1" wp14:anchorId="6E708482" wp14:editId="103DDCFC">
                <wp:simplePos x="0" y="0"/>
                <wp:positionH relativeFrom="column">
                  <wp:posOffset>4225733</wp:posOffset>
                </wp:positionH>
                <wp:positionV relativeFrom="paragraph">
                  <wp:posOffset>9837</wp:posOffset>
                </wp:positionV>
                <wp:extent cx="1188000" cy="396000"/>
                <wp:effectExtent l="0" t="0" r="12700" b="23495"/>
                <wp:wrapNone/>
                <wp:docPr id="485857925" name="Group 485857925"/>
                <wp:cNvGraphicFramePr/>
                <a:graphic xmlns:a="http://schemas.openxmlformats.org/drawingml/2006/main">
                  <a:graphicData uri="http://schemas.microsoft.com/office/word/2010/wordprocessingGroup">
                    <wpg:wgp>
                      <wpg:cNvGrpSpPr/>
                      <wpg:grpSpPr>
                        <a:xfrm>
                          <a:off x="0" y="0"/>
                          <a:ext cx="1188000" cy="396000"/>
                          <a:chOff x="0" y="0"/>
                          <a:chExt cx="1440000" cy="493540"/>
                        </a:xfrm>
                      </wpg:grpSpPr>
                      <wps:wsp>
                        <wps:cNvPr id="952924499" name="Text Box 952924499"/>
                        <wps:cNvSpPr txBox="1"/>
                        <wps:spPr>
                          <a:xfrm>
                            <a:off x="0" y="0"/>
                            <a:ext cx="1440000" cy="25146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4D95020" w14:textId="77777777" w:rsidR="001C607D" w:rsidRPr="009750BB" w:rsidRDefault="001C607D" w:rsidP="00686D9D">
                              <w:pPr>
                                <w:spacing w:after="0"/>
                                <w:jc w:val="center"/>
                                <w:rPr>
                                  <w:rFonts w:cs="Arial"/>
                                  <w:b/>
                                  <w:sz w:val="14"/>
                                  <w:szCs w:val="14"/>
                                </w:rPr>
                              </w:pPr>
                              <w:r w:rsidRPr="009750BB">
                                <w:rPr>
                                  <w:rFonts w:cs="Arial"/>
                                  <w:b/>
                                  <w:sz w:val="14"/>
                                  <w:szCs w:val="14"/>
                                </w:rPr>
                                <w:t>Direktur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446988" name="Text Box 825446988"/>
                        <wps:cNvSpPr txBox="1"/>
                        <wps:spPr>
                          <a:xfrm>
                            <a:off x="0" y="241540"/>
                            <a:ext cx="1440000" cy="2520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0F142BB" w14:textId="77777777" w:rsidR="001C607D" w:rsidRPr="009750BB" w:rsidRDefault="001C607D" w:rsidP="00686D9D">
                              <w:pPr>
                                <w:spacing w:after="0"/>
                                <w:jc w:val="center"/>
                                <w:rPr>
                                  <w:rFonts w:cs="Arial"/>
                                  <w:sz w:val="14"/>
                                  <w:szCs w:val="14"/>
                                </w:rPr>
                              </w:pPr>
                              <w:r>
                                <w:rPr>
                                  <w:rFonts w:cs="Arial"/>
                                  <w:sz w:val="14"/>
                                  <w:szCs w:val="14"/>
                                </w:rPr>
                                <w:t>d</w:t>
                              </w:r>
                              <w:r w:rsidRPr="009750BB">
                                <w:rPr>
                                  <w:rFonts w:cs="Arial"/>
                                  <w:sz w:val="14"/>
                                  <w:szCs w:val="14"/>
                                </w:rPr>
                                <w:t>rg. Ridhonaldi, M.K.M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708482" id="Group 485857925" o:spid="_x0000_s1027" style="position:absolute;margin-left:332.75pt;margin-top:.75pt;width:93.55pt;height:31.2pt;z-index:251590656;mso-position-horizontal-relative:text;mso-position-vertical-relative:text;mso-width-relative:margin;mso-height-relative:margin" coordsize="14400,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">
                <v:shape id="Text Box 952924499" o:spid="_x0000_s1028" type="#_x0000_t202" style="position:absolute;width:1440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" fillcolor="window" strokecolor="windowText" strokeweight="1.5pt">
                  <v:textbox>
                    <w:txbxContent>
                      <w:p w14:paraId="74D95020" w14:textId="77777777" w:rsidR="001C607D" w:rsidRPr="009750BB" w:rsidRDefault="001C607D" w:rsidP="00686D9D">
                        <w:pPr>
                          <w:spacing w:after="0"/>
                          <w:jc w:val="center"/>
                          <w:rPr>
                            <w:rFonts w:cs="Arial"/>
                            <w:b/>
                            <w:sz w:val="14"/>
                            <w:szCs w:val="14"/>
                          </w:rPr>
                        </w:pPr>
                        <w:r w:rsidRPr="009750BB">
                          <w:rPr>
                            <w:rFonts w:cs="Arial"/>
                            <w:b/>
                            <w:sz w:val="14"/>
                            <w:szCs w:val="14"/>
                          </w:rPr>
                          <w:t>Direktur</w:t>
                        </w:r>
                      </w:p>
                    </w:txbxContent>
                  </v:textbox>
                </v:shape>
                <v:shape id="Text Box 825446988" o:spid="_x0000_s1029" type="#_x0000_t202" style="position:absolute;top:2415;width:144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" fillcolor="window" strokecolor="windowText" strokeweight="1.5pt">
                  <v:textbox>
                    <w:txbxContent>
                      <w:p w14:paraId="70F142BB" w14:textId="77777777" w:rsidR="001C607D" w:rsidRPr="009750BB" w:rsidRDefault="001C607D" w:rsidP="00686D9D">
                        <w:pPr>
                          <w:spacing w:after="0"/>
                          <w:jc w:val="center"/>
                          <w:rPr>
                            <w:rFonts w:cs="Arial"/>
                            <w:sz w:val="14"/>
                            <w:szCs w:val="14"/>
                          </w:rPr>
                        </w:pPr>
                        <w:r>
                          <w:rPr>
                            <w:rFonts w:cs="Arial"/>
                            <w:sz w:val="14"/>
                            <w:szCs w:val="14"/>
                          </w:rPr>
                          <w:t>d</w:t>
                        </w:r>
                        <w:r w:rsidRPr="009750BB">
                          <w:rPr>
                            <w:rFonts w:cs="Arial"/>
                            <w:sz w:val="14"/>
                            <w:szCs w:val="14"/>
                          </w:rPr>
                          <w:t>rg. Ridhonaldi, M.K.M</w:t>
                        </w:r>
                      </w:p>
                    </w:txbxContent>
                  </v:textbox>
                </v:shape>
              </v:group>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31616" behindDoc="0" locked="0" layoutInCell="1" allowOverlap="1" wp14:anchorId="09683E33" wp14:editId="3053698B">
                <wp:simplePos x="0" y="0"/>
                <wp:positionH relativeFrom="column">
                  <wp:posOffset>8232775</wp:posOffset>
                </wp:positionH>
                <wp:positionV relativeFrom="paragraph">
                  <wp:posOffset>4674235</wp:posOffset>
                </wp:positionV>
                <wp:extent cx="935990" cy="323850"/>
                <wp:effectExtent l="0" t="0" r="16510" b="19050"/>
                <wp:wrapNone/>
                <wp:docPr id="78" name="Text Box 78"/>
                <wp:cNvGraphicFramePr/>
                <a:graphic xmlns:a="http://schemas.openxmlformats.org/drawingml/2006/main">
                  <a:graphicData uri="http://schemas.microsoft.com/office/word/2010/wordprocessingShape">
                    <wps:wsp>
                      <wps:cNvSpPr txBox="1"/>
                      <wps:spPr>
                        <a:xfrm>
                          <a:off x="0" y="0"/>
                          <a:ext cx="935990" cy="323850"/>
                        </a:xfrm>
                        <a:prstGeom prst="rect">
                          <a:avLst/>
                        </a:prstGeom>
                        <a:solidFill>
                          <a:sysClr val="window" lastClr="FFFFFF"/>
                        </a:solidFill>
                        <a:ln w="6350">
                          <a:solidFill>
                            <a:prstClr val="black"/>
                          </a:solidFill>
                          <a:prstDash val="dash"/>
                        </a:ln>
                      </wps:spPr>
                      <wps:txbx>
                        <w:txbxContent>
                          <w:p w14:paraId="149A635D" w14:textId="77777777" w:rsidR="001C607D" w:rsidRPr="009750BB" w:rsidRDefault="001C607D" w:rsidP="00686D9D">
                            <w:pPr>
                              <w:spacing w:after="0"/>
                              <w:jc w:val="center"/>
                              <w:rPr>
                                <w:rFonts w:cs="Arial"/>
                                <w:sz w:val="14"/>
                                <w:szCs w:val="14"/>
                              </w:rPr>
                            </w:pPr>
                            <w:r>
                              <w:rPr>
                                <w:rFonts w:cs="Arial"/>
                                <w:sz w:val="14"/>
                                <w:szCs w:val="14"/>
                              </w:rPr>
                              <w:t>Kelompok Jabatan Fungsional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83E33" id="Text Box 78" o:spid="_x0000_s1030" type="#_x0000_t202" style="position:absolute;margin-left:648.25pt;margin-top:368.05pt;width:73.7pt;height:2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" fillcolor="window" strokeweight=".5pt">
                <v:stroke dashstyle="dash"/>
                <v:textbox>
                  <w:txbxContent>
                    <w:p w14:paraId="149A635D" w14:textId="77777777" w:rsidR="001C607D" w:rsidRPr="009750BB" w:rsidRDefault="001C607D" w:rsidP="00686D9D">
                      <w:pPr>
                        <w:spacing w:after="0"/>
                        <w:jc w:val="center"/>
                        <w:rPr>
                          <w:rFonts w:cs="Arial"/>
                          <w:sz w:val="14"/>
                          <w:szCs w:val="14"/>
                        </w:rPr>
                      </w:pPr>
                      <w:r>
                        <w:rPr>
                          <w:rFonts w:cs="Arial"/>
                          <w:sz w:val="14"/>
                          <w:szCs w:val="14"/>
                        </w:rPr>
                        <w:t>Kelompok Jabatan Fungsional</w:t>
                      </w:r>
                    </w:p>
                  </w:txbxContent>
                </v:textbox>
              </v:shap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29568" behindDoc="0" locked="0" layoutInCell="1" allowOverlap="1" wp14:anchorId="0F313448" wp14:editId="0B04C39B">
                <wp:simplePos x="0" y="0"/>
                <wp:positionH relativeFrom="column">
                  <wp:posOffset>6789073</wp:posOffset>
                </wp:positionH>
                <wp:positionV relativeFrom="paragraph">
                  <wp:posOffset>4670353</wp:posOffset>
                </wp:positionV>
                <wp:extent cx="900000" cy="324000"/>
                <wp:effectExtent l="0" t="0" r="14605" b="19050"/>
                <wp:wrapNone/>
                <wp:docPr id="77" name="Text Box 77"/>
                <wp:cNvGraphicFramePr/>
                <a:graphic xmlns:a="http://schemas.openxmlformats.org/drawingml/2006/main">
                  <a:graphicData uri="http://schemas.microsoft.com/office/word/2010/wordprocessingShape">
                    <wps:wsp>
                      <wps:cNvSpPr txBox="1"/>
                      <wps:spPr>
                        <a:xfrm>
                          <a:off x="0" y="0"/>
                          <a:ext cx="900000" cy="324000"/>
                        </a:xfrm>
                        <a:prstGeom prst="rect">
                          <a:avLst/>
                        </a:prstGeom>
                        <a:solidFill>
                          <a:sysClr val="window" lastClr="FFFFFF"/>
                        </a:solidFill>
                        <a:ln w="6350">
                          <a:solidFill>
                            <a:prstClr val="black"/>
                          </a:solidFill>
                          <a:prstDash val="dash"/>
                        </a:ln>
                      </wps:spPr>
                      <wps:txbx>
                        <w:txbxContent>
                          <w:p w14:paraId="708C283F" w14:textId="77777777" w:rsidR="001C607D" w:rsidRPr="009750BB" w:rsidRDefault="001C607D" w:rsidP="00686D9D">
                            <w:pPr>
                              <w:spacing w:after="0"/>
                              <w:jc w:val="center"/>
                              <w:rPr>
                                <w:rFonts w:cs="Arial"/>
                                <w:sz w:val="14"/>
                                <w:szCs w:val="14"/>
                              </w:rPr>
                            </w:pPr>
                            <w:r>
                              <w:rPr>
                                <w:rFonts w:cs="Arial"/>
                                <w:sz w:val="14"/>
                                <w:szCs w:val="14"/>
                              </w:rPr>
                              <w:t>Instalasi Non Medis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13448" id="Text Box 77" o:spid="_x0000_s1031" type="#_x0000_t202" style="position:absolute;margin-left:534.55pt;margin-top:367.75pt;width:70.85pt;height:2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" fillcolor="window" strokeweight=".5pt">
                <v:stroke dashstyle="dash"/>
                <v:textbox>
                  <w:txbxContent>
                    <w:p w14:paraId="708C283F" w14:textId="77777777" w:rsidR="001C607D" w:rsidRPr="009750BB" w:rsidRDefault="001C607D" w:rsidP="00686D9D">
                      <w:pPr>
                        <w:spacing w:after="0"/>
                        <w:jc w:val="center"/>
                        <w:rPr>
                          <w:rFonts w:cs="Arial"/>
                          <w:sz w:val="14"/>
                          <w:szCs w:val="14"/>
                        </w:rPr>
                      </w:pPr>
                      <w:r>
                        <w:rPr>
                          <w:rFonts w:cs="Arial"/>
                          <w:sz w:val="14"/>
                          <w:szCs w:val="14"/>
                        </w:rPr>
                        <w:t>Instalasi Non Medis</w:t>
                      </w:r>
                    </w:p>
                  </w:txbxContent>
                </v:textbox>
              </v:shap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27520" behindDoc="0" locked="0" layoutInCell="1" allowOverlap="1" wp14:anchorId="7EF3367B" wp14:editId="50D0B712">
                <wp:simplePos x="0" y="0"/>
                <wp:positionH relativeFrom="column">
                  <wp:posOffset>1675765</wp:posOffset>
                </wp:positionH>
                <wp:positionV relativeFrom="paragraph">
                  <wp:posOffset>4686300</wp:posOffset>
                </wp:positionV>
                <wp:extent cx="936000" cy="324000"/>
                <wp:effectExtent l="0" t="0" r="16510" b="19050"/>
                <wp:wrapNone/>
                <wp:docPr id="76" name="Text Box 76"/>
                <wp:cNvGraphicFramePr/>
                <a:graphic xmlns:a="http://schemas.openxmlformats.org/drawingml/2006/main">
                  <a:graphicData uri="http://schemas.microsoft.com/office/word/2010/wordprocessingShape">
                    <wps:wsp>
                      <wps:cNvSpPr txBox="1"/>
                      <wps:spPr>
                        <a:xfrm>
                          <a:off x="0" y="0"/>
                          <a:ext cx="936000" cy="324000"/>
                        </a:xfrm>
                        <a:prstGeom prst="rect">
                          <a:avLst/>
                        </a:prstGeom>
                        <a:solidFill>
                          <a:sysClr val="window" lastClr="FFFFFF"/>
                        </a:solidFill>
                        <a:ln w="6350">
                          <a:solidFill>
                            <a:prstClr val="black"/>
                          </a:solidFill>
                          <a:prstDash val="dash"/>
                        </a:ln>
                      </wps:spPr>
                      <wps:txbx>
                        <w:txbxContent>
                          <w:p w14:paraId="7463291E" w14:textId="77777777" w:rsidR="001C607D" w:rsidRPr="009750BB" w:rsidRDefault="001C607D" w:rsidP="00686D9D">
                            <w:pPr>
                              <w:spacing w:after="0"/>
                              <w:jc w:val="center"/>
                              <w:rPr>
                                <w:rFonts w:cs="Arial"/>
                                <w:sz w:val="14"/>
                                <w:szCs w:val="14"/>
                              </w:rPr>
                            </w:pPr>
                            <w:r>
                              <w:rPr>
                                <w:rFonts w:cs="Arial"/>
                                <w:sz w:val="14"/>
                                <w:szCs w:val="14"/>
                              </w:rPr>
                              <w:t>Kelompok Jabatan Fungsional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3367B" id="Text Box 76" o:spid="_x0000_s1032" type="#_x0000_t202" style="position:absolute;margin-left:131.95pt;margin-top:369pt;width:73.7pt;height:2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" fillcolor="window" strokeweight=".5pt">
                <v:stroke dashstyle="dash"/>
                <v:textbox>
                  <w:txbxContent>
                    <w:p w14:paraId="7463291E" w14:textId="77777777" w:rsidR="001C607D" w:rsidRPr="009750BB" w:rsidRDefault="001C607D" w:rsidP="00686D9D">
                      <w:pPr>
                        <w:spacing w:after="0"/>
                        <w:jc w:val="center"/>
                        <w:rPr>
                          <w:rFonts w:cs="Arial"/>
                          <w:sz w:val="14"/>
                          <w:szCs w:val="14"/>
                        </w:rPr>
                      </w:pPr>
                      <w:r>
                        <w:rPr>
                          <w:rFonts w:cs="Arial"/>
                          <w:sz w:val="14"/>
                          <w:szCs w:val="14"/>
                        </w:rPr>
                        <w:t>Kelompok Jabatan Fungsional</w:t>
                      </w:r>
                    </w:p>
                  </w:txbxContent>
                </v:textbox>
              </v:shap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15232" behindDoc="0" locked="0" layoutInCell="1" allowOverlap="1" wp14:anchorId="26F7A43F" wp14:editId="720C1C5B">
                <wp:simplePos x="0" y="0"/>
                <wp:positionH relativeFrom="column">
                  <wp:posOffset>231943</wp:posOffset>
                </wp:positionH>
                <wp:positionV relativeFrom="paragraph">
                  <wp:posOffset>4681855</wp:posOffset>
                </wp:positionV>
                <wp:extent cx="900000" cy="324000"/>
                <wp:effectExtent l="0" t="0" r="14605" b="19050"/>
                <wp:wrapNone/>
                <wp:docPr id="70" name="Text Box 70"/>
                <wp:cNvGraphicFramePr/>
                <a:graphic xmlns:a="http://schemas.openxmlformats.org/drawingml/2006/main">
                  <a:graphicData uri="http://schemas.microsoft.com/office/word/2010/wordprocessingShape">
                    <wps:wsp>
                      <wps:cNvSpPr txBox="1"/>
                      <wps:spPr>
                        <a:xfrm>
                          <a:off x="0" y="0"/>
                          <a:ext cx="900000" cy="324000"/>
                        </a:xfrm>
                        <a:prstGeom prst="rect">
                          <a:avLst/>
                        </a:prstGeom>
                        <a:solidFill>
                          <a:sysClr val="window" lastClr="FFFFFF"/>
                        </a:solidFill>
                        <a:ln w="6350">
                          <a:solidFill>
                            <a:prstClr val="black"/>
                          </a:solidFill>
                          <a:prstDash val="dash"/>
                        </a:ln>
                      </wps:spPr>
                      <wps:txbx>
                        <w:txbxContent>
                          <w:p w14:paraId="350D464C" w14:textId="77777777" w:rsidR="001C607D" w:rsidRPr="009750BB" w:rsidRDefault="001C607D" w:rsidP="00686D9D">
                            <w:pPr>
                              <w:spacing w:after="0"/>
                              <w:jc w:val="center"/>
                              <w:rPr>
                                <w:rFonts w:cs="Arial"/>
                                <w:sz w:val="14"/>
                                <w:szCs w:val="14"/>
                              </w:rPr>
                            </w:pPr>
                            <w:r>
                              <w:rPr>
                                <w:rFonts w:cs="Arial"/>
                                <w:sz w:val="14"/>
                                <w:szCs w:val="14"/>
                              </w:rPr>
                              <w:t>Instalasi Medis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7A43F" id="Text Box 70" o:spid="_x0000_s1033" type="#_x0000_t202" style="position:absolute;margin-left:18.25pt;margin-top:368.65pt;width:70.85pt;height:2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" fillcolor="window" strokeweight=".5pt">
                <v:stroke dashstyle="dash"/>
                <v:textbox>
                  <w:txbxContent>
                    <w:p w14:paraId="350D464C" w14:textId="77777777" w:rsidR="001C607D" w:rsidRPr="009750BB" w:rsidRDefault="001C607D" w:rsidP="00686D9D">
                      <w:pPr>
                        <w:spacing w:after="0"/>
                        <w:jc w:val="center"/>
                        <w:rPr>
                          <w:rFonts w:cs="Arial"/>
                          <w:sz w:val="14"/>
                          <w:szCs w:val="14"/>
                        </w:rPr>
                      </w:pPr>
                      <w:r>
                        <w:rPr>
                          <w:rFonts w:cs="Arial"/>
                          <w:sz w:val="14"/>
                          <w:szCs w:val="14"/>
                        </w:rPr>
                        <w:t>Instalasi Medis</w:t>
                      </w:r>
                    </w:p>
                  </w:txbxContent>
                </v:textbox>
              </v:shape>
            </w:pict>
          </mc:Fallback>
        </mc:AlternateContent>
      </w:r>
      <w:r w:rsidRPr="00686D9D">
        <w:rPr>
          <w:rFonts w:cs="Arial"/>
          <w:noProof/>
          <w:kern w:val="2"/>
          <w:sz w:val="16"/>
          <w:szCs w:val="16"/>
          <w:lang w:val="en-US" w:eastAsia="en-US"/>
          <w14:ligatures w14:val="standardContextual"/>
        </w:rPr>
        <mc:AlternateContent>
          <mc:Choice Requires="wps">
            <w:drawing>
              <wp:anchor distT="0" distB="0" distL="114300" distR="114300" simplePos="0" relativeHeight="251592704" behindDoc="0" locked="0" layoutInCell="1" allowOverlap="1" wp14:anchorId="074613D4" wp14:editId="55A8C1B3">
                <wp:simplePos x="0" y="0"/>
                <wp:positionH relativeFrom="margin">
                  <wp:posOffset>5768687</wp:posOffset>
                </wp:positionH>
                <wp:positionV relativeFrom="paragraph">
                  <wp:posOffset>-60</wp:posOffset>
                </wp:positionV>
                <wp:extent cx="1345720" cy="396000"/>
                <wp:effectExtent l="0" t="0" r="26035" b="23495"/>
                <wp:wrapNone/>
                <wp:docPr id="5" name="Text Box 5"/>
                <wp:cNvGraphicFramePr/>
                <a:graphic xmlns:a="http://schemas.openxmlformats.org/drawingml/2006/main">
                  <a:graphicData uri="http://schemas.microsoft.com/office/word/2010/wordprocessingShape">
                    <wps:wsp>
                      <wps:cNvSpPr txBox="1"/>
                      <wps:spPr>
                        <a:xfrm>
                          <a:off x="0" y="0"/>
                          <a:ext cx="1345720" cy="396000"/>
                        </a:xfrm>
                        <a:prstGeom prst="rect">
                          <a:avLst/>
                        </a:prstGeom>
                        <a:solidFill>
                          <a:sysClr val="window" lastClr="FFFFFF"/>
                        </a:solidFill>
                        <a:ln w="6350">
                          <a:solidFill>
                            <a:prstClr val="black"/>
                          </a:solidFill>
                          <a:prstDash val="dash"/>
                        </a:ln>
                      </wps:spPr>
                      <wps:txbx>
                        <w:txbxContent>
                          <w:p w14:paraId="38F1D983" w14:textId="77777777" w:rsidR="001C607D" w:rsidRPr="009750BB" w:rsidRDefault="001C607D" w:rsidP="00686D9D">
                            <w:pPr>
                              <w:spacing w:after="0"/>
                              <w:jc w:val="center"/>
                              <w:rPr>
                                <w:rFonts w:cs="Arial"/>
                                <w:b/>
                                <w:sz w:val="14"/>
                                <w:szCs w:val="14"/>
                              </w:rPr>
                            </w:pPr>
                            <w:r w:rsidRPr="009750BB">
                              <w:rPr>
                                <w:rFonts w:cs="Arial"/>
                                <w:b/>
                                <w:sz w:val="14"/>
                                <w:szCs w:val="14"/>
                              </w:rPr>
                              <w:t>Dewan Pengawas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4613D4" id="Text Box 5" o:spid="_x0000_s1034" type="#_x0000_t202" style="position:absolute;margin-left:454.25pt;margin-top:0;width:105.95pt;height:31.2pt;z-index:251592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" fillcolor="window" strokeweight=".5pt">
                <v:stroke dashstyle="dash"/>
                <v:textbox>
                  <w:txbxContent>
                    <w:p w14:paraId="38F1D983" w14:textId="77777777" w:rsidR="001C607D" w:rsidRPr="009750BB" w:rsidRDefault="001C607D" w:rsidP="00686D9D">
                      <w:pPr>
                        <w:spacing w:after="0"/>
                        <w:jc w:val="center"/>
                        <w:rPr>
                          <w:rFonts w:cs="Arial"/>
                          <w:b/>
                          <w:sz w:val="14"/>
                          <w:szCs w:val="14"/>
                        </w:rPr>
                      </w:pPr>
                      <w:r w:rsidRPr="009750BB">
                        <w:rPr>
                          <w:rFonts w:cs="Arial"/>
                          <w:b/>
                          <w:sz w:val="14"/>
                          <w:szCs w:val="14"/>
                        </w:rPr>
                        <w:t>Dewan Pengawas</w:t>
                      </w:r>
                    </w:p>
                  </w:txbxContent>
                </v:textbox>
                <w10:wrap anchorx="margin"/>
              </v:shap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25472" behindDoc="0" locked="0" layoutInCell="1" allowOverlap="1" wp14:anchorId="3193A86C" wp14:editId="461BC692">
                <wp:simplePos x="0" y="0"/>
                <wp:positionH relativeFrom="column">
                  <wp:posOffset>8014024</wp:posOffset>
                </wp:positionH>
                <wp:positionV relativeFrom="paragraph">
                  <wp:posOffset>3535057</wp:posOffset>
                </wp:positionV>
                <wp:extent cx="1260000" cy="360000"/>
                <wp:effectExtent l="0" t="0" r="16510" b="21590"/>
                <wp:wrapNone/>
                <wp:docPr id="75" name="Text Box 75"/>
                <wp:cNvGraphicFramePr/>
                <a:graphic xmlns:a="http://schemas.openxmlformats.org/drawingml/2006/main">
                  <a:graphicData uri="http://schemas.microsoft.com/office/word/2010/wordprocessingShape">
                    <wps:wsp>
                      <wps:cNvSpPr txBox="1"/>
                      <wps:spPr>
                        <a:xfrm>
                          <a:off x="0" y="0"/>
                          <a:ext cx="1260000" cy="3600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155C85D" w14:textId="77777777" w:rsidR="001C607D" w:rsidRPr="009750BB" w:rsidRDefault="001C607D" w:rsidP="00686D9D">
                            <w:pPr>
                              <w:spacing w:after="0"/>
                              <w:jc w:val="center"/>
                              <w:rPr>
                                <w:rFonts w:cs="Arial"/>
                                <w:sz w:val="14"/>
                                <w:szCs w:val="14"/>
                              </w:rPr>
                            </w:pPr>
                            <w:r>
                              <w:rPr>
                                <w:rFonts w:cs="Arial"/>
                                <w:sz w:val="14"/>
                                <w:szCs w:val="14"/>
                              </w:rPr>
                              <w:t>Kelompok Jabatan Fungsional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A86C" id="Text Box 75" o:spid="_x0000_s1035" type="#_x0000_t202" style="position:absolute;margin-left:631.05pt;margin-top:278.35pt;width:99.2pt;height:28.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" fillcolor="window" strokecolor="windowText" strokeweight="1.5pt">
                <v:textbox>
                  <w:txbxContent>
                    <w:p w14:paraId="7155C85D" w14:textId="77777777" w:rsidR="001C607D" w:rsidRPr="009750BB" w:rsidRDefault="001C607D" w:rsidP="00686D9D">
                      <w:pPr>
                        <w:spacing w:after="0"/>
                        <w:jc w:val="center"/>
                        <w:rPr>
                          <w:rFonts w:cs="Arial"/>
                          <w:sz w:val="14"/>
                          <w:szCs w:val="14"/>
                        </w:rPr>
                      </w:pPr>
                      <w:r>
                        <w:rPr>
                          <w:rFonts w:cs="Arial"/>
                          <w:sz w:val="14"/>
                          <w:szCs w:val="14"/>
                        </w:rPr>
                        <w:t>Kelompok Jabatan Fungsional</w:t>
                      </w:r>
                    </w:p>
                  </w:txbxContent>
                </v:textbox>
              </v:shap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23424" behindDoc="0" locked="0" layoutInCell="1" allowOverlap="1" wp14:anchorId="0B72FCE1" wp14:editId="329DA103">
                <wp:simplePos x="0" y="0"/>
                <wp:positionH relativeFrom="column">
                  <wp:posOffset>6607810</wp:posOffset>
                </wp:positionH>
                <wp:positionV relativeFrom="paragraph">
                  <wp:posOffset>3538232</wp:posOffset>
                </wp:positionV>
                <wp:extent cx="1295400" cy="359410"/>
                <wp:effectExtent l="0" t="0" r="19050" b="21590"/>
                <wp:wrapNone/>
                <wp:docPr id="74" name="Text Box 74"/>
                <wp:cNvGraphicFramePr/>
                <a:graphic xmlns:a="http://schemas.openxmlformats.org/drawingml/2006/main">
                  <a:graphicData uri="http://schemas.microsoft.com/office/word/2010/wordprocessingShape">
                    <wps:wsp>
                      <wps:cNvSpPr txBox="1"/>
                      <wps:spPr>
                        <a:xfrm>
                          <a:off x="0" y="0"/>
                          <a:ext cx="1295400" cy="35941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BEABD11" w14:textId="77777777" w:rsidR="001C607D" w:rsidRPr="009750BB" w:rsidRDefault="001C607D" w:rsidP="00686D9D">
                            <w:pPr>
                              <w:spacing w:after="0"/>
                              <w:jc w:val="center"/>
                              <w:rPr>
                                <w:rFonts w:cs="Arial"/>
                                <w:sz w:val="14"/>
                                <w:szCs w:val="14"/>
                              </w:rPr>
                            </w:pPr>
                            <w:r>
                              <w:rPr>
                                <w:rFonts w:cs="Arial"/>
                                <w:sz w:val="14"/>
                                <w:szCs w:val="14"/>
                              </w:rPr>
                              <w:t>Kelompok Jabatan Fungsional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2FCE1" id="Text Box 74" o:spid="_x0000_s1036" type="#_x0000_t202" style="position:absolute;margin-left:520.3pt;margin-top:278.6pt;width:102pt;height:28.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" fillcolor="window" strokecolor="windowText" strokeweight="1.5pt">
                <v:textbox>
                  <w:txbxContent>
                    <w:p w14:paraId="7BEABD11" w14:textId="77777777" w:rsidR="001C607D" w:rsidRPr="009750BB" w:rsidRDefault="001C607D" w:rsidP="00686D9D">
                      <w:pPr>
                        <w:spacing w:after="0"/>
                        <w:jc w:val="center"/>
                        <w:rPr>
                          <w:rFonts w:cs="Arial"/>
                          <w:sz w:val="14"/>
                          <w:szCs w:val="14"/>
                        </w:rPr>
                      </w:pPr>
                      <w:r>
                        <w:rPr>
                          <w:rFonts w:cs="Arial"/>
                          <w:sz w:val="14"/>
                          <w:szCs w:val="14"/>
                        </w:rPr>
                        <w:t>Kelompok Jabatan Fungsional</w:t>
                      </w:r>
                    </w:p>
                  </w:txbxContent>
                </v:textbox>
              </v:shap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21376" behindDoc="0" locked="0" layoutInCell="1" allowOverlap="1" wp14:anchorId="466990A8" wp14:editId="6436BEFD">
                <wp:simplePos x="0" y="0"/>
                <wp:positionH relativeFrom="column">
                  <wp:posOffset>5123180</wp:posOffset>
                </wp:positionH>
                <wp:positionV relativeFrom="paragraph">
                  <wp:posOffset>3533152</wp:posOffset>
                </wp:positionV>
                <wp:extent cx="1295400" cy="359410"/>
                <wp:effectExtent l="0" t="0" r="19050" b="21590"/>
                <wp:wrapNone/>
                <wp:docPr id="73" name="Text Box 73"/>
                <wp:cNvGraphicFramePr/>
                <a:graphic xmlns:a="http://schemas.openxmlformats.org/drawingml/2006/main">
                  <a:graphicData uri="http://schemas.microsoft.com/office/word/2010/wordprocessingShape">
                    <wps:wsp>
                      <wps:cNvSpPr txBox="1"/>
                      <wps:spPr>
                        <a:xfrm>
                          <a:off x="0" y="0"/>
                          <a:ext cx="1295400" cy="35941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82A6C77" w14:textId="77777777" w:rsidR="001C607D" w:rsidRPr="009750BB" w:rsidRDefault="001C607D" w:rsidP="00686D9D">
                            <w:pPr>
                              <w:spacing w:after="0"/>
                              <w:jc w:val="center"/>
                              <w:rPr>
                                <w:rFonts w:cs="Arial"/>
                                <w:sz w:val="14"/>
                                <w:szCs w:val="14"/>
                              </w:rPr>
                            </w:pPr>
                            <w:r>
                              <w:rPr>
                                <w:rFonts w:cs="Arial"/>
                                <w:sz w:val="14"/>
                                <w:szCs w:val="14"/>
                              </w:rPr>
                              <w:t>Kelompok Jabatan Fungsional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990A8" id="Text Box 73" o:spid="_x0000_s1037" type="#_x0000_t202" style="position:absolute;margin-left:403.4pt;margin-top:278.2pt;width:102pt;height:28.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" fillcolor="window" strokecolor="windowText" strokeweight="1.5pt">
                <v:textbox>
                  <w:txbxContent>
                    <w:p w14:paraId="582A6C77" w14:textId="77777777" w:rsidR="001C607D" w:rsidRPr="009750BB" w:rsidRDefault="001C607D" w:rsidP="00686D9D">
                      <w:pPr>
                        <w:spacing w:after="0"/>
                        <w:jc w:val="center"/>
                        <w:rPr>
                          <w:rFonts w:cs="Arial"/>
                          <w:sz w:val="14"/>
                          <w:szCs w:val="14"/>
                        </w:rPr>
                      </w:pPr>
                      <w:r>
                        <w:rPr>
                          <w:rFonts w:cs="Arial"/>
                          <w:sz w:val="14"/>
                          <w:szCs w:val="14"/>
                        </w:rPr>
                        <w:t>Kelompok Jabatan Fungsional</w:t>
                      </w:r>
                    </w:p>
                  </w:txbxContent>
                </v:textbox>
              </v:shap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19328" behindDoc="0" locked="0" layoutInCell="1" allowOverlap="1" wp14:anchorId="475C006E" wp14:editId="2349D404">
                <wp:simplePos x="0" y="0"/>
                <wp:positionH relativeFrom="column">
                  <wp:posOffset>3161066</wp:posOffset>
                </wp:positionH>
                <wp:positionV relativeFrom="paragraph">
                  <wp:posOffset>3535045</wp:posOffset>
                </wp:positionV>
                <wp:extent cx="1296000" cy="360000"/>
                <wp:effectExtent l="0" t="0" r="19050" b="21590"/>
                <wp:wrapNone/>
                <wp:docPr id="72" name="Text Box 72"/>
                <wp:cNvGraphicFramePr/>
                <a:graphic xmlns:a="http://schemas.openxmlformats.org/drawingml/2006/main">
                  <a:graphicData uri="http://schemas.microsoft.com/office/word/2010/wordprocessingShape">
                    <wps:wsp>
                      <wps:cNvSpPr txBox="1"/>
                      <wps:spPr>
                        <a:xfrm>
                          <a:off x="0" y="0"/>
                          <a:ext cx="1296000" cy="3600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2C99CBF" w14:textId="77777777" w:rsidR="001C607D" w:rsidRPr="009750BB" w:rsidRDefault="001C607D" w:rsidP="00686D9D">
                            <w:pPr>
                              <w:spacing w:after="0"/>
                              <w:jc w:val="center"/>
                              <w:rPr>
                                <w:rFonts w:cs="Arial"/>
                                <w:sz w:val="14"/>
                                <w:szCs w:val="14"/>
                              </w:rPr>
                            </w:pPr>
                            <w:r>
                              <w:rPr>
                                <w:rFonts w:cs="Arial"/>
                                <w:sz w:val="14"/>
                                <w:szCs w:val="14"/>
                              </w:rPr>
                              <w:t>Kelompok Jabatan Fungsional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C006E" id="Text Box 72" o:spid="_x0000_s1038" type="#_x0000_t202" style="position:absolute;margin-left:248.9pt;margin-top:278.35pt;width:102.05pt;height:28.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" fillcolor="window" strokecolor="windowText" strokeweight="1.5pt">
                <v:textbox>
                  <w:txbxContent>
                    <w:p w14:paraId="22C99CBF" w14:textId="77777777" w:rsidR="001C607D" w:rsidRPr="009750BB" w:rsidRDefault="001C607D" w:rsidP="00686D9D">
                      <w:pPr>
                        <w:spacing w:after="0"/>
                        <w:jc w:val="center"/>
                        <w:rPr>
                          <w:rFonts w:cs="Arial"/>
                          <w:sz w:val="14"/>
                          <w:szCs w:val="14"/>
                        </w:rPr>
                      </w:pPr>
                      <w:r>
                        <w:rPr>
                          <w:rFonts w:cs="Arial"/>
                          <w:sz w:val="14"/>
                          <w:szCs w:val="14"/>
                        </w:rPr>
                        <w:t>Kelompok Jabatan Fungsional</w:t>
                      </w:r>
                    </w:p>
                  </w:txbxContent>
                </v:textbox>
              </v:shap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17280" behindDoc="0" locked="0" layoutInCell="1" allowOverlap="1" wp14:anchorId="43B8BF1E" wp14:editId="62576AB4">
                <wp:simplePos x="0" y="0"/>
                <wp:positionH relativeFrom="column">
                  <wp:posOffset>1526263</wp:posOffset>
                </wp:positionH>
                <wp:positionV relativeFrom="paragraph">
                  <wp:posOffset>3538520</wp:posOffset>
                </wp:positionV>
                <wp:extent cx="1296000" cy="360000"/>
                <wp:effectExtent l="0" t="0" r="19050" b="21590"/>
                <wp:wrapNone/>
                <wp:docPr id="71" name="Text Box 71"/>
                <wp:cNvGraphicFramePr/>
                <a:graphic xmlns:a="http://schemas.openxmlformats.org/drawingml/2006/main">
                  <a:graphicData uri="http://schemas.microsoft.com/office/word/2010/wordprocessingShape">
                    <wps:wsp>
                      <wps:cNvSpPr txBox="1"/>
                      <wps:spPr>
                        <a:xfrm>
                          <a:off x="0" y="0"/>
                          <a:ext cx="1296000" cy="3600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B608D17" w14:textId="77777777" w:rsidR="001C607D" w:rsidRPr="009750BB" w:rsidRDefault="001C607D" w:rsidP="00686D9D">
                            <w:pPr>
                              <w:spacing w:after="0"/>
                              <w:jc w:val="center"/>
                              <w:rPr>
                                <w:rFonts w:cs="Arial"/>
                                <w:sz w:val="14"/>
                                <w:szCs w:val="14"/>
                              </w:rPr>
                            </w:pPr>
                            <w:r>
                              <w:rPr>
                                <w:rFonts w:cs="Arial"/>
                                <w:sz w:val="14"/>
                                <w:szCs w:val="14"/>
                              </w:rPr>
                              <w:t>Kelompok Jabatan Fungsional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8BF1E" id="Text Box 71" o:spid="_x0000_s1039" type="#_x0000_t202" style="position:absolute;margin-left:120.2pt;margin-top:278.6pt;width:102.05pt;height:28.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" fillcolor="window" strokecolor="windowText" strokeweight="1.5pt">
                <v:textbox>
                  <w:txbxContent>
                    <w:p w14:paraId="2B608D17" w14:textId="77777777" w:rsidR="001C607D" w:rsidRPr="009750BB" w:rsidRDefault="001C607D" w:rsidP="00686D9D">
                      <w:pPr>
                        <w:spacing w:after="0"/>
                        <w:jc w:val="center"/>
                        <w:rPr>
                          <w:rFonts w:cs="Arial"/>
                          <w:sz w:val="14"/>
                          <w:szCs w:val="14"/>
                        </w:rPr>
                      </w:pPr>
                      <w:r>
                        <w:rPr>
                          <w:rFonts w:cs="Arial"/>
                          <w:sz w:val="14"/>
                          <w:szCs w:val="14"/>
                        </w:rPr>
                        <w:t>Kelompok Jabatan Fungsional</w:t>
                      </w:r>
                    </w:p>
                  </w:txbxContent>
                </v:textbox>
              </v:shape>
            </w:pict>
          </mc:Fallback>
        </mc:AlternateContent>
      </w:r>
      <w:r w:rsidRPr="00686D9D">
        <w:rPr>
          <w:noProof/>
          <w:kern w:val="2"/>
          <w:lang w:val="en-US" w:eastAsia="en-US"/>
          <w14:ligatures w14:val="standardContextual"/>
        </w:rPr>
        <mc:AlternateContent>
          <mc:Choice Requires="wps">
            <w:drawing>
              <wp:anchor distT="0" distB="0" distL="114300" distR="114300" simplePos="0" relativeHeight="251613184" behindDoc="0" locked="0" layoutInCell="1" allowOverlap="1" wp14:anchorId="15943377" wp14:editId="4EA55FA5">
                <wp:simplePos x="0" y="0"/>
                <wp:positionH relativeFrom="column">
                  <wp:posOffset>-1270</wp:posOffset>
                </wp:positionH>
                <wp:positionV relativeFrom="paragraph">
                  <wp:posOffset>3541730</wp:posOffset>
                </wp:positionV>
                <wp:extent cx="1296000" cy="360000"/>
                <wp:effectExtent l="0" t="0" r="19050" b="21590"/>
                <wp:wrapNone/>
                <wp:docPr id="69" name="Text Box 69"/>
                <wp:cNvGraphicFramePr/>
                <a:graphic xmlns:a="http://schemas.openxmlformats.org/drawingml/2006/main">
                  <a:graphicData uri="http://schemas.microsoft.com/office/word/2010/wordprocessingShape">
                    <wps:wsp>
                      <wps:cNvSpPr txBox="1"/>
                      <wps:spPr>
                        <a:xfrm>
                          <a:off x="0" y="0"/>
                          <a:ext cx="1296000" cy="3600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56EDDFD" w14:textId="77777777" w:rsidR="001C607D" w:rsidRPr="009750BB" w:rsidRDefault="001C607D" w:rsidP="00686D9D">
                            <w:pPr>
                              <w:spacing w:after="0"/>
                              <w:jc w:val="center"/>
                              <w:rPr>
                                <w:rFonts w:cs="Arial"/>
                                <w:sz w:val="14"/>
                                <w:szCs w:val="14"/>
                              </w:rPr>
                            </w:pPr>
                            <w:r>
                              <w:rPr>
                                <w:rFonts w:cs="Arial"/>
                                <w:sz w:val="14"/>
                                <w:szCs w:val="14"/>
                              </w:rPr>
                              <w:t>Kelompok Jabatan Fungsional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43377" id="Text Box 69" o:spid="_x0000_s1040" type="#_x0000_t202" style="position:absolute;margin-left:-.1pt;margin-top:278.9pt;width:102.05pt;height:28.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" fillcolor="window" strokecolor="windowText" strokeweight="1.5pt">
                <v:textbox>
                  <w:txbxContent>
                    <w:p w14:paraId="656EDDFD" w14:textId="77777777" w:rsidR="001C607D" w:rsidRPr="009750BB" w:rsidRDefault="001C607D" w:rsidP="00686D9D">
                      <w:pPr>
                        <w:spacing w:after="0"/>
                        <w:jc w:val="center"/>
                        <w:rPr>
                          <w:rFonts w:cs="Arial"/>
                          <w:sz w:val="14"/>
                          <w:szCs w:val="14"/>
                        </w:rPr>
                      </w:pPr>
                      <w:r>
                        <w:rPr>
                          <w:rFonts w:cs="Arial"/>
                          <w:sz w:val="14"/>
                          <w:szCs w:val="14"/>
                        </w:rPr>
                        <w:t>Kelompok Jabatan Fungsional</w:t>
                      </w:r>
                    </w:p>
                  </w:txbxContent>
                </v:textbox>
              </v:shape>
            </w:pict>
          </mc:Fallback>
        </mc:AlternateContent>
      </w:r>
      <w:r w:rsidRPr="00686D9D">
        <w:rPr>
          <w:rFonts w:cs="Arial"/>
          <w:noProof/>
          <w:kern w:val="2"/>
          <w:sz w:val="16"/>
          <w:szCs w:val="16"/>
          <w:lang w:val="en-US" w:eastAsia="en-US"/>
          <w14:ligatures w14:val="standardContextual"/>
        </w:rPr>
        <mc:AlternateContent>
          <mc:Choice Requires="wpg">
            <w:drawing>
              <wp:anchor distT="0" distB="0" distL="114300" distR="114300" simplePos="0" relativeHeight="251600896" behindDoc="0" locked="0" layoutInCell="1" allowOverlap="1" wp14:anchorId="65FF3E16" wp14:editId="39531821">
                <wp:simplePos x="0" y="0"/>
                <wp:positionH relativeFrom="margin">
                  <wp:posOffset>3001645</wp:posOffset>
                </wp:positionH>
                <wp:positionV relativeFrom="paragraph">
                  <wp:posOffset>2856230</wp:posOffset>
                </wp:positionV>
                <wp:extent cx="1512000" cy="432000"/>
                <wp:effectExtent l="0" t="0" r="12065" b="25400"/>
                <wp:wrapNone/>
                <wp:docPr id="51" name="Group 51"/>
                <wp:cNvGraphicFramePr/>
                <a:graphic xmlns:a="http://schemas.openxmlformats.org/drawingml/2006/main">
                  <a:graphicData uri="http://schemas.microsoft.com/office/word/2010/wordprocessingGroup">
                    <wpg:wgp>
                      <wpg:cNvGrpSpPr/>
                      <wpg:grpSpPr>
                        <a:xfrm>
                          <a:off x="0" y="0"/>
                          <a:ext cx="1512000" cy="432000"/>
                          <a:chOff x="0" y="0"/>
                          <a:chExt cx="1440000" cy="493540"/>
                        </a:xfrm>
                      </wpg:grpSpPr>
                      <wps:wsp>
                        <wps:cNvPr id="52" name="Text Box 52"/>
                        <wps:cNvSpPr txBox="1"/>
                        <wps:spPr>
                          <a:xfrm>
                            <a:off x="0" y="0"/>
                            <a:ext cx="1440000" cy="25146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958CA09" w14:textId="77777777" w:rsidR="001C607D" w:rsidRPr="009750BB" w:rsidRDefault="001C607D" w:rsidP="00686D9D">
                              <w:pPr>
                                <w:spacing w:after="0"/>
                                <w:jc w:val="center"/>
                                <w:rPr>
                                  <w:rFonts w:cs="Arial"/>
                                  <w:b/>
                                  <w:sz w:val="14"/>
                                  <w:szCs w:val="14"/>
                                </w:rPr>
                              </w:pPr>
                              <w:r>
                                <w:rPr>
                                  <w:rFonts w:cs="Arial"/>
                                  <w:b/>
                                  <w:sz w:val="14"/>
                                  <w:szCs w:val="14"/>
                                </w:rPr>
                                <w:t>Penunjang Medis &amp; Nonmedis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0" y="241540"/>
                            <a:ext cx="1440000" cy="2520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82ABC3D" w14:textId="77777777" w:rsidR="001C607D" w:rsidRPr="009750BB" w:rsidRDefault="001C607D" w:rsidP="00686D9D">
                              <w:pPr>
                                <w:spacing w:after="0"/>
                                <w:jc w:val="center"/>
                                <w:rPr>
                                  <w:rFonts w:cs="Arial"/>
                                  <w:sz w:val="14"/>
                                  <w:szCs w:val="14"/>
                                </w:rPr>
                              </w:pPr>
                              <w:r>
                                <w:rPr>
                                  <w:rFonts w:cs="Arial"/>
                                  <w:sz w:val="14"/>
                                  <w:szCs w:val="14"/>
                                </w:rPr>
                                <w:t>Irfan Wahyudi, SKM, M.Kes.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FF3E16" id="Group 51" o:spid="_x0000_s1041" style="position:absolute;margin-left:236.35pt;margin-top:224.9pt;width:119.05pt;height:34pt;z-index:251600896;mso-position-horizontal-relative:margin;mso-position-vertical-relative:text;mso-width-relative:margin;mso-height-relative:margin" coordsize="14400,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">
                <v:shape id="Text Box 52" o:spid="_x0000_s1042" type="#_x0000_t202" style="position:absolute;width:1440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" fillcolor="window" strokecolor="windowText" strokeweight="1.5pt">
                  <v:textbox>
                    <w:txbxContent>
                      <w:p w14:paraId="6958CA09" w14:textId="77777777" w:rsidR="001C607D" w:rsidRPr="009750BB" w:rsidRDefault="001C607D" w:rsidP="00686D9D">
                        <w:pPr>
                          <w:spacing w:after="0"/>
                          <w:jc w:val="center"/>
                          <w:rPr>
                            <w:rFonts w:cs="Arial"/>
                            <w:b/>
                            <w:sz w:val="14"/>
                            <w:szCs w:val="14"/>
                          </w:rPr>
                        </w:pPr>
                        <w:r>
                          <w:rPr>
                            <w:rFonts w:cs="Arial"/>
                            <w:b/>
                            <w:sz w:val="14"/>
                            <w:szCs w:val="14"/>
                          </w:rPr>
                          <w:t>Penunjang Medis &amp; Nonmedis</w:t>
                        </w:r>
                      </w:p>
                    </w:txbxContent>
                  </v:textbox>
                </v:shape>
                <v:shape id="Text Box 53" o:spid="_x0000_s1043" type="#_x0000_t202" style="position:absolute;top:2415;width:144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" fillcolor="window" strokecolor="windowText" strokeweight="1.5pt">
                  <v:textbox>
                    <w:txbxContent>
                      <w:p w14:paraId="082ABC3D" w14:textId="77777777" w:rsidR="001C607D" w:rsidRPr="009750BB" w:rsidRDefault="001C607D" w:rsidP="00686D9D">
                        <w:pPr>
                          <w:spacing w:after="0"/>
                          <w:jc w:val="center"/>
                          <w:rPr>
                            <w:rFonts w:cs="Arial"/>
                            <w:sz w:val="14"/>
                            <w:szCs w:val="14"/>
                          </w:rPr>
                        </w:pPr>
                        <w:r>
                          <w:rPr>
                            <w:rFonts w:cs="Arial"/>
                            <w:sz w:val="14"/>
                            <w:szCs w:val="14"/>
                          </w:rPr>
                          <w:t>Irfan Wahyudi, SKM, M.Kes.</w:t>
                        </w:r>
                      </w:p>
                    </w:txbxContent>
                  </v:textbox>
                </v:shape>
                <w10:wrap anchorx="margin"/>
              </v:group>
            </w:pict>
          </mc:Fallback>
        </mc:AlternateContent>
      </w:r>
      <w:r w:rsidRPr="00686D9D">
        <w:rPr>
          <w:rFonts w:cs="Arial"/>
          <w:noProof/>
          <w:kern w:val="2"/>
          <w:sz w:val="16"/>
          <w:szCs w:val="16"/>
          <w:lang w:val="en-US" w:eastAsia="en-US"/>
          <w14:ligatures w14:val="standardContextual"/>
        </w:rPr>
        <mc:AlternateContent>
          <mc:Choice Requires="wpg">
            <w:drawing>
              <wp:anchor distT="0" distB="0" distL="114300" distR="114300" simplePos="0" relativeHeight="251598848" behindDoc="0" locked="0" layoutInCell="1" allowOverlap="1" wp14:anchorId="21E32BF2" wp14:editId="43D18600">
                <wp:simplePos x="0" y="0"/>
                <wp:positionH relativeFrom="margin">
                  <wp:posOffset>1548512</wp:posOffset>
                </wp:positionH>
                <wp:positionV relativeFrom="paragraph">
                  <wp:posOffset>2852048</wp:posOffset>
                </wp:positionV>
                <wp:extent cx="1296000" cy="432000"/>
                <wp:effectExtent l="0" t="0" r="19050" b="25400"/>
                <wp:wrapNone/>
                <wp:docPr id="45" name="Group 45"/>
                <wp:cNvGraphicFramePr/>
                <a:graphic xmlns:a="http://schemas.openxmlformats.org/drawingml/2006/main">
                  <a:graphicData uri="http://schemas.microsoft.com/office/word/2010/wordprocessingGroup">
                    <wpg:wgp>
                      <wpg:cNvGrpSpPr/>
                      <wpg:grpSpPr>
                        <a:xfrm>
                          <a:off x="0" y="0"/>
                          <a:ext cx="1296000" cy="432000"/>
                          <a:chOff x="0" y="0"/>
                          <a:chExt cx="1440000" cy="493540"/>
                        </a:xfrm>
                      </wpg:grpSpPr>
                      <wps:wsp>
                        <wps:cNvPr id="46" name="Text Box 46"/>
                        <wps:cNvSpPr txBox="1"/>
                        <wps:spPr>
                          <a:xfrm>
                            <a:off x="0" y="0"/>
                            <a:ext cx="1440000" cy="25146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BD364D0" w14:textId="77777777" w:rsidR="001C607D" w:rsidRPr="009750BB" w:rsidRDefault="001C607D" w:rsidP="00686D9D">
                              <w:pPr>
                                <w:spacing w:after="0"/>
                                <w:jc w:val="center"/>
                                <w:rPr>
                                  <w:rFonts w:cs="Arial"/>
                                  <w:b/>
                                  <w:sz w:val="14"/>
                                  <w:szCs w:val="14"/>
                                </w:rPr>
                              </w:pPr>
                              <w:r>
                                <w:rPr>
                                  <w:rFonts w:cs="Arial"/>
                                  <w:b/>
                                  <w:sz w:val="14"/>
                                  <w:szCs w:val="14"/>
                                </w:rPr>
                                <w:t>Bidang Keperawatan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0" y="241540"/>
                            <a:ext cx="1440000" cy="2520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D4BA09F" w14:textId="77777777" w:rsidR="001C607D" w:rsidRPr="009750BB" w:rsidRDefault="001C607D" w:rsidP="00686D9D">
                              <w:pPr>
                                <w:spacing w:after="0"/>
                                <w:jc w:val="center"/>
                                <w:rPr>
                                  <w:rFonts w:cs="Arial"/>
                                  <w:sz w:val="14"/>
                                  <w:szCs w:val="14"/>
                                </w:rPr>
                              </w:pPr>
                              <w:r>
                                <w:rPr>
                                  <w:rFonts w:cs="Arial"/>
                                  <w:sz w:val="14"/>
                                  <w:szCs w:val="14"/>
                                </w:rPr>
                                <w:t>Ns. Junaira Ridwan, S.Kep.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E32BF2" id="Group 45" o:spid="_x0000_s1044" style="position:absolute;margin-left:121.95pt;margin-top:224.55pt;width:102.05pt;height:34pt;z-index:251598848;mso-position-horizontal-relative:margin;mso-position-vertical-relative:text;mso-width-relative:margin;mso-height-relative:margin" coordsize="14400,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">
                <v:shape id="Text Box 46" o:spid="_x0000_s1045" type="#_x0000_t202" style="position:absolute;width:1440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" fillcolor="window" strokecolor="windowText" strokeweight="1.5pt">
                  <v:textbox>
                    <w:txbxContent>
                      <w:p w14:paraId="6BD364D0" w14:textId="77777777" w:rsidR="001C607D" w:rsidRPr="009750BB" w:rsidRDefault="001C607D" w:rsidP="00686D9D">
                        <w:pPr>
                          <w:spacing w:after="0"/>
                          <w:jc w:val="center"/>
                          <w:rPr>
                            <w:rFonts w:cs="Arial"/>
                            <w:b/>
                            <w:sz w:val="14"/>
                            <w:szCs w:val="14"/>
                          </w:rPr>
                        </w:pPr>
                        <w:r>
                          <w:rPr>
                            <w:rFonts w:cs="Arial"/>
                            <w:b/>
                            <w:sz w:val="14"/>
                            <w:szCs w:val="14"/>
                          </w:rPr>
                          <w:t>Bidang Keperawatan</w:t>
                        </w:r>
                      </w:p>
                    </w:txbxContent>
                  </v:textbox>
                </v:shape>
                <v:shape id="Text Box 47" o:spid="_x0000_s1046" type="#_x0000_t202" style="position:absolute;top:2415;width:144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" fillcolor="window" strokecolor="windowText" strokeweight="1.5pt">
                  <v:textbox>
                    <w:txbxContent>
                      <w:p w14:paraId="5D4BA09F" w14:textId="77777777" w:rsidR="001C607D" w:rsidRPr="009750BB" w:rsidRDefault="001C607D" w:rsidP="00686D9D">
                        <w:pPr>
                          <w:spacing w:after="0"/>
                          <w:jc w:val="center"/>
                          <w:rPr>
                            <w:rFonts w:cs="Arial"/>
                            <w:sz w:val="14"/>
                            <w:szCs w:val="14"/>
                          </w:rPr>
                        </w:pPr>
                        <w:r>
                          <w:rPr>
                            <w:rFonts w:cs="Arial"/>
                            <w:sz w:val="14"/>
                            <w:szCs w:val="14"/>
                          </w:rPr>
                          <w:t>Ns. Junaira Ridwan, S.Kep.</w:t>
                        </w:r>
                      </w:p>
                    </w:txbxContent>
                  </v:textbox>
                </v:shape>
                <w10:wrap anchorx="margin"/>
              </v:group>
            </w:pict>
          </mc:Fallback>
        </mc:AlternateContent>
      </w:r>
      <w:r w:rsidRPr="00686D9D">
        <w:rPr>
          <w:rFonts w:cs="Arial"/>
          <w:noProof/>
          <w:kern w:val="2"/>
          <w:sz w:val="16"/>
          <w:szCs w:val="16"/>
          <w:lang w:val="en-US" w:eastAsia="en-US"/>
          <w14:ligatures w14:val="standardContextual"/>
        </w:rPr>
        <mc:AlternateContent>
          <mc:Choice Requires="wpg">
            <w:drawing>
              <wp:anchor distT="0" distB="0" distL="114300" distR="114300" simplePos="0" relativeHeight="251596800" behindDoc="0" locked="0" layoutInCell="1" allowOverlap="1" wp14:anchorId="27D38A31" wp14:editId="580E89F0">
                <wp:simplePos x="0" y="0"/>
                <wp:positionH relativeFrom="margin">
                  <wp:posOffset>6286500</wp:posOffset>
                </wp:positionH>
                <wp:positionV relativeFrom="paragraph">
                  <wp:posOffset>2182866</wp:posOffset>
                </wp:positionV>
                <wp:extent cx="1800000" cy="395605"/>
                <wp:effectExtent l="0" t="0" r="10160" b="23495"/>
                <wp:wrapNone/>
                <wp:docPr id="42" name="Group 42"/>
                <wp:cNvGraphicFramePr/>
                <a:graphic xmlns:a="http://schemas.openxmlformats.org/drawingml/2006/main">
                  <a:graphicData uri="http://schemas.microsoft.com/office/word/2010/wordprocessingGroup">
                    <wpg:wgp>
                      <wpg:cNvGrpSpPr/>
                      <wpg:grpSpPr>
                        <a:xfrm>
                          <a:off x="0" y="0"/>
                          <a:ext cx="1800000" cy="395605"/>
                          <a:chOff x="0" y="0"/>
                          <a:chExt cx="2000933" cy="493540"/>
                        </a:xfrm>
                      </wpg:grpSpPr>
                      <wps:wsp>
                        <wps:cNvPr id="43" name="Text Box 43"/>
                        <wps:cNvSpPr txBox="1"/>
                        <wps:spPr>
                          <a:xfrm>
                            <a:off x="0" y="0"/>
                            <a:ext cx="2000933" cy="25146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2A79072" w14:textId="77777777" w:rsidR="001C607D" w:rsidRPr="009750BB" w:rsidRDefault="001C607D" w:rsidP="00686D9D">
                              <w:pPr>
                                <w:spacing w:after="0"/>
                                <w:jc w:val="center"/>
                                <w:rPr>
                                  <w:rFonts w:cs="Arial"/>
                                  <w:b/>
                                  <w:sz w:val="14"/>
                                  <w:szCs w:val="14"/>
                                </w:rPr>
                              </w:pPr>
                              <w:r>
                                <w:rPr>
                                  <w:rFonts w:cs="Arial"/>
                                  <w:b/>
                                  <w:sz w:val="14"/>
                                  <w:szCs w:val="14"/>
                                </w:rPr>
                                <w:t xml:space="preserve">Wakil </w:t>
                              </w:r>
                              <w:r w:rsidRPr="009750BB">
                                <w:rPr>
                                  <w:rFonts w:cs="Arial"/>
                                  <w:b/>
                                  <w:sz w:val="14"/>
                                  <w:szCs w:val="14"/>
                                </w:rPr>
                                <w:t>Direktur</w:t>
                              </w:r>
                              <w:r>
                                <w:rPr>
                                  <w:rFonts w:cs="Arial"/>
                                  <w:b/>
                                  <w:sz w:val="14"/>
                                  <w:szCs w:val="14"/>
                                </w:rPr>
                                <w:t xml:space="preserve"> Umum dan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241540"/>
                            <a:ext cx="2000933" cy="2520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4FC6800" w14:textId="77777777" w:rsidR="001C607D" w:rsidRPr="009750BB" w:rsidRDefault="001C607D" w:rsidP="00686D9D">
                              <w:pPr>
                                <w:spacing w:after="0"/>
                                <w:jc w:val="center"/>
                                <w:rPr>
                                  <w:rFonts w:cs="Arial"/>
                                  <w:sz w:val="14"/>
                                  <w:szCs w:val="14"/>
                                </w:rPr>
                              </w:pPr>
                              <w:r>
                                <w:rPr>
                                  <w:rFonts w:cs="Arial"/>
                                  <w:sz w:val="14"/>
                                  <w:szCs w:val="14"/>
                                </w:rPr>
                                <w:t>Syafriandi, S.Sos, M.Si.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D38A31" id="Group 42" o:spid="_x0000_s1047" style="position:absolute;margin-left:495pt;margin-top:171.9pt;width:141.75pt;height:31.15pt;z-index:251596800;mso-position-horizontal-relative:margin;mso-position-vertical-relative:text;mso-width-relative:margin;mso-height-relative:margin" coordsize="20009,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">
                <v:shape id="Text Box 43" o:spid="_x0000_s1048" type="#_x0000_t202" style="position:absolute;width:2000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" fillcolor="window" strokecolor="windowText" strokeweight="1.5pt">
                  <v:textbox>
                    <w:txbxContent>
                      <w:p w14:paraId="62A79072" w14:textId="77777777" w:rsidR="001C607D" w:rsidRPr="009750BB" w:rsidRDefault="001C607D" w:rsidP="00686D9D">
                        <w:pPr>
                          <w:spacing w:after="0"/>
                          <w:jc w:val="center"/>
                          <w:rPr>
                            <w:rFonts w:cs="Arial"/>
                            <w:b/>
                            <w:sz w:val="14"/>
                            <w:szCs w:val="14"/>
                          </w:rPr>
                        </w:pPr>
                        <w:r>
                          <w:rPr>
                            <w:rFonts w:cs="Arial"/>
                            <w:b/>
                            <w:sz w:val="14"/>
                            <w:szCs w:val="14"/>
                          </w:rPr>
                          <w:t xml:space="preserve">Wakil </w:t>
                        </w:r>
                        <w:r w:rsidRPr="009750BB">
                          <w:rPr>
                            <w:rFonts w:cs="Arial"/>
                            <w:b/>
                            <w:sz w:val="14"/>
                            <w:szCs w:val="14"/>
                          </w:rPr>
                          <w:t>Direktur</w:t>
                        </w:r>
                        <w:r>
                          <w:rPr>
                            <w:rFonts w:cs="Arial"/>
                            <w:b/>
                            <w:sz w:val="14"/>
                            <w:szCs w:val="14"/>
                          </w:rPr>
                          <w:t xml:space="preserve"> Umum dan Keuangan</w:t>
                        </w:r>
                      </w:p>
                    </w:txbxContent>
                  </v:textbox>
                </v:shape>
                <v:shape id="Text Box 44" o:spid="_x0000_s1049" type="#_x0000_t202" style="position:absolute;top:2415;width:2000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" fillcolor="window" strokecolor="windowText" strokeweight="1.5pt">
                  <v:textbox>
                    <w:txbxContent>
                      <w:p w14:paraId="04FC6800" w14:textId="77777777" w:rsidR="001C607D" w:rsidRPr="009750BB" w:rsidRDefault="001C607D" w:rsidP="00686D9D">
                        <w:pPr>
                          <w:spacing w:after="0"/>
                          <w:jc w:val="center"/>
                          <w:rPr>
                            <w:rFonts w:cs="Arial"/>
                            <w:sz w:val="14"/>
                            <w:szCs w:val="14"/>
                          </w:rPr>
                        </w:pPr>
                        <w:r>
                          <w:rPr>
                            <w:rFonts w:cs="Arial"/>
                            <w:sz w:val="14"/>
                            <w:szCs w:val="14"/>
                          </w:rPr>
                          <w:t>Syafriandi, S.Sos, M.Si.</w:t>
                        </w:r>
                      </w:p>
                    </w:txbxContent>
                  </v:textbox>
                </v:shape>
                <w10:wrap anchorx="margin"/>
              </v:group>
            </w:pict>
          </mc:Fallback>
        </mc:AlternateContent>
      </w:r>
      <w:r w:rsidRPr="00686D9D">
        <w:rPr>
          <w:rFonts w:cs="Arial"/>
          <w:noProof/>
          <w:kern w:val="2"/>
          <w:sz w:val="16"/>
          <w:szCs w:val="16"/>
          <w:lang w:val="en-US" w:eastAsia="en-US"/>
          <w14:ligatures w14:val="standardContextual"/>
        </w:rPr>
        <mc:AlternateContent>
          <mc:Choice Requires="wpg">
            <w:drawing>
              <wp:anchor distT="0" distB="0" distL="114300" distR="114300" simplePos="0" relativeHeight="251611136" behindDoc="0" locked="0" layoutInCell="1" allowOverlap="1" wp14:anchorId="55C3AE64" wp14:editId="40CE9128">
                <wp:simplePos x="0" y="0"/>
                <wp:positionH relativeFrom="margin">
                  <wp:posOffset>1358900</wp:posOffset>
                </wp:positionH>
                <wp:positionV relativeFrom="paragraph">
                  <wp:posOffset>2183765</wp:posOffset>
                </wp:positionV>
                <wp:extent cx="1800000" cy="432000"/>
                <wp:effectExtent l="0" t="0" r="10160" b="25400"/>
                <wp:wrapNone/>
                <wp:docPr id="66" name="Group 66"/>
                <wp:cNvGraphicFramePr/>
                <a:graphic xmlns:a="http://schemas.openxmlformats.org/drawingml/2006/main">
                  <a:graphicData uri="http://schemas.microsoft.com/office/word/2010/wordprocessingGroup">
                    <wpg:wgp>
                      <wpg:cNvGrpSpPr/>
                      <wpg:grpSpPr>
                        <a:xfrm>
                          <a:off x="0" y="0"/>
                          <a:ext cx="1800000" cy="432000"/>
                          <a:chOff x="0" y="0"/>
                          <a:chExt cx="2000933" cy="493540"/>
                        </a:xfrm>
                      </wpg:grpSpPr>
                      <wps:wsp>
                        <wps:cNvPr id="67" name="Text Box 67"/>
                        <wps:cNvSpPr txBox="1"/>
                        <wps:spPr>
                          <a:xfrm>
                            <a:off x="0" y="0"/>
                            <a:ext cx="2000933" cy="25146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B77B22D" w14:textId="77777777" w:rsidR="001C607D" w:rsidRPr="009750BB" w:rsidRDefault="001C607D" w:rsidP="00686D9D">
                              <w:pPr>
                                <w:spacing w:after="0"/>
                                <w:jc w:val="center"/>
                                <w:rPr>
                                  <w:rFonts w:cs="Arial"/>
                                  <w:b/>
                                  <w:sz w:val="14"/>
                                  <w:szCs w:val="14"/>
                                </w:rPr>
                              </w:pPr>
                              <w:r>
                                <w:rPr>
                                  <w:rFonts w:cs="Arial"/>
                                  <w:b/>
                                  <w:sz w:val="14"/>
                                  <w:szCs w:val="14"/>
                                </w:rPr>
                                <w:t xml:space="preserve">Wakil </w:t>
                              </w:r>
                              <w:r w:rsidRPr="009750BB">
                                <w:rPr>
                                  <w:rFonts w:cs="Arial"/>
                                  <w:b/>
                                  <w:sz w:val="14"/>
                                  <w:szCs w:val="14"/>
                                </w:rPr>
                                <w:t>Direktur</w:t>
                              </w:r>
                              <w:r>
                                <w:rPr>
                                  <w:rFonts w:cs="Arial"/>
                                  <w:b/>
                                  <w:sz w:val="14"/>
                                  <w:szCs w:val="14"/>
                                </w:rPr>
                                <w:t xml:space="preserve"> Pelayanan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0" y="241540"/>
                            <a:ext cx="2000933" cy="2520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4F0B697" w14:textId="77777777" w:rsidR="001C607D" w:rsidRPr="009750BB" w:rsidRDefault="001C607D" w:rsidP="00686D9D">
                              <w:pPr>
                                <w:spacing w:after="0"/>
                                <w:jc w:val="center"/>
                                <w:rPr>
                                  <w:rFonts w:cs="Arial"/>
                                  <w:sz w:val="14"/>
                                  <w:szCs w:val="14"/>
                                </w:rPr>
                              </w:pPr>
                              <w:r>
                                <w:rPr>
                                  <w:rFonts w:cs="Arial"/>
                                  <w:sz w:val="14"/>
                                  <w:szCs w:val="14"/>
                                </w:rPr>
                                <w:t>dr. Fertanto, SP.An, M.Sc.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C3AE64" id="Group 66" o:spid="_x0000_s1050" style="position:absolute;margin-left:107pt;margin-top:171.95pt;width:141.75pt;height:34pt;z-index:251611136;mso-position-horizontal-relative:margin;mso-position-vertical-relative:text;mso-width-relative:margin;mso-height-relative:margin" coordsize="20009,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">
                <v:shape id="Text Box 67" o:spid="_x0000_s1051" type="#_x0000_t202" style="position:absolute;width:2000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" fillcolor="window" strokecolor="windowText" strokeweight="1.5pt">
                  <v:textbox>
                    <w:txbxContent>
                      <w:p w14:paraId="2B77B22D" w14:textId="77777777" w:rsidR="001C607D" w:rsidRPr="009750BB" w:rsidRDefault="001C607D" w:rsidP="00686D9D">
                        <w:pPr>
                          <w:spacing w:after="0"/>
                          <w:jc w:val="center"/>
                          <w:rPr>
                            <w:rFonts w:cs="Arial"/>
                            <w:b/>
                            <w:sz w:val="14"/>
                            <w:szCs w:val="14"/>
                          </w:rPr>
                        </w:pPr>
                        <w:r>
                          <w:rPr>
                            <w:rFonts w:cs="Arial"/>
                            <w:b/>
                            <w:sz w:val="14"/>
                            <w:szCs w:val="14"/>
                          </w:rPr>
                          <w:t xml:space="preserve">Wakil </w:t>
                        </w:r>
                        <w:r w:rsidRPr="009750BB">
                          <w:rPr>
                            <w:rFonts w:cs="Arial"/>
                            <w:b/>
                            <w:sz w:val="14"/>
                            <w:szCs w:val="14"/>
                          </w:rPr>
                          <w:t>Direktur</w:t>
                        </w:r>
                        <w:r>
                          <w:rPr>
                            <w:rFonts w:cs="Arial"/>
                            <w:b/>
                            <w:sz w:val="14"/>
                            <w:szCs w:val="14"/>
                          </w:rPr>
                          <w:t xml:space="preserve"> Pelayanan</w:t>
                        </w:r>
                      </w:p>
                    </w:txbxContent>
                  </v:textbox>
                </v:shape>
                <v:shape id="Text Box 68" o:spid="_x0000_s1052" type="#_x0000_t202" style="position:absolute;top:2415;width:2000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" fillcolor="window" strokecolor="windowText" strokeweight="1.5pt">
                  <v:textbox>
                    <w:txbxContent>
                      <w:p w14:paraId="24F0B697" w14:textId="77777777" w:rsidR="001C607D" w:rsidRPr="009750BB" w:rsidRDefault="001C607D" w:rsidP="00686D9D">
                        <w:pPr>
                          <w:spacing w:after="0"/>
                          <w:jc w:val="center"/>
                          <w:rPr>
                            <w:rFonts w:cs="Arial"/>
                            <w:sz w:val="14"/>
                            <w:szCs w:val="14"/>
                          </w:rPr>
                        </w:pPr>
                        <w:r>
                          <w:rPr>
                            <w:rFonts w:cs="Arial"/>
                            <w:sz w:val="14"/>
                            <w:szCs w:val="14"/>
                          </w:rPr>
                          <w:t>dr. Fertanto, SP.An, M.Sc.</w:t>
                        </w:r>
                      </w:p>
                    </w:txbxContent>
                  </v:textbox>
                </v:shape>
                <w10:wrap anchorx="margin"/>
              </v:group>
            </w:pict>
          </mc:Fallback>
        </mc:AlternateContent>
      </w:r>
      <w:r w:rsidRPr="00686D9D">
        <w:rPr>
          <w:rFonts w:cs="Arial"/>
          <w:noProof/>
          <w:kern w:val="2"/>
          <w:sz w:val="16"/>
          <w:szCs w:val="16"/>
          <w:lang w:val="en-US" w:eastAsia="en-US"/>
          <w14:ligatures w14:val="standardContextual"/>
        </w:rPr>
        <mc:AlternateContent>
          <mc:Choice Requires="wpg">
            <w:drawing>
              <wp:anchor distT="0" distB="0" distL="114300" distR="114300" simplePos="0" relativeHeight="251609088" behindDoc="0" locked="0" layoutInCell="1" allowOverlap="1" wp14:anchorId="38130804" wp14:editId="4FA3849F">
                <wp:simplePos x="0" y="0"/>
                <wp:positionH relativeFrom="margin">
                  <wp:posOffset>7999095</wp:posOffset>
                </wp:positionH>
                <wp:positionV relativeFrom="paragraph">
                  <wp:posOffset>2867660</wp:posOffset>
                </wp:positionV>
                <wp:extent cx="1296000" cy="432000"/>
                <wp:effectExtent l="0" t="0" r="19050" b="25400"/>
                <wp:wrapNone/>
                <wp:docPr id="63" name="Group 63"/>
                <wp:cNvGraphicFramePr/>
                <a:graphic xmlns:a="http://schemas.openxmlformats.org/drawingml/2006/main">
                  <a:graphicData uri="http://schemas.microsoft.com/office/word/2010/wordprocessingGroup">
                    <wpg:wgp>
                      <wpg:cNvGrpSpPr/>
                      <wpg:grpSpPr>
                        <a:xfrm>
                          <a:off x="0" y="0"/>
                          <a:ext cx="1296000" cy="432000"/>
                          <a:chOff x="0" y="0"/>
                          <a:chExt cx="1440000" cy="493540"/>
                        </a:xfrm>
                      </wpg:grpSpPr>
                      <wps:wsp>
                        <wps:cNvPr id="64" name="Text Box 64"/>
                        <wps:cNvSpPr txBox="1"/>
                        <wps:spPr>
                          <a:xfrm>
                            <a:off x="0" y="0"/>
                            <a:ext cx="1440000" cy="25146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7A14E98" w14:textId="77777777" w:rsidR="001C607D" w:rsidRPr="009750BB" w:rsidRDefault="001C607D" w:rsidP="00686D9D">
                              <w:pPr>
                                <w:spacing w:after="0"/>
                                <w:jc w:val="center"/>
                                <w:rPr>
                                  <w:rFonts w:cs="Arial"/>
                                  <w:b/>
                                  <w:sz w:val="14"/>
                                  <w:szCs w:val="14"/>
                                </w:rPr>
                              </w:pPr>
                              <w:r>
                                <w:rPr>
                                  <w:rFonts w:cs="Arial"/>
                                  <w:b/>
                                  <w:sz w:val="14"/>
                                  <w:szCs w:val="14"/>
                                </w:rPr>
                                <w:t>Perencanaan &amp;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 Box 65"/>
                        <wps:cNvSpPr txBox="1"/>
                        <wps:spPr>
                          <a:xfrm>
                            <a:off x="0" y="241540"/>
                            <a:ext cx="1440000" cy="2520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581FEE0" w14:textId="77777777" w:rsidR="001C607D" w:rsidRPr="009750BB" w:rsidRDefault="001C607D" w:rsidP="00686D9D">
                              <w:pPr>
                                <w:spacing w:after="0"/>
                                <w:jc w:val="center"/>
                                <w:rPr>
                                  <w:rFonts w:cs="Arial"/>
                                  <w:sz w:val="14"/>
                                  <w:szCs w:val="14"/>
                                </w:rPr>
                              </w:pPr>
                              <w:r>
                                <w:rPr>
                                  <w:rFonts w:cs="Arial"/>
                                  <w:sz w:val="14"/>
                                  <w:szCs w:val="14"/>
                                </w:rPr>
                                <w:t>Ns. Watono, S.Kep, M.K.M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130804" id="Group 63" o:spid="_x0000_s1053" style="position:absolute;margin-left:629.85pt;margin-top:225.8pt;width:102.05pt;height:34pt;z-index:251609088;mso-position-horizontal-relative:margin;mso-position-vertical-relative:text;mso-width-relative:margin;mso-height-relative:margin" coordsize="14400,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">
                <v:shape id="Text Box 64" o:spid="_x0000_s1054" type="#_x0000_t202" style="position:absolute;width:1440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" fillcolor="window" strokecolor="windowText" strokeweight="1.5pt">
                  <v:textbox>
                    <w:txbxContent>
                      <w:p w14:paraId="37A14E98" w14:textId="77777777" w:rsidR="001C607D" w:rsidRPr="009750BB" w:rsidRDefault="001C607D" w:rsidP="00686D9D">
                        <w:pPr>
                          <w:spacing w:after="0"/>
                          <w:jc w:val="center"/>
                          <w:rPr>
                            <w:rFonts w:cs="Arial"/>
                            <w:b/>
                            <w:sz w:val="14"/>
                            <w:szCs w:val="14"/>
                          </w:rPr>
                        </w:pPr>
                        <w:r>
                          <w:rPr>
                            <w:rFonts w:cs="Arial"/>
                            <w:b/>
                            <w:sz w:val="14"/>
                            <w:szCs w:val="14"/>
                          </w:rPr>
                          <w:t>Perencanaan &amp; Program</w:t>
                        </w:r>
                      </w:p>
                    </w:txbxContent>
                  </v:textbox>
                </v:shape>
                <v:shape id="Text Box 65" o:spid="_x0000_s1055" type="#_x0000_t202" style="position:absolute;top:2415;width:144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" fillcolor="window" strokecolor="windowText" strokeweight="1.5pt">
                  <v:textbox>
                    <w:txbxContent>
                      <w:p w14:paraId="3581FEE0" w14:textId="77777777" w:rsidR="001C607D" w:rsidRPr="009750BB" w:rsidRDefault="001C607D" w:rsidP="00686D9D">
                        <w:pPr>
                          <w:spacing w:after="0"/>
                          <w:jc w:val="center"/>
                          <w:rPr>
                            <w:rFonts w:cs="Arial"/>
                            <w:sz w:val="14"/>
                            <w:szCs w:val="14"/>
                          </w:rPr>
                        </w:pPr>
                        <w:r>
                          <w:rPr>
                            <w:rFonts w:cs="Arial"/>
                            <w:sz w:val="14"/>
                            <w:szCs w:val="14"/>
                          </w:rPr>
                          <w:t>Ns. Watono, S.Kep, M.K.M</w:t>
                        </w:r>
                      </w:p>
                    </w:txbxContent>
                  </v:textbox>
                </v:shape>
                <w10:wrap anchorx="margin"/>
              </v:group>
            </w:pict>
          </mc:Fallback>
        </mc:AlternateContent>
      </w:r>
      <w:r w:rsidRPr="00686D9D">
        <w:rPr>
          <w:rFonts w:cs="Arial"/>
          <w:noProof/>
          <w:kern w:val="2"/>
          <w:sz w:val="16"/>
          <w:szCs w:val="16"/>
          <w:lang w:val="en-US" w:eastAsia="en-US"/>
          <w14:ligatures w14:val="standardContextual"/>
        </w:rPr>
        <mc:AlternateContent>
          <mc:Choice Requires="wpg">
            <w:drawing>
              <wp:anchor distT="0" distB="0" distL="114300" distR="114300" simplePos="0" relativeHeight="251607040" behindDoc="0" locked="0" layoutInCell="1" allowOverlap="1" wp14:anchorId="77E674EF" wp14:editId="4F23A07A">
                <wp:simplePos x="0" y="0"/>
                <wp:positionH relativeFrom="margin">
                  <wp:posOffset>6596380</wp:posOffset>
                </wp:positionH>
                <wp:positionV relativeFrom="paragraph">
                  <wp:posOffset>2865120</wp:posOffset>
                </wp:positionV>
                <wp:extent cx="1295400" cy="432000"/>
                <wp:effectExtent l="0" t="0" r="19050" b="25400"/>
                <wp:wrapNone/>
                <wp:docPr id="60" name="Group 60"/>
                <wp:cNvGraphicFramePr/>
                <a:graphic xmlns:a="http://schemas.openxmlformats.org/drawingml/2006/main">
                  <a:graphicData uri="http://schemas.microsoft.com/office/word/2010/wordprocessingGroup">
                    <wpg:wgp>
                      <wpg:cNvGrpSpPr/>
                      <wpg:grpSpPr>
                        <a:xfrm>
                          <a:off x="0" y="0"/>
                          <a:ext cx="1295400" cy="432000"/>
                          <a:chOff x="0" y="0"/>
                          <a:chExt cx="1440000" cy="493540"/>
                        </a:xfrm>
                      </wpg:grpSpPr>
                      <wps:wsp>
                        <wps:cNvPr id="61" name="Text Box 61"/>
                        <wps:cNvSpPr txBox="1"/>
                        <wps:spPr>
                          <a:xfrm>
                            <a:off x="0" y="0"/>
                            <a:ext cx="1440000" cy="25146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9E9597E" w14:textId="77777777" w:rsidR="001C607D" w:rsidRPr="009750BB" w:rsidRDefault="001C607D" w:rsidP="00686D9D">
                              <w:pPr>
                                <w:spacing w:after="0"/>
                                <w:jc w:val="center"/>
                                <w:rPr>
                                  <w:rFonts w:cs="Arial"/>
                                  <w:b/>
                                  <w:sz w:val="14"/>
                                  <w:szCs w:val="14"/>
                                </w:rPr>
                              </w:pPr>
                              <w:r>
                                <w:rPr>
                                  <w:rFonts w:cs="Arial"/>
                                  <w:b/>
                                  <w:sz w:val="14"/>
                                  <w:szCs w:val="14"/>
                                </w:rPr>
                                <w:t>Keuangan &amp; 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0" y="241540"/>
                            <a:ext cx="1440000" cy="2520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105CC74" w14:textId="77777777" w:rsidR="001C607D" w:rsidRPr="009750BB" w:rsidRDefault="001C607D" w:rsidP="00686D9D">
                              <w:pPr>
                                <w:spacing w:after="0"/>
                                <w:jc w:val="center"/>
                                <w:rPr>
                                  <w:rFonts w:cs="Arial"/>
                                  <w:sz w:val="14"/>
                                  <w:szCs w:val="14"/>
                                </w:rPr>
                              </w:pPr>
                              <w:r>
                                <w:rPr>
                                  <w:rFonts w:cs="Arial"/>
                                  <w:sz w:val="14"/>
                                  <w:szCs w:val="14"/>
                                </w:rPr>
                                <w:t>Wilda, SE, 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E674EF" id="Group 60" o:spid="_x0000_s1056" style="position:absolute;margin-left:519.4pt;margin-top:225.6pt;width:102pt;height:34pt;z-index:251607040;mso-position-horizontal-relative:margin;mso-position-vertical-relative:text;mso-width-relative:margin;mso-height-relative:margin" coordsize="14400,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">
                <v:shape id="Text Box 61" o:spid="_x0000_s1057" type="#_x0000_t202" style="position:absolute;width:1440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" fillcolor="window" strokecolor="windowText" strokeweight="1.5pt">
                  <v:textbox>
                    <w:txbxContent>
                      <w:p w14:paraId="59E9597E" w14:textId="77777777" w:rsidR="001C607D" w:rsidRPr="009750BB" w:rsidRDefault="001C607D" w:rsidP="00686D9D">
                        <w:pPr>
                          <w:spacing w:after="0"/>
                          <w:jc w:val="center"/>
                          <w:rPr>
                            <w:rFonts w:cs="Arial"/>
                            <w:b/>
                            <w:sz w:val="14"/>
                            <w:szCs w:val="14"/>
                          </w:rPr>
                        </w:pPr>
                        <w:r>
                          <w:rPr>
                            <w:rFonts w:cs="Arial"/>
                            <w:b/>
                            <w:sz w:val="14"/>
                            <w:szCs w:val="14"/>
                          </w:rPr>
                          <w:t>Keuangan &amp; Aset</w:t>
                        </w:r>
                      </w:p>
                    </w:txbxContent>
                  </v:textbox>
                </v:shape>
                <v:shape id="Text Box 62" o:spid="_x0000_s1058" type="#_x0000_t202" style="position:absolute;top:2415;width:144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" fillcolor="window" strokecolor="windowText" strokeweight="1.5pt">
                  <v:textbox>
                    <w:txbxContent>
                      <w:p w14:paraId="7105CC74" w14:textId="77777777" w:rsidR="001C607D" w:rsidRPr="009750BB" w:rsidRDefault="001C607D" w:rsidP="00686D9D">
                        <w:pPr>
                          <w:spacing w:after="0"/>
                          <w:jc w:val="center"/>
                          <w:rPr>
                            <w:rFonts w:cs="Arial"/>
                            <w:sz w:val="14"/>
                            <w:szCs w:val="14"/>
                          </w:rPr>
                        </w:pPr>
                        <w:r>
                          <w:rPr>
                            <w:rFonts w:cs="Arial"/>
                            <w:sz w:val="14"/>
                            <w:szCs w:val="14"/>
                          </w:rPr>
                          <w:t>Wilda, SE, M.Ak.</w:t>
                        </w:r>
                      </w:p>
                    </w:txbxContent>
                  </v:textbox>
                </v:shape>
                <w10:wrap anchorx="margin"/>
              </v:group>
            </w:pict>
          </mc:Fallback>
        </mc:AlternateContent>
      </w:r>
      <w:r w:rsidRPr="00686D9D">
        <w:rPr>
          <w:rFonts w:cs="Arial"/>
          <w:noProof/>
          <w:kern w:val="2"/>
          <w:sz w:val="16"/>
          <w:szCs w:val="16"/>
          <w:lang w:val="en-US" w:eastAsia="en-US"/>
          <w14:ligatures w14:val="standardContextual"/>
        </w:rPr>
        <mc:AlternateContent>
          <mc:Choice Requires="wpg">
            <w:drawing>
              <wp:anchor distT="0" distB="0" distL="114300" distR="114300" simplePos="0" relativeHeight="251604992" behindDoc="0" locked="0" layoutInCell="1" allowOverlap="1" wp14:anchorId="0F05D80D" wp14:editId="24D0448F">
                <wp:simplePos x="0" y="0"/>
                <wp:positionH relativeFrom="margin">
                  <wp:posOffset>5121275</wp:posOffset>
                </wp:positionH>
                <wp:positionV relativeFrom="paragraph">
                  <wp:posOffset>2858135</wp:posOffset>
                </wp:positionV>
                <wp:extent cx="1295400" cy="432000"/>
                <wp:effectExtent l="0" t="0" r="19050" b="25400"/>
                <wp:wrapNone/>
                <wp:docPr id="57" name="Group 57"/>
                <wp:cNvGraphicFramePr/>
                <a:graphic xmlns:a="http://schemas.openxmlformats.org/drawingml/2006/main">
                  <a:graphicData uri="http://schemas.microsoft.com/office/word/2010/wordprocessingGroup">
                    <wpg:wgp>
                      <wpg:cNvGrpSpPr/>
                      <wpg:grpSpPr>
                        <a:xfrm>
                          <a:off x="0" y="0"/>
                          <a:ext cx="1295400" cy="432000"/>
                          <a:chOff x="0" y="0"/>
                          <a:chExt cx="1440000" cy="493540"/>
                        </a:xfrm>
                      </wpg:grpSpPr>
                      <wps:wsp>
                        <wps:cNvPr id="58" name="Text Box 58"/>
                        <wps:cNvSpPr txBox="1"/>
                        <wps:spPr>
                          <a:xfrm>
                            <a:off x="0" y="0"/>
                            <a:ext cx="1440000" cy="25146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17120CA" w14:textId="77777777" w:rsidR="001C607D" w:rsidRPr="009750BB" w:rsidRDefault="001C607D" w:rsidP="00686D9D">
                              <w:pPr>
                                <w:spacing w:after="0"/>
                                <w:jc w:val="center"/>
                                <w:rPr>
                                  <w:rFonts w:cs="Arial"/>
                                  <w:b/>
                                  <w:sz w:val="14"/>
                                  <w:szCs w:val="14"/>
                                </w:rPr>
                              </w:pPr>
                              <w:r>
                                <w:rPr>
                                  <w:rFonts w:cs="Arial"/>
                                  <w:b/>
                                  <w:sz w:val="14"/>
                                  <w:szCs w:val="14"/>
                                </w:rPr>
                                <w:t>Umum &amp; Kepegawaian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0" y="241540"/>
                            <a:ext cx="1440000" cy="2520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12BE0E12" w14:textId="77777777" w:rsidR="001C607D" w:rsidRPr="009750BB" w:rsidRDefault="001C607D" w:rsidP="00686D9D">
                              <w:pPr>
                                <w:spacing w:after="0"/>
                                <w:jc w:val="center"/>
                                <w:rPr>
                                  <w:rFonts w:cs="Arial"/>
                                  <w:sz w:val="14"/>
                                  <w:szCs w:val="14"/>
                                </w:rPr>
                              </w:pPr>
                              <w:r>
                                <w:rPr>
                                  <w:rFonts w:cs="Arial"/>
                                  <w:sz w:val="14"/>
                                  <w:szCs w:val="14"/>
                                </w:rPr>
                                <w:t>Zapri Saiis, SKM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05D80D" id="Group 57" o:spid="_x0000_s1059" style="position:absolute;margin-left:403.25pt;margin-top:225.05pt;width:102pt;height:34pt;z-index:251604992;mso-position-horizontal-relative:margin;mso-position-vertical-relative:text;mso-width-relative:margin;mso-height-relative:margin" coordsize="14400,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">
                <v:shape id="Text Box 58" o:spid="_x0000_s1060" type="#_x0000_t202" style="position:absolute;width:1440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" fillcolor="window" strokecolor="windowText" strokeweight="1.5pt">
                  <v:textbox>
                    <w:txbxContent>
                      <w:p w14:paraId="317120CA" w14:textId="77777777" w:rsidR="001C607D" w:rsidRPr="009750BB" w:rsidRDefault="001C607D" w:rsidP="00686D9D">
                        <w:pPr>
                          <w:spacing w:after="0"/>
                          <w:jc w:val="center"/>
                          <w:rPr>
                            <w:rFonts w:cs="Arial"/>
                            <w:b/>
                            <w:sz w:val="14"/>
                            <w:szCs w:val="14"/>
                          </w:rPr>
                        </w:pPr>
                        <w:r>
                          <w:rPr>
                            <w:rFonts w:cs="Arial"/>
                            <w:b/>
                            <w:sz w:val="14"/>
                            <w:szCs w:val="14"/>
                          </w:rPr>
                          <w:t>Umum &amp; Kepegawaian</w:t>
                        </w:r>
                      </w:p>
                    </w:txbxContent>
                  </v:textbox>
                </v:shape>
                <v:shape id="Text Box 59" o:spid="_x0000_s1061" type="#_x0000_t202" style="position:absolute;top:2415;width:144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" fillcolor="window" strokecolor="windowText" strokeweight="1.5pt">
                  <v:textbox>
                    <w:txbxContent>
                      <w:p w14:paraId="12BE0E12" w14:textId="77777777" w:rsidR="001C607D" w:rsidRPr="009750BB" w:rsidRDefault="001C607D" w:rsidP="00686D9D">
                        <w:pPr>
                          <w:spacing w:after="0"/>
                          <w:jc w:val="center"/>
                          <w:rPr>
                            <w:rFonts w:cs="Arial"/>
                            <w:sz w:val="14"/>
                            <w:szCs w:val="14"/>
                          </w:rPr>
                        </w:pPr>
                        <w:r>
                          <w:rPr>
                            <w:rFonts w:cs="Arial"/>
                            <w:sz w:val="14"/>
                            <w:szCs w:val="14"/>
                          </w:rPr>
                          <w:t>Zapri Saiis, SKM</w:t>
                        </w:r>
                      </w:p>
                    </w:txbxContent>
                  </v:textbox>
                </v:shape>
                <w10:wrap anchorx="margin"/>
              </v:group>
            </w:pict>
          </mc:Fallback>
        </mc:AlternateContent>
      </w:r>
      <w:r w:rsidRPr="00686D9D">
        <w:rPr>
          <w:rFonts w:cs="Arial"/>
          <w:noProof/>
          <w:kern w:val="2"/>
          <w:sz w:val="16"/>
          <w:szCs w:val="16"/>
          <w:lang w:val="en-US" w:eastAsia="en-US"/>
          <w14:ligatures w14:val="standardContextual"/>
        </w:rPr>
        <mc:AlternateContent>
          <mc:Choice Requires="wpg">
            <w:drawing>
              <wp:anchor distT="0" distB="0" distL="114300" distR="114300" simplePos="0" relativeHeight="251602944" behindDoc="0" locked="0" layoutInCell="1" allowOverlap="1" wp14:anchorId="60FC71FB" wp14:editId="64E2EC6D">
                <wp:simplePos x="0" y="0"/>
                <wp:positionH relativeFrom="margin">
                  <wp:posOffset>0</wp:posOffset>
                </wp:positionH>
                <wp:positionV relativeFrom="paragraph">
                  <wp:posOffset>2861945</wp:posOffset>
                </wp:positionV>
                <wp:extent cx="1296000" cy="432000"/>
                <wp:effectExtent l="0" t="0" r="19050" b="25400"/>
                <wp:wrapNone/>
                <wp:docPr id="54" name="Group 54"/>
                <wp:cNvGraphicFramePr/>
                <a:graphic xmlns:a="http://schemas.openxmlformats.org/drawingml/2006/main">
                  <a:graphicData uri="http://schemas.microsoft.com/office/word/2010/wordprocessingGroup">
                    <wpg:wgp>
                      <wpg:cNvGrpSpPr/>
                      <wpg:grpSpPr>
                        <a:xfrm>
                          <a:off x="0" y="0"/>
                          <a:ext cx="1296000" cy="432000"/>
                          <a:chOff x="0" y="0"/>
                          <a:chExt cx="1440000" cy="493540"/>
                        </a:xfrm>
                      </wpg:grpSpPr>
                      <wps:wsp>
                        <wps:cNvPr id="55" name="Text Box 55"/>
                        <wps:cNvSpPr txBox="1"/>
                        <wps:spPr>
                          <a:xfrm>
                            <a:off x="0" y="0"/>
                            <a:ext cx="1440000" cy="25146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1026684" w14:textId="77777777" w:rsidR="001C607D" w:rsidRPr="009750BB" w:rsidRDefault="001C607D" w:rsidP="00686D9D">
                              <w:pPr>
                                <w:spacing w:after="0"/>
                                <w:jc w:val="center"/>
                                <w:rPr>
                                  <w:rFonts w:cs="Arial"/>
                                  <w:b/>
                                  <w:sz w:val="14"/>
                                  <w:szCs w:val="14"/>
                                </w:rPr>
                              </w:pPr>
                              <w:r>
                                <w:rPr>
                                  <w:rFonts w:cs="Arial"/>
                                  <w:b/>
                                  <w:sz w:val="14"/>
                                  <w:szCs w:val="14"/>
                                </w:rPr>
                                <w:t>Bidang Pelayanan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0" y="241540"/>
                            <a:ext cx="1440000" cy="2520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6CB7F8D" w14:textId="77777777" w:rsidR="001C607D" w:rsidRPr="009750BB" w:rsidRDefault="001C607D" w:rsidP="00686D9D">
                              <w:pPr>
                                <w:spacing w:after="0"/>
                                <w:jc w:val="center"/>
                                <w:rPr>
                                  <w:rFonts w:cs="Arial"/>
                                  <w:sz w:val="14"/>
                                  <w:szCs w:val="14"/>
                                </w:rPr>
                              </w:pPr>
                              <w:r>
                                <w:rPr>
                                  <w:rFonts w:cs="Arial"/>
                                  <w:sz w:val="14"/>
                                  <w:szCs w:val="14"/>
                                </w:rPr>
                                <w:t>dr. M. Hafidz Permana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FC71FB" id="Group 54" o:spid="_x0000_s1062" style="position:absolute;margin-left:0;margin-top:225.35pt;width:102.05pt;height:34pt;z-index:251602944;mso-position-horizontal-relative:margin;mso-position-vertical-relative:text;mso-width-relative:margin;mso-height-relative:margin" coordsize="14400,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">
                <v:shape id="Text Box 55" o:spid="_x0000_s1063" type="#_x0000_t202" style="position:absolute;width:1440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" fillcolor="window" strokecolor="windowText" strokeweight="1.5pt">
                  <v:textbox>
                    <w:txbxContent>
                      <w:p w14:paraId="31026684" w14:textId="77777777" w:rsidR="001C607D" w:rsidRPr="009750BB" w:rsidRDefault="001C607D" w:rsidP="00686D9D">
                        <w:pPr>
                          <w:spacing w:after="0"/>
                          <w:jc w:val="center"/>
                          <w:rPr>
                            <w:rFonts w:cs="Arial"/>
                            <w:b/>
                            <w:sz w:val="14"/>
                            <w:szCs w:val="14"/>
                          </w:rPr>
                        </w:pPr>
                        <w:r>
                          <w:rPr>
                            <w:rFonts w:cs="Arial"/>
                            <w:b/>
                            <w:sz w:val="14"/>
                            <w:szCs w:val="14"/>
                          </w:rPr>
                          <w:t>Bidang Pelayanan</w:t>
                        </w:r>
                      </w:p>
                    </w:txbxContent>
                  </v:textbox>
                </v:shape>
                <v:shape id="Text Box 56" o:spid="_x0000_s1064" type="#_x0000_t202" style="position:absolute;top:2415;width:144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" fillcolor="window" strokecolor="windowText" strokeweight="1.5pt">
                  <v:textbox>
                    <w:txbxContent>
                      <w:p w14:paraId="26CB7F8D" w14:textId="77777777" w:rsidR="001C607D" w:rsidRPr="009750BB" w:rsidRDefault="001C607D" w:rsidP="00686D9D">
                        <w:pPr>
                          <w:spacing w:after="0"/>
                          <w:jc w:val="center"/>
                          <w:rPr>
                            <w:rFonts w:cs="Arial"/>
                            <w:sz w:val="14"/>
                            <w:szCs w:val="14"/>
                          </w:rPr>
                        </w:pPr>
                        <w:r>
                          <w:rPr>
                            <w:rFonts w:cs="Arial"/>
                            <w:sz w:val="14"/>
                            <w:szCs w:val="14"/>
                          </w:rPr>
                          <w:t>dr. M. Hafidz Permana</w:t>
                        </w:r>
                      </w:p>
                    </w:txbxContent>
                  </v:textbox>
                </v:shape>
                <w10:wrap anchorx="margin"/>
              </v:group>
            </w:pict>
          </mc:Fallback>
        </mc:AlternateContent>
      </w:r>
      <w:r w:rsidRPr="00686D9D">
        <w:rPr>
          <w:rFonts w:cs="Arial"/>
          <w:noProof/>
          <w:kern w:val="2"/>
          <w:sz w:val="16"/>
          <w:szCs w:val="16"/>
          <w:lang w:val="en-US" w:eastAsia="en-US"/>
          <w14:ligatures w14:val="standardContextual"/>
        </w:rPr>
        <mc:AlternateContent>
          <mc:Choice Requires="wpg">
            <w:drawing>
              <wp:anchor distT="0" distB="0" distL="114300" distR="114300" simplePos="0" relativeHeight="251594752" behindDoc="0" locked="0" layoutInCell="1" allowOverlap="1" wp14:anchorId="51944A7C" wp14:editId="70950090">
                <wp:simplePos x="0" y="0"/>
                <wp:positionH relativeFrom="margin">
                  <wp:posOffset>-94890</wp:posOffset>
                </wp:positionH>
                <wp:positionV relativeFrom="paragraph">
                  <wp:posOffset>595510</wp:posOffset>
                </wp:positionV>
                <wp:extent cx="4176000" cy="1512000"/>
                <wp:effectExtent l="0" t="0" r="15240" b="12065"/>
                <wp:wrapNone/>
                <wp:docPr id="29" name="Group 29"/>
                <wp:cNvGraphicFramePr/>
                <a:graphic xmlns:a="http://schemas.openxmlformats.org/drawingml/2006/main">
                  <a:graphicData uri="http://schemas.microsoft.com/office/word/2010/wordprocessingGroup">
                    <wpg:wgp>
                      <wpg:cNvGrpSpPr/>
                      <wpg:grpSpPr>
                        <a:xfrm>
                          <a:off x="0" y="0"/>
                          <a:ext cx="4176000" cy="1512000"/>
                          <a:chOff x="0" y="0"/>
                          <a:chExt cx="4718853" cy="1852370"/>
                        </a:xfrm>
                      </wpg:grpSpPr>
                      <wps:wsp>
                        <wps:cNvPr id="6" name="Text Box 6"/>
                        <wps:cNvSpPr txBox="1"/>
                        <wps:spPr>
                          <a:xfrm>
                            <a:off x="0" y="0"/>
                            <a:ext cx="1044000" cy="360000"/>
                          </a:xfrm>
                          <a:prstGeom prst="rect">
                            <a:avLst/>
                          </a:prstGeom>
                          <a:solidFill>
                            <a:sysClr val="window" lastClr="FFFFFF"/>
                          </a:solidFill>
                          <a:ln w="6350">
                            <a:solidFill>
                              <a:prstClr val="black"/>
                            </a:solidFill>
                            <a:prstDash val="dash"/>
                          </a:ln>
                        </wps:spPr>
                        <wps:txbx>
                          <w:txbxContent>
                            <w:p w14:paraId="72A69AD7" w14:textId="77777777" w:rsidR="001C607D" w:rsidRPr="009750BB" w:rsidRDefault="001C607D" w:rsidP="00686D9D">
                              <w:pPr>
                                <w:spacing w:after="0"/>
                                <w:jc w:val="center"/>
                                <w:rPr>
                                  <w:rFonts w:cs="Arial"/>
                                  <w:sz w:val="14"/>
                                  <w:szCs w:val="14"/>
                                </w:rPr>
                              </w:pPr>
                              <w:r w:rsidRPr="009750BB">
                                <w:rPr>
                                  <w:rFonts w:cs="Arial"/>
                                  <w:sz w:val="14"/>
                                  <w:szCs w:val="14"/>
                                </w:rPr>
                                <w:t>Satuan Pengawas 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1224951" y="8626"/>
                            <a:ext cx="1044000" cy="360000"/>
                          </a:xfrm>
                          <a:prstGeom prst="rect">
                            <a:avLst/>
                          </a:prstGeom>
                          <a:solidFill>
                            <a:sysClr val="window" lastClr="FFFFFF"/>
                          </a:solidFill>
                          <a:ln w="6350">
                            <a:solidFill>
                              <a:prstClr val="black"/>
                            </a:solidFill>
                            <a:prstDash val="dash"/>
                          </a:ln>
                        </wps:spPr>
                        <wps:txbx>
                          <w:txbxContent>
                            <w:p w14:paraId="17BC340A" w14:textId="77777777" w:rsidR="001C607D" w:rsidRPr="009750BB" w:rsidRDefault="001C607D" w:rsidP="00686D9D">
                              <w:pPr>
                                <w:spacing w:after="0"/>
                                <w:jc w:val="center"/>
                                <w:rPr>
                                  <w:rFonts w:cs="Arial"/>
                                  <w:sz w:val="14"/>
                                  <w:szCs w:val="14"/>
                                </w:rPr>
                              </w:pPr>
                              <w:r w:rsidRPr="009750BB">
                                <w:rPr>
                                  <w:rFonts w:cs="Arial"/>
                                  <w:sz w:val="14"/>
                                  <w:szCs w:val="14"/>
                                </w:rPr>
                                <w:t>Komite Mutu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2449902" y="17253"/>
                            <a:ext cx="1043940" cy="359410"/>
                          </a:xfrm>
                          <a:prstGeom prst="rect">
                            <a:avLst/>
                          </a:prstGeom>
                          <a:solidFill>
                            <a:sysClr val="window" lastClr="FFFFFF"/>
                          </a:solidFill>
                          <a:ln w="6350">
                            <a:solidFill>
                              <a:prstClr val="black"/>
                            </a:solidFill>
                            <a:prstDash val="dash"/>
                          </a:ln>
                        </wps:spPr>
                        <wps:txbx>
                          <w:txbxContent>
                            <w:p w14:paraId="6B02E9B4" w14:textId="77777777" w:rsidR="001C607D" w:rsidRPr="009750BB" w:rsidRDefault="001C607D" w:rsidP="00686D9D">
                              <w:pPr>
                                <w:spacing w:after="0"/>
                                <w:jc w:val="center"/>
                                <w:rPr>
                                  <w:rFonts w:cs="Arial"/>
                                  <w:sz w:val="14"/>
                                  <w:szCs w:val="14"/>
                                </w:rPr>
                              </w:pPr>
                              <w:r w:rsidRPr="009750BB">
                                <w:rPr>
                                  <w:rFonts w:cs="Arial"/>
                                  <w:sz w:val="14"/>
                                  <w:szCs w:val="14"/>
                                </w:rPr>
                                <w:t>Komite Farmasi dan Terapi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3674853" y="34506"/>
                            <a:ext cx="1044000" cy="360000"/>
                          </a:xfrm>
                          <a:prstGeom prst="rect">
                            <a:avLst/>
                          </a:prstGeom>
                          <a:solidFill>
                            <a:sysClr val="window" lastClr="FFFFFF"/>
                          </a:solidFill>
                          <a:ln w="6350">
                            <a:solidFill>
                              <a:prstClr val="black"/>
                            </a:solidFill>
                            <a:prstDash val="dash"/>
                          </a:ln>
                        </wps:spPr>
                        <wps:txbx>
                          <w:txbxContent>
                            <w:p w14:paraId="69FE3E30" w14:textId="77777777" w:rsidR="001C607D" w:rsidRPr="009750BB" w:rsidRDefault="001C607D" w:rsidP="00686D9D">
                              <w:pPr>
                                <w:spacing w:after="0"/>
                                <w:jc w:val="center"/>
                                <w:rPr>
                                  <w:rFonts w:cs="Arial"/>
                                  <w:sz w:val="14"/>
                                  <w:szCs w:val="14"/>
                                </w:rPr>
                              </w:pPr>
                              <w:r w:rsidRPr="009750BB">
                                <w:rPr>
                                  <w:rFonts w:cs="Arial"/>
                                  <w:sz w:val="14"/>
                                  <w:szCs w:val="14"/>
                                </w:rPr>
                                <w:t>Komite Keperawatan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603850" y="638355"/>
                            <a:ext cx="1080000" cy="359410"/>
                          </a:xfrm>
                          <a:prstGeom prst="rect">
                            <a:avLst/>
                          </a:prstGeom>
                          <a:solidFill>
                            <a:sysClr val="window" lastClr="FFFFFF"/>
                          </a:solidFill>
                          <a:ln w="6350">
                            <a:solidFill>
                              <a:prstClr val="black"/>
                            </a:solidFill>
                            <a:prstDash val="dash"/>
                          </a:ln>
                        </wps:spPr>
                        <wps:txbx>
                          <w:txbxContent>
                            <w:p w14:paraId="1C6B5FAE" w14:textId="77777777" w:rsidR="001C607D" w:rsidRPr="009750BB" w:rsidRDefault="001C607D" w:rsidP="00686D9D">
                              <w:pPr>
                                <w:spacing w:after="0"/>
                                <w:jc w:val="center"/>
                                <w:rPr>
                                  <w:rFonts w:cs="Arial"/>
                                  <w:sz w:val="14"/>
                                  <w:szCs w:val="14"/>
                                </w:rPr>
                              </w:pPr>
                              <w:r w:rsidRPr="009750BB">
                                <w:rPr>
                                  <w:rFonts w:cs="Arial"/>
                                  <w:sz w:val="14"/>
                                  <w:szCs w:val="14"/>
                                </w:rPr>
                                <w:t>Komite Tenaga Kesehatan Lainnya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1837427" y="646981"/>
                            <a:ext cx="1043940" cy="359410"/>
                          </a:xfrm>
                          <a:prstGeom prst="rect">
                            <a:avLst/>
                          </a:prstGeom>
                          <a:solidFill>
                            <a:sysClr val="window" lastClr="FFFFFF"/>
                          </a:solidFill>
                          <a:ln w="6350">
                            <a:solidFill>
                              <a:prstClr val="black"/>
                            </a:solidFill>
                            <a:prstDash val="dash"/>
                          </a:ln>
                        </wps:spPr>
                        <wps:txbx>
                          <w:txbxContent>
                            <w:p w14:paraId="3098D088" w14:textId="77777777" w:rsidR="001C607D" w:rsidRPr="009750BB" w:rsidRDefault="001C607D" w:rsidP="00686D9D">
                              <w:pPr>
                                <w:spacing w:after="0"/>
                                <w:jc w:val="center"/>
                                <w:rPr>
                                  <w:rFonts w:cs="Arial"/>
                                  <w:sz w:val="14"/>
                                  <w:szCs w:val="14"/>
                                </w:rPr>
                              </w:pPr>
                              <w:r w:rsidRPr="009750BB">
                                <w:rPr>
                                  <w:rFonts w:cs="Arial"/>
                                  <w:sz w:val="14"/>
                                  <w:szCs w:val="14"/>
                                </w:rPr>
                                <w:t>Komite Medis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3053751" y="664234"/>
                            <a:ext cx="1044000" cy="360000"/>
                          </a:xfrm>
                          <a:prstGeom prst="rect">
                            <a:avLst/>
                          </a:prstGeom>
                          <a:solidFill>
                            <a:sysClr val="window" lastClr="FFFFFF"/>
                          </a:solidFill>
                          <a:ln w="6350">
                            <a:solidFill>
                              <a:prstClr val="black"/>
                            </a:solidFill>
                            <a:prstDash val="dash"/>
                          </a:ln>
                        </wps:spPr>
                        <wps:txbx>
                          <w:txbxContent>
                            <w:p w14:paraId="0E1CE592" w14:textId="77777777" w:rsidR="001C607D" w:rsidRPr="009750BB" w:rsidRDefault="001C607D" w:rsidP="00686D9D">
                              <w:pPr>
                                <w:spacing w:after="0"/>
                                <w:jc w:val="center"/>
                                <w:rPr>
                                  <w:rFonts w:cs="Arial"/>
                                  <w:sz w:val="14"/>
                                  <w:szCs w:val="14"/>
                                </w:rPr>
                              </w:pPr>
                              <w:r w:rsidRPr="009750BB">
                                <w:rPr>
                                  <w:rFonts w:cs="Arial"/>
                                  <w:sz w:val="14"/>
                                  <w:szCs w:val="14"/>
                                </w:rPr>
                                <w:t>Komite PPI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612476" y="1492370"/>
                            <a:ext cx="1044000" cy="360000"/>
                          </a:xfrm>
                          <a:prstGeom prst="rect">
                            <a:avLst/>
                          </a:prstGeom>
                          <a:solidFill>
                            <a:sysClr val="window" lastClr="FFFFFF"/>
                          </a:solidFill>
                          <a:ln w="6350">
                            <a:solidFill>
                              <a:prstClr val="black"/>
                            </a:solidFill>
                            <a:prstDash val="dash"/>
                          </a:ln>
                        </wps:spPr>
                        <wps:txbx>
                          <w:txbxContent>
                            <w:p w14:paraId="5F40956A" w14:textId="77777777" w:rsidR="001C607D" w:rsidRPr="009750BB" w:rsidRDefault="001C607D" w:rsidP="00686D9D">
                              <w:pPr>
                                <w:spacing w:after="0"/>
                                <w:jc w:val="center"/>
                                <w:rPr>
                                  <w:rFonts w:cs="Arial"/>
                                  <w:sz w:val="14"/>
                                  <w:szCs w:val="14"/>
                                </w:rPr>
                              </w:pPr>
                              <w:r w:rsidRPr="009750BB">
                                <w:rPr>
                                  <w:rFonts w:cs="Arial"/>
                                  <w:sz w:val="14"/>
                                  <w:szCs w:val="14"/>
                                </w:rPr>
                                <w:t>Staf Medis Fungsional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944A7C" id="Group 29" o:spid="_x0000_s1065" style="position:absolute;margin-left:-7.45pt;margin-top:46.9pt;width:328.8pt;height:119.05pt;z-index:251594752;mso-position-horizontal-relative:margin;mso-position-vertical-relative:text;mso-width-relative:margin;mso-height-relative:margin" coordsize="47188,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">
                <v:shape id="Text Box 6" o:spid="_x0000_s1066" type="#_x0000_t202" style="position:absolute;width:104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" fillcolor="window" strokeweight=".5pt">
                  <v:stroke dashstyle="dash"/>
                  <v:textbox>
                    <w:txbxContent>
                      <w:p w14:paraId="72A69AD7" w14:textId="77777777" w:rsidR="001C607D" w:rsidRPr="009750BB" w:rsidRDefault="001C607D" w:rsidP="00686D9D">
                        <w:pPr>
                          <w:spacing w:after="0"/>
                          <w:jc w:val="center"/>
                          <w:rPr>
                            <w:rFonts w:cs="Arial"/>
                            <w:sz w:val="14"/>
                            <w:szCs w:val="14"/>
                          </w:rPr>
                        </w:pPr>
                        <w:r w:rsidRPr="009750BB">
                          <w:rPr>
                            <w:rFonts w:cs="Arial"/>
                            <w:sz w:val="14"/>
                            <w:szCs w:val="14"/>
                          </w:rPr>
                          <w:t>Satuan Pengawas Internal</w:t>
                        </w:r>
                      </w:p>
                    </w:txbxContent>
                  </v:textbox>
                </v:shape>
                <v:shape id="Text Box 7" o:spid="_x0000_s1067" type="#_x0000_t202" style="position:absolute;left:12249;top:86;width:104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" fillcolor="window" strokeweight=".5pt">
                  <v:stroke dashstyle="dash"/>
                  <v:textbox>
                    <w:txbxContent>
                      <w:p w14:paraId="17BC340A" w14:textId="77777777" w:rsidR="001C607D" w:rsidRPr="009750BB" w:rsidRDefault="001C607D" w:rsidP="00686D9D">
                        <w:pPr>
                          <w:spacing w:after="0"/>
                          <w:jc w:val="center"/>
                          <w:rPr>
                            <w:rFonts w:cs="Arial"/>
                            <w:sz w:val="14"/>
                            <w:szCs w:val="14"/>
                          </w:rPr>
                        </w:pPr>
                        <w:r w:rsidRPr="009750BB">
                          <w:rPr>
                            <w:rFonts w:cs="Arial"/>
                            <w:sz w:val="14"/>
                            <w:szCs w:val="14"/>
                          </w:rPr>
                          <w:t>Komite Mutu</w:t>
                        </w:r>
                      </w:p>
                    </w:txbxContent>
                  </v:textbox>
                </v:shape>
                <v:shape id="Text Box 8" o:spid="_x0000_s1068" type="#_x0000_t202" style="position:absolute;left:24499;top:172;width:1043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" fillcolor="window" strokeweight=".5pt">
                  <v:stroke dashstyle="dash"/>
                  <v:textbox>
                    <w:txbxContent>
                      <w:p w14:paraId="6B02E9B4" w14:textId="77777777" w:rsidR="001C607D" w:rsidRPr="009750BB" w:rsidRDefault="001C607D" w:rsidP="00686D9D">
                        <w:pPr>
                          <w:spacing w:after="0"/>
                          <w:jc w:val="center"/>
                          <w:rPr>
                            <w:rFonts w:cs="Arial"/>
                            <w:sz w:val="14"/>
                            <w:szCs w:val="14"/>
                          </w:rPr>
                        </w:pPr>
                        <w:r w:rsidRPr="009750BB">
                          <w:rPr>
                            <w:rFonts w:cs="Arial"/>
                            <w:sz w:val="14"/>
                            <w:szCs w:val="14"/>
                          </w:rPr>
                          <w:t>Komite Farmasi dan Terapi</w:t>
                        </w:r>
                      </w:p>
                    </w:txbxContent>
                  </v:textbox>
                </v:shape>
                <v:shape id="Text Box 9" o:spid="_x0000_s1069" type="#_x0000_t202" style="position:absolute;left:36748;top:345;width:104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" fillcolor="window" strokeweight=".5pt">
                  <v:stroke dashstyle="dash"/>
                  <v:textbox>
                    <w:txbxContent>
                      <w:p w14:paraId="69FE3E30" w14:textId="77777777" w:rsidR="001C607D" w:rsidRPr="009750BB" w:rsidRDefault="001C607D" w:rsidP="00686D9D">
                        <w:pPr>
                          <w:spacing w:after="0"/>
                          <w:jc w:val="center"/>
                          <w:rPr>
                            <w:rFonts w:cs="Arial"/>
                            <w:sz w:val="14"/>
                            <w:szCs w:val="14"/>
                          </w:rPr>
                        </w:pPr>
                        <w:r w:rsidRPr="009750BB">
                          <w:rPr>
                            <w:rFonts w:cs="Arial"/>
                            <w:sz w:val="14"/>
                            <w:szCs w:val="14"/>
                          </w:rPr>
                          <w:t>Komite Keperawatan</w:t>
                        </w:r>
                      </w:p>
                    </w:txbxContent>
                  </v:textbox>
                </v:shape>
                <v:shape id="Text Box 10" o:spid="_x0000_s1070" type="#_x0000_t202" style="position:absolute;left:6038;top:6383;width:1080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" fillcolor="window" strokeweight=".5pt">
                  <v:stroke dashstyle="dash"/>
                  <v:textbox>
                    <w:txbxContent>
                      <w:p w14:paraId="1C6B5FAE" w14:textId="77777777" w:rsidR="001C607D" w:rsidRPr="009750BB" w:rsidRDefault="001C607D" w:rsidP="00686D9D">
                        <w:pPr>
                          <w:spacing w:after="0"/>
                          <w:jc w:val="center"/>
                          <w:rPr>
                            <w:rFonts w:cs="Arial"/>
                            <w:sz w:val="14"/>
                            <w:szCs w:val="14"/>
                          </w:rPr>
                        </w:pPr>
                        <w:r w:rsidRPr="009750BB">
                          <w:rPr>
                            <w:rFonts w:cs="Arial"/>
                            <w:sz w:val="14"/>
                            <w:szCs w:val="14"/>
                          </w:rPr>
                          <w:t>Komite Tenaga Kesehatan Lainnya</w:t>
                        </w:r>
                      </w:p>
                    </w:txbxContent>
                  </v:textbox>
                </v:shape>
                <v:shape id="Text Box 11" o:spid="_x0000_s1071" type="#_x0000_t202" style="position:absolute;left:18374;top:6469;width:1043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" fillcolor="window" strokeweight=".5pt">
                  <v:stroke dashstyle="dash"/>
                  <v:textbox>
                    <w:txbxContent>
                      <w:p w14:paraId="3098D088" w14:textId="77777777" w:rsidR="001C607D" w:rsidRPr="009750BB" w:rsidRDefault="001C607D" w:rsidP="00686D9D">
                        <w:pPr>
                          <w:spacing w:after="0"/>
                          <w:jc w:val="center"/>
                          <w:rPr>
                            <w:rFonts w:cs="Arial"/>
                            <w:sz w:val="14"/>
                            <w:szCs w:val="14"/>
                          </w:rPr>
                        </w:pPr>
                        <w:r w:rsidRPr="009750BB">
                          <w:rPr>
                            <w:rFonts w:cs="Arial"/>
                            <w:sz w:val="14"/>
                            <w:szCs w:val="14"/>
                          </w:rPr>
                          <w:t>Komite Medis</w:t>
                        </w:r>
                      </w:p>
                    </w:txbxContent>
                  </v:textbox>
                </v:shape>
                <v:shape id="Text Box 12" o:spid="_x0000_s1072" type="#_x0000_t202" style="position:absolute;left:30537;top:6642;width:104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" fillcolor="window" strokeweight=".5pt">
                  <v:stroke dashstyle="dash"/>
                  <v:textbox>
                    <w:txbxContent>
                      <w:p w14:paraId="0E1CE592" w14:textId="77777777" w:rsidR="001C607D" w:rsidRPr="009750BB" w:rsidRDefault="001C607D" w:rsidP="00686D9D">
                        <w:pPr>
                          <w:spacing w:after="0"/>
                          <w:jc w:val="center"/>
                          <w:rPr>
                            <w:rFonts w:cs="Arial"/>
                            <w:sz w:val="14"/>
                            <w:szCs w:val="14"/>
                          </w:rPr>
                        </w:pPr>
                        <w:r w:rsidRPr="009750BB">
                          <w:rPr>
                            <w:rFonts w:cs="Arial"/>
                            <w:sz w:val="14"/>
                            <w:szCs w:val="14"/>
                          </w:rPr>
                          <w:t>Komite PPI</w:t>
                        </w:r>
                      </w:p>
                    </w:txbxContent>
                  </v:textbox>
                </v:shape>
                <v:shape id="Text Box 13" o:spid="_x0000_s1073" type="#_x0000_t202" style="position:absolute;left:6124;top:14923;width:104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" fillcolor="window" strokeweight=".5pt">
                  <v:stroke dashstyle="dash"/>
                  <v:textbox>
                    <w:txbxContent>
                      <w:p w14:paraId="5F40956A" w14:textId="77777777" w:rsidR="001C607D" w:rsidRPr="009750BB" w:rsidRDefault="001C607D" w:rsidP="00686D9D">
                        <w:pPr>
                          <w:spacing w:after="0"/>
                          <w:jc w:val="center"/>
                          <w:rPr>
                            <w:rFonts w:cs="Arial"/>
                            <w:sz w:val="14"/>
                            <w:szCs w:val="14"/>
                          </w:rPr>
                        </w:pPr>
                        <w:r w:rsidRPr="009750BB">
                          <w:rPr>
                            <w:rFonts w:cs="Arial"/>
                            <w:sz w:val="14"/>
                            <w:szCs w:val="14"/>
                          </w:rPr>
                          <w:t>Staf Medis Fungsional</w:t>
                        </w:r>
                      </w:p>
                    </w:txbxContent>
                  </v:textbox>
                </v:shape>
                <w10:wrap anchorx="margin"/>
              </v:group>
            </w:pict>
          </mc:Fallback>
        </mc:AlternateContent>
      </w:r>
    </w:p>
    <w:p w14:paraId="77752CFF" w14:textId="77777777" w:rsidR="00686D9D" w:rsidRPr="00686D9D" w:rsidRDefault="00686D9D" w:rsidP="00686D9D">
      <w:pPr>
        <w:spacing w:after="160" w:line="259" w:lineRule="auto"/>
        <w:rPr>
          <w:rFonts w:cs="Arial"/>
          <w:kern w:val="2"/>
          <w:szCs w:val="24"/>
          <w:lang w:val="en-ID" w:eastAsia="en-US"/>
          <w14:ligatures w14:val="standardContextual"/>
        </w:rPr>
      </w:pPr>
    </w:p>
    <w:p w14:paraId="654C1BE9" w14:textId="77777777" w:rsidR="00686D9D" w:rsidRPr="00686D9D" w:rsidRDefault="00686D9D" w:rsidP="00686D9D">
      <w:pPr>
        <w:spacing w:after="160" w:line="259" w:lineRule="auto"/>
        <w:rPr>
          <w:rFonts w:cs="Arial"/>
          <w:kern w:val="2"/>
          <w:szCs w:val="24"/>
          <w:lang w:val="en-ID" w:eastAsia="en-US"/>
          <w14:ligatures w14:val="standardContextual"/>
        </w:rPr>
      </w:pPr>
    </w:p>
    <w:p w14:paraId="33D79B6D" w14:textId="77777777" w:rsidR="00686D9D" w:rsidRPr="00686D9D" w:rsidRDefault="00686D9D" w:rsidP="00686D9D">
      <w:pPr>
        <w:spacing w:after="160" w:line="259" w:lineRule="auto"/>
        <w:rPr>
          <w:rFonts w:cs="Arial"/>
          <w:kern w:val="2"/>
          <w:szCs w:val="24"/>
          <w:lang w:val="en-ID" w:eastAsia="en-US"/>
          <w14:ligatures w14:val="standardContextual"/>
        </w:rPr>
        <w:sectPr w:rsidR="00686D9D" w:rsidRPr="00686D9D" w:rsidSect="00686D9D">
          <w:pgSz w:w="16838" w:h="11906" w:orient="landscape" w:code="9"/>
          <w:pgMar w:top="2268" w:right="2268" w:bottom="1701" w:left="1701" w:header="709" w:footer="709" w:gutter="0"/>
          <w:cols w:space="708"/>
          <w:docGrid w:linePitch="360"/>
        </w:sectPr>
      </w:pPr>
    </w:p>
    <w:p w14:paraId="39373591" w14:textId="77777777" w:rsidR="008D7627" w:rsidRDefault="00686D9D" w:rsidP="008D7627">
      <w:pPr>
        <w:numPr>
          <w:ilvl w:val="0"/>
          <w:numId w:val="37"/>
        </w:numPr>
        <w:tabs>
          <w:tab w:val="left" w:pos="1560"/>
        </w:tabs>
        <w:spacing w:before="240" w:after="160" w:line="480" w:lineRule="auto"/>
        <w:ind w:left="127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lastRenderedPageBreak/>
        <w:t>Direktur</w:t>
      </w:r>
    </w:p>
    <w:p w14:paraId="1B82BCEF" w14:textId="462B8737" w:rsidR="008D7627" w:rsidRDefault="00AA23B7" w:rsidP="008D7627">
      <w:pPr>
        <w:tabs>
          <w:tab w:val="left" w:pos="1560"/>
        </w:tabs>
        <w:spacing w:before="240" w:after="160" w:line="480" w:lineRule="auto"/>
        <w:ind w:left="1276" w:firstLine="567"/>
        <w:contextualSpacing/>
        <w:jc w:val="both"/>
        <w:rPr>
          <w:rFonts w:cs="Arial"/>
          <w:kern w:val="2"/>
          <w:szCs w:val="24"/>
          <w:lang w:val="en-US" w:eastAsia="en-US"/>
          <w14:ligatures w14:val="standardContextual"/>
        </w:rPr>
      </w:pPr>
      <w:r w:rsidRPr="008D7627">
        <w:rPr>
          <w:rFonts w:cs="Arial"/>
          <w:kern w:val="2"/>
          <w:szCs w:val="24"/>
          <w:lang w:val="en-US" w:eastAsia="en-US"/>
          <w14:ligatures w14:val="standardContextual"/>
        </w:rPr>
        <w:t xml:space="preserve">Memimpin penyelenggaraan RSUD adalah tanggung jawab direktur. </w:t>
      </w:r>
      <w:r w:rsidR="008D7627">
        <w:rPr>
          <w:rFonts w:cs="Arial"/>
          <w:kern w:val="2"/>
          <w:szCs w:val="24"/>
          <w:lang w:val="en-US" w:eastAsia="en-US"/>
          <w14:ligatures w14:val="standardContextual"/>
        </w:rPr>
        <w:t xml:space="preserve">Tugas-tugas direktur meliputi: </w:t>
      </w:r>
    </w:p>
    <w:p w14:paraId="15A2F77A" w14:textId="77777777" w:rsidR="008D7627" w:rsidRPr="008D7627" w:rsidRDefault="008D7627" w:rsidP="008D7627">
      <w:pPr>
        <w:pStyle w:val="ListParagraph"/>
        <w:numPr>
          <w:ilvl w:val="0"/>
          <w:numId w:val="40"/>
        </w:numPr>
        <w:spacing w:before="240" w:after="160" w:line="480" w:lineRule="auto"/>
        <w:ind w:left="1701"/>
        <w:jc w:val="both"/>
        <w:rPr>
          <w:rFonts w:cs="Arial"/>
          <w:kern w:val="2"/>
          <w:szCs w:val="24"/>
          <w:lang w:val="en-US" w:eastAsia="en-US"/>
          <w14:ligatures w14:val="standardContextual"/>
        </w:rPr>
      </w:pPr>
      <w:r w:rsidRPr="008D7627">
        <w:rPr>
          <w:rFonts w:cs="Arial"/>
          <w:kern w:val="2"/>
          <w:szCs w:val="24"/>
          <w:lang w:val="en-US" w:eastAsia="en-US"/>
          <w14:ligatures w14:val="standardContextual"/>
        </w:rPr>
        <w:t>Pengawasan, pengawasan, dan koordinasi pelaksanaan tugas dalam menyelenggarakan beberapa kewenangan daerah bagian penyelenggaraan kesehatan yang menjadi kewenangannya;</w:t>
      </w:r>
    </w:p>
    <w:p w14:paraId="27FCAF88" w14:textId="77777777" w:rsidR="008D7627" w:rsidRPr="008D7627" w:rsidRDefault="008D7627" w:rsidP="008D7627">
      <w:pPr>
        <w:pStyle w:val="ListParagraph"/>
        <w:numPr>
          <w:ilvl w:val="0"/>
          <w:numId w:val="40"/>
        </w:numPr>
        <w:spacing w:before="240" w:after="160" w:line="480" w:lineRule="auto"/>
        <w:ind w:left="1701"/>
        <w:jc w:val="both"/>
        <w:rPr>
          <w:rFonts w:cs="Arial"/>
          <w:kern w:val="2"/>
          <w:szCs w:val="24"/>
          <w:lang w:val="en-US" w:eastAsia="en-US"/>
          <w14:ligatures w14:val="standardContextual"/>
        </w:rPr>
      </w:pPr>
      <w:r w:rsidRPr="008D7627">
        <w:rPr>
          <w:rFonts w:cs="Arial"/>
          <w:kern w:val="2"/>
          <w:szCs w:val="24"/>
          <w:lang w:val="en-US" w:eastAsia="en-US"/>
          <w14:ligatures w14:val="standardContextual"/>
        </w:rPr>
        <w:t>Pembuatan rencana kerja dan anggaran;</w:t>
      </w:r>
    </w:p>
    <w:p w14:paraId="23E6AE54" w14:textId="77777777" w:rsidR="008D7627" w:rsidRPr="008D7627" w:rsidRDefault="008D7627" w:rsidP="008D7627">
      <w:pPr>
        <w:pStyle w:val="ListParagraph"/>
        <w:numPr>
          <w:ilvl w:val="0"/>
          <w:numId w:val="40"/>
        </w:numPr>
        <w:spacing w:before="240" w:after="160" w:line="480" w:lineRule="auto"/>
        <w:ind w:left="1701"/>
        <w:jc w:val="both"/>
        <w:rPr>
          <w:rFonts w:cs="Arial"/>
          <w:kern w:val="2"/>
          <w:szCs w:val="24"/>
          <w:lang w:val="en-US" w:eastAsia="en-US"/>
          <w14:ligatures w14:val="standardContextual"/>
        </w:rPr>
      </w:pPr>
      <w:r w:rsidRPr="008D7627">
        <w:rPr>
          <w:rFonts w:cs="Arial"/>
          <w:kern w:val="2"/>
          <w:szCs w:val="24"/>
          <w:lang w:val="en-US" w:eastAsia="en-US"/>
          <w14:ligatures w14:val="standardContextual"/>
        </w:rPr>
        <w:t>Pembuatan dokumen pelaksanaan anggaran;</w:t>
      </w:r>
    </w:p>
    <w:p w14:paraId="63BA8FA6" w14:textId="77777777" w:rsidR="008D7627" w:rsidRPr="008D7627" w:rsidRDefault="008D7627" w:rsidP="008D7627">
      <w:pPr>
        <w:pStyle w:val="ListParagraph"/>
        <w:numPr>
          <w:ilvl w:val="0"/>
          <w:numId w:val="40"/>
        </w:numPr>
        <w:spacing w:before="240" w:after="160" w:line="480" w:lineRule="auto"/>
        <w:ind w:left="1701"/>
        <w:jc w:val="both"/>
        <w:rPr>
          <w:rFonts w:cs="Arial"/>
          <w:kern w:val="2"/>
          <w:szCs w:val="24"/>
          <w:lang w:val="en-US" w:eastAsia="en-US"/>
          <w14:ligatures w14:val="standardContextual"/>
        </w:rPr>
      </w:pPr>
      <w:r w:rsidRPr="008D7627">
        <w:rPr>
          <w:rFonts w:cs="Arial"/>
          <w:kern w:val="2"/>
          <w:szCs w:val="24"/>
          <w:lang w:val="en-US" w:eastAsia="en-US"/>
          <w14:ligatures w14:val="standardContextual"/>
        </w:rPr>
        <w:t>Menandatangani surat perintah pembayaran;</w:t>
      </w:r>
    </w:p>
    <w:p w14:paraId="259DF8E6" w14:textId="77777777" w:rsidR="008D7627" w:rsidRPr="008D7627" w:rsidRDefault="008D7627" w:rsidP="008D7627">
      <w:pPr>
        <w:pStyle w:val="ListParagraph"/>
        <w:numPr>
          <w:ilvl w:val="0"/>
          <w:numId w:val="40"/>
        </w:numPr>
        <w:spacing w:before="240" w:after="160" w:line="480" w:lineRule="auto"/>
        <w:ind w:left="1701"/>
        <w:jc w:val="both"/>
        <w:rPr>
          <w:rFonts w:cs="Arial"/>
          <w:kern w:val="2"/>
          <w:szCs w:val="24"/>
          <w:lang w:val="en-ID" w:eastAsia="en-US"/>
          <w14:ligatures w14:val="standardContextual"/>
        </w:rPr>
      </w:pPr>
      <w:r w:rsidRPr="008D7627">
        <w:rPr>
          <w:rFonts w:cs="Arial"/>
          <w:kern w:val="2"/>
          <w:szCs w:val="24"/>
          <w:lang w:val="en-US" w:eastAsia="en-US"/>
          <w14:ligatures w14:val="standardContextual"/>
        </w:rPr>
        <w:t>Mengelola utang dan piutang daerah yang menjadi tanggung jawabnya</w:t>
      </w:r>
    </w:p>
    <w:p w14:paraId="2C3FAE32" w14:textId="23F77EA6" w:rsidR="008D7627" w:rsidRPr="008D7627" w:rsidRDefault="008D7627" w:rsidP="008D7627">
      <w:pPr>
        <w:pStyle w:val="ListParagraph"/>
        <w:numPr>
          <w:ilvl w:val="0"/>
          <w:numId w:val="40"/>
        </w:numPr>
        <w:spacing w:before="240" w:after="160" w:line="480" w:lineRule="auto"/>
        <w:ind w:left="1701"/>
        <w:jc w:val="both"/>
        <w:rPr>
          <w:rFonts w:cs="Arial"/>
          <w:kern w:val="2"/>
          <w:szCs w:val="24"/>
          <w:lang w:val="en-US" w:eastAsia="en-US"/>
          <w14:ligatures w14:val="standardContextual"/>
        </w:rPr>
      </w:pPr>
      <w:r w:rsidRPr="008D7627">
        <w:rPr>
          <w:rFonts w:cs="Arial"/>
          <w:kern w:val="2"/>
          <w:szCs w:val="24"/>
          <w:lang w:val="en-US" w:eastAsia="en-US"/>
          <w14:ligatures w14:val="standardContextual"/>
        </w:rPr>
        <w:t>Menyusun dan menyampaikan laporan keuangan untuk unit yang dipimpinnya; menunjuk pejabat penatausahaan keuangan dan pelaksana teknis kegiatan</w:t>
      </w:r>
    </w:p>
    <w:p w14:paraId="59FA51CB" w14:textId="47CA0571" w:rsidR="00686D9D" w:rsidRPr="008D7627" w:rsidRDefault="00686D9D" w:rsidP="00BD76E0">
      <w:pPr>
        <w:pStyle w:val="ListParagraph"/>
        <w:numPr>
          <w:ilvl w:val="0"/>
          <w:numId w:val="40"/>
        </w:numPr>
        <w:spacing w:before="240" w:after="160" w:line="480" w:lineRule="auto"/>
        <w:ind w:left="1701"/>
        <w:jc w:val="both"/>
        <w:rPr>
          <w:rFonts w:cs="Arial"/>
          <w:kern w:val="2"/>
          <w:szCs w:val="24"/>
          <w:lang w:val="en-ID" w:eastAsia="en-US"/>
          <w14:ligatures w14:val="standardContextual"/>
        </w:rPr>
      </w:pPr>
      <w:r w:rsidRPr="008D7627">
        <w:rPr>
          <w:rFonts w:cs="Arial"/>
          <w:kern w:val="2"/>
          <w:szCs w:val="24"/>
          <w:lang w:val="en-ID" w:eastAsia="en-US"/>
          <w14:ligatures w14:val="standardContextual"/>
        </w:rPr>
        <w:t>Menetapkan pejabat lainnya dalam unit yang dipimpinnya dalam rangka pengelolaan keuangan daerah</w:t>
      </w:r>
    </w:p>
    <w:p w14:paraId="7320BBE0" w14:textId="77777777" w:rsidR="00686D9D" w:rsidRPr="00686D9D" w:rsidRDefault="00686D9D" w:rsidP="00EA4EC2">
      <w:pPr>
        <w:numPr>
          <w:ilvl w:val="0"/>
          <w:numId w:val="40"/>
        </w:numPr>
        <w:spacing w:before="240" w:after="160" w:line="480" w:lineRule="auto"/>
        <w:ind w:left="1701"/>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Melaksanakan fungsi kedinasan lain yang diberikan pimpinan sesuai tugas fungsinya.</w:t>
      </w:r>
    </w:p>
    <w:p w14:paraId="49D46621" w14:textId="77777777" w:rsidR="00686D9D" w:rsidRPr="00686D9D" w:rsidRDefault="00686D9D" w:rsidP="00EA4EC2">
      <w:pPr>
        <w:numPr>
          <w:ilvl w:val="0"/>
          <w:numId w:val="37"/>
        </w:numPr>
        <w:tabs>
          <w:tab w:val="left" w:pos="1560"/>
        </w:tabs>
        <w:spacing w:before="240" w:after="160" w:line="480" w:lineRule="auto"/>
        <w:ind w:left="127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Wakil Direktur Umum dan Keuangan</w:t>
      </w:r>
    </w:p>
    <w:p w14:paraId="5704B2DD" w14:textId="77777777" w:rsidR="008D7627" w:rsidRPr="008D7627" w:rsidRDefault="008D7627" w:rsidP="008D7627">
      <w:pPr>
        <w:tabs>
          <w:tab w:val="left" w:pos="1560"/>
        </w:tabs>
        <w:spacing w:before="240" w:after="160" w:line="480" w:lineRule="auto"/>
        <w:ind w:left="1276" w:firstLine="567"/>
        <w:contextualSpacing/>
        <w:jc w:val="both"/>
        <w:rPr>
          <w:rFonts w:cs="Arial"/>
          <w:kern w:val="2"/>
          <w:szCs w:val="24"/>
          <w:lang w:val="en-US" w:eastAsia="en-US"/>
          <w14:ligatures w14:val="standardContextual"/>
        </w:rPr>
      </w:pPr>
      <w:r w:rsidRPr="008D7627">
        <w:rPr>
          <w:rFonts w:cs="Arial"/>
          <w:kern w:val="2"/>
          <w:szCs w:val="24"/>
          <w:lang w:val="en-US" w:eastAsia="en-US"/>
          <w14:ligatures w14:val="standardContextual"/>
        </w:rPr>
        <w:t xml:space="preserve">Wakil direktur umum dan keuangan bertanggung jawab atas pelaksanaan kegiatan umum dan kepegawaian, </w:t>
      </w:r>
      <w:r w:rsidRPr="008D7627">
        <w:rPr>
          <w:rFonts w:cs="Arial"/>
          <w:kern w:val="2"/>
          <w:szCs w:val="24"/>
          <w:lang w:val="en-US" w:eastAsia="en-US"/>
          <w14:ligatures w14:val="standardContextual"/>
        </w:rPr>
        <w:lastRenderedPageBreak/>
        <w:t>keuangan, program, dan perencanaan, serta membantu dan menyelenggarakan beberapa tugas direktur seperti koordinasi, pembinaan, pengawasan, dan pengendalian.</w:t>
      </w:r>
    </w:p>
    <w:p w14:paraId="73F48169" w14:textId="77777777" w:rsidR="00686D9D" w:rsidRPr="00686D9D" w:rsidRDefault="00686D9D" w:rsidP="00EA4EC2">
      <w:pPr>
        <w:numPr>
          <w:ilvl w:val="0"/>
          <w:numId w:val="38"/>
        </w:numPr>
        <w:spacing w:before="240" w:after="160" w:line="480" w:lineRule="auto"/>
        <w:ind w:left="1701"/>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Bagian Umum dan Kepegawaian</w:t>
      </w:r>
    </w:p>
    <w:p w14:paraId="6F5E6292" w14:textId="77777777" w:rsidR="008D7627" w:rsidRPr="008D7627" w:rsidRDefault="008D7627" w:rsidP="008D7627">
      <w:pPr>
        <w:spacing w:before="240" w:after="160" w:line="480" w:lineRule="auto"/>
        <w:ind w:left="1701"/>
        <w:contextualSpacing/>
        <w:jc w:val="both"/>
        <w:rPr>
          <w:rFonts w:cs="Arial"/>
          <w:kern w:val="2"/>
          <w:szCs w:val="24"/>
          <w:lang w:val="en-US" w:eastAsia="en-US"/>
          <w14:ligatures w14:val="standardContextual"/>
        </w:rPr>
      </w:pPr>
      <w:r w:rsidRPr="008D7627">
        <w:rPr>
          <w:rFonts w:cs="Arial"/>
          <w:kern w:val="2"/>
          <w:szCs w:val="24"/>
          <w:lang w:val="en-US" w:eastAsia="en-US"/>
          <w14:ligatures w14:val="standardContextual"/>
        </w:rPr>
        <w:t>Di Rumah Sakit Umum Daerah, Bagian Umum dan Kepegawaian bertanggung jawab atas pelayanan administrasi dan pengelolaan sumber daya manusia.</w:t>
      </w:r>
    </w:p>
    <w:p w14:paraId="05E23A7F" w14:textId="77777777" w:rsidR="00686D9D" w:rsidRPr="00686D9D" w:rsidRDefault="00686D9D" w:rsidP="00EA4EC2">
      <w:pPr>
        <w:numPr>
          <w:ilvl w:val="0"/>
          <w:numId w:val="38"/>
        </w:numPr>
        <w:spacing w:before="240" w:after="160" w:line="480" w:lineRule="auto"/>
        <w:ind w:left="1701"/>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Bagian Keuangan dan Aset</w:t>
      </w:r>
    </w:p>
    <w:p w14:paraId="0F12D7E3" w14:textId="4E9EEB6E" w:rsidR="008D7627" w:rsidRPr="008D7627" w:rsidRDefault="008D7627" w:rsidP="008D7627">
      <w:pPr>
        <w:spacing w:before="240" w:after="160" w:line="480" w:lineRule="auto"/>
        <w:ind w:left="1701"/>
        <w:contextualSpacing/>
        <w:jc w:val="both"/>
        <w:rPr>
          <w:rFonts w:cs="Arial"/>
          <w:kern w:val="2"/>
          <w:szCs w:val="24"/>
          <w:lang w:val="en-US" w:eastAsia="en-US"/>
          <w14:ligatures w14:val="standardContextual"/>
        </w:rPr>
      </w:pPr>
      <w:r w:rsidRPr="008D7627">
        <w:rPr>
          <w:rFonts w:cs="Arial"/>
          <w:kern w:val="2"/>
          <w:szCs w:val="24"/>
          <w:lang w:val="en-US" w:eastAsia="en-US"/>
          <w14:ligatures w14:val="standardContextual"/>
        </w:rPr>
        <w:t>Perencanaan program, penganggaran, dan mobilisasi dana diawasi oleh Bagian Keuangan dan Aset. Bagian ini juga membantu Direktur dalam kebijakan pengemban</w:t>
      </w:r>
      <w:r>
        <w:rPr>
          <w:rFonts w:cs="Arial"/>
          <w:kern w:val="2"/>
          <w:szCs w:val="24"/>
          <w:lang w:val="en-US" w:eastAsia="en-US"/>
          <w14:ligatures w14:val="standardContextual"/>
        </w:rPr>
        <w:t>gan RSUD, kegiatan perbendahara</w:t>
      </w:r>
      <w:r w:rsidRPr="008D7627">
        <w:rPr>
          <w:rFonts w:cs="Arial"/>
          <w:kern w:val="2"/>
          <w:szCs w:val="24"/>
          <w:lang w:val="en-US" w:eastAsia="en-US"/>
          <w14:ligatures w14:val="standardContextual"/>
        </w:rPr>
        <w:t>an, verifikasi, manajemen, dan analisis akuntansi.</w:t>
      </w:r>
    </w:p>
    <w:p w14:paraId="14FE704A" w14:textId="77777777" w:rsidR="00686D9D" w:rsidRPr="00686D9D" w:rsidRDefault="00686D9D" w:rsidP="00EA4EC2">
      <w:pPr>
        <w:numPr>
          <w:ilvl w:val="0"/>
          <w:numId w:val="38"/>
        </w:numPr>
        <w:spacing w:before="240" w:after="160" w:line="480" w:lineRule="auto"/>
        <w:ind w:left="1701"/>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Bagian Perencanaan dan Program</w:t>
      </w:r>
    </w:p>
    <w:p w14:paraId="0D8BBF57" w14:textId="77777777" w:rsidR="008D7627" w:rsidRPr="008D7627" w:rsidRDefault="008D7627" w:rsidP="008D7627">
      <w:pPr>
        <w:spacing w:before="240" w:after="160" w:line="480" w:lineRule="auto"/>
        <w:ind w:left="1701"/>
        <w:contextualSpacing/>
        <w:jc w:val="both"/>
        <w:rPr>
          <w:rFonts w:cs="Arial"/>
          <w:kern w:val="2"/>
          <w:szCs w:val="24"/>
          <w:lang w:val="en-US" w:eastAsia="en-US"/>
          <w14:ligatures w14:val="standardContextual"/>
        </w:rPr>
      </w:pPr>
      <w:r w:rsidRPr="008D7627">
        <w:rPr>
          <w:rFonts w:cs="Arial"/>
          <w:kern w:val="2"/>
          <w:szCs w:val="24"/>
          <w:lang w:val="en-US" w:eastAsia="en-US"/>
          <w14:ligatures w14:val="standardContextual"/>
        </w:rPr>
        <w:t>Untuk menyusun perencanaan program, penelitian dan pengembangan manajemen, RSUD, dan RM (Rekam Medis) dan sistem informasi RSUD, Bagian Perencanaan dan Program bertanggung jawab atas pengumpulan, pengolahan, dan penyajian data.</w:t>
      </w:r>
    </w:p>
    <w:p w14:paraId="5E1459E5" w14:textId="77777777" w:rsidR="00686D9D" w:rsidRPr="00686D9D" w:rsidRDefault="00686D9D" w:rsidP="00EA4EC2">
      <w:pPr>
        <w:numPr>
          <w:ilvl w:val="0"/>
          <w:numId w:val="37"/>
        </w:numPr>
        <w:spacing w:after="0" w:line="480" w:lineRule="auto"/>
        <w:ind w:left="127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Wakil Direktur Pelayanan</w:t>
      </w:r>
    </w:p>
    <w:p w14:paraId="6D34A4A5" w14:textId="77777777" w:rsidR="008D7627" w:rsidRPr="008D7627" w:rsidRDefault="008D7627" w:rsidP="008D7627">
      <w:pPr>
        <w:tabs>
          <w:tab w:val="left" w:pos="1560"/>
        </w:tabs>
        <w:spacing w:after="0" w:line="480" w:lineRule="auto"/>
        <w:ind w:left="1276" w:firstLine="567"/>
        <w:contextualSpacing/>
        <w:jc w:val="both"/>
        <w:rPr>
          <w:rFonts w:cs="Arial"/>
          <w:kern w:val="2"/>
          <w:szCs w:val="24"/>
          <w:lang w:val="en-US" w:eastAsia="en-US"/>
          <w14:ligatures w14:val="standardContextual"/>
        </w:rPr>
      </w:pPr>
      <w:r w:rsidRPr="008D7627">
        <w:rPr>
          <w:rFonts w:cs="Arial"/>
          <w:kern w:val="2"/>
          <w:szCs w:val="24"/>
          <w:lang w:val="en-US" w:eastAsia="en-US"/>
          <w14:ligatures w14:val="standardContextual"/>
        </w:rPr>
        <w:t xml:space="preserve">Wakil direktur pelayanan bertanggung jawab untuk membantu dan menyelenggarakan beberapa tugas direktur seperti menyiapkan kebijakan, koordinasi, pembinaan, </w:t>
      </w:r>
      <w:r w:rsidRPr="008D7627">
        <w:rPr>
          <w:rFonts w:cs="Arial"/>
          <w:kern w:val="2"/>
          <w:szCs w:val="24"/>
          <w:lang w:val="en-US" w:eastAsia="en-US"/>
          <w14:ligatures w14:val="standardContextual"/>
        </w:rPr>
        <w:lastRenderedPageBreak/>
        <w:t>pengawasan, dan pengendalian. Mereka juga bertanggung jawab untuk memastikan bahwa kegiatan pelayanan, keperawatan, dan penunjang berjalan dengan baik.</w:t>
      </w:r>
    </w:p>
    <w:p w14:paraId="49D689B6" w14:textId="77777777" w:rsidR="00686D9D" w:rsidRPr="00686D9D" w:rsidRDefault="00686D9D" w:rsidP="00EA4EC2">
      <w:pPr>
        <w:numPr>
          <w:ilvl w:val="0"/>
          <w:numId w:val="39"/>
        </w:numPr>
        <w:spacing w:after="0" w:line="480" w:lineRule="auto"/>
        <w:ind w:left="1701"/>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Bidang Pelayanan</w:t>
      </w:r>
    </w:p>
    <w:p w14:paraId="7DD43DF3" w14:textId="77777777" w:rsidR="008D7627" w:rsidRPr="008D7627" w:rsidRDefault="008D7627" w:rsidP="008D7627">
      <w:pPr>
        <w:numPr>
          <w:ilvl w:val="0"/>
          <w:numId w:val="39"/>
        </w:numPr>
        <w:spacing w:after="0" w:line="480" w:lineRule="auto"/>
        <w:ind w:left="1701"/>
        <w:contextualSpacing/>
        <w:jc w:val="both"/>
        <w:rPr>
          <w:rFonts w:cs="Arial"/>
          <w:spacing w:val="-4"/>
          <w:kern w:val="2"/>
          <w:szCs w:val="24"/>
          <w:lang w:val="en-US" w:eastAsia="en-US"/>
          <w14:ligatures w14:val="standardContextual"/>
        </w:rPr>
      </w:pPr>
      <w:r w:rsidRPr="008D7627">
        <w:rPr>
          <w:rFonts w:cs="Arial"/>
          <w:spacing w:val="-4"/>
          <w:kern w:val="2"/>
          <w:szCs w:val="24"/>
          <w:lang w:val="en-US" w:eastAsia="en-US"/>
          <w14:ligatures w14:val="standardContextual"/>
        </w:rPr>
        <w:t>Bidang pelayanan bertanggung jawab untuk merencanakan dan mengatur pelaksanaan pengelolaan pelayanan dan informasi medis serta penunjang medis sesuai dengan standar operasional prosedur dan teknis pelayanan.</w:t>
      </w:r>
    </w:p>
    <w:p w14:paraId="75455E3A" w14:textId="77777777" w:rsidR="00EF6E56" w:rsidRDefault="00686D9D" w:rsidP="00EA4EC2">
      <w:pPr>
        <w:numPr>
          <w:ilvl w:val="0"/>
          <w:numId w:val="39"/>
        </w:numPr>
        <w:spacing w:after="0" w:line="480" w:lineRule="auto"/>
        <w:ind w:left="1701"/>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Bidang Keperawatan</w:t>
      </w:r>
    </w:p>
    <w:p w14:paraId="587B9149" w14:textId="77777777" w:rsidR="008D7627" w:rsidRPr="008D7627" w:rsidRDefault="008D7627" w:rsidP="008D7627">
      <w:pPr>
        <w:spacing w:after="0" w:line="480" w:lineRule="auto"/>
        <w:ind w:left="1701" w:right="-1"/>
        <w:contextualSpacing/>
        <w:jc w:val="both"/>
        <w:rPr>
          <w:rFonts w:cs="Arial"/>
          <w:spacing w:val="-8"/>
          <w:kern w:val="2"/>
          <w:szCs w:val="24"/>
          <w:lang w:val="en-US" w:eastAsia="en-US"/>
          <w14:ligatures w14:val="standardContextual"/>
        </w:rPr>
      </w:pPr>
      <w:r w:rsidRPr="008D7627">
        <w:rPr>
          <w:rFonts w:cs="Arial"/>
          <w:spacing w:val="-8"/>
          <w:kern w:val="2"/>
          <w:szCs w:val="24"/>
          <w:lang w:val="en-US" w:eastAsia="en-US"/>
          <w14:ligatures w14:val="standardContextual"/>
        </w:rPr>
        <w:t>Semua pelaksana dan pengawasan asuhan, serta etika pelayanan keperawatan, ditanggung oleh bidang keperawatan.</w:t>
      </w:r>
    </w:p>
    <w:p w14:paraId="38313F9C" w14:textId="77777777" w:rsidR="008D7627" w:rsidRDefault="00686D9D" w:rsidP="008D7627">
      <w:pPr>
        <w:numPr>
          <w:ilvl w:val="0"/>
          <w:numId w:val="39"/>
        </w:numPr>
        <w:spacing w:after="0" w:line="480" w:lineRule="auto"/>
        <w:ind w:left="1701"/>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Bidang Peunjang Medis dan Non Medis</w:t>
      </w:r>
    </w:p>
    <w:p w14:paraId="7304E206" w14:textId="141657C1" w:rsidR="008D7627" w:rsidRPr="008D7627" w:rsidRDefault="008D7627" w:rsidP="008D7627">
      <w:pPr>
        <w:spacing w:after="0" w:line="480" w:lineRule="auto"/>
        <w:ind w:left="1701"/>
        <w:contextualSpacing/>
        <w:jc w:val="both"/>
        <w:rPr>
          <w:rFonts w:cs="Arial"/>
          <w:kern w:val="2"/>
          <w:szCs w:val="24"/>
          <w:lang w:val="en-ID" w:eastAsia="en-US"/>
          <w14:ligatures w14:val="standardContextual"/>
        </w:rPr>
      </w:pPr>
      <w:r w:rsidRPr="008D7627">
        <w:rPr>
          <w:rFonts w:cs="Arial"/>
          <w:kern w:val="2"/>
          <w:szCs w:val="24"/>
          <w:lang w:val="en-US" w:eastAsia="en-US"/>
          <w14:ligatures w14:val="standardContextual"/>
        </w:rPr>
        <w:t>Sesuai dengan Standar Operasional Prosedur, bidang penunjang bertanggung jawab untuk merencanakan dan mengkoordinasikan pengelolaan penunjang medis dan non medis.</w:t>
      </w:r>
    </w:p>
    <w:p w14:paraId="466F6F40" w14:textId="77777777" w:rsidR="00686D9D" w:rsidRDefault="00686D9D" w:rsidP="00EA4EC2">
      <w:pPr>
        <w:numPr>
          <w:ilvl w:val="0"/>
          <w:numId w:val="37"/>
        </w:numPr>
        <w:spacing w:after="0" w:line="480" w:lineRule="auto"/>
        <w:ind w:left="127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Dewan Pengawas</w:t>
      </w:r>
    </w:p>
    <w:p w14:paraId="06AFB49C" w14:textId="36611BAC" w:rsidR="00686D9D" w:rsidRPr="00686D9D" w:rsidRDefault="00686D9D" w:rsidP="00686D9D">
      <w:pPr>
        <w:spacing w:after="0" w:line="480" w:lineRule="auto"/>
        <w:ind w:left="1276" w:firstLine="567"/>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Dewan Pengawas terdiri dari unsur pemilik rumah sakit, organisasi profesi, asosiasi perumahsakitan dan tokoh masyarakat. Dewan pengawas mempunyai tugas:</w:t>
      </w:r>
    </w:p>
    <w:p w14:paraId="1432302C" w14:textId="77777777" w:rsidR="00686D9D" w:rsidRPr="00686D9D" w:rsidRDefault="00686D9D" w:rsidP="00EA4EC2">
      <w:pPr>
        <w:numPr>
          <w:ilvl w:val="0"/>
          <w:numId w:val="41"/>
        </w:numPr>
        <w:spacing w:before="240" w:after="160" w:line="480" w:lineRule="auto"/>
        <w:ind w:left="1701"/>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Menentukan arah kebijakan RSUD</w:t>
      </w:r>
    </w:p>
    <w:p w14:paraId="646EC234" w14:textId="77777777" w:rsidR="00686D9D" w:rsidRPr="00686D9D" w:rsidRDefault="00686D9D" w:rsidP="00EA4EC2">
      <w:pPr>
        <w:numPr>
          <w:ilvl w:val="0"/>
          <w:numId w:val="41"/>
        </w:numPr>
        <w:spacing w:before="240" w:after="160" w:line="480" w:lineRule="auto"/>
        <w:ind w:left="1701"/>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Menyetujui dan mengawasi pelaksanaan rencana strategis</w:t>
      </w:r>
    </w:p>
    <w:p w14:paraId="081D23E7" w14:textId="77777777" w:rsidR="00686D9D" w:rsidRPr="00686D9D" w:rsidRDefault="00686D9D" w:rsidP="00EA4EC2">
      <w:pPr>
        <w:numPr>
          <w:ilvl w:val="0"/>
          <w:numId w:val="41"/>
        </w:numPr>
        <w:spacing w:before="240" w:after="160" w:line="480" w:lineRule="auto"/>
        <w:ind w:left="1701"/>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lastRenderedPageBreak/>
        <w:t>Menilai dan menyetujui pelaksanaan rencana anggaran</w:t>
      </w:r>
    </w:p>
    <w:p w14:paraId="60F714AE" w14:textId="77777777" w:rsidR="00686D9D" w:rsidRPr="00686D9D" w:rsidRDefault="00686D9D" w:rsidP="00EA4EC2">
      <w:pPr>
        <w:numPr>
          <w:ilvl w:val="0"/>
          <w:numId w:val="41"/>
        </w:numPr>
        <w:spacing w:before="240" w:after="160" w:line="480" w:lineRule="auto"/>
        <w:ind w:left="1701"/>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Mengawasi pelaksanaan kendali mutu dan kendali biaya</w:t>
      </w:r>
    </w:p>
    <w:p w14:paraId="01E14728" w14:textId="77777777" w:rsidR="00686D9D" w:rsidRPr="00686D9D" w:rsidRDefault="00686D9D" w:rsidP="00EA4EC2">
      <w:pPr>
        <w:numPr>
          <w:ilvl w:val="0"/>
          <w:numId w:val="41"/>
        </w:numPr>
        <w:spacing w:before="240" w:after="160" w:line="480" w:lineRule="auto"/>
        <w:ind w:left="1701"/>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Mengawasi dan menjaga hak dan kewajiban pasien</w:t>
      </w:r>
    </w:p>
    <w:p w14:paraId="3A738B3E" w14:textId="77777777" w:rsidR="00686D9D" w:rsidRPr="00686D9D" w:rsidRDefault="00686D9D" w:rsidP="00EA4EC2">
      <w:pPr>
        <w:numPr>
          <w:ilvl w:val="0"/>
          <w:numId w:val="41"/>
        </w:numPr>
        <w:spacing w:before="240" w:after="160" w:line="480" w:lineRule="auto"/>
        <w:ind w:left="1701"/>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Mengawasi dan menjaga hak dan kewajiban RSUD</w:t>
      </w:r>
    </w:p>
    <w:p w14:paraId="7DB1AED3" w14:textId="77777777" w:rsidR="00686D9D" w:rsidRPr="00686D9D" w:rsidRDefault="00686D9D" w:rsidP="00EA4EC2">
      <w:pPr>
        <w:numPr>
          <w:ilvl w:val="0"/>
          <w:numId w:val="41"/>
        </w:numPr>
        <w:spacing w:after="0" w:line="480" w:lineRule="auto"/>
        <w:ind w:left="1701"/>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Mengawasi kepatuhan penerapan etika RSUD, etika profesi, dan peraturan perundang-undangan.</w:t>
      </w:r>
    </w:p>
    <w:p w14:paraId="248CDBAD" w14:textId="77777777" w:rsidR="00686D9D" w:rsidRPr="00686D9D" w:rsidRDefault="00686D9D" w:rsidP="00EA4EC2">
      <w:pPr>
        <w:numPr>
          <w:ilvl w:val="0"/>
          <w:numId w:val="37"/>
        </w:numPr>
        <w:tabs>
          <w:tab w:val="left" w:pos="1560"/>
        </w:tabs>
        <w:spacing w:after="0" w:line="360" w:lineRule="auto"/>
        <w:ind w:left="127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Komite Medis</w:t>
      </w:r>
    </w:p>
    <w:p w14:paraId="4AD43B9C" w14:textId="77777777" w:rsidR="00686D9D" w:rsidRPr="00686D9D" w:rsidRDefault="00686D9D" w:rsidP="00023038">
      <w:pPr>
        <w:tabs>
          <w:tab w:val="left" w:pos="1560"/>
        </w:tabs>
        <w:spacing w:after="160" w:line="480" w:lineRule="auto"/>
        <w:ind w:left="1276" w:firstLine="567"/>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Komite Medis merupakan kelompok tenaga medis yang keanggotaannya dipilih dari Ketua-Ketua Staf Medis Fungsional.</w:t>
      </w:r>
    </w:p>
    <w:p w14:paraId="4AFFBF9D" w14:textId="77777777" w:rsidR="00686D9D" w:rsidRPr="00686D9D" w:rsidRDefault="00686D9D" w:rsidP="00EA4EC2">
      <w:pPr>
        <w:numPr>
          <w:ilvl w:val="0"/>
          <w:numId w:val="37"/>
        </w:numPr>
        <w:tabs>
          <w:tab w:val="left" w:pos="1560"/>
        </w:tabs>
        <w:spacing w:before="240" w:after="160" w:line="480" w:lineRule="auto"/>
        <w:ind w:left="127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Komite Keperawatan</w:t>
      </w:r>
    </w:p>
    <w:p w14:paraId="06F86013" w14:textId="77777777" w:rsidR="00BE553C" w:rsidRPr="00BE553C" w:rsidRDefault="00BE553C" w:rsidP="00BE553C">
      <w:pPr>
        <w:tabs>
          <w:tab w:val="left" w:pos="1560"/>
        </w:tabs>
        <w:spacing w:after="160" w:line="480" w:lineRule="auto"/>
        <w:ind w:left="1276" w:firstLine="567"/>
        <w:contextualSpacing/>
        <w:jc w:val="both"/>
        <w:rPr>
          <w:rFonts w:cs="Arial"/>
          <w:kern w:val="2"/>
          <w:szCs w:val="24"/>
          <w:lang w:val="en-US" w:eastAsia="en-US"/>
          <w14:ligatures w14:val="standardContextual"/>
        </w:rPr>
      </w:pPr>
      <w:r w:rsidRPr="00BE553C">
        <w:rPr>
          <w:rFonts w:cs="Arial"/>
          <w:kern w:val="2"/>
          <w:szCs w:val="24"/>
          <w:lang w:val="en-US" w:eastAsia="en-US"/>
          <w14:ligatures w14:val="standardContextual"/>
        </w:rPr>
        <w:t>Komite Keperawatan adalah kelompok yang terdiri dari perawat dan bidan yang dipimpin oleh seorang ketua yang diusulkan oleh minimal 3 (tiga) orang anggota dan ditetapkan dengan keputusan direktur untuk jangka waktu maksimal 3 (tiga) tahun. Ketua dapat dipilih kembali sesuai dengan peraturan perundang-undangan.</w:t>
      </w:r>
    </w:p>
    <w:p w14:paraId="1397617A" w14:textId="77777777" w:rsidR="00686D9D" w:rsidRPr="00686D9D" w:rsidRDefault="00686D9D" w:rsidP="00EA4EC2">
      <w:pPr>
        <w:numPr>
          <w:ilvl w:val="0"/>
          <w:numId w:val="37"/>
        </w:numPr>
        <w:tabs>
          <w:tab w:val="left" w:pos="1560"/>
        </w:tabs>
        <w:spacing w:after="0" w:line="480" w:lineRule="auto"/>
        <w:ind w:left="127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Komite Tenaga Kesehatan Lainnya</w:t>
      </w:r>
    </w:p>
    <w:p w14:paraId="4FC2B4A8" w14:textId="23360635" w:rsidR="00BE553C" w:rsidRDefault="00BE553C" w:rsidP="00BE553C">
      <w:pPr>
        <w:tabs>
          <w:tab w:val="left" w:pos="1560"/>
        </w:tabs>
        <w:spacing w:before="240" w:after="160" w:line="480" w:lineRule="auto"/>
        <w:ind w:left="1276" w:firstLine="567"/>
        <w:contextualSpacing/>
        <w:jc w:val="both"/>
        <w:rPr>
          <w:rFonts w:cs="Arial"/>
          <w:kern w:val="2"/>
          <w:szCs w:val="24"/>
          <w:lang w:val="en-US" w:eastAsia="en-US"/>
          <w14:ligatures w14:val="standardContextual"/>
        </w:rPr>
      </w:pPr>
      <w:r w:rsidRPr="00BE553C">
        <w:rPr>
          <w:rFonts w:cs="Arial"/>
          <w:kern w:val="2"/>
          <w:szCs w:val="24"/>
          <w:lang w:val="en-US" w:eastAsia="en-US"/>
          <w14:ligatures w14:val="standardContextual"/>
        </w:rPr>
        <w:t>Komite Tenaga Kesehatan Lainnya adalah kelompok profesi Tenaga Kesehatan Lainnya. Anggotanya termasuk organisasi profesi gizi, farmasi, laboratorium, radiologi, fisioterapi, rekam medis, dan organisasi profesi gizi dan farmasi.</w:t>
      </w:r>
    </w:p>
    <w:p w14:paraId="6A98E5E9" w14:textId="77777777" w:rsidR="00BE553C" w:rsidRPr="00BE553C" w:rsidRDefault="00BE553C" w:rsidP="00BE553C">
      <w:pPr>
        <w:tabs>
          <w:tab w:val="left" w:pos="1560"/>
        </w:tabs>
        <w:spacing w:before="240" w:after="160" w:line="480" w:lineRule="auto"/>
        <w:ind w:left="1276" w:firstLine="567"/>
        <w:contextualSpacing/>
        <w:jc w:val="both"/>
        <w:rPr>
          <w:rFonts w:cs="Arial"/>
          <w:kern w:val="2"/>
          <w:szCs w:val="24"/>
          <w:lang w:val="en-US" w:eastAsia="en-US"/>
          <w14:ligatures w14:val="standardContextual"/>
        </w:rPr>
      </w:pPr>
    </w:p>
    <w:p w14:paraId="15799581" w14:textId="77777777" w:rsidR="00686D9D" w:rsidRPr="00686D9D" w:rsidRDefault="00686D9D" w:rsidP="00EA4EC2">
      <w:pPr>
        <w:numPr>
          <w:ilvl w:val="0"/>
          <w:numId w:val="37"/>
        </w:numPr>
        <w:tabs>
          <w:tab w:val="left" w:pos="1560"/>
        </w:tabs>
        <w:spacing w:before="240" w:after="160" w:line="480" w:lineRule="auto"/>
        <w:ind w:left="127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lastRenderedPageBreak/>
        <w:t>Komite Farmasi dan Terapi</w:t>
      </w:r>
    </w:p>
    <w:p w14:paraId="720D11E2" w14:textId="77777777" w:rsidR="000E245A" w:rsidRPr="000E245A" w:rsidRDefault="000E245A" w:rsidP="000E245A">
      <w:pPr>
        <w:tabs>
          <w:tab w:val="left" w:pos="1560"/>
        </w:tabs>
        <w:spacing w:before="240" w:after="160" w:line="480" w:lineRule="auto"/>
        <w:ind w:left="1276" w:firstLine="567"/>
        <w:contextualSpacing/>
        <w:jc w:val="both"/>
        <w:rPr>
          <w:rFonts w:cs="Arial"/>
          <w:kern w:val="2"/>
          <w:szCs w:val="24"/>
          <w:lang w:val="en-US" w:eastAsia="en-US"/>
          <w14:ligatures w14:val="standardContextual"/>
        </w:rPr>
      </w:pPr>
      <w:r w:rsidRPr="000E245A">
        <w:rPr>
          <w:rFonts w:cs="Arial"/>
          <w:kern w:val="2"/>
          <w:szCs w:val="24"/>
          <w:lang w:val="en-US" w:eastAsia="en-US"/>
          <w14:ligatures w14:val="standardContextual"/>
        </w:rPr>
        <w:t>Komite farmasi dan terapi, yang terdiri dari dokter yang mewakili semua spesialisasi yang ada di rumah sakit, apoteker di instalasi farmasi, dan tenaga kesehatan lainnya jika diperlukan, membantu para pekerja medis berkomunikasi dengan apoteker. Komite Farmasi dan Terapi diketuai oleh seorang dokter atau apoteker; jika diketuai oleh seorang dokter, seorang apoteker bertindak sebagai sekretarisnya.</w:t>
      </w:r>
    </w:p>
    <w:p w14:paraId="027D739C" w14:textId="77777777" w:rsidR="00686D9D" w:rsidRPr="00686D9D" w:rsidRDefault="00686D9D" w:rsidP="00EA4EC2">
      <w:pPr>
        <w:numPr>
          <w:ilvl w:val="0"/>
          <w:numId w:val="37"/>
        </w:numPr>
        <w:tabs>
          <w:tab w:val="left" w:pos="1560"/>
        </w:tabs>
        <w:spacing w:before="240" w:after="160" w:line="480" w:lineRule="auto"/>
        <w:ind w:left="127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Komite Mutu</w:t>
      </w:r>
    </w:p>
    <w:p w14:paraId="03C52F4B" w14:textId="77777777" w:rsidR="000E245A" w:rsidRPr="000E245A" w:rsidRDefault="000E245A" w:rsidP="000E245A">
      <w:pPr>
        <w:tabs>
          <w:tab w:val="left" w:pos="1560"/>
        </w:tabs>
        <w:spacing w:before="240" w:after="160" w:line="480" w:lineRule="auto"/>
        <w:ind w:left="1276" w:firstLine="567"/>
        <w:contextualSpacing/>
        <w:jc w:val="both"/>
        <w:rPr>
          <w:rFonts w:cs="Arial"/>
          <w:kern w:val="2"/>
          <w:szCs w:val="24"/>
          <w:lang w:val="en-US" w:eastAsia="en-US"/>
          <w14:ligatures w14:val="standardContextual"/>
        </w:rPr>
      </w:pPr>
      <w:r w:rsidRPr="000E245A">
        <w:rPr>
          <w:rFonts w:cs="Arial"/>
          <w:kern w:val="2"/>
          <w:szCs w:val="24"/>
          <w:lang w:val="en-US" w:eastAsia="en-US"/>
          <w14:ligatures w14:val="standardContextual"/>
        </w:rPr>
        <w:t>Komite Mutu menjalankan tugas persiapan dan penyelenggaraan akreditasi Rumah Sakit serta membantu Direktur Rumah Sakit melaksanakan dan mengevaluasi peningkatan mutu, keselamatan pasien, dan manajemen risiko.</w:t>
      </w:r>
    </w:p>
    <w:p w14:paraId="2E72B62D" w14:textId="77777777" w:rsidR="00686D9D" w:rsidRPr="00686D9D" w:rsidRDefault="00686D9D" w:rsidP="00EA4EC2">
      <w:pPr>
        <w:numPr>
          <w:ilvl w:val="0"/>
          <w:numId w:val="37"/>
        </w:numPr>
        <w:tabs>
          <w:tab w:val="left" w:pos="1560"/>
        </w:tabs>
        <w:spacing w:before="240" w:after="160" w:line="480" w:lineRule="auto"/>
        <w:ind w:left="127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Komite Penegahan dan Pengendalian Infeksi (PPI)</w:t>
      </w:r>
    </w:p>
    <w:p w14:paraId="01C398E5" w14:textId="77777777" w:rsidR="00686D9D" w:rsidRPr="00686D9D" w:rsidRDefault="00686D9D" w:rsidP="00686D9D">
      <w:pPr>
        <w:tabs>
          <w:tab w:val="left" w:pos="1560"/>
        </w:tabs>
        <w:spacing w:before="240" w:after="160" w:line="480" w:lineRule="auto"/>
        <w:ind w:left="1276" w:firstLine="567"/>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Komite PPI dibentuk untuk menyelenggarakan tata kelola PPI yang baik agar mutu pelayanan medis serta keselamatan pasien dan pekerja di fasilitas pelayanan kesehatan terjamin dan terlindungi.</w:t>
      </w:r>
    </w:p>
    <w:p w14:paraId="47CD33AD" w14:textId="77777777" w:rsidR="00686D9D" w:rsidRPr="00686D9D" w:rsidRDefault="00686D9D" w:rsidP="00EA4EC2">
      <w:pPr>
        <w:numPr>
          <w:ilvl w:val="0"/>
          <w:numId w:val="37"/>
        </w:numPr>
        <w:tabs>
          <w:tab w:val="left" w:pos="1560"/>
        </w:tabs>
        <w:spacing w:before="240" w:after="160" w:line="480" w:lineRule="auto"/>
        <w:ind w:left="127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Satuan Pengawas Internal</w:t>
      </w:r>
    </w:p>
    <w:p w14:paraId="26444D51" w14:textId="77777777" w:rsidR="00686D9D" w:rsidRPr="00686D9D" w:rsidRDefault="00686D9D" w:rsidP="000E245A">
      <w:pPr>
        <w:tabs>
          <w:tab w:val="left" w:pos="1560"/>
        </w:tabs>
        <w:spacing w:before="240" w:after="160" w:line="480" w:lineRule="auto"/>
        <w:ind w:left="1276" w:firstLine="425"/>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Satuan Pengawas Internal (SPI) memiliki tugas sebagai berikut:</w:t>
      </w:r>
    </w:p>
    <w:p w14:paraId="2556E243" w14:textId="77777777" w:rsidR="00686D9D" w:rsidRPr="00686D9D" w:rsidRDefault="00686D9D" w:rsidP="00EA4EC2">
      <w:pPr>
        <w:numPr>
          <w:ilvl w:val="0"/>
          <w:numId w:val="42"/>
        </w:numPr>
        <w:spacing w:before="240" w:after="160" w:line="480" w:lineRule="auto"/>
        <w:ind w:left="1701"/>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lastRenderedPageBreak/>
        <w:t>Menyusun dan melaksanakan rencana pengawasan internal</w:t>
      </w:r>
    </w:p>
    <w:p w14:paraId="0FF3F3A0" w14:textId="7CE7DC86" w:rsidR="000E245A" w:rsidRPr="000E245A" w:rsidRDefault="000E245A" w:rsidP="000E245A">
      <w:pPr>
        <w:numPr>
          <w:ilvl w:val="0"/>
          <w:numId w:val="42"/>
        </w:numPr>
        <w:spacing w:before="240" w:after="160" w:line="480" w:lineRule="auto"/>
        <w:ind w:left="1701"/>
        <w:contextualSpacing/>
        <w:jc w:val="both"/>
        <w:rPr>
          <w:rFonts w:cs="Arial"/>
          <w:kern w:val="2"/>
          <w:szCs w:val="24"/>
          <w:lang w:val="en-US" w:eastAsia="en-US"/>
          <w14:ligatures w14:val="standardContextual"/>
        </w:rPr>
      </w:pPr>
      <w:r>
        <w:rPr>
          <w:rFonts w:cs="Arial"/>
          <w:kern w:val="2"/>
          <w:szCs w:val="24"/>
          <w:lang w:val="en-ID" w:eastAsia="en-US"/>
          <w14:ligatures w14:val="standardContextual"/>
        </w:rPr>
        <w:t>Melakukan p</w:t>
      </w:r>
      <w:r w:rsidRPr="000E245A">
        <w:rPr>
          <w:rFonts w:cs="Arial"/>
          <w:kern w:val="2"/>
          <w:szCs w:val="24"/>
          <w:lang w:val="en-US" w:eastAsia="en-US"/>
          <w14:ligatures w14:val="standardContextual"/>
        </w:rPr>
        <w:t>emeriksaan dan penilaian efisiensi dan efektivitas di bidang keuangan, akuntansi, operasional, sumber daya manusia, pemasaran, dan TI</w:t>
      </w:r>
    </w:p>
    <w:p w14:paraId="6837AB75" w14:textId="06193431" w:rsidR="00686D9D" w:rsidRPr="000E245A" w:rsidRDefault="00686D9D" w:rsidP="00BD76E0">
      <w:pPr>
        <w:numPr>
          <w:ilvl w:val="0"/>
          <w:numId w:val="42"/>
        </w:numPr>
        <w:spacing w:before="240" w:after="160" w:line="480" w:lineRule="auto"/>
        <w:ind w:left="1701"/>
        <w:contextualSpacing/>
        <w:jc w:val="both"/>
        <w:rPr>
          <w:rFonts w:cs="Arial"/>
          <w:kern w:val="2"/>
          <w:szCs w:val="24"/>
          <w:lang w:val="en-ID" w:eastAsia="en-US"/>
          <w14:ligatures w14:val="standardContextual"/>
        </w:rPr>
      </w:pPr>
      <w:r w:rsidRPr="000E245A">
        <w:rPr>
          <w:rFonts w:cs="Arial"/>
          <w:kern w:val="2"/>
          <w:szCs w:val="24"/>
          <w:lang w:val="en-ID" w:eastAsia="en-US"/>
          <w14:ligatures w14:val="standardContextual"/>
        </w:rPr>
        <w:t>Memberikan saran perbaikan dan informasi yang objektif tentang kegiatan yang diawasi pada semua tingkat manajemen</w:t>
      </w:r>
    </w:p>
    <w:p w14:paraId="3AB984CA" w14:textId="77777777" w:rsidR="00686D9D" w:rsidRPr="00686D9D" w:rsidRDefault="00686D9D" w:rsidP="00EA4EC2">
      <w:pPr>
        <w:numPr>
          <w:ilvl w:val="0"/>
          <w:numId w:val="42"/>
        </w:numPr>
        <w:spacing w:before="240" w:after="160" w:line="480" w:lineRule="auto"/>
        <w:ind w:left="1701"/>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Membuat laporan hasil Pengawasan Internal dan menyampaikan laporan tersebut kepada pemimpin BLU (Badan Layanan Umum) dan Dewan Pengawas</w:t>
      </w:r>
    </w:p>
    <w:p w14:paraId="7A2818B0" w14:textId="77777777" w:rsidR="00686D9D" w:rsidRPr="00686D9D" w:rsidRDefault="00686D9D" w:rsidP="00EA4EC2">
      <w:pPr>
        <w:numPr>
          <w:ilvl w:val="0"/>
          <w:numId w:val="42"/>
        </w:numPr>
        <w:spacing w:before="240" w:after="160" w:line="480" w:lineRule="auto"/>
        <w:ind w:left="1701"/>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Memberikan rekomendasi perbaikan/ peningkatan proses tata kelola dan upaya pencapaian strategi bisnis BLU</w:t>
      </w:r>
    </w:p>
    <w:p w14:paraId="6F4819EF" w14:textId="77777777" w:rsidR="00686D9D" w:rsidRPr="00686D9D" w:rsidRDefault="00686D9D" w:rsidP="00EA4EC2">
      <w:pPr>
        <w:numPr>
          <w:ilvl w:val="0"/>
          <w:numId w:val="42"/>
        </w:numPr>
        <w:spacing w:before="240" w:after="160" w:line="480" w:lineRule="auto"/>
        <w:ind w:left="1701"/>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Memantau, menganalisis, dan melaporkan pelaksanaan tindak lanjut rekomendasi pengawasan oleh SPI, aparat pengawasan internal pemerintah, aparat pemeriksaan ekstern pemerintah dan pembina BLU kepada Direktur</w:t>
      </w:r>
    </w:p>
    <w:p w14:paraId="3C17EBB9" w14:textId="77777777" w:rsidR="00686D9D" w:rsidRPr="00686D9D" w:rsidRDefault="00686D9D" w:rsidP="00EA4EC2">
      <w:pPr>
        <w:numPr>
          <w:ilvl w:val="0"/>
          <w:numId w:val="42"/>
        </w:numPr>
        <w:spacing w:before="240" w:after="160" w:line="480" w:lineRule="auto"/>
        <w:ind w:left="1701"/>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Melakukan reviu laporan keuangan</w:t>
      </w:r>
    </w:p>
    <w:p w14:paraId="7CBAE275" w14:textId="77777777" w:rsidR="00686D9D" w:rsidRPr="00686D9D" w:rsidRDefault="00686D9D" w:rsidP="00EA4EC2">
      <w:pPr>
        <w:numPr>
          <w:ilvl w:val="0"/>
          <w:numId w:val="42"/>
        </w:numPr>
        <w:spacing w:before="240" w:after="160" w:line="480" w:lineRule="auto"/>
        <w:ind w:left="1701"/>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Melakukan pemeriksaan khusus apabila diperlukan</w:t>
      </w:r>
    </w:p>
    <w:p w14:paraId="288EA2EF" w14:textId="0C789AFE" w:rsidR="00686D9D" w:rsidRDefault="00686D9D" w:rsidP="00EA4EC2">
      <w:pPr>
        <w:numPr>
          <w:ilvl w:val="0"/>
          <w:numId w:val="42"/>
        </w:numPr>
        <w:spacing w:before="240" w:after="160" w:line="480" w:lineRule="auto"/>
        <w:ind w:left="1701"/>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Melaksanakan tugas lainnya sesuai ketentuan peraturan perundangan.</w:t>
      </w:r>
    </w:p>
    <w:p w14:paraId="09DEAA97" w14:textId="5B494B9A" w:rsidR="000E245A" w:rsidRDefault="000E245A" w:rsidP="000E245A">
      <w:pPr>
        <w:spacing w:before="240" w:after="160" w:line="480" w:lineRule="auto"/>
        <w:contextualSpacing/>
        <w:jc w:val="both"/>
        <w:rPr>
          <w:rFonts w:cs="Arial"/>
          <w:kern w:val="2"/>
          <w:szCs w:val="24"/>
          <w:lang w:val="en-ID" w:eastAsia="en-US"/>
          <w14:ligatures w14:val="standardContextual"/>
        </w:rPr>
      </w:pPr>
    </w:p>
    <w:p w14:paraId="25E6310F" w14:textId="77777777" w:rsidR="000E245A" w:rsidRPr="00686D9D" w:rsidRDefault="000E245A" w:rsidP="000E245A">
      <w:pPr>
        <w:spacing w:before="240" w:after="160" w:line="480" w:lineRule="auto"/>
        <w:contextualSpacing/>
        <w:jc w:val="both"/>
        <w:rPr>
          <w:rFonts w:cs="Arial"/>
          <w:kern w:val="2"/>
          <w:szCs w:val="24"/>
          <w:lang w:val="en-ID" w:eastAsia="en-US"/>
          <w14:ligatures w14:val="standardContextual"/>
        </w:rPr>
      </w:pPr>
    </w:p>
    <w:p w14:paraId="030D6B31" w14:textId="77777777" w:rsidR="00686D9D" w:rsidRPr="00686D9D" w:rsidRDefault="00686D9D" w:rsidP="00723D36">
      <w:pPr>
        <w:pStyle w:val="BABIVH2"/>
      </w:pPr>
      <w:bookmarkStart w:id="42" w:name="_Toc175522614"/>
      <w:r w:rsidRPr="00686D9D">
        <w:lastRenderedPageBreak/>
        <w:t>Sarana dan Prasarana</w:t>
      </w:r>
      <w:bookmarkEnd w:id="42"/>
    </w:p>
    <w:p w14:paraId="34D5EB67" w14:textId="6F8CEBA8" w:rsidR="00686D9D" w:rsidRPr="00686D9D" w:rsidRDefault="00686D9D" w:rsidP="00686D9D">
      <w:pPr>
        <w:spacing w:after="160" w:line="480" w:lineRule="auto"/>
        <w:ind w:left="720" w:firstLine="55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 xml:space="preserve">Sarana dan prasarana memiliki peran krusial dalam menjamin pelayanan kesehatan yang optimal di Rumah Sakit Umum Daerah (RSUD) Kota Dumai. Keberadaan fasilitas yang memadai tidak hanya meningkatkan efisiensi dalam penanganan pasien tetapi juga mempengaruhi kualitas layanan yang diberikan. Misalnya, ruang perawatan yang nyaman dan dilengkapi dengan peralatan medis modern dapat memberikan kenyamanan bagi pasien dan mempermudah proses diagnosa serta pengobatan oleh tenaga medis. Dengan adanya sarana yang memadai, </w:t>
      </w:r>
      <w:r w:rsidR="00387D2D">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Kota Dumai</w:t>
      </w:r>
      <w:r w:rsidRPr="00686D9D">
        <w:rPr>
          <w:rFonts w:cs="Arial"/>
          <w:kern w:val="2"/>
          <w:szCs w:val="24"/>
          <w:lang w:val="en-ID" w:eastAsia="en-US"/>
          <w14:ligatures w14:val="standardContextual"/>
        </w:rPr>
        <w:t xml:space="preserve"> dapat memberikan layanan yang komprehensif dan tepat waktu kepada masyarakat, sehingga membantu dalam menekan angka kematian dan mempercepat proses penyembuhan.</w:t>
      </w:r>
    </w:p>
    <w:p w14:paraId="0DB49588" w14:textId="6B5E649D" w:rsidR="00686D9D" w:rsidRPr="00686D9D" w:rsidRDefault="00686D9D" w:rsidP="00686D9D">
      <w:pPr>
        <w:spacing w:after="160" w:line="480" w:lineRule="auto"/>
        <w:ind w:left="720" w:firstLine="55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 xml:space="preserve">Selain itu, prasarana yang memadai juga membantu dalam meningkatkan efisiensi operasional dan manajemen </w:t>
      </w:r>
      <w:r w:rsidR="00387D2D">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Kota Dumai</w:t>
      </w:r>
      <w:r w:rsidRPr="00686D9D">
        <w:rPr>
          <w:rFonts w:cs="Arial"/>
          <w:kern w:val="2"/>
          <w:szCs w:val="24"/>
          <w:lang w:val="en-ID" w:eastAsia="en-US"/>
          <w14:ligatures w14:val="standardContextual"/>
        </w:rPr>
        <w:t xml:space="preserve">. Dengan sistem yang terintegrasi dan modern, seperti sistem informasi kesehatan dan manajemen pasien yang terkomputerisasi, proses administrasi dan pengelolaan data menjadi lebih efisien dan akurat. Hal ini membantu tenaga medis dalam mengakses informasi pasien dengan cepat dan akurat, sehingga memungkinkan diagnosis yang lebih tepat dan penanganan yang lebih efektif. Dengan demikian, investasi dalam pengembangan sarana dan prasarana </w:t>
      </w:r>
      <w:r w:rsidR="00387D2D">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Kota Dumai</w:t>
      </w:r>
      <w:r w:rsidRPr="00686D9D">
        <w:rPr>
          <w:rFonts w:cs="Arial"/>
          <w:kern w:val="2"/>
          <w:szCs w:val="24"/>
          <w:lang w:val="en-ID" w:eastAsia="en-US"/>
          <w14:ligatures w14:val="standardContextual"/>
        </w:rPr>
        <w:t xml:space="preserve"> bukan </w:t>
      </w:r>
      <w:r w:rsidRPr="00686D9D">
        <w:rPr>
          <w:rFonts w:cs="Arial"/>
          <w:kern w:val="2"/>
          <w:szCs w:val="24"/>
          <w:lang w:val="en-ID" w:eastAsia="en-US"/>
          <w14:ligatures w14:val="standardContextual"/>
        </w:rPr>
        <w:lastRenderedPageBreak/>
        <w:t>hanya sebagai upaya meningkatkan pelayanan kesehatan tetapi juga sebagai investasi jangka panjang dalam peningkatan kesejahteraan masyarakat.</w:t>
      </w:r>
    </w:p>
    <w:p w14:paraId="63D934FB" w14:textId="7ACBB6B2" w:rsidR="00686D9D" w:rsidRPr="00686D9D" w:rsidRDefault="00387D2D" w:rsidP="00686D9D">
      <w:pPr>
        <w:spacing w:before="240" w:after="160" w:line="480" w:lineRule="auto"/>
        <w:ind w:left="709" w:firstLine="567"/>
        <w:contextualSpacing/>
        <w:jc w:val="both"/>
        <w:rPr>
          <w:rFonts w:cs="Arial"/>
          <w:kern w:val="2"/>
          <w:szCs w:val="24"/>
          <w:lang w:val="en-ID" w:eastAsia="en-US"/>
          <w14:ligatures w14:val="standardContextual"/>
        </w:rPr>
      </w:pPr>
      <w:r>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Pr>
          <w:rFonts w:cs="Arial"/>
          <w:kern w:val="2"/>
          <w:szCs w:val="24"/>
          <w:lang w:val="en-ID" w:eastAsia="en-US"/>
          <w14:ligatures w14:val="standardContextual"/>
        </w:rPr>
        <w:t>Kota Dumai</w:t>
      </w:r>
      <w:r w:rsidR="00686D9D" w:rsidRPr="00686D9D">
        <w:rPr>
          <w:rFonts w:cs="Arial"/>
          <w:kern w:val="2"/>
          <w:szCs w:val="24"/>
          <w:lang w:val="en-ID" w:eastAsia="en-US"/>
          <w14:ligatures w14:val="standardContextual"/>
        </w:rPr>
        <w:t xml:space="preserve"> memiliki beragam instalasi yang merupakan bagian integral dari pelayanan kesehatan yang menyeluruh. Mulai dari instalasi rawat inap, rawat jalan, gawat darurat, radiologi, laboratorium, farmasi, hingga instalasi bedah dan rehabilitasi, setiap bagian memiliki peran penting dalam memberikan layanan medis yang komprehensif kepada pasien. Keberadaan instalasi-ini mencerminkan upaya RSUD untuk memenuhi berbagai kebutuhan kesehatan masyarakat, mulai dari diagnosis hingga perawatan dan pemulihan, dengan standar dan fasilitas yang memadai. </w:t>
      </w:r>
    </w:p>
    <w:p w14:paraId="1ED27254" w14:textId="06834CC3" w:rsidR="00686D9D" w:rsidRPr="00686D9D" w:rsidRDefault="00686D9D" w:rsidP="00686D9D">
      <w:pPr>
        <w:spacing w:before="240" w:after="160" w:line="480" w:lineRule="auto"/>
        <w:ind w:left="709" w:firstLine="567"/>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 xml:space="preserve">Instalasi di </w:t>
      </w:r>
      <w:r w:rsidR="00387D2D">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Kota Dumai</w:t>
      </w:r>
      <w:r w:rsidRPr="00686D9D">
        <w:rPr>
          <w:rFonts w:cs="Arial"/>
          <w:kern w:val="2"/>
          <w:szCs w:val="24"/>
          <w:lang w:val="en-ID" w:eastAsia="en-US"/>
          <w14:ligatures w14:val="standardContextual"/>
        </w:rPr>
        <w:t xml:space="preserve"> ada sebanyak 34 instalasi yang mencakup berbagai fasilitas medis, mulai dari instalasi rawat jalan dan rawat inap, hingga laboratorium dan farmasi, serta berbagai unit pelayanan khusus lainnya. Untuk daftar lengkap instalasi apa saja yang ada di </w:t>
      </w:r>
      <w:r w:rsidR="00387D2D">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Kota Dumai</w:t>
      </w:r>
      <w:r w:rsidRPr="00686D9D">
        <w:rPr>
          <w:rFonts w:cs="Arial"/>
          <w:kern w:val="2"/>
          <w:szCs w:val="24"/>
          <w:lang w:val="en-ID" w:eastAsia="en-US"/>
          <w14:ligatures w14:val="standardContextual"/>
        </w:rPr>
        <w:t xml:space="preserve"> dapat dilihat pada table IV.2 berikut ini:</w:t>
      </w:r>
    </w:p>
    <w:p w14:paraId="0A78BEA3" w14:textId="77777777" w:rsidR="00686D9D" w:rsidRPr="00686D9D" w:rsidRDefault="00686D9D" w:rsidP="00686D9D">
      <w:pPr>
        <w:spacing w:after="160" w:line="259" w:lineRule="auto"/>
        <w:rPr>
          <w:rFonts w:cs="Arial"/>
          <w:kern w:val="2"/>
          <w:szCs w:val="24"/>
          <w:lang w:val="en-ID" w:eastAsia="en-US"/>
          <w14:ligatures w14:val="standardContextual"/>
        </w:rPr>
      </w:pPr>
      <w:r w:rsidRPr="00686D9D">
        <w:rPr>
          <w:rFonts w:cs="Arial"/>
          <w:kern w:val="2"/>
          <w:szCs w:val="24"/>
          <w:lang w:val="en-ID" w:eastAsia="en-US"/>
          <w14:ligatures w14:val="standardContextual"/>
        </w:rPr>
        <w:br w:type="page"/>
      </w:r>
    </w:p>
    <w:p w14:paraId="60EEB46D" w14:textId="5C71B828" w:rsidR="00D14842" w:rsidRPr="00D14842" w:rsidRDefault="00D14842" w:rsidP="00D14842">
      <w:pPr>
        <w:pStyle w:val="Caption"/>
        <w:keepNext/>
        <w:spacing w:after="0"/>
        <w:ind w:left="1134"/>
        <w:jc w:val="center"/>
        <w:rPr>
          <w:b/>
          <w:i w:val="0"/>
          <w:color w:val="auto"/>
          <w:sz w:val="24"/>
          <w:szCs w:val="24"/>
        </w:rPr>
      </w:pPr>
      <w:bookmarkStart w:id="43" w:name="_Toc175520022"/>
      <w:bookmarkStart w:id="44" w:name="_Toc175522482"/>
      <w:r>
        <w:rPr>
          <w:b/>
          <w:i w:val="0"/>
          <w:color w:val="auto"/>
          <w:sz w:val="24"/>
          <w:szCs w:val="24"/>
        </w:rPr>
        <w:lastRenderedPageBreak/>
        <w:t>Tabel IV.</w:t>
      </w:r>
      <w:r w:rsidRPr="00D14842">
        <w:rPr>
          <w:b/>
          <w:i w:val="0"/>
          <w:color w:val="auto"/>
          <w:sz w:val="24"/>
          <w:szCs w:val="24"/>
        </w:rPr>
        <w:fldChar w:fldCharType="begin"/>
      </w:r>
      <w:r w:rsidRPr="00D14842">
        <w:rPr>
          <w:b/>
          <w:i w:val="0"/>
          <w:color w:val="auto"/>
          <w:sz w:val="24"/>
          <w:szCs w:val="24"/>
        </w:rPr>
        <w:instrText xml:space="preserve"> SEQ Tabel_IV. \* ARABIC </w:instrText>
      </w:r>
      <w:r w:rsidRPr="00D14842">
        <w:rPr>
          <w:b/>
          <w:i w:val="0"/>
          <w:color w:val="auto"/>
          <w:sz w:val="24"/>
          <w:szCs w:val="24"/>
        </w:rPr>
        <w:fldChar w:fldCharType="separate"/>
      </w:r>
      <w:r w:rsidR="008479BF">
        <w:rPr>
          <w:b/>
          <w:i w:val="0"/>
          <w:noProof/>
          <w:color w:val="auto"/>
          <w:sz w:val="24"/>
          <w:szCs w:val="24"/>
        </w:rPr>
        <w:t>2</w:t>
      </w:r>
      <w:r w:rsidRPr="00D14842">
        <w:rPr>
          <w:b/>
          <w:i w:val="0"/>
          <w:color w:val="auto"/>
          <w:sz w:val="24"/>
          <w:szCs w:val="24"/>
        </w:rPr>
        <w:fldChar w:fldCharType="end"/>
      </w:r>
      <w:r>
        <w:rPr>
          <w:b/>
          <w:i w:val="0"/>
          <w:color w:val="auto"/>
          <w:sz w:val="24"/>
          <w:szCs w:val="24"/>
        </w:rPr>
        <w:br/>
      </w:r>
      <w:r w:rsidRPr="00D14842">
        <w:rPr>
          <w:b/>
          <w:i w:val="0"/>
          <w:color w:val="auto"/>
          <w:sz w:val="24"/>
          <w:szCs w:val="24"/>
          <w:lang w:val="en-US"/>
        </w:rPr>
        <w:t xml:space="preserve">Instalasi yang Ada di </w:t>
      </w:r>
      <w:r w:rsidR="00387D2D">
        <w:rPr>
          <w:b/>
          <w:i w:val="0"/>
          <w:color w:val="auto"/>
          <w:sz w:val="24"/>
          <w:szCs w:val="24"/>
          <w:lang w:val="en-US"/>
        </w:rPr>
        <w:t>RSUD</w:t>
      </w:r>
      <w:r w:rsidR="001C607D">
        <w:rPr>
          <w:b/>
          <w:i w:val="0"/>
          <w:color w:val="auto"/>
          <w:sz w:val="24"/>
          <w:szCs w:val="24"/>
          <w:lang w:val="en-US"/>
        </w:rPr>
        <w:t xml:space="preserve"> </w:t>
      </w:r>
      <w:r w:rsidR="00387D2D">
        <w:rPr>
          <w:b/>
          <w:i w:val="0"/>
          <w:color w:val="auto"/>
          <w:sz w:val="24"/>
          <w:szCs w:val="24"/>
          <w:lang w:val="en-US"/>
        </w:rPr>
        <w:t>Kota Dumai</w:t>
      </w:r>
      <w:bookmarkEnd w:id="43"/>
      <w:bookmarkEnd w:id="44"/>
    </w:p>
    <w:tbl>
      <w:tblPr>
        <w:tblStyle w:val="TableGrid1"/>
        <w:tblW w:w="0" w:type="auto"/>
        <w:tblInd w:w="1276" w:type="dxa"/>
        <w:tblLook w:val="04A0" w:firstRow="1" w:lastRow="0" w:firstColumn="1" w:lastColumn="0" w:noHBand="0" w:noVBand="1"/>
      </w:tblPr>
      <w:tblGrid>
        <w:gridCol w:w="603"/>
        <w:gridCol w:w="6274"/>
      </w:tblGrid>
      <w:tr w:rsidR="00686D9D" w:rsidRPr="00686D9D" w14:paraId="30A63BF2" w14:textId="77777777" w:rsidTr="00BB0B49">
        <w:tc>
          <w:tcPr>
            <w:tcW w:w="0" w:type="auto"/>
            <w:vAlign w:val="center"/>
          </w:tcPr>
          <w:p w14:paraId="6DD5AC5A" w14:textId="77777777" w:rsidR="00686D9D" w:rsidRPr="00686D9D" w:rsidRDefault="00686D9D" w:rsidP="00686D9D">
            <w:pPr>
              <w:spacing w:after="0" w:line="240" w:lineRule="auto"/>
              <w:jc w:val="center"/>
              <w:rPr>
                <w:rFonts w:cs="Arial"/>
                <w:b/>
                <w:szCs w:val="24"/>
              </w:rPr>
            </w:pPr>
            <w:r w:rsidRPr="00686D9D">
              <w:rPr>
                <w:rFonts w:cs="Arial"/>
                <w:b/>
                <w:szCs w:val="24"/>
              </w:rPr>
              <w:t>No.</w:t>
            </w:r>
          </w:p>
        </w:tc>
        <w:tc>
          <w:tcPr>
            <w:tcW w:w="0" w:type="auto"/>
            <w:vAlign w:val="center"/>
          </w:tcPr>
          <w:p w14:paraId="3941E977" w14:textId="77777777" w:rsidR="00686D9D" w:rsidRPr="00686D9D" w:rsidRDefault="00686D9D" w:rsidP="00686D9D">
            <w:pPr>
              <w:spacing w:after="0" w:line="240" w:lineRule="auto"/>
              <w:jc w:val="center"/>
              <w:rPr>
                <w:rFonts w:cs="Arial"/>
                <w:b/>
                <w:szCs w:val="24"/>
              </w:rPr>
            </w:pPr>
            <w:r w:rsidRPr="00686D9D">
              <w:rPr>
                <w:rFonts w:cs="Arial"/>
                <w:b/>
                <w:szCs w:val="24"/>
              </w:rPr>
              <w:t>Nama Instalasi</w:t>
            </w:r>
          </w:p>
        </w:tc>
      </w:tr>
      <w:tr w:rsidR="00686D9D" w:rsidRPr="00686D9D" w14:paraId="37F40EBD" w14:textId="77777777" w:rsidTr="00BB0B49">
        <w:tc>
          <w:tcPr>
            <w:tcW w:w="0" w:type="auto"/>
          </w:tcPr>
          <w:p w14:paraId="745671DA" w14:textId="77777777" w:rsidR="00686D9D" w:rsidRPr="00686D9D" w:rsidRDefault="00686D9D" w:rsidP="00686D9D">
            <w:pPr>
              <w:spacing w:after="0" w:line="240" w:lineRule="auto"/>
              <w:rPr>
                <w:rFonts w:cs="Arial"/>
                <w:szCs w:val="24"/>
              </w:rPr>
            </w:pPr>
            <w:r w:rsidRPr="00686D9D">
              <w:rPr>
                <w:rFonts w:cs="Arial"/>
                <w:szCs w:val="24"/>
              </w:rPr>
              <w:t>1.</w:t>
            </w:r>
          </w:p>
        </w:tc>
        <w:tc>
          <w:tcPr>
            <w:tcW w:w="0" w:type="auto"/>
          </w:tcPr>
          <w:p w14:paraId="335AA837" w14:textId="77777777" w:rsidR="00686D9D" w:rsidRPr="00686D9D" w:rsidRDefault="00686D9D" w:rsidP="00686D9D">
            <w:pPr>
              <w:spacing w:after="0" w:line="240" w:lineRule="auto"/>
              <w:rPr>
                <w:rFonts w:cs="Arial"/>
                <w:szCs w:val="24"/>
              </w:rPr>
            </w:pPr>
            <w:r w:rsidRPr="00686D9D">
              <w:rPr>
                <w:rFonts w:cs="Arial"/>
                <w:szCs w:val="24"/>
              </w:rPr>
              <w:t>Instalasi Rawat Jalan</w:t>
            </w:r>
          </w:p>
        </w:tc>
      </w:tr>
      <w:tr w:rsidR="00686D9D" w:rsidRPr="00686D9D" w14:paraId="48EC7C79" w14:textId="77777777" w:rsidTr="00BB0B49">
        <w:tc>
          <w:tcPr>
            <w:tcW w:w="0" w:type="auto"/>
          </w:tcPr>
          <w:p w14:paraId="28E62A73" w14:textId="77777777" w:rsidR="00686D9D" w:rsidRPr="00686D9D" w:rsidRDefault="00686D9D" w:rsidP="00686D9D">
            <w:pPr>
              <w:spacing w:after="0" w:line="240" w:lineRule="auto"/>
              <w:rPr>
                <w:rFonts w:cs="Arial"/>
                <w:szCs w:val="24"/>
              </w:rPr>
            </w:pPr>
            <w:r w:rsidRPr="00686D9D">
              <w:rPr>
                <w:rFonts w:cs="Arial"/>
                <w:szCs w:val="24"/>
              </w:rPr>
              <w:t>2.</w:t>
            </w:r>
          </w:p>
        </w:tc>
        <w:tc>
          <w:tcPr>
            <w:tcW w:w="0" w:type="auto"/>
          </w:tcPr>
          <w:p w14:paraId="20F743B0" w14:textId="77777777" w:rsidR="00686D9D" w:rsidRPr="00686D9D" w:rsidRDefault="00686D9D" w:rsidP="00686D9D">
            <w:pPr>
              <w:spacing w:after="0" w:line="240" w:lineRule="auto"/>
              <w:rPr>
                <w:rFonts w:cs="Arial"/>
                <w:szCs w:val="24"/>
              </w:rPr>
            </w:pPr>
            <w:r w:rsidRPr="00686D9D">
              <w:rPr>
                <w:rFonts w:cs="Arial"/>
                <w:szCs w:val="24"/>
              </w:rPr>
              <w:t>Instalasi Rawat inap panyakit dalam wanita</w:t>
            </w:r>
          </w:p>
        </w:tc>
      </w:tr>
      <w:tr w:rsidR="00686D9D" w:rsidRPr="00686D9D" w14:paraId="3E23A08A" w14:textId="77777777" w:rsidTr="00BB0B49">
        <w:tc>
          <w:tcPr>
            <w:tcW w:w="0" w:type="auto"/>
          </w:tcPr>
          <w:p w14:paraId="336FF703" w14:textId="77777777" w:rsidR="00686D9D" w:rsidRPr="00686D9D" w:rsidRDefault="00686D9D" w:rsidP="00686D9D">
            <w:pPr>
              <w:spacing w:after="0" w:line="240" w:lineRule="auto"/>
              <w:rPr>
                <w:rFonts w:cs="Arial"/>
                <w:szCs w:val="24"/>
              </w:rPr>
            </w:pPr>
            <w:r w:rsidRPr="00686D9D">
              <w:rPr>
                <w:rFonts w:cs="Arial"/>
                <w:szCs w:val="24"/>
              </w:rPr>
              <w:t>3.</w:t>
            </w:r>
          </w:p>
        </w:tc>
        <w:tc>
          <w:tcPr>
            <w:tcW w:w="0" w:type="auto"/>
          </w:tcPr>
          <w:p w14:paraId="69640BBF" w14:textId="77777777" w:rsidR="00686D9D" w:rsidRPr="00686D9D" w:rsidRDefault="00686D9D" w:rsidP="00686D9D">
            <w:pPr>
              <w:spacing w:after="0" w:line="240" w:lineRule="auto"/>
              <w:rPr>
                <w:rFonts w:cs="Arial"/>
                <w:szCs w:val="24"/>
              </w:rPr>
            </w:pPr>
            <w:r w:rsidRPr="00686D9D">
              <w:rPr>
                <w:rFonts w:cs="Arial"/>
                <w:szCs w:val="24"/>
              </w:rPr>
              <w:t>Instalasi Rawat Inap penyakit dalam pria</w:t>
            </w:r>
          </w:p>
        </w:tc>
      </w:tr>
      <w:tr w:rsidR="00686D9D" w:rsidRPr="00686D9D" w14:paraId="00FA71E6" w14:textId="77777777" w:rsidTr="00BB0B49">
        <w:tc>
          <w:tcPr>
            <w:tcW w:w="0" w:type="auto"/>
          </w:tcPr>
          <w:p w14:paraId="77D29529" w14:textId="77777777" w:rsidR="00686D9D" w:rsidRPr="00686D9D" w:rsidRDefault="00686D9D" w:rsidP="00686D9D">
            <w:pPr>
              <w:spacing w:after="0" w:line="240" w:lineRule="auto"/>
              <w:rPr>
                <w:rFonts w:cs="Arial"/>
                <w:szCs w:val="24"/>
              </w:rPr>
            </w:pPr>
            <w:r w:rsidRPr="00686D9D">
              <w:rPr>
                <w:rFonts w:cs="Arial"/>
                <w:szCs w:val="24"/>
              </w:rPr>
              <w:t>4.</w:t>
            </w:r>
          </w:p>
        </w:tc>
        <w:tc>
          <w:tcPr>
            <w:tcW w:w="0" w:type="auto"/>
          </w:tcPr>
          <w:p w14:paraId="64B14D96" w14:textId="77777777" w:rsidR="00686D9D" w:rsidRPr="00686D9D" w:rsidRDefault="00686D9D" w:rsidP="00686D9D">
            <w:pPr>
              <w:spacing w:after="0" w:line="240" w:lineRule="auto"/>
              <w:rPr>
                <w:rFonts w:cs="Arial"/>
                <w:szCs w:val="24"/>
              </w:rPr>
            </w:pPr>
            <w:r w:rsidRPr="00686D9D">
              <w:rPr>
                <w:rFonts w:cs="Arial"/>
                <w:szCs w:val="24"/>
              </w:rPr>
              <w:t>Instalasi Rawat Inap Bedah</w:t>
            </w:r>
          </w:p>
        </w:tc>
      </w:tr>
      <w:tr w:rsidR="00686D9D" w:rsidRPr="00686D9D" w14:paraId="6A0314B6" w14:textId="77777777" w:rsidTr="00BB0B49">
        <w:tc>
          <w:tcPr>
            <w:tcW w:w="0" w:type="auto"/>
          </w:tcPr>
          <w:p w14:paraId="22F04871" w14:textId="77777777" w:rsidR="00686D9D" w:rsidRPr="00686D9D" w:rsidRDefault="00686D9D" w:rsidP="00686D9D">
            <w:pPr>
              <w:spacing w:after="0" w:line="240" w:lineRule="auto"/>
              <w:rPr>
                <w:rFonts w:cs="Arial"/>
                <w:szCs w:val="24"/>
              </w:rPr>
            </w:pPr>
            <w:r w:rsidRPr="00686D9D">
              <w:rPr>
                <w:rFonts w:cs="Arial"/>
                <w:szCs w:val="24"/>
              </w:rPr>
              <w:t>5.</w:t>
            </w:r>
          </w:p>
        </w:tc>
        <w:tc>
          <w:tcPr>
            <w:tcW w:w="0" w:type="auto"/>
          </w:tcPr>
          <w:p w14:paraId="7717E041" w14:textId="77777777" w:rsidR="00686D9D" w:rsidRPr="00686D9D" w:rsidRDefault="00686D9D" w:rsidP="00686D9D">
            <w:pPr>
              <w:spacing w:after="0" w:line="240" w:lineRule="auto"/>
              <w:rPr>
                <w:rFonts w:cs="Arial"/>
                <w:szCs w:val="24"/>
              </w:rPr>
            </w:pPr>
            <w:r w:rsidRPr="00686D9D">
              <w:rPr>
                <w:rFonts w:cs="Arial"/>
                <w:szCs w:val="24"/>
              </w:rPr>
              <w:t>Instalasi Rawat inap anak</w:t>
            </w:r>
          </w:p>
        </w:tc>
      </w:tr>
      <w:tr w:rsidR="00686D9D" w:rsidRPr="00686D9D" w14:paraId="1D363CFE" w14:textId="77777777" w:rsidTr="00BB0B49">
        <w:tc>
          <w:tcPr>
            <w:tcW w:w="0" w:type="auto"/>
          </w:tcPr>
          <w:p w14:paraId="133E6C5A" w14:textId="77777777" w:rsidR="00686D9D" w:rsidRPr="00686D9D" w:rsidRDefault="00686D9D" w:rsidP="00686D9D">
            <w:pPr>
              <w:spacing w:after="0" w:line="240" w:lineRule="auto"/>
              <w:rPr>
                <w:rFonts w:cs="Arial"/>
                <w:szCs w:val="24"/>
              </w:rPr>
            </w:pPr>
            <w:r w:rsidRPr="00686D9D">
              <w:rPr>
                <w:rFonts w:cs="Arial"/>
                <w:szCs w:val="24"/>
              </w:rPr>
              <w:t>6.</w:t>
            </w:r>
          </w:p>
        </w:tc>
        <w:tc>
          <w:tcPr>
            <w:tcW w:w="0" w:type="auto"/>
          </w:tcPr>
          <w:p w14:paraId="5CCF7131" w14:textId="77777777" w:rsidR="00686D9D" w:rsidRPr="00686D9D" w:rsidRDefault="00686D9D" w:rsidP="00686D9D">
            <w:pPr>
              <w:spacing w:after="0" w:line="240" w:lineRule="auto"/>
              <w:rPr>
                <w:rFonts w:cs="Arial"/>
                <w:szCs w:val="24"/>
              </w:rPr>
            </w:pPr>
            <w:r w:rsidRPr="00686D9D">
              <w:rPr>
                <w:rFonts w:cs="Arial"/>
                <w:szCs w:val="24"/>
              </w:rPr>
              <w:t>Instalasi rawat inap perinatology</w:t>
            </w:r>
          </w:p>
        </w:tc>
      </w:tr>
      <w:tr w:rsidR="00686D9D" w:rsidRPr="00686D9D" w14:paraId="51C9B057" w14:textId="77777777" w:rsidTr="00BB0B49">
        <w:tc>
          <w:tcPr>
            <w:tcW w:w="0" w:type="auto"/>
          </w:tcPr>
          <w:p w14:paraId="44CEAE18" w14:textId="77777777" w:rsidR="00686D9D" w:rsidRPr="00686D9D" w:rsidRDefault="00686D9D" w:rsidP="00686D9D">
            <w:pPr>
              <w:spacing w:after="0" w:line="240" w:lineRule="auto"/>
              <w:rPr>
                <w:rFonts w:cs="Arial"/>
                <w:szCs w:val="24"/>
              </w:rPr>
            </w:pPr>
            <w:r w:rsidRPr="00686D9D">
              <w:rPr>
                <w:rFonts w:cs="Arial"/>
                <w:szCs w:val="24"/>
              </w:rPr>
              <w:t>7.</w:t>
            </w:r>
          </w:p>
        </w:tc>
        <w:tc>
          <w:tcPr>
            <w:tcW w:w="0" w:type="auto"/>
          </w:tcPr>
          <w:p w14:paraId="47F9B60B" w14:textId="77777777" w:rsidR="00686D9D" w:rsidRPr="00686D9D" w:rsidRDefault="00686D9D" w:rsidP="00686D9D">
            <w:pPr>
              <w:spacing w:after="0" w:line="240" w:lineRule="auto"/>
              <w:rPr>
                <w:rFonts w:cs="Arial"/>
                <w:szCs w:val="24"/>
              </w:rPr>
            </w:pPr>
            <w:r w:rsidRPr="00686D9D">
              <w:rPr>
                <w:rFonts w:cs="Arial"/>
                <w:szCs w:val="24"/>
              </w:rPr>
              <w:t>Instalasi Rawat inap paru-paru</w:t>
            </w:r>
          </w:p>
        </w:tc>
      </w:tr>
      <w:tr w:rsidR="00686D9D" w:rsidRPr="00686D9D" w14:paraId="406FE2DD" w14:textId="77777777" w:rsidTr="00BB0B49">
        <w:tc>
          <w:tcPr>
            <w:tcW w:w="0" w:type="auto"/>
          </w:tcPr>
          <w:p w14:paraId="417EEC79" w14:textId="77777777" w:rsidR="00686D9D" w:rsidRPr="00686D9D" w:rsidRDefault="00686D9D" w:rsidP="00686D9D">
            <w:pPr>
              <w:spacing w:after="0" w:line="240" w:lineRule="auto"/>
              <w:rPr>
                <w:rFonts w:cs="Arial"/>
                <w:szCs w:val="24"/>
              </w:rPr>
            </w:pPr>
            <w:r w:rsidRPr="00686D9D">
              <w:rPr>
                <w:rFonts w:cs="Arial"/>
                <w:szCs w:val="24"/>
              </w:rPr>
              <w:t>8.</w:t>
            </w:r>
          </w:p>
        </w:tc>
        <w:tc>
          <w:tcPr>
            <w:tcW w:w="0" w:type="auto"/>
          </w:tcPr>
          <w:p w14:paraId="3D42A2E4" w14:textId="77777777" w:rsidR="00686D9D" w:rsidRPr="00686D9D" w:rsidRDefault="00686D9D" w:rsidP="00686D9D">
            <w:pPr>
              <w:spacing w:after="0" w:line="240" w:lineRule="auto"/>
              <w:rPr>
                <w:rFonts w:cs="Arial"/>
                <w:szCs w:val="24"/>
              </w:rPr>
            </w:pPr>
            <w:r w:rsidRPr="00686D9D">
              <w:rPr>
                <w:rFonts w:cs="Arial"/>
                <w:szCs w:val="24"/>
              </w:rPr>
              <w:t>Instalasi Rawat inap VIP A &amp; E</w:t>
            </w:r>
          </w:p>
        </w:tc>
      </w:tr>
      <w:tr w:rsidR="00686D9D" w:rsidRPr="00686D9D" w14:paraId="41F4B84C" w14:textId="77777777" w:rsidTr="00BB0B49">
        <w:tc>
          <w:tcPr>
            <w:tcW w:w="0" w:type="auto"/>
          </w:tcPr>
          <w:p w14:paraId="1F5F108E" w14:textId="77777777" w:rsidR="00686D9D" w:rsidRPr="00686D9D" w:rsidRDefault="00686D9D" w:rsidP="00686D9D">
            <w:pPr>
              <w:spacing w:after="0" w:line="240" w:lineRule="auto"/>
              <w:rPr>
                <w:rFonts w:cs="Arial"/>
                <w:szCs w:val="24"/>
              </w:rPr>
            </w:pPr>
            <w:r w:rsidRPr="00686D9D">
              <w:rPr>
                <w:rFonts w:cs="Arial"/>
                <w:szCs w:val="24"/>
              </w:rPr>
              <w:t>9.</w:t>
            </w:r>
          </w:p>
        </w:tc>
        <w:tc>
          <w:tcPr>
            <w:tcW w:w="0" w:type="auto"/>
          </w:tcPr>
          <w:p w14:paraId="1D0ACA04" w14:textId="77777777" w:rsidR="00686D9D" w:rsidRPr="00686D9D" w:rsidRDefault="00686D9D" w:rsidP="00686D9D">
            <w:pPr>
              <w:spacing w:after="0" w:line="240" w:lineRule="auto"/>
              <w:rPr>
                <w:rFonts w:cs="Arial"/>
                <w:szCs w:val="24"/>
              </w:rPr>
            </w:pPr>
            <w:r w:rsidRPr="00686D9D">
              <w:rPr>
                <w:rFonts w:cs="Arial"/>
                <w:szCs w:val="24"/>
              </w:rPr>
              <w:t>Instalasi VIP B &amp; VVIP C</w:t>
            </w:r>
          </w:p>
        </w:tc>
      </w:tr>
      <w:tr w:rsidR="00686D9D" w:rsidRPr="00686D9D" w14:paraId="3B0BBF98" w14:textId="77777777" w:rsidTr="00BB0B49">
        <w:tc>
          <w:tcPr>
            <w:tcW w:w="0" w:type="auto"/>
          </w:tcPr>
          <w:p w14:paraId="644F01F7" w14:textId="77777777" w:rsidR="00686D9D" w:rsidRPr="00686D9D" w:rsidRDefault="00686D9D" w:rsidP="00686D9D">
            <w:pPr>
              <w:spacing w:after="0" w:line="240" w:lineRule="auto"/>
              <w:rPr>
                <w:rFonts w:cs="Arial"/>
                <w:szCs w:val="24"/>
              </w:rPr>
            </w:pPr>
            <w:r w:rsidRPr="00686D9D">
              <w:rPr>
                <w:rFonts w:cs="Arial"/>
                <w:szCs w:val="24"/>
              </w:rPr>
              <w:t>10.</w:t>
            </w:r>
          </w:p>
        </w:tc>
        <w:tc>
          <w:tcPr>
            <w:tcW w:w="0" w:type="auto"/>
          </w:tcPr>
          <w:p w14:paraId="460B5013" w14:textId="77777777" w:rsidR="00686D9D" w:rsidRPr="00686D9D" w:rsidRDefault="00686D9D" w:rsidP="00686D9D">
            <w:pPr>
              <w:spacing w:after="0" w:line="240" w:lineRule="auto"/>
              <w:rPr>
                <w:rFonts w:cs="Arial"/>
                <w:szCs w:val="24"/>
              </w:rPr>
            </w:pPr>
            <w:r w:rsidRPr="00686D9D">
              <w:rPr>
                <w:rFonts w:cs="Arial"/>
                <w:szCs w:val="24"/>
              </w:rPr>
              <w:t>Instalasi Rawat inap VVIP Kebidanan dan kandungan</w:t>
            </w:r>
          </w:p>
        </w:tc>
      </w:tr>
      <w:tr w:rsidR="00686D9D" w:rsidRPr="00686D9D" w14:paraId="0DA150CC" w14:textId="77777777" w:rsidTr="00BB0B49">
        <w:tc>
          <w:tcPr>
            <w:tcW w:w="0" w:type="auto"/>
          </w:tcPr>
          <w:p w14:paraId="4CC20A20" w14:textId="77777777" w:rsidR="00686D9D" w:rsidRPr="00686D9D" w:rsidRDefault="00686D9D" w:rsidP="00686D9D">
            <w:pPr>
              <w:spacing w:after="0" w:line="240" w:lineRule="auto"/>
              <w:rPr>
                <w:rFonts w:cs="Arial"/>
                <w:szCs w:val="24"/>
              </w:rPr>
            </w:pPr>
            <w:r w:rsidRPr="00686D9D">
              <w:rPr>
                <w:rFonts w:cs="Arial"/>
                <w:szCs w:val="24"/>
              </w:rPr>
              <w:t>11.</w:t>
            </w:r>
          </w:p>
        </w:tc>
        <w:tc>
          <w:tcPr>
            <w:tcW w:w="0" w:type="auto"/>
          </w:tcPr>
          <w:p w14:paraId="4B0B5AA5" w14:textId="77777777" w:rsidR="00686D9D" w:rsidRPr="00686D9D" w:rsidRDefault="00686D9D" w:rsidP="00686D9D">
            <w:pPr>
              <w:spacing w:after="0" w:line="240" w:lineRule="auto"/>
              <w:rPr>
                <w:rFonts w:cs="Arial"/>
                <w:szCs w:val="24"/>
              </w:rPr>
            </w:pPr>
            <w:r w:rsidRPr="00686D9D">
              <w:rPr>
                <w:rFonts w:cs="Arial"/>
                <w:szCs w:val="24"/>
              </w:rPr>
              <w:t>Instalasi Rawat inap kebidanan dan kandungan &amp; ruang bersalin</w:t>
            </w:r>
          </w:p>
        </w:tc>
      </w:tr>
      <w:tr w:rsidR="00686D9D" w:rsidRPr="00686D9D" w14:paraId="6181E650" w14:textId="77777777" w:rsidTr="00BB0B49">
        <w:tc>
          <w:tcPr>
            <w:tcW w:w="0" w:type="auto"/>
          </w:tcPr>
          <w:p w14:paraId="00A56852" w14:textId="77777777" w:rsidR="00686D9D" w:rsidRPr="00686D9D" w:rsidRDefault="00686D9D" w:rsidP="00686D9D">
            <w:pPr>
              <w:spacing w:after="0" w:line="240" w:lineRule="auto"/>
              <w:rPr>
                <w:rFonts w:cs="Arial"/>
                <w:szCs w:val="24"/>
              </w:rPr>
            </w:pPr>
            <w:r w:rsidRPr="00686D9D">
              <w:rPr>
                <w:rFonts w:cs="Arial"/>
                <w:szCs w:val="24"/>
              </w:rPr>
              <w:t>12.</w:t>
            </w:r>
          </w:p>
        </w:tc>
        <w:tc>
          <w:tcPr>
            <w:tcW w:w="0" w:type="auto"/>
          </w:tcPr>
          <w:p w14:paraId="649FCCD5" w14:textId="77777777" w:rsidR="00686D9D" w:rsidRPr="00686D9D" w:rsidRDefault="00686D9D" w:rsidP="00686D9D">
            <w:pPr>
              <w:spacing w:after="0" w:line="240" w:lineRule="auto"/>
              <w:rPr>
                <w:rFonts w:cs="Arial"/>
                <w:szCs w:val="24"/>
              </w:rPr>
            </w:pPr>
            <w:r w:rsidRPr="00686D9D">
              <w:rPr>
                <w:rFonts w:cs="Arial"/>
                <w:szCs w:val="24"/>
              </w:rPr>
              <w:t>Instalasi Hemodialisa</w:t>
            </w:r>
          </w:p>
        </w:tc>
      </w:tr>
      <w:tr w:rsidR="00686D9D" w:rsidRPr="00686D9D" w14:paraId="3F2CF8C1" w14:textId="77777777" w:rsidTr="00BB0B49">
        <w:tc>
          <w:tcPr>
            <w:tcW w:w="0" w:type="auto"/>
          </w:tcPr>
          <w:p w14:paraId="4F6D75AF" w14:textId="77777777" w:rsidR="00686D9D" w:rsidRPr="00686D9D" w:rsidRDefault="00686D9D" w:rsidP="00686D9D">
            <w:pPr>
              <w:spacing w:after="0" w:line="240" w:lineRule="auto"/>
              <w:rPr>
                <w:rFonts w:cs="Arial"/>
                <w:szCs w:val="24"/>
              </w:rPr>
            </w:pPr>
            <w:r w:rsidRPr="00686D9D">
              <w:rPr>
                <w:rFonts w:cs="Arial"/>
                <w:szCs w:val="24"/>
              </w:rPr>
              <w:t>13.</w:t>
            </w:r>
          </w:p>
        </w:tc>
        <w:tc>
          <w:tcPr>
            <w:tcW w:w="0" w:type="auto"/>
          </w:tcPr>
          <w:p w14:paraId="3548A69F" w14:textId="77777777" w:rsidR="00686D9D" w:rsidRPr="00686D9D" w:rsidRDefault="00686D9D" w:rsidP="00686D9D">
            <w:pPr>
              <w:spacing w:after="0" w:line="240" w:lineRule="auto"/>
              <w:rPr>
                <w:rFonts w:cs="Arial"/>
                <w:szCs w:val="24"/>
              </w:rPr>
            </w:pPr>
            <w:r w:rsidRPr="00686D9D">
              <w:rPr>
                <w:rFonts w:cs="Arial"/>
                <w:szCs w:val="24"/>
              </w:rPr>
              <w:t>Instalasi Bedah sentral</w:t>
            </w:r>
          </w:p>
        </w:tc>
      </w:tr>
      <w:tr w:rsidR="00686D9D" w:rsidRPr="00686D9D" w14:paraId="51388DE7" w14:textId="77777777" w:rsidTr="00BB0B49">
        <w:tc>
          <w:tcPr>
            <w:tcW w:w="0" w:type="auto"/>
          </w:tcPr>
          <w:p w14:paraId="3B4FD988" w14:textId="77777777" w:rsidR="00686D9D" w:rsidRPr="00686D9D" w:rsidRDefault="00686D9D" w:rsidP="00686D9D">
            <w:pPr>
              <w:spacing w:after="0" w:line="240" w:lineRule="auto"/>
              <w:rPr>
                <w:rFonts w:cs="Arial"/>
                <w:szCs w:val="24"/>
              </w:rPr>
            </w:pPr>
            <w:r w:rsidRPr="00686D9D">
              <w:rPr>
                <w:rFonts w:cs="Arial"/>
                <w:szCs w:val="24"/>
              </w:rPr>
              <w:t>14</w:t>
            </w:r>
          </w:p>
        </w:tc>
        <w:tc>
          <w:tcPr>
            <w:tcW w:w="0" w:type="auto"/>
          </w:tcPr>
          <w:p w14:paraId="015912F2" w14:textId="77777777" w:rsidR="00686D9D" w:rsidRPr="00686D9D" w:rsidRDefault="00686D9D" w:rsidP="00686D9D">
            <w:pPr>
              <w:spacing w:after="0" w:line="240" w:lineRule="auto"/>
              <w:rPr>
                <w:rFonts w:cs="Arial"/>
                <w:szCs w:val="24"/>
              </w:rPr>
            </w:pPr>
            <w:r w:rsidRPr="00686D9D">
              <w:rPr>
                <w:rFonts w:cs="Arial"/>
                <w:szCs w:val="24"/>
              </w:rPr>
              <w:t>Instalasi anestesi, renimasi &amp; ICU</w:t>
            </w:r>
          </w:p>
        </w:tc>
      </w:tr>
      <w:tr w:rsidR="00686D9D" w:rsidRPr="00686D9D" w14:paraId="0F4A00A2" w14:textId="77777777" w:rsidTr="00BB0B49">
        <w:tc>
          <w:tcPr>
            <w:tcW w:w="0" w:type="auto"/>
          </w:tcPr>
          <w:p w14:paraId="01A8B568" w14:textId="77777777" w:rsidR="00686D9D" w:rsidRPr="00686D9D" w:rsidRDefault="00686D9D" w:rsidP="00686D9D">
            <w:pPr>
              <w:spacing w:after="0" w:line="240" w:lineRule="auto"/>
              <w:rPr>
                <w:rFonts w:cs="Arial"/>
                <w:szCs w:val="24"/>
              </w:rPr>
            </w:pPr>
            <w:r w:rsidRPr="00686D9D">
              <w:rPr>
                <w:rFonts w:cs="Arial"/>
                <w:szCs w:val="24"/>
              </w:rPr>
              <w:t>15.</w:t>
            </w:r>
          </w:p>
        </w:tc>
        <w:tc>
          <w:tcPr>
            <w:tcW w:w="0" w:type="auto"/>
          </w:tcPr>
          <w:p w14:paraId="40441798" w14:textId="77777777" w:rsidR="00686D9D" w:rsidRPr="00686D9D" w:rsidRDefault="00686D9D" w:rsidP="00686D9D">
            <w:pPr>
              <w:spacing w:after="0" w:line="240" w:lineRule="auto"/>
              <w:rPr>
                <w:rFonts w:cs="Arial"/>
                <w:szCs w:val="24"/>
              </w:rPr>
            </w:pPr>
            <w:r w:rsidRPr="00686D9D">
              <w:rPr>
                <w:rFonts w:cs="Arial"/>
                <w:szCs w:val="24"/>
              </w:rPr>
              <w:t>Instalasi Gawat Darurat</w:t>
            </w:r>
          </w:p>
        </w:tc>
      </w:tr>
      <w:tr w:rsidR="00686D9D" w:rsidRPr="00686D9D" w14:paraId="152C4589" w14:textId="77777777" w:rsidTr="00BB0B49">
        <w:tc>
          <w:tcPr>
            <w:tcW w:w="0" w:type="auto"/>
          </w:tcPr>
          <w:p w14:paraId="250700B3" w14:textId="77777777" w:rsidR="00686D9D" w:rsidRPr="00686D9D" w:rsidRDefault="00686D9D" w:rsidP="00686D9D">
            <w:pPr>
              <w:spacing w:after="0" w:line="240" w:lineRule="auto"/>
              <w:rPr>
                <w:rFonts w:cs="Arial"/>
                <w:szCs w:val="24"/>
              </w:rPr>
            </w:pPr>
            <w:r w:rsidRPr="00686D9D">
              <w:rPr>
                <w:rFonts w:cs="Arial"/>
                <w:szCs w:val="24"/>
              </w:rPr>
              <w:t>16.</w:t>
            </w:r>
          </w:p>
        </w:tc>
        <w:tc>
          <w:tcPr>
            <w:tcW w:w="0" w:type="auto"/>
          </w:tcPr>
          <w:p w14:paraId="18B28F33" w14:textId="77777777" w:rsidR="00686D9D" w:rsidRPr="00686D9D" w:rsidRDefault="00686D9D" w:rsidP="00686D9D">
            <w:pPr>
              <w:spacing w:after="0" w:line="240" w:lineRule="auto"/>
              <w:rPr>
                <w:rFonts w:cs="Arial"/>
                <w:szCs w:val="24"/>
              </w:rPr>
            </w:pPr>
            <w:r w:rsidRPr="00686D9D">
              <w:rPr>
                <w:rFonts w:cs="Arial"/>
                <w:szCs w:val="24"/>
              </w:rPr>
              <w:t>Instalasi IPRS</w:t>
            </w:r>
          </w:p>
        </w:tc>
      </w:tr>
      <w:tr w:rsidR="00686D9D" w:rsidRPr="00686D9D" w14:paraId="47B39BD1" w14:textId="77777777" w:rsidTr="00BB0B49">
        <w:tc>
          <w:tcPr>
            <w:tcW w:w="0" w:type="auto"/>
          </w:tcPr>
          <w:p w14:paraId="5E746079" w14:textId="77777777" w:rsidR="00686D9D" w:rsidRPr="00686D9D" w:rsidRDefault="00686D9D" w:rsidP="00686D9D">
            <w:pPr>
              <w:spacing w:after="0" w:line="240" w:lineRule="auto"/>
              <w:rPr>
                <w:rFonts w:cs="Arial"/>
                <w:szCs w:val="24"/>
              </w:rPr>
            </w:pPr>
            <w:r w:rsidRPr="00686D9D">
              <w:rPr>
                <w:rFonts w:cs="Arial"/>
                <w:szCs w:val="24"/>
              </w:rPr>
              <w:t>17.</w:t>
            </w:r>
          </w:p>
        </w:tc>
        <w:tc>
          <w:tcPr>
            <w:tcW w:w="0" w:type="auto"/>
          </w:tcPr>
          <w:p w14:paraId="31A5FBA4" w14:textId="77777777" w:rsidR="00686D9D" w:rsidRPr="00686D9D" w:rsidRDefault="00686D9D" w:rsidP="00686D9D">
            <w:pPr>
              <w:spacing w:after="0" w:line="240" w:lineRule="auto"/>
              <w:rPr>
                <w:rFonts w:cs="Arial"/>
                <w:szCs w:val="24"/>
              </w:rPr>
            </w:pPr>
            <w:r w:rsidRPr="00686D9D">
              <w:rPr>
                <w:rFonts w:cs="Arial"/>
                <w:szCs w:val="24"/>
              </w:rPr>
              <w:t>Instalasi Logistik &amp; Pengelolaan asset</w:t>
            </w:r>
          </w:p>
        </w:tc>
      </w:tr>
      <w:tr w:rsidR="00686D9D" w:rsidRPr="00686D9D" w14:paraId="64B16011" w14:textId="77777777" w:rsidTr="00BB0B49">
        <w:tc>
          <w:tcPr>
            <w:tcW w:w="0" w:type="auto"/>
          </w:tcPr>
          <w:p w14:paraId="506D8794" w14:textId="77777777" w:rsidR="00686D9D" w:rsidRPr="00686D9D" w:rsidRDefault="00686D9D" w:rsidP="00686D9D">
            <w:pPr>
              <w:spacing w:after="0" w:line="240" w:lineRule="auto"/>
              <w:rPr>
                <w:rFonts w:cs="Arial"/>
                <w:szCs w:val="24"/>
              </w:rPr>
            </w:pPr>
            <w:r w:rsidRPr="00686D9D">
              <w:rPr>
                <w:rFonts w:cs="Arial"/>
                <w:szCs w:val="24"/>
              </w:rPr>
              <w:t>18.</w:t>
            </w:r>
          </w:p>
        </w:tc>
        <w:tc>
          <w:tcPr>
            <w:tcW w:w="0" w:type="auto"/>
          </w:tcPr>
          <w:p w14:paraId="14F70CC3" w14:textId="77777777" w:rsidR="00686D9D" w:rsidRPr="00686D9D" w:rsidRDefault="00686D9D" w:rsidP="00686D9D">
            <w:pPr>
              <w:spacing w:after="0" w:line="240" w:lineRule="auto"/>
              <w:rPr>
                <w:rFonts w:cs="Arial"/>
                <w:szCs w:val="24"/>
              </w:rPr>
            </w:pPr>
            <w:r w:rsidRPr="00686D9D">
              <w:rPr>
                <w:rFonts w:cs="Arial"/>
                <w:szCs w:val="24"/>
              </w:rPr>
              <w:t>Instalasi Farmasi</w:t>
            </w:r>
          </w:p>
        </w:tc>
      </w:tr>
      <w:tr w:rsidR="00686D9D" w:rsidRPr="00686D9D" w14:paraId="4A653D75" w14:textId="77777777" w:rsidTr="00BB0B49">
        <w:tc>
          <w:tcPr>
            <w:tcW w:w="0" w:type="auto"/>
          </w:tcPr>
          <w:p w14:paraId="03BF541B" w14:textId="77777777" w:rsidR="00686D9D" w:rsidRPr="00686D9D" w:rsidRDefault="00686D9D" w:rsidP="00686D9D">
            <w:pPr>
              <w:spacing w:after="0" w:line="240" w:lineRule="auto"/>
              <w:rPr>
                <w:rFonts w:cs="Arial"/>
                <w:szCs w:val="24"/>
              </w:rPr>
            </w:pPr>
            <w:r w:rsidRPr="00686D9D">
              <w:rPr>
                <w:rFonts w:cs="Arial"/>
                <w:szCs w:val="24"/>
              </w:rPr>
              <w:t>19.</w:t>
            </w:r>
          </w:p>
        </w:tc>
        <w:tc>
          <w:tcPr>
            <w:tcW w:w="0" w:type="auto"/>
          </w:tcPr>
          <w:p w14:paraId="5E0A40CF" w14:textId="77777777" w:rsidR="00686D9D" w:rsidRPr="00686D9D" w:rsidRDefault="00686D9D" w:rsidP="00686D9D">
            <w:pPr>
              <w:spacing w:after="0" w:line="240" w:lineRule="auto"/>
              <w:rPr>
                <w:rFonts w:cs="Arial"/>
                <w:szCs w:val="24"/>
              </w:rPr>
            </w:pPr>
            <w:r w:rsidRPr="00686D9D">
              <w:rPr>
                <w:rFonts w:cs="Arial"/>
                <w:szCs w:val="24"/>
              </w:rPr>
              <w:t>Instalasi Gizi</w:t>
            </w:r>
          </w:p>
        </w:tc>
      </w:tr>
      <w:tr w:rsidR="00686D9D" w:rsidRPr="00686D9D" w14:paraId="12ABD91F" w14:textId="77777777" w:rsidTr="00BB0B49">
        <w:tc>
          <w:tcPr>
            <w:tcW w:w="0" w:type="auto"/>
          </w:tcPr>
          <w:p w14:paraId="28F39FCD" w14:textId="77777777" w:rsidR="00686D9D" w:rsidRPr="00686D9D" w:rsidRDefault="00686D9D" w:rsidP="00686D9D">
            <w:pPr>
              <w:spacing w:after="0" w:line="240" w:lineRule="auto"/>
              <w:rPr>
                <w:rFonts w:cs="Arial"/>
                <w:szCs w:val="24"/>
              </w:rPr>
            </w:pPr>
            <w:r w:rsidRPr="00686D9D">
              <w:rPr>
                <w:rFonts w:cs="Arial"/>
                <w:szCs w:val="24"/>
              </w:rPr>
              <w:t>20.</w:t>
            </w:r>
          </w:p>
        </w:tc>
        <w:tc>
          <w:tcPr>
            <w:tcW w:w="0" w:type="auto"/>
          </w:tcPr>
          <w:p w14:paraId="25463D56" w14:textId="77777777" w:rsidR="00686D9D" w:rsidRPr="00686D9D" w:rsidRDefault="00686D9D" w:rsidP="00686D9D">
            <w:pPr>
              <w:spacing w:after="0" w:line="240" w:lineRule="auto"/>
              <w:rPr>
                <w:rFonts w:cs="Arial"/>
                <w:szCs w:val="24"/>
              </w:rPr>
            </w:pPr>
            <w:r w:rsidRPr="00686D9D">
              <w:rPr>
                <w:rFonts w:cs="Arial"/>
                <w:szCs w:val="24"/>
              </w:rPr>
              <w:t>Instalasi Rekam medis</w:t>
            </w:r>
          </w:p>
        </w:tc>
      </w:tr>
      <w:tr w:rsidR="00686D9D" w:rsidRPr="00686D9D" w14:paraId="6405EEEE" w14:textId="77777777" w:rsidTr="00BB0B49">
        <w:tc>
          <w:tcPr>
            <w:tcW w:w="0" w:type="auto"/>
          </w:tcPr>
          <w:p w14:paraId="65B53BAC" w14:textId="77777777" w:rsidR="00686D9D" w:rsidRPr="00686D9D" w:rsidRDefault="00686D9D" w:rsidP="00686D9D">
            <w:pPr>
              <w:spacing w:after="0" w:line="240" w:lineRule="auto"/>
              <w:rPr>
                <w:rFonts w:cs="Arial"/>
                <w:szCs w:val="24"/>
              </w:rPr>
            </w:pPr>
            <w:r w:rsidRPr="00686D9D">
              <w:rPr>
                <w:rFonts w:cs="Arial"/>
                <w:szCs w:val="24"/>
              </w:rPr>
              <w:t>21.</w:t>
            </w:r>
          </w:p>
        </w:tc>
        <w:tc>
          <w:tcPr>
            <w:tcW w:w="0" w:type="auto"/>
          </w:tcPr>
          <w:p w14:paraId="74BF2546" w14:textId="77777777" w:rsidR="00686D9D" w:rsidRPr="00686D9D" w:rsidRDefault="00686D9D" w:rsidP="00686D9D">
            <w:pPr>
              <w:spacing w:after="0" w:line="240" w:lineRule="auto"/>
              <w:rPr>
                <w:rFonts w:cs="Arial"/>
                <w:szCs w:val="24"/>
              </w:rPr>
            </w:pPr>
            <w:r w:rsidRPr="00686D9D">
              <w:rPr>
                <w:rFonts w:cs="Arial"/>
                <w:szCs w:val="24"/>
              </w:rPr>
              <w:t>Instalasi Rehabilitasi medis</w:t>
            </w:r>
          </w:p>
        </w:tc>
      </w:tr>
      <w:tr w:rsidR="00686D9D" w:rsidRPr="00686D9D" w14:paraId="2FB71F78" w14:textId="77777777" w:rsidTr="00BB0B49">
        <w:tc>
          <w:tcPr>
            <w:tcW w:w="0" w:type="auto"/>
          </w:tcPr>
          <w:p w14:paraId="52AC0E15" w14:textId="77777777" w:rsidR="00686D9D" w:rsidRPr="00686D9D" w:rsidRDefault="00686D9D" w:rsidP="00686D9D">
            <w:pPr>
              <w:spacing w:after="0" w:line="240" w:lineRule="auto"/>
              <w:rPr>
                <w:rFonts w:cs="Arial"/>
                <w:szCs w:val="24"/>
              </w:rPr>
            </w:pPr>
            <w:r w:rsidRPr="00686D9D">
              <w:rPr>
                <w:rFonts w:cs="Arial"/>
                <w:szCs w:val="24"/>
              </w:rPr>
              <w:t>22.</w:t>
            </w:r>
          </w:p>
        </w:tc>
        <w:tc>
          <w:tcPr>
            <w:tcW w:w="0" w:type="auto"/>
          </w:tcPr>
          <w:p w14:paraId="2DA50B81" w14:textId="77777777" w:rsidR="00686D9D" w:rsidRPr="00686D9D" w:rsidRDefault="00686D9D" w:rsidP="00686D9D">
            <w:pPr>
              <w:spacing w:after="0" w:line="240" w:lineRule="auto"/>
              <w:rPr>
                <w:rFonts w:cs="Arial"/>
                <w:szCs w:val="24"/>
              </w:rPr>
            </w:pPr>
            <w:r w:rsidRPr="00686D9D">
              <w:rPr>
                <w:rFonts w:cs="Arial"/>
                <w:szCs w:val="24"/>
              </w:rPr>
              <w:t>Instalasi Kesling &amp; pengelolaan air bersih</w:t>
            </w:r>
          </w:p>
        </w:tc>
      </w:tr>
      <w:tr w:rsidR="00686D9D" w:rsidRPr="00686D9D" w14:paraId="092E3998" w14:textId="77777777" w:rsidTr="00BB0B49">
        <w:tc>
          <w:tcPr>
            <w:tcW w:w="0" w:type="auto"/>
          </w:tcPr>
          <w:p w14:paraId="1F3EFCA3" w14:textId="77777777" w:rsidR="00686D9D" w:rsidRPr="00686D9D" w:rsidRDefault="00686D9D" w:rsidP="00686D9D">
            <w:pPr>
              <w:spacing w:after="0" w:line="240" w:lineRule="auto"/>
              <w:rPr>
                <w:rFonts w:cs="Arial"/>
                <w:szCs w:val="24"/>
              </w:rPr>
            </w:pPr>
            <w:r w:rsidRPr="00686D9D">
              <w:rPr>
                <w:rFonts w:cs="Arial"/>
                <w:szCs w:val="24"/>
              </w:rPr>
              <w:t>23.</w:t>
            </w:r>
          </w:p>
        </w:tc>
        <w:tc>
          <w:tcPr>
            <w:tcW w:w="0" w:type="auto"/>
          </w:tcPr>
          <w:p w14:paraId="4E6EBBFA" w14:textId="77777777" w:rsidR="00686D9D" w:rsidRPr="00686D9D" w:rsidRDefault="00686D9D" w:rsidP="00686D9D">
            <w:pPr>
              <w:spacing w:after="0" w:line="240" w:lineRule="auto"/>
              <w:rPr>
                <w:rFonts w:cs="Arial"/>
                <w:szCs w:val="24"/>
              </w:rPr>
            </w:pPr>
            <w:r w:rsidRPr="00686D9D">
              <w:rPr>
                <w:rFonts w:cs="Arial"/>
                <w:szCs w:val="24"/>
              </w:rPr>
              <w:t>Instalasi Patologi anatomi</w:t>
            </w:r>
          </w:p>
        </w:tc>
      </w:tr>
      <w:tr w:rsidR="00686D9D" w:rsidRPr="00686D9D" w14:paraId="7EF62179" w14:textId="77777777" w:rsidTr="00BB0B49">
        <w:tc>
          <w:tcPr>
            <w:tcW w:w="0" w:type="auto"/>
          </w:tcPr>
          <w:p w14:paraId="4D64328B" w14:textId="77777777" w:rsidR="00686D9D" w:rsidRPr="00686D9D" w:rsidRDefault="00686D9D" w:rsidP="00686D9D">
            <w:pPr>
              <w:spacing w:after="0" w:line="240" w:lineRule="auto"/>
              <w:rPr>
                <w:rFonts w:cs="Arial"/>
                <w:szCs w:val="24"/>
              </w:rPr>
            </w:pPr>
            <w:r w:rsidRPr="00686D9D">
              <w:rPr>
                <w:rFonts w:cs="Arial"/>
                <w:szCs w:val="24"/>
              </w:rPr>
              <w:t>24.</w:t>
            </w:r>
          </w:p>
        </w:tc>
        <w:tc>
          <w:tcPr>
            <w:tcW w:w="0" w:type="auto"/>
          </w:tcPr>
          <w:p w14:paraId="17F3CC6D" w14:textId="77777777" w:rsidR="00686D9D" w:rsidRPr="00686D9D" w:rsidRDefault="00686D9D" w:rsidP="00686D9D">
            <w:pPr>
              <w:spacing w:after="0" w:line="240" w:lineRule="auto"/>
              <w:rPr>
                <w:rFonts w:cs="Arial"/>
                <w:szCs w:val="24"/>
              </w:rPr>
            </w:pPr>
            <w:r w:rsidRPr="00686D9D">
              <w:rPr>
                <w:rFonts w:cs="Arial"/>
                <w:szCs w:val="24"/>
              </w:rPr>
              <w:t>Instalasi Pemulasaran jenazah</w:t>
            </w:r>
          </w:p>
        </w:tc>
      </w:tr>
      <w:tr w:rsidR="00686D9D" w:rsidRPr="00686D9D" w14:paraId="725282FA" w14:textId="77777777" w:rsidTr="00BB0B49">
        <w:tc>
          <w:tcPr>
            <w:tcW w:w="0" w:type="auto"/>
          </w:tcPr>
          <w:p w14:paraId="436F21C8" w14:textId="77777777" w:rsidR="00686D9D" w:rsidRPr="00686D9D" w:rsidRDefault="00686D9D" w:rsidP="00686D9D">
            <w:pPr>
              <w:spacing w:after="0" w:line="240" w:lineRule="auto"/>
              <w:rPr>
                <w:rFonts w:cs="Arial"/>
                <w:szCs w:val="24"/>
              </w:rPr>
            </w:pPr>
            <w:r w:rsidRPr="00686D9D">
              <w:rPr>
                <w:rFonts w:cs="Arial"/>
                <w:szCs w:val="24"/>
              </w:rPr>
              <w:t>25.</w:t>
            </w:r>
          </w:p>
        </w:tc>
        <w:tc>
          <w:tcPr>
            <w:tcW w:w="0" w:type="auto"/>
          </w:tcPr>
          <w:p w14:paraId="196FD531" w14:textId="77777777" w:rsidR="00686D9D" w:rsidRPr="00686D9D" w:rsidRDefault="00686D9D" w:rsidP="00686D9D">
            <w:pPr>
              <w:spacing w:after="0" w:line="240" w:lineRule="auto"/>
              <w:rPr>
                <w:rFonts w:cs="Arial"/>
                <w:szCs w:val="24"/>
              </w:rPr>
            </w:pPr>
            <w:r w:rsidRPr="00686D9D">
              <w:rPr>
                <w:rFonts w:cs="Arial"/>
                <w:szCs w:val="24"/>
              </w:rPr>
              <w:t>Instalasi Laundry</w:t>
            </w:r>
          </w:p>
        </w:tc>
      </w:tr>
      <w:tr w:rsidR="00686D9D" w:rsidRPr="00686D9D" w14:paraId="703B9E4B" w14:textId="77777777" w:rsidTr="00BB0B49">
        <w:tc>
          <w:tcPr>
            <w:tcW w:w="0" w:type="auto"/>
          </w:tcPr>
          <w:p w14:paraId="6277AA47" w14:textId="77777777" w:rsidR="00686D9D" w:rsidRPr="00686D9D" w:rsidRDefault="00686D9D" w:rsidP="00686D9D">
            <w:pPr>
              <w:spacing w:after="0" w:line="240" w:lineRule="auto"/>
              <w:rPr>
                <w:rFonts w:cs="Arial"/>
                <w:szCs w:val="24"/>
              </w:rPr>
            </w:pPr>
            <w:r w:rsidRPr="00686D9D">
              <w:rPr>
                <w:rFonts w:cs="Arial"/>
                <w:szCs w:val="24"/>
              </w:rPr>
              <w:t>26.</w:t>
            </w:r>
          </w:p>
        </w:tc>
        <w:tc>
          <w:tcPr>
            <w:tcW w:w="0" w:type="auto"/>
          </w:tcPr>
          <w:p w14:paraId="23CC5091" w14:textId="77777777" w:rsidR="00686D9D" w:rsidRPr="00686D9D" w:rsidRDefault="00686D9D" w:rsidP="00686D9D">
            <w:pPr>
              <w:spacing w:after="0" w:line="240" w:lineRule="auto"/>
              <w:rPr>
                <w:rFonts w:cs="Arial"/>
                <w:szCs w:val="24"/>
              </w:rPr>
            </w:pPr>
            <w:r w:rsidRPr="00686D9D">
              <w:rPr>
                <w:rFonts w:cs="Arial"/>
                <w:szCs w:val="24"/>
              </w:rPr>
              <w:t>Instalasi Gas medis dan pemeliharaan Alkes</w:t>
            </w:r>
          </w:p>
        </w:tc>
      </w:tr>
      <w:tr w:rsidR="00686D9D" w:rsidRPr="00686D9D" w14:paraId="56EF7138" w14:textId="77777777" w:rsidTr="00BB0B49">
        <w:tc>
          <w:tcPr>
            <w:tcW w:w="0" w:type="auto"/>
          </w:tcPr>
          <w:p w14:paraId="3A34985C" w14:textId="77777777" w:rsidR="00686D9D" w:rsidRPr="00686D9D" w:rsidRDefault="00686D9D" w:rsidP="00686D9D">
            <w:pPr>
              <w:spacing w:after="0" w:line="240" w:lineRule="auto"/>
              <w:rPr>
                <w:rFonts w:cs="Arial"/>
                <w:szCs w:val="24"/>
              </w:rPr>
            </w:pPr>
            <w:r w:rsidRPr="00686D9D">
              <w:rPr>
                <w:rFonts w:cs="Arial"/>
                <w:szCs w:val="24"/>
              </w:rPr>
              <w:t>27.</w:t>
            </w:r>
          </w:p>
        </w:tc>
        <w:tc>
          <w:tcPr>
            <w:tcW w:w="0" w:type="auto"/>
          </w:tcPr>
          <w:p w14:paraId="0EC5D7AB" w14:textId="77777777" w:rsidR="00686D9D" w:rsidRPr="00686D9D" w:rsidRDefault="00686D9D" w:rsidP="00686D9D">
            <w:pPr>
              <w:spacing w:after="0" w:line="240" w:lineRule="auto"/>
              <w:rPr>
                <w:rFonts w:cs="Arial"/>
                <w:szCs w:val="24"/>
              </w:rPr>
            </w:pPr>
            <w:r w:rsidRPr="00686D9D">
              <w:rPr>
                <w:rFonts w:cs="Arial"/>
                <w:szCs w:val="24"/>
              </w:rPr>
              <w:t>Instalasi Laboratorium Klinik</w:t>
            </w:r>
          </w:p>
        </w:tc>
      </w:tr>
      <w:tr w:rsidR="00686D9D" w:rsidRPr="00686D9D" w14:paraId="5ECBE3AF" w14:textId="77777777" w:rsidTr="00BB0B49">
        <w:tc>
          <w:tcPr>
            <w:tcW w:w="0" w:type="auto"/>
          </w:tcPr>
          <w:p w14:paraId="3AD750BA" w14:textId="77777777" w:rsidR="00686D9D" w:rsidRPr="00686D9D" w:rsidRDefault="00686D9D" w:rsidP="00686D9D">
            <w:pPr>
              <w:spacing w:after="0" w:line="240" w:lineRule="auto"/>
              <w:rPr>
                <w:rFonts w:cs="Arial"/>
                <w:szCs w:val="24"/>
              </w:rPr>
            </w:pPr>
            <w:r w:rsidRPr="00686D9D">
              <w:rPr>
                <w:rFonts w:cs="Arial"/>
                <w:szCs w:val="24"/>
              </w:rPr>
              <w:t>28.</w:t>
            </w:r>
          </w:p>
        </w:tc>
        <w:tc>
          <w:tcPr>
            <w:tcW w:w="0" w:type="auto"/>
          </w:tcPr>
          <w:p w14:paraId="7140D22C" w14:textId="77777777" w:rsidR="00686D9D" w:rsidRPr="00686D9D" w:rsidRDefault="00686D9D" w:rsidP="00686D9D">
            <w:pPr>
              <w:spacing w:after="0" w:line="240" w:lineRule="auto"/>
              <w:rPr>
                <w:rFonts w:cs="Arial"/>
                <w:szCs w:val="24"/>
              </w:rPr>
            </w:pPr>
            <w:r w:rsidRPr="00686D9D">
              <w:rPr>
                <w:rFonts w:cs="Arial"/>
                <w:szCs w:val="24"/>
              </w:rPr>
              <w:t>Instalasi Laboratorium mikrobiologi</w:t>
            </w:r>
          </w:p>
        </w:tc>
      </w:tr>
      <w:tr w:rsidR="00686D9D" w:rsidRPr="00686D9D" w14:paraId="56AAD47C" w14:textId="77777777" w:rsidTr="00BB0B49">
        <w:tc>
          <w:tcPr>
            <w:tcW w:w="0" w:type="auto"/>
          </w:tcPr>
          <w:p w14:paraId="4EEA9A99" w14:textId="77777777" w:rsidR="00686D9D" w:rsidRPr="00686D9D" w:rsidRDefault="00686D9D" w:rsidP="00686D9D">
            <w:pPr>
              <w:spacing w:after="0" w:line="240" w:lineRule="auto"/>
              <w:rPr>
                <w:rFonts w:cs="Arial"/>
                <w:szCs w:val="24"/>
              </w:rPr>
            </w:pPr>
            <w:r w:rsidRPr="00686D9D">
              <w:rPr>
                <w:rFonts w:cs="Arial"/>
                <w:szCs w:val="24"/>
              </w:rPr>
              <w:t>29.</w:t>
            </w:r>
          </w:p>
        </w:tc>
        <w:tc>
          <w:tcPr>
            <w:tcW w:w="0" w:type="auto"/>
          </w:tcPr>
          <w:p w14:paraId="1939BA3F" w14:textId="77777777" w:rsidR="00686D9D" w:rsidRPr="00686D9D" w:rsidRDefault="00686D9D" w:rsidP="00686D9D">
            <w:pPr>
              <w:spacing w:after="0" w:line="240" w:lineRule="auto"/>
              <w:rPr>
                <w:rFonts w:cs="Arial"/>
                <w:szCs w:val="24"/>
              </w:rPr>
            </w:pPr>
            <w:r w:rsidRPr="00686D9D">
              <w:rPr>
                <w:rFonts w:cs="Arial"/>
                <w:szCs w:val="24"/>
              </w:rPr>
              <w:t>Instalasi Radiologi</w:t>
            </w:r>
          </w:p>
        </w:tc>
      </w:tr>
      <w:tr w:rsidR="00686D9D" w:rsidRPr="00686D9D" w14:paraId="3E786501" w14:textId="77777777" w:rsidTr="00BB0B49">
        <w:tc>
          <w:tcPr>
            <w:tcW w:w="0" w:type="auto"/>
          </w:tcPr>
          <w:p w14:paraId="72A66B77" w14:textId="77777777" w:rsidR="00686D9D" w:rsidRPr="00686D9D" w:rsidRDefault="00686D9D" w:rsidP="00686D9D">
            <w:pPr>
              <w:spacing w:after="0" w:line="240" w:lineRule="auto"/>
              <w:rPr>
                <w:rFonts w:cs="Arial"/>
                <w:szCs w:val="24"/>
              </w:rPr>
            </w:pPr>
            <w:r w:rsidRPr="00686D9D">
              <w:rPr>
                <w:rFonts w:cs="Arial"/>
                <w:szCs w:val="24"/>
              </w:rPr>
              <w:t>30.</w:t>
            </w:r>
          </w:p>
        </w:tc>
        <w:tc>
          <w:tcPr>
            <w:tcW w:w="0" w:type="auto"/>
          </w:tcPr>
          <w:p w14:paraId="7575ACF0" w14:textId="77777777" w:rsidR="00686D9D" w:rsidRPr="00686D9D" w:rsidRDefault="00686D9D" w:rsidP="00686D9D">
            <w:pPr>
              <w:spacing w:after="0" w:line="240" w:lineRule="auto"/>
              <w:rPr>
                <w:rFonts w:cs="Arial"/>
                <w:szCs w:val="24"/>
              </w:rPr>
            </w:pPr>
            <w:r w:rsidRPr="00686D9D">
              <w:rPr>
                <w:rFonts w:cs="Arial"/>
                <w:szCs w:val="24"/>
              </w:rPr>
              <w:t>Instalasi Dikla</w:t>
            </w:r>
          </w:p>
        </w:tc>
      </w:tr>
      <w:tr w:rsidR="00686D9D" w:rsidRPr="00686D9D" w14:paraId="6923DF83" w14:textId="77777777" w:rsidTr="00BB0B49">
        <w:tc>
          <w:tcPr>
            <w:tcW w:w="0" w:type="auto"/>
          </w:tcPr>
          <w:p w14:paraId="2BC7ADE8" w14:textId="77777777" w:rsidR="00686D9D" w:rsidRPr="00686D9D" w:rsidRDefault="00686D9D" w:rsidP="00686D9D">
            <w:pPr>
              <w:spacing w:after="0" w:line="240" w:lineRule="auto"/>
              <w:rPr>
                <w:rFonts w:cs="Arial"/>
                <w:szCs w:val="24"/>
              </w:rPr>
            </w:pPr>
            <w:r w:rsidRPr="00686D9D">
              <w:rPr>
                <w:rFonts w:cs="Arial"/>
                <w:szCs w:val="24"/>
              </w:rPr>
              <w:t>31.</w:t>
            </w:r>
          </w:p>
        </w:tc>
        <w:tc>
          <w:tcPr>
            <w:tcW w:w="0" w:type="auto"/>
          </w:tcPr>
          <w:p w14:paraId="26676F41" w14:textId="77777777" w:rsidR="00686D9D" w:rsidRPr="00686D9D" w:rsidRDefault="00686D9D" w:rsidP="00686D9D">
            <w:pPr>
              <w:spacing w:after="0" w:line="240" w:lineRule="auto"/>
              <w:rPr>
                <w:rFonts w:cs="Arial"/>
                <w:szCs w:val="24"/>
              </w:rPr>
            </w:pPr>
            <w:r w:rsidRPr="00686D9D">
              <w:rPr>
                <w:rFonts w:cs="Arial"/>
                <w:szCs w:val="24"/>
              </w:rPr>
              <w:t>Instalasi PKRS</w:t>
            </w:r>
          </w:p>
        </w:tc>
      </w:tr>
      <w:tr w:rsidR="00686D9D" w:rsidRPr="00686D9D" w14:paraId="3F21B243" w14:textId="77777777" w:rsidTr="00BB0B49">
        <w:tc>
          <w:tcPr>
            <w:tcW w:w="0" w:type="auto"/>
          </w:tcPr>
          <w:p w14:paraId="204288B2" w14:textId="77777777" w:rsidR="00686D9D" w:rsidRPr="00686D9D" w:rsidRDefault="00686D9D" w:rsidP="00686D9D">
            <w:pPr>
              <w:spacing w:after="0" w:line="240" w:lineRule="auto"/>
              <w:rPr>
                <w:rFonts w:cs="Arial"/>
                <w:szCs w:val="24"/>
              </w:rPr>
            </w:pPr>
            <w:r w:rsidRPr="00686D9D">
              <w:rPr>
                <w:rFonts w:cs="Arial"/>
                <w:szCs w:val="24"/>
              </w:rPr>
              <w:t>32.</w:t>
            </w:r>
          </w:p>
        </w:tc>
        <w:tc>
          <w:tcPr>
            <w:tcW w:w="0" w:type="auto"/>
          </w:tcPr>
          <w:p w14:paraId="3382E1EB" w14:textId="77777777" w:rsidR="00686D9D" w:rsidRPr="00686D9D" w:rsidRDefault="00686D9D" w:rsidP="00686D9D">
            <w:pPr>
              <w:spacing w:after="0" w:line="240" w:lineRule="auto"/>
              <w:rPr>
                <w:rFonts w:cs="Arial"/>
                <w:szCs w:val="24"/>
              </w:rPr>
            </w:pPr>
            <w:r w:rsidRPr="00686D9D">
              <w:rPr>
                <w:rFonts w:cs="Arial"/>
                <w:szCs w:val="24"/>
              </w:rPr>
              <w:t>Instalasi CCSD</w:t>
            </w:r>
          </w:p>
        </w:tc>
      </w:tr>
      <w:tr w:rsidR="00686D9D" w:rsidRPr="00686D9D" w14:paraId="2B419706" w14:textId="77777777" w:rsidTr="00BB0B49">
        <w:tc>
          <w:tcPr>
            <w:tcW w:w="0" w:type="auto"/>
          </w:tcPr>
          <w:p w14:paraId="0AC08F88" w14:textId="77777777" w:rsidR="00686D9D" w:rsidRPr="00686D9D" w:rsidRDefault="00686D9D" w:rsidP="00686D9D">
            <w:pPr>
              <w:spacing w:after="0" w:line="240" w:lineRule="auto"/>
              <w:rPr>
                <w:rFonts w:cs="Arial"/>
                <w:szCs w:val="24"/>
              </w:rPr>
            </w:pPr>
            <w:r w:rsidRPr="00686D9D">
              <w:rPr>
                <w:rFonts w:cs="Arial"/>
                <w:szCs w:val="24"/>
              </w:rPr>
              <w:t>33.</w:t>
            </w:r>
          </w:p>
        </w:tc>
        <w:tc>
          <w:tcPr>
            <w:tcW w:w="0" w:type="auto"/>
          </w:tcPr>
          <w:p w14:paraId="184F0A0F" w14:textId="77777777" w:rsidR="00686D9D" w:rsidRPr="00686D9D" w:rsidRDefault="00686D9D" w:rsidP="00686D9D">
            <w:pPr>
              <w:spacing w:after="0" w:line="240" w:lineRule="auto"/>
              <w:rPr>
                <w:rFonts w:cs="Arial"/>
                <w:szCs w:val="24"/>
              </w:rPr>
            </w:pPr>
            <w:r w:rsidRPr="00686D9D">
              <w:rPr>
                <w:rFonts w:cs="Arial"/>
                <w:szCs w:val="24"/>
              </w:rPr>
              <w:t>Instalasi Jiwa</w:t>
            </w:r>
          </w:p>
        </w:tc>
      </w:tr>
      <w:tr w:rsidR="00686D9D" w:rsidRPr="00686D9D" w14:paraId="227E11E9" w14:textId="77777777" w:rsidTr="00BB0B49">
        <w:tc>
          <w:tcPr>
            <w:tcW w:w="0" w:type="auto"/>
          </w:tcPr>
          <w:p w14:paraId="0E4B9627" w14:textId="77777777" w:rsidR="00686D9D" w:rsidRPr="00686D9D" w:rsidRDefault="00686D9D" w:rsidP="00686D9D">
            <w:pPr>
              <w:spacing w:after="0" w:line="240" w:lineRule="auto"/>
              <w:rPr>
                <w:rFonts w:cs="Arial"/>
                <w:szCs w:val="24"/>
              </w:rPr>
            </w:pPr>
            <w:r w:rsidRPr="00686D9D">
              <w:rPr>
                <w:rFonts w:cs="Arial"/>
                <w:szCs w:val="24"/>
              </w:rPr>
              <w:t>34.</w:t>
            </w:r>
          </w:p>
        </w:tc>
        <w:tc>
          <w:tcPr>
            <w:tcW w:w="0" w:type="auto"/>
          </w:tcPr>
          <w:p w14:paraId="04CC08E6" w14:textId="77777777" w:rsidR="00686D9D" w:rsidRPr="00686D9D" w:rsidRDefault="00686D9D" w:rsidP="00686D9D">
            <w:pPr>
              <w:spacing w:after="0" w:line="240" w:lineRule="auto"/>
              <w:rPr>
                <w:rFonts w:cs="Arial"/>
                <w:szCs w:val="24"/>
              </w:rPr>
            </w:pPr>
            <w:r w:rsidRPr="00686D9D">
              <w:rPr>
                <w:rFonts w:cs="Arial"/>
                <w:szCs w:val="24"/>
              </w:rPr>
              <w:t>Instalasi SIM-RS</w:t>
            </w:r>
          </w:p>
        </w:tc>
      </w:tr>
    </w:tbl>
    <w:p w14:paraId="5981CD84" w14:textId="4D137A56" w:rsidR="00686D9D" w:rsidRPr="00686D9D" w:rsidRDefault="00686D9D" w:rsidP="002B1553">
      <w:pPr>
        <w:spacing w:after="160" w:line="480" w:lineRule="auto"/>
        <w:ind w:left="709" w:firstLine="425"/>
        <w:contextualSpacing/>
        <w:jc w:val="both"/>
        <w:rPr>
          <w:rFonts w:cs="Arial"/>
          <w:iCs/>
          <w:kern w:val="2"/>
          <w:szCs w:val="24"/>
          <w:lang w:val="en-ID" w:eastAsia="en-US"/>
          <w14:ligatures w14:val="standardContextual"/>
        </w:rPr>
      </w:pPr>
      <w:r w:rsidRPr="00686D9D">
        <w:rPr>
          <w:rFonts w:cs="Arial"/>
          <w:iCs/>
          <w:kern w:val="2"/>
          <w:szCs w:val="24"/>
          <w:lang w:val="en-ID" w:eastAsia="en-US"/>
          <w14:ligatures w14:val="standardContextual"/>
        </w:rPr>
        <w:t xml:space="preserve">Sumber: Profil </w:t>
      </w:r>
      <w:r w:rsidR="00387D2D">
        <w:rPr>
          <w:rFonts w:cs="Arial"/>
          <w:iCs/>
          <w:kern w:val="2"/>
          <w:szCs w:val="24"/>
          <w:lang w:val="en-ID" w:eastAsia="en-US"/>
          <w14:ligatures w14:val="standardContextual"/>
        </w:rPr>
        <w:t>RSUD</w:t>
      </w:r>
      <w:r w:rsidR="001C607D">
        <w:rPr>
          <w:rFonts w:cs="Arial"/>
          <w:iCs/>
          <w:kern w:val="2"/>
          <w:szCs w:val="24"/>
          <w:lang w:val="en-ID" w:eastAsia="en-US"/>
          <w14:ligatures w14:val="standardContextual"/>
        </w:rPr>
        <w:t xml:space="preserve"> </w:t>
      </w:r>
      <w:r w:rsidR="00387D2D">
        <w:rPr>
          <w:rFonts w:cs="Arial"/>
          <w:iCs/>
          <w:kern w:val="2"/>
          <w:szCs w:val="24"/>
          <w:lang w:val="en-ID" w:eastAsia="en-US"/>
          <w14:ligatures w14:val="standardContextual"/>
        </w:rPr>
        <w:t>Kota Dumai</w:t>
      </w:r>
      <w:r w:rsidRPr="00686D9D">
        <w:rPr>
          <w:rFonts w:cs="Arial"/>
          <w:iCs/>
          <w:kern w:val="2"/>
          <w:szCs w:val="24"/>
          <w:lang w:val="en-ID" w:eastAsia="en-US"/>
          <w14:ligatures w14:val="standardContextual"/>
        </w:rPr>
        <w:t xml:space="preserve"> 2024</w:t>
      </w:r>
    </w:p>
    <w:p w14:paraId="63B631CB" w14:textId="77777777" w:rsidR="00686D9D" w:rsidRPr="00686D9D" w:rsidRDefault="00686D9D" w:rsidP="00686D9D">
      <w:pPr>
        <w:spacing w:after="0" w:line="480" w:lineRule="auto"/>
        <w:ind w:left="709" w:firstLine="567"/>
        <w:jc w:val="both"/>
        <w:rPr>
          <w:rFonts w:cs="Arial"/>
          <w:kern w:val="2"/>
          <w:szCs w:val="24"/>
          <w:lang w:val="en-ID" w:eastAsia="en-US"/>
          <w14:ligatures w14:val="standardContextual"/>
        </w:rPr>
      </w:pPr>
      <w:r w:rsidRPr="00686D9D">
        <w:rPr>
          <w:rFonts w:cs="Arial"/>
          <w:kern w:val="2"/>
          <w:szCs w:val="24"/>
          <w:lang w:val="en-ID" w:eastAsia="en-US"/>
          <w14:ligatures w14:val="standardContextual"/>
        </w:rPr>
        <w:t xml:space="preserve">Untuk pelayanan rawat jalan, pada tahun 2024 jumlah poliklinik yang ada baik itu poliklinik umum maupun poliklinik </w:t>
      </w:r>
      <w:r w:rsidRPr="00686D9D">
        <w:rPr>
          <w:rFonts w:cs="Arial"/>
          <w:kern w:val="2"/>
          <w:szCs w:val="24"/>
          <w:lang w:val="en-ID" w:eastAsia="en-US"/>
          <w14:ligatures w14:val="standardContextual"/>
        </w:rPr>
        <w:lastRenderedPageBreak/>
        <w:t>spesialis sebanyak 24 poli yang dapat dilihat pada table IV.3 berikut ini:</w:t>
      </w:r>
    </w:p>
    <w:p w14:paraId="4F2A318A" w14:textId="61F0780F" w:rsidR="00022E9B" w:rsidRPr="00022E9B" w:rsidRDefault="00022E9B" w:rsidP="00022E9B">
      <w:pPr>
        <w:pStyle w:val="Caption"/>
        <w:keepNext/>
        <w:ind w:left="1276"/>
        <w:jc w:val="center"/>
        <w:rPr>
          <w:b/>
          <w:i w:val="0"/>
          <w:color w:val="auto"/>
          <w:sz w:val="24"/>
          <w:szCs w:val="24"/>
        </w:rPr>
      </w:pPr>
      <w:bookmarkStart w:id="45" w:name="_Toc175520023"/>
      <w:bookmarkStart w:id="46" w:name="_Toc175522483"/>
      <w:r>
        <w:rPr>
          <w:b/>
          <w:i w:val="0"/>
          <w:color w:val="auto"/>
          <w:sz w:val="24"/>
          <w:szCs w:val="24"/>
        </w:rPr>
        <w:t>Tabel IV.</w:t>
      </w:r>
      <w:r w:rsidRPr="00022E9B">
        <w:rPr>
          <w:b/>
          <w:i w:val="0"/>
          <w:color w:val="auto"/>
          <w:sz w:val="24"/>
          <w:szCs w:val="24"/>
        </w:rPr>
        <w:fldChar w:fldCharType="begin"/>
      </w:r>
      <w:r w:rsidRPr="00022E9B">
        <w:rPr>
          <w:b/>
          <w:i w:val="0"/>
          <w:color w:val="auto"/>
          <w:sz w:val="24"/>
          <w:szCs w:val="24"/>
        </w:rPr>
        <w:instrText xml:space="preserve"> SEQ Tabel_IV. \* ARABIC </w:instrText>
      </w:r>
      <w:r w:rsidRPr="00022E9B">
        <w:rPr>
          <w:b/>
          <w:i w:val="0"/>
          <w:color w:val="auto"/>
          <w:sz w:val="24"/>
          <w:szCs w:val="24"/>
        </w:rPr>
        <w:fldChar w:fldCharType="separate"/>
      </w:r>
      <w:r w:rsidR="008479BF">
        <w:rPr>
          <w:b/>
          <w:i w:val="0"/>
          <w:noProof/>
          <w:color w:val="auto"/>
          <w:sz w:val="24"/>
          <w:szCs w:val="24"/>
        </w:rPr>
        <w:t>3</w:t>
      </w:r>
      <w:r w:rsidRPr="00022E9B">
        <w:rPr>
          <w:b/>
          <w:i w:val="0"/>
          <w:color w:val="auto"/>
          <w:sz w:val="24"/>
          <w:szCs w:val="24"/>
        </w:rPr>
        <w:fldChar w:fldCharType="end"/>
      </w:r>
      <w:r>
        <w:rPr>
          <w:b/>
          <w:i w:val="0"/>
          <w:color w:val="auto"/>
          <w:sz w:val="24"/>
          <w:szCs w:val="24"/>
        </w:rPr>
        <w:br/>
      </w:r>
      <w:r w:rsidRPr="00022E9B">
        <w:rPr>
          <w:b/>
          <w:i w:val="0"/>
          <w:color w:val="auto"/>
          <w:sz w:val="24"/>
          <w:szCs w:val="24"/>
        </w:rPr>
        <w:t xml:space="preserve">Daftar Nama Poliklinik </w:t>
      </w:r>
      <w:r>
        <w:rPr>
          <w:b/>
          <w:i w:val="0"/>
          <w:color w:val="auto"/>
          <w:sz w:val="24"/>
          <w:szCs w:val="24"/>
          <w:lang w:val="en-US"/>
        </w:rPr>
        <w:t>y</w:t>
      </w:r>
      <w:r>
        <w:rPr>
          <w:b/>
          <w:i w:val="0"/>
          <w:color w:val="auto"/>
          <w:sz w:val="24"/>
          <w:szCs w:val="24"/>
        </w:rPr>
        <w:t xml:space="preserve">ang Ada </w:t>
      </w:r>
      <w:r>
        <w:rPr>
          <w:b/>
          <w:i w:val="0"/>
          <w:color w:val="auto"/>
          <w:sz w:val="24"/>
          <w:szCs w:val="24"/>
          <w:lang w:val="en-US"/>
        </w:rPr>
        <w:t>d</w:t>
      </w:r>
      <w:r w:rsidRPr="00022E9B">
        <w:rPr>
          <w:b/>
          <w:i w:val="0"/>
          <w:color w:val="auto"/>
          <w:sz w:val="24"/>
          <w:szCs w:val="24"/>
        </w:rPr>
        <w:t xml:space="preserve">i </w:t>
      </w:r>
      <w:r w:rsidR="00387D2D">
        <w:rPr>
          <w:b/>
          <w:i w:val="0"/>
          <w:color w:val="auto"/>
          <w:sz w:val="24"/>
          <w:szCs w:val="24"/>
        </w:rPr>
        <w:t>RSUD</w:t>
      </w:r>
      <w:r w:rsidR="001C607D">
        <w:rPr>
          <w:b/>
          <w:i w:val="0"/>
          <w:color w:val="auto"/>
          <w:sz w:val="24"/>
          <w:szCs w:val="24"/>
        </w:rPr>
        <w:t xml:space="preserve"> </w:t>
      </w:r>
      <w:r w:rsidR="00387D2D">
        <w:rPr>
          <w:b/>
          <w:i w:val="0"/>
          <w:color w:val="auto"/>
          <w:sz w:val="24"/>
          <w:szCs w:val="24"/>
        </w:rPr>
        <w:t>Kota Dumai</w:t>
      </w:r>
      <w:bookmarkEnd w:id="45"/>
      <w:bookmarkEnd w:id="46"/>
    </w:p>
    <w:tbl>
      <w:tblPr>
        <w:tblStyle w:val="TableGrid1"/>
        <w:tblW w:w="0" w:type="auto"/>
        <w:tblInd w:w="1912" w:type="dxa"/>
        <w:tblLook w:val="04A0" w:firstRow="1" w:lastRow="0" w:firstColumn="1" w:lastColumn="0" w:noHBand="0" w:noVBand="1"/>
      </w:tblPr>
      <w:tblGrid>
        <w:gridCol w:w="704"/>
        <w:gridCol w:w="4819"/>
      </w:tblGrid>
      <w:tr w:rsidR="00686D9D" w:rsidRPr="00686D9D" w14:paraId="7C3C1336" w14:textId="77777777" w:rsidTr="00BB0B49">
        <w:tc>
          <w:tcPr>
            <w:tcW w:w="704" w:type="dxa"/>
          </w:tcPr>
          <w:p w14:paraId="1B7F87D1" w14:textId="77777777" w:rsidR="00686D9D" w:rsidRPr="00686D9D" w:rsidRDefault="00686D9D" w:rsidP="00686D9D">
            <w:pPr>
              <w:spacing w:after="0" w:line="240" w:lineRule="auto"/>
              <w:rPr>
                <w:rFonts w:cs="Arial"/>
                <w:szCs w:val="24"/>
              </w:rPr>
            </w:pPr>
            <w:r w:rsidRPr="00686D9D">
              <w:rPr>
                <w:rFonts w:cs="Arial"/>
                <w:szCs w:val="24"/>
              </w:rPr>
              <w:t>No</w:t>
            </w:r>
          </w:p>
        </w:tc>
        <w:tc>
          <w:tcPr>
            <w:tcW w:w="4819" w:type="dxa"/>
          </w:tcPr>
          <w:p w14:paraId="068A21B7" w14:textId="77777777" w:rsidR="00686D9D" w:rsidRPr="00686D9D" w:rsidRDefault="00686D9D" w:rsidP="00686D9D">
            <w:pPr>
              <w:spacing w:after="0" w:line="240" w:lineRule="auto"/>
              <w:rPr>
                <w:rFonts w:cs="Arial"/>
                <w:szCs w:val="24"/>
              </w:rPr>
            </w:pPr>
            <w:r w:rsidRPr="00686D9D">
              <w:rPr>
                <w:rFonts w:cs="Arial"/>
                <w:szCs w:val="24"/>
              </w:rPr>
              <w:t>Nama Poliklinik</w:t>
            </w:r>
          </w:p>
        </w:tc>
      </w:tr>
      <w:tr w:rsidR="00686D9D" w:rsidRPr="00686D9D" w14:paraId="67277A06" w14:textId="77777777" w:rsidTr="00BB0B49">
        <w:tc>
          <w:tcPr>
            <w:tcW w:w="704" w:type="dxa"/>
          </w:tcPr>
          <w:p w14:paraId="27BA057D"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26716474" w14:textId="77777777" w:rsidR="00686D9D" w:rsidRPr="00686D9D" w:rsidRDefault="00686D9D" w:rsidP="00686D9D">
            <w:pPr>
              <w:spacing w:after="0" w:line="240" w:lineRule="auto"/>
              <w:rPr>
                <w:rFonts w:cs="Arial"/>
                <w:szCs w:val="24"/>
              </w:rPr>
            </w:pPr>
            <w:r w:rsidRPr="00686D9D">
              <w:rPr>
                <w:rFonts w:cs="Arial"/>
                <w:szCs w:val="24"/>
              </w:rPr>
              <w:t>Poli anak</w:t>
            </w:r>
          </w:p>
        </w:tc>
      </w:tr>
      <w:tr w:rsidR="00686D9D" w:rsidRPr="00686D9D" w14:paraId="6BF85817" w14:textId="77777777" w:rsidTr="00BB0B49">
        <w:tc>
          <w:tcPr>
            <w:tcW w:w="704" w:type="dxa"/>
          </w:tcPr>
          <w:p w14:paraId="708127BF"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25DEB5FC" w14:textId="77777777" w:rsidR="00686D9D" w:rsidRPr="00686D9D" w:rsidRDefault="00686D9D" w:rsidP="00686D9D">
            <w:pPr>
              <w:spacing w:after="0" w:line="240" w:lineRule="auto"/>
              <w:rPr>
                <w:rFonts w:cs="Arial"/>
                <w:szCs w:val="24"/>
              </w:rPr>
            </w:pPr>
            <w:r w:rsidRPr="00686D9D">
              <w:rPr>
                <w:rFonts w:cs="Arial"/>
                <w:szCs w:val="24"/>
              </w:rPr>
              <w:t>Poli Bedah saraf</w:t>
            </w:r>
          </w:p>
        </w:tc>
      </w:tr>
      <w:tr w:rsidR="00686D9D" w:rsidRPr="00686D9D" w14:paraId="5658DA3E" w14:textId="77777777" w:rsidTr="00BB0B49">
        <w:tc>
          <w:tcPr>
            <w:tcW w:w="704" w:type="dxa"/>
          </w:tcPr>
          <w:p w14:paraId="31585880"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254800F1" w14:textId="77777777" w:rsidR="00686D9D" w:rsidRPr="00686D9D" w:rsidRDefault="00686D9D" w:rsidP="00686D9D">
            <w:pPr>
              <w:spacing w:after="0" w:line="240" w:lineRule="auto"/>
              <w:rPr>
                <w:rFonts w:cs="Arial"/>
                <w:szCs w:val="24"/>
              </w:rPr>
            </w:pPr>
            <w:r w:rsidRPr="00686D9D">
              <w:rPr>
                <w:rFonts w:cs="Arial"/>
                <w:szCs w:val="24"/>
              </w:rPr>
              <w:t>Poli Bedah Umum</w:t>
            </w:r>
          </w:p>
        </w:tc>
      </w:tr>
      <w:tr w:rsidR="00686D9D" w:rsidRPr="00686D9D" w14:paraId="1BA651AE" w14:textId="77777777" w:rsidTr="00BB0B49">
        <w:tc>
          <w:tcPr>
            <w:tcW w:w="704" w:type="dxa"/>
          </w:tcPr>
          <w:p w14:paraId="29B95B4F"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46F0B6EC" w14:textId="77777777" w:rsidR="00686D9D" w:rsidRPr="00686D9D" w:rsidRDefault="00686D9D" w:rsidP="00686D9D">
            <w:pPr>
              <w:spacing w:after="0" w:line="240" w:lineRule="auto"/>
              <w:rPr>
                <w:rFonts w:cs="Arial"/>
                <w:szCs w:val="24"/>
              </w:rPr>
            </w:pPr>
            <w:r w:rsidRPr="00686D9D">
              <w:rPr>
                <w:rFonts w:cs="Arial"/>
                <w:szCs w:val="24"/>
              </w:rPr>
              <w:t>Poli Fisioterapi</w:t>
            </w:r>
          </w:p>
        </w:tc>
      </w:tr>
      <w:tr w:rsidR="00686D9D" w:rsidRPr="00686D9D" w14:paraId="13F074EE" w14:textId="77777777" w:rsidTr="00BB0B49">
        <w:tc>
          <w:tcPr>
            <w:tcW w:w="704" w:type="dxa"/>
          </w:tcPr>
          <w:p w14:paraId="569840CC"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29FAC1FB" w14:textId="77777777" w:rsidR="00686D9D" w:rsidRPr="00686D9D" w:rsidRDefault="00686D9D" w:rsidP="00686D9D">
            <w:pPr>
              <w:spacing w:after="0" w:line="240" w:lineRule="auto"/>
              <w:rPr>
                <w:rFonts w:cs="Arial"/>
                <w:szCs w:val="24"/>
              </w:rPr>
            </w:pPr>
            <w:r w:rsidRPr="00686D9D">
              <w:rPr>
                <w:rFonts w:cs="Arial"/>
                <w:szCs w:val="24"/>
              </w:rPr>
              <w:t>Poli Gigi mulut</w:t>
            </w:r>
          </w:p>
        </w:tc>
      </w:tr>
      <w:tr w:rsidR="00686D9D" w:rsidRPr="00686D9D" w14:paraId="1DC0CB92" w14:textId="77777777" w:rsidTr="00BB0B49">
        <w:tc>
          <w:tcPr>
            <w:tcW w:w="704" w:type="dxa"/>
          </w:tcPr>
          <w:p w14:paraId="0AC29186"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65558AF5" w14:textId="77777777" w:rsidR="00686D9D" w:rsidRPr="00686D9D" w:rsidRDefault="00686D9D" w:rsidP="00686D9D">
            <w:pPr>
              <w:spacing w:after="0" w:line="240" w:lineRule="auto"/>
              <w:rPr>
                <w:rFonts w:cs="Arial"/>
                <w:szCs w:val="24"/>
              </w:rPr>
            </w:pPr>
            <w:r w:rsidRPr="00686D9D">
              <w:rPr>
                <w:rFonts w:cs="Arial"/>
                <w:szCs w:val="24"/>
              </w:rPr>
              <w:t>Poli Gigi bedah mulut</w:t>
            </w:r>
          </w:p>
        </w:tc>
      </w:tr>
      <w:tr w:rsidR="00686D9D" w:rsidRPr="00686D9D" w14:paraId="3F10DCBB" w14:textId="77777777" w:rsidTr="00BB0B49">
        <w:tc>
          <w:tcPr>
            <w:tcW w:w="704" w:type="dxa"/>
          </w:tcPr>
          <w:p w14:paraId="084E6F77"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4416F063" w14:textId="77777777" w:rsidR="00686D9D" w:rsidRPr="00686D9D" w:rsidRDefault="00686D9D" w:rsidP="00686D9D">
            <w:pPr>
              <w:spacing w:after="0" w:line="240" w:lineRule="auto"/>
              <w:rPr>
                <w:rFonts w:cs="Arial"/>
                <w:szCs w:val="24"/>
              </w:rPr>
            </w:pPr>
            <w:r w:rsidRPr="00686D9D">
              <w:rPr>
                <w:rFonts w:cs="Arial"/>
                <w:szCs w:val="24"/>
              </w:rPr>
              <w:t>Poli Hemodialisa</w:t>
            </w:r>
          </w:p>
        </w:tc>
      </w:tr>
      <w:tr w:rsidR="00686D9D" w:rsidRPr="00686D9D" w14:paraId="57EBB24F" w14:textId="77777777" w:rsidTr="00BB0B49">
        <w:tc>
          <w:tcPr>
            <w:tcW w:w="704" w:type="dxa"/>
          </w:tcPr>
          <w:p w14:paraId="04F0D8D0"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26BA661A" w14:textId="77777777" w:rsidR="00686D9D" w:rsidRPr="00686D9D" w:rsidRDefault="00686D9D" w:rsidP="00686D9D">
            <w:pPr>
              <w:spacing w:after="0" w:line="240" w:lineRule="auto"/>
              <w:rPr>
                <w:rFonts w:cs="Arial"/>
                <w:szCs w:val="24"/>
              </w:rPr>
            </w:pPr>
            <w:r w:rsidRPr="00686D9D">
              <w:rPr>
                <w:rFonts w:cs="Arial"/>
                <w:szCs w:val="24"/>
              </w:rPr>
              <w:t>Poli Jiwa/Psikiatri</w:t>
            </w:r>
          </w:p>
        </w:tc>
      </w:tr>
      <w:tr w:rsidR="00686D9D" w:rsidRPr="00686D9D" w14:paraId="42037D08" w14:textId="77777777" w:rsidTr="00BB0B49">
        <w:tc>
          <w:tcPr>
            <w:tcW w:w="704" w:type="dxa"/>
          </w:tcPr>
          <w:p w14:paraId="082469C1"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77F9B78C" w14:textId="77777777" w:rsidR="00686D9D" w:rsidRPr="00686D9D" w:rsidRDefault="00686D9D" w:rsidP="00686D9D">
            <w:pPr>
              <w:spacing w:after="0" w:line="240" w:lineRule="auto"/>
              <w:rPr>
                <w:rFonts w:cs="Arial"/>
                <w:szCs w:val="24"/>
              </w:rPr>
            </w:pPr>
            <w:r w:rsidRPr="00686D9D">
              <w:rPr>
                <w:rFonts w:cs="Arial"/>
                <w:szCs w:val="24"/>
              </w:rPr>
              <w:t>Poli Jantung dan Pembuluh Darah</w:t>
            </w:r>
          </w:p>
        </w:tc>
      </w:tr>
      <w:tr w:rsidR="00686D9D" w:rsidRPr="00686D9D" w14:paraId="16642CC6" w14:textId="77777777" w:rsidTr="00BB0B49">
        <w:tc>
          <w:tcPr>
            <w:tcW w:w="704" w:type="dxa"/>
          </w:tcPr>
          <w:p w14:paraId="1AE06976"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2E3A8745" w14:textId="77777777" w:rsidR="00686D9D" w:rsidRPr="00686D9D" w:rsidRDefault="00686D9D" w:rsidP="00686D9D">
            <w:pPr>
              <w:spacing w:after="0" w:line="240" w:lineRule="auto"/>
              <w:rPr>
                <w:rFonts w:cs="Arial"/>
                <w:szCs w:val="24"/>
              </w:rPr>
            </w:pPr>
            <w:r w:rsidRPr="00686D9D">
              <w:rPr>
                <w:rFonts w:cs="Arial"/>
                <w:szCs w:val="24"/>
              </w:rPr>
              <w:t>Poli Kebidanan dan Kandungan</w:t>
            </w:r>
          </w:p>
        </w:tc>
      </w:tr>
      <w:tr w:rsidR="00686D9D" w:rsidRPr="00686D9D" w14:paraId="3AF05E2C" w14:textId="77777777" w:rsidTr="00BB0B49">
        <w:tc>
          <w:tcPr>
            <w:tcW w:w="704" w:type="dxa"/>
          </w:tcPr>
          <w:p w14:paraId="1C165F14"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214A501E" w14:textId="77777777" w:rsidR="00686D9D" w:rsidRPr="00686D9D" w:rsidRDefault="00686D9D" w:rsidP="00686D9D">
            <w:pPr>
              <w:spacing w:after="0" w:line="240" w:lineRule="auto"/>
              <w:rPr>
                <w:rFonts w:cs="Arial"/>
                <w:szCs w:val="24"/>
              </w:rPr>
            </w:pPr>
            <w:r w:rsidRPr="00686D9D">
              <w:rPr>
                <w:rFonts w:cs="Arial"/>
                <w:szCs w:val="24"/>
              </w:rPr>
              <w:t>Voluntary Counseling and Testing (VCT)</w:t>
            </w:r>
          </w:p>
        </w:tc>
      </w:tr>
      <w:tr w:rsidR="00686D9D" w:rsidRPr="00686D9D" w14:paraId="2D71C2B4" w14:textId="77777777" w:rsidTr="00BB0B49">
        <w:tc>
          <w:tcPr>
            <w:tcW w:w="704" w:type="dxa"/>
          </w:tcPr>
          <w:p w14:paraId="32599E91"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3324FFB0" w14:textId="77777777" w:rsidR="00686D9D" w:rsidRPr="00686D9D" w:rsidRDefault="00686D9D" w:rsidP="00686D9D">
            <w:pPr>
              <w:spacing w:after="0" w:line="240" w:lineRule="auto"/>
              <w:rPr>
                <w:rFonts w:cs="Arial"/>
                <w:szCs w:val="24"/>
              </w:rPr>
            </w:pPr>
            <w:r w:rsidRPr="00686D9D">
              <w:rPr>
                <w:rFonts w:cs="Arial"/>
                <w:szCs w:val="24"/>
              </w:rPr>
              <w:t>Poli Konservasi Gigi /Endodontist</w:t>
            </w:r>
          </w:p>
        </w:tc>
      </w:tr>
      <w:tr w:rsidR="00686D9D" w:rsidRPr="00686D9D" w14:paraId="7E29FCEC" w14:textId="77777777" w:rsidTr="00BB0B49">
        <w:tc>
          <w:tcPr>
            <w:tcW w:w="704" w:type="dxa"/>
          </w:tcPr>
          <w:p w14:paraId="00473CF9"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47FADE2B" w14:textId="77777777" w:rsidR="00686D9D" w:rsidRPr="00686D9D" w:rsidRDefault="00686D9D" w:rsidP="00686D9D">
            <w:pPr>
              <w:spacing w:after="0" w:line="240" w:lineRule="auto"/>
              <w:rPr>
                <w:rFonts w:cs="Arial"/>
                <w:szCs w:val="24"/>
              </w:rPr>
            </w:pPr>
            <w:r w:rsidRPr="00686D9D">
              <w:rPr>
                <w:rFonts w:cs="Arial"/>
                <w:szCs w:val="24"/>
              </w:rPr>
              <w:t>Poli Konservasi Gigi Anak/Pedodontist</w:t>
            </w:r>
          </w:p>
        </w:tc>
      </w:tr>
      <w:tr w:rsidR="00686D9D" w:rsidRPr="00686D9D" w14:paraId="4B535CCE" w14:textId="77777777" w:rsidTr="00BB0B49">
        <w:tc>
          <w:tcPr>
            <w:tcW w:w="704" w:type="dxa"/>
          </w:tcPr>
          <w:p w14:paraId="2BD8E824"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3B4E710A" w14:textId="77777777" w:rsidR="00686D9D" w:rsidRPr="00686D9D" w:rsidRDefault="00686D9D" w:rsidP="00686D9D">
            <w:pPr>
              <w:spacing w:after="0" w:line="240" w:lineRule="auto"/>
              <w:rPr>
                <w:rFonts w:cs="Arial"/>
                <w:szCs w:val="24"/>
              </w:rPr>
            </w:pPr>
            <w:r w:rsidRPr="00686D9D">
              <w:rPr>
                <w:rFonts w:cs="Arial"/>
                <w:szCs w:val="24"/>
              </w:rPr>
              <w:t>Poli Kulit dan Kelamin</w:t>
            </w:r>
          </w:p>
        </w:tc>
      </w:tr>
      <w:tr w:rsidR="00686D9D" w:rsidRPr="00686D9D" w14:paraId="6F2359CE" w14:textId="77777777" w:rsidTr="00BB0B49">
        <w:tc>
          <w:tcPr>
            <w:tcW w:w="704" w:type="dxa"/>
          </w:tcPr>
          <w:p w14:paraId="581C3250"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4CC2FAFB" w14:textId="77777777" w:rsidR="00686D9D" w:rsidRPr="00686D9D" w:rsidRDefault="00686D9D" w:rsidP="00686D9D">
            <w:pPr>
              <w:spacing w:after="0" w:line="240" w:lineRule="auto"/>
              <w:rPr>
                <w:rFonts w:cs="Arial"/>
                <w:szCs w:val="24"/>
              </w:rPr>
            </w:pPr>
            <w:r w:rsidRPr="00686D9D">
              <w:rPr>
                <w:rFonts w:cs="Arial"/>
                <w:szCs w:val="24"/>
              </w:rPr>
              <w:t>Poli Mata</w:t>
            </w:r>
          </w:p>
        </w:tc>
      </w:tr>
      <w:tr w:rsidR="00686D9D" w:rsidRPr="00686D9D" w14:paraId="6DA845E0" w14:textId="77777777" w:rsidTr="00BB0B49">
        <w:tc>
          <w:tcPr>
            <w:tcW w:w="704" w:type="dxa"/>
          </w:tcPr>
          <w:p w14:paraId="3A391FE2"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3C88F83E" w14:textId="77777777" w:rsidR="00686D9D" w:rsidRPr="00686D9D" w:rsidRDefault="00686D9D" w:rsidP="00686D9D">
            <w:pPr>
              <w:spacing w:after="0" w:line="240" w:lineRule="auto"/>
              <w:rPr>
                <w:rFonts w:cs="Arial"/>
                <w:szCs w:val="24"/>
              </w:rPr>
            </w:pPr>
            <w:r w:rsidRPr="00686D9D">
              <w:rPr>
                <w:rFonts w:cs="Arial"/>
                <w:szCs w:val="24"/>
              </w:rPr>
              <w:t>Poli Orthopedi</w:t>
            </w:r>
          </w:p>
        </w:tc>
      </w:tr>
      <w:tr w:rsidR="00686D9D" w:rsidRPr="00686D9D" w14:paraId="2924BB1D" w14:textId="77777777" w:rsidTr="00BB0B49">
        <w:tc>
          <w:tcPr>
            <w:tcW w:w="704" w:type="dxa"/>
          </w:tcPr>
          <w:p w14:paraId="6B8D9D08"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32CE2315" w14:textId="77777777" w:rsidR="00686D9D" w:rsidRPr="00686D9D" w:rsidRDefault="00686D9D" w:rsidP="00686D9D">
            <w:pPr>
              <w:spacing w:after="0" w:line="240" w:lineRule="auto"/>
              <w:rPr>
                <w:rFonts w:cs="Arial"/>
                <w:szCs w:val="24"/>
              </w:rPr>
            </w:pPr>
            <w:r w:rsidRPr="00686D9D">
              <w:rPr>
                <w:rFonts w:cs="Arial"/>
                <w:szCs w:val="24"/>
              </w:rPr>
              <w:t>Poli Paru</w:t>
            </w:r>
          </w:p>
        </w:tc>
      </w:tr>
      <w:tr w:rsidR="00686D9D" w:rsidRPr="00686D9D" w14:paraId="23D5F885" w14:textId="77777777" w:rsidTr="00BB0B49">
        <w:tc>
          <w:tcPr>
            <w:tcW w:w="704" w:type="dxa"/>
          </w:tcPr>
          <w:p w14:paraId="012B2340"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6EF40E50" w14:textId="77777777" w:rsidR="00686D9D" w:rsidRPr="00686D9D" w:rsidRDefault="00686D9D" w:rsidP="00686D9D">
            <w:pPr>
              <w:spacing w:after="0" w:line="240" w:lineRule="auto"/>
              <w:rPr>
                <w:rFonts w:cs="Arial"/>
                <w:szCs w:val="24"/>
              </w:rPr>
            </w:pPr>
            <w:r w:rsidRPr="00686D9D">
              <w:rPr>
                <w:rFonts w:cs="Arial"/>
                <w:szCs w:val="24"/>
              </w:rPr>
              <w:t>Poli pathologi Anatomi</w:t>
            </w:r>
          </w:p>
        </w:tc>
      </w:tr>
      <w:tr w:rsidR="00686D9D" w:rsidRPr="00686D9D" w14:paraId="166496B5" w14:textId="77777777" w:rsidTr="00BB0B49">
        <w:tc>
          <w:tcPr>
            <w:tcW w:w="704" w:type="dxa"/>
          </w:tcPr>
          <w:p w14:paraId="62ABC315"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7267E261" w14:textId="77777777" w:rsidR="00686D9D" w:rsidRPr="00686D9D" w:rsidRDefault="00686D9D" w:rsidP="00686D9D">
            <w:pPr>
              <w:spacing w:after="0" w:line="240" w:lineRule="auto"/>
              <w:rPr>
                <w:rFonts w:cs="Arial"/>
                <w:szCs w:val="24"/>
              </w:rPr>
            </w:pPr>
            <w:r w:rsidRPr="00686D9D">
              <w:rPr>
                <w:rFonts w:cs="Arial"/>
                <w:szCs w:val="24"/>
              </w:rPr>
              <w:t>Poli pathologi Klinik</w:t>
            </w:r>
          </w:p>
        </w:tc>
      </w:tr>
      <w:tr w:rsidR="00686D9D" w:rsidRPr="00686D9D" w14:paraId="2590DC3B" w14:textId="77777777" w:rsidTr="00BB0B49">
        <w:tc>
          <w:tcPr>
            <w:tcW w:w="704" w:type="dxa"/>
          </w:tcPr>
          <w:p w14:paraId="2BF64DC9"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2312DC0E" w14:textId="77777777" w:rsidR="00686D9D" w:rsidRPr="00686D9D" w:rsidRDefault="00686D9D" w:rsidP="00686D9D">
            <w:pPr>
              <w:spacing w:after="0" w:line="240" w:lineRule="auto"/>
              <w:rPr>
                <w:rFonts w:cs="Arial"/>
                <w:szCs w:val="24"/>
              </w:rPr>
            </w:pPr>
            <w:r w:rsidRPr="00686D9D">
              <w:rPr>
                <w:rFonts w:cs="Arial"/>
                <w:szCs w:val="24"/>
              </w:rPr>
              <w:t>Poli Penyakit Dalam</w:t>
            </w:r>
          </w:p>
        </w:tc>
      </w:tr>
      <w:tr w:rsidR="00686D9D" w:rsidRPr="00686D9D" w14:paraId="22C676EE" w14:textId="77777777" w:rsidTr="00BB0B49">
        <w:tc>
          <w:tcPr>
            <w:tcW w:w="704" w:type="dxa"/>
          </w:tcPr>
          <w:p w14:paraId="415D806D"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3B14A9E5" w14:textId="77777777" w:rsidR="00686D9D" w:rsidRPr="00686D9D" w:rsidRDefault="00686D9D" w:rsidP="00686D9D">
            <w:pPr>
              <w:spacing w:after="0" w:line="240" w:lineRule="auto"/>
              <w:rPr>
                <w:rFonts w:cs="Arial"/>
                <w:szCs w:val="24"/>
              </w:rPr>
            </w:pPr>
            <w:r w:rsidRPr="00686D9D">
              <w:rPr>
                <w:rFonts w:cs="Arial"/>
                <w:szCs w:val="24"/>
              </w:rPr>
              <w:t>Poli Radiologi</w:t>
            </w:r>
          </w:p>
        </w:tc>
      </w:tr>
      <w:tr w:rsidR="00686D9D" w:rsidRPr="00686D9D" w14:paraId="6A4F57D4" w14:textId="77777777" w:rsidTr="00BB0B49">
        <w:tc>
          <w:tcPr>
            <w:tcW w:w="704" w:type="dxa"/>
          </w:tcPr>
          <w:p w14:paraId="32CD5FE7"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0BE4F9C9" w14:textId="77777777" w:rsidR="00686D9D" w:rsidRPr="00686D9D" w:rsidRDefault="00686D9D" w:rsidP="00686D9D">
            <w:pPr>
              <w:spacing w:after="0" w:line="240" w:lineRule="auto"/>
              <w:rPr>
                <w:rFonts w:cs="Arial"/>
                <w:szCs w:val="24"/>
              </w:rPr>
            </w:pPr>
            <w:r w:rsidRPr="00686D9D">
              <w:rPr>
                <w:rFonts w:cs="Arial"/>
                <w:szCs w:val="24"/>
              </w:rPr>
              <w:t>Poli Saraf</w:t>
            </w:r>
          </w:p>
        </w:tc>
      </w:tr>
      <w:tr w:rsidR="00686D9D" w:rsidRPr="00686D9D" w14:paraId="0A3E254A" w14:textId="77777777" w:rsidTr="00BB0B49">
        <w:tc>
          <w:tcPr>
            <w:tcW w:w="704" w:type="dxa"/>
          </w:tcPr>
          <w:p w14:paraId="00E9489F"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10939EC2" w14:textId="77777777" w:rsidR="00686D9D" w:rsidRPr="00686D9D" w:rsidRDefault="00686D9D" w:rsidP="00686D9D">
            <w:pPr>
              <w:spacing w:after="0" w:line="240" w:lineRule="auto"/>
              <w:rPr>
                <w:rFonts w:cs="Arial"/>
                <w:szCs w:val="24"/>
              </w:rPr>
            </w:pPr>
            <w:r w:rsidRPr="00686D9D">
              <w:rPr>
                <w:rFonts w:cs="Arial"/>
                <w:szCs w:val="24"/>
              </w:rPr>
              <w:t>Poli THT</w:t>
            </w:r>
          </w:p>
        </w:tc>
      </w:tr>
      <w:tr w:rsidR="00686D9D" w:rsidRPr="00686D9D" w14:paraId="3F875389" w14:textId="77777777" w:rsidTr="00BB0B49">
        <w:tc>
          <w:tcPr>
            <w:tcW w:w="704" w:type="dxa"/>
          </w:tcPr>
          <w:p w14:paraId="0D293854" w14:textId="77777777" w:rsidR="00686D9D" w:rsidRPr="00686D9D" w:rsidRDefault="00686D9D" w:rsidP="00EA4EC2">
            <w:pPr>
              <w:numPr>
                <w:ilvl w:val="0"/>
                <w:numId w:val="43"/>
              </w:numPr>
              <w:tabs>
                <w:tab w:val="left" w:pos="630"/>
              </w:tabs>
              <w:spacing w:after="0" w:line="240" w:lineRule="auto"/>
              <w:ind w:left="448"/>
              <w:contextualSpacing/>
              <w:rPr>
                <w:rFonts w:cs="Arial"/>
                <w:szCs w:val="24"/>
              </w:rPr>
            </w:pPr>
          </w:p>
        </w:tc>
        <w:tc>
          <w:tcPr>
            <w:tcW w:w="4819" w:type="dxa"/>
          </w:tcPr>
          <w:p w14:paraId="01629F56" w14:textId="77777777" w:rsidR="00686D9D" w:rsidRPr="00686D9D" w:rsidRDefault="00686D9D" w:rsidP="00686D9D">
            <w:pPr>
              <w:spacing w:after="0" w:line="240" w:lineRule="auto"/>
              <w:rPr>
                <w:rFonts w:cs="Arial"/>
                <w:szCs w:val="24"/>
              </w:rPr>
            </w:pPr>
            <w:r w:rsidRPr="00686D9D">
              <w:rPr>
                <w:rFonts w:cs="Arial"/>
                <w:szCs w:val="24"/>
              </w:rPr>
              <w:t>Poli Umum</w:t>
            </w:r>
          </w:p>
        </w:tc>
      </w:tr>
    </w:tbl>
    <w:p w14:paraId="459C9430" w14:textId="4A1B72A4" w:rsidR="00686D9D" w:rsidRPr="00686D9D" w:rsidRDefault="00686D9D" w:rsidP="002B1553">
      <w:pPr>
        <w:spacing w:after="160" w:line="480" w:lineRule="auto"/>
        <w:ind w:left="1276" w:hanging="142"/>
        <w:contextualSpacing/>
        <w:jc w:val="both"/>
        <w:rPr>
          <w:rFonts w:cs="Arial"/>
          <w:iCs/>
          <w:kern w:val="2"/>
          <w:szCs w:val="24"/>
          <w:lang w:val="en-ID" w:eastAsia="en-US"/>
          <w14:ligatures w14:val="standardContextual"/>
        </w:rPr>
      </w:pPr>
      <w:r w:rsidRPr="00686D9D">
        <w:rPr>
          <w:rFonts w:cs="Arial"/>
          <w:iCs/>
          <w:kern w:val="2"/>
          <w:szCs w:val="24"/>
          <w:lang w:val="en-ID" w:eastAsia="en-US"/>
          <w14:ligatures w14:val="standardContextual"/>
        </w:rPr>
        <w:t xml:space="preserve">Sumber: Profil </w:t>
      </w:r>
      <w:r w:rsidR="00387D2D">
        <w:rPr>
          <w:rFonts w:cs="Arial"/>
          <w:iCs/>
          <w:kern w:val="2"/>
          <w:szCs w:val="24"/>
          <w:lang w:val="en-ID" w:eastAsia="en-US"/>
          <w14:ligatures w14:val="standardContextual"/>
        </w:rPr>
        <w:t>RSUD</w:t>
      </w:r>
      <w:r w:rsidR="001C607D">
        <w:rPr>
          <w:rFonts w:cs="Arial"/>
          <w:iCs/>
          <w:kern w:val="2"/>
          <w:szCs w:val="24"/>
          <w:lang w:val="en-ID" w:eastAsia="en-US"/>
          <w14:ligatures w14:val="standardContextual"/>
        </w:rPr>
        <w:t xml:space="preserve"> </w:t>
      </w:r>
      <w:r w:rsidR="00387D2D">
        <w:rPr>
          <w:rFonts w:cs="Arial"/>
          <w:iCs/>
          <w:kern w:val="2"/>
          <w:szCs w:val="24"/>
          <w:lang w:val="en-ID" w:eastAsia="en-US"/>
          <w14:ligatures w14:val="standardContextual"/>
        </w:rPr>
        <w:t>Kota Dumai</w:t>
      </w:r>
      <w:r w:rsidRPr="00686D9D">
        <w:rPr>
          <w:rFonts w:cs="Arial"/>
          <w:iCs/>
          <w:kern w:val="2"/>
          <w:szCs w:val="24"/>
          <w:lang w:val="en-ID" w:eastAsia="en-US"/>
          <w14:ligatures w14:val="standardContextual"/>
        </w:rPr>
        <w:t xml:space="preserve"> 2024</w:t>
      </w:r>
    </w:p>
    <w:p w14:paraId="22EDC1DE" w14:textId="2C79F719" w:rsidR="00686D9D" w:rsidRPr="00686D9D" w:rsidRDefault="00686D9D" w:rsidP="00686D9D">
      <w:pPr>
        <w:spacing w:after="160" w:line="480" w:lineRule="auto"/>
        <w:ind w:left="720" w:firstLine="55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 xml:space="preserve">Sarana </w:t>
      </w:r>
      <w:r w:rsidR="00387D2D">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Kota Dumai</w:t>
      </w:r>
      <w:r w:rsidRPr="00686D9D">
        <w:rPr>
          <w:rFonts w:cs="Arial"/>
          <w:kern w:val="2"/>
          <w:szCs w:val="24"/>
          <w:lang w:val="en-ID" w:eastAsia="en-US"/>
          <w14:ligatures w14:val="standardContextual"/>
        </w:rPr>
        <w:t xml:space="preserve"> yang lain adalah mobil ambulans sebanyak 5 unit. Jumlah tempat tidur di rumah sakit bertambah setiap tahunnya seiring dengan bertambahnya jumlah pasien yang dirawat di </w:t>
      </w:r>
      <w:r w:rsidR="00387D2D">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Kota Dumai</w:t>
      </w:r>
      <w:r w:rsidRPr="00686D9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Kota Dumai</w:t>
      </w:r>
      <w:r w:rsidRPr="00686D9D">
        <w:rPr>
          <w:rFonts w:cs="Arial"/>
          <w:kern w:val="2"/>
          <w:szCs w:val="24"/>
          <w:lang w:val="en-ID" w:eastAsia="en-US"/>
          <w14:ligatures w14:val="standardContextual"/>
        </w:rPr>
        <w:t xml:space="preserve"> menjadi Rumah sakit rujukan untuk Kabupaten Rohil dan Kabupaten Bengkalis.</w:t>
      </w:r>
    </w:p>
    <w:p w14:paraId="16331F9E" w14:textId="2495310D" w:rsidR="00686D9D" w:rsidRPr="00686D9D" w:rsidRDefault="00686D9D" w:rsidP="00686D9D">
      <w:pPr>
        <w:tabs>
          <w:tab w:val="left" w:pos="1353"/>
        </w:tabs>
        <w:spacing w:after="0" w:line="480" w:lineRule="auto"/>
        <w:ind w:left="709" w:firstLine="567"/>
        <w:jc w:val="both"/>
        <w:rPr>
          <w:rFonts w:cs="Arial"/>
          <w:kern w:val="2"/>
          <w:szCs w:val="24"/>
          <w:lang w:val="en-ID" w:eastAsia="en-US"/>
          <w14:ligatures w14:val="standardContextual"/>
        </w:rPr>
      </w:pPr>
      <w:r w:rsidRPr="00686D9D">
        <w:rPr>
          <w:rFonts w:cs="Arial"/>
          <w:kern w:val="2"/>
          <w:szCs w:val="24"/>
          <w:lang w:val="en-ID" w:eastAsia="en-US"/>
          <w14:ligatures w14:val="standardContextual"/>
        </w:rPr>
        <w:lastRenderedPageBreak/>
        <w:t xml:space="preserve">Saat ini jumlah tempat tidur yang ada adalah sebanyak 331 tempat tidur yang tersebar di 12 instalasi rawat inap. Berikut tabel VI.4 untuk lebih detail jumlah tempat tidur di </w:t>
      </w:r>
      <w:r w:rsidR="00387D2D">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Kota Dumai</w:t>
      </w:r>
      <w:r w:rsidRPr="00686D9D">
        <w:rPr>
          <w:rFonts w:cs="Arial"/>
          <w:kern w:val="2"/>
          <w:szCs w:val="24"/>
          <w:lang w:val="en-ID" w:eastAsia="en-US"/>
          <w14:ligatures w14:val="standardContextual"/>
        </w:rPr>
        <w:t>.</w:t>
      </w:r>
    </w:p>
    <w:p w14:paraId="5E207E9A" w14:textId="6AC8AE09" w:rsidR="001A5997" w:rsidRPr="001A5997" w:rsidRDefault="001A5997" w:rsidP="001A5997">
      <w:pPr>
        <w:pStyle w:val="Caption"/>
        <w:keepNext/>
        <w:spacing w:after="0"/>
        <w:ind w:left="993"/>
        <w:jc w:val="center"/>
        <w:rPr>
          <w:b/>
          <w:i w:val="0"/>
          <w:color w:val="auto"/>
          <w:sz w:val="24"/>
          <w:szCs w:val="24"/>
        </w:rPr>
      </w:pPr>
      <w:bookmarkStart w:id="47" w:name="_Toc175520024"/>
      <w:bookmarkStart w:id="48" w:name="_Toc175522484"/>
      <w:r w:rsidRPr="001A5997">
        <w:rPr>
          <w:b/>
          <w:i w:val="0"/>
          <w:color w:val="auto"/>
          <w:sz w:val="24"/>
          <w:szCs w:val="24"/>
        </w:rPr>
        <w:t>Tabel IV.</w:t>
      </w:r>
      <w:r w:rsidRPr="001A5997">
        <w:rPr>
          <w:b/>
          <w:i w:val="0"/>
          <w:color w:val="auto"/>
          <w:sz w:val="24"/>
          <w:szCs w:val="24"/>
        </w:rPr>
        <w:fldChar w:fldCharType="begin"/>
      </w:r>
      <w:r w:rsidRPr="001A5997">
        <w:rPr>
          <w:b/>
          <w:i w:val="0"/>
          <w:color w:val="auto"/>
          <w:sz w:val="24"/>
          <w:szCs w:val="24"/>
        </w:rPr>
        <w:instrText xml:space="preserve"> SEQ Tabel_IV. \* ARABIC </w:instrText>
      </w:r>
      <w:r w:rsidRPr="001A5997">
        <w:rPr>
          <w:b/>
          <w:i w:val="0"/>
          <w:color w:val="auto"/>
          <w:sz w:val="24"/>
          <w:szCs w:val="24"/>
        </w:rPr>
        <w:fldChar w:fldCharType="separate"/>
      </w:r>
      <w:r w:rsidR="008479BF">
        <w:rPr>
          <w:b/>
          <w:i w:val="0"/>
          <w:noProof/>
          <w:color w:val="auto"/>
          <w:sz w:val="24"/>
          <w:szCs w:val="24"/>
        </w:rPr>
        <w:t>4</w:t>
      </w:r>
      <w:r w:rsidRPr="001A5997">
        <w:rPr>
          <w:b/>
          <w:i w:val="0"/>
          <w:color w:val="auto"/>
          <w:sz w:val="24"/>
          <w:szCs w:val="24"/>
        </w:rPr>
        <w:fldChar w:fldCharType="end"/>
      </w:r>
      <w:r>
        <w:rPr>
          <w:b/>
          <w:i w:val="0"/>
          <w:color w:val="auto"/>
          <w:sz w:val="24"/>
          <w:szCs w:val="24"/>
        </w:rPr>
        <w:br/>
      </w:r>
      <w:r w:rsidRPr="001A5997">
        <w:rPr>
          <w:b/>
          <w:i w:val="0"/>
          <w:color w:val="auto"/>
          <w:sz w:val="24"/>
          <w:szCs w:val="24"/>
        </w:rPr>
        <w:t xml:space="preserve">Jumlah Tempat Tidur di Ruangan Perawatan di </w:t>
      </w:r>
      <w:r w:rsidR="00387D2D">
        <w:rPr>
          <w:b/>
          <w:i w:val="0"/>
          <w:color w:val="auto"/>
          <w:sz w:val="24"/>
          <w:szCs w:val="24"/>
        </w:rPr>
        <w:t>RSUD</w:t>
      </w:r>
      <w:r w:rsidR="001C607D">
        <w:rPr>
          <w:b/>
          <w:i w:val="0"/>
          <w:color w:val="auto"/>
          <w:sz w:val="24"/>
          <w:szCs w:val="24"/>
        </w:rPr>
        <w:t xml:space="preserve"> </w:t>
      </w:r>
      <w:r w:rsidR="00387D2D">
        <w:rPr>
          <w:b/>
          <w:i w:val="0"/>
          <w:color w:val="auto"/>
          <w:sz w:val="24"/>
          <w:szCs w:val="24"/>
        </w:rPr>
        <w:t>Kota Dumai</w:t>
      </w:r>
      <w:r w:rsidRPr="001A5997">
        <w:rPr>
          <w:b/>
          <w:i w:val="0"/>
          <w:color w:val="auto"/>
          <w:sz w:val="24"/>
          <w:szCs w:val="24"/>
        </w:rPr>
        <w:t xml:space="preserve"> </w:t>
      </w:r>
      <w:r w:rsidRPr="001A5997">
        <w:rPr>
          <w:b/>
          <w:i w:val="0"/>
          <w:color w:val="auto"/>
          <w:sz w:val="24"/>
          <w:szCs w:val="24"/>
          <w:lang w:val="en-US"/>
        </w:rPr>
        <w:t>T</w:t>
      </w:r>
      <w:r w:rsidRPr="001A5997">
        <w:rPr>
          <w:b/>
          <w:i w:val="0"/>
          <w:color w:val="auto"/>
          <w:sz w:val="24"/>
          <w:szCs w:val="24"/>
        </w:rPr>
        <w:t>ahun 2024</w:t>
      </w:r>
      <w:bookmarkEnd w:id="47"/>
      <w:bookmarkEnd w:id="48"/>
    </w:p>
    <w:tbl>
      <w:tblPr>
        <w:tblStyle w:val="TableGrid1"/>
        <w:tblW w:w="8153" w:type="dxa"/>
        <w:tblInd w:w="421" w:type="dxa"/>
        <w:tblLayout w:type="fixed"/>
        <w:tblLook w:val="04A0" w:firstRow="1" w:lastRow="0" w:firstColumn="1" w:lastColumn="0" w:noHBand="0" w:noVBand="1"/>
      </w:tblPr>
      <w:tblGrid>
        <w:gridCol w:w="620"/>
        <w:gridCol w:w="2076"/>
        <w:gridCol w:w="1184"/>
        <w:gridCol w:w="784"/>
        <w:gridCol w:w="620"/>
        <w:gridCol w:w="497"/>
        <w:gridCol w:w="497"/>
        <w:gridCol w:w="621"/>
        <w:gridCol w:w="1254"/>
      </w:tblGrid>
      <w:tr w:rsidR="00686D9D" w:rsidRPr="00686D9D" w14:paraId="08EBD041" w14:textId="77777777" w:rsidTr="001A5997">
        <w:tc>
          <w:tcPr>
            <w:tcW w:w="620" w:type="dxa"/>
            <w:vMerge w:val="restart"/>
            <w:vAlign w:val="center"/>
          </w:tcPr>
          <w:p w14:paraId="217E357C"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No.</w:t>
            </w:r>
          </w:p>
        </w:tc>
        <w:tc>
          <w:tcPr>
            <w:tcW w:w="2076" w:type="dxa"/>
            <w:vMerge w:val="restart"/>
            <w:vAlign w:val="center"/>
          </w:tcPr>
          <w:p w14:paraId="01D69A89"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Jenis Pelayanan</w:t>
            </w:r>
          </w:p>
        </w:tc>
        <w:tc>
          <w:tcPr>
            <w:tcW w:w="1184" w:type="dxa"/>
            <w:vMerge w:val="restart"/>
            <w:vAlign w:val="center"/>
          </w:tcPr>
          <w:p w14:paraId="20F32DFF"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Jumlah TT</w:t>
            </w:r>
          </w:p>
        </w:tc>
        <w:tc>
          <w:tcPr>
            <w:tcW w:w="4273" w:type="dxa"/>
            <w:gridSpan w:val="6"/>
            <w:vAlign w:val="center"/>
          </w:tcPr>
          <w:p w14:paraId="2C385A45"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Perincian Tempat Tidur Per-Kelas</w:t>
            </w:r>
          </w:p>
        </w:tc>
      </w:tr>
      <w:tr w:rsidR="00686D9D" w:rsidRPr="00686D9D" w14:paraId="76015EA4" w14:textId="77777777" w:rsidTr="001A5997">
        <w:tc>
          <w:tcPr>
            <w:tcW w:w="620" w:type="dxa"/>
            <w:vMerge/>
            <w:vAlign w:val="center"/>
          </w:tcPr>
          <w:p w14:paraId="59A0F027" w14:textId="77777777" w:rsidR="00686D9D" w:rsidRPr="00686D9D" w:rsidRDefault="00686D9D" w:rsidP="00686D9D">
            <w:pPr>
              <w:tabs>
                <w:tab w:val="left" w:pos="1353"/>
              </w:tabs>
              <w:spacing w:after="0" w:line="240" w:lineRule="auto"/>
              <w:jc w:val="center"/>
              <w:rPr>
                <w:rFonts w:cs="Arial"/>
                <w:b/>
                <w:bCs/>
                <w:szCs w:val="24"/>
              </w:rPr>
            </w:pPr>
          </w:p>
        </w:tc>
        <w:tc>
          <w:tcPr>
            <w:tcW w:w="2076" w:type="dxa"/>
            <w:vMerge/>
            <w:vAlign w:val="center"/>
          </w:tcPr>
          <w:p w14:paraId="0E29FE42" w14:textId="77777777" w:rsidR="00686D9D" w:rsidRPr="00686D9D" w:rsidRDefault="00686D9D" w:rsidP="00686D9D">
            <w:pPr>
              <w:tabs>
                <w:tab w:val="left" w:pos="1353"/>
              </w:tabs>
              <w:spacing w:after="0" w:line="240" w:lineRule="auto"/>
              <w:jc w:val="center"/>
              <w:rPr>
                <w:rFonts w:cs="Arial"/>
                <w:b/>
                <w:bCs/>
                <w:szCs w:val="24"/>
              </w:rPr>
            </w:pPr>
          </w:p>
        </w:tc>
        <w:tc>
          <w:tcPr>
            <w:tcW w:w="1184" w:type="dxa"/>
            <w:vMerge/>
            <w:vAlign w:val="center"/>
          </w:tcPr>
          <w:p w14:paraId="7C0BE7A4" w14:textId="77777777" w:rsidR="00686D9D" w:rsidRPr="00686D9D" w:rsidRDefault="00686D9D" w:rsidP="00686D9D">
            <w:pPr>
              <w:tabs>
                <w:tab w:val="left" w:pos="1353"/>
              </w:tabs>
              <w:spacing w:after="0" w:line="240" w:lineRule="auto"/>
              <w:jc w:val="center"/>
              <w:rPr>
                <w:rFonts w:cs="Arial"/>
                <w:b/>
                <w:bCs/>
                <w:szCs w:val="24"/>
              </w:rPr>
            </w:pPr>
          </w:p>
        </w:tc>
        <w:tc>
          <w:tcPr>
            <w:tcW w:w="784" w:type="dxa"/>
            <w:vAlign w:val="center"/>
          </w:tcPr>
          <w:p w14:paraId="6FC26B39"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VVIP</w:t>
            </w:r>
          </w:p>
        </w:tc>
        <w:tc>
          <w:tcPr>
            <w:tcW w:w="620" w:type="dxa"/>
            <w:vAlign w:val="center"/>
          </w:tcPr>
          <w:p w14:paraId="1098523C"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VIP</w:t>
            </w:r>
          </w:p>
        </w:tc>
        <w:tc>
          <w:tcPr>
            <w:tcW w:w="497" w:type="dxa"/>
            <w:vAlign w:val="center"/>
          </w:tcPr>
          <w:p w14:paraId="3E978A42"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I</w:t>
            </w:r>
          </w:p>
        </w:tc>
        <w:tc>
          <w:tcPr>
            <w:tcW w:w="497" w:type="dxa"/>
            <w:vAlign w:val="center"/>
          </w:tcPr>
          <w:p w14:paraId="569FE43C"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II</w:t>
            </w:r>
          </w:p>
        </w:tc>
        <w:tc>
          <w:tcPr>
            <w:tcW w:w="621" w:type="dxa"/>
            <w:vAlign w:val="center"/>
          </w:tcPr>
          <w:p w14:paraId="4F03BEF8"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III</w:t>
            </w:r>
          </w:p>
        </w:tc>
        <w:tc>
          <w:tcPr>
            <w:tcW w:w="1254" w:type="dxa"/>
            <w:vAlign w:val="center"/>
          </w:tcPr>
          <w:p w14:paraId="5DC1FC85"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Kelas Khusus</w:t>
            </w:r>
          </w:p>
        </w:tc>
      </w:tr>
      <w:tr w:rsidR="00686D9D" w:rsidRPr="00686D9D" w14:paraId="369F3FB3" w14:textId="77777777" w:rsidTr="001A5997">
        <w:tc>
          <w:tcPr>
            <w:tcW w:w="620" w:type="dxa"/>
            <w:vAlign w:val="center"/>
          </w:tcPr>
          <w:p w14:paraId="2D98C219"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1</w:t>
            </w:r>
          </w:p>
        </w:tc>
        <w:tc>
          <w:tcPr>
            <w:tcW w:w="2076" w:type="dxa"/>
            <w:vAlign w:val="center"/>
          </w:tcPr>
          <w:p w14:paraId="585B111F" w14:textId="77777777" w:rsidR="00686D9D" w:rsidRPr="00686D9D" w:rsidRDefault="00686D9D" w:rsidP="00686D9D">
            <w:pPr>
              <w:tabs>
                <w:tab w:val="left" w:pos="1353"/>
              </w:tabs>
              <w:spacing w:after="0" w:line="240" w:lineRule="auto"/>
              <w:rPr>
                <w:rFonts w:cs="Arial"/>
                <w:szCs w:val="24"/>
              </w:rPr>
            </w:pPr>
            <w:r w:rsidRPr="00686D9D">
              <w:rPr>
                <w:rFonts w:cs="Arial"/>
                <w:szCs w:val="24"/>
              </w:rPr>
              <w:t>Penyakit Dalam</w:t>
            </w:r>
          </w:p>
        </w:tc>
        <w:tc>
          <w:tcPr>
            <w:tcW w:w="1184" w:type="dxa"/>
            <w:vAlign w:val="center"/>
          </w:tcPr>
          <w:p w14:paraId="38ACBC83"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68</w:t>
            </w:r>
          </w:p>
        </w:tc>
        <w:tc>
          <w:tcPr>
            <w:tcW w:w="784" w:type="dxa"/>
            <w:vAlign w:val="center"/>
          </w:tcPr>
          <w:p w14:paraId="55C8B6CB" w14:textId="77777777" w:rsidR="00686D9D" w:rsidRPr="00686D9D" w:rsidRDefault="00686D9D" w:rsidP="00686D9D">
            <w:pPr>
              <w:tabs>
                <w:tab w:val="left" w:pos="1353"/>
              </w:tabs>
              <w:spacing w:after="0" w:line="240" w:lineRule="auto"/>
              <w:jc w:val="center"/>
              <w:rPr>
                <w:rFonts w:cs="Arial"/>
                <w:szCs w:val="24"/>
              </w:rPr>
            </w:pPr>
          </w:p>
        </w:tc>
        <w:tc>
          <w:tcPr>
            <w:tcW w:w="620" w:type="dxa"/>
            <w:vAlign w:val="center"/>
          </w:tcPr>
          <w:p w14:paraId="10197559" w14:textId="77777777" w:rsidR="00686D9D" w:rsidRPr="00686D9D" w:rsidRDefault="00686D9D" w:rsidP="00686D9D">
            <w:pPr>
              <w:tabs>
                <w:tab w:val="left" w:pos="1353"/>
              </w:tabs>
              <w:spacing w:after="0" w:line="240" w:lineRule="auto"/>
              <w:jc w:val="center"/>
              <w:rPr>
                <w:rFonts w:cs="Arial"/>
                <w:szCs w:val="24"/>
              </w:rPr>
            </w:pPr>
          </w:p>
        </w:tc>
        <w:tc>
          <w:tcPr>
            <w:tcW w:w="497" w:type="dxa"/>
            <w:vAlign w:val="center"/>
          </w:tcPr>
          <w:p w14:paraId="3BB78484"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6</w:t>
            </w:r>
          </w:p>
        </w:tc>
        <w:tc>
          <w:tcPr>
            <w:tcW w:w="497" w:type="dxa"/>
            <w:vAlign w:val="center"/>
          </w:tcPr>
          <w:p w14:paraId="0A6383BD"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16</w:t>
            </w:r>
          </w:p>
        </w:tc>
        <w:tc>
          <w:tcPr>
            <w:tcW w:w="621" w:type="dxa"/>
            <w:vAlign w:val="center"/>
          </w:tcPr>
          <w:p w14:paraId="26C19D96"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36</w:t>
            </w:r>
          </w:p>
        </w:tc>
        <w:tc>
          <w:tcPr>
            <w:tcW w:w="1254" w:type="dxa"/>
            <w:vAlign w:val="center"/>
          </w:tcPr>
          <w:p w14:paraId="6CC7589C"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10</w:t>
            </w:r>
          </w:p>
        </w:tc>
      </w:tr>
      <w:tr w:rsidR="00686D9D" w:rsidRPr="00686D9D" w14:paraId="1AD25920" w14:textId="77777777" w:rsidTr="001A5997">
        <w:tc>
          <w:tcPr>
            <w:tcW w:w="620" w:type="dxa"/>
            <w:vAlign w:val="center"/>
          </w:tcPr>
          <w:p w14:paraId="165B8694"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2</w:t>
            </w:r>
          </w:p>
        </w:tc>
        <w:tc>
          <w:tcPr>
            <w:tcW w:w="2076" w:type="dxa"/>
            <w:vAlign w:val="center"/>
          </w:tcPr>
          <w:p w14:paraId="5046995B" w14:textId="77777777" w:rsidR="00686D9D" w:rsidRPr="00686D9D" w:rsidRDefault="00686D9D" w:rsidP="00686D9D">
            <w:pPr>
              <w:tabs>
                <w:tab w:val="left" w:pos="1353"/>
              </w:tabs>
              <w:spacing w:after="0" w:line="240" w:lineRule="auto"/>
              <w:rPr>
                <w:rFonts w:cs="Arial"/>
                <w:szCs w:val="24"/>
              </w:rPr>
            </w:pPr>
            <w:r w:rsidRPr="00686D9D">
              <w:rPr>
                <w:rFonts w:cs="Arial"/>
                <w:szCs w:val="24"/>
              </w:rPr>
              <w:t>Kesehatan Anak</w:t>
            </w:r>
          </w:p>
        </w:tc>
        <w:tc>
          <w:tcPr>
            <w:tcW w:w="1184" w:type="dxa"/>
            <w:vAlign w:val="center"/>
          </w:tcPr>
          <w:p w14:paraId="3F761DBD"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28</w:t>
            </w:r>
          </w:p>
        </w:tc>
        <w:tc>
          <w:tcPr>
            <w:tcW w:w="784" w:type="dxa"/>
            <w:vAlign w:val="center"/>
          </w:tcPr>
          <w:p w14:paraId="315FA1CB" w14:textId="77777777" w:rsidR="00686D9D" w:rsidRPr="00686D9D" w:rsidRDefault="00686D9D" w:rsidP="00686D9D">
            <w:pPr>
              <w:tabs>
                <w:tab w:val="left" w:pos="1353"/>
              </w:tabs>
              <w:spacing w:after="0" w:line="240" w:lineRule="auto"/>
              <w:jc w:val="center"/>
              <w:rPr>
                <w:rFonts w:cs="Arial"/>
                <w:szCs w:val="24"/>
              </w:rPr>
            </w:pPr>
          </w:p>
        </w:tc>
        <w:tc>
          <w:tcPr>
            <w:tcW w:w="620" w:type="dxa"/>
            <w:vAlign w:val="center"/>
          </w:tcPr>
          <w:p w14:paraId="3CCEC32F" w14:textId="77777777" w:rsidR="00686D9D" w:rsidRPr="00686D9D" w:rsidRDefault="00686D9D" w:rsidP="00686D9D">
            <w:pPr>
              <w:tabs>
                <w:tab w:val="left" w:pos="1353"/>
              </w:tabs>
              <w:spacing w:after="0" w:line="240" w:lineRule="auto"/>
              <w:jc w:val="center"/>
              <w:rPr>
                <w:rFonts w:cs="Arial"/>
                <w:szCs w:val="24"/>
              </w:rPr>
            </w:pPr>
          </w:p>
        </w:tc>
        <w:tc>
          <w:tcPr>
            <w:tcW w:w="497" w:type="dxa"/>
            <w:vAlign w:val="center"/>
          </w:tcPr>
          <w:p w14:paraId="6322C521"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4</w:t>
            </w:r>
          </w:p>
        </w:tc>
        <w:tc>
          <w:tcPr>
            <w:tcW w:w="497" w:type="dxa"/>
            <w:vAlign w:val="center"/>
          </w:tcPr>
          <w:p w14:paraId="47F161C6"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8</w:t>
            </w:r>
          </w:p>
        </w:tc>
        <w:tc>
          <w:tcPr>
            <w:tcW w:w="621" w:type="dxa"/>
            <w:vAlign w:val="center"/>
          </w:tcPr>
          <w:p w14:paraId="1240BA28"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14</w:t>
            </w:r>
          </w:p>
        </w:tc>
        <w:tc>
          <w:tcPr>
            <w:tcW w:w="1254" w:type="dxa"/>
            <w:vAlign w:val="center"/>
          </w:tcPr>
          <w:p w14:paraId="5832401C"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2</w:t>
            </w:r>
          </w:p>
        </w:tc>
      </w:tr>
      <w:tr w:rsidR="00686D9D" w:rsidRPr="00686D9D" w14:paraId="148E0084" w14:textId="77777777" w:rsidTr="001A5997">
        <w:tc>
          <w:tcPr>
            <w:tcW w:w="620" w:type="dxa"/>
            <w:vAlign w:val="center"/>
          </w:tcPr>
          <w:p w14:paraId="12B1EA22"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3</w:t>
            </w:r>
          </w:p>
        </w:tc>
        <w:tc>
          <w:tcPr>
            <w:tcW w:w="2076" w:type="dxa"/>
            <w:vAlign w:val="center"/>
          </w:tcPr>
          <w:p w14:paraId="4E6FD518" w14:textId="77777777" w:rsidR="00686D9D" w:rsidRPr="00686D9D" w:rsidRDefault="00686D9D" w:rsidP="00686D9D">
            <w:pPr>
              <w:tabs>
                <w:tab w:val="left" w:pos="1353"/>
              </w:tabs>
              <w:spacing w:after="0" w:line="240" w:lineRule="auto"/>
              <w:rPr>
                <w:rFonts w:cs="Arial"/>
                <w:szCs w:val="24"/>
              </w:rPr>
            </w:pPr>
            <w:r w:rsidRPr="00686D9D">
              <w:rPr>
                <w:rFonts w:cs="Arial"/>
                <w:szCs w:val="24"/>
              </w:rPr>
              <w:t>Obstetri</w:t>
            </w:r>
          </w:p>
        </w:tc>
        <w:tc>
          <w:tcPr>
            <w:tcW w:w="1184" w:type="dxa"/>
            <w:vAlign w:val="center"/>
          </w:tcPr>
          <w:p w14:paraId="334EE325"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71</w:t>
            </w:r>
          </w:p>
        </w:tc>
        <w:tc>
          <w:tcPr>
            <w:tcW w:w="784" w:type="dxa"/>
            <w:vAlign w:val="center"/>
          </w:tcPr>
          <w:p w14:paraId="746CCBB8" w14:textId="77777777" w:rsidR="00686D9D" w:rsidRPr="00686D9D" w:rsidRDefault="00686D9D" w:rsidP="00686D9D">
            <w:pPr>
              <w:tabs>
                <w:tab w:val="left" w:pos="1353"/>
              </w:tabs>
              <w:spacing w:after="0" w:line="240" w:lineRule="auto"/>
              <w:jc w:val="center"/>
              <w:rPr>
                <w:rFonts w:cs="Arial"/>
                <w:szCs w:val="24"/>
              </w:rPr>
            </w:pPr>
          </w:p>
        </w:tc>
        <w:tc>
          <w:tcPr>
            <w:tcW w:w="620" w:type="dxa"/>
            <w:vAlign w:val="center"/>
          </w:tcPr>
          <w:p w14:paraId="0CD0446A"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14</w:t>
            </w:r>
          </w:p>
        </w:tc>
        <w:tc>
          <w:tcPr>
            <w:tcW w:w="497" w:type="dxa"/>
            <w:vAlign w:val="center"/>
          </w:tcPr>
          <w:p w14:paraId="2CDD3FA5"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6</w:t>
            </w:r>
          </w:p>
        </w:tc>
        <w:tc>
          <w:tcPr>
            <w:tcW w:w="497" w:type="dxa"/>
            <w:vAlign w:val="center"/>
          </w:tcPr>
          <w:p w14:paraId="3EDF6C11"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8</w:t>
            </w:r>
          </w:p>
        </w:tc>
        <w:tc>
          <w:tcPr>
            <w:tcW w:w="621" w:type="dxa"/>
            <w:vAlign w:val="center"/>
          </w:tcPr>
          <w:p w14:paraId="1C419AD3"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24</w:t>
            </w:r>
          </w:p>
        </w:tc>
        <w:tc>
          <w:tcPr>
            <w:tcW w:w="1254" w:type="dxa"/>
            <w:vAlign w:val="center"/>
          </w:tcPr>
          <w:p w14:paraId="1BDD518B"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19</w:t>
            </w:r>
          </w:p>
        </w:tc>
      </w:tr>
      <w:tr w:rsidR="00686D9D" w:rsidRPr="00686D9D" w14:paraId="156CFB1E" w14:textId="77777777" w:rsidTr="001A5997">
        <w:tc>
          <w:tcPr>
            <w:tcW w:w="620" w:type="dxa"/>
            <w:vAlign w:val="center"/>
          </w:tcPr>
          <w:p w14:paraId="26B67237"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4</w:t>
            </w:r>
          </w:p>
        </w:tc>
        <w:tc>
          <w:tcPr>
            <w:tcW w:w="2076" w:type="dxa"/>
            <w:vAlign w:val="center"/>
          </w:tcPr>
          <w:p w14:paraId="40486C8A" w14:textId="77777777" w:rsidR="00686D9D" w:rsidRPr="00686D9D" w:rsidRDefault="00686D9D" w:rsidP="00686D9D">
            <w:pPr>
              <w:tabs>
                <w:tab w:val="left" w:pos="1353"/>
              </w:tabs>
              <w:spacing w:after="0" w:line="240" w:lineRule="auto"/>
              <w:rPr>
                <w:rFonts w:cs="Arial"/>
                <w:szCs w:val="24"/>
              </w:rPr>
            </w:pPr>
            <w:r w:rsidRPr="00686D9D">
              <w:rPr>
                <w:rFonts w:cs="Arial"/>
                <w:szCs w:val="24"/>
              </w:rPr>
              <w:t>Bedah</w:t>
            </w:r>
          </w:p>
        </w:tc>
        <w:tc>
          <w:tcPr>
            <w:tcW w:w="1184" w:type="dxa"/>
            <w:vAlign w:val="center"/>
          </w:tcPr>
          <w:p w14:paraId="3578CBB1"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56</w:t>
            </w:r>
          </w:p>
        </w:tc>
        <w:tc>
          <w:tcPr>
            <w:tcW w:w="784" w:type="dxa"/>
            <w:vAlign w:val="center"/>
          </w:tcPr>
          <w:p w14:paraId="762B0BCE" w14:textId="77777777" w:rsidR="00686D9D" w:rsidRPr="00686D9D" w:rsidRDefault="00686D9D" w:rsidP="00686D9D">
            <w:pPr>
              <w:tabs>
                <w:tab w:val="left" w:pos="1353"/>
              </w:tabs>
              <w:spacing w:after="0" w:line="240" w:lineRule="auto"/>
              <w:jc w:val="center"/>
              <w:rPr>
                <w:rFonts w:cs="Arial"/>
                <w:szCs w:val="24"/>
              </w:rPr>
            </w:pPr>
          </w:p>
        </w:tc>
        <w:tc>
          <w:tcPr>
            <w:tcW w:w="620" w:type="dxa"/>
            <w:vAlign w:val="center"/>
          </w:tcPr>
          <w:p w14:paraId="6C70DB1D" w14:textId="77777777" w:rsidR="00686D9D" w:rsidRPr="00686D9D" w:rsidRDefault="00686D9D" w:rsidP="00686D9D">
            <w:pPr>
              <w:tabs>
                <w:tab w:val="left" w:pos="1353"/>
              </w:tabs>
              <w:spacing w:after="0" w:line="240" w:lineRule="auto"/>
              <w:jc w:val="center"/>
              <w:rPr>
                <w:rFonts w:cs="Arial"/>
                <w:szCs w:val="24"/>
              </w:rPr>
            </w:pPr>
          </w:p>
        </w:tc>
        <w:tc>
          <w:tcPr>
            <w:tcW w:w="497" w:type="dxa"/>
            <w:vAlign w:val="center"/>
          </w:tcPr>
          <w:p w14:paraId="4092DC59" w14:textId="77777777" w:rsidR="00686D9D" w:rsidRPr="00686D9D" w:rsidRDefault="00686D9D" w:rsidP="00686D9D">
            <w:pPr>
              <w:tabs>
                <w:tab w:val="left" w:pos="1353"/>
              </w:tabs>
              <w:spacing w:after="0" w:line="240" w:lineRule="auto"/>
              <w:jc w:val="center"/>
              <w:rPr>
                <w:rFonts w:cs="Arial"/>
                <w:szCs w:val="24"/>
              </w:rPr>
            </w:pPr>
          </w:p>
        </w:tc>
        <w:tc>
          <w:tcPr>
            <w:tcW w:w="497" w:type="dxa"/>
            <w:vAlign w:val="center"/>
          </w:tcPr>
          <w:p w14:paraId="5D1C2310" w14:textId="77777777" w:rsidR="00686D9D" w:rsidRPr="00686D9D" w:rsidRDefault="00686D9D" w:rsidP="00686D9D">
            <w:pPr>
              <w:tabs>
                <w:tab w:val="left" w:pos="1353"/>
              </w:tabs>
              <w:spacing w:after="0" w:line="240" w:lineRule="auto"/>
              <w:jc w:val="center"/>
              <w:rPr>
                <w:rFonts w:cs="Arial"/>
                <w:szCs w:val="24"/>
              </w:rPr>
            </w:pPr>
          </w:p>
        </w:tc>
        <w:tc>
          <w:tcPr>
            <w:tcW w:w="621" w:type="dxa"/>
            <w:vAlign w:val="center"/>
          </w:tcPr>
          <w:p w14:paraId="1B7A09C3" w14:textId="77777777" w:rsidR="00686D9D" w:rsidRPr="00686D9D" w:rsidRDefault="00686D9D" w:rsidP="00686D9D">
            <w:pPr>
              <w:tabs>
                <w:tab w:val="left" w:pos="1353"/>
              </w:tabs>
              <w:spacing w:after="0" w:line="240" w:lineRule="auto"/>
              <w:jc w:val="center"/>
              <w:rPr>
                <w:rFonts w:cs="Arial"/>
                <w:szCs w:val="24"/>
              </w:rPr>
            </w:pPr>
          </w:p>
        </w:tc>
        <w:tc>
          <w:tcPr>
            <w:tcW w:w="1254" w:type="dxa"/>
            <w:vAlign w:val="center"/>
          </w:tcPr>
          <w:p w14:paraId="33D5355D" w14:textId="77777777" w:rsidR="00686D9D" w:rsidRPr="00686D9D" w:rsidRDefault="00686D9D" w:rsidP="00686D9D">
            <w:pPr>
              <w:tabs>
                <w:tab w:val="left" w:pos="1353"/>
              </w:tabs>
              <w:spacing w:after="0" w:line="240" w:lineRule="auto"/>
              <w:jc w:val="center"/>
              <w:rPr>
                <w:rFonts w:cs="Arial"/>
                <w:szCs w:val="24"/>
              </w:rPr>
            </w:pPr>
          </w:p>
        </w:tc>
      </w:tr>
      <w:tr w:rsidR="00686D9D" w:rsidRPr="00686D9D" w14:paraId="23ED99A8" w14:textId="77777777" w:rsidTr="001A5997">
        <w:tc>
          <w:tcPr>
            <w:tcW w:w="620" w:type="dxa"/>
            <w:vAlign w:val="center"/>
          </w:tcPr>
          <w:p w14:paraId="10EA6892"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5</w:t>
            </w:r>
          </w:p>
        </w:tc>
        <w:tc>
          <w:tcPr>
            <w:tcW w:w="2076" w:type="dxa"/>
            <w:vAlign w:val="center"/>
          </w:tcPr>
          <w:p w14:paraId="0BBA6523" w14:textId="77777777" w:rsidR="00686D9D" w:rsidRPr="00686D9D" w:rsidRDefault="00686D9D" w:rsidP="00686D9D">
            <w:pPr>
              <w:tabs>
                <w:tab w:val="left" w:pos="1353"/>
              </w:tabs>
              <w:spacing w:after="0" w:line="240" w:lineRule="auto"/>
              <w:rPr>
                <w:rFonts w:cs="Arial"/>
                <w:szCs w:val="24"/>
              </w:rPr>
            </w:pPr>
            <w:r w:rsidRPr="00686D9D">
              <w:rPr>
                <w:rFonts w:cs="Arial"/>
                <w:szCs w:val="24"/>
              </w:rPr>
              <w:t>Luka Bakar</w:t>
            </w:r>
          </w:p>
        </w:tc>
        <w:tc>
          <w:tcPr>
            <w:tcW w:w="1184" w:type="dxa"/>
            <w:vAlign w:val="center"/>
          </w:tcPr>
          <w:p w14:paraId="08C696C2"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4</w:t>
            </w:r>
          </w:p>
        </w:tc>
        <w:tc>
          <w:tcPr>
            <w:tcW w:w="784" w:type="dxa"/>
            <w:vAlign w:val="center"/>
          </w:tcPr>
          <w:p w14:paraId="459235F1" w14:textId="77777777" w:rsidR="00686D9D" w:rsidRPr="00686D9D" w:rsidRDefault="00686D9D" w:rsidP="00686D9D">
            <w:pPr>
              <w:tabs>
                <w:tab w:val="left" w:pos="1353"/>
              </w:tabs>
              <w:spacing w:after="0" w:line="240" w:lineRule="auto"/>
              <w:jc w:val="center"/>
              <w:rPr>
                <w:rFonts w:cs="Arial"/>
                <w:szCs w:val="24"/>
              </w:rPr>
            </w:pPr>
          </w:p>
        </w:tc>
        <w:tc>
          <w:tcPr>
            <w:tcW w:w="620" w:type="dxa"/>
            <w:vAlign w:val="center"/>
          </w:tcPr>
          <w:p w14:paraId="152C3180" w14:textId="77777777" w:rsidR="00686D9D" w:rsidRPr="00686D9D" w:rsidRDefault="00686D9D" w:rsidP="00686D9D">
            <w:pPr>
              <w:tabs>
                <w:tab w:val="left" w:pos="1353"/>
              </w:tabs>
              <w:spacing w:after="0" w:line="240" w:lineRule="auto"/>
              <w:jc w:val="center"/>
              <w:rPr>
                <w:rFonts w:cs="Arial"/>
                <w:szCs w:val="24"/>
              </w:rPr>
            </w:pPr>
          </w:p>
        </w:tc>
        <w:tc>
          <w:tcPr>
            <w:tcW w:w="497" w:type="dxa"/>
            <w:vAlign w:val="center"/>
          </w:tcPr>
          <w:p w14:paraId="5B73B1E6" w14:textId="77777777" w:rsidR="00686D9D" w:rsidRPr="00686D9D" w:rsidRDefault="00686D9D" w:rsidP="00686D9D">
            <w:pPr>
              <w:tabs>
                <w:tab w:val="left" w:pos="1353"/>
              </w:tabs>
              <w:spacing w:after="0" w:line="240" w:lineRule="auto"/>
              <w:jc w:val="center"/>
              <w:rPr>
                <w:rFonts w:cs="Arial"/>
                <w:szCs w:val="24"/>
              </w:rPr>
            </w:pPr>
          </w:p>
        </w:tc>
        <w:tc>
          <w:tcPr>
            <w:tcW w:w="497" w:type="dxa"/>
            <w:vAlign w:val="center"/>
          </w:tcPr>
          <w:p w14:paraId="007C9974" w14:textId="77777777" w:rsidR="00686D9D" w:rsidRPr="00686D9D" w:rsidRDefault="00686D9D" w:rsidP="00686D9D">
            <w:pPr>
              <w:tabs>
                <w:tab w:val="left" w:pos="1353"/>
              </w:tabs>
              <w:spacing w:after="0" w:line="240" w:lineRule="auto"/>
              <w:jc w:val="center"/>
              <w:rPr>
                <w:rFonts w:cs="Arial"/>
                <w:szCs w:val="24"/>
              </w:rPr>
            </w:pPr>
          </w:p>
        </w:tc>
        <w:tc>
          <w:tcPr>
            <w:tcW w:w="621" w:type="dxa"/>
            <w:vAlign w:val="center"/>
          </w:tcPr>
          <w:p w14:paraId="4717A2E6" w14:textId="77777777" w:rsidR="00686D9D" w:rsidRPr="00686D9D" w:rsidRDefault="00686D9D" w:rsidP="00686D9D">
            <w:pPr>
              <w:tabs>
                <w:tab w:val="left" w:pos="1353"/>
              </w:tabs>
              <w:spacing w:after="0" w:line="240" w:lineRule="auto"/>
              <w:jc w:val="center"/>
              <w:rPr>
                <w:rFonts w:cs="Arial"/>
                <w:szCs w:val="24"/>
              </w:rPr>
            </w:pPr>
          </w:p>
        </w:tc>
        <w:tc>
          <w:tcPr>
            <w:tcW w:w="1254" w:type="dxa"/>
            <w:vAlign w:val="center"/>
          </w:tcPr>
          <w:p w14:paraId="70D12E64"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4</w:t>
            </w:r>
          </w:p>
        </w:tc>
      </w:tr>
      <w:tr w:rsidR="00686D9D" w:rsidRPr="00686D9D" w14:paraId="55BC54E6" w14:textId="77777777" w:rsidTr="001A5997">
        <w:tc>
          <w:tcPr>
            <w:tcW w:w="620" w:type="dxa"/>
            <w:vAlign w:val="center"/>
          </w:tcPr>
          <w:p w14:paraId="6D2C8816"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6</w:t>
            </w:r>
          </w:p>
        </w:tc>
        <w:tc>
          <w:tcPr>
            <w:tcW w:w="2076" w:type="dxa"/>
            <w:vAlign w:val="center"/>
          </w:tcPr>
          <w:p w14:paraId="606DADD3" w14:textId="77777777" w:rsidR="00686D9D" w:rsidRPr="00686D9D" w:rsidRDefault="00686D9D" w:rsidP="00686D9D">
            <w:pPr>
              <w:tabs>
                <w:tab w:val="left" w:pos="1353"/>
              </w:tabs>
              <w:spacing w:after="0" w:line="240" w:lineRule="auto"/>
              <w:rPr>
                <w:rFonts w:cs="Arial"/>
                <w:szCs w:val="24"/>
              </w:rPr>
            </w:pPr>
            <w:r w:rsidRPr="00686D9D">
              <w:rPr>
                <w:rFonts w:cs="Arial"/>
                <w:szCs w:val="24"/>
              </w:rPr>
              <w:t>Jiwa</w:t>
            </w:r>
          </w:p>
        </w:tc>
        <w:tc>
          <w:tcPr>
            <w:tcW w:w="1184" w:type="dxa"/>
            <w:vAlign w:val="center"/>
          </w:tcPr>
          <w:p w14:paraId="6AB25EFA"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6</w:t>
            </w:r>
          </w:p>
        </w:tc>
        <w:tc>
          <w:tcPr>
            <w:tcW w:w="784" w:type="dxa"/>
            <w:vAlign w:val="center"/>
          </w:tcPr>
          <w:p w14:paraId="57F2892A" w14:textId="77777777" w:rsidR="00686D9D" w:rsidRPr="00686D9D" w:rsidRDefault="00686D9D" w:rsidP="00686D9D">
            <w:pPr>
              <w:tabs>
                <w:tab w:val="left" w:pos="1353"/>
              </w:tabs>
              <w:spacing w:after="0" w:line="240" w:lineRule="auto"/>
              <w:jc w:val="center"/>
              <w:rPr>
                <w:rFonts w:cs="Arial"/>
                <w:szCs w:val="24"/>
              </w:rPr>
            </w:pPr>
          </w:p>
        </w:tc>
        <w:tc>
          <w:tcPr>
            <w:tcW w:w="620" w:type="dxa"/>
            <w:vAlign w:val="center"/>
          </w:tcPr>
          <w:p w14:paraId="0E850320" w14:textId="77777777" w:rsidR="00686D9D" w:rsidRPr="00686D9D" w:rsidRDefault="00686D9D" w:rsidP="00686D9D">
            <w:pPr>
              <w:tabs>
                <w:tab w:val="left" w:pos="1353"/>
              </w:tabs>
              <w:spacing w:after="0" w:line="240" w:lineRule="auto"/>
              <w:jc w:val="center"/>
              <w:rPr>
                <w:rFonts w:cs="Arial"/>
                <w:szCs w:val="24"/>
              </w:rPr>
            </w:pPr>
          </w:p>
        </w:tc>
        <w:tc>
          <w:tcPr>
            <w:tcW w:w="497" w:type="dxa"/>
            <w:vAlign w:val="center"/>
          </w:tcPr>
          <w:p w14:paraId="1FD5A790" w14:textId="77777777" w:rsidR="00686D9D" w:rsidRPr="00686D9D" w:rsidRDefault="00686D9D" w:rsidP="00686D9D">
            <w:pPr>
              <w:tabs>
                <w:tab w:val="left" w:pos="1353"/>
              </w:tabs>
              <w:spacing w:after="0" w:line="240" w:lineRule="auto"/>
              <w:jc w:val="center"/>
              <w:rPr>
                <w:rFonts w:cs="Arial"/>
                <w:szCs w:val="24"/>
              </w:rPr>
            </w:pPr>
          </w:p>
        </w:tc>
        <w:tc>
          <w:tcPr>
            <w:tcW w:w="497" w:type="dxa"/>
            <w:vAlign w:val="center"/>
          </w:tcPr>
          <w:p w14:paraId="6289F6FC" w14:textId="77777777" w:rsidR="00686D9D" w:rsidRPr="00686D9D" w:rsidRDefault="00686D9D" w:rsidP="00686D9D">
            <w:pPr>
              <w:tabs>
                <w:tab w:val="left" w:pos="1353"/>
              </w:tabs>
              <w:spacing w:after="0" w:line="240" w:lineRule="auto"/>
              <w:jc w:val="center"/>
              <w:rPr>
                <w:rFonts w:cs="Arial"/>
                <w:szCs w:val="24"/>
              </w:rPr>
            </w:pPr>
          </w:p>
        </w:tc>
        <w:tc>
          <w:tcPr>
            <w:tcW w:w="621" w:type="dxa"/>
            <w:vAlign w:val="center"/>
          </w:tcPr>
          <w:p w14:paraId="61D4F9D0"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4</w:t>
            </w:r>
          </w:p>
        </w:tc>
        <w:tc>
          <w:tcPr>
            <w:tcW w:w="1254" w:type="dxa"/>
            <w:vAlign w:val="center"/>
          </w:tcPr>
          <w:p w14:paraId="4280795A"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2</w:t>
            </w:r>
          </w:p>
        </w:tc>
      </w:tr>
      <w:tr w:rsidR="00686D9D" w:rsidRPr="00686D9D" w14:paraId="35946747" w14:textId="77777777" w:rsidTr="001A5997">
        <w:tc>
          <w:tcPr>
            <w:tcW w:w="620" w:type="dxa"/>
            <w:vAlign w:val="center"/>
          </w:tcPr>
          <w:p w14:paraId="3511E847"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7</w:t>
            </w:r>
          </w:p>
        </w:tc>
        <w:tc>
          <w:tcPr>
            <w:tcW w:w="2076" w:type="dxa"/>
            <w:vAlign w:val="center"/>
          </w:tcPr>
          <w:p w14:paraId="0B08B4C7" w14:textId="77777777" w:rsidR="00686D9D" w:rsidRPr="00686D9D" w:rsidRDefault="00686D9D" w:rsidP="00686D9D">
            <w:pPr>
              <w:tabs>
                <w:tab w:val="left" w:pos="1353"/>
              </w:tabs>
              <w:spacing w:after="0" w:line="240" w:lineRule="auto"/>
              <w:rPr>
                <w:rFonts w:cs="Arial"/>
                <w:szCs w:val="24"/>
              </w:rPr>
            </w:pPr>
            <w:r w:rsidRPr="00686D9D">
              <w:rPr>
                <w:rFonts w:cs="Arial"/>
                <w:szCs w:val="24"/>
              </w:rPr>
              <w:t>Paru-paru</w:t>
            </w:r>
          </w:p>
        </w:tc>
        <w:tc>
          <w:tcPr>
            <w:tcW w:w="1184" w:type="dxa"/>
            <w:vAlign w:val="center"/>
          </w:tcPr>
          <w:p w14:paraId="680BE69F"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21</w:t>
            </w:r>
          </w:p>
        </w:tc>
        <w:tc>
          <w:tcPr>
            <w:tcW w:w="784" w:type="dxa"/>
            <w:vAlign w:val="center"/>
          </w:tcPr>
          <w:p w14:paraId="2B9B41AC" w14:textId="77777777" w:rsidR="00686D9D" w:rsidRPr="00686D9D" w:rsidRDefault="00686D9D" w:rsidP="00686D9D">
            <w:pPr>
              <w:tabs>
                <w:tab w:val="left" w:pos="1353"/>
              </w:tabs>
              <w:spacing w:after="0" w:line="240" w:lineRule="auto"/>
              <w:jc w:val="center"/>
              <w:rPr>
                <w:rFonts w:cs="Arial"/>
                <w:szCs w:val="24"/>
              </w:rPr>
            </w:pPr>
          </w:p>
        </w:tc>
        <w:tc>
          <w:tcPr>
            <w:tcW w:w="620" w:type="dxa"/>
            <w:vAlign w:val="center"/>
          </w:tcPr>
          <w:p w14:paraId="7E332A23"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4</w:t>
            </w:r>
          </w:p>
        </w:tc>
        <w:tc>
          <w:tcPr>
            <w:tcW w:w="497" w:type="dxa"/>
            <w:vAlign w:val="center"/>
          </w:tcPr>
          <w:p w14:paraId="0BE48BEF"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4</w:t>
            </w:r>
          </w:p>
        </w:tc>
        <w:tc>
          <w:tcPr>
            <w:tcW w:w="497" w:type="dxa"/>
            <w:vAlign w:val="center"/>
          </w:tcPr>
          <w:p w14:paraId="59D9162E"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3</w:t>
            </w:r>
          </w:p>
        </w:tc>
        <w:tc>
          <w:tcPr>
            <w:tcW w:w="621" w:type="dxa"/>
            <w:vAlign w:val="center"/>
          </w:tcPr>
          <w:p w14:paraId="7834D20D"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10</w:t>
            </w:r>
          </w:p>
        </w:tc>
        <w:tc>
          <w:tcPr>
            <w:tcW w:w="1254" w:type="dxa"/>
            <w:vAlign w:val="center"/>
          </w:tcPr>
          <w:p w14:paraId="1D6B39C8" w14:textId="77777777" w:rsidR="00686D9D" w:rsidRPr="00686D9D" w:rsidRDefault="00686D9D" w:rsidP="00686D9D">
            <w:pPr>
              <w:tabs>
                <w:tab w:val="left" w:pos="1353"/>
              </w:tabs>
              <w:spacing w:after="0" w:line="240" w:lineRule="auto"/>
              <w:jc w:val="center"/>
              <w:rPr>
                <w:rFonts w:cs="Arial"/>
                <w:szCs w:val="24"/>
              </w:rPr>
            </w:pPr>
          </w:p>
        </w:tc>
      </w:tr>
      <w:tr w:rsidR="00686D9D" w:rsidRPr="00686D9D" w14:paraId="13E1BE12" w14:textId="77777777" w:rsidTr="001A5997">
        <w:tc>
          <w:tcPr>
            <w:tcW w:w="620" w:type="dxa"/>
            <w:vAlign w:val="center"/>
          </w:tcPr>
          <w:p w14:paraId="194ADC6C"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8</w:t>
            </w:r>
          </w:p>
        </w:tc>
        <w:tc>
          <w:tcPr>
            <w:tcW w:w="2076" w:type="dxa"/>
            <w:vAlign w:val="center"/>
          </w:tcPr>
          <w:p w14:paraId="67F6D59A" w14:textId="77777777" w:rsidR="00686D9D" w:rsidRPr="00686D9D" w:rsidRDefault="00686D9D" w:rsidP="00686D9D">
            <w:pPr>
              <w:tabs>
                <w:tab w:val="left" w:pos="1353"/>
              </w:tabs>
              <w:spacing w:after="0" w:line="240" w:lineRule="auto"/>
              <w:rPr>
                <w:rFonts w:cs="Arial"/>
                <w:szCs w:val="24"/>
              </w:rPr>
            </w:pPr>
            <w:r w:rsidRPr="00686D9D">
              <w:rPr>
                <w:rFonts w:cs="Arial"/>
                <w:szCs w:val="24"/>
              </w:rPr>
              <w:t>Isolasi</w:t>
            </w:r>
          </w:p>
        </w:tc>
        <w:tc>
          <w:tcPr>
            <w:tcW w:w="1184" w:type="dxa"/>
            <w:vAlign w:val="center"/>
          </w:tcPr>
          <w:p w14:paraId="036D61E5"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4</w:t>
            </w:r>
          </w:p>
        </w:tc>
        <w:tc>
          <w:tcPr>
            <w:tcW w:w="784" w:type="dxa"/>
            <w:vAlign w:val="center"/>
          </w:tcPr>
          <w:p w14:paraId="165145B7" w14:textId="77777777" w:rsidR="00686D9D" w:rsidRPr="00686D9D" w:rsidRDefault="00686D9D" w:rsidP="00686D9D">
            <w:pPr>
              <w:tabs>
                <w:tab w:val="left" w:pos="1353"/>
              </w:tabs>
              <w:spacing w:after="0" w:line="240" w:lineRule="auto"/>
              <w:jc w:val="center"/>
              <w:rPr>
                <w:rFonts w:cs="Arial"/>
                <w:szCs w:val="24"/>
              </w:rPr>
            </w:pPr>
          </w:p>
        </w:tc>
        <w:tc>
          <w:tcPr>
            <w:tcW w:w="620" w:type="dxa"/>
            <w:vAlign w:val="center"/>
          </w:tcPr>
          <w:p w14:paraId="46EC47CF" w14:textId="77777777" w:rsidR="00686D9D" w:rsidRPr="00686D9D" w:rsidRDefault="00686D9D" w:rsidP="00686D9D">
            <w:pPr>
              <w:tabs>
                <w:tab w:val="left" w:pos="1353"/>
              </w:tabs>
              <w:spacing w:after="0" w:line="240" w:lineRule="auto"/>
              <w:jc w:val="center"/>
              <w:rPr>
                <w:rFonts w:cs="Arial"/>
                <w:szCs w:val="24"/>
              </w:rPr>
            </w:pPr>
          </w:p>
        </w:tc>
        <w:tc>
          <w:tcPr>
            <w:tcW w:w="497" w:type="dxa"/>
            <w:vAlign w:val="center"/>
          </w:tcPr>
          <w:p w14:paraId="718BB13B" w14:textId="77777777" w:rsidR="00686D9D" w:rsidRPr="00686D9D" w:rsidRDefault="00686D9D" w:rsidP="00686D9D">
            <w:pPr>
              <w:tabs>
                <w:tab w:val="left" w:pos="1353"/>
              </w:tabs>
              <w:spacing w:after="0" w:line="240" w:lineRule="auto"/>
              <w:jc w:val="center"/>
              <w:rPr>
                <w:rFonts w:cs="Arial"/>
                <w:szCs w:val="24"/>
              </w:rPr>
            </w:pPr>
          </w:p>
        </w:tc>
        <w:tc>
          <w:tcPr>
            <w:tcW w:w="497" w:type="dxa"/>
            <w:vAlign w:val="center"/>
          </w:tcPr>
          <w:p w14:paraId="171B06E4" w14:textId="77777777" w:rsidR="00686D9D" w:rsidRPr="00686D9D" w:rsidRDefault="00686D9D" w:rsidP="00686D9D">
            <w:pPr>
              <w:tabs>
                <w:tab w:val="left" w:pos="1353"/>
              </w:tabs>
              <w:spacing w:after="0" w:line="240" w:lineRule="auto"/>
              <w:jc w:val="center"/>
              <w:rPr>
                <w:rFonts w:cs="Arial"/>
                <w:szCs w:val="24"/>
              </w:rPr>
            </w:pPr>
          </w:p>
        </w:tc>
        <w:tc>
          <w:tcPr>
            <w:tcW w:w="621" w:type="dxa"/>
            <w:vAlign w:val="center"/>
          </w:tcPr>
          <w:p w14:paraId="02E42662" w14:textId="77777777" w:rsidR="00686D9D" w:rsidRPr="00686D9D" w:rsidRDefault="00686D9D" w:rsidP="00686D9D">
            <w:pPr>
              <w:tabs>
                <w:tab w:val="left" w:pos="1353"/>
              </w:tabs>
              <w:spacing w:after="0" w:line="240" w:lineRule="auto"/>
              <w:jc w:val="center"/>
              <w:rPr>
                <w:rFonts w:cs="Arial"/>
                <w:szCs w:val="24"/>
              </w:rPr>
            </w:pPr>
          </w:p>
        </w:tc>
        <w:tc>
          <w:tcPr>
            <w:tcW w:w="1254" w:type="dxa"/>
            <w:vAlign w:val="center"/>
          </w:tcPr>
          <w:p w14:paraId="05A13102"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4</w:t>
            </w:r>
          </w:p>
        </w:tc>
      </w:tr>
      <w:tr w:rsidR="00686D9D" w:rsidRPr="00686D9D" w14:paraId="0312C582" w14:textId="77777777" w:rsidTr="001A5997">
        <w:tc>
          <w:tcPr>
            <w:tcW w:w="620" w:type="dxa"/>
            <w:vAlign w:val="center"/>
          </w:tcPr>
          <w:p w14:paraId="564586AE"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9</w:t>
            </w:r>
          </w:p>
        </w:tc>
        <w:tc>
          <w:tcPr>
            <w:tcW w:w="2076" w:type="dxa"/>
            <w:vAlign w:val="center"/>
          </w:tcPr>
          <w:p w14:paraId="444C9D1C" w14:textId="77777777" w:rsidR="00686D9D" w:rsidRPr="00686D9D" w:rsidRDefault="00686D9D" w:rsidP="00686D9D">
            <w:pPr>
              <w:tabs>
                <w:tab w:val="left" w:pos="1353"/>
              </w:tabs>
              <w:spacing w:after="0" w:line="240" w:lineRule="auto"/>
              <w:rPr>
                <w:rFonts w:cs="Arial"/>
                <w:szCs w:val="24"/>
              </w:rPr>
            </w:pPr>
            <w:r w:rsidRPr="00686D9D">
              <w:rPr>
                <w:rFonts w:cs="Arial"/>
                <w:szCs w:val="24"/>
              </w:rPr>
              <w:t>ICU</w:t>
            </w:r>
          </w:p>
        </w:tc>
        <w:tc>
          <w:tcPr>
            <w:tcW w:w="1184" w:type="dxa"/>
            <w:vAlign w:val="center"/>
          </w:tcPr>
          <w:p w14:paraId="4A341FE0"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12</w:t>
            </w:r>
          </w:p>
        </w:tc>
        <w:tc>
          <w:tcPr>
            <w:tcW w:w="784" w:type="dxa"/>
            <w:vAlign w:val="center"/>
          </w:tcPr>
          <w:p w14:paraId="4CB7B302" w14:textId="77777777" w:rsidR="00686D9D" w:rsidRPr="00686D9D" w:rsidRDefault="00686D9D" w:rsidP="00686D9D">
            <w:pPr>
              <w:tabs>
                <w:tab w:val="left" w:pos="1353"/>
              </w:tabs>
              <w:spacing w:after="0" w:line="240" w:lineRule="auto"/>
              <w:jc w:val="center"/>
              <w:rPr>
                <w:rFonts w:cs="Arial"/>
                <w:szCs w:val="24"/>
              </w:rPr>
            </w:pPr>
          </w:p>
        </w:tc>
        <w:tc>
          <w:tcPr>
            <w:tcW w:w="620" w:type="dxa"/>
            <w:vAlign w:val="center"/>
          </w:tcPr>
          <w:p w14:paraId="3E5B3D60" w14:textId="77777777" w:rsidR="00686D9D" w:rsidRPr="00686D9D" w:rsidRDefault="00686D9D" w:rsidP="00686D9D">
            <w:pPr>
              <w:tabs>
                <w:tab w:val="left" w:pos="1353"/>
              </w:tabs>
              <w:spacing w:after="0" w:line="240" w:lineRule="auto"/>
              <w:jc w:val="center"/>
              <w:rPr>
                <w:rFonts w:cs="Arial"/>
                <w:szCs w:val="24"/>
              </w:rPr>
            </w:pPr>
          </w:p>
        </w:tc>
        <w:tc>
          <w:tcPr>
            <w:tcW w:w="497" w:type="dxa"/>
            <w:vAlign w:val="center"/>
          </w:tcPr>
          <w:p w14:paraId="4D4E6A0F" w14:textId="77777777" w:rsidR="00686D9D" w:rsidRPr="00686D9D" w:rsidRDefault="00686D9D" w:rsidP="00686D9D">
            <w:pPr>
              <w:tabs>
                <w:tab w:val="left" w:pos="1353"/>
              </w:tabs>
              <w:spacing w:after="0" w:line="240" w:lineRule="auto"/>
              <w:jc w:val="center"/>
              <w:rPr>
                <w:rFonts w:cs="Arial"/>
                <w:szCs w:val="24"/>
              </w:rPr>
            </w:pPr>
          </w:p>
        </w:tc>
        <w:tc>
          <w:tcPr>
            <w:tcW w:w="497" w:type="dxa"/>
            <w:vAlign w:val="center"/>
          </w:tcPr>
          <w:p w14:paraId="5447A7A7" w14:textId="77777777" w:rsidR="00686D9D" w:rsidRPr="00686D9D" w:rsidRDefault="00686D9D" w:rsidP="00686D9D">
            <w:pPr>
              <w:tabs>
                <w:tab w:val="left" w:pos="1353"/>
              </w:tabs>
              <w:spacing w:after="0" w:line="240" w:lineRule="auto"/>
              <w:jc w:val="center"/>
              <w:rPr>
                <w:rFonts w:cs="Arial"/>
                <w:szCs w:val="24"/>
              </w:rPr>
            </w:pPr>
          </w:p>
        </w:tc>
        <w:tc>
          <w:tcPr>
            <w:tcW w:w="621" w:type="dxa"/>
            <w:vAlign w:val="center"/>
          </w:tcPr>
          <w:p w14:paraId="5BF78237" w14:textId="77777777" w:rsidR="00686D9D" w:rsidRPr="00686D9D" w:rsidRDefault="00686D9D" w:rsidP="00686D9D">
            <w:pPr>
              <w:tabs>
                <w:tab w:val="left" w:pos="1353"/>
              </w:tabs>
              <w:spacing w:after="0" w:line="240" w:lineRule="auto"/>
              <w:jc w:val="center"/>
              <w:rPr>
                <w:rFonts w:cs="Arial"/>
                <w:szCs w:val="24"/>
              </w:rPr>
            </w:pPr>
          </w:p>
        </w:tc>
        <w:tc>
          <w:tcPr>
            <w:tcW w:w="1254" w:type="dxa"/>
            <w:vAlign w:val="center"/>
          </w:tcPr>
          <w:p w14:paraId="414B5BEF"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12</w:t>
            </w:r>
          </w:p>
        </w:tc>
      </w:tr>
      <w:tr w:rsidR="00686D9D" w:rsidRPr="00686D9D" w14:paraId="254AFF3F" w14:textId="77777777" w:rsidTr="001A5997">
        <w:tc>
          <w:tcPr>
            <w:tcW w:w="620" w:type="dxa"/>
            <w:vAlign w:val="center"/>
          </w:tcPr>
          <w:p w14:paraId="022FAC00"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10</w:t>
            </w:r>
          </w:p>
        </w:tc>
        <w:tc>
          <w:tcPr>
            <w:tcW w:w="2076" w:type="dxa"/>
            <w:vAlign w:val="center"/>
          </w:tcPr>
          <w:p w14:paraId="79E63013" w14:textId="77777777" w:rsidR="00686D9D" w:rsidRPr="00686D9D" w:rsidRDefault="00686D9D" w:rsidP="00686D9D">
            <w:pPr>
              <w:tabs>
                <w:tab w:val="left" w:pos="1353"/>
              </w:tabs>
              <w:spacing w:after="0" w:line="240" w:lineRule="auto"/>
              <w:rPr>
                <w:rFonts w:cs="Arial"/>
                <w:szCs w:val="24"/>
              </w:rPr>
            </w:pPr>
            <w:r w:rsidRPr="00686D9D">
              <w:rPr>
                <w:rFonts w:cs="Arial"/>
                <w:szCs w:val="24"/>
              </w:rPr>
              <w:t>Umum</w:t>
            </w:r>
          </w:p>
        </w:tc>
        <w:tc>
          <w:tcPr>
            <w:tcW w:w="1184" w:type="dxa"/>
            <w:vAlign w:val="center"/>
          </w:tcPr>
          <w:p w14:paraId="0ECF42F6"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36</w:t>
            </w:r>
          </w:p>
        </w:tc>
        <w:tc>
          <w:tcPr>
            <w:tcW w:w="784" w:type="dxa"/>
            <w:vAlign w:val="center"/>
          </w:tcPr>
          <w:p w14:paraId="40487F28"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8</w:t>
            </w:r>
          </w:p>
        </w:tc>
        <w:tc>
          <w:tcPr>
            <w:tcW w:w="620" w:type="dxa"/>
            <w:vAlign w:val="center"/>
          </w:tcPr>
          <w:p w14:paraId="3842E651"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28</w:t>
            </w:r>
          </w:p>
        </w:tc>
        <w:tc>
          <w:tcPr>
            <w:tcW w:w="497" w:type="dxa"/>
            <w:vAlign w:val="center"/>
          </w:tcPr>
          <w:p w14:paraId="798A8185" w14:textId="77777777" w:rsidR="00686D9D" w:rsidRPr="00686D9D" w:rsidRDefault="00686D9D" w:rsidP="00686D9D">
            <w:pPr>
              <w:tabs>
                <w:tab w:val="left" w:pos="1353"/>
              </w:tabs>
              <w:spacing w:after="0" w:line="240" w:lineRule="auto"/>
              <w:jc w:val="center"/>
              <w:rPr>
                <w:rFonts w:cs="Arial"/>
                <w:szCs w:val="24"/>
              </w:rPr>
            </w:pPr>
          </w:p>
        </w:tc>
        <w:tc>
          <w:tcPr>
            <w:tcW w:w="497" w:type="dxa"/>
            <w:vAlign w:val="center"/>
          </w:tcPr>
          <w:p w14:paraId="5197D230" w14:textId="77777777" w:rsidR="00686D9D" w:rsidRPr="00686D9D" w:rsidRDefault="00686D9D" w:rsidP="00686D9D">
            <w:pPr>
              <w:tabs>
                <w:tab w:val="left" w:pos="1353"/>
              </w:tabs>
              <w:spacing w:after="0" w:line="240" w:lineRule="auto"/>
              <w:jc w:val="center"/>
              <w:rPr>
                <w:rFonts w:cs="Arial"/>
                <w:szCs w:val="24"/>
              </w:rPr>
            </w:pPr>
          </w:p>
        </w:tc>
        <w:tc>
          <w:tcPr>
            <w:tcW w:w="621" w:type="dxa"/>
            <w:vAlign w:val="center"/>
          </w:tcPr>
          <w:p w14:paraId="4867537A" w14:textId="77777777" w:rsidR="00686D9D" w:rsidRPr="00686D9D" w:rsidRDefault="00686D9D" w:rsidP="00686D9D">
            <w:pPr>
              <w:tabs>
                <w:tab w:val="left" w:pos="1353"/>
              </w:tabs>
              <w:spacing w:after="0" w:line="240" w:lineRule="auto"/>
              <w:jc w:val="center"/>
              <w:rPr>
                <w:rFonts w:cs="Arial"/>
                <w:szCs w:val="24"/>
              </w:rPr>
            </w:pPr>
          </w:p>
        </w:tc>
        <w:tc>
          <w:tcPr>
            <w:tcW w:w="1254" w:type="dxa"/>
            <w:vAlign w:val="center"/>
          </w:tcPr>
          <w:p w14:paraId="3EFA5992" w14:textId="77777777" w:rsidR="00686D9D" w:rsidRPr="00686D9D" w:rsidRDefault="00686D9D" w:rsidP="00686D9D">
            <w:pPr>
              <w:tabs>
                <w:tab w:val="left" w:pos="1353"/>
              </w:tabs>
              <w:spacing w:after="0" w:line="240" w:lineRule="auto"/>
              <w:jc w:val="center"/>
              <w:rPr>
                <w:rFonts w:cs="Arial"/>
                <w:szCs w:val="24"/>
              </w:rPr>
            </w:pPr>
          </w:p>
        </w:tc>
      </w:tr>
      <w:tr w:rsidR="00686D9D" w:rsidRPr="00686D9D" w14:paraId="76F674A9" w14:textId="77777777" w:rsidTr="001A5997">
        <w:tc>
          <w:tcPr>
            <w:tcW w:w="620" w:type="dxa"/>
            <w:vAlign w:val="center"/>
          </w:tcPr>
          <w:p w14:paraId="492ED91F" w14:textId="77777777" w:rsidR="00686D9D" w:rsidRPr="00686D9D" w:rsidRDefault="00686D9D" w:rsidP="00686D9D">
            <w:pPr>
              <w:tabs>
                <w:tab w:val="left" w:pos="1353"/>
              </w:tabs>
              <w:spacing w:after="0" w:line="240" w:lineRule="auto"/>
              <w:jc w:val="center"/>
              <w:rPr>
                <w:rFonts w:cs="Arial"/>
                <w:szCs w:val="24"/>
              </w:rPr>
            </w:pPr>
          </w:p>
        </w:tc>
        <w:tc>
          <w:tcPr>
            <w:tcW w:w="2076" w:type="dxa"/>
            <w:vAlign w:val="center"/>
          </w:tcPr>
          <w:p w14:paraId="254C4DCF" w14:textId="77777777" w:rsidR="00686D9D" w:rsidRPr="00686D9D" w:rsidRDefault="00686D9D" w:rsidP="00686D9D">
            <w:pPr>
              <w:tabs>
                <w:tab w:val="left" w:pos="1353"/>
              </w:tabs>
              <w:spacing w:after="0" w:line="240" w:lineRule="auto"/>
              <w:rPr>
                <w:rFonts w:cs="Arial"/>
                <w:b/>
                <w:bCs/>
                <w:szCs w:val="24"/>
              </w:rPr>
            </w:pPr>
            <w:r w:rsidRPr="00686D9D">
              <w:rPr>
                <w:rFonts w:cs="Arial"/>
                <w:b/>
                <w:bCs/>
                <w:szCs w:val="24"/>
              </w:rPr>
              <w:t>SUB TOTAL</w:t>
            </w:r>
          </w:p>
        </w:tc>
        <w:tc>
          <w:tcPr>
            <w:tcW w:w="1184" w:type="dxa"/>
            <w:vAlign w:val="center"/>
          </w:tcPr>
          <w:p w14:paraId="7B51C5FA"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306</w:t>
            </w:r>
          </w:p>
        </w:tc>
        <w:tc>
          <w:tcPr>
            <w:tcW w:w="784" w:type="dxa"/>
            <w:vAlign w:val="center"/>
          </w:tcPr>
          <w:p w14:paraId="0B25087A"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8</w:t>
            </w:r>
          </w:p>
        </w:tc>
        <w:tc>
          <w:tcPr>
            <w:tcW w:w="620" w:type="dxa"/>
            <w:vAlign w:val="center"/>
          </w:tcPr>
          <w:p w14:paraId="26C2DF27"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46</w:t>
            </w:r>
          </w:p>
        </w:tc>
        <w:tc>
          <w:tcPr>
            <w:tcW w:w="497" w:type="dxa"/>
            <w:vAlign w:val="center"/>
          </w:tcPr>
          <w:p w14:paraId="1CF7A2CD"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20</w:t>
            </w:r>
          </w:p>
        </w:tc>
        <w:tc>
          <w:tcPr>
            <w:tcW w:w="497" w:type="dxa"/>
            <w:vAlign w:val="center"/>
          </w:tcPr>
          <w:p w14:paraId="632D5ED3"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35</w:t>
            </w:r>
          </w:p>
        </w:tc>
        <w:tc>
          <w:tcPr>
            <w:tcW w:w="621" w:type="dxa"/>
            <w:vAlign w:val="center"/>
          </w:tcPr>
          <w:p w14:paraId="5E9BA203"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88</w:t>
            </w:r>
          </w:p>
        </w:tc>
        <w:tc>
          <w:tcPr>
            <w:tcW w:w="1254" w:type="dxa"/>
            <w:vAlign w:val="center"/>
          </w:tcPr>
          <w:p w14:paraId="13A3335F"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53</w:t>
            </w:r>
          </w:p>
        </w:tc>
      </w:tr>
      <w:tr w:rsidR="00686D9D" w:rsidRPr="00686D9D" w14:paraId="75095E36" w14:textId="77777777" w:rsidTr="001A5997">
        <w:tc>
          <w:tcPr>
            <w:tcW w:w="620" w:type="dxa"/>
            <w:vAlign w:val="center"/>
          </w:tcPr>
          <w:p w14:paraId="67E67D97"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11</w:t>
            </w:r>
          </w:p>
        </w:tc>
        <w:tc>
          <w:tcPr>
            <w:tcW w:w="2076" w:type="dxa"/>
            <w:vAlign w:val="center"/>
          </w:tcPr>
          <w:p w14:paraId="106CEFFC" w14:textId="77777777" w:rsidR="00686D9D" w:rsidRPr="00686D9D" w:rsidRDefault="00686D9D" w:rsidP="00686D9D">
            <w:pPr>
              <w:tabs>
                <w:tab w:val="left" w:pos="1353"/>
              </w:tabs>
              <w:spacing w:after="0" w:line="240" w:lineRule="auto"/>
              <w:rPr>
                <w:rFonts w:cs="Arial"/>
                <w:szCs w:val="24"/>
              </w:rPr>
            </w:pPr>
            <w:r w:rsidRPr="00686D9D">
              <w:rPr>
                <w:rFonts w:cs="Arial"/>
                <w:szCs w:val="24"/>
              </w:rPr>
              <w:t>Perinatologi/Bayi</w:t>
            </w:r>
          </w:p>
        </w:tc>
        <w:tc>
          <w:tcPr>
            <w:tcW w:w="1184" w:type="dxa"/>
            <w:vAlign w:val="center"/>
          </w:tcPr>
          <w:p w14:paraId="3E3F6020" w14:textId="77777777" w:rsidR="00686D9D" w:rsidRPr="00686D9D" w:rsidRDefault="00686D9D" w:rsidP="00686D9D">
            <w:pPr>
              <w:tabs>
                <w:tab w:val="left" w:pos="1353"/>
              </w:tabs>
              <w:spacing w:after="0" w:line="240" w:lineRule="auto"/>
              <w:jc w:val="center"/>
              <w:rPr>
                <w:rFonts w:cs="Arial"/>
                <w:szCs w:val="24"/>
              </w:rPr>
            </w:pPr>
            <w:r w:rsidRPr="00686D9D">
              <w:rPr>
                <w:rFonts w:cs="Arial"/>
                <w:szCs w:val="24"/>
              </w:rPr>
              <w:t>25</w:t>
            </w:r>
          </w:p>
        </w:tc>
        <w:tc>
          <w:tcPr>
            <w:tcW w:w="784" w:type="dxa"/>
            <w:vAlign w:val="center"/>
          </w:tcPr>
          <w:p w14:paraId="205793B4" w14:textId="77777777" w:rsidR="00686D9D" w:rsidRPr="00686D9D" w:rsidRDefault="00686D9D" w:rsidP="00686D9D">
            <w:pPr>
              <w:tabs>
                <w:tab w:val="left" w:pos="1353"/>
              </w:tabs>
              <w:spacing w:after="0" w:line="240" w:lineRule="auto"/>
              <w:jc w:val="center"/>
              <w:rPr>
                <w:rFonts w:cs="Arial"/>
                <w:szCs w:val="24"/>
              </w:rPr>
            </w:pPr>
          </w:p>
        </w:tc>
        <w:tc>
          <w:tcPr>
            <w:tcW w:w="620" w:type="dxa"/>
            <w:vAlign w:val="center"/>
          </w:tcPr>
          <w:p w14:paraId="5ACA1F54" w14:textId="77777777" w:rsidR="00686D9D" w:rsidRPr="00686D9D" w:rsidRDefault="00686D9D" w:rsidP="00686D9D">
            <w:pPr>
              <w:tabs>
                <w:tab w:val="left" w:pos="1353"/>
              </w:tabs>
              <w:spacing w:after="0" w:line="240" w:lineRule="auto"/>
              <w:jc w:val="center"/>
              <w:rPr>
                <w:rFonts w:cs="Arial"/>
                <w:szCs w:val="24"/>
              </w:rPr>
            </w:pPr>
          </w:p>
        </w:tc>
        <w:tc>
          <w:tcPr>
            <w:tcW w:w="497" w:type="dxa"/>
            <w:vAlign w:val="center"/>
          </w:tcPr>
          <w:p w14:paraId="1720C989" w14:textId="77777777" w:rsidR="00686D9D" w:rsidRPr="00686D9D" w:rsidRDefault="00686D9D" w:rsidP="00686D9D">
            <w:pPr>
              <w:tabs>
                <w:tab w:val="left" w:pos="1353"/>
              </w:tabs>
              <w:spacing w:after="0" w:line="240" w:lineRule="auto"/>
              <w:jc w:val="center"/>
              <w:rPr>
                <w:rFonts w:cs="Arial"/>
                <w:szCs w:val="24"/>
              </w:rPr>
            </w:pPr>
          </w:p>
        </w:tc>
        <w:tc>
          <w:tcPr>
            <w:tcW w:w="497" w:type="dxa"/>
            <w:vAlign w:val="center"/>
          </w:tcPr>
          <w:p w14:paraId="5FE05573" w14:textId="77777777" w:rsidR="00686D9D" w:rsidRPr="00686D9D" w:rsidRDefault="00686D9D" w:rsidP="00686D9D">
            <w:pPr>
              <w:tabs>
                <w:tab w:val="left" w:pos="1353"/>
              </w:tabs>
              <w:spacing w:after="0" w:line="240" w:lineRule="auto"/>
              <w:jc w:val="center"/>
              <w:rPr>
                <w:rFonts w:cs="Arial"/>
                <w:szCs w:val="24"/>
              </w:rPr>
            </w:pPr>
          </w:p>
        </w:tc>
        <w:tc>
          <w:tcPr>
            <w:tcW w:w="621" w:type="dxa"/>
            <w:vAlign w:val="center"/>
          </w:tcPr>
          <w:p w14:paraId="3C3AFDF6" w14:textId="77777777" w:rsidR="00686D9D" w:rsidRPr="00686D9D" w:rsidRDefault="00686D9D" w:rsidP="00686D9D">
            <w:pPr>
              <w:tabs>
                <w:tab w:val="left" w:pos="1353"/>
              </w:tabs>
              <w:spacing w:after="0" w:line="240" w:lineRule="auto"/>
              <w:jc w:val="center"/>
              <w:rPr>
                <w:rFonts w:cs="Arial"/>
                <w:szCs w:val="24"/>
              </w:rPr>
            </w:pPr>
          </w:p>
        </w:tc>
        <w:tc>
          <w:tcPr>
            <w:tcW w:w="1254" w:type="dxa"/>
            <w:vAlign w:val="center"/>
          </w:tcPr>
          <w:p w14:paraId="3E2D9066" w14:textId="77777777" w:rsidR="00686D9D" w:rsidRPr="00686D9D" w:rsidRDefault="00686D9D" w:rsidP="00686D9D">
            <w:pPr>
              <w:tabs>
                <w:tab w:val="left" w:pos="1353"/>
              </w:tabs>
              <w:spacing w:after="0" w:line="240" w:lineRule="auto"/>
              <w:jc w:val="center"/>
              <w:rPr>
                <w:rFonts w:cs="Arial"/>
                <w:szCs w:val="24"/>
              </w:rPr>
            </w:pPr>
          </w:p>
        </w:tc>
      </w:tr>
      <w:tr w:rsidR="00686D9D" w:rsidRPr="00686D9D" w14:paraId="072BB350" w14:textId="77777777" w:rsidTr="001A5997">
        <w:tc>
          <w:tcPr>
            <w:tcW w:w="620" w:type="dxa"/>
            <w:vAlign w:val="center"/>
          </w:tcPr>
          <w:p w14:paraId="03703090" w14:textId="77777777" w:rsidR="00686D9D" w:rsidRPr="00686D9D" w:rsidRDefault="00686D9D" w:rsidP="00686D9D">
            <w:pPr>
              <w:tabs>
                <w:tab w:val="left" w:pos="1353"/>
              </w:tabs>
              <w:spacing w:after="0" w:line="240" w:lineRule="auto"/>
              <w:jc w:val="center"/>
              <w:rPr>
                <w:rFonts w:cs="Arial"/>
                <w:szCs w:val="24"/>
              </w:rPr>
            </w:pPr>
          </w:p>
        </w:tc>
        <w:tc>
          <w:tcPr>
            <w:tcW w:w="2076" w:type="dxa"/>
            <w:vAlign w:val="center"/>
          </w:tcPr>
          <w:p w14:paraId="0203AA01" w14:textId="77777777" w:rsidR="00686D9D" w:rsidRPr="00686D9D" w:rsidRDefault="00686D9D" w:rsidP="00686D9D">
            <w:pPr>
              <w:tabs>
                <w:tab w:val="left" w:pos="1353"/>
              </w:tabs>
              <w:spacing w:after="0" w:line="240" w:lineRule="auto"/>
              <w:rPr>
                <w:rFonts w:cs="Arial"/>
                <w:b/>
                <w:bCs/>
                <w:szCs w:val="24"/>
              </w:rPr>
            </w:pPr>
            <w:r w:rsidRPr="00686D9D">
              <w:rPr>
                <w:rFonts w:cs="Arial"/>
                <w:b/>
                <w:bCs/>
                <w:szCs w:val="24"/>
              </w:rPr>
              <w:t>TOTAL</w:t>
            </w:r>
          </w:p>
        </w:tc>
        <w:tc>
          <w:tcPr>
            <w:tcW w:w="1184" w:type="dxa"/>
            <w:vAlign w:val="center"/>
          </w:tcPr>
          <w:p w14:paraId="619DA9D9"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331</w:t>
            </w:r>
          </w:p>
        </w:tc>
        <w:tc>
          <w:tcPr>
            <w:tcW w:w="784" w:type="dxa"/>
            <w:vAlign w:val="center"/>
          </w:tcPr>
          <w:p w14:paraId="7889E098"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8</w:t>
            </w:r>
          </w:p>
        </w:tc>
        <w:tc>
          <w:tcPr>
            <w:tcW w:w="620" w:type="dxa"/>
            <w:vAlign w:val="center"/>
          </w:tcPr>
          <w:p w14:paraId="5C7A143D"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46</w:t>
            </w:r>
          </w:p>
        </w:tc>
        <w:tc>
          <w:tcPr>
            <w:tcW w:w="497" w:type="dxa"/>
            <w:vAlign w:val="center"/>
          </w:tcPr>
          <w:p w14:paraId="52674D16"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20</w:t>
            </w:r>
          </w:p>
        </w:tc>
        <w:tc>
          <w:tcPr>
            <w:tcW w:w="497" w:type="dxa"/>
            <w:vAlign w:val="center"/>
          </w:tcPr>
          <w:p w14:paraId="60053888"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35</w:t>
            </w:r>
          </w:p>
        </w:tc>
        <w:tc>
          <w:tcPr>
            <w:tcW w:w="621" w:type="dxa"/>
            <w:vAlign w:val="center"/>
          </w:tcPr>
          <w:p w14:paraId="435696B1"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88</w:t>
            </w:r>
          </w:p>
        </w:tc>
        <w:tc>
          <w:tcPr>
            <w:tcW w:w="1254" w:type="dxa"/>
            <w:vAlign w:val="center"/>
          </w:tcPr>
          <w:p w14:paraId="6BDFE39B" w14:textId="77777777" w:rsidR="00686D9D" w:rsidRPr="00686D9D" w:rsidRDefault="00686D9D" w:rsidP="00686D9D">
            <w:pPr>
              <w:tabs>
                <w:tab w:val="left" w:pos="1353"/>
              </w:tabs>
              <w:spacing w:after="0" w:line="240" w:lineRule="auto"/>
              <w:jc w:val="center"/>
              <w:rPr>
                <w:rFonts w:cs="Arial"/>
                <w:b/>
                <w:bCs/>
                <w:szCs w:val="24"/>
              </w:rPr>
            </w:pPr>
            <w:r w:rsidRPr="00686D9D">
              <w:rPr>
                <w:rFonts w:cs="Arial"/>
                <w:b/>
                <w:bCs/>
                <w:szCs w:val="24"/>
              </w:rPr>
              <w:t>53</w:t>
            </w:r>
          </w:p>
        </w:tc>
      </w:tr>
    </w:tbl>
    <w:p w14:paraId="328ABD3C" w14:textId="613DA078" w:rsidR="00686D9D" w:rsidRPr="00686D9D" w:rsidRDefault="00686D9D" w:rsidP="00686D9D">
      <w:pPr>
        <w:spacing w:after="160" w:line="480" w:lineRule="auto"/>
        <w:ind w:left="142" w:firstLine="556"/>
        <w:contextualSpacing/>
        <w:jc w:val="both"/>
        <w:rPr>
          <w:rFonts w:cs="Arial"/>
          <w:iCs/>
          <w:kern w:val="2"/>
          <w:szCs w:val="24"/>
          <w:lang w:val="en-ID" w:eastAsia="en-US"/>
          <w14:ligatures w14:val="standardContextual"/>
        </w:rPr>
      </w:pPr>
      <w:r w:rsidRPr="00686D9D">
        <w:rPr>
          <w:rFonts w:cs="Arial"/>
          <w:iCs/>
          <w:kern w:val="2"/>
          <w:szCs w:val="24"/>
          <w:lang w:val="en-ID" w:eastAsia="en-US"/>
          <w14:ligatures w14:val="standardContextual"/>
        </w:rPr>
        <w:t xml:space="preserve">Sumber: Profil </w:t>
      </w:r>
      <w:r w:rsidR="00387D2D">
        <w:rPr>
          <w:rFonts w:cs="Arial"/>
          <w:iCs/>
          <w:kern w:val="2"/>
          <w:szCs w:val="24"/>
          <w:lang w:val="en-ID" w:eastAsia="en-US"/>
          <w14:ligatures w14:val="standardContextual"/>
        </w:rPr>
        <w:t>RSUD</w:t>
      </w:r>
      <w:r w:rsidR="001C607D">
        <w:rPr>
          <w:rFonts w:cs="Arial"/>
          <w:iCs/>
          <w:kern w:val="2"/>
          <w:szCs w:val="24"/>
          <w:lang w:val="en-ID" w:eastAsia="en-US"/>
          <w14:ligatures w14:val="standardContextual"/>
        </w:rPr>
        <w:t xml:space="preserve"> </w:t>
      </w:r>
      <w:r w:rsidR="00387D2D">
        <w:rPr>
          <w:rFonts w:cs="Arial"/>
          <w:iCs/>
          <w:kern w:val="2"/>
          <w:szCs w:val="24"/>
          <w:lang w:val="en-ID" w:eastAsia="en-US"/>
          <w14:ligatures w14:val="standardContextual"/>
        </w:rPr>
        <w:t>Kota Dumai</w:t>
      </w:r>
      <w:r w:rsidRPr="00686D9D">
        <w:rPr>
          <w:rFonts w:cs="Arial"/>
          <w:iCs/>
          <w:kern w:val="2"/>
          <w:szCs w:val="24"/>
          <w:lang w:val="en-ID" w:eastAsia="en-US"/>
          <w14:ligatures w14:val="standardContextual"/>
        </w:rPr>
        <w:t xml:space="preserve"> 2024</w:t>
      </w:r>
    </w:p>
    <w:p w14:paraId="0AC7B362" w14:textId="45E0E1EA" w:rsidR="00C05625" w:rsidRDefault="00686D9D" w:rsidP="00C05625">
      <w:pPr>
        <w:spacing w:after="160" w:line="480" w:lineRule="auto"/>
        <w:ind w:left="720" w:firstLine="556"/>
        <w:contextualSpacing/>
        <w:jc w:val="both"/>
        <w:rPr>
          <w:rFonts w:cs="Arial"/>
          <w:kern w:val="2"/>
          <w:szCs w:val="24"/>
          <w:lang w:val="en-ID" w:eastAsia="en-US"/>
          <w14:ligatures w14:val="standardContextual"/>
        </w:rPr>
      </w:pPr>
      <w:r w:rsidRPr="00686D9D">
        <w:rPr>
          <w:rFonts w:cs="Arial"/>
          <w:kern w:val="2"/>
          <w:szCs w:val="24"/>
          <w:lang w:val="en-ID" w:eastAsia="en-US"/>
          <w14:ligatures w14:val="standardContextual"/>
        </w:rPr>
        <w:t xml:space="preserve">Total terdapat 331 tempat tidur yang tersebar di 12 instalasi rawat inap, mencakup berbagai jenis pelayanan seperti penyakit dalam, kesehatan anak, obstetri, bedah, luka bakar, jiwa, paru-paru, isolasi, ICU, dan pelayanan umum. Instalasi penyakit dalam memiliki jumlah tempat tidur terbanyak, yaitu 68, sementara instalasi luka bakar dan isolasi memiliki jumlah tempat tidur paling sedikit, masing-masing sebanyak 4 tempat tidur. Ketersediaan tempat tidur ini menunjukkan komitmen </w:t>
      </w:r>
      <w:r w:rsidR="00387D2D">
        <w:rPr>
          <w:rFonts w:cs="Arial"/>
          <w:kern w:val="2"/>
          <w:szCs w:val="24"/>
          <w:lang w:val="en-ID" w:eastAsia="en-US"/>
          <w14:ligatures w14:val="standardContextual"/>
        </w:rPr>
        <w:t>RSUD</w:t>
      </w:r>
      <w:r w:rsidR="001C607D">
        <w:rPr>
          <w:rFonts w:cs="Arial"/>
          <w:kern w:val="2"/>
          <w:szCs w:val="24"/>
          <w:lang w:val="en-ID" w:eastAsia="en-US"/>
          <w14:ligatures w14:val="standardContextual"/>
        </w:rPr>
        <w:t xml:space="preserve"> </w:t>
      </w:r>
      <w:r w:rsidR="00387D2D">
        <w:rPr>
          <w:rFonts w:cs="Arial"/>
          <w:kern w:val="2"/>
          <w:szCs w:val="24"/>
          <w:lang w:val="en-ID" w:eastAsia="en-US"/>
          <w14:ligatures w14:val="standardContextual"/>
        </w:rPr>
        <w:t>Kota Dumai</w:t>
      </w:r>
      <w:r w:rsidRPr="00686D9D">
        <w:rPr>
          <w:rFonts w:cs="Arial"/>
          <w:kern w:val="2"/>
          <w:szCs w:val="24"/>
          <w:lang w:val="en-ID" w:eastAsia="en-US"/>
          <w14:ligatures w14:val="standardContextual"/>
        </w:rPr>
        <w:t xml:space="preserve"> dalam menyediakan fasilitas perawatan yang memadai untuk memenuhi kebutuhan kesehatan masyarakat.</w:t>
      </w:r>
    </w:p>
    <w:p w14:paraId="6A6F2D65" w14:textId="77777777" w:rsidR="00C05625" w:rsidRDefault="00C05625" w:rsidP="00F47B55">
      <w:pPr>
        <w:spacing w:after="160" w:line="480" w:lineRule="auto"/>
        <w:contextualSpacing/>
        <w:jc w:val="both"/>
        <w:rPr>
          <w:rFonts w:cs="Arial"/>
          <w:kern w:val="2"/>
          <w:szCs w:val="24"/>
          <w:lang w:val="en-ID" w:eastAsia="en-US"/>
          <w14:ligatures w14:val="standardContextual"/>
        </w:rPr>
        <w:sectPr w:rsidR="00C05625" w:rsidSect="00686D9D">
          <w:pgSz w:w="11906" w:h="16838" w:code="9"/>
          <w:pgMar w:top="2268" w:right="1701" w:bottom="1701" w:left="2268" w:header="709" w:footer="709" w:gutter="0"/>
          <w:cols w:space="708"/>
          <w:docGrid w:linePitch="360"/>
        </w:sectPr>
      </w:pPr>
    </w:p>
    <w:p w14:paraId="5A13B754" w14:textId="6C7BDBBC" w:rsidR="00EB1C1A" w:rsidRPr="009B5D37" w:rsidRDefault="00723D36" w:rsidP="00723D36">
      <w:pPr>
        <w:pStyle w:val="Heading1"/>
        <w:spacing w:after="240"/>
      </w:pPr>
      <w:bookmarkStart w:id="49" w:name="_Hlk174466365"/>
      <w:bookmarkStart w:id="50" w:name="_Toc175522615"/>
      <w:bookmarkEnd w:id="49"/>
      <w:r>
        <w:lastRenderedPageBreak/>
        <w:t>BAB V</w:t>
      </w:r>
      <w:r>
        <w:br/>
      </w:r>
      <w:r w:rsidR="00EB1C1A" w:rsidRPr="009B5D37">
        <w:t>PEMBAHASAN HASIL PENELITIAN</w:t>
      </w:r>
      <w:bookmarkEnd w:id="50"/>
    </w:p>
    <w:p w14:paraId="416CE656" w14:textId="77777777" w:rsidR="00EB1C1A" w:rsidRDefault="00EB1C1A" w:rsidP="00723D36">
      <w:pPr>
        <w:pStyle w:val="BabVH2"/>
      </w:pPr>
      <w:bookmarkStart w:id="51" w:name="_Toc175522616"/>
      <w:r w:rsidRPr="009B5D37">
        <w:t xml:space="preserve">Deskripsi </w:t>
      </w:r>
      <w:r w:rsidRPr="00723D36">
        <w:t>Responden</w:t>
      </w:r>
      <w:bookmarkEnd w:id="51"/>
    </w:p>
    <w:p w14:paraId="09CD3C66" w14:textId="44E4ECCF" w:rsidR="00EB1C1A" w:rsidRDefault="00EB1C1A" w:rsidP="00EB1C1A">
      <w:pPr>
        <w:pStyle w:val="ListParagraph"/>
        <w:spacing w:after="0" w:line="480" w:lineRule="auto"/>
        <w:ind w:firstLine="556"/>
        <w:jc w:val="both"/>
        <w:rPr>
          <w:rFonts w:cs="Arial"/>
          <w:szCs w:val="24"/>
        </w:rPr>
      </w:pPr>
      <w:r w:rsidRPr="0080600D">
        <w:rPr>
          <w:rFonts w:cs="Arial"/>
          <w:szCs w:val="24"/>
        </w:rPr>
        <w:t xml:space="preserve">Dalam penelitian ini, penyebaran angket telah dilaksanakan kepada seluruh petugas medis dan pasien/keluarga pasien di </w:t>
      </w:r>
      <w:r w:rsidR="00387D2D">
        <w:rPr>
          <w:rFonts w:cs="Arial"/>
          <w:szCs w:val="24"/>
        </w:rPr>
        <w:t>RSUD</w:t>
      </w:r>
      <w:r w:rsidR="001C607D">
        <w:rPr>
          <w:rFonts w:cs="Arial"/>
          <w:szCs w:val="24"/>
        </w:rPr>
        <w:t xml:space="preserve"> </w:t>
      </w:r>
      <w:r w:rsidR="00387D2D">
        <w:rPr>
          <w:rFonts w:cs="Arial"/>
          <w:szCs w:val="24"/>
        </w:rPr>
        <w:t>Kota Dumai</w:t>
      </w:r>
      <w:r w:rsidRPr="0080600D">
        <w:rPr>
          <w:rFonts w:cs="Arial"/>
          <w:szCs w:val="24"/>
        </w:rPr>
        <w:t xml:space="preserve">. Sebanyak 51 angket disebarkan kepada petugas medis yang terdiri dari berbagai jabatan dan fungsionalitas, sementara 32 angket lainnya ditujukan kepada pasien dan keluarga pasien yang sedang mendapatkan pelayanan di rumah sakit tersebut. Metode pengumpulan data ini bertujuan untuk memperoleh informasi yang komprehensif mengenai pengalaman dan persepsi dari kedua kelompok responden terkait kualitas pelayanan di </w:t>
      </w:r>
      <w:r w:rsidR="00387D2D">
        <w:rPr>
          <w:rFonts w:cs="Arial"/>
          <w:szCs w:val="24"/>
        </w:rPr>
        <w:t>RSUD</w:t>
      </w:r>
      <w:r w:rsidR="001C607D">
        <w:rPr>
          <w:rFonts w:cs="Arial"/>
          <w:szCs w:val="24"/>
        </w:rPr>
        <w:t xml:space="preserve"> </w:t>
      </w:r>
      <w:r w:rsidR="00387D2D">
        <w:rPr>
          <w:rFonts w:cs="Arial"/>
          <w:szCs w:val="24"/>
        </w:rPr>
        <w:t>Kota Dumai</w:t>
      </w:r>
      <w:r w:rsidRPr="0080600D">
        <w:rPr>
          <w:rFonts w:cs="Arial"/>
          <w:szCs w:val="24"/>
        </w:rPr>
        <w:t>. Dengan melibatkan responden dari berbagai latar belakang, diharapkan data yang diperoleh dapat memberikan gambaran yang lebih akurat dan representatif.</w:t>
      </w:r>
    </w:p>
    <w:p w14:paraId="2192CFA7" w14:textId="77777777" w:rsidR="00EB1C1A" w:rsidRDefault="00EB1C1A" w:rsidP="00EB1C1A">
      <w:pPr>
        <w:pStyle w:val="ListParagraph"/>
        <w:spacing w:after="0" w:line="480" w:lineRule="auto"/>
        <w:ind w:firstLine="556"/>
        <w:jc w:val="both"/>
        <w:rPr>
          <w:rFonts w:cs="Arial"/>
          <w:szCs w:val="24"/>
        </w:rPr>
      </w:pPr>
      <w:r w:rsidRPr="0080600D">
        <w:rPr>
          <w:rFonts w:cs="Arial"/>
          <w:szCs w:val="24"/>
        </w:rPr>
        <w:t xml:space="preserve">Penyajian data deskriptif dari responden akan dibagi menjadi beberapa kategori utama, yakni tingkat pendidikan, usia, dan jenis kelamin. Pembagian ini dimaksudkan untuk memudahkan analisis data serta membantu penulis dalam mengidentifikasi pola-pola tertentu yang mungkin muncul di setiap kategori. Misalnya, analisis berdasarkan tingkat pendidikan dapat memberikan wawasan mengenai bagaimana tingkat pendidikan mempengaruhi persepsi dan pengalaman terhadap pelayanan rumah sakit. Demikian pula, </w:t>
      </w:r>
      <w:r w:rsidRPr="0080600D">
        <w:rPr>
          <w:rFonts w:cs="Arial"/>
          <w:szCs w:val="24"/>
        </w:rPr>
        <w:lastRenderedPageBreak/>
        <w:t>analisis berdasarkan usia dan jenis kelamin dapat mengungkapkan perbedaan signifikan dalam pengalaman dan kebutuhan pelayanan kesehatan.</w:t>
      </w:r>
    </w:p>
    <w:p w14:paraId="1834EECB" w14:textId="77777777" w:rsidR="00EB1C1A" w:rsidRDefault="00EB1C1A" w:rsidP="00EA4EC2">
      <w:pPr>
        <w:pStyle w:val="ListParagraph"/>
        <w:numPr>
          <w:ilvl w:val="0"/>
          <w:numId w:val="45"/>
        </w:numPr>
        <w:spacing w:after="0" w:line="480" w:lineRule="auto"/>
        <w:ind w:left="1134"/>
        <w:jc w:val="both"/>
        <w:rPr>
          <w:rFonts w:cs="Arial"/>
          <w:szCs w:val="24"/>
        </w:rPr>
      </w:pPr>
      <w:r>
        <w:rPr>
          <w:rFonts w:cs="Arial"/>
          <w:szCs w:val="24"/>
        </w:rPr>
        <w:t>Deskripsi Responden Berdasarkan Jenis Kelamin</w:t>
      </w:r>
    </w:p>
    <w:p w14:paraId="41B9B345" w14:textId="663693A9" w:rsidR="00EB1C1A" w:rsidRDefault="00EB1C1A" w:rsidP="00EB1C1A">
      <w:pPr>
        <w:pStyle w:val="ListParagraph"/>
        <w:spacing w:after="0" w:line="480" w:lineRule="auto"/>
        <w:ind w:left="1134"/>
        <w:jc w:val="both"/>
        <w:rPr>
          <w:rFonts w:cs="Arial"/>
          <w:szCs w:val="24"/>
        </w:rPr>
      </w:pPr>
      <w:r>
        <w:rPr>
          <w:rFonts w:cs="Arial"/>
          <w:szCs w:val="24"/>
        </w:rPr>
        <w:t>R</w:t>
      </w:r>
      <w:r w:rsidRPr="0080600D">
        <w:rPr>
          <w:rFonts w:cs="Arial"/>
          <w:szCs w:val="24"/>
        </w:rPr>
        <w:t xml:space="preserve">esponden dikelompokkan berdasarkan jenis kelamin untuk memudahkan </w:t>
      </w:r>
      <w:r w:rsidR="002B1553">
        <w:rPr>
          <w:rFonts w:cs="Arial"/>
          <w:szCs w:val="24"/>
          <w:lang w:val="en-US"/>
        </w:rPr>
        <w:t xml:space="preserve">dalam melakukan </w:t>
      </w:r>
      <w:r w:rsidRPr="0080600D">
        <w:rPr>
          <w:rFonts w:cs="Arial"/>
          <w:szCs w:val="24"/>
        </w:rPr>
        <w:t xml:space="preserve">analisis jumlah konsumen </w:t>
      </w:r>
      <w:r>
        <w:rPr>
          <w:rFonts w:cs="Arial"/>
          <w:szCs w:val="24"/>
        </w:rPr>
        <w:t>laki-laki</w:t>
      </w:r>
      <w:r w:rsidRPr="0080600D">
        <w:rPr>
          <w:rFonts w:cs="Arial"/>
          <w:szCs w:val="24"/>
        </w:rPr>
        <w:t xml:space="preserve"> dan </w:t>
      </w:r>
      <w:r>
        <w:rPr>
          <w:rFonts w:cs="Arial"/>
          <w:szCs w:val="24"/>
        </w:rPr>
        <w:t>perempuan</w:t>
      </w:r>
      <w:r w:rsidRPr="0080600D">
        <w:rPr>
          <w:rFonts w:cs="Arial"/>
          <w:szCs w:val="24"/>
        </w:rPr>
        <w:t xml:space="preserve"> yang menerima pelayanan di </w:t>
      </w:r>
      <w:r w:rsidR="00387D2D">
        <w:rPr>
          <w:rFonts w:cs="Arial"/>
          <w:szCs w:val="24"/>
        </w:rPr>
        <w:t>RSUD</w:t>
      </w:r>
      <w:r w:rsidR="001C607D">
        <w:rPr>
          <w:rFonts w:cs="Arial"/>
          <w:szCs w:val="24"/>
        </w:rPr>
        <w:t xml:space="preserve"> </w:t>
      </w:r>
      <w:r w:rsidR="00387D2D">
        <w:rPr>
          <w:rFonts w:cs="Arial"/>
          <w:szCs w:val="24"/>
        </w:rPr>
        <w:t>Kota Dumai</w:t>
      </w:r>
      <w:r w:rsidRPr="0080600D">
        <w:rPr>
          <w:rFonts w:cs="Arial"/>
          <w:szCs w:val="24"/>
        </w:rPr>
        <w:t xml:space="preserve">. Pengelompokan ini bertujuan untuk memberikan gambaran yang jelas mengenai distribusi </w:t>
      </w:r>
      <w:r>
        <w:rPr>
          <w:rFonts w:cs="Arial"/>
          <w:szCs w:val="24"/>
        </w:rPr>
        <w:t>jenis kelamin</w:t>
      </w:r>
      <w:r w:rsidRPr="0080600D">
        <w:rPr>
          <w:rFonts w:cs="Arial"/>
          <w:szCs w:val="24"/>
        </w:rPr>
        <w:t xml:space="preserve"> di antara para pasien dan keluarga pasien yang menjadi responden penelitian. Dengan mengidentifikasi jumlah pria dan wanita yang menggunakan layanan kesehatan di </w:t>
      </w:r>
      <w:r w:rsidR="00387D2D">
        <w:rPr>
          <w:rFonts w:cs="Arial"/>
          <w:szCs w:val="24"/>
        </w:rPr>
        <w:t>RSUD</w:t>
      </w:r>
      <w:r w:rsidR="001C607D">
        <w:rPr>
          <w:rFonts w:cs="Arial"/>
          <w:szCs w:val="24"/>
        </w:rPr>
        <w:t xml:space="preserve"> </w:t>
      </w:r>
      <w:r w:rsidR="00387D2D">
        <w:rPr>
          <w:rFonts w:cs="Arial"/>
          <w:szCs w:val="24"/>
        </w:rPr>
        <w:t>Kota Dumai</w:t>
      </w:r>
      <w:r w:rsidRPr="0080600D">
        <w:rPr>
          <w:rFonts w:cs="Arial"/>
          <w:szCs w:val="24"/>
        </w:rPr>
        <w:t xml:space="preserve">, penulis dapat memahami perbedaan kebutuhan dan persepsi berdasarkan jenis kelamin. </w:t>
      </w:r>
    </w:p>
    <w:p w14:paraId="7F09CB07" w14:textId="3080631C" w:rsidR="00181684" w:rsidRPr="00181684" w:rsidRDefault="00181684" w:rsidP="00181684">
      <w:pPr>
        <w:pStyle w:val="Caption"/>
        <w:keepNext/>
        <w:spacing w:after="0"/>
        <w:ind w:left="1276"/>
        <w:jc w:val="center"/>
        <w:rPr>
          <w:b/>
          <w:i w:val="0"/>
          <w:color w:val="auto"/>
          <w:sz w:val="24"/>
          <w:szCs w:val="24"/>
        </w:rPr>
      </w:pPr>
      <w:bookmarkStart w:id="52" w:name="_Toc175520026"/>
      <w:bookmarkStart w:id="53" w:name="_Toc175522487"/>
      <w:r w:rsidRPr="00181684">
        <w:rPr>
          <w:b/>
          <w:i w:val="0"/>
          <w:color w:val="auto"/>
          <w:sz w:val="24"/>
          <w:szCs w:val="24"/>
        </w:rPr>
        <w:t>Tabel V.</w:t>
      </w:r>
      <w:r w:rsidRPr="00181684">
        <w:rPr>
          <w:b/>
          <w:i w:val="0"/>
          <w:color w:val="auto"/>
          <w:sz w:val="24"/>
          <w:szCs w:val="24"/>
        </w:rPr>
        <w:fldChar w:fldCharType="begin"/>
      </w:r>
      <w:r w:rsidRPr="00181684">
        <w:rPr>
          <w:b/>
          <w:i w:val="0"/>
          <w:color w:val="auto"/>
          <w:sz w:val="24"/>
          <w:szCs w:val="24"/>
        </w:rPr>
        <w:instrText xml:space="preserve"> SEQ Tabel_V. \* ARABIC </w:instrText>
      </w:r>
      <w:r w:rsidRPr="00181684">
        <w:rPr>
          <w:b/>
          <w:i w:val="0"/>
          <w:color w:val="auto"/>
          <w:sz w:val="24"/>
          <w:szCs w:val="24"/>
        </w:rPr>
        <w:fldChar w:fldCharType="separate"/>
      </w:r>
      <w:r w:rsidR="008479BF">
        <w:rPr>
          <w:b/>
          <w:i w:val="0"/>
          <w:noProof/>
          <w:color w:val="auto"/>
          <w:sz w:val="24"/>
          <w:szCs w:val="24"/>
        </w:rPr>
        <w:t>1</w:t>
      </w:r>
      <w:r w:rsidRPr="00181684">
        <w:rPr>
          <w:b/>
          <w:i w:val="0"/>
          <w:color w:val="auto"/>
          <w:sz w:val="24"/>
          <w:szCs w:val="24"/>
        </w:rPr>
        <w:fldChar w:fldCharType="end"/>
      </w:r>
      <w:r>
        <w:rPr>
          <w:b/>
          <w:i w:val="0"/>
          <w:color w:val="auto"/>
          <w:sz w:val="24"/>
          <w:szCs w:val="24"/>
        </w:rPr>
        <w:br/>
      </w:r>
      <w:r w:rsidRPr="00181684">
        <w:rPr>
          <w:b/>
          <w:i w:val="0"/>
          <w:color w:val="auto"/>
          <w:sz w:val="24"/>
          <w:szCs w:val="24"/>
        </w:rPr>
        <w:t xml:space="preserve">Deskripsi Responden Penyebaran Angket di </w:t>
      </w:r>
      <w:r w:rsidR="00387D2D">
        <w:rPr>
          <w:b/>
          <w:i w:val="0"/>
          <w:color w:val="auto"/>
          <w:sz w:val="24"/>
          <w:szCs w:val="24"/>
        </w:rPr>
        <w:t>RSUD</w:t>
      </w:r>
      <w:r w:rsidR="001C607D">
        <w:rPr>
          <w:b/>
          <w:i w:val="0"/>
          <w:color w:val="auto"/>
          <w:sz w:val="24"/>
          <w:szCs w:val="24"/>
        </w:rPr>
        <w:t xml:space="preserve"> </w:t>
      </w:r>
      <w:r w:rsidR="00387D2D">
        <w:rPr>
          <w:b/>
          <w:i w:val="0"/>
          <w:color w:val="auto"/>
          <w:sz w:val="24"/>
          <w:szCs w:val="24"/>
        </w:rPr>
        <w:t>Kota Dumai</w:t>
      </w:r>
      <w:r w:rsidRPr="00181684">
        <w:rPr>
          <w:b/>
          <w:i w:val="0"/>
          <w:color w:val="auto"/>
          <w:sz w:val="24"/>
          <w:szCs w:val="24"/>
        </w:rPr>
        <w:t xml:space="preserve"> Berdasarkan Jenis Kelamin</w:t>
      </w:r>
      <w:bookmarkEnd w:id="52"/>
      <w:bookmarkEnd w:id="53"/>
    </w:p>
    <w:tbl>
      <w:tblPr>
        <w:tblStyle w:val="TableGrid2"/>
        <w:tblW w:w="7810" w:type="dxa"/>
        <w:tblInd w:w="862" w:type="dxa"/>
        <w:tblLook w:val="04A0" w:firstRow="1" w:lastRow="0" w:firstColumn="1" w:lastColumn="0" w:noHBand="0" w:noVBand="1"/>
      </w:tblPr>
      <w:tblGrid>
        <w:gridCol w:w="533"/>
        <w:gridCol w:w="1843"/>
        <w:gridCol w:w="1359"/>
        <w:gridCol w:w="1476"/>
        <w:gridCol w:w="1168"/>
        <w:gridCol w:w="1431"/>
      </w:tblGrid>
      <w:tr w:rsidR="00EB1C1A" w:rsidRPr="00EB1C1A" w14:paraId="32F9BAD6" w14:textId="77777777" w:rsidTr="00BB0B49">
        <w:trPr>
          <w:trHeight w:val="317"/>
        </w:trPr>
        <w:tc>
          <w:tcPr>
            <w:tcW w:w="533" w:type="dxa"/>
            <w:vMerge w:val="restart"/>
            <w:vAlign w:val="center"/>
          </w:tcPr>
          <w:p w14:paraId="3A9446A6" w14:textId="77777777" w:rsidR="00EB1C1A" w:rsidRPr="00EB1C1A" w:rsidRDefault="00EB1C1A" w:rsidP="00EB1C1A">
            <w:pPr>
              <w:spacing w:after="0" w:line="240" w:lineRule="auto"/>
              <w:contextualSpacing/>
              <w:jc w:val="center"/>
              <w:rPr>
                <w:rFonts w:cs="Arial"/>
                <w:szCs w:val="20"/>
              </w:rPr>
            </w:pPr>
            <w:r w:rsidRPr="00EB1C1A">
              <w:rPr>
                <w:rFonts w:cs="Arial"/>
                <w:szCs w:val="20"/>
              </w:rPr>
              <w:t>No</w:t>
            </w:r>
          </w:p>
        </w:tc>
        <w:tc>
          <w:tcPr>
            <w:tcW w:w="1843" w:type="dxa"/>
            <w:vMerge w:val="restart"/>
            <w:vAlign w:val="center"/>
          </w:tcPr>
          <w:p w14:paraId="656725E5" w14:textId="77777777" w:rsidR="00EB1C1A" w:rsidRPr="00EB1C1A" w:rsidRDefault="00EB1C1A" w:rsidP="00EB1C1A">
            <w:pPr>
              <w:spacing w:after="0" w:line="240" w:lineRule="auto"/>
              <w:contextualSpacing/>
              <w:jc w:val="center"/>
              <w:rPr>
                <w:rFonts w:cs="Arial"/>
                <w:szCs w:val="20"/>
              </w:rPr>
            </w:pPr>
            <w:r w:rsidRPr="00EB1C1A">
              <w:rPr>
                <w:rFonts w:cs="Arial"/>
                <w:szCs w:val="20"/>
              </w:rPr>
              <w:t>Jenis Kelamin</w:t>
            </w:r>
          </w:p>
        </w:tc>
        <w:tc>
          <w:tcPr>
            <w:tcW w:w="2835" w:type="dxa"/>
            <w:gridSpan w:val="2"/>
            <w:vAlign w:val="center"/>
          </w:tcPr>
          <w:p w14:paraId="4125A8FE" w14:textId="77777777" w:rsidR="00EB1C1A" w:rsidRPr="00EB1C1A" w:rsidRDefault="00EB1C1A" w:rsidP="00EB1C1A">
            <w:pPr>
              <w:spacing w:after="0" w:line="240" w:lineRule="auto"/>
              <w:contextualSpacing/>
              <w:jc w:val="center"/>
              <w:rPr>
                <w:rFonts w:cs="Arial"/>
                <w:szCs w:val="20"/>
              </w:rPr>
            </w:pPr>
            <w:r w:rsidRPr="00EB1C1A">
              <w:rPr>
                <w:rFonts w:cs="Arial"/>
                <w:szCs w:val="20"/>
              </w:rPr>
              <w:t>Responden</w:t>
            </w:r>
          </w:p>
        </w:tc>
        <w:tc>
          <w:tcPr>
            <w:tcW w:w="1168" w:type="dxa"/>
            <w:vMerge w:val="restart"/>
            <w:vAlign w:val="center"/>
          </w:tcPr>
          <w:p w14:paraId="5CD0FA34" w14:textId="77777777" w:rsidR="00EB1C1A" w:rsidRPr="00EB1C1A" w:rsidRDefault="00EB1C1A" w:rsidP="00EB1C1A">
            <w:pPr>
              <w:spacing w:after="0" w:line="240" w:lineRule="auto"/>
              <w:contextualSpacing/>
              <w:jc w:val="center"/>
              <w:rPr>
                <w:rFonts w:cs="Arial"/>
                <w:szCs w:val="20"/>
              </w:rPr>
            </w:pPr>
            <w:r w:rsidRPr="00EB1C1A">
              <w:rPr>
                <w:rFonts w:cs="Arial"/>
                <w:szCs w:val="20"/>
              </w:rPr>
              <w:t>Jumlah (orang)</w:t>
            </w:r>
          </w:p>
        </w:tc>
        <w:tc>
          <w:tcPr>
            <w:tcW w:w="1431" w:type="dxa"/>
            <w:vMerge w:val="restart"/>
            <w:vAlign w:val="center"/>
          </w:tcPr>
          <w:p w14:paraId="581B863D" w14:textId="77777777" w:rsidR="00EB1C1A" w:rsidRPr="00EB1C1A" w:rsidRDefault="00EB1C1A" w:rsidP="00EB1C1A">
            <w:pPr>
              <w:spacing w:after="0" w:line="240" w:lineRule="auto"/>
              <w:contextualSpacing/>
              <w:jc w:val="center"/>
              <w:rPr>
                <w:rFonts w:cs="Arial"/>
                <w:szCs w:val="20"/>
              </w:rPr>
            </w:pPr>
            <w:r w:rsidRPr="00EB1C1A">
              <w:rPr>
                <w:rFonts w:cs="Arial"/>
                <w:szCs w:val="20"/>
              </w:rPr>
              <w:t>Persentase (%)</w:t>
            </w:r>
          </w:p>
        </w:tc>
      </w:tr>
      <w:tr w:rsidR="00EB1C1A" w:rsidRPr="00EB1C1A" w14:paraId="229F082F" w14:textId="77777777" w:rsidTr="00BB0B49">
        <w:trPr>
          <w:trHeight w:val="378"/>
        </w:trPr>
        <w:tc>
          <w:tcPr>
            <w:tcW w:w="533" w:type="dxa"/>
            <w:vMerge/>
          </w:tcPr>
          <w:p w14:paraId="31817411" w14:textId="77777777" w:rsidR="00EB1C1A" w:rsidRPr="00EB1C1A" w:rsidRDefault="00EB1C1A" w:rsidP="00EB1C1A">
            <w:pPr>
              <w:spacing w:after="0" w:line="240" w:lineRule="auto"/>
              <w:contextualSpacing/>
              <w:rPr>
                <w:rFonts w:cs="Arial"/>
                <w:szCs w:val="20"/>
              </w:rPr>
            </w:pPr>
          </w:p>
        </w:tc>
        <w:tc>
          <w:tcPr>
            <w:tcW w:w="1843" w:type="dxa"/>
            <w:vMerge/>
          </w:tcPr>
          <w:p w14:paraId="4E4E7F39" w14:textId="77777777" w:rsidR="00EB1C1A" w:rsidRPr="00EB1C1A" w:rsidRDefault="00EB1C1A" w:rsidP="00EB1C1A">
            <w:pPr>
              <w:spacing w:after="0" w:line="240" w:lineRule="auto"/>
              <w:contextualSpacing/>
              <w:rPr>
                <w:rFonts w:cs="Arial"/>
                <w:szCs w:val="20"/>
              </w:rPr>
            </w:pPr>
          </w:p>
        </w:tc>
        <w:tc>
          <w:tcPr>
            <w:tcW w:w="1359" w:type="dxa"/>
            <w:vAlign w:val="center"/>
          </w:tcPr>
          <w:p w14:paraId="34739FC0" w14:textId="77777777" w:rsidR="00EB1C1A" w:rsidRPr="00EB1C1A" w:rsidRDefault="00EB1C1A" w:rsidP="00EB1C1A">
            <w:pPr>
              <w:spacing w:after="0" w:line="240" w:lineRule="auto"/>
              <w:contextualSpacing/>
              <w:jc w:val="center"/>
              <w:rPr>
                <w:rFonts w:cs="Arial"/>
                <w:szCs w:val="20"/>
              </w:rPr>
            </w:pPr>
            <w:r w:rsidRPr="00EB1C1A">
              <w:rPr>
                <w:rFonts w:cs="Arial"/>
                <w:szCs w:val="20"/>
              </w:rPr>
              <w:t>Petugas Medis</w:t>
            </w:r>
          </w:p>
        </w:tc>
        <w:tc>
          <w:tcPr>
            <w:tcW w:w="1476" w:type="dxa"/>
            <w:vAlign w:val="center"/>
          </w:tcPr>
          <w:p w14:paraId="52C44DC2" w14:textId="77777777" w:rsidR="00EB1C1A" w:rsidRPr="00EB1C1A" w:rsidRDefault="00EB1C1A" w:rsidP="00EB1C1A">
            <w:pPr>
              <w:spacing w:after="0" w:line="240" w:lineRule="auto"/>
              <w:contextualSpacing/>
              <w:jc w:val="center"/>
              <w:rPr>
                <w:rFonts w:cs="Arial"/>
                <w:szCs w:val="20"/>
              </w:rPr>
            </w:pPr>
            <w:r w:rsidRPr="00EB1C1A">
              <w:rPr>
                <w:rFonts w:cs="Arial"/>
                <w:szCs w:val="20"/>
              </w:rPr>
              <w:t>Pasien / Keluarga Pasien</w:t>
            </w:r>
          </w:p>
        </w:tc>
        <w:tc>
          <w:tcPr>
            <w:tcW w:w="1168" w:type="dxa"/>
            <w:vMerge/>
          </w:tcPr>
          <w:p w14:paraId="4FE7F07B" w14:textId="77777777" w:rsidR="00EB1C1A" w:rsidRPr="00EB1C1A" w:rsidRDefault="00EB1C1A" w:rsidP="00EB1C1A">
            <w:pPr>
              <w:spacing w:after="0" w:line="240" w:lineRule="auto"/>
              <w:contextualSpacing/>
              <w:rPr>
                <w:rFonts w:cs="Arial"/>
                <w:szCs w:val="20"/>
              </w:rPr>
            </w:pPr>
          </w:p>
        </w:tc>
        <w:tc>
          <w:tcPr>
            <w:tcW w:w="1431" w:type="dxa"/>
            <w:vMerge/>
          </w:tcPr>
          <w:p w14:paraId="100172D5" w14:textId="77777777" w:rsidR="00EB1C1A" w:rsidRPr="00EB1C1A" w:rsidRDefault="00EB1C1A" w:rsidP="00EB1C1A">
            <w:pPr>
              <w:spacing w:after="0" w:line="240" w:lineRule="auto"/>
              <w:contextualSpacing/>
              <w:rPr>
                <w:rFonts w:cs="Arial"/>
                <w:szCs w:val="20"/>
              </w:rPr>
            </w:pPr>
          </w:p>
        </w:tc>
      </w:tr>
      <w:tr w:rsidR="00EB1C1A" w:rsidRPr="00EB1C1A" w14:paraId="24F6B844" w14:textId="77777777" w:rsidTr="00BB0B49">
        <w:trPr>
          <w:trHeight w:val="300"/>
        </w:trPr>
        <w:tc>
          <w:tcPr>
            <w:tcW w:w="533" w:type="dxa"/>
            <w:vAlign w:val="center"/>
          </w:tcPr>
          <w:p w14:paraId="4A09AC65" w14:textId="77777777" w:rsidR="00EB1C1A" w:rsidRPr="00EB1C1A" w:rsidRDefault="00EB1C1A" w:rsidP="00EB1C1A">
            <w:pPr>
              <w:spacing w:after="0" w:line="240" w:lineRule="auto"/>
              <w:contextualSpacing/>
              <w:jc w:val="center"/>
              <w:rPr>
                <w:rFonts w:cs="Arial"/>
                <w:szCs w:val="20"/>
              </w:rPr>
            </w:pPr>
            <w:r w:rsidRPr="00EB1C1A">
              <w:rPr>
                <w:rFonts w:cs="Arial"/>
                <w:szCs w:val="20"/>
              </w:rPr>
              <w:t>1</w:t>
            </w:r>
          </w:p>
        </w:tc>
        <w:tc>
          <w:tcPr>
            <w:tcW w:w="1843" w:type="dxa"/>
            <w:vAlign w:val="center"/>
          </w:tcPr>
          <w:p w14:paraId="702776CE" w14:textId="77777777" w:rsidR="00EB1C1A" w:rsidRPr="00EB1C1A" w:rsidRDefault="00EB1C1A" w:rsidP="00EB1C1A">
            <w:pPr>
              <w:spacing w:after="0" w:line="240" w:lineRule="auto"/>
              <w:contextualSpacing/>
              <w:jc w:val="center"/>
              <w:rPr>
                <w:rFonts w:cs="Arial"/>
                <w:szCs w:val="20"/>
              </w:rPr>
            </w:pPr>
            <w:r w:rsidRPr="00EB1C1A">
              <w:rPr>
                <w:rFonts w:cs="Arial"/>
                <w:szCs w:val="20"/>
              </w:rPr>
              <w:t>Laki-Laki</w:t>
            </w:r>
          </w:p>
        </w:tc>
        <w:tc>
          <w:tcPr>
            <w:tcW w:w="1359" w:type="dxa"/>
            <w:vAlign w:val="center"/>
          </w:tcPr>
          <w:p w14:paraId="3505AE0E" w14:textId="77777777" w:rsidR="00EB1C1A" w:rsidRPr="00EB1C1A" w:rsidRDefault="00EB1C1A" w:rsidP="00EB1C1A">
            <w:pPr>
              <w:spacing w:after="0" w:line="240" w:lineRule="auto"/>
              <w:contextualSpacing/>
              <w:jc w:val="center"/>
              <w:rPr>
                <w:rFonts w:cs="Arial"/>
                <w:szCs w:val="20"/>
              </w:rPr>
            </w:pPr>
            <w:r w:rsidRPr="00EB1C1A">
              <w:rPr>
                <w:rFonts w:cs="Arial"/>
                <w:szCs w:val="20"/>
              </w:rPr>
              <w:t>25</w:t>
            </w:r>
          </w:p>
        </w:tc>
        <w:tc>
          <w:tcPr>
            <w:tcW w:w="1476" w:type="dxa"/>
            <w:vAlign w:val="center"/>
          </w:tcPr>
          <w:p w14:paraId="35F3143F" w14:textId="77777777" w:rsidR="00EB1C1A" w:rsidRPr="00EB1C1A" w:rsidRDefault="00EB1C1A" w:rsidP="00EB1C1A">
            <w:pPr>
              <w:spacing w:after="0" w:line="240" w:lineRule="auto"/>
              <w:contextualSpacing/>
              <w:jc w:val="center"/>
              <w:rPr>
                <w:rFonts w:cs="Arial"/>
                <w:szCs w:val="20"/>
              </w:rPr>
            </w:pPr>
            <w:r w:rsidRPr="00EB1C1A">
              <w:rPr>
                <w:rFonts w:cs="Arial"/>
                <w:szCs w:val="20"/>
              </w:rPr>
              <w:t>13</w:t>
            </w:r>
          </w:p>
        </w:tc>
        <w:tc>
          <w:tcPr>
            <w:tcW w:w="1168" w:type="dxa"/>
            <w:vAlign w:val="center"/>
          </w:tcPr>
          <w:p w14:paraId="495C8177" w14:textId="77777777" w:rsidR="00EB1C1A" w:rsidRPr="00EB1C1A" w:rsidRDefault="00EB1C1A" w:rsidP="00EB1C1A">
            <w:pPr>
              <w:spacing w:after="0" w:line="240" w:lineRule="auto"/>
              <w:contextualSpacing/>
              <w:jc w:val="center"/>
              <w:rPr>
                <w:rFonts w:cs="Arial"/>
                <w:szCs w:val="20"/>
              </w:rPr>
            </w:pPr>
            <w:r w:rsidRPr="00EB1C1A">
              <w:rPr>
                <w:rFonts w:cs="Arial"/>
                <w:szCs w:val="20"/>
              </w:rPr>
              <w:t>38</w:t>
            </w:r>
          </w:p>
        </w:tc>
        <w:tc>
          <w:tcPr>
            <w:tcW w:w="1431" w:type="dxa"/>
            <w:vAlign w:val="center"/>
          </w:tcPr>
          <w:p w14:paraId="7CDF7E21" w14:textId="77777777" w:rsidR="00EB1C1A" w:rsidRPr="00EB1C1A" w:rsidRDefault="00EB1C1A" w:rsidP="00EB1C1A">
            <w:pPr>
              <w:spacing w:after="0" w:line="240" w:lineRule="auto"/>
              <w:contextualSpacing/>
              <w:jc w:val="center"/>
              <w:rPr>
                <w:rFonts w:cs="Arial"/>
                <w:szCs w:val="20"/>
              </w:rPr>
            </w:pPr>
            <w:r w:rsidRPr="00EB1C1A">
              <w:rPr>
                <w:rFonts w:cs="Arial"/>
                <w:szCs w:val="20"/>
              </w:rPr>
              <w:t>45,8</w:t>
            </w:r>
          </w:p>
        </w:tc>
      </w:tr>
      <w:tr w:rsidR="00EB1C1A" w:rsidRPr="00EB1C1A" w14:paraId="41941559" w14:textId="77777777" w:rsidTr="00BB0B49">
        <w:trPr>
          <w:trHeight w:val="264"/>
        </w:trPr>
        <w:tc>
          <w:tcPr>
            <w:tcW w:w="533" w:type="dxa"/>
            <w:vAlign w:val="center"/>
          </w:tcPr>
          <w:p w14:paraId="2807E158" w14:textId="77777777" w:rsidR="00EB1C1A" w:rsidRPr="00EB1C1A" w:rsidRDefault="00EB1C1A" w:rsidP="00EB1C1A">
            <w:pPr>
              <w:spacing w:after="0" w:line="240" w:lineRule="auto"/>
              <w:contextualSpacing/>
              <w:jc w:val="center"/>
              <w:rPr>
                <w:rFonts w:cs="Arial"/>
                <w:szCs w:val="20"/>
              </w:rPr>
            </w:pPr>
            <w:r w:rsidRPr="00EB1C1A">
              <w:rPr>
                <w:rFonts w:cs="Arial"/>
                <w:szCs w:val="20"/>
              </w:rPr>
              <w:t>2</w:t>
            </w:r>
          </w:p>
        </w:tc>
        <w:tc>
          <w:tcPr>
            <w:tcW w:w="1843" w:type="dxa"/>
            <w:vAlign w:val="center"/>
          </w:tcPr>
          <w:p w14:paraId="515CC23D" w14:textId="77777777" w:rsidR="00EB1C1A" w:rsidRPr="00EB1C1A" w:rsidRDefault="00EB1C1A" w:rsidP="00EB1C1A">
            <w:pPr>
              <w:spacing w:after="0" w:line="240" w:lineRule="auto"/>
              <w:contextualSpacing/>
              <w:jc w:val="center"/>
              <w:rPr>
                <w:rFonts w:cs="Arial"/>
                <w:szCs w:val="20"/>
              </w:rPr>
            </w:pPr>
            <w:r w:rsidRPr="00EB1C1A">
              <w:rPr>
                <w:rFonts w:cs="Arial"/>
                <w:szCs w:val="20"/>
              </w:rPr>
              <w:t>Perempuan</w:t>
            </w:r>
          </w:p>
        </w:tc>
        <w:tc>
          <w:tcPr>
            <w:tcW w:w="1359" w:type="dxa"/>
            <w:vAlign w:val="center"/>
          </w:tcPr>
          <w:p w14:paraId="6E946CC2" w14:textId="77777777" w:rsidR="00EB1C1A" w:rsidRPr="00EB1C1A" w:rsidRDefault="00EB1C1A" w:rsidP="00EB1C1A">
            <w:pPr>
              <w:spacing w:after="0" w:line="240" w:lineRule="auto"/>
              <w:contextualSpacing/>
              <w:jc w:val="center"/>
              <w:rPr>
                <w:rFonts w:cs="Arial"/>
                <w:szCs w:val="20"/>
              </w:rPr>
            </w:pPr>
            <w:r w:rsidRPr="00EB1C1A">
              <w:rPr>
                <w:rFonts w:cs="Arial"/>
                <w:szCs w:val="20"/>
              </w:rPr>
              <w:t>26</w:t>
            </w:r>
          </w:p>
        </w:tc>
        <w:tc>
          <w:tcPr>
            <w:tcW w:w="1476" w:type="dxa"/>
            <w:vAlign w:val="center"/>
          </w:tcPr>
          <w:p w14:paraId="4F1D3D12" w14:textId="77777777" w:rsidR="00EB1C1A" w:rsidRPr="00EB1C1A" w:rsidRDefault="00EB1C1A" w:rsidP="00EB1C1A">
            <w:pPr>
              <w:spacing w:after="0" w:line="240" w:lineRule="auto"/>
              <w:contextualSpacing/>
              <w:jc w:val="center"/>
              <w:rPr>
                <w:rFonts w:cs="Arial"/>
                <w:szCs w:val="20"/>
              </w:rPr>
            </w:pPr>
            <w:r w:rsidRPr="00EB1C1A">
              <w:rPr>
                <w:rFonts w:cs="Arial"/>
                <w:szCs w:val="20"/>
              </w:rPr>
              <w:t>19</w:t>
            </w:r>
          </w:p>
        </w:tc>
        <w:tc>
          <w:tcPr>
            <w:tcW w:w="1168" w:type="dxa"/>
            <w:vAlign w:val="center"/>
          </w:tcPr>
          <w:p w14:paraId="2FBCB947" w14:textId="77777777" w:rsidR="00EB1C1A" w:rsidRPr="00EB1C1A" w:rsidRDefault="00EB1C1A" w:rsidP="00EB1C1A">
            <w:pPr>
              <w:spacing w:after="0" w:line="240" w:lineRule="auto"/>
              <w:contextualSpacing/>
              <w:jc w:val="center"/>
              <w:rPr>
                <w:rFonts w:cs="Arial"/>
                <w:szCs w:val="20"/>
              </w:rPr>
            </w:pPr>
            <w:r w:rsidRPr="00EB1C1A">
              <w:rPr>
                <w:rFonts w:cs="Arial"/>
                <w:szCs w:val="20"/>
              </w:rPr>
              <w:t>45</w:t>
            </w:r>
          </w:p>
        </w:tc>
        <w:tc>
          <w:tcPr>
            <w:tcW w:w="1431" w:type="dxa"/>
            <w:vAlign w:val="center"/>
          </w:tcPr>
          <w:p w14:paraId="761C952F" w14:textId="77777777" w:rsidR="00EB1C1A" w:rsidRPr="00EB1C1A" w:rsidRDefault="00EB1C1A" w:rsidP="00EB1C1A">
            <w:pPr>
              <w:spacing w:after="0" w:line="240" w:lineRule="auto"/>
              <w:contextualSpacing/>
              <w:jc w:val="center"/>
              <w:rPr>
                <w:rFonts w:cs="Arial"/>
                <w:szCs w:val="20"/>
              </w:rPr>
            </w:pPr>
            <w:r w:rsidRPr="00EB1C1A">
              <w:rPr>
                <w:rFonts w:cs="Arial"/>
                <w:szCs w:val="20"/>
              </w:rPr>
              <w:t>54,2</w:t>
            </w:r>
          </w:p>
        </w:tc>
      </w:tr>
      <w:tr w:rsidR="00EB1C1A" w:rsidRPr="00EB1C1A" w14:paraId="35C09ED3" w14:textId="77777777" w:rsidTr="00BB0B49">
        <w:trPr>
          <w:trHeight w:val="367"/>
        </w:trPr>
        <w:tc>
          <w:tcPr>
            <w:tcW w:w="2376" w:type="dxa"/>
            <w:gridSpan w:val="2"/>
            <w:vAlign w:val="center"/>
          </w:tcPr>
          <w:p w14:paraId="6903D91C" w14:textId="77777777" w:rsidR="00EB1C1A" w:rsidRPr="00EB1C1A" w:rsidRDefault="00EB1C1A" w:rsidP="00EB1C1A">
            <w:pPr>
              <w:spacing w:after="0" w:line="240" w:lineRule="auto"/>
              <w:contextualSpacing/>
              <w:jc w:val="center"/>
              <w:rPr>
                <w:rFonts w:cs="Arial"/>
                <w:szCs w:val="20"/>
              </w:rPr>
            </w:pPr>
            <w:r w:rsidRPr="00EB1C1A">
              <w:rPr>
                <w:rFonts w:cs="Arial"/>
                <w:szCs w:val="20"/>
              </w:rPr>
              <w:t>JUMLAH</w:t>
            </w:r>
          </w:p>
        </w:tc>
        <w:tc>
          <w:tcPr>
            <w:tcW w:w="1359" w:type="dxa"/>
            <w:vAlign w:val="center"/>
          </w:tcPr>
          <w:p w14:paraId="53AD08F2" w14:textId="77777777" w:rsidR="00EB1C1A" w:rsidRPr="00EB1C1A" w:rsidRDefault="00EB1C1A" w:rsidP="00EB1C1A">
            <w:pPr>
              <w:spacing w:after="0" w:line="240" w:lineRule="auto"/>
              <w:contextualSpacing/>
              <w:jc w:val="center"/>
              <w:rPr>
                <w:rFonts w:cs="Arial"/>
                <w:szCs w:val="20"/>
              </w:rPr>
            </w:pPr>
            <w:r w:rsidRPr="00EB1C1A">
              <w:rPr>
                <w:rFonts w:cs="Arial"/>
                <w:szCs w:val="20"/>
              </w:rPr>
              <w:t>51</w:t>
            </w:r>
          </w:p>
        </w:tc>
        <w:tc>
          <w:tcPr>
            <w:tcW w:w="1476" w:type="dxa"/>
            <w:vAlign w:val="center"/>
          </w:tcPr>
          <w:p w14:paraId="303D1CD5" w14:textId="77777777" w:rsidR="00EB1C1A" w:rsidRPr="00EB1C1A" w:rsidRDefault="00EB1C1A" w:rsidP="00EB1C1A">
            <w:pPr>
              <w:spacing w:after="0" w:line="240" w:lineRule="auto"/>
              <w:contextualSpacing/>
              <w:jc w:val="center"/>
              <w:rPr>
                <w:rFonts w:cs="Arial"/>
                <w:szCs w:val="20"/>
              </w:rPr>
            </w:pPr>
            <w:r w:rsidRPr="00EB1C1A">
              <w:rPr>
                <w:rFonts w:cs="Arial"/>
                <w:szCs w:val="20"/>
              </w:rPr>
              <w:t>32</w:t>
            </w:r>
          </w:p>
        </w:tc>
        <w:tc>
          <w:tcPr>
            <w:tcW w:w="1168" w:type="dxa"/>
            <w:vAlign w:val="center"/>
          </w:tcPr>
          <w:p w14:paraId="3387E6F4" w14:textId="77777777" w:rsidR="00EB1C1A" w:rsidRPr="00EB1C1A" w:rsidRDefault="00EB1C1A" w:rsidP="00EB1C1A">
            <w:pPr>
              <w:spacing w:after="0" w:line="240" w:lineRule="auto"/>
              <w:contextualSpacing/>
              <w:jc w:val="center"/>
              <w:rPr>
                <w:rFonts w:cs="Arial"/>
                <w:szCs w:val="20"/>
              </w:rPr>
            </w:pPr>
            <w:r w:rsidRPr="00EB1C1A">
              <w:rPr>
                <w:rFonts w:cs="Arial"/>
                <w:szCs w:val="20"/>
              </w:rPr>
              <w:t>83</w:t>
            </w:r>
          </w:p>
        </w:tc>
        <w:tc>
          <w:tcPr>
            <w:tcW w:w="1431" w:type="dxa"/>
            <w:vAlign w:val="center"/>
          </w:tcPr>
          <w:p w14:paraId="7FB3F4BB" w14:textId="77777777" w:rsidR="00EB1C1A" w:rsidRPr="00EB1C1A" w:rsidRDefault="00EB1C1A" w:rsidP="00EB1C1A">
            <w:pPr>
              <w:spacing w:after="0" w:line="240" w:lineRule="auto"/>
              <w:contextualSpacing/>
              <w:jc w:val="center"/>
              <w:rPr>
                <w:rFonts w:cs="Arial"/>
                <w:szCs w:val="20"/>
              </w:rPr>
            </w:pPr>
            <w:r w:rsidRPr="00EB1C1A">
              <w:rPr>
                <w:rFonts w:cs="Arial"/>
                <w:szCs w:val="20"/>
              </w:rPr>
              <w:t>100</w:t>
            </w:r>
          </w:p>
        </w:tc>
      </w:tr>
    </w:tbl>
    <w:p w14:paraId="23E70F39" w14:textId="77777777" w:rsidR="00EB1C1A" w:rsidRDefault="00EB1C1A" w:rsidP="00EB1C1A">
      <w:pPr>
        <w:pStyle w:val="ListParagraph"/>
        <w:spacing w:after="0" w:line="480" w:lineRule="auto"/>
        <w:ind w:left="1134"/>
        <w:jc w:val="both"/>
        <w:rPr>
          <w:rFonts w:cs="Arial"/>
          <w:szCs w:val="24"/>
        </w:rPr>
      </w:pPr>
      <w:r>
        <w:rPr>
          <w:rFonts w:cs="Arial"/>
          <w:szCs w:val="24"/>
        </w:rPr>
        <w:t>Sumber: Data olahan tahun 2024</w:t>
      </w:r>
    </w:p>
    <w:p w14:paraId="723FB706" w14:textId="3888389C" w:rsidR="00EB1C1A" w:rsidRDefault="00EB1C1A" w:rsidP="00EB1C1A">
      <w:pPr>
        <w:pStyle w:val="ListParagraph"/>
        <w:spacing w:after="0" w:line="480" w:lineRule="auto"/>
        <w:ind w:left="1134" w:firstLine="567"/>
        <w:jc w:val="both"/>
        <w:rPr>
          <w:rFonts w:cs="Arial"/>
          <w:szCs w:val="24"/>
        </w:rPr>
      </w:pPr>
      <w:r w:rsidRPr="000F5EE3">
        <w:rPr>
          <w:rFonts w:cs="Arial"/>
          <w:szCs w:val="24"/>
        </w:rPr>
        <w:t xml:space="preserve">Tabel V.1 memberikan informasi tentang distribusi jenis kelamin responden yang berpartisipasi dalam penyebaran angket di </w:t>
      </w:r>
      <w:r w:rsidR="00387D2D">
        <w:rPr>
          <w:rFonts w:cs="Arial"/>
          <w:szCs w:val="24"/>
        </w:rPr>
        <w:t>RSUD</w:t>
      </w:r>
      <w:r w:rsidR="001C607D">
        <w:rPr>
          <w:rFonts w:cs="Arial"/>
          <w:szCs w:val="24"/>
        </w:rPr>
        <w:t xml:space="preserve"> </w:t>
      </w:r>
      <w:r w:rsidR="00387D2D">
        <w:rPr>
          <w:rFonts w:cs="Arial"/>
          <w:szCs w:val="24"/>
        </w:rPr>
        <w:t>Kota Dumai</w:t>
      </w:r>
      <w:r w:rsidRPr="000F5EE3">
        <w:rPr>
          <w:rFonts w:cs="Arial"/>
          <w:szCs w:val="24"/>
        </w:rPr>
        <w:t xml:space="preserve">, yang terdiri dari petugas medis </w:t>
      </w:r>
      <w:r w:rsidRPr="000F5EE3">
        <w:rPr>
          <w:rFonts w:cs="Arial"/>
          <w:szCs w:val="24"/>
        </w:rPr>
        <w:lastRenderedPageBreak/>
        <w:t>serta pasien dan keluarga pasien. Data tersebut dirangkum berdasarkan dua kategori utama: petugas medis dan pasien/keluarga pasien.</w:t>
      </w:r>
    </w:p>
    <w:p w14:paraId="115D5FA9" w14:textId="121235B5" w:rsidR="00EB1C1A" w:rsidRPr="00FA5019" w:rsidRDefault="00EB1C1A" w:rsidP="00EB1C1A">
      <w:pPr>
        <w:pStyle w:val="ListParagraph"/>
        <w:spacing w:after="0" w:line="480" w:lineRule="auto"/>
        <w:ind w:left="1134" w:firstLine="567"/>
        <w:jc w:val="both"/>
        <w:rPr>
          <w:rFonts w:cs="Arial"/>
          <w:szCs w:val="24"/>
        </w:rPr>
      </w:pPr>
      <w:r w:rsidRPr="00FA5019">
        <w:rPr>
          <w:rFonts w:cs="Arial"/>
          <w:szCs w:val="24"/>
        </w:rPr>
        <w:t xml:space="preserve">Dari total 83 responden, sebanyak 51 adalah petugas medis, dengan rincian 25 laki-laki dan 26 perempuan. Sementara itu, dari 32 pasien dan keluarga pasien yang berpartisipasi, 13 adalah laki-laki dan 19 adalah perempuan. Distribusi ini menunjukkan keseimbangan yang relatif baik antara jumlah responden laki-laki dan perempuan di kalangan petugas medis, dengan persentase laki-laki sebesar </w:t>
      </w:r>
      <w:r>
        <w:rPr>
          <w:rFonts w:cs="Arial"/>
          <w:szCs w:val="24"/>
        </w:rPr>
        <w:t>45,8</w:t>
      </w:r>
      <w:r w:rsidRPr="00FA5019">
        <w:rPr>
          <w:rFonts w:cs="Arial"/>
          <w:szCs w:val="24"/>
        </w:rPr>
        <w:t>% dan perempuan sebesar 5</w:t>
      </w:r>
      <w:r>
        <w:rPr>
          <w:rFonts w:cs="Arial"/>
          <w:szCs w:val="24"/>
        </w:rPr>
        <w:t>4,2</w:t>
      </w:r>
      <w:r w:rsidRPr="00FA5019">
        <w:rPr>
          <w:rFonts w:cs="Arial"/>
          <w:szCs w:val="24"/>
        </w:rPr>
        <w:t>%</w:t>
      </w:r>
      <w:r>
        <w:rPr>
          <w:rFonts w:cs="Arial"/>
          <w:szCs w:val="24"/>
        </w:rPr>
        <w:t>. D</w:t>
      </w:r>
      <w:r w:rsidRPr="00FA5019">
        <w:rPr>
          <w:rFonts w:cs="Arial"/>
          <w:szCs w:val="24"/>
        </w:rPr>
        <w:t xml:space="preserve">ata ini penting karena memberikan gambaran tentang distribusi </w:t>
      </w:r>
      <w:r>
        <w:rPr>
          <w:rFonts w:cs="Arial"/>
          <w:szCs w:val="24"/>
        </w:rPr>
        <w:t>jenis kelamin</w:t>
      </w:r>
      <w:r w:rsidRPr="00FA5019">
        <w:rPr>
          <w:rFonts w:cs="Arial"/>
          <w:szCs w:val="24"/>
        </w:rPr>
        <w:t xml:space="preserve"> di antara pengguna layanan </w:t>
      </w:r>
      <w:r w:rsidR="00387D2D">
        <w:rPr>
          <w:rFonts w:cs="Arial"/>
          <w:szCs w:val="24"/>
        </w:rPr>
        <w:t>RSUD</w:t>
      </w:r>
      <w:r w:rsidR="001C607D">
        <w:rPr>
          <w:rFonts w:cs="Arial"/>
          <w:szCs w:val="24"/>
        </w:rPr>
        <w:t xml:space="preserve"> </w:t>
      </w:r>
      <w:r w:rsidR="00387D2D">
        <w:rPr>
          <w:rFonts w:cs="Arial"/>
          <w:szCs w:val="24"/>
        </w:rPr>
        <w:t>Kota Dumai</w:t>
      </w:r>
      <w:r w:rsidRPr="00FA5019">
        <w:rPr>
          <w:rFonts w:cs="Arial"/>
          <w:szCs w:val="24"/>
        </w:rPr>
        <w:t>, baik dari kalangan tenaga medis maupun pasien.</w:t>
      </w:r>
    </w:p>
    <w:p w14:paraId="462BA13F" w14:textId="77777777" w:rsidR="00EB1C1A" w:rsidRDefault="00EB1C1A" w:rsidP="00EA4EC2">
      <w:pPr>
        <w:pStyle w:val="ListParagraph"/>
        <w:numPr>
          <w:ilvl w:val="0"/>
          <w:numId w:val="45"/>
        </w:numPr>
        <w:spacing w:after="0" w:line="480" w:lineRule="auto"/>
        <w:ind w:left="1134"/>
        <w:jc w:val="both"/>
        <w:rPr>
          <w:rFonts w:cs="Arial"/>
          <w:szCs w:val="24"/>
        </w:rPr>
      </w:pPr>
      <w:r>
        <w:rPr>
          <w:rFonts w:cs="Arial"/>
          <w:szCs w:val="24"/>
        </w:rPr>
        <w:t>Deskripsi Responden Berdasarkan Usia</w:t>
      </w:r>
    </w:p>
    <w:p w14:paraId="12D5D956" w14:textId="0FF839D7" w:rsidR="00EB1C1A" w:rsidRDefault="00EB1C1A" w:rsidP="00EB1C1A">
      <w:pPr>
        <w:pStyle w:val="ListParagraph"/>
        <w:spacing w:after="0" w:line="480" w:lineRule="auto"/>
        <w:ind w:left="1134" w:firstLine="567"/>
        <w:jc w:val="both"/>
        <w:rPr>
          <w:rFonts w:cs="Arial"/>
          <w:szCs w:val="24"/>
        </w:rPr>
      </w:pPr>
      <w:r w:rsidRPr="00FA5019">
        <w:rPr>
          <w:rFonts w:cs="Arial"/>
          <w:szCs w:val="24"/>
        </w:rPr>
        <w:t xml:space="preserve">Deskripsi responden juga dikelompokkan berdasarkan tingkat usia yang telah dibagi menjadi empat kelompok </w:t>
      </w:r>
      <w:r>
        <w:rPr>
          <w:rFonts w:cs="Arial"/>
          <w:szCs w:val="24"/>
        </w:rPr>
        <w:t>untuk</w:t>
      </w:r>
      <w:r w:rsidRPr="00FA5019">
        <w:rPr>
          <w:rFonts w:cs="Arial"/>
          <w:szCs w:val="24"/>
        </w:rPr>
        <w:t xml:space="preserve"> memudahkan analisis terhadap distribusi usia konsumen di </w:t>
      </w:r>
      <w:r w:rsidR="00387D2D">
        <w:rPr>
          <w:rFonts w:cs="Arial"/>
          <w:szCs w:val="24"/>
        </w:rPr>
        <w:t>RSUD</w:t>
      </w:r>
      <w:r w:rsidR="001C607D">
        <w:rPr>
          <w:rFonts w:cs="Arial"/>
          <w:szCs w:val="24"/>
        </w:rPr>
        <w:t xml:space="preserve"> </w:t>
      </w:r>
      <w:r w:rsidR="00387D2D">
        <w:rPr>
          <w:rFonts w:cs="Arial"/>
          <w:szCs w:val="24"/>
        </w:rPr>
        <w:t>Kota Dumai</w:t>
      </w:r>
      <w:r w:rsidRPr="00FA5019">
        <w:rPr>
          <w:rFonts w:cs="Arial"/>
          <w:szCs w:val="24"/>
        </w:rPr>
        <w:t xml:space="preserve">. Pengelompokan ini bertujuan untuk memberikan gambaran yang jelas mengenai distribusi usia di antara para pasien dan keluarga pasien yang menjadi responden penelitian. Dengan membedakan responden berdasarkan kelompok usia, penulis dapat mengidentifikasi </w:t>
      </w:r>
      <w:r w:rsidRPr="00FA5019">
        <w:rPr>
          <w:rFonts w:cs="Arial"/>
          <w:szCs w:val="24"/>
        </w:rPr>
        <w:lastRenderedPageBreak/>
        <w:t xml:space="preserve">perbedaan kebutuhan dan persepsi pelayanan kesehatan yang mungkin berbeda antara kelompok usia yang satu dengan yang lainnya. Deskripsi responden berdasarkan usia akan disajikan dalam </w:t>
      </w:r>
      <w:r>
        <w:rPr>
          <w:rFonts w:cs="Arial"/>
          <w:szCs w:val="24"/>
        </w:rPr>
        <w:t>tabel berikut:</w:t>
      </w:r>
    </w:p>
    <w:p w14:paraId="33D76ACE" w14:textId="68B109EE" w:rsidR="003D49C7" w:rsidRPr="003D49C7" w:rsidRDefault="003D49C7" w:rsidP="003D49C7">
      <w:pPr>
        <w:pStyle w:val="Caption"/>
        <w:keepNext/>
        <w:spacing w:after="0"/>
        <w:ind w:left="851"/>
        <w:jc w:val="center"/>
        <w:rPr>
          <w:b/>
          <w:i w:val="0"/>
          <w:color w:val="auto"/>
          <w:sz w:val="24"/>
          <w:szCs w:val="24"/>
        </w:rPr>
      </w:pPr>
      <w:bookmarkStart w:id="54" w:name="_Toc175520027"/>
      <w:bookmarkStart w:id="55" w:name="_Toc175522488"/>
      <w:r w:rsidRPr="003D49C7">
        <w:rPr>
          <w:b/>
          <w:i w:val="0"/>
          <w:color w:val="auto"/>
          <w:sz w:val="24"/>
          <w:szCs w:val="24"/>
        </w:rPr>
        <w:t>Tabel V.</w:t>
      </w:r>
      <w:r w:rsidRPr="003D49C7">
        <w:rPr>
          <w:b/>
          <w:i w:val="0"/>
          <w:color w:val="auto"/>
          <w:sz w:val="24"/>
          <w:szCs w:val="24"/>
        </w:rPr>
        <w:fldChar w:fldCharType="begin"/>
      </w:r>
      <w:r w:rsidRPr="003D49C7">
        <w:rPr>
          <w:b/>
          <w:i w:val="0"/>
          <w:color w:val="auto"/>
          <w:sz w:val="24"/>
          <w:szCs w:val="24"/>
        </w:rPr>
        <w:instrText xml:space="preserve"> SEQ Tabel_V. \* ARABIC </w:instrText>
      </w:r>
      <w:r w:rsidRPr="003D49C7">
        <w:rPr>
          <w:b/>
          <w:i w:val="0"/>
          <w:color w:val="auto"/>
          <w:sz w:val="24"/>
          <w:szCs w:val="24"/>
        </w:rPr>
        <w:fldChar w:fldCharType="separate"/>
      </w:r>
      <w:r w:rsidR="008479BF">
        <w:rPr>
          <w:b/>
          <w:i w:val="0"/>
          <w:noProof/>
          <w:color w:val="auto"/>
          <w:sz w:val="24"/>
          <w:szCs w:val="24"/>
        </w:rPr>
        <w:t>2</w:t>
      </w:r>
      <w:r w:rsidRPr="003D49C7">
        <w:rPr>
          <w:b/>
          <w:i w:val="0"/>
          <w:color w:val="auto"/>
          <w:sz w:val="24"/>
          <w:szCs w:val="24"/>
        </w:rPr>
        <w:fldChar w:fldCharType="end"/>
      </w:r>
      <w:r>
        <w:rPr>
          <w:b/>
          <w:i w:val="0"/>
          <w:color w:val="auto"/>
          <w:sz w:val="24"/>
          <w:szCs w:val="24"/>
        </w:rPr>
        <w:br/>
      </w:r>
      <w:r w:rsidRPr="003D49C7">
        <w:rPr>
          <w:b/>
          <w:i w:val="0"/>
          <w:color w:val="auto"/>
          <w:sz w:val="24"/>
          <w:szCs w:val="24"/>
        </w:rPr>
        <w:t xml:space="preserve">Deskripsi Responden Penyebaran Angket di </w:t>
      </w:r>
      <w:r w:rsidR="00387D2D">
        <w:rPr>
          <w:b/>
          <w:i w:val="0"/>
          <w:color w:val="auto"/>
          <w:sz w:val="24"/>
          <w:szCs w:val="24"/>
        </w:rPr>
        <w:t>RSUD</w:t>
      </w:r>
      <w:r w:rsidR="001C607D">
        <w:rPr>
          <w:b/>
          <w:i w:val="0"/>
          <w:color w:val="auto"/>
          <w:sz w:val="24"/>
          <w:szCs w:val="24"/>
        </w:rPr>
        <w:t xml:space="preserve"> </w:t>
      </w:r>
      <w:r w:rsidR="00387D2D">
        <w:rPr>
          <w:b/>
          <w:i w:val="0"/>
          <w:color w:val="auto"/>
          <w:sz w:val="24"/>
          <w:szCs w:val="24"/>
        </w:rPr>
        <w:t>Kota Dumai</w:t>
      </w:r>
      <w:r w:rsidRPr="003D49C7">
        <w:rPr>
          <w:b/>
          <w:i w:val="0"/>
          <w:color w:val="auto"/>
          <w:sz w:val="24"/>
          <w:szCs w:val="24"/>
        </w:rPr>
        <w:t xml:space="preserve"> Berdasarkan Usia</w:t>
      </w:r>
      <w:bookmarkEnd w:id="54"/>
      <w:bookmarkEnd w:id="55"/>
    </w:p>
    <w:tbl>
      <w:tblPr>
        <w:tblStyle w:val="TableGrid3"/>
        <w:tblpPr w:leftFromText="180" w:rightFromText="180" w:vertAnchor="text" w:horzAnchor="margin" w:tblpX="608" w:tblpY="146"/>
        <w:tblW w:w="7655" w:type="dxa"/>
        <w:tblLayout w:type="fixed"/>
        <w:tblLook w:val="04A0" w:firstRow="1" w:lastRow="0" w:firstColumn="1" w:lastColumn="0" w:noHBand="0" w:noVBand="1"/>
      </w:tblPr>
      <w:tblGrid>
        <w:gridCol w:w="567"/>
        <w:gridCol w:w="1560"/>
        <w:gridCol w:w="1318"/>
        <w:gridCol w:w="1444"/>
        <w:gridCol w:w="1207"/>
        <w:gridCol w:w="1559"/>
      </w:tblGrid>
      <w:tr w:rsidR="00EB1C1A" w:rsidRPr="00EB1C1A" w14:paraId="374AB65F" w14:textId="77777777" w:rsidTr="00EB1C1A">
        <w:trPr>
          <w:trHeight w:val="288"/>
        </w:trPr>
        <w:tc>
          <w:tcPr>
            <w:tcW w:w="567" w:type="dxa"/>
            <w:vMerge w:val="restart"/>
            <w:vAlign w:val="center"/>
          </w:tcPr>
          <w:p w14:paraId="2062345B" w14:textId="77777777" w:rsidR="00EB1C1A" w:rsidRPr="00EB1C1A" w:rsidRDefault="00EB1C1A" w:rsidP="00EB1C1A">
            <w:pPr>
              <w:spacing w:after="0" w:line="240" w:lineRule="auto"/>
              <w:contextualSpacing/>
              <w:jc w:val="center"/>
              <w:rPr>
                <w:rFonts w:cs="Arial"/>
                <w:szCs w:val="20"/>
              </w:rPr>
            </w:pPr>
            <w:r w:rsidRPr="00EB1C1A">
              <w:rPr>
                <w:rFonts w:cs="Arial"/>
                <w:szCs w:val="20"/>
              </w:rPr>
              <w:t>No</w:t>
            </w:r>
          </w:p>
        </w:tc>
        <w:tc>
          <w:tcPr>
            <w:tcW w:w="1560" w:type="dxa"/>
            <w:vMerge w:val="restart"/>
            <w:vAlign w:val="center"/>
          </w:tcPr>
          <w:p w14:paraId="727F464C" w14:textId="77777777" w:rsidR="00EB1C1A" w:rsidRPr="00EB1C1A" w:rsidRDefault="00EB1C1A" w:rsidP="00EB1C1A">
            <w:pPr>
              <w:spacing w:after="0" w:line="240" w:lineRule="auto"/>
              <w:contextualSpacing/>
              <w:jc w:val="center"/>
              <w:rPr>
                <w:rFonts w:cs="Arial"/>
                <w:szCs w:val="20"/>
              </w:rPr>
            </w:pPr>
            <w:r w:rsidRPr="00EB1C1A">
              <w:rPr>
                <w:rFonts w:cs="Arial"/>
                <w:szCs w:val="20"/>
              </w:rPr>
              <w:t>Usia / Tahun</w:t>
            </w:r>
          </w:p>
        </w:tc>
        <w:tc>
          <w:tcPr>
            <w:tcW w:w="2762" w:type="dxa"/>
            <w:gridSpan w:val="2"/>
            <w:vAlign w:val="center"/>
          </w:tcPr>
          <w:p w14:paraId="17B8B724" w14:textId="77777777" w:rsidR="00EB1C1A" w:rsidRPr="00EB1C1A" w:rsidRDefault="00EB1C1A" w:rsidP="00EB1C1A">
            <w:pPr>
              <w:spacing w:after="0" w:line="240" w:lineRule="auto"/>
              <w:contextualSpacing/>
              <w:jc w:val="center"/>
              <w:rPr>
                <w:rFonts w:cs="Arial"/>
                <w:szCs w:val="20"/>
              </w:rPr>
            </w:pPr>
            <w:r w:rsidRPr="00EB1C1A">
              <w:rPr>
                <w:rFonts w:cs="Arial"/>
                <w:szCs w:val="20"/>
              </w:rPr>
              <w:t>Responden</w:t>
            </w:r>
          </w:p>
        </w:tc>
        <w:tc>
          <w:tcPr>
            <w:tcW w:w="1207" w:type="dxa"/>
            <w:vMerge w:val="restart"/>
            <w:vAlign w:val="center"/>
          </w:tcPr>
          <w:p w14:paraId="2456985A" w14:textId="77777777" w:rsidR="00EB1C1A" w:rsidRPr="00EB1C1A" w:rsidRDefault="00EB1C1A" w:rsidP="00EB1C1A">
            <w:pPr>
              <w:spacing w:after="0" w:line="240" w:lineRule="auto"/>
              <w:contextualSpacing/>
              <w:jc w:val="center"/>
              <w:rPr>
                <w:rFonts w:cs="Arial"/>
                <w:szCs w:val="20"/>
              </w:rPr>
            </w:pPr>
            <w:r w:rsidRPr="00EB1C1A">
              <w:rPr>
                <w:rFonts w:cs="Arial"/>
                <w:szCs w:val="20"/>
              </w:rPr>
              <w:t>Jumlah (orang)</w:t>
            </w:r>
          </w:p>
        </w:tc>
        <w:tc>
          <w:tcPr>
            <w:tcW w:w="1559" w:type="dxa"/>
            <w:vMerge w:val="restart"/>
            <w:vAlign w:val="center"/>
          </w:tcPr>
          <w:p w14:paraId="291F77FC" w14:textId="77777777" w:rsidR="00EB1C1A" w:rsidRPr="00EB1C1A" w:rsidRDefault="00EB1C1A" w:rsidP="00EB1C1A">
            <w:pPr>
              <w:spacing w:after="0" w:line="240" w:lineRule="auto"/>
              <w:contextualSpacing/>
              <w:jc w:val="center"/>
              <w:rPr>
                <w:rFonts w:cs="Arial"/>
                <w:szCs w:val="20"/>
              </w:rPr>
            </w:pPr>
            <w:r w:rsidRPr="00EB1C1A">
              <w:rPr>
                <w:rFonts w:cs="Arial"/>
                <w:szCs w:val="20"/>
              </w:rPr>
              <w:t>Persentase (%)</w:t>
            </w:r>
          </w:p>
        </w:tc>
      </w:tr>
      <w:tr w:rsidR="00EB1C1A" w:rsidRPr="00EB1C1A" w14:paraId="6A8DCF70" w14:textId="77777777" w:rsidTr="00EB1C1A">
        <w:trPr>
          <w:trHeight w:val="378"/>
        </w:trPr>
        <w:tc>
          <w:tcPr>
            <w:tcW w:w="567" w:type="dxa"/>
            <w:vMerge/>
          </w:tcPr>
          <w:p w14:paraId="48431A5A" w14:textId="77777777" w:rsidR="00EB1C1A" w:rsidRPr="00EB1C1A" w:rsidRDefault="00EB1C1A" w:rsidP="00EB1C1A">
            <w:pPr>
              <w:spacing w:after="0" w:line="240" w:lineRule="auto"/>
              <w:contextualSpacing/>
              <w:rPr>
                <w:rFonts w:cs="Arial"/>
                <w:szCs w:val="20"/>
              </w:rPr>
            </w:pPr>
          </w:p>
        </w:tc>
        <w:tc>
          <w:tcPr>
            <w:tcW w:w="1560" w:type="dxa"/>
            <w:vMerge/>
          </w:tcPr>
          <w:p w14:paraId="5156BF3E" w14:textId="77777777" w:rsidR="00EB1C1A" w:rsidRPr="00EB1C1A" w:rsidRDefault="00EB1C1A" w:rsidP="00EB1C1A">
            <w:pPr>
              <w:spacing w:after="0" w:line="240" w:lineRule="auto"/>
              <w:contextualSpacing/>
              <w:rPr>
                <w:rFonts w:cs="Arial"/>
                <w:szCs w:val="20"/>
              </w:rPr>
            </w:pPr>
          </w:p>
        </w:tc>
        <w:tc>
          <w:tcPr>
            <w:tcW w:w="1318" w:type="dxa"/>
            <w:vAlign w:val="center"/>
          </w:tcPr>
          <w:p w14:paraId="07F3917B" w14:textId="77777777" w:rsidR="00EB1C1A" w:rsidRPr="00EB1C1A" w:rsidRDefault="00EB1C1A" w:rsidP="00EB1C1A">
            <w:pPr>
              <w:spacing w:after="0" w:line="240" w:lineRule="auto"/>
              <w:contextualSpacing/>
              <w:jc w:val="center"/>
              <w:rPr>
                <w:rFonts w:cs="Arial"/>
                <w:szCs w:val="20"/>
              </w:rPr>
            </w:pPr>
            <w:r w:rsidRPr="00EB1C1A">
              <w:rPr>
                <w:rFonts w:cs="Arial"/>
                <w:szCs w:val="20"/>
              </w:rPr>
              <w:t>Petugas Medis</w:t>
            </w:r>
          </w:p>
        </w:tc>
        <w:tc>
          <w:tcPr>
            <w:tcW w:w="1444" w:type="dxa"/>
            <w:vAlign w:val="center"/>
          </w:tcPr>
          <w:p w14:paraId="2620DB00" w14:textId="77777777" w:rsidR="00EB1C1A" w:rsidRPr="00EB1C1A" w:rsidRDefault="00EB1C1A" w:rsidP="00EB1C1A">
            <w:pPr>
              <w:spacing w:after="0" w:line="240" w:lineRule="auto"/>
              <w:contextualSpacing/>
              <w:jc w:val="center"/>
              <w:rPr>
                <w:rFonts w:cs="Arial"/>
                <w:szCs w:val="20"/>
              </w:rPr>
            </w:pPr>
            <w:r w:rsidRPr="00EB1C1A">
              <w:rPr>
                <w:rFonts w:cs="Arial"/>
                <w:szCs w:val="20"/>
              </w:rPr>
              <w:t>Pasien / Keluarga Pasien</w:t>
            </w:r>
          </w:p>
        </w:tc>
        <w:tc>
          <w:tcPr>
            <w:tcW w:w="1207" w:type="dxa"/>
            <w:vMerge/>
          </w:tcPr>
          <w:p w14:paraId="557E5522" w14:textId="77777777" w:rsidR="00EB1C1A" w:rsidRPr="00EB1C1A" w:rsidRDefault="00EB1C1A" w:rsidP="00EB1C1A">
            <w:pPr>
              <w:spacing w:after="0" w:line="240" w:lineRule="auto"/>
              <w:contextualSpacing/>
              <w:rPr>
                <w:rFonts w:cs="Arial"/>
                <w:szCs w:val="20"/>
              </w:rPr>
            </w:pPr>
          </w:p>
        </w:tc>
        <w:tc>
          <w:tcPr>
            <w:tcW w:w="1559" w:type="dxa"/>
            <w:vMerge/>
          </w:tcPr>
          <w:p w14:paraId="6A94D3CA" w14:textId="77777777" w:rsidR="00EB1C1A" w:rsidRPr="00EB1C1A" w:rsidRDefault="00EB1C1A" w:rsidP="00EB1C1A">
            <w:pPr>
              <w:spacing w:after="0" w:line="240" w:lineRule="auto"/>
              <w:contextualSpacing/>
              <w:rPr>
                <w:rFonts w:cs="Arial"/>
                <w:szCs w:val="20"/>
              </w:rPr>
            </w:pPr>
          </w:p>
        </w:tc>
      </w:tr>
      <w:tr w:rsidR="00EB1C1A" w:rsidRPr="00EB1C1A" w14:paraId="25C51CA0" w14:textId="77777777" w:rsidTr="00EB1C1A">
        <w:trPr>
          <w:trHeight w:val="284"/>
        </w:trPr>
        <w:tc>
          <w:tcPr>
            <w:tcW w:w="567" w:type="dxa"/>
            <w:vAlign w:val="center"/>
          </w:tcPr>
          <w:p w14:paraId="5D5BDA78" w14:textId="77777777" w:rsidR="00EB1C1A" w:rsidRPr="00EB1C1A" w:rsidRDefault="00EB1C1A" w:rsidP="00EB1C1A">
            <w:pPr>
              <w:spacing w:after="0" w:line="240" w:lineRule="auto"/>
              <w:contextualSpacing/>
              <w:jc w:val="center"/>
              <w:rPr>
                <w:rFonts w:cs="Arial"/>
                <w:szCs w:val="20"/>
              </w:rPr>
            </w:pPr>
            <w:r w:rsidRPr="00EB1C1A">
              <w:rPr>
                <w:rFonts w:cs="Arial"/>
                <w:szCs w:val="20"/>
              </w:rPr>
              <w:t>1</w:t>
            </w:r>
          </w:p>
        </w:tc>
        <w:tc>
          <w:tcPr>
            <w:tcW w:w="1560" w:type="dxa"/>
            <w:vAlign w:val="center"/>
          </w:tcPr>
          <w:p w14:paraId="27D9252E" w14:textId="77777777" w:rsidR="00EB1C1A" w:rsidRPr="00EB1C1A" w:rsidRDefault="00EB1C1A" w:rsidP="00EB1C1A">
            <w:pPr>
              <w:spacing w:after="0" w:line="240" w:lineRule="auto"/>
              <w:contextualSpacing/>
              <w:jc w:val="center"/>
              <w:rPr>
                <w:rFonts w:cs="Arial"/>
                <w:szCs w:val="20"/>
              </w:rPr>
            </w:pPr>
            <w:r w:rsidRPr="00EB1C1A">
              <w:rPr>
                <w:rFonts w:cs="Arial"/>
                <w:szCs w:val="20"/>
              </w:rPr>
              <w:t xml:space="preserve">&lt;30 </w:t>
            </w:r>
          </w:p>
        </w:tc>
        <w:tc>
          <w:tcPr>
            <w:tcW w:w="1318" w:type="dxa"/>
            <w:vAlign w:val="center"/>
          </w:tcPr>
          <w:p w14:paraId="50742BA7" w14:textId="77777777" w:rsidR="00EB1C1A" w:rsidRPr="00EB1C1A" w:rsidRDefault="00EB1C1A" w:rsidP="00EB1C1A">
            <w:pPr>
              <w:spacing w:after="0" w:line="240" w:lineRule="auto"/>
              <w:contextualSpacing/>
              <w:jc w:val="center"/>
              <w:rPr>
                <w:rFonts w:cs="Arial"/>
                <w:szCs w:val="20"/>
              </w:rPr>
            </w:pPr>
            <w:r w:rsidRPr="00EB1C1A">
              <w:rPr>
                <w:rFonts w:cs="Arial"/>
                <w:szCs w:val="20"/>
              </w:rPr>
              <w:t>13</w:t>
            </w:r>
          </w:p>
        </w:tc>
        <w:tc>
          <w:tcPr>
            <w:tcW w:w="1444" w:type="dxa"/>
            <w:vAlign w:val="center"/>
          </w:tcPr>
          <w:p w14:paraId="13BB8C9F" w14:textId="77777777" w:rsidR="00EB1C1A" w:rsidRPr="00EB1C1A" w:rsidRDefault="00EB1C1A" w:rsidP="00EB1C1A">
            <w:pPr>
              <w:spacing w:after="0" w:line="240" w:lineRule="auto"/>
              <w:contextualSpacing/>
              <w:jc w:val="center"/>
              <w:rPr>
                <w:rFonts w:cs="Arial"/>
                <w:szCs w:val="20"/>
              </w:rPr>
            </w:pPr>
            <w:r w:rsidRPr="00EB1C1A">
              <w:rPr>
                <w:rFonts w:cs="Arial"/>
                <w:szCs w:val="20"/>
              </w:rPr>
              <w:t>7</w:t>
            </w:r>
          </w:p>
        </w:tc>
        <w:tc>
          <w:tcPr>
            <w:tcW w:w="1207" w:type="dxa"/>
            <w:vAlign w:val="center"/>
          </w:tcPr>
          <w:p w14:paraId="1D0E7945" w14:textId="77777777" w:rsidR="00EB1C1A" w:rsidRPr="00EB1C1A" w:rsidRDefault="00EB1C1A" w:rsidP="00EB1C1A">
            <w:pPr>
              <w:spacing w:after="0" w:line="240" w:lineRule="auto"/>
              <w:contextualSpacing/>
              <w:jc w:val="center"/>
              <w:rPr>
                <w:rFonts w:cs="Arial"/>
                <w:szCs w:val="20"/>
              </w:rPr>
            </w:pPr>
            <w:r w:rsidRPr="00EB1C1A">
              <w:rPr>
                <w:rFonts w:cs="Arial"/>
                <w:szCs w:val="20"/>
              </w:rPr>
              <w:t>20</w:t>
            </w:r>
          </w:p>
        </w:tc>
        <w:tc>
          <w:tcPr>
            <w:tcW w:w="1559" w:type="dxa"/>
            <w:vAlign w:val="center"/>
          </w:tcPr>
          <w:p w14:paraId="4F4F06CF" w14:textId="77777777" w:rsidR="00EB1C1A" w:rsidRPr="00EB1C1A" w:rsidRDefault="00EB1C1A" w:rsidP="00EB1C1A">
            <w:pPr>
              <w:spacing w:after="0" w:line="240" w:lineRule="auto"/>
              <w:contextualSpacing/>
              <w:jc w:val="center"/>
              <w:rPr>
                <w:rFonts w:cs="Arial"/>
                <w:szCs w:val="20"/>
              </w:rPr>
            </w:pPr>
            <w:r w:rsidRPr="00EB1C1A">
              <w:rPr>
                <w:rFonts w:cs="Arial"/>
                <w:szCs w:val="20"/>
              </w:rPr>
              <w:t>24,1</w:t>
            </w:r>
          </w:p>
        </w:tc>
      </w:tr>
      <w:tr w:rsidR="00EB1C1A" w:rsidRPr="00EB1C1A" w14:paraId="5DDCD53B" w14:textId="77777777" w:rsidTr="00EB1C1A">
        <w:trPr>
          <w:trHeight w:val="245"/>
        </w:trPr>
        <w:tc>
          <w:tcPr>
            <w:tcW w:w="567" w:type="dxa"/>
            <w:vAlign w:val="center"/>
          </w:tcPr>
          <w:p w14:paraId="15E7EF68" w14:textId="77777777" w:rsidR="00EB1C1A" w:rsidRPr="00EB1C1A" w:rsidRDefault="00EB1C1A" w:rsidP="00EB1C1A">
            <w:pPr>
              <w:spacing w:after="0" w:line="240" w:lineRule="auto"/>
              <w:contextualSpacing/>
              <w:jc w:val="center"/>
              <w:rPr>
                <w:rFonts w:cs="Arial"/>
                <w:szCs w:val="20"/>
              </w:rPr>
            </w:pPr>
            <w:r w:rsidRPr="00EB1C1A">
              <w:rPr>
                <w:rFonts w:cs="Arial"/>
                <w:szCs w:val="20"/>
              </w:rPr>
              <w:t>2</w:t>
            </w:r>
          </w:p>
        </w:tc>
        <w:tc>
          <w:tcPr>
            <w:tcW w:w="1560" w:type="dxa"/>
            <w:vAlign w:val="center"/>
          </w:tcPr>
          <w:p w14:paraId="7DD834FB" w14:textId="77777777" w:rsidR="00EB1C1A" w:rsidRPr="00EB1C1A" w:rsidRDefault="00EB1C1A" w:rsidP="00EB1C1A">
            <w:pPr>
              <w:spacing w:after="0" w:line="240" w:lineRule="auto"/>
              <w:contextualSpacing/>
              <w:jc w:val="center"/>
              <w:rPr>
                <w:rFonts w:cs="Arial"/>
                <w:szCs w:val="20"/>
              </w:rPr>
            </w:pPr>
            <w:r w:rsidRPr="00EB1C1A">
              <w:rPr>
                <w:rFonts w:cs="Arial"/>
                <w:szCs w:val="20"/>
              </w:rPr>
              <w:t xml:space="preserve">31-40 </w:t>
            </w:r>
          </w:p>
        </w:tc>
        <w:tc>
          <w:tcPr>
            <w:tcW w:w="1318" w:type="dxa"/>
            <w:vAlign w:val="center"/>
          </w:tcPr>
          <w:p w14:paraId="6A7576F8" w14:textId="77777777" w:rsidR="00EB1C1A" w:rsidRPr="00EB1C1A" w:rsidRDefault="00EB1C1A" w:rsidP="00EB1C1A">
            <w:pPr>
              <w:spacing w:after="0" w:line="240" w:lineRule="auto"/>
              <w:contextualSpacing/>
              <w:jc w:val="center"/>
              <w:rPr>
                <w:rFonts w:cs="Arial"/>
                <w:szCs w:val="20"/>
              </w:rPr>
            </w:pPr>
            <w:r w:rsidRPr="00EB1C1A">
              <w:rPr>
                <w:rFonts w:cs="Arial"/>
                <w:szCs w:val="20"/>
              </w:rPr>
              <w:t>17</w:t>
            </w:r>
          </w:p>
        </w:tc>
        <w:tc>
          <w:tcPr>
            <w:tcW w:w="1444" w:type="dxa"/>
            <w:vAlign w:val="center"/>
          </w:tcPr>
          <w:p w14:paraId="3761F69D" w14:textId="77777777" w:rsidR="00EB1C1A" w:rsidRPr="00EB1C1A" w:rsidRDefault="00EB1C1A" w:rsidP="00EB1C1A">
            <w:pPr>
              <w:spacing w:after="0" w:line="240" w:lineRule="auto"/>
              <w:contextualSpacing/>
              <w:jc w:val="center"/>
              <w:rPr>
                <w:rFonts w:cs="Arial"/>
                <w:szCs w:val="20"/>
              </w:rPr>
            </w:pPr>
            <w:r w:rsidRPr="00EB1C1A">
              <w:rPr>
                <w:rFonts w:cs="Arial"/>
                <w:szCs w:val="20"/>
              </w:rPr>
              <w:t>11</w:t>
            </w:r>
          </w:p>
        </w:tc>
        <w:tc>
          <w:tcPr>
            <w:tcW w:w="1207" w:type="dxa"/>
            <w:vAlign w:val="center"/>
          </w:tcPr>
          <w:p w14:paraId="443EBBCD" w14:textId="77777777" w:rsidR="00EB1C1A" w:rsidRPr="00EB1C1A" w:rsidRDefault="00EB1C1A" w:rsidP="00EB1C1A">
            <w:pPr>
              <w:spacing w:after="0" w:line="240" w:lineRule="auto"/>
              <w:contextualSpacing/>
              <w:jc w:val="center"/>
              <w:rPr>
                <w:rFonts w:cs="Arial"/>
                <w:szCs w:val="20"/>
              </w:rPr>
            </w:pPr>
            <w:r w:rsidRPr="00EB1C1A">
              <w:rPr>
                <w:rFonts w:cs="Arial"/>
                <w:szCs w:val="20"/>
              </w:rPr>
              <w:t>28</w:t>
            </w:r>
          </w:p>
        </w:tc>
        <w:tc>
          <w:tcPr>
            <w:tcW w:w="1559" w:type="dxa"/>
            <w:vAlign w:val="center"/>
          </w:tcPr>
          <w:p w14:paraId="35B78E5A" w14:textId="77777777" w:rsidR="00EB1C1A" w:rsidRPr="00EB1C1A" w:rsidRDefault="00EB1C1A" w:rsidP="00EB1C1A">
            <w:pPr>
              <w:spacing w:after="0" w:line="240" w:lineRule="auto"/>
              <w:contextualSpacing/>
              <w:jc w:val="center"/>
              <w:rPr>
                <w:rFonts w:cs="Arial"/>
                <w:szCs w:val="20"/>
              </w:rPr>
            </w:pPr>
            <w:r w:rsidRPr="00EB1C1A">
              <w:rPr>
                <w:rFonts w:cs="Arial"/>
                <w:szCs w:val="20"/>
              </w:rPr>
              <w:t>33,7</w:t>
            </w:r>
          </w:p>
        </w:tc>
      </w:tr>
      <w:tr w:rsidR="00EB1C1A" w:rsidRPr="00EB1C1A" w14:paraId="4CC4774C" w14:textId="77777777" w:rsidTr="00EB1C1A">
        <w:trPr>
          <w:trHeight w:val="336"/>
        </w:trPr>
        <w:tc>
          <w:tcPr>
            <w:tcW w:w="567" w:type="dxa"/>
            <w:vAlign w:val="center"/>
          </w:tcPr>
          <w:p w14:paraId="7BED1DA9" w14:textId="77777777" w:rsidR="00EB1C1A" w:rsidRPr="00EB1C1A" w:rsidRDefault="00EB1C1A" w:rsidP="00EB1C1A">
            <w:pPr>
              <w:spacing w:after="0" w:line="240" w:lineRule="auto"/>
              <w:contextualSpacing/>
              <w:jc w:val="center"/>
              <w:rPr>
                <w:rFonts w:cs="Arial"/>
                <w:szCs w:val="20"/>
              </w:rPr>
            </w:pPr>
            <w:r w:rsidRPr="00EB1C1A">
              <w:rPr>
                <w:rFonts w:cs="Arial"/>
                <w:szCs w:val="20"/>
              </w:rPr>
              <w:t>3</w:t>
            </w:r>
          </w:p>
        </w:tc>
        <w:tc>
          <w:tcPr>
            <w:tcW w:w="1560" w:type="dxa"/>
            <w:vAlign w:val="center"/>
          </w:tcPr>
          <w:p w14:paraId="5297C571" w14:textId="77777777" w:rsidR="00EB1C1A" w:rsidRPr="00EB1C1A" w:rsidRDefault="00EB1C1A" w:rsidP="00EB1C1A">
            <w:pPr>
              <w:spacing w:after="0" w:line="240" w:lineRule="auto"/>
              <w:contextualSpacing/>
              <w:jc w:val="center"/>
              <w:rPr>
                <w:rFonts w:cs="Arial"/>
                <w:szCs w:val="20"/>
              </w:rPr>
            </w:pPr>
            <w:r w:rsidRPr="00EB1C1A">
              <w:rPr>
                <w:rFonts w:cs="Arial"/>
                <w:szCs w:val="20"/>
              </w:rPr>
              <w:t>41-50</w:t>
            </w:r>
          </w:p>
        </w:tc>
        <w:tc>
          <w:tcPr>
            <w:tcW w:w="1318" w:type="dxa"/>
            <w:vAlign w:val="center"/>
          </w:tcPr>
          <w:p w14:paraId="237E735E" w14:textId="77777777" w:rsidR="00EB1C1A" w:rsidRPr="00EB1C1A" w:rsidRDefault="00EB1C1A" w:rsidP="00EB1C1A">
            <w:pPr>
              <w:spacing w:after="0" w:line="240" w:lineRule="auto"/>
              <w:contextualSpacing/>
              <w:jc w:val="center"/>
              <w:rPr>
                <w:rFonts w:cs="Arial"/>
                <w:szCs w:val="20"/>
              </w:rPr>
            </w:pPr>
            <w:r w:rsidRPr="00EB1C1A">
              <w:rPr>
                <w:rFonts w:cs="Arial"/>
                <w:szCs w:val="20"/>
              </w:rPr>
              <w:t>15</w:t>
            </w:r>
          </w:p>
        </w:tc>
        <w:tc>
          <w:tcPr>
            <w:tcW w:w="1444" w:type="dxa"/>
            <w:vAlign w:val="center"/>
          </w:tcPr>
          <w:p w14:paraId="451CA587" w14:textId="77777777" w:rsidR="00EB1C1A" w:rsidRPr="00EB1C1A" w:rsidRDefault="00EB1C1A" w:rsidP="00EB1C1A">
            <w:pPr>
              <w:spacing w:after="0" w:line="240" w:lineRule="auto"/>
              <w:contextualSpacing/>
              <w:jc w:val="center"/>
              <w:rPr>
                <w:rFonts w:cs="Arial"/>
                <w:szCs w:val="20"/>
              </w:rPr>
            </w:pPr>
            <w:r w:rsidRPr="00EB1C1A">
              <w:rPr>
                <w:rFonts w:cs="Arial"/>
                <w:szCs w:val="20"/>
              </w:rPr>
              <w:t>9</w:t>
            </w:r>
          </w:p>
        </w:tc>
        <w:tc>
          <w:tcPr>
            <w:tcW w:w="1207" w:type="dxa"/>
            <w:vAlign w:val="center"/>
          </w:tcPr>
          <w:p w14:paraId="770717B6" w14:textId="77777777" w:rsidR="00EB1C1A" w:rsidRPr="00EB1C1A" w:rsidRDefault="00EB1C1A" w:rsidP="00EB1C1A">
            <w:pPr>
              <w:spacing w:after="0" w:line="240" w:lineRule="auto"/>
              <w:contextualSpacing/>
              <w:jc w:val="center"/>
              <w:rPr>
                <w:rFonts w:cs="Arial"/>
                <w:szCs w:val="20"/>
              </w:rPr>
            </w:pPr>
            <w:r w:rsidRPr="00EB1C1A">
              <w:rPr>
                <w:rFonts w:cs="Arial"/>
                <w:szCs w:val="20"/>
              </w:rPr>
              <w:t>24</w:t>
            </w:r>
          </w:p>
        </w:tc>
        <w:tc>
          <w:tcPr>
            <w:tcW w:w="1559" w:type="dxa"/>
            <w:vAlign w:val="center"/>
          </w:tcPr>
          <w:p w14:paraId="6625A1FE" w14:textId="77777777" w:rsidR="00EB1C1A" w:rsidRPr="00EB1C1A" w:rsidRDefault="00EB1C1A" w:rsidP="00EB1C1A">
            <w:pPr>
              <w:spacing w:after="0" w:line="240" w:lineRule="auto"/>
              <w:contextualSpacing/>
              <w:jc w:val="center"/>
              <w:rPr>
                <w:rFonts w:cs="Arial"/>
                <w:szCs w:val="20"/>
              </w:rPr>
            </w:pPr>
            <w:r w:rsidRPr="00EB1C1A">
              <w:rPr>
                <w:rFonts w:cs="Arial"/>
                <w:szCs w:val="20"/>
              </w:rPr>
              <w:t>28,9</w:t>
            </w:r>
          </w:p>
        </w:tc>
      </w:tr>
      <w:tr w:rsidR="00EB1C1A" w:rsidRPr="00EB1C1A" w14:paraId="4A987D2D" w14:textId="77777777" w:rsidTr="00EB1C1A">
        <w:trPr>
          <w:trHeight w:val="270"/>
        </w:trPr>
        <w:tc>
          <w:tcPr>
            <w:tcW w:w="567" w:type="dxa"/>
            <w:vAlign w:val="center"/>
          </w:tcPr>
          <w:p w14:paraId="28217946" w14:textId="77777777" w:rsidR="00EB1C1A" w:rsidRPr="00EB1C1A" w:rsidRDefault="00EB1C1A" w:rsidP="00EB1C1A">
            <w:pPr>
              <w:spacing w:after="0" w:line="240" w:lineRule="auto"/>
              <w:contextualSpacing/>
              <w:jc w:val="center"/>
              <w:rPr>
                <w:rFonts w:cs="Arial"/>
                <w:szCs w:val="20"/>
              </w:rPr>
            </w:pPr>
            <w:r w:rsidRPr="00EB1C1A">
              <w:rPr>
                <w:rFonts w:cs="Arial"/>
                <w:szCs w:val="20"/>
              </w:rPr>
              <w:t>4</w:t>
            </w:r>
          </w:p>
        </w:tc>
        <w:tc>
          <w:tcPr>
            <w:tcW w:w="1560" w:type="dxa"/>
            <w:vAlign w:val="center"/>
          </w:tcPr>
          <w:p w14:paraId="27364407" w14:textId="77777777" w:rsidR="00EB1C1A" w:rsidRPr="00EB1C1A" w:rsidRDefault="00EB1C1A" w:rsidP="00EB1C1A">
            <w:pPr>
              <w:spacing w:after="0" w:line="240" w:lineRule="auto"/>
              <w:contextualSpacing/>
              <w:jc w:val="center"/>
              <w:rPr>
                <w:rFonts w:cs="Arial"/>
                <w:szCs w:val="20"/>
              </w:rPr>
            </w:pPr>
            <w:r w:rsidRPr="00EB1C1A">
              <w:rPr>
                <w:rFonts w:cs="Arial"/>
                <w:szCs w:val="20"/>
              </w:rPr>
              <w:t>&gt;50</w:t>
            </w:r>
          </w:p>
        </w:tc>
        <w:tc>
          <w:tcPr>
            <w:tcW w:w="1318" w:type="dxa"/>
            <w:vAlign w:val="center"/>
          </w:tcPr>
          <w:p w14:paraId="67DC92F6" w14:textId="77777777" w:rsidR="00EB1C1A" w:rsidRPr="00EB1C1A" w:rsidRDefault="00EB1C1A" w:rsidP="00EB1C1A">
            <w:pPr>
              <w:spacing w:after="0" w:line="240" w:lineRule="auto"/>
              <w:contextualSpacing/>
              <w:jc w:val="center"/>
              <w:rPr>
                <w:rFonts w:cs="Arial"/>
                <w:szCs w:val="20"/>
              </w:rPr>
            </w:pPr>
            <w:r w:rsidRPr="00EB1C1A">
              <w:rPr>
                <w:rFonts w:cs="Arial"/>
                <w:szCs w:val="20"/>
              </w:rPr>
              <w:t>6</w:t>
            </w:r>
          </w:p>
        </w:tc>
        <w:tc>
          <w:tcPr>
            <w:tcW w:w="1444" w:type="dxa"/>
            <w:vAlign w:val="center"/>
          </w:tcPr>
          <w:p w14:paraId="13FEE014" w14:textId="77777777" w:rsidR="00EB1C1A" w:rsidRPr="00EB1C1A" w:rsidRDefault="00EB1C1A" w:rsidP="00EB1C1A">
            <w:pPr>
              <w:spacing w:after="0" w:line="240" w:lineRule="auto"/>
              <w:contextualSpacing/>
              <w:jc w:val="center"/>
              <w:rPr>
                <w:rFonts w:cs="Arial"/>
                <w:szCs w:val="20"/>
              </w:rPr>
            </w:pPr>
            <w:r w:rsidRPr="00EB1C1A">
              <w:rPr>
                <w:rFonts w:cs="Arial"/>
                <w:szCs w:val="20"/>
              </w:rPr>
              <w:t>5</w:t>
            </w:r>
          </w:p>
        </w:tc>
        <w:tc>
          <w:tcPr>
            <w:tcW w:w="1207" w:type="dxa"/>
            <w:vAlign w:val="center"/>
          </w:tcPr>
          <w:p w14:paraId="33E72AA5" w14:textId="77777777" w:rsidR="00EB1C1A" w:rsidRPr="00EB1C1A" w:rsidRDefault="00EB1C1A" w:rsidP="00EB1C1A">
            <w:pPr>
              <w:spacing w:after="0" w:line="240" w:lineRule="auto"/>
              <w:contextualSpacing/>
              <w:jc w:val="center"/>
              <w:rPr>
                <w:rFonts w:cs="Arial"/>
                <w:szCs w:val="20"/>
              </w:rPr>
            </w:pPr>
            <w:r w:rsidRPr="00EB1C1A">
              <w:rPr>
                <w:rFonts w:cs="Arial"/>
                <w:szCs w:val="20"/>
              </w:rPr>
              <w:t>11</w:t>
            </w:r>
          </w:p>
        </w:tc>
        <w:tc>
          <w:tcPr>
            <w:tcW w:w="1559" w:type="dxa"/>
            <w:vAlign w:val="center"/>
          </w:tcPr>
          <w:p w14:paraId="465BCB71" w14:textId="77777777" w:rsidR="00EB1C1A" w:rsidRPr="00EB1C1A" w:rsidRDefault="00EB1C1A" w:rsidP="00EB1C1A">
            <w:pPr>
              <w:spacing w:after="0" w:line="240" w:lineRule="auto"/>
              <w:contextualSpacing/>
              <w:jc w:val="center"/>
              <w:rPr>
                <w:rFonts w:cs="Arial"/>
                <w:szCs w:val="20"/>
              </w:rPr>
            </w:pPr>
            <w:r w:rsidRPr="00EB1C1A">
              <w:rPr>
                <w:rFonts w:cs="Arial"/>
                <w:szCs w:val="20"/>
              </w:rPr>
              <w:t>13,3</w:t>
            </w:r>
          </w:p>
        </w:tc>
      </w:tr>
      <w:tr w:rsidR="00EB1C1A" w:rsidRPr="00EB1C1A" w14:paraId="6BFE376C" w14:textId="77777777" w:rsidTr="00EB1C1A">
        <w:trPr>
          <w:trHeight w:val="379"/>
        </w:trPr>
        <w:tc>
          <w:tcPr>
            <w:tcW w:w="2127" w:type="dxa"/>
            <w:gridSpan w:val="2"/>
            <w:vAlign w:val="center"/>
          </w:tcPr>
          <w:p w14:paraId="5706F9FE" w14:textId="77777777" w:rsidR="00EB1C1A" w:rsidRPr="00EB1C1A" w:rsidRDefault="00EB1C1A" w:rsidP="00EB1C1A">
            <w:pPr>
              <w:spacing w:after="0" w:line="240" w:lineRule="auto"/>
              <w:contextualSpacing/>
              <w:jc w:val="center"/>
              <w:rPr>
                <w:rFonts w:cs="Arial"/>
                <w:szCs w:val="20"/>
              </w:rPr>
            </w:pPr>
            <w:r w:rsidRPr="00EB1C1A">
              <w:rPr>
                <w:rFonts w:cs="Arial"/>
                <w:szCs w:val="20"/>
              </w:rPr>
              <w:t>JUMLAH</w:t>
            </w:r>
          </w:p>
        </w:tc>
        <w:tc>
          <w:tcPr>
            <w:tcW w:w="1318" w:type="dxa"/>
            <w:vAlign w:val="center"/>
          </w:tcPr>
          <w:p w14:paraId="41B16C86" w14:textId="77777777" w:rsidR="00EB1C1A" w:rsidRPr="00EB1C1A" w:rsidRDefault="00EB1C1A" w:rsidP="00EB1C1A">
            <w:pPr>
              <w:spacing w:after="0" w:line="240" w:lineRule="auto"/>
              <w:contextualSpacing/>
              <w:jc w:val="center"/>
              <w:rPr>
                <w:rFonts w:cs="Arial"/>
                <w:szCs w:val="20"/>
              </w:rPr>
            </w:pPr>
            <w:r w:rsidRPr="00EB1C1A">
              <w:rPr>
                <w:rFonts w:cs="Arial"/>
                <w:szCs w:val="20"/>
              </w:rPr>
              <w:t>51</w:t>
            </w:r>
          </w:p>
        </w:tc>
        <w:tc>
          <w:tcPr>
            <w:tcW w:w="1444" w:type="dxa"/>
            <w:vAlign w:val="center"/>
          </w:tcPr>
          <w:p w14:paraId="4E9D360F" w14:textId="77777777" w:rsidR="00EB1C1A" w:rsidRPr="00EB1C1A" w:rsidRDefault="00EB1C1A" w:rsidP="00EB1C1A">
            <w:pPr>
              <w:spacing w:after="0" w:line="240" w:lineRule="auto"/>
              <w:contextualSpacing/>
              <w:jc w:val="center"/>
              <w:rPr>
                <w:rFonts w:cs="Arial"/>
                <w:szCs w:val="20"/>
              </w:rPr>
            </w:pPr>
            <w:r w:rsidRPr="00EB1C1A">
              <w:rPr>
                <w:rFonts w:cs="Arial"/>
                <w:szCs w:val="20"/>
              </w:rPr>
              <w:t>32</w:t>
            </w:r>
          </w:p>
        </w:tc>
        <w:tc>
          <w:tcPr>
            <w:tcW w:w="1207" w:type="dxa"/>
            <w:vAlign w:val="center"/>
          </w:tcPr>
          <w:p w14:paraId="002FAE14" w14:textId="77777777" w:rsidR="00EB1C1A" w:rsidRPr="00EB1C1A" w:rsidRDefault="00EB1C1A" w:rsidP="00EB1C1A">
            <w:pPr>
              <w:spacing w:after="0" w:line="240" w:lineRule="auto"/>
              <w:contextualSpacing/>
              <w:jc w:val="center"/>
              <w:rPr>
                <w:rFonts w:cs="Arial"/>
                <w:szCs w:val="20"/>
              </w:rPr>
            </w:pPr>
            <w:r w:rsidRPr="00EB1C1A">
              <w:rPr>
                <w:rFonts w:cs="Arial"/>
                <w:szCs w:val="20"/>
              </w:rPr>
              <w:t>83</w:t>
            </w:r>
          </w:p>
        </w:tc>
        <w:tc>
          <w:tcPr>
            <w:tcW w:w="1559" w:type="dxa"/>
            <w:vAlign w:val="center"/>
          </w:tcPr>
          <w:p w14:paraId="4035D376" w14:textId="77777777" w:rsidR="00EB1C1A" w:rsidRPr="00EB1C1A" w:rsidRDefault="00EB1C1A" w:rsidP="00EB1C1A">
            <w:pPr>
              <w:spacing w:after="0" w:line="240" w:lineRule="auto"/>
              <w:contextualSpacing/>
              <w:jc w:val="center"/>
              <w:rPr>
                <w:rFonts w:cs="Arial"/>
                <w:szCs w:val="20"/>
              </w:rPr>
            </w:pPr>
            <w:r w:rsidRPr="00EB1C1A">
              <w:rPr>
                <w:rFonts w:cs="Arial"/>
                <w:szCs w:val="20"/>
              </w:rPr>
              <w:t>100</w:t>
            </w:r>
          </w:p>
        </w:tc>
      </w:tr>
    </w:tbl>
    <w:p w14:paraId="23471D79" w14:textId="656DEB2A" w:rsidR="00EB1C1A" w:rsidRDefault="00EB1C1A" w:rsidP="00EB1C1A">
      <w:pPr>
        <w:pStyle w:val="ListParagraph"/>
        <w:spacing w:after="0" w:line="480" w:lineRule="auto"/>
        <w:ind w:left="1134" w:right="1700"/>
        <w:jc w:val="both"/>
        <w:rPr>
          <w:rFonts w:cs="Arial"/>
          <w:szCs w:val="24"/>
        </w:rPr>
      </w:pPr>
      <w:r>
        <w:rPr>
          <w:rFonts w:cs="Arial"/>
          <w:szCs w:val="24"/>
          <w:lang w:val="en-US"/>
        </w:rPr>
        <w:t>Sumber data</w:t>
      </w:r>
      <w:r>
        <w:rPr>
          <w:rFonts w:cs="Arial"/>
          <w:szCs w:val="24"/>
        </w:rPr>
        <w:t>: Data olahan 2024</w:t>
      </w:r>
    </w:p>
    <w:p w14:paraId="7A4268B2" w14:textId="0E2EAC09" w:rsidR="00EB1C1A" w:rsidRDefault="00EB1C1A" w:rsidP="00EB1C1A">
      <w:pPr>
        <w:pStyle w:val="ListParagraph"/>
        <w:spacing w:after="0" w:line="480" w:lineRule="auto"/>
        <w:ind w:left="1134" w:firstLine="567"/>
        <w:jc w:val="both"/>
        <w:rPr>
          <w:rFonts w:cs="Arial"/>
          <w:szCs w:val="24"/>
        </w:rPr>
      </w:pPr>
      <w:r w:rsidRPr="00FB73C9">
        <w:rPr>
          <w:rFonts w:cs="Arial"/>
          <w:szCs w:val="24"/>
        </w:rPr>
        <w:t xml:space="preserve">Tabel V.2 menampilkan distribusi responden berdasarkan usia di </w:t>
      </w:r>
      <w:r w:rsidR="00387D2D">
        <w:rPr>
          <w:rFonts w:cs="Arial"/>
          <w:szCs w:val="24"/>
        </w:rPr>
        <w:t>RSUD</w:t>
      </w:r>
      <w:r w:rsidR="001C607D">
        <w:rPr>
          <w:rFonts w:cs="Arial"/>
          <w:szCs w:val="24"/>
        </w:rPr>
        <w:t xml:space="preserve"> </w:t>
      </w:r>
      <w:r w:rsidR="00387D2D">
        <w:rPr>
          <w:rFonts w:cs="Arial"/>
          <w:szCs w:val="24"/>
        </w:rPr>
        <w:t>Kota Dumai</w:t>
      </w:r>
      <w:r w:rsidRPr="00FB73C9">
        <w:rPr>
          <w:rFonts w:cs="Arial"/>
          <w:szCs w:val="24"/>
        </w:rPr>
        <w:t xml:space="preserve">. Dari total 83 responden, 51 adalah petugas medis dan 32 adalah pasien atau keluarga pasien. Berdasarkan usia, responden dibagi menjadi empat kelompok: usia &lt;30 tahun, usia 31-40 tahun, usia 41-50 tahun, dan usia &gt;50 tahun. Analisis tabel menunjukkan bahwa kelompok usia &lt;30 tahun memiliki jumlah responden paling sedikit dengan 24,1% dari total petugas medis dan pasien/keluarga pasien. Kelompok usia 31-40 tahun memiliki persentase tertinggi dengan 33,7%, diikuti oleh kelompok usia 41-50 tahun dengan 28,9%, dan kelompok usia &gt;50 tahun dengan 13,3%. Distribusi ini menunjukkan bahwa sebagian besar responden berusia </w:t>
      </w:r>
      <w:r w:rsidRPr="00FB73C9">
        <w:rPr>
          <w:rFonts w:cs="Arial"/>
          <w:szCs w:val="24"/>
        </w:rPr>
        <w:lastRenderedPageBreak/>
        <w:t xml:space="preserve">antara 31-40 tahun, yang mungkin menunjukkan bahwa pelayanan kesehatan di </w:t>
      </w:r>
      <w:r w:rsidR="00387D2D">
        <w:rPr>
          <w:rFonts w:cs="Arial"/>
          <w:szCs w:val="24"/>
        </w:rPr>
        <w:t>RSUD</w:t>
      </w:r>
      <w:r w:rsidR="001C607D">
        <w:rPr>
          <w:rFonts w:cs="Arial"/>
          <w:szCs w:val="24"/>
        </w:rPr>
        <w:t xml:space="preserve"> </w:t>
      </w:r>
      <w:r w:rsidR="00387D2D">
        <w:rPr>
          <w:rFonts w:cs="Arial"/>
          <w:szCs w:val="24"/>
        </w:rPr>
        <w:t>Kota Dumai</w:t>
      </w:r>
      <w:r w:rsidRPr="00FB73C9">
        <w:rPr>
          <w:rFonts w:cs="Arial"/>
          <w:szCs w:val="24"/>
        </w:rPr>
        <w:t xml:space="preserve"> paling banyak digunakan oleh individu dalam rentang usia produktif ini.</w:t>
      </w:r>
    </w:p>
    <w:p w14:paraId="60B76847" w14:textId="77777777" w:rsidR="00EB1C1A" w:rsidRDefault="00EB1C1A" w:rsidP="00EA4EC2">
      <w:pPr>
        <w:pStyle w:val="ListParagraph"/>
        <w:numPr>
          <w:ilvl w:val="0"/>
          <w:numId w:val="45"/>
        </w:numPr>
        <w:spacing w:after="0" w:line="480" w:lineRule="auto"/>
        <w:ind w:left="1134"/>
        <w:jc w:val="both"/>
        <w:rPr>
          <w:rFonts w:cs="Arial"/>
          <w:szCs w:val="24"/>
        </w:rPr>
      </w:pPr>
      <w:r>
        <w:rPr>
          <w:rFonts w:cs="Arial"/>
          <w:szCs w:val="24"/>
        </w:rPr>
        <w:t>Deskripsi Responden Berdasarkan Tingkat Pendidikan</w:t>
      </w:r>
    </w:p>
    <w:p w14:paraId="7728501E" w14:textId="6F739E28" w:rsidR="00EB1C1A" w:rsidRDefault="00EB1C1A" w:rsidP="00EB1C1A">
      <w:pPr>
        <w:pStyle w:val="ListParagraph"/>
        <w:spacing w:after="0" w:line="480" w:lineRule="auto"/>
        <w:ind w:left="1134" w:firstLine="567"/>
        <w:jc w:val="both"/>
        <w:rPr>
          <w:rFonts w:cs="Arial"/>
          <w:szCs w:val="24"/>
        </w:rPr>
      </w:pPr>
      <w:r>
        <w:rPr>
          <w:rFonts w:cs="Arial"/>
          <w:szCs w:val="24"/>
        </w:rPr>
        <w:t>D</w:t>
      </w:r>
      <w:r w:rsidRPr="00FB73C9">
        <w:rPr>
          <w:rFonts w:cs="Arial"/>
          <w:szCs w:val="24"/>
        </w:rPr>
        <w:t xml:space="preserve">eskripsi responden juga dikelompokkan berdasarkan tingkat pendidikan, yang terdiri dari tingkat </w:t>
      </w:r>
      <w:r>
        <w:rPr>
          <w:rFonts w:cs="Arial"/>
          <w:szCs w:val="24"/>
        </w:rPr>
        <w:t xml:space="preserve">S2/S3, </w:t>
      </w:r>
      <w:r w:rsidRPr="00FB73C9">
        <w:rPr>
          <w:rFonts w:cs="Arial"/>
          <w:szCs w:val="24"/>
        </w:rPr>
        <w:t xml:space="preserve">S1, D3, </w:t>
      </w:r>
      <w:r>
        <w:rPr>
          <w:rFonts w:cs="Arial"/>
          <w:szCs w:val="24"/>
        </w:rPr>
        <w:t>SMA, dan lainnya</w:t>
      </w:r>
      <w:r w:rsidRPr="00FB73C9">
        <w:rPr>
          <w:rFonts w:cs="Arial"/>
          <w:szCs w:val="24"/>
        </w:rPr>
        <w:t>. Pe</w:t>
      </w:r>
      <w:r>
        <w:rPr>
          <w:rFonts w:cs="Arial"/>
          <w:szCs w:val="24"/>
        </w:rPr>
        <w:t>ngelompokan</w:t>
      </w:r>
      <w:r w:rsidRPr="00FB73C9">
        <w:rPr>
          <w:rFonts w:cs="Arial"/>
          <w:szCs w:val="24"/>
        </w:rPr>
        <w:t xml:space="preserve"> ini bertujuan untuk melihat </w:t>
      </w:r>
      <w:r>
        <w:rPr>
          <w:rFonts w:cs="Arial"/>
          <w:szCs w:val="24"/>
        </w:rPr>
        <w:t xml:space="preserve">distribusi </w:t>
      </w:r>
      <w:r w:rsidRPr="00FB73C9">
        <w:rPr>
          <w:rFonts w:cs="Arial"/>
          <w:szCs w:val="24"/>
        </w:rPr>
        <w:t xml:space="preserve">tingkat pendidikan </w:t>
      </w:r>
      <w:r>
        <w:rPr>
          <w:rFonts w:cs="Arial"/>
          <w:szCs w:val="24"/>
        </w:rPr>
        <w:t>baik dari petugas medis maupun pasien/keluarga pasien</w:t>
      </w:r>
      <w:r w:rsidRPr="00FB73C9">
        <w:rPr>
          <w:rFonts w:cs="Arial"/>
          <w:szCs w:val="24"/>
        </w:rPr>
        <w:t xml:space="preserve"> pada </w:t>
      </w:r>
      <w:r w:rsidR="00387D2D">
        <w:rPr>
          <w:rFonts w:cs="Arial"/>
          <w:szCs w:val="24"/>
        </w:rPr>
        <w:t>RSUD</w:t>
      </w:r>
      <w:r w:rsidR="001C607D">
        <w:rPr>
          <w:rFonts w:cs="Arial"/>
          <w:szCs w:val="24"/>
        </w:rPr>
        <w:t xml:space="preserve"> </w:t>
      </w:r>
      <w:r w:rsidR="00387D2D">
        <w:rPr>
          <w:rFonts w:cs="Arial"/>
          <w:szCs w:val="24"/>
        </w:rPr>
        <w:t>Kota Dumai</w:t>
      </w:r>
      <w:r w:rsidRPr="00FB73C9">
        <w:rPr>
          <w:rFonts w:cs="Arial"/>
          <w:szCs w:val="24"/>
        </w:rPr>
        <w:t xml:space="preserve">. </w:t>
      </w:r>
    </w:p>
    <w:p w14:paraId="3B6DE2DD" w14:textId="1AE12101" w:rsidR="00F5249D" w:rsidRPr="00F5249D" w:rsidRDefault="00F5249D" w:rsidP="00F5249D">
      <w:pPr>
        <w:pStyle w:val="Caption"/>
        <w:keepNext/>
        <w:spacing w:after="0"/>
        <w:ind w:left="851"/>
        <w:jc w:val="center"/>
        <w:rPr>
          <w:b/>
          <w:i w:val="0"/>
          <w:color w:val="auto"/>
          <w:sz w:val="24"/>
          <w:szCs w:val="24"/>
        </w:rPr>
      </w:pPr>
      <w:bookmarkStart w:id="56" w:name="_Toc175520028"/>
      <w:bookmarkStart w:id="57" w:name="_Toc175522489"/>
      <w:r w:rsidRPr="00F5249D">
        <w:rPr>
          <w:b/>
          <w:i w:val="0"/>
          <w:color w:val="auto"/>
          <w:sz w:val="24"/>
          <w:szCs w:val="24"/>
        </w:rPr>
        <w:t>Tabel V.</w:t>
      </w:r>
      <w:r w:rsidRPr="00F5249D">
        <w:rPr>
          <w:b/>
          <w:i w:val="0"/>
          <w:color w:val="auto"/>
          <w:sz w:val="24"/>
          <w:szCs w:val="24"/>
        </w:rPr>
        <w:fldChar w:fldCharType="begin"/>
      </w:r>
      <w:r w:rsidRPr="00F5249D">
        <w:rPr>
          <w:b/>
          <w:i w:val="0"/>
          <w:color w:val="auto"/>
          <w:sz w:val="24"/>
          <w:szCs w:val="24"/>
        </w:rPr>
        <w:instrText xml:space="preserve"> SEQ Tabel_V. \* ARABIC </w:instrText>
      </w:r>
      <w:r w:rsidRPr="00F5249D">
        <w:rPr>
          <w:b/>
          <w:i w:val="0"/>
          <w:color w:val="auto"/>
          <w:sz w:val="24"/>
          <w:szCs w:val="24"/>
        </w:rPr>
        <w:fldChar w:fldCharType="separate"/>
      </w:r>
      <w:r w:rsidR="008479BF">
        <w:rPr>
          <w:b/>
          <w:i w:val="0"/>
          <w:noProof/>
          <w:color w:val="auto"/>
          <w:sz w:val="24"/>
          <w:szCs w:val="24"/>
        </w:rPr>
        <w:t>3</w:t>
      </w:r>
      <w:r w:rsidRPr="00F5249D">
        <w:rPr>
          <w:b/>
          <w:i w:val="0"/>
          <w:color w:val="auto"/>
          <w:sz w:val="24"/>
          <w:szCs w:val="24"/>
        </w:rPr>
        <w:fldChar w:fldCharType="end"/>
      </w:r>
      <w:r>
        <w:rPr>
          <w:b/>
          <w:i w:val="0"/>
          <w:color w:val="auto"/>
          <w:sz w:val="24"/>
          <w:szCs w:val="24"/>
        </w:rPr>
        <w:br/>
      </w:r>
      <w:r w:rsidRPr="00F5249D">
        <w:rPr>
          <w:b/>
          <w:i w:val="0"/>
          <w:color w:val="auto"/>
          <w:sz w:val="24"/>
          <w:szCs w:val="24"/>
        </w:rPr>
        <w:t xml:space="preserve">Deskripsi Responden Penyebaran Angket di </w:t>
      </w:r>
      <w:r w:rsidR="00387D2D">
        <w:rPr>
          <w:b/>
          <w:i w:val="0"/>
          <w:color w:val="auto"/>
          <w:sz w:val="24"/>
          <w:szCs w:val="24"/>
        </w:rPr>
        <w:t>RSUD</w:t>
      </w:r>
      <w:r w:rsidR="001C607D">
        <w:rPr>
          <w:b/>
          <w:i w:val="0"/>
          <w:color w:val="auto"/>
          <w:sz w:val="24"/>
          <w:szCs w:val="24"/>
        </w:rPr>
        <w:t xml:space="preserve"> </w:t>
      </w:r>
      <w:r w:rsidR="00387D2D">
        <w:rPr>
          <w:b/>
          <w:i w:val="0"/>
          <w:color w:val="auto"/>
          <w:sz w:val="24"/>
          <w:szCs w:val="24"/>
        </w:rPr>
        <w:t>Kota Dumai</w:t>
      </w:r>
      <w:r w:rsidRPr="00F5249D">
        <w:rPr>
          <w:b/>
          <w:i w:val="0"/>
          <w:color w:val="auto"/>
          <w:sz w:val="24"/>
          <w:szCs w:val="24"/>
        </w:rPr>
        <w:t xml:space="preserve"> Berdasarkan Tingkat Pendidikan</w:t>
      </w:r>
      <w:bookmarkEnd w:id="56"/>
      <w:bookmarkEnd w:id="57"/>
    </w:p>
    <w:tbl>
      <w:tblPr>
        <w:tblStyle w:val="TableGrid4"/>
        <w:tblpPr w:leftFromText="180" w:rightFromText="180" w:vertAnchor="text" w:horzAnchor="page" w:tblpX="2850" w:tblpY="77"/>
        <w:tblW w:w="7655" w:type="dxa"/>
        <w:tblLayout w:type="fixed"/>
        <w:tblLook w:val="04A0" w:firstRow="1" w:lastRow="0" w:firstColumn="1" w:lastColumn="0" w:noHBand="0" w:noVBand="1"/>
      </w:tblPr>
      <w:tblGrid>
        <w:gridCol w:w="567"/>
        <w:gridCol w:w="1560"/>
        <w:gridCol w:w="1318"/>
        <w:gridCol w:w="1444"/>
        <w:gridCol w:w="1207"/>
        <w:gridCol w:w="1559"/>
      </w:tblGrid>
      <w:tr w:rsidR="00EB1C1A" w:rsidRPr="00EB1C1A" w14:paraId="6088457D" w14:textId="77777777" w:rsidTr="00EB1C1A">
        <w:trPr>
          <w:trHeight w:val="288"/>
        </w:trPr>
        <w:tc>
          <w:tcPr>
            <w:tcW w:w="567" w:type="dxa"/>
            <w:vMerge w:val="restart"/>
            <w:vAlign w:val="center"/>
          </w:tcPr>
          <w:p w14:paraId="13959114" w14:textId="77777777" w:rsidR="00EB1C1A" w:rsidRPr="00EB1C1A" w:rsidRDefault="00EB1C1A" w:rsidP="00EB1C1A">
            <w:pPr>
              <w:spacing w:after="0" w:line="240" w:lineRule="auto"/>
              <w:contextualSpacing/>
              <w:jc w:val="center"/>
              <w:rPr>
                <w:rFonts w:cs="Arial"/>
                <w:szCs w:val="20"/>
              </w:rPr>
            </w:pPr>
            <w:r w:rsidRPr="00EB1C1A">
              <w:rPr>
                <w:rFonts w:cs="Arial"/>
                <w:szCs w:val="20"/>
              </w:rPr>
              <w:t>No</w:t>
            </w:r>
          </w:p>
        </w:tc>
        <w:tc>
          <w:tcPr>
            <w:tcW w:w="1560" w:type="dxa"/>
            <w:vMerge w:val="restart"/>
            <w:vAlign w:val="center"/>
          </w:tcPr>
          <w:p w14:paraId="6BEB7398" w14:textId="77777777" w:rsidR="00EB1C1A" w:rsidRPr="00EB1C1A" w:rsidRDefault="00EB1C1A" w:rsidP="00EB1C1A">
            <w:pPr>
              <w:spacing w:after="0" w:line="240" w:lineRule="auto"/>
              <w:contextualSpacing/>
              <w:jc w:val="center"/>
              <w:rPr>
                <w:rFonts w:cs="Arial"/>
                <w:szCs w:val="20"/>
              </w:rPr>
            </w:pPr>
            <w:r w:rsidRPr="00EB1C1A">
              <w:rPr>
                <w:rFonts w:cs="Arial"/>
                <w:szCs w:val="20"/>
              </w:rPr>
              <w:t>Usia / Tahun</w:t>
            </w:r>
          </w:p>
        </w:tc>
        <w:tc>
          <w:tcPr>
            <w:tcW w:w="2762" w:type="dxa"/>
            <w:gridSpan w:val="2"/>
            <w:vAlign w:val="center"/>
          </w:tcPr>
          <w:p w14:paraId="42BE8B6D" w14:textId="77777777" w:rsidR="00EB1C1A" w:rsidRPr="00EB1C1A" w:rsidRDefault="00EB1C1A" w:rsidP="00EB1C1A">
            <w:pPr>
              <w:spacing w:after="0" w:line="240" w:lineRule="auto"/>
              <w:contextualSpacing/>
              <w:jc w:val="center"/>
              <w:rPr>
                <w:rFonts w:cs="Arial"/>
                <w:szCs w:val="20"/>
              </w:rPr>
            </w:pPr>
            <w:r w:rsidRPr="00EB1C1A">
              <w:rPr>
                <w:rFonts w:cs="Arial"/>
                <w:szCs w:val="20"/>
              </w:rPr>
              <w:t>Responden</w:t>
            </w:r>
          </w:p>
        </w:tc>
        <w:tc>
          <w:tcPr>
            <w:tcW w:w="1207" w:type="dxa"/>
            <w:vMerge w:val="restart"/>
            <w:vAlign w:val="center"/>
          </w:tcPr>
          <w:p w14:paraId="22F79C28" w14:textId="77777777" w:rsidR="00EB1C1A" w:rsidRPr="00EB1C1A" w:rsidRDefault="00EB1C1A" w:rsidP="00EB1C1A">
            <w:pPr>
              <w:spacing w:after="0" w:line="240" w:lineRule="auto"/>
              <w:contextualSpacing/>
              <w:jc w:val="center"/>
              <w:rPr>
                <w:rFonts w:cs="Arial"/>
                <w:szCs w:val="20"/>
              </w:rPr>
            </w:pPr>
            <w:r w:rsidRPr="00EB1C1A">
              <w:rPr>
                <w:rFonts w:cs="Arial"/>
                <w:szCs w:val="20"/>
              </w:rPr>
              <w:t>Jumlah (orang)</w:t>
            </w:r>
          </w:p>
        </w:tc>
        <w:tc>
          <w:tcPr>
            <w:tcW w:w="1559" w:type="dxa"/>
            <w:vMerge w:val="restart"/>
            <w:vAlign w:val="center"/>
          </w:tcPr>
          <w:p w14:paraId="102E6FEB" w14:textId="77777777" w:rsidR="00EB1C1A" w:rsidRPr="00EB1C1A" w:rsidRDefault="00EB1C1A" w:rsidP="00EB1C1A">
            <w:pPr>
              <w:spacing w:after="0" w:line="240" w:lineRule="auto"/>
              <w:contextualSpacing/>
              <w:jc w:val="center"/>
              <w:rPr>
                <w:rFonts w:cs="Arial"/>
                <w:szCs w:val="20"/>
              </w:rPr>
            </w:pPr>
            <w:r w:rsidRPr="00EB1C1A">
              <w:rPr>
                <w:rFonts w:cs="Arial"/>
                <w:szCs w:val="20"/>
              </w:rPr>
              <w:t>Persentase (%)</w:t>
            </w:r>
          </w:p>
        </w:tc>
      </w:tr>
      <w:tr w:rsidR="00EB1C1A" w:rsidRPr="00EB1C1A" w14:paraId="65F21D5C" w14:textId="77777777" w:rsidTr="00EB1C1A">
        <w:trPr>
          <w:trHeight w:val="378"/>
        </w:trPr>
        <w:tc>
          <w:tcPr>
            <w:tcW w:w="567" w:type="dxa"/>
            <w:vMerge/>
          </w:tcPr>
          <w:p w14:paraId="66DEB250" w14:textId="77777777" w:rsidR="00EB1C1A" w:rsidRPr="00EB1C1A" w:rsidRDefault="00EB1C1A" w:rsidP="00EB1C1A">
            <w:pPr>
              <w:spacing w:after="0" w:line="240" w:lineRule="auto"/>
              <w:contextualSpacing/>
              <w:rPr>
                <w:rFonts w:cs="Arial"/>
                <w:szCs w:val="20"/>
              </w:rPr>
            </w:pPr>
          </w:p>
        </w:tc>
        <w:tc>
          <w:tcPr>
            <w:tcW w:w="1560" w:type="dxa"/>
            <w:vMerge/>
          </w:tcPr>
          <w:p w14:paraId="086B821B" w14:textId="77777777" w:rsidR="00EB1C1A" w:rsidRPr="00EB1C1A" w:rsidRDefault="00EB1C1A" w:rsidP="00EB1C1A">
            <w:pPr>
              <w:spacing w:after="0" w:line="240" w:lineRule="auto"/>
              <w:contextualSpacing/>
              <w:rPr>
                <w:rFonts w:cs="Arial"/>
                <w:szCs w:val="20"/>
              </w:rPr>
            </w:pPr>
          </w:p>
        </w:tc>
        <w:tc>
          <w:tcPr>
            <w:tcW w:w="1318" w:type="dxa"/>
            <w:vAlign w:val="center"/>
          </w:tcPr>
          <w:p w14:paraId="1F6AED86" w14:textId="77777777" w:rsidR="00EB1C1A" w:rsidRPr="00EB1C1A" w:rsidRDefault="00EB1C1A" w:rsidP="00EB1C1A">
            <w:pPr>
              <w:spacing w:after="0" w:line="240" w:lineRule="auto"/>
              <w:contextualSpacing/>
              <w:jc w:val="center"/>
              <w:rPr>
                <w:rFonts w:cs="Arial"/>
                <w:szCs w:val="20"/>
              </w:rPr>
            </w:pPr>
            <w:r w:rsidRPr="00EB1C1A">
              <w:rPr>
                <w:rFonts w:cs="Arial"/>
                <w:szCs w:val="20"/>
              </w:rPr>
              <w:t>Petugas Medis</w:t>
            </w:r>
          </w:p>
        </w:tc>
        <w:tc>
          <w:tcPr>
            <w:tcW w:w="1444" w:type="dxa"/>
            <w:vAlign w:val="center"/>
          </w:tcPr>
          <w:p w14:paraId="6426EB7E" w14:textId="77777777" w:rsidR="00EB1C1A" w:rsidRPr="00EB1C1A" w:rsidRDefault="00EB1C1A" w:rsidP="00EB1C1A">
            <w:pPr>
              <w:spacing w:after="0" w:line="240" w:lineRule="auto"/>
              <w:contextualSpacing/>
              <w:jc w:val="center"/>
              <w:rPr>
                <w:rFonts w:cs="Arial"/>
                <w:szCs w:val="20"/>
              </w:rPr>
            </w:pPr>
            <w:r w:rsidRPr="00EB1C1A">
              <w:rPr>
                <w:rFonts w:cs="Arial"/>
                <w:szCs w:val="20"/>
              </w:rPr>
              <w:t>Pasien / Keluarga Pasien</w:t>
            </w:r>
          </w:p>
        </w:tc>
        <w:tc>
          <w:tcPr>
            <w:tcW w:w="1207" w:type="dxa"/>
            <w:vMerge/>
          </w:tcPr>
          <w:p w14:paraId="44253B5B" w14:textId="77777777" w:rsidR="00EB1C1A" w:rsidRPr="00EB1C1A" w:rsidRDefault="00EB1C1A" w:rsidP="00EB1C1A">
            <w:pPr>
              <w:spacing w:after="0" w:line="240" w:lineRule="auto"/>
              <w:contextualSpacing/>
              <w:rPr>
                <w:rFonts w:cs="Arial"/>
                <w:szCs w:val="20"/>
              </w:rPr>
            </w:pPr>
          </w:p>
        </w:tc>
        <w:tc>
          <w:tcPr>
            <w:tcW w:w="1559" w:type="dxa"/>
            <w:vMerge/>
          </w:tcPr>
          <w:p w14:paraId="6362F231" w14:textId="77777777" w:rsidR="00EB1C1A" w:rsidRPr="00EB1C1A" w:rsidRDefault="00EB1C1A" w:rsidP="00EB1C1A">
            <w:pPr>
              <w:spacing w:after="0" w:line="240" w:lineRule="auto"/>
              <w:contextualSpacing/>
              <w:rPr>
                <w:rFonts w:cs="Arial"/>
                <w:szCs w:val="20"/>
              </w:rPr>
            </w:pPr>
          </w:p>
        </w:tc>
      </w:tr>
      <w:tr w:rsidR="00EB1C1A" w:rsidRPr="00EB1C1A" w14:paraId="41BCAE2B" w14:textId="77777777" w:rsidTr="00EB1C1A">
        <w:trPr>
          <w:trHeight w:val="284"/>
        </w:trPr>
        <w:tc>
          <w:tcPr>
            <w:tcW w:w="567" w:type="dxa"/>
            <w:vAlign w:val="center"/>
          </w:tcPr>
          <w:p w14:paraId="145D5147" w14:textId="77777777" w:rsidR="00EB1C1A" w:rsidRPr="00EB1C1A" w:rsidRDefault="00EB1C1A" w:rsidP="00EB1C1A">
            <w:pPr>
              <w:spacing w:after="0" w:line="240" w:lineRule="auto"/>
              <w:contextualSpacing/>
              <w:jc w:val="center"/>
              <w:rPr>
                <w:rFonts w:cs="Arial"/>
                <w:szCs w:val="20"/>
              </w:rPr>
            </w:pPr>
            <w:r w:rsidRPr="00EB1C1A">
              <w:rPr>
                <w:rFonts w:cs="Arial"/>
                <w:szCs w:val="20"/>
              </w:rPr>
              <w:t>1</w:t>
            </w:r>
          </w:p>
        </w:tc>
        <w:tc>
          <w:tcPr>
            <w:tcW w:w="1560" w:type="dxa"/>
            <w:vAlign w:val="center"/>
          </w:tcPr>
          <w:p w14:paraId="5B03D820" w14:textId="77777777" w:rsidR="00EB1C1A" w:rsidRPr="00EB1C1A" w:rsidRDefault="00EB1C1A" w:rsidP="00EB1C1A">
            <w:pPr>
              <w:spacing w:after="0" w:line="240" w:lineRule="auto"/>
              <w:contextualSpacing/>
              <w:jc w:val="center"/>
              <w:rPr>
                <w:rFonts w:cs="Arial"/>
                <w:szCs w:val="20"/>
              </w:rPr>
            </w:pPr>
            <w:r w:rsidRPr="00EB1C1A">
              <w:rPr>
                <w:rFonts w:cs="Arial"/>
                <w:szCs w:val="20"/>
              </w:rPr>
              <w:t>S2/S3</w:t>
            </w:r>
          </w:p>
        </w:tc>
        <w:tc>
          <w:tcPr>
            <w:tcW w:w="1318" w:type="dxa"/>
            <w:vAlign w:val="center"/>
          </w:tcPr>
          <w:p w14:paraId="3D871A78" w14:textId="77777777" w:rsidR="00EB1C1A" w:rsidRPr="00EB1C1A" w:rsidRDefault="00EB1C1A" w:rsidP="00EB1C1A">
            <w:pPr>
              <w:spacing w:after="0" w:line="240" w:lineRule="auto"/>
              <w:contextualSpacing/>
              <w:jc w:val="center"/>
              <w:rPr>
                <w:rFonts w:cs="Arial"/>
                <w:szCs w:val="20"/>
              </w:rPr>
            </w:pPr>
            <w:r w:rsidRPr="00EB1C1A">
              <w:rPr>
                <w:rFonts w:cs="Arial"/>
                <w:szCs w:val="20"/>
              </w:rPr>
              <w:t>13</w:t>
            </w:r>
          </w:p>
        </w:tc>
        <w:tc>
          <w:tcPr>
            <w:tcW w:w="1444" w:type="dxa"/>
            <w:vAlign w:val="center"/>
          </w:tcPr>
          <w:p w14:paraId="030F3514" w14:textId="77777777" w:rsidR="00EB1C1A" w:rsidRPr="00EB1C1A" w:rsidRDefault="00EB1C1A" w:rsidP="00EB1C1A">
            <w:pPr>
              <w:spacing w:after="0" w:line="240" w:lineRule="auto"/>
              <w:contextualSpacing/>
              <w:jc w:val="center"/>
              <w:rPr>
                <w:rFonts w:cs="Arial"/>
                <w:szCs w:val="20"/>
              </w:rPr>
            </w:pPr>
            <w:r w:rsidRPr="00EB1C1A">
              <w:rPr>
                <w:rFonts w:cs="Arial"/>
                <w:szCs w:val="20"/>
              </w:rPr>
              <w:t>0</w:t>
            </w:r>
          </w:p>
        </w:tc>
        <w:tc>
          <w:tcPr>
            <w:tcW w:w="1207" w:type="dxa"/>
            <w:vAlign w:val="center"/>
          </w:tcPr>
          <w:p w14:paraId="7973FEAD" w14:textId="77777777" w:rsidR="00EB1C1A" w:rsidRPr="00EB1C1A" w:rsidRDefault="00EB1C1A" w:rsidP="00EB1C1A">
            <w:pPr>
              <w:spacing w:after="0" w:line="240" w:lineRule="auto"/>
              <w:contextualSpacing/>
              <w:jc w:val="center"/>
              <w:rPr>
                <w:rFonts w:cs="Arial"/>
                <w:szCs w:val="20"/>
              </w:rPr>
            </w:pPr>
            <w:r w:rsidRPr="00EB1C1A">
              <w:rPr>
                <w:rFonts w:cs="Arial"/>
                <w:szCs w:val="20"/>
              </w:rPr>
              <w:t>13</w:t>
            </w:r>
          </w:p>
        </w:tc>
        <w:tc>
          <w:tcPr>
            <w:tcW w:w="1559" w:type="dxa"/>
            <w:vAlign w:val="center"/>
          </w:tcPr>
          <w:p w14:paraId="71FE3ED0" w14:textId="77777777" w:rsidR="00EB1C1A" w:rsidRPr="00EB1C1A" w:rsidRDefault="00EB1C1A" w:rsidP="00EB1C1A">
            <w:pPr>
              <w:spacing w:after="0" w:line="240" w:lineRule="auto"/>
              <w:contextualSpacing/>
              <w:jc w:val="center"/>
              <w:rPr>
                <w:rFonts w:cs="Arial"/>
                <w:szCs w:val="20"/>
              </w:rPr>
            </w:pPr>
            <w:r w:rsidRPr="00EB1C1A">
              <w:rPr>
                <w:rFonts w:cs="Arial"/>
                <w:szCs w:val="20"/>
              </w:rPr>
              <w:t>15,7</w:t>
            </w:r>
          </w:p>
        </w:tc>
      </w:tr>
      <w:tr w:rsidR="00EB1C1A" w:rsidRPr="00EB1C1A" w14:paraId="34AF20F0" w14:textId="77777777" w:rsidTr="00EB1C1A">
        <w:trPr>
          <w:trHeight w:val="245"/>
        </w:trPr>
        <w:tc>
          <w:tcPr>
            <w:tcW w:w="567" w:type="dxa"/>
            <w:vAlign w:val="center"/>
          </w:tcPr>
          <w:p w14:paraId="7E728427" w14:textId="77777777" w:rsidR="00EB1C1A" w:rsidRPr="00EB1C1A" w:rsidRDefault="00EB1C1A" w:rsidP="00EB1C1A">
            <w:pPr>
              <w:spacing w:after="0" w:line="240" w:lineRule="auto"/>
              <w:contextualSpacing/>
              <w:jc w:val="center"/>
              <w:rPr>
                <w:rFonts w:cs="Arial"/>
                <w:szCs w:val="20"/>
              </w:rPr>
            </w:pPr>
            <w:r w:rsidRPr="00EB1C1A">
              <w:rPr>
                <w:rFonts w:cs="Arial"/>
                <w:szCs w:val="20"/>
              </w:rPr>
              <w:t>2</w:t>
            </w:r>
          </w:p>
        </w:tc>
        <w:tc>
          <w:tcPr>
            <w:tcW w:w="1560" w:type="dxa"/>
            <w:vAlign w:val="center"/>
          </w:tcPr>
          <w:p w14:paraId="0A44D8E3" w14:textId="77777777" w:rsidR="00EB1C1A" w:rsidRPr="00EB1C1A" w:rsidRDefault="00EB1C1A" w:rsidP="00EB1C1A">
            <w:pPr>
              <w:spacing w:after="0" w:line="240" w:lineRule="auto"/>
              <w:contextualSpacing/>
              <w:jc w:val="center"/>
              <w:rPr>
                <w:rFonts w:cs="Arial"/>
                <w:szCs w:val="20"/>
              </w:rPr>
            </w:pPr>
            <w:r w:rsidRPr="00EB1C1A">
              <w:rPr>
                <w:rFonts w:cs="Arial"/>
                <w:szCs w:val="20"/>
              </w:rPr>
              <w:t>S1</w:t>
            </w:r>
          </w:p>
        </w:tc>
        <w:tc>
          <w:tcPr>
            <w:tcW w:w="1318" w:type="dxa"/>
            <w:vAlign w:val="center"/>
          </w:tcPr>
          <w:p w14:paraId="0E4134BD" w14:textId="77777777" w:rsidR="00EB1C1A" w:rsidRPr="00EB1C1A" w:rsidRDefault="00EB1C1A" w:rsidP="00EB1C1A">
            <w:pPr>
              <w:spacing w:after="0" w:line="240" w:lineRule="auto"/>
              <w:contextualSpacing/>
              <w:jc w:val="center"/>
              <w:rPr>
                <w:rFonts w:cs="Arial"/>
                <w:szCs w:val="20"/>
              </w:rPr>
            </w:pPr>
            <w:r w:rsidRPr="00EB1C1A">
              <w:rPr>
                <w:rFonts w:cs="Arial"/>
                <w:szCs w:val="20"/>
              </w:rPr>
              <w:t>18</w:t>
            </w:r>
          </w:p>
        </w:tc>
        <w:tc>
          <w:tcPr>
            <w:tcW w:w="1444" w:type="dxa"/>
            <w:vAlign w:val="center"/>
          </w:tcPr>
          <w:p w14:paraId="7690F9F1" w14:textId="77777777" w:rsidR="00EB1C1A" w:rsidRPr="00EB1C1A" w:rsidRDefault="00EB1C1A" w:rsidP="00EB1C1A">
            <w:pPr>
              <w:spacing w:after="0" w:line="240" w:lineRule="auto"/>
              <w:contextualSpacing/>
              <w:jc w:val="center"/>
              <w:rPr>
                <w:rFonts w:cs="Arial"/>
                <w:szCs w:val="20"/>
              </w:rPr>
            </w:pPr>
            <w:r w:rsidRPr="00EB1C1A">
              <w:rPr>
                <w:rFonts w:cs="Arial"/>
                <w:szCs w:val="20"/>
              </w:rPr>
              <w:t>8</w:t>
            </w:r>
          </w:p>
        </w:tc>
        <w:tc>
          <w:tcPr>
            <w:tcW w:w="1207" w:type="dxa"/>
            <w:vAlign w:val="center"/>
          </w:tcPr>
          <w:p w14:paraId="32D1971A" w14:textId="77777777" w:rsidR="00EB1C1A" w:rsidRPr="00EB1C1A" w:rsidRDefault="00EB1C1A" w:rsidP="00EB1C1A">
            <w:pPr>
              <w:spacing w:after="0" w:line="240" w:lineRule="auto"/>
              <w:contextualSpacing/>
              <w:jc w:val="center"/>
              <w:rPr>
                <w:rFonts w:cs="Arial"/>
                <w:szCs w:val="20"/>
              </w:rPr>
            </w:pPr>
            <w:r w:rsidRPr="00EB1C1A">
              <w:rPr>
                <w:rFonts w:cs="Arial"/>
                <w:szCs w:val="20"/>
              </w:rPr>
              <w:t>26</w:t>
            </w:r>
          </w:p>
        </w:tc>
        <w:tc>
          <w:tcPr>
            <w:tcW w:w="1559" w:type="dxa"/>
            <w:vAlign w:val="center"/>
          </w:tcPr>
          <w:p w14:paraId="2D9E805C" w14:textId="77777777" w:rsidR="00EB1C1A" w:rsidRPr="00EB1C1A" w:rsidRDefault="00EB1C1A" w:rsidP="00EB1C1A">
            <w:pPr>
              <w:spacing w:after="0" w:line="240" w:lineRule="auto"/>
              <w:contextualSpacing/>
              <w:jc w:val="center"/>
              <w:rPr>
                <w:rFonts w:cs="Arial"/>
                <w:szCs w:val="20"/>
              </w:rPr>
            </w:pPr>
            <w:r w:rsidRPr="00EB1C1A">
              <w:rPr>
                <w:rFonts w:cs="Arial"/>
                <w:szCs w:val="20"/>
              </w:rPr>
              <w:t>31,3</w:t>
            </w:r>
          </w:p>
        </w:tc>
      </w:tr>
      <w:tr w:rsidR="00EB1C1A" w:rsidRPr="00EB1C1A" w14:paraId="7DC9CE6F" w14:textId="77777777" w:rsidTr="00EB1C1A">
        <w:trPr>
          <w:trHeight w:val="336"/>
        </w:trPr>
        <w:tc>
          <w:tcPr>
            <w:tcW w:w="567" w:type="dxa"/>
            <w:vAlign w:val="center"/>
          </w:tcPr>
          <w:p w14:paraId="3D8F7705" w14:textId="77777777" w:rsidR="00EB1C1A" w:rsidRPr="00EB1C1A" w:rsidRDefault="00EB1C1A" w:rsidP="00EB1C1A">
            <w:pPr>
              <w:spacing w:after="0" w:line="240" w:lineRule="auto"/>
              <w:contextualSpacing/>
              <w:jc w:val="center"/>
              <w:rPr>
                <w:rFonts w:cs="Arial"/>
                <w:szCs w:val="20"/>
              </w:rPr>
            </w:pPr>
            <w:r w:rsidRPr="00EB1C1A">
              <w:rPr>
                <w:rFonts w:cs="Arial"/>
                <w:szCs w:val="20"/>
              </w:rPr>
              <w:t>3</w:t>
            </w:r>
          </w:p>
        </w:tc>
        <w:tc>
          <w:tcPr>
            <w:tcW w:w="1560" w:type="dxa"/>
            <w:vAlign w:val="center"/>
          </w:tcPr>
          <w:p w14:paraId="43D5E0DE" w14:textId="77777777" w:rsidR="00EB1C1A" w:rsidRPr="00EB1C1A" w:rsidRDefault="00EB1C1A" w:rsidP="00EB1C1A">
            <w:pPr>
              <w:spacing w:after="0" w:line="240" w:lineRule="auto"/>
              <w:contextualSpacing/>
              <w:jc w:val="center"/>
              <w:rPr>
                <w:rFonts w:cs="Arial"/>
                <w:szCs w:val="20"/>
              </w:rPr>
            </w:pPr>
            <w:r w:rsidRPr="00EB1C1A">
              <w:rPr>
                <w:rFonts w:cs="Arial"/>
                <w:szCs w:val="20"/>
              </w:rPr>
              <w:t>D3</w:t>
            </w:r>
          </w:p>
        </w:tc>
        <w:tc>
          <w:tcPr>
            <w:tcW w:w="1318" w:type="dxa"/>
            <w:vAlign w:val="center"/>
          </w:tcPr>
          <w:p w14:paraId="7F208D9F" w14:textId="77777777" w:rsidR="00EB1C1A" w:rsidRPr="00EB1C1A" w:rsidRDefault="00EB1C1A" w:rsidP="00EB1C1A">
            <w:pPr>
              <w:spacing w:after="0" w:line="240" w:lineRule="auto"/>
              <w:contextualSpacing/>
              <w:jc w:val="center"/>
              <w:rPr>
                <w:rFonts w:cs="Arial"/>
                <w:szCs w:val="20"/>
              </w:rPr>
            </w:pPr>
            <w:r w:rsidRPr="00EB1C1A">
              <w:rPr>
                <w:rFonts w:cs="Arial"/>
                <w:szCs w:val="20"/>
              </w:rPr>
              <w:t>18</w:t>
            </w:r>
          </w:p>
        </w:tc>
        <w:tc>
          <w:tcPr>
            <w:tcW w:w="1444" w:type="dxa"/>
            <w:vAlign w:val="center"/>
          </w:tcPr>
          <w:p w14:paraId="1EE5F8F6" w14:textId="77777777" w:rsidR="00EB1C1A" w:rsidRPr="00EB1C1A" w:rsidRDefault="00EB1C1A" w:rsidP="00EB1C1A">
            <w:pPr>
              <w:spacing w:after="0" w:line="240" w:lineRule="auto"/>
              <w:contextualSpacing/>
              <w:jc w:val="center"/>
              <w:rPr>
                <w:rFonts w:cs="Arial"/>
                <w:szCs w:val="20"/>
              </w:rPr>
            </w:pPr>
            <w:r w:rsidRPr="00EB1C1A">
              <w:rPr>
                <w:rFonts w:cs="Arial"/>
                <w:szCs w:val="20"/>
              </w:rPr>
              <w:t>3</w:t>
            </w:r>
          </w:p>
        </w:tc>
        <w:tc>
          <w:tcPr>
            <w:tcW w:w="1207" w:type="dxa"/>
            <w:vAlign w:val="center"/>
          </w:tcPr>
          <w:p w14:paraId="778CB3EE" w14:textId="77777777" w:rsidR="00EB1C1A" w:rsidRPr="00EB1C1A" w:rsidRDefault="00EB1C1A" w:rsidP="00EB1C1A">
            <w:pPr>
              <w:spacing w:after="0" w:line="240" w:lineRule="auto"/>
              <w:contextualSpacing/>
              <w:jc w:val="center"/>
              <w:rPr>
                <w:rFonts w:cs="Arial"/>
                <w:szCs w:val="20"/>
              </w:rPr>
            </w:pPr>
            <w:r w:rsidRPr="00EB1C1A">
              <w:rPr>
                <w:rFonts w:cs="Arial"/>
                <w:szCs w:val="20"/>
              </w:rPr>
              <w:t>21</w:t>
            </w:r>
          </w:p>
        </w:tc>
        <w:tc>
          <w:tcPr>
            <w:tcW w:w="1559" w:type="dxa"/>
            <w:vAlign w:val="center"/>
          </w:tcPr>
          <w:p w14:paraId="6BDFA4FF" w14:textId="77777777" w:rsidR="00EB1C1A" w:rsidRPr="00EB1C1A" w:rsidRDefault="00EB1C1A" w:rsidP="00EB1C1A">
            <w:pPr>
              <w:spacing w:after="0" w:line="240" w:lineRule="auto"/>
              <w:contextualSpacing/>
              <w:jc w:val="center"/>
              <w:rPr>
                <w:rFonts w:cs="Arial"/>
                <w:szCs w:val="20"/>
              </w:rPr>
            </w:pPr>
            <w:r w:rsidRPr="00EB1C1A">
              <w:rPr>
                <w:rFonts w:cs="Arial"/>
                <w:szCs w:val="20"/>
              </w:rPr>
              <w:t>25,3</w:t>
            </w:r>
          </w:p>
        </w:tc>
      </w:tr>
      <w:tr w:rsidR="00EB1C1A" w:rsidRPr="00EB1C1A" w14:paraId="2201996A" w14:textId="77777777" w:rsidTr="00EB1C1A">
        <w:trPr>
          <w:trHeight w:val="270"/>
        </w:trPr>
        <w:tc>
          <w:tcPr>
            <w:tcW w:w="567" w:type="dxa"/>
            <w:vAlign w:val="center"/>
          </w:tcPr>
          <w:p w14:paraId="420165A5" w14:textId="77777777" w:rsidR="00EB1C1A" w:rsidRPr="00EB1C1A" w:rsidRDefault="00EB1C1A" w:rsidP="00EB1C1A">
            <w:pPr>
              <w:spacing w:after="0" w:line="240" w:lineRule="auto"/>
              <w:contextualSpacing/>
              <w:jc w:val="center"/>
              <w:rPr>
                <w:rFonts w:cs="Arial"/>
                <w:szCs w:val="20"/>
              </w:rPr>
            </w:pPr>
            <w:r w:rsidRPr="00EB1C1A">
              <w:rPr>
                <w:rFonts w:cs="Arial"/>
                <w:szCs w:val="20"/>
              </w:rPr>
              <w:t>4</w:t>
            </w:r>
          </w:p>
        </w:tc>
        <w:tc>
          <w:tcPr>
            <w:tcW w:w="1560" w:type="dxa"/>
            <w:vAlign w:val="center"/>
          </w:tcPr>
          <w:p w14:paraId="4AA54561" w14:textId="77777777" w:rsidR="00EB1C1A" w:rsidRPr="00EB1C1A" w:rsidRDefault="00EB1C1A" w:rsidP="00EB1C1A">
            <w:pPr>
              <w:spacing w:after="0" w:line="240" w:lineRule="auto"/>
              <w:contextualSpacing/>
              <w:jc w:val="center"/>
              <w:rPr>
                <w:rFonts w:cs="Arial"/>
                <w:szCs w:val="20"/>
              </w:rPr>
            </w:pPr>
            <w:r w:rsidRPr="00EB1C1A">
              <w:rPr>
                <w:rFonts w:cs="Arial"/>
                <w:szCs w:val="20"/>
              </w:rPr>
              <w:t>SMA</w:t>
            </w:r>
          </w:p>
        </w:tc>
        <w:tc>
          <w:tcPr>
            <w:tcW w:w="1318" w:type="dxa"/>
            <w:vAlign w:val="center"/>
          </w:tcPr>
          <w:p w14:paraId="41637D4B" w14:textId="77777777" w:rsidR="00EB1C1A" w:rsidRPr="00EB1C1A" w:rsidRDefault="00EB1C1A" w:rsidP="00EB1C1A">
            <w:pPr>
              <w:spacing w:after="0" w:line="240" w:lineRule="auto"/>
              <w:contextualSpacing/>
              <w:jc w:val="center"/>
              <w:rPr>
                <w:rFonts w:cs="Arial"/>
                <w:szCs w:val="20"/>
              </w:rPr>
            </w:pPr>
            <w:r w:rsidRPr="00EB1C1A">
              <w:rPr>
                <w:rFonts w:cs="Arial"/>
                <w:szCs w:val="20"/>
              </w:rPr>
              <w:t>1</w:t>
            </w:r>
          </w:p>
        </w:tc>
        <w:tc>
          <w:tcPr>
            <w:tcW w:w="1444" w:type="dxa"/>
            <w:vAlign w:val="center"/>
          </w:tcPr>
          <w:p w14:paraId="20CA8508" w14:textId="77777777" w:rsidR="00EB1C1A" w:rsidRPr="00EB1C1A" w:rsidRDefault="00EB1C1A" w:rsidP="00EB1C1A">
            <w:pPr>
              <w:spacing w:after="0" w:line="240" w:lineRule="auto"/>
              <w:contextualSpacing/>
              <w:jc w:val="center"/>
              <w:rPr>
                <w:rFonts w:cs="Arial"/>
                <w:szCs w:val="20"/>
              </w:rPr>
            </w:pPr>
            <w:r w:rsidRPr="00EB1C1A">
              <w:rPr>
                <w:rFonts w:cs="Arial"/>
                <w:szCs w:val="20"/>
              </w:rPr>
              <w:t>11</w:t>
            </w:r>
          </w:p>
        </w:tc>
        <w:tc>
          <w:tcPr>
            <w:tcW w:w="1207" w:type="dxa"/>
            <w:vAlign w:val="center"/>
          </w:tcPr>
          <w:p w14:paraId="145E5522" w14:textId="77777777" w:rsidR="00EB1C1A" w:rsidRPr="00EB1C1A" w:rsidRDefault="00EB1C1A" w:rsidP="00EB1C1A">
            <w:pPr>
              <w:spacing w:after="0" w:line="240" w:lineRule="auto"/>
              <w:contextualSpacing/>
              <w:jc w:val="center"/>
              <w:rPr>
                <w:rFonts w:cs="Arial"/>
                <w:szCs w:val="20"/>
              </w:rPr>
            </w:pPr>
            <w:r w:rsidRPr="00EB1C1A">
              <w:rPr>
                <w:rFonts w:cs="Arial"/>
                <w:szCs w:val="20"/>
              </w:rPr>
              <w:t>12</w:t>
            </w:r>
          </w:p>
        </w:tc>
        <w:tc>
          <w:tcPr>
            <w:tcW w:w="1559" w:type="dxa"/>
            <w:vAlign w:val="center"/>
          </w:tcPr>
          <w:p w14:paraId="01F4A8EF" w14:textId="77777777" w:rsidR="00EB1C1A" w:rsidRPr="00EB1C1A" w:rsidRDefault="00EB1C1A" w:rsidP="00EB1C1A">
            <w:pPr>
              <w:spacing w:after="0" w:line="240" w:lineRule="auto"/>
              <w:contextualSpacing/>
              <w:jc w:val="center"/>
              <w:rPr>
                <w:rFonts w:cs="Arial"/>
                <w:szCs w:val="20"/>
              </w:rPr>
            </w:pPr>
            <w:r w:rsidRPr="00EB1C1A">
              <w:rPr>
                <w:rFonts w:cs="Arial"/>
                <w:szCs w:val="20"/>
              </w:rPr>
              <w:t>14,4</w:t>
            </w:r>
          </w:p>
        </w:tc>
      </w:tr>
      <w:tr w:rsidR="00EB1C1A" w:rsidRPr="00EB1C1A" w14:paraId="3C35E48B" w14:textId="77777777" w:rsidTr="00EB1C1A">
        <w:trPr>
          <w:trHeight w:val="270"/>
        </w:trPr>
        <w:tc>
          <w:tcPr>
            <w:tcW w:w="567" w:type="dxa"/>
            <w:vAlign w:val="center"/>
          </w:tcPr>
          <w:p w14:paraId="32674104" w14:textId="77777777" w:rsidR="00EB1C1A" w:rsidRPr="00EB1C1A" w:rsidRDefault="00EB1C1A" w:rsidP="00EB1C1A">
            <w:pPr>
              <w:spacing w:after="0" w:line="240" w:lineRule="auto"/>
              <w:contextualSpacing/>
              <w:jc w:val="center"/>
              <w:rPr>
                <w:rFonts w:cs="Arial"/>
                <w:szCs w:val="20"/>
              </w:rPr>
            </w:pPr>
            <w:r w:rsidRPr="00EB1C1A">
              <w:rPr>
                <w:rFonts w:cs="Arial"/>
                <w:szCs w:val="20"/>
              </w:rPr>
              <w:t>5</w:t>
            </w:r>
          </w:p>
        </w:tc>
        <w:tc>
          <w:tcPr>
            <w:tcW w:w="1560" w:type="dxa"/>
            <w:vAlign w:val="center"/>
          </w:tcPr>
          <w:p w14:paraId="3E360833" w14:textId="77777777" w:rsidR="00EB1C1A" w:rsidRPr="00EB1C1A" w:rsidRDefault="00EB1C1A" w:rsidP="00EB1C1A">
            <w:pPr>
              <w:spacing w:after="0" w:line="240" w:lineRule="auto"/>
              <w:contextualSpacing/>
              <w:jc w:val="center"/>
              <w:rPr>
                <w:rFonts w:cs="Arial"/>
                <w:szCs w:val="20"/>
              </w:rPr>
            </w:pPr>
            <w:r w:rsidRPr="00EB1C1A">
              <w:rPr>
                <w:rFonts w:cs="Arial"/>
                <w:szCs w:val="20"/>
              </w:rPr>
              <w:t>Lainnya</w:t>
            </w:r>
          </w:p>
        </w:tc>
        <w:tc>
          <w:tcPr>
            <w:tcW w:w="1318" w:type="dxa"/>
            <w:vAlign w:val="center"/>
          </w:tcPr>
          <w:p w14:paraId="39E56CE3" w14:textId="77777777" w:rsidR="00EB1C1A" w:rsidRPr="00EB1C1A" w:rsidRDefault="00EB1C1A" w:rsidP="00EB1C1A">
            <w:pPr>
              <w:spacing w:after="0" w:line="240" w:lineRule="auto"/>
              <w:contextualSpacing/>
              <w:jc w:val="center"/>
              <w:rPr>
                <w:rFonts w:cs="Arial"/>
                <w:szCs w:val="20"/>
              </w:rPr>
            </w:pPr>
            <w:r w:rsidRPr="00EB1C1A">
              <w:rPr>
                <w:rFonts w:cs="Arial"/>
                <w:szCs w:val="20"/>
              </w:rPr>
              <w:t>1</w:t>
            </w:r>
          </w:p>
        </w:tc>
        <w:tc>
          <w:tcPr>
            <w:tcW w:w="1444" w:type="dxa"/>
            <w:vAlign w:val="center"/>
          </w:tcPr>
          <w:p w14:paraId="318F0A92" w14:textId="77777777" w:rsidR="00EB1C1A" w:rsidRPr="00EB1C1A" w:rsidRDefault="00EB1C1A" w:rsidP="00EB1C1A">
            <w:pPr>
              <w:spacing w:after="0" w:line="240" w:lineRule="auto"/>
              <w:contextualSpacing/>
              <w:jc w:val="center"/>
              <w:rPr>
                <w:rFonts w:cs="Arial"/>
                <w:szCs w:val="20"/>
              </w:rPr>
            </w:pPr>
            <w:r w:rsidRPr="00EB1C1A">
              <w:rPr>
                <w:rFonts w:cs="Arial"/>
                <w:szCs w:val="20"/>
              </w:rPr>
              <w:t>10</w:t>
            </w:r>
          </w:p>
        </w:tc>
        <w:tc>
          <w:tcPr>
            <w:tcW w:w="1207" w:type="dxa"/>
            <w:vAlign w:val="center"/>
          </w:tcPr>
          <w:p w14:paraId="57954F2A" w14:textId="77777777" w:rsidR="00EB1C1A" w:rsidRPr="00EB1C1A" w:rsidRDefault="00EB1C1A" w:rsidP="00EB1C1A">
            <w:pPr>
              <w:spacing w:after="0" w:line="240" w:lineRule="auto"/>
              <w:contextualSpacing/>
              <w:jc w:val="center"/>
              <w:rPr>
                <w:rFonts w:cs="Arial"/>
                <w:szCs w:val="20"/>
              </w:rPr>
            </w:pPr>
            <w:r w:rsidRPr="00EB1C1A">
              <w:rPr>
                <w:rFonts w:cs="Arial"/>
                <w:szCs w:val="20"/>
              </w:rPr>
              <w:t>11</w:t>
            </w:r>
          </w:p>
        </w:tc>
        <w:tc>
          <w:tcPr>
            <w:tcW w:w="1559" w:type="dxa"/>
            <w:vAlign w:val="center"/>
          </w:tcPr>
          <w:p w14:paraId="160AED14" w14:textId="77777777" w:rsidR="00EB1C1A" w:rsidRPr="00EB1C1A" w:rsidRDefault="00EB1C1A" w:rsidP="00EB1C1A">
            <w:pPr>
              <w:spacing w:after="0" w:line="240" w:lineRule="auto"/>
              <w:contextualSpacing/>
              <w:jc w:val="center"/>
              <w:rPr>
                <w:rFonts w:cs="Arial"/>
                <w:szCs w:val="20"/>
              </w:rPr>
            </w:pPr>
            <w:r w:rsidRPr="00EB1C1A">
              <w:rPr>
                <w:rFonts w:cs="Arial"/>
                <w:szCs w:val="20"/>
              </w:rPr>
              <w:t>13,3</w:t>
            </w:r>
          </w:p>
        </w:tc>
      </w:tr>
      <w:tr w:rsidR="00EB1C1A" w:rsidRPr="00EB1C1A" w14:paraId="2828C0ED" w14:textId="77777777" w:rsidTr="00EB1C1A">
        <w:trPr>
          <w:trHeight w:val="379"/>
        </w:trPr>
        <w:tc>
          <w:tcPr>
            <w:tcW w:w="2127" w:type="dxa"/>
            <w:gridSpan w:val="2"/>
            <w:vAlign w:val="center"/>
          </w:tcPr>
          <w:p w14:paraId="7A8D7EE3" w14:textId="77777777" w:rsidR="00EB1C1A" w:rsidRPr="00EB1C1A" w:rsidRDefault="00EB1C1A" w:rsidP="00EB1C1A">
            <w:pPr>
              <w:spacing w:after="0" w:line="240" w:lineRule="auto"/>
              <w:contextualSpacing/>
              <w:jc w:val="center"/>
              <w:rPr>
                <w:rFonts w:cs="Arial"/>
                <w:szCs w:val="20"/>
              </w:rPr>
            </w:pPr>
            <w:r w:rsidRPr="00EB1C1A">
              <w:rPr>
                <w:rFonts w:cs="Arial"/>
                <w:szCs w:val="20"/>
              </w:rPr>
              <w:t>JUMLAH</w:t>
            </w:r>
          </w:p>
        </w:tc>
        <w:tc>
          <w:tcPr>
            <w:tcW w:w="1318" w:type="dxa"/>
            <w:vAlign w:val="center"/>
          </w:tcPr>
          <w:p w14:paraId="2149B4DD" w14:textId="77777777" w:rsidR="00EB1C1A" w:rsidRPr="00EB1C1A" w:rsidRDefault="00EB1C1A" w:rsidP="00EB1C1A">
            <w:pPr>
              <w:spacing w:after="0" w:line="240" w:lineRule="auto"/>
              <w:contextualSpacing/>
              <w:jc w:val="center"/>
              <w:rPr>
                <w:rFonts w:cs="Arial"/>
                <w:szCs w:val="20"/>
              </w:rPr>
            </w:pPr>
            <w:r w:rsidRPr="00EB1C1A">
              <w:rPr>
                <w:rFonts w:cs="Arial"/>
                <w:szCs w:val="20"/>
              </w:rPr>
              <w:t>51</w:t>
            </w:r>
          </w:p>
        </w:tc>
        <w:tc>
          <w:tcPr>
            <w:tcW w:w="1444" w:type="dxa"/>
            <w:vAlign w:val="center"/>
          </w:tcPr>
          <w:p w14:paraId="23AC596E" w14:textId="77777777" w:rsidR="00EB1C1A" w:rsidRPr="00EB1C1A" w:rsidRDefault="00EB1C1A" w:rsidP="00EB1C1A">
            <w:pPr>
              <w:spacing w:after="0" w:line="240" w:lineRule="auto"/>
              <w:contextualSpacing/>
              <w:jc w:val="center"/>
              <w:rPr>
                <w:rFonts w:cs="Arial"/>
                <w:szCs w:val="20"/>
              </w:rPr>
            </w:pPr>
            <w:r w:rsidRPr="00EB1C1A">
              <w:rPr>
                <w:rFonts w:cs="Arial"/>
                <w:szCs w:val="20"/>
              </w:rPr>
              <w:t>32</w:t>
            </w:r>
          </w:p>
        </w:tc>
        <w:tc>
          <w:tcPr>
            <w:tcW w:w="1207" w:type="dxa"/>
            <w:vAlign w:val="center"/>
          </w:tcPr>
          <w:p w14:paraId="25EF8DF4" w14:textId="77777777" w:rsidR="00EB1C1A" w:rsidRPr="00EB1C1A" w:rsidRDefault="00EB1C1A" w:rsidP="00EB1C1A">
            <w:pPr>
              <w:spacing w:after="0" w:line="240" w:lineRule="auto"/>
              <w:contextualSpacing/>
              <w:jc w:val="center"/>
              <w:rPr>
                <w:rFonts w:cs="Arial"/>
                <w:szCs w:val="20"/>
              </w:rPr>
            </w:pPr>
            <w:r w:rsidRPr="00EB1C1A">
              <w:rPr>
                <w:rFonts w:cs="Arial"/>
                <w:szCs w:val="20"/>
              </w:rPr>
              <w:t>83</w:t>
            </w:r>
          </w:p>
        </w:tc>
        <w:tc>
          <w:tcPr>
            <w:tcW w:w="1559" w:type="dxa"/>
            <w:vAlign w:val="center"/>
          </w:tcPr>
          <w:p w14:paraId="72259DEF" w14:textId="77777777" w:rsidR="00EB1C1A" w:rsidRPr="00EB1C1A" w:rsidRDefault="00EB1C1A" w:rsidP="00EB1C1A">
            <w:pPr>
              <w:spacing w:after="0" w:line="240" w:lineRule="auto"/>
              <w:contextualSpacing/>
              <w:jc w:val="center"/>
              <w:rPr>
                <w:rFonts w:cs="Arial"/>
                <w:szCs w:val="20"/>
              </w:rPr>
            </w:pPr>
            <w:r w:rsidRPr="00EB1C1A">
              <w:rPr>
                <w:rFonts w:cs="Arial"/>
                <w:szCs w:val="20"/>
              </w:rPr>
              <w:t>100</w:t>
            </w:r>
          </w:p>
        </w:tc>
      </w:tr>
    </w:tbl>
    <w:p w14:paraId="5803A36D" w14:textId="590DCD00" w:rsidR="00EB1C1A" w:rsidRDefault="00EB1C1A" w:rsidP="00EB1C1A">
      <w:pPr>
        <w:pStyle w:val="ListParagraph"/>
        <w:spacing w:after="0" w:line="480" w:lineRule="auto"/>
        <w:ind w:left="1134"/>
        <w:jc w:val="both"/>
        <w:rPr>
          <w:rFonts w:cs="Arial"/>
          <w:szCs w:val="24"/>
        </w:rPr>
      </w:pPr>
      <w:r>
        <w:rPr>
          <w:rFonts w:cs="Arial"/>
          <w:szCs w:val="24"/>
        </w:rPr>
        <w:t>Sumber: Data olahan 2024</w:t>
      </w:r>
    </w:p>
    <w:p w14:paraId="1EA18323" w14:textId="33AC175E" w:rsidR="00EB1C1A" w:rsidRPr="009B5D37" w:rsidRDefault="00EB1C1A" w:rsidP="00EB1C1A">
      <w:pPr>
        <w:pStyle w:val="ListParagraph"/>
        <w:spacing w:after="0" w:line="480" w:lineRule="auto"/>
        <w:ind w:left="1134" w:firstLine="567"/>
        <w:jc w:val="both"/>
        <w:rPr>
          <w:rFonts w:cs="Arial"/>
          <w:szCs w:val="24"/>
        </w:rPr>
      </w:pPr>
      <w:r w:rsidRPr="006560E7">
        <w:rPr>
          <w:rFonts w:cs="Arial"/>
          <w:szCs w:val="24"/>
        </w:rPr>
        <w:t xml:space="preserve">Tabel V.3 menampilkan distribusi responden berdasarkan tingkat pendidikan di </w:t>
      </w:r>
      <w:r w:rsidR="00387D2D">
        <w:rPr>
          <w:rFonts w:cs="Arial"/>
          <w:szCs w:val="24"/>
        </w:rPr>
        <w:t>RSUD</w:t>
      </w:r>
      <w:r w:rsidR="001C607D">
        <w:rPr>
          <w:rFonts w:cs="Arial"/>
          <w:szCs w:val="24"/>
        </w:rPr>
        <w:t xml:space="preserve"> </w:t>
      </w:r>
      <w:r w:rsidR="00387D2D">
        <w:rPr>
          <w:rFonts w:cs="Arial"/>
          <w:szCs w:val="24"/>
        </w:rPr>
        <w:t>Kota Dumai</w:t>
      </w:r>
      <w:r w:rsidRPr="006560E7">
        <w:rPr>
          <w:rFonts w:cs="Arial"/>
          <w:szCs w:val="24"/>
        </w:rPr>
        <w:t>. Berdasarkan tingkat pendidikan menunjukkan bahwa kelompok S2/S3 memiliki jumlah responden paling sedikit dengan 1</w:t>
      </w:r>
      <w:r>
        <w:rPr>
          <w:rFonts w:cs="Arial"/>
          <w:szCs w:val="24"/>
        </w:rPr>
        <w:t>5,7</w:t>
      </w:r>
      <w:r w:rsidRPr="006560E7">
        <w:rPr>
          <w:rFonts w:cs="Arial"/>
          <w:szCs w:val="24"/>
        </w:rPr>
        <w:t xml:space="preserve">% dari total petugas medis dan pasien/keluarga pasien. Kelompok S1 memiliki persentase tertinggi dengan 31,3%, diikuti oleh </w:t>
      </w:r>
      <w:r w:rsidRPr="006560E7">
        <w:rPr>
          <w:rFonts w:cs="Arial"/>
          <w:szCs w:val="24"/>
        </w:rPr>
        <w:lastRenderedPageBreak/>
        <w:t>kelompok D3 dengan 2</w:t>
      </w:r>
      <w:r>
        <w:rPr>
          <w:rFonts w:cs="Arial"/>
          <w:szCs w:val="24"/>
        </w:rPr>
        <w:t>5,3</w:t>
      </w:r>
      <w:r w:rsidRPr="006560E7">
        <w:rPr>
          <w:rFonts w:cs="Arial"/>
          <w:szCs w:val="24"/>
        </w:rPr>
        <w:t>%, kelompok SMA dengan 1</w:t>
      </w:r>
      <w:r>
        <w:rPr>
          <w:rFonts w:cs="Arial"/>
          <w:szCs w:val="24"/>
        </w:rPr>
        <w:t>4,4</w:t>
      </w:r>
      <w:r w:rsidRPr="006560E7">
        <w:rPr>
          <w:rFonts w:cs="Arial"/>
          <w:szCs w:val="24"/>
        </w:rPr>
        <w:t>%, dan kelompok lainnya dengan 1</w:t>
      </w:r>
      <w:r>
        <w:rPr>
          <w:rFonts w:cs="Arial"/>
          <w:szCs w:val="24"/>
        </w:rPr>
        <w:t>3,3</w:t>
      </w:r>
      <w:r w:rsidRPr="006560E7">
        <w:rPr>
          <w:rFonts w:cs="Arial"/>
          <w:szCs w:val="24"/>
        </w:rPr>
        <w:t>%. Distribusi ini menunjukkan bahwa sebagian besar responden memiliki tingkat pendidikan S1 dan D3</w:t>
      </w:r>
      <w:r>
        <w:rPr>
          <w:rFonts w:cs="Arial"/>
          <w:szCs w:val="24"/>
        </w:rPr>
        <w:t>.</w:t>
      </w:r>
    </w:p>
    <w:p w14:paraId="353096D4" w14:textId="39FF0F8F" w:rsidR="00EB1C1A" w:rsidRDefault="00EB1C1A" w:rsidP="00723D36">
      <w:pPr>
        <w:pStyle w:val="BabVH2"/>
        <w:spacing w:after="240" w:line="240" w:lineRule="auto"/>
      </w:pPr>
      <w:bookmarkStart w:id="58" w:name="_Toc175522617"/>
      <w:r w:rsidRPr="009B5D37">
        <w:t xml:space="preserve">Analisis Pelayanan Publik pada </w:t>
      </w:r>
      <w:r>
        <w:t xml:space="preserve">Rawat Inap Kelas Tiga </w:t>
      </w:r>
      <w:r w:rsidR="00387D2D">
        <w:t>RSUD</w:t>
      </w:r>
      <w:r w:rsidR="001C607D">
        <w:t xml:space="preserve"> </w:t>
      </w:r>
      <w:r w:rsidR="00387D2D">
        <w:t>Kota Dumai</w:t>
      </w:r>
      <w:bookmarkEnd w:id="58"/>
    </w:p>
    <w:p w14:paraId="24D7B973" w14:textId="77777777" w:rsidR="00EB1C1A" w:rsidRDefault="00EB1C1A" w:rsidP="00EB1C1A">
      <w:pPr>
        <w:pStyle w:val="ListParagraph"/>
        <w:spacing w:after="0" w:line="480" w:lineRule="auto"/>
        <w:ind w:firstLine="556"/>
        <w:jc w:val="both"/>
        <w:rPr>
          <w:rFonts w:cs="Arial"/>
          <w:szCs w:val="24"/>
        </w:rPr>
      </w:pPr>
      <w:r>
        <w:rPr>
          <w:rFonts w:cs="Arial"/>
          <w:szCs w:val="24"/>
        </w:rPr>
        <w:t>P</w:t>
      </w:r>
      <w:r w:rsidRPr="000B698E">
        <w:rPr>
          <w:rFonts w:cs="Arial"/>
          <w:szCs w:val="24"/>
        </w:rPr>
        <w:t xml:space="preserve">elayanan publik </w:t>
      </w:r>
      <w:r>
        <w:rPr>
          <w:rFonts w:cs="Arial"/>
          <w:szCs w:val="24"/>
        </w:rPr>
        <w:t>memiliki tujuan untuk</w:t>
      </w:r>
      <w:r w:rsidRPr="000B698E">
        <w:rPr>
          <w:rFonts w:cs="Arial"/>
          <w:szCs w:val="24"/>
        </w:rPr>
        <w:t xml:space="preserve"> memuaskan atau sesuai dengan keinginan masyarakat pada umumnya, untuk mencapai hal ini diperlukan kualitas pelayanan yang sesuai dengan kebutuhan dan keinginan masyarakat. Kualitas pelayanan adalah kesesuaian antara harapan dan keinginan dengan kenyataan.</w:t>
      </w:r>
      <w:r>
        <w:rPr>
          <w:rFonts w:cs="Arial"/>
          <w:szCs w:val="24"/>
        </w:rPr>
        <w:t xml:space="preserve"> Penelitian ini menggunakan standar pelayanan publik yang kemudian juga menjadi indikator dalam membuat angket. Standar pelayanan publik tersebut adalah:</w:t>
      </w:r>
    </w:p>
    <w:p w14:paraId="02F23677" w14:textId="77777777" w:rsidR="00EB1C1A" w:rsidRPr="000B698E" w:rsidRDefault="00EB1C1A" w:rsidP="00EA4EC2">
      <w:pPr>
        <w:pStyle w:val="ListParagraph"/>
        <w:numPr>
          <w:ilvl w:val="0"/>
          <w:numId w:val="46"/>
        </w:numPr>
        <w:spacing w:after="160" w:line="480" w:lineRule="auto"/>
        <w:ind w:left="1134"/>
        <w:jc w:val="both"/>
        <w:rPr>
          <w:rFonts w:cs="Arial"/>
          <w:szCs w:val="24"/>
        </w:rPr>
      </w:pPr>
      <w:r w:rsidRPr="000B698E">
        <w:rPr>
          <w:rFonts w:cs="Arial"/>
          <w:szCs w:val="24"/>
        </w:rPr>
        <w:t xml:space="preserve">Prosedur </w:t>
      </w:r>
      <w:r>
        <w:rPr>
          <w:rFonts w:cs="Arial"/>
          <w:szCs w:val="24"/>
        </w:rPr>
        <w:t>p</w:t>
      </w:r>
      <w:r w:rsidRPr="000B698E">
        <w:rPr>
          <w:rFonts w:cs="Arial"/>
          <w:szCs w:val="24"/>
        </w:rPr>
        <w:t>elayanan</w:t>
      </w:r>
      <w:r>
        <w:rPr>
          <w:rFonts w:cs="Arial"/>
          <w:szCs w:val="24"/>
        </w:rPr>
        <w:t xml:space="preserve"> </w:t>
      </w:r>
      <w:r w:rsidRPr="000B698E">
        <w:rPr>
          <w:rFonts w:cs="Arial"/>
          <w:szCs w:val="24"/>
        </w:rPr>
        <w:t>yang membakukan bagi pemberi dan penerima pelayanan termasuk pengaduan.</w:t>
      </w:r>
    </w:p>
    <w:p w14:paraId="212023DC" w14:textId="77777777" w:rsidR="00EB1C1A" w:rsidRPr="000F3ED5" w:rsidRDefault="00EB1C1A" w:rsidP="00EA4EC2">
      <w:pPr>
        <w:pStyle w:val="ListParagraph"/>
        <w:numPr>
          <w:ilvl w:val="0"/>
          <w:numId w:val="46"/>
        </w:numPr>
        <w:spacing w:after="160" w:line="480" w:lineRule="auto"/>
        <w:ind w:left="1134"/>
        <w:jc w:val="both"/>
        <w:rPr>
          <w:rFonts w:cs="Arial"/>
          <w:szCs w:val="24"/>
        </w:rPr>
      </w:pPr>
      <w:r w:rsidRPr="000B698E">
        <w:rPr>
          <w:rFonts w:cs="Arial"/>
          <w:szCs w:val="24"/>
        </w:rPr>
        <w:t>Waktu penyelesaian</w:t>
      </w:r>
      <w:r>
        <w:rPr>
          <w:rFonts w:cs="Arial"/>
          <w:szCs w:val="24"/>
        </w:rPr>
        <w:t xml:space="preserve"> </w:t>
      </w:r>
      <w:r w:rsidRPr="000B698E">
        <w:rPr>
          <w:rFonts w:cs="Arial"/>
          <w:szCs w:val="24"/>
        </w:rPr>
        <w:t>yang ditetapkan sejak saat pengajuan permohonan sampai dengan penyelesaian pelayanan termasuk pengaduan.</w:t>
      </w:r>
    </w:p>
    <w:p w14:paraId="690C8457" w14:textId="77777777" w:rsidR="00EB1C1A" w:rsidRPr="00CC21FC" w:rsidRDefault="00EB1C1A" w:rsidP="00EA4EC2">
      <w:pPr>
        <w:pStyle w:val="ListParagraph"/>
        <w:numPr>
          <w:ilvl w:val="0"/>
          <w:numId w:val="46"/>
        </w:numPr>
        <w:spacing w:after="160" w:line="480" w:lineRule="auto"/>
        <w:ind w:left="1134"/>
        <w:jc w:val="both"/>
        <w:rPr>
          <w:rFonts w:cs="Arial"/>
          <w:szCs w:val="24"/>
        </w:rPr>
      </w:pPr>
      <w:r w:rsidRPr="00CC21FC">
        <w:rPr>
          <w:rFonts w:cs="Arial"/>
          <w:szCs w:val="24"/>
        </w:rPr>
        <w:t>Biaya/</w:t>
      </w:r>
      <w:r>
        <w:rPr>
          <w:rFonts w:cs="Arial"/>
          <w:szCs w:val="24"/>
        </w:rPr>
        <w:t>t</w:t>
      </w:r>
      <w:r w:rsidRPr="00CC21FC">
        <w:rPr>
          <w:rFonts w:cs="Arial"/>
          <w:szCs w:val="24"/>
        </w:rPr>
        <w:t>arif pelayanan termasuk rinciannya yang ditetapkan dalam proses pemberian pelayanan.</w:t>
      </w:r>
    </w:p>
    <w:p w14:paraId="203DF126" w14:textId="77777777" w:rsidR="00EB1C1A" w:rsidRPr="00CC21FC" w:rsidRDefault="00EB1C1A" w:rsidP="00EA4EC2">
      <w:pPr>
        <w:pStyle w:val="ListParagraph"/>
        <w:numPr>
          <w:ilvl w:val="0"/>
          <w:numId w:val="46"/>
        </w:numPr>
        <w:spacing w:after="160" w:line="480" w:lineRule="auto"/>
        <w:ind w:left="1134"/>
        <w:jc w:val="both"/>
        <w:rPr>
          <w:rFonts w:cs="Arial"/>
          <w:szCs w:val="24"/>
        </w:rPr>
      </w:pPr>
      <w:r w:rsidRPr="000B698E">
        <w:rPr>
          <w:rFonts w:cs="Arial"/>
          <w:szCs w:val="24"/>
        </w:rPr>
        <w:t xml:space="preserve">Produk </w:t>
      </w:r>
      <w:r w:rsidRPr="00CC21FC">
        <w:rPr>
          <w:rFonts w:cs="Arial"/>
          <w:szCs w:val="24"/>
        </w:rPr>
        <w:t>pelayanan yang akan diterima sesuai dengan ketentuan yang telah ditetapkan.</w:t>
      </w:r>
    </w:p>
    <w:p w14:paraId="0358F5BB" w14:textId="77777777" w:rsidR="00EB1C1A" w:rsidRPr="00CC21FC" w:rsidRDefault="00EB1C1A" w:rsidP="00EA4EC2">
      <w:pPr>
        <w:pStyle w:val="ListParagraph"/>
        <w:numPr>
          <w:ilvl w:val="0"/>
          <w:numId w:val="46"/>
        </w:numPr>
        <w:spacing w:after="160" w:line="480" w:lineRule="auto"/>
        <w:ind w:left="1134"/>
        <w:jc w:val="both"/>
        <w:rPr>
          <w:rFonts w:cs="Arial"/>
          <w:szCs w:val="24"/>
        </w:rPr>
      </w:pPr>
      <w:r w:rsidRPr="000B698E">
        <w:rPr>
          <w:rFonts w:cs="Arial"/>
          <w:szCs w:val="24"/>
        </w:rPr>
        <w:lastRenderedPageBreak/>
        <w:t xml:space="preserve">Sarana dan </w:t>
      </w:r>
      <w:r>
        <w:rPr>
          <w:rFonts w:cs="Arial"/>
          <w:szCs w:val="24"/>
        </w:rPr>
        <w:t>p</w:t>
      </w:r>
      <w:r w:rsidRPr="000B698E">
        <w:rPr>
          <w:rFonts w:cs="Arial"/>
          <w:szCs w:val="24"/>
        </w:rPr>
        <w:t>rasa</w:t>
      </w:r>
      <w:r>
        <w:rPr>
          <w:rFonts w:cs="Arial"/>
          <w:szCs w:val="24"/>
        </w:rPr>
        <w:t>ra</w:t>
      </w:r>
      <w:r w:rsidRPr="000B698E">
        <w:rPr>
          <w:rFonts w:cs="Arial"/>
          <w:szCs w:val="24"/>
        </w:rPr>
        <w:t>na</w:t>
      </w:r>
      <w:r w:rsidRPr="00CC21FC">
        <w:rPr>
          <w:rFonts w:cs="Arial"/>
          <w:szCs w:val="24"/>
        </w:rPr>
        <w:t xml:space="preserve"> yang memadai oleh penyelenggara pelayanan publik.</w:t>
      </w:r>
    </w:p>
    <w:p w14:paraId="06D7BFE2" w14:textId="77777777" w:rsidR="00EB1C1A" w:rsidRPr="00CC21FC" w:rsidRDefault="00EB1C1A" w:rsidP="00EA4EC2">
      <w:pPr>
        <w:pStyle w:val="ListParagraph"/>
        <w:numPr>
          <w:ilvl w:val="0"/>
          <w:numId w:val="46"/>
        </w:numPr>
        <w:spacing w:after="160" w:line="480" w:lineRule="auto"/>
        <w:ind w:left="1134"/>
        <w:jc w:val="both"/>
        <w:rPr>
          <w:rFonts w:cs="Arial"/>
          <w:szCs w:val="24"/>
        </w:rPr>
      </w:pPr>
      <w:r w:rsidRPr="000B698E">
        <w:rPr>
          <w:rFonts w:cs="Arial"/>
          <w:szCs w:val="24"/>
        </w:rPr>
        <w:t xml:space="preserve">Kompetensi </w:t>
      </w:r>
      <w:r>
        <w:rPr>
          <w:rFonts w:cs="Arial"/>
          <w:szCs w:val="24"/>
        </w:rPr>
        <w:t>p</w:t>
      </w:r>
      <w:r w:rsidRPr="000B698E">
        <w:rPr>
          <w:rFonts w:cs="Arial"/>
          <w:szCs w:val="24"/>
        </w:rPr>
        <w:t xml:space="preserve">etugas </w:t>
      </w:r>
      <w:r>
        <w:rPr>
          <w:rFonts w:cs="Arial"/>
          <w:szCs w:val="24"/>
        </w:rPr>
        <w:t>p</w:t>
      </w:r>
      <w:r w:rsidRPr="000B698E">
        <w:rPr>
          <w:rFonts w:cs="Arial"/>
          <w:szCs w:val="24"/>
        </w:rPr>
        <w:t xml:space="preserve">emberi </w:t>
      </w:r>
      <w:r>
        <w:rPr>
          <w:rFonts w:cs="Arial"/>
          <w:szCs w:val="24"/>
        </w:rPr>
        <w:t>p</w:t>
      </w:r>
      <w:r w:rsidRPr="000B698E">
        <w:rPr>
          <w:rFonts w:cs="Arial"/>
          <w:szCs w:val="24"/>
        </w:rPr>
        <w:t>elayanan</w:t>
      </w:r>
      <w:r>
        <w:rPr>
          <w:rFonts w:cs="Arial"/>
          <w:szCs w:val="24"/>
        </w:rPr>
        <w:t xml:space="preserve"> </w:t>
      </w:r>
      <w:r w:rsidRPr="00CC21FC">
        <w:rPr>
          <w:rFonts w:cs="Arial"/>
          <w:szCs w:val="24"/>
        </w:rPr>
        <w:t>harus ditetapkan dengan tepat berdasarkan pengetahuan, keahlian, keterampilan, sikap dan perilaku yang dibutuhkan.</w:t>
      </w:r>
    </w:p>
    <w:p w14:paraId="1DE8F661" w14:textId="77777777" w:rsidR="00EB1C1A" w:rsidRPr="000F3ED5" w:rsidRDefault="00EB1C1A" w:rsidP="00EB1C1A">
      <w:pPr>
        <w:spacing w:after="0" w:line="480" w:lineRule="auto"/>
        <w:ind w:left="709" w:firstLine="567"/>
        <w:jc w:val="both"/>
        <w:rPr>
          <w:rFonts w:cs="Arial"/>
          <w:szCs w:val="24"/>
          <w:lang w:val="en-US"/>
        </w:rPr>
      </w:pPr>
      <w:r w:rsidRPr="00CC21FC">
        <w:rPr>
          <w:rFonts w:cs="Arial"/>
          <w:szCs w:val="24"/>
          <w:lang w:val="en-US"/>
        </w:rPr>
        <w:t xml:space="preserve">Indikator tersebut kemudian dijabarkan </w:t>
      </w:r>
      <w:r>
        <w:rPr>
          <w:rFonts w:cs="Arial"/>
          <w:szCs w:val="24"/>
          <w:lang w:val="en-US"/>
        </w:rPr>
        <w:t>kembali sehingga diperoleh tiap-tiap indikator memiliki tiga sub indikator. Sehingga total sub indikator berjumlah 18</w:t>
      </w:r>
      <w:r w:rsidRPr="00CC21FC">
        <w:rPr>
          <w:rFonts w:cs="Arial"/>
          <w:szCs w:val="24"/>
          <w:lang w:val="en-US"/>
        </w:rPr>
        <w:t xml:space="preserve"> yang bertujuan untuk mengetahui bagaimana </w:t>
      </w:r>
      <w:r>
        <w:rPr>
          <w:rFonts w:cs="Arial"/>
          <w:szCs w:val="24"/>
          <w:lang w:val="en-US"/>
        </w:rPr>
        <w:t xml:space="preserve">kualitas pelayanan publik yang ada di Rumah Sakit Umum Daerah (RSUD) Kota Dumai. </w:t>
      </w:r>
      <w:r>
        <w:rPr>
          <w:rFonts w:cs="Arial"/>
        </w:rPr>
        <w:t>Pengolahan data</w:t>
      </w:r>
      <w:r w:rsidRPr="00EF6AF5">
        <w:rPr>
          <w:rFonts w:cs="Arial"/>
        </w:rPr>
        <w:t xml:space="preserve"> akan mengikuti </w:t>
      </w:r>
      <w:r w:rsidRPr="00EF6AF5">
        <w:rPr>
          <w:rFonts w:cs="Arial"/>
          <w:i/>
          <w:iCs/>
        </w:rPr>
        <w:t>rating scale</w:t>
      </w:r>
      <w:r w:rsidRPr="00EF6AF5">
        <w:rPr>
          <w:rFonts w:cs="Arial"/>
        </w:rPr>
        <w:t xml:space="preserve"> sebagai berikut:</w:t>
      </w:r>
    </w:p>
    <w:p w14:paraId="0D40A056" w14:textId="77777777" w:rsidR="00EB1C1A" w:rsidRDefault="00EB1C1A" w:rsidP="00EB1C1A">
      <w:pPr>
        <w:pStyle w:val="ListParagraph"/>
        <w:tabs>
          <w:tab w:val="left" w:pos="2410"/>
          <w:tab w:val="left" w:pos="3119"/>
        </w:tabs>
        <w:spacing w:after="0" w:line="480" w:lineRule="auto"/>
        <w:ind w:left="1276"/>
        <w:jc w:val="both"/>
        <w:rPr>
          <w:rFonts w:cs="Arial"/>
        </w:rPr>
      </w:pPr>
      <w:r>
        <w:rPr>
          <w:rFonts w:cs="Arial"/>
        </w:rPr>
        <w:t>Skor tertinggi tiap item</w:t>
      </w:r>
      <w:r>
        <w:rPr>
          <w:rFonts w:cs="Arial"/>
        </w:rPr>
        <w:tab/>
        <w:t>: B=3, CB=2, TB=1</w:t>
      </w:r>
    </w:p>
    <w:p w14:paraId="0353C675" w14:textId="77777777" w:rsidR="00EB1C1A" w:rsidRDefault="00EB1C1A" w:rsidP="00EB1C1A">
      <w:pPr>
        <w:pStyle w:val="ListParagraph"/>
        <w:tabs>
          <w:tab w:val="left" w:pos="2410"/>
          <w:tab w:val="left" w:pos="3119"/>
        </w:tabs>
        <w:spacing w:after="0" w:line="480" w:lineRule="auto"/>
        <w:ind w:left="1276"/>
        <w:jc w:val="both"/>
        <w:rPr>
          <w:rFonts w:cs="Arial"/>
        </w:rPr>
      </w:pPr>
      <w:r>
        <w:rPr>
          <w:rFonts w:cs="Arial"/>
        </w:rPr>
        <w:t>Jumlah item tiap indikator</w:t>
      </w:r>
      <w:r>
        <w:rPr>
          <w:rFonts w:cs="Arial"/>
        </w:rPr>
        <w:tab/>
        <w:t>: 3</w:t>
      </w:r>
    </w:p>
    <w:p w14:paraId="3FF1275C" w14:textId="77777777" w:rsidR="00EB1C1A" w:rsidRDefault="00EB1C1A" w:rsidP="00EB1C1A">
      <w:pPr>
        <w:pStyle w:val="ListParagraph"/>
        <w:tabs>
          <w:tab w:val="left" w:pos="2410"/>
          <w:tab w:val="left" w:pos="3119"/>
        </w:tabs>
        <w:spacing w:after="0" w:line="480" w:lineRule="auto"/>
        <w:ind w:left="1276"/>
        <w:jc w:val="both"/>
        <w:rPr>
          <w:rFonts w:cs="Arial"/>
        </w:rPr>
      </w:pPr>
      <w:r>
        <w:rPr>
          <w:rFonts w:cs="Arial"/>
        </w:rPr>
        <w:t>Jumlah item total</w:t>
      </w:r>
      <w:r>
        <w:rPr>
          <w:rFonts w:cs="Arial"/>
        </w:rPr>
        <w:tab/>
      </w:r>
      <w:r>
        <w:rPr>
          <w:rFonts w:cs="Arial"/>
        </w:rPr>
        <w:tab/>
      </w:r>
      <w:r>
        <w:rPr>
          <w:rFonts w:cs="Arial"/>
        </w:rPr>
        <w:tab/>
        <w:t>: 18</w:t>
      </w:r>
    </w:p>
    <w:p w14:paraId="217FB863" w14:textId="77777777" w:rsidR="00EB1C1A" w:rsidRDefault="00EB1C1A" w:rsidP="00EB1C1A">
      <w:pPr>
        <w:pStyle w:val="ListParagraph"/>
        <w:tabs>
          <w:tab w:val="left" w:pos="2410"/>
          <w:tab w:val="left" w:pos="3119"/>
        </w:tabs>
        <w:spacing w:after="0" w:line="480" w:lineRule="auto"/>
        <w:ind w:left="1276"/>
        <w:jc w:val="both"/>
        <w:rPr>
          <w:rFonts w:cs="Arial"/>
        </w:rPr>
      </w:pPr>
      <w:r>
        <w:rPr>
          <w:rFonts w:cs="Arial"/>
        </w:rPr>
        <w:t>Jumlah Responden</w:t>
      </w:r>
      <w:r>
        <w:rPr>
          <w:rFonts w:cs="Arial"/>
        </w:rPr>
        <w:tab/>
      </w:r>
      <w:r>
        <w:rPr>
          <w:rFonts w:cs="Arial"/>
        </w:rPr>
        <w:tab/>
        <w:t>: 83</w:t>
      </w:r>
    </w:p>
    <w:p w14:paraId="3BD16EC7" w14:textId="77777777" w:rsidR="00EB1C1A" w:rsidRDefault="00EB1C1A" w:rsidP="00EB1C1A">
      <w:pPr>
        <w:pStyle w:val="ListParagraph"/>
        <w:tabs>
          <w:tab w:val="left" w:pos="2410"/>
          <w:tab w:val="left" w:pos="3119"/>
        </w:tabs>
        <w:spacing w:after="0" w:line="480" w:lineRule="auto"/>
        <w:ind w:left="709"/>
        <w:jc w:val="both"/>
        <w:rPr>
          <w:rFonts w:cs="Arial"/>
        </w:rPr>
      </w:pPr>
      <w:r>
        <w:rPr>
          <w:rFonts w:cs="Arial"/>
        </w:rPr>
        <w:t>Sehingga untuk kriteria tanggapan respondedn tiap indikator adalah:</w:t>
      </w:r>
    </w:p>
    <w:p w14:paraId="6C93A6B3" w14:textId="77777777" w:rsidR="00EB1C1A" w:rsidRDefault="00EB1C1A" w:rsidP="00EB1C1A">
      <w:pPr>
        <w:pStyle w:val="ListParagraph"/>
        <w:tabs>
          <w:tab w:val="left" w:pos="2410"/>
          <w:tab w:val="left" w:pos="3119"/>
        </w:tabs>
        <w:spacing w:after="0" w:line="480" w:lineRule="auto"/>
        <w:ind w:left="1276"/>
        <w:jc w:val="both"/>
        <w:rPr>
          <w:rFonts w:cs="Arial"/>
        </w:rPr>
      </w:pPr>
      <w:r>
        <w:rPr>
          <w:rFonts w:cs="Arial"/>
        </w:rPr>
        <w:t>Kategori Baik</w:t>
      </w:r>
      <w:r>
        <w:rPr>
          <w:rFonts w:cs="Arial"/>
        </w:rPr>
        <w:tab/>
      </w:r>
      <w:r>
        <w:rPr>
          <w:rFonts w:cs="Arial"/>
        </w:rPr>
        <w:tab/>
      </w:r>
      <w:r>
        <w:rPr>
          <w:rFonts w:cs="Arial"/>
        </w:rPr>
        <w:tab/>
        <w:t>: 3 x 3 x 83 = 747</w:t>
      </w:r>
    </w:p>
    <w:p w14:paraId="776F1C22" w14:textId="77777777" w:rsidR="00EB1C1A" w:rsidRDefault="00EB1C1A" w:rsidP="00EB1C1A">
      <w:pPr>
        <w:pStyle w:val="ListParagraph"/>
        <w:tabs>
          <w:tab w:val="left" w:pos="2410"/>
          <w:tab w:val="left" w:pos="3119"/>
        </w:tabs>
        <w:spacing w:after="0" w:line="480" w:lineRule="auto"/>
        <w:ind w:left="1276"/>
        <w:jc w:val="both"/>
        <w:rPr>
          <w:rFonts w:cs="Arial"/>
        </w:rPr>
      </w:pPr>
      <w:r>
        <w:rPr>
          <w:rFonts w:cs="Arial"/>
        </w:rPr>
        <w:t xml:space="preserve">Kategori Cukup Baik </w:t>
      </w:r>
      <w:r>
        <w:rPr>
          <w:rFonts w:cs="Arial"/>
        </w:rPr>
        <w:tab/>
      </w:r>
      <w:r>
        <w:rPr>
          <w:rFonts w:cs="Arial"/>
        </w:rPr>
        <w:tab/>
        <w:t>: 2 x 3 x 83 = 498</w:t>
      </w:r>
    </w:p>
    <w:p w14:paraId="7C972EF9" w14:textId="77777777" w:rsidR="00EB1C1A" w:rsidRPr="00701BE9" w:rsidRDefault="00EB1C1A" w:rsidP="00EB1C1A">
      <w:pPr>
        <w:pStyle w:val="ListParagraph"/>
        <w:tabs>
          <w:tab w:val="left" w:pos="2410"/>
          <w:tab w:val="left" w:pos="3119"/>
        </w:tabs>
        <w:spacing w:after="0" w:line="480" w:lineRule="auto"/>
        <w:ind w:left="1276"/>
        <w:jc w:val="both"/>
        <w:rPr>
          <w:rFonts w:cs="Arial"/>
        </w:rPr>
      </w:pPr>
      <w:r>
        <w:rPr>
          <w:rFonts w:cs="Arial"/>
        </w:rPr>
        <w:t xml:space="preserve">Kategori Tidak Baik </w:t>
      </w:r>
      <w:r>
        <w:rPr>
          <w:rFonts w:cs="Arial"/>
        </w:rPr>
        <w:tab/>
      </w:r>
      <w:r>
        <w:rPr>
          <w:rFonts w:cs="Arial"/>
        </w:rPr>
        <w:tab/>
        <w:t>: 1 x 3 x 83 = 249</w:t>
      </w:r>
    </w:p>
    <w:p w14:paraId="4EF1F294" w14:textId="77777777" w:rsidR="00EB1C1A" w:rsidRDefault="00EB1C1A" w:rsidP="00EB1C1A">
      <w:pPr>
        <w:spacing w:after="0" w:line="360" w:lineRule="auto"/>
        <w:ind w:left="709" w:firstLine="425"/>
        <w:contextualSpacing/>
        <w:jc w:val="both"/>
        <w:rPr>
          <w:rFonts w:cs="Arial"/>
        </w:rPr>
      </w:pPr>
      <w:r>
        <w:rPr>
          <w:rFonts w:cs="Arial"/>
        </w:rPr>
        <w:t>Penilaian tanggapan responden untuk tiap indikator secara garis kontinum adalah:</w:t>
      </w:r>
    </w:p>
    <w:p w14:paraId="196ECF33" w14:textId="77777777" w:rsidR="00861B41" w:rsidRDefault="00861B41" w:rsidP="00EB1C1A">
      <w:pPr>
        <w:tabs>
          <w:tab w:val="left" w:pos="851"/>
          <w:tab w:val="left" w:pos="2410"/>
        </w:tabs>
        <w:spacing w:line="360" w:lineRule="auto"/>
        <w:jc w:val="both"/>
      </w:pPr>
    </w:p>
    <w:p w14:paraId="32F3F5CD" w14:textId="49172EE4" w:rsidR="00EB1C1A" w:rsidRDefault="00EB1C1A" w:rsidP="00EB1C1A">
      <w:pPr>
        <w:tabs>
          <w:tab w:val="left" w:pos="851"/>
          <w:tab w:val="left" w:pos="2410"/>
        </w:tabs>
        <w:spacing w:line="360" w:lineRule="auto"/>
        <w:jc w:val="both"/>
      </w:pPr>
      <w:r>
        <w:rPr>
          <w:noProof/>
          <w:lang w:val="en-US" w:eastAsia="en-US"/>
        </w:rPr>
        <w:lastRenderedPageBreak/>
        <mc:AlternateContent>
          <mc:Choice Requires="wpg">
            <w:drawing>
              <wp:anchor distT="0" distB="0" distL="114300" distR="114300" simplePos="0" relativeHeight="251727872" behindDoc="0" locked="0" layoutInCell="1" allowOverlap="1" wp14:anchorId="54BE3FE8" wp14:editId="1F4394E4">
                <wp:simplePos x="0" y="0"/>
                <wp:positionH relativeFrom="column">
                  <wp:posOffset>769620</wp:posOffset>
                </wp:positionH>
                <wp:positionV relativeFrom="paragraph">
                  <wp:posOffset>320040</wp:posOffset>
                </wp:positionV>
                <wp:extent cx="4371975" cy="405766"/>
                <wp:effectExtent l="0" t="76200" r="28575" b="32385"/>
                <wp:wrapNone/>
                <wp:docPr id="1733576704" name="Group 2"/>
                <wp:cNvGraphicFramePr/>
                <a:graphic xmlns:a="http://schemas.openxmlformats.org/drawingml/2006/main">
                  <a:graphicData uri="http://schemas.microsoft.com/office/word/2010/wordprocessingGroup">
                    <wpg:wgp>
                      <wpg:cNvGrpSpPr/>
                      <wpg:grpSpPr>
                        <a:xfrm>
                          <a:off x="0" y="0"/>
                          <a:ext cx="4371975" cy="405766"/>
                          <a:chOff x="0" y="0"/>
                          <a:chExt cx="5029200" cy="419100"/>
                        </a:xfrm>
                      </wpg:grpSpPr>
                      <wps:wsp>
                        <wps:cNvPr id="1701111691" name="Straight Arrow Connector 190"/>
                        <wps:cNvCnPr>
                          <a:cxnSpLocks noChangeShapeType="1"/>
                        </wps:cNvCnPr>
                        <wps:spPr bwMode="auto">
                          <a:xfrm>
                            <a:off x="3333750" y="38100"/>
                            <a:ext cx="0" cy="367665"/>
                          </a:xfrm>
                          <a:prstGeom prst="straightConnector1">
                            <a:avLst/>
                          </a:prstGeom>
                          <a:ln w="9525"/>
                        </wps:spPr>
                        <wps:style>
                          <a:lnRef idx="1">
                            <a:schemeClr val="dk1"/>
                          </a:lnRef>
                          <a:fillRef idx="0">
                            <a:schemeClr val="dk1"/>
                          </a:fillRef>
                          <a:effectRef idx="0">
                            <a:schemeClr val="dk1"/>
                          </a:effectRef>
                          <a:fontRef idx="minor">
                            <a:schemeClr val="tx1"/>
                          </a:fontRef>
                        </wps:style>
                        <wps:bodyPr/>
                      </wps:wsp>
                      <wpg:grpSp>
                        <wpg:cNvPr id="496010265" name="Group 1"/>
                        <wpg:cNvGrpSpPr/>
                        <wpg:grpSpPr>
                          <a:xfrm>
                            <a:off x="0" y="0"/>
                            <a:ext cx="5029200" cy="419100"/>
                            <a:chOff x="0" y="0"/>
                            <a:chExt cx="5029200" cy="419100"/>
                          </a:xfrm>
                        </wpg:grpSpPr>
                        <wps:wsp>
                          <wps:cNvPr id="1559648908" name="Straight Arrow Connector 210"/>
                          <wps:cNvCnPr>
                            <a:cxnSpLocks noChangeShapeType="1"/>
                          </wps:cNvCnPr>
                          <wps:spPr bwMode="auto">
                            <a:xfrm rot="5400000">
                              <a:off x="-183833" y="226378"/>
                              <a:ext cx="367665" cy="0"/>
                            </a:xfrm>
                            <a:prstGeom prst="straightConnector1">
                              <a:avLst/>
                            </a:prstGeom>
                            <a:noFill/>
                            <a:ln w="9525" cap="flat" cmpd="sng" algn="ctr">
                              <a:solidFill>
                                <a:schemeClr val="dk1">
                                  <a:lumMod val="95000"/>
                                  <a:lumOff val="0"/>
                                </a:schemeClr>
                              </a:solidFill>
                              <a:prstDash val="solid"/>
                              <a:round/>
                            </a:ln>
                          </wps:spPr>
                          <wps:bodyPr/>
                        </wps:wsp>
                        <wps:wsp>
                          <wps:cNvPr id="385688771" name="Straight Arrow Connector 212"/>
                          <wps:cNvCnPr>
                            <a:cxnSpLocks noChangeShapeType="1"/>
                          </wps:cNvCnPr>
                          <wps:spPr bwMode="auto">
                            <a:xfrm rot="5400000">
                              <a:off x="4845367" y="235268"/>
                              <a:ext cx="367665" cy="0"/>
                            </a:xfrm>
                            <a:prstGeom prst="straightConnector1">
                              <a:avLst/>
                            </a:prstGeom>
                            <a:noFill/>
                            <a:ln w="9525" cap="flat" cmpd="sng" algn="ctr">
                              <a:solidFill>
                                <a:schemeClr val="dk1">
                                  <a:lumMod val="95000"/>
                                  <a:lumOff val="0"/>
                                </a:schemeClr>
                              </a:solidFill>
                              <a:prstDash val="solid"/>
                              <a:round/>
                            </a:ln>
                          </wps:spPr>
                          <wps:bodyPr/>
                        </wps:wsp>
                        <wps:wsp>
                          <wps:cNvPr id="1510008805" name="Straight Arrow Connector 211"/>
                          <wps:cNvCnPr>
                            <a:cxnSpLocks noChangeShapeType="1"/>
                          </wps:cNvCnPr>
                          <wps:spPr bwMode="auto">
                            <a:xfrm rot="5400000">
                              <a:off x="1492567" y="226378"/>
                              <a:ext cx="367665" cy="0"/>
                            </a:xfrm>
                            <a:prstGeom prst="straightConnector1">
                              <a:avLst/>
                            </a:prstGeom>
                            <a:noFill/>
                            <a:ln w="9525" cap="flat" cmpd="sng" algn="ctr">
                              <a:solidFill>
                                <a:schemeClr val="dk1">
                                  <a:lumMod val="95000"/>
                                  <a:lumOff val="0"/>
                                </a:schemeClr>
                              </a:solidFill>
                              <a:prstDash val="solid"/>
                              <a:round/>
                            </a:ln>
                          </wps:spPr>
                          <wps:bodyPr/>
                        </wps:wsp>
                        <wps:wsp>
                          <wps:cNvPr id="923194189" name="Straight Arrow Connector 213"/>
                          <wps:cNvCnPr>
                            <a:cxnSpLocks noChangeShapeType="1"/>
                          </wps:cNvCnPr>
                          <wps:spPr bwMode="auto">
                            <a:xfrm>
                              <a:off x="0" y="234315"/>
                              <a:ext cx="5029200" cy="0"/>
                            </a:xfrm>
                            <a:prstGeom prst="straightConnector1">
                              <a:avLst/>
                            </a:prstGeom>
                            <a:noFill/>
                            <a:ln w="9525" cap="flat" cmpd="sng" algn="ctr">
                              <a:solidFill>
                                <a:schemeClr val="dk1">
                                  <a:lumMod val="95000"/>
                                  <a:lumOff val="0"/>
                                </a:schemeClr>
                              </a:solidFill>
                              <a:prstDash val="solid"/>
                              <a:round/>
                            </a:ln>
                          </wps:spPr>
                          <wps:bodyPr/>
                        </wps:wsp>
                        <wps:wsp>
                          <wps:cNvPr id="2043310035" name="Straight Arrow Connector 206"/>
                          <wps:cNvCnPr>
                            <a:cxnSpLocks noChangeShapeType="1"/>
                          </wps:cNvCnPr>
                          <wps:spPr bwMode="auto">
                            <a:xfrm>
                              <a:off x="3466465" y="0"/>
                              <a:ext cx="1452245" cy="0"/>
                            </a:xfrm>
                            <a:prstGeom prst="straightConnector1">
                              <a:avLst/>
                            </a:prstGeom>
                            <a:noFill/>
                            <a:ln w="9525">
                              <a:solidFill>
                                <a:srgbClr val="000000"/>
                              </a:solidFill>
                              <a:round/>
                              <a:headEnd type="triangle" w="med" len="med"/>
                              <a:tailEnd type="triangle" w="med" len="med"/>
                            </a:ln>
                          </wps:spPr>
                          <wps:bodyPr/>
                        </wps:wsp>
                        <wps:wsp>
                          <wps:cNvPr id="1362517864" name="Straight Arrow Connector 207"/>
                          <wps:cNvCnPr>
                            <a:cxnSpLocks noChangeShapeType="1"/>
                          </wps:cNvCnPr>
                          <wps:spPr bwMode="auto">
                            <a:xfrm>
                              <a:off x="85090" y="0"/>
                              <a:ext cx="1480820" cy="0"/>
                            </a:xfrm>
                            <a:prstGeom prst="straightConnector1">
                              <a:avLst/>
                            </a:prstGeom>
                            <a:noFill/>
                            <a:ln w="9525">
                              <a:solidFill>
                                <a:srgbClr val="000000"/>
                              </a:solidFill>
                              <a:round/>
                              <a:headEnd type="triangle" w="med" len="med"/>
                              <a:tailEnd type="triangle" w="med" len="med"/>
                            </a:ln>
                          </wps:spPr>
                          <wps:bodyPr/>
                        </wps:wsp>
                        <wps:wsp>
                          <wps:cNvPr id="1327558427" name="Straight Arrow Connector 208"/>
                          <wps:cNvCnPr>
                            <a:cxnSpLocks noChangeShapeType="1"/>
                          </wps:cNvCnPr>
                          <wps:spPr bwMode="auto">
                            <a:xfrm>
                              <a:off x="1780540" y="0"/>
                              <a:ext cx="1456690" cy="0"/>
                            </a:xfrm>
                            <a:prstGeom prst="straightConnector1">
                              <a:avLst/>
                            </a:prstGeom>
                            <a:noFill/>
                            <a:ln w="9525">
                              <a:solidFill>
                                <a:schemeClr val="tx1">
                                  <a:lumMod val="100000"/>
                                  <a:lumOff val="0"/>
                                </a:schemeClr>
                              </a:solidFill>
                              <a:round/>
                              <a:headEnd type="triangle" w="med" len="med"/>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4F5D6FA5" id="Group 2" o:spid="_x0000_s1026" style="position:absolute;margin-left:60.6pt;margin-top:25.2pt;width:344.25pt;height:31.95pt;z-index:251727872;mso-width-relative:margin;mso-height-relative:margin" coordsize="5029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">
                <v:shape id="Straight Arrow Connector 190" o:spid="_x0000_s1027" type="#_x0000_t32" style="position:absolute;left:33337;top:381;width:0;height:3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" strokecolor="black [3200]">
                  <v:stroke joinstyle="miter"/>
                </v:shape>
                <v:group id="Group 1" o:spid="_x0000_s1028" style="position:absolute;width:50292;height:4191" coordsize="50292,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">
                  <v:shape id="Straight Arrow Connector 210" o:spid="_x0000_s1029" type="#_x0000_t32" style="position:absolute;left:-1839;top:2264;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" strokecolor="black [3040]"/>
                  <v:shape id="Straight Arrow Connector 212" o:spid="_x0000_s1030" type="#_x0000_t32" style="position:absolute;left:48453;top:2353;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" strokecolor="black [3040]"/>
                  <v:shape id="Straight Arrow Connector 211" o:spid="_x0000_s1031" type="#_x0000_t32" style="position:absolute;left:14925;top:2264;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" strokecolor="black [3040]"/>
                  <v:shape id="Straight Arrow Connector 213" o:spid="_x0000_s1032" type="#_x0000_t32" style="position:absolute;top:2343;width:50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" strokecolor="black [3040]"/>
                  <v:shape id="Straight Arrow Connector 206" o:spid="_x0000_s1033" type="#_x0000_t32" style="position:absolute;left:34664;width:14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">
                    <v:stroke startarrow="block" endarrow="block"/>
                  </v:shape>
                  <v:shape id="Straight Arrow Connector 207" o:spid="_x0000_s1034" type="#_x0000_t32" style="position:absolute;left:850;width:14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">
                    <v:stroke startarrow="block" endarrow="block"/>
                  </v:shape>
                  <v:shape id="Straight Arrow Connector 208" o:spid="_x0000_s1035" type="#_x0000_t32" style="position:absolute;left:17805;width:14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" strokecolor="black [3213]">
                    <v:stroke startarrow="block" endarrow="block"/>
                  </v:shape>
                </v:group>
              </v:group>
            </w:pict>
          </mc:Fallback>
        </mc:AlternateContent>
      </w:r>
    </w:p>
    <w:p w14:paraId="542991BD" w14:textId="77777777" w:rsidR="00EB1C1A" w:rsidRDefault="00EB1C1A" w:rsidP="00EB1C1A">
      <w:pPr>
        <w:tabs>
          <w:tab w:val="left" w:pos="2127"/>
          <w:tab w:val="center" w:pos="4678"/>
          <w:tab w:val="left" w:pos="6804"/>
        </w:tabs>
        <w:spacing w:after="0" w:line="240" w:lineRule="auto"/>
      </w:pPr>
      <w:r>
        <w:tab/>
      </w:r>
      <w:r>
        <w:rPr>
          <w:b/>
        </w:rPr>
        <w:t>TB</w:t>
      </w:r>
      <w:r>
        <w:rPr>
          <w:b/>
        </w:rPr>
        <w:tab/>
        <w:t>CB</w:t>
      </w:r>
      <w:r>
        <w:rPr>
          <w:b/>
        </w:rPr>
        <w:tab/>
        <w:t>B</w:t>
      </w:r>
    </w:p>
    <w:p w14:paraId="59C8D873" w14:textId="77777777" w:rsidR="00EB1C1A" w:rsidRDefault="00EB1C1A" w:rsidP="00EB1C1A">
      <w:pPr>
        <w:tabs>
          <w:tab w:val="left" w:pos="2268"/>
          <w:tab w:val="left" w:pos="4962"/>
          <w:tab w:val="left" w:pos="7513"/>
        </w:tabs>
        <w:spacing w:after="0"/>
        <w:rPr>
          <w:b/>
          <w:szCs w:val="24"/>
        </w:rPr>
      </w:pPr>
    </w:p>
    <w:p w14:paraId="092496FC" w14:textId="77777777" w:rsidR="00EB1C1A" w:rsidRDefault="00EB1C1A" w:rsidP="00EB1C1A">
      <w:pPr>
        <w:tabs>
          <w:tab w:val="left" w:pos="3261"/>
          <w:tab w:val="left" w:pos="5529"/>
          <w:tab w:val="left" w:pos="7513"/>
        </w:tabs>
        <w:spacing w:after="0"/>
        <w:ind w:left="1276"/>
        <w:rPr>
          <w:b/>
          <w:szCs w:val="24"/>
        </w:rPr>
      </w:pPr>
      <w:r>
        <w:rPr>
          <w:b/>
          <w:szCs w:val="24"/>
        </w:rPr>
        <w:t>0</w:t>
      </w:r>
      <w:r>
        <w:rPr>
          <w:b/>
          <w:szCs w:val="24"/>
        </w:rPr>
        <w:tab/>
        <w:t>249</w:t>
      </w:r>
      <w:r>
        <w:rPr>
          <w:b/>
          <w:szCs w:val="24"/>
        </w:rPr>
        <w:tab/>
        <w:t>498</w:t>
      </w:r>
      <w:r>
        <w:rPr>
          <w:b/>
          <w:szCs w:val="24"/>
        </w:rPr>
        <w:tab/>
        <w:t>747</w:t>
      </w:r>
    </w:p>
    <w:p w14:paraId="5BC107E7" w14:textId="77777777" w:rsidR="00EB1C1A" w:rsidRPr="00EF6AF5" w:rsidRDefault="00EB1C1A" w:rsidP="00EB1C1A">
      <w:pPr>
        <w:tabs>
          <w:tab w:val="left" w:pos="567"/>
          <w:tab w:val="left" w:pos="2410"/>
        </w:tabs>
        <w:spacing w:before="240" w:after="0" w:line="480" w:lineRule="auto"/>
        <w:ind w:left="851"/>
        <w:jc w:val="both"/>
        <w:rPr>
          <w:rFonts w:cs="Arial"/>
        </w:rPr>
      </w:pPr>
      <w:r w:rsidRPr="00EF6AF5">
        <w:rPr>
          <w:rFonts w:cs="Arial"/>
        </w:rPr>
        <w:t xml:space="preserve">Kriteria tanggapan responden untuk variabel analisis kualitas pelayanan jasa yaitu: </w:t>
      </w:r>
    </w:p>
    <w:p w14:paraId="17591844" w14:textId="77777777" w:rsidR="00EB1C1A" w:rsidRDefault="00EB1C1A" w:rsidP="00EB1C1A">
      <w:pPr>
        <w:tabs>
          <w:tab w:val="left" w:pos="2410"/>
          <w:tab w:val="left" w:pos="3119"/>
        </w:tabs>
        <w:spacing w:after="0" w:line="480" w:lineRule="auto"/>
        <w:ind w:left="1418"/>
        <w:contextualSpacing/>
        <w:jc w:val="both"/>
        <w:rPr>
          <w:rFonts w:cs="Arial"/>
        </w:rPr>
      </w:pPr>
      <w:r>
        <w:rPr>
          <w:rFonts w:cs="Arial"/>
        </w:rPr>
        <w:t>Kategori Baik</w:t>
      </w:r>
      <w:r>
        <w:rPr>
          <w:rFonts w:cs="Arial"/>
        </w:rPr>
        <w:tab/>
      </w:r>
      <w:r>
        <w:rPr>
          <w:rFonts w:cs="Arial"/>
        </w:rPr>
        <w:tab/>
      </w:r>
      <w:r>
        <w:rPr>
          <w:rFonts w:cs="Arial"/>
        </w:rPr>
        <w:tab/>
        <w:t>: 3 x 18 x 83 = 4.482</w:t>
      </w:r>
    </w:p>
    <w:p w14:paraId="50049908" w14:textId="77777777" w:rsidR="00EB1C1A" w:rsidRDefault="00EB1C1A" w:rsidP="00EB1C1A">
      <w:pPr>
        <w:tabs>
          <w:tab w:val="left" w:pos="2410"/>
          <w:tab w:val="left" w:pos="3119"/>
        </w:tabs>
        <w:spacing w:after="0" w:line="480" w:lineRule="auto"/>
        <w:ind w:left="1418"/>
        <w:contextualSpacing/>
        <w:jc w:val="both"/>
        <w:rPr>
          <w:rFonts w:cs="Arial"/>
        </w:rPr>
      </w:pPr>
      <w:r>
        <w:rPr>
          <w:rFonts w:cs="Arial"/>
        </w:rPr>
        <w:t>Kategori Cukup Baik</w:t>
      </w:r>
      <w:r>
        <w:rPr>
          <w:rFonts w:cs="Arial"/>
        </w:rPr>
        <w:tab/>
        <w:t>: 2 x 18 x 83 = 2.988</w:t>
      </w:r>
    </w:p>
    <w:p w14:paraId="5B6FA7D0" w14:textId="77777777" w:rsidR="00EB1C1A" w:rsidRDefault="00EB1C1A" w:rsidP="00EB1C1A">
      <w:pPr>
        <w:pStyle w:val="ListParagraph"/>
        <w:tabs>
          <w:tab w:val="left" w:pos="426"/>
          <w:tab w:val="left" w:pos="2410"/>
          <w:tab w:val="left" w:pos="3119"/>
        </w:tabs>
        <w:spacing w:after="0" w:line="480" w:lineRule="auto"/>
        <w:ind w:left="1418"/>
        <w:jc w:val="both"/>
      </w:pPr>
      <w:r>
        <w:rPr>
          <w:rFonts w:cs="Arial"/>
        </w:rPr>
        <w:t xml:space="preserve">Kategori Tidak Baik </w:t>
      </w:r>
      <w:r>
        <w:rPr>
          <w:rFonts w:cs="Arial"/>
        </w:rPr>
        <w:tab/>
      </w:r>
      <w:r>
        <w:rPr>
          <w:rFonts w:cs="Arial"/>
        </w:rPr>
        <w:tab/>
        <w:t>: 1 x 18 x 83 = 1.494</w:t>
      </w:r>
      <w:r>
        <w:rPr>
          <w:noProof/>
          <w:lang w:val="en-US" w:eastAsia="en-US"/>
        </w:rPr>
        <mc:AlternateContent>
          <mc:Choice Requires="wpg">
            <w:drawing>
              <wp:anchor distT="0" distB="0" distL="114300" distR="114300" simplePos="0" relativeHeight="251729920" behindDoc="0" locked="0" layoutInCell="1" allowOverlap="1" wp14:anchorId="0DBC9C87" wp14:editId="7EB3BCFA">
                <wp:simplePos x="0" y="0"/>
                <wp:positionH relativeFrom="column">
                  <wp:posOffset>769621</wp:posOffset>
                </wp:positionH>
                <wp:positionV relativeFrom="paragraph">
                  <wp:posOffset>328930</wp:posOffset>
                </wp:positionV>
                <wp:extent cx="4350450" cy="352426"/>
                <wp:effectExtent l="0" t="76200" r="31115" b="28575"/>
                <wp:wrapNone/>
                <wp:docPr id="874568707" name="Group 2"/>
                <wp:cNvGraphicFramePr/>
                <a:graphic xmlns:a="http://schemas.openxmlformats.org/drawingml/2006/main">
                  <a:graphicData uri="http://schemas.microsoft.com/office/word/2010/wordprocessingGroup">
                    <wpg:wgp>
                      <wpg:cNvGrpSpPr/>
                      <wpg:grpSpPr>
                        <a:xfrm>
                          <a:off x="0" y="0"/>
                          <a:ext cx="4350450" cy="352426"/>
                          <a:chOff x="0" y="0"/>
                          <a:chExt cx="5029200" cy="419100"/>
                        </a:xfrm>
                      </wpg:grpSpPr>
                      <wps:wsp>
                        <wps:cNvPr id="1879112757" name="Straight Arrow Connector 190"/>
                        <wps:cNvCnPr>
                          <a:cxnSpLocks noChangeShapeType="1"/>
                        </wps:cNvCnPr>
                        <wps:spPr bwMode="auto">
                          <a:xfrm>
                            <a:off x="3333750" y="38100"/>
                            <a:ext cx="0" cy="367665"/>
                          </a:xfrm>
                          <a:prstGeom prst="straightConnector1">
                            <a:avLst/>
                          </a:prstGeom>
                          <a:ln w="9525"/>
                        </wps:spPr>
                        <wps:style>
                          <a:lnRef idx="1">
                            <a:schemeClr val="dk1"/>
                          </a:lnRef>
                          <a:fillRef idx="0">
                            <a:schemeClr val="dk1"/>
                          </a:fillRef>
                          <a:effectRef idx="0">
                            <a:schemeClr val="dk1"/>
                          </a:effectRef>
                          <a:fontRef idx="minor">
                            <a:schemeClr val="tx1"/>
                          </a:fontRef>
                        </wps:style>
                        <wps:bodyPr/>
                      </wps:wsp>
                      <wpg:grpSp>
                        <wpg:cNvPr id="1118933266" name="Group 1"/>
                        <wpg:cNvGrpSpPr/>
                        <wpg:grpSpPr>
                          <a:xfrm>
                            <a:off x="0" y="0"/>
                            <a:ext cx="5029200" cy="419100"/>
                            <a:chOff x="0" y="0"/>
                            <a:chExt cx="5029200" cy="419100"/>
                          </a:xfrm>
                        </wpg:grpSpPr>
                        <wps:wsp>
                          <wps:cNvPr id="1475926500" name="Straight Arrow Connector 210"/>
                          <wps:cNvCnPr>
                            <a:cxnSpLocks noChangeShapeType="1"/>
                          </wps:cNvCnPr>
                          <wps:spPr bwMode="auto">
                            <a:xfrm rot="5400000">
                              <a:off x="-183833" y="226378"/>
                              <a:ext cx="367665" cy="0"/>
                            </a:xfrm>
                            <a:prstGeom prst="straightConnector1">
                              <a:avLst/>
                            </a:prstGeom>
                            <a:noFill/>
                            <a:ln w="9525" cap="flat" cmpd="sng" algn="ctr">
                              <a:solidFill>
                                <a:schemeClr val="dk1">
                                  <a:lumMod val="95000"/>
                                  <a:lumOff val="0"/>
                                </a:schemeClr>
                              </a:solidFill>
                              <a:prstDash val="solid"/>
                              <a:round/>
                            </a:ln>
                          </wps:spPr>
                          <wps:bodyPr/>
                        </wps:wsp>
                        <wps:wsp>
                          <wps:cNvPr id="1419382014" name="Straight Arrow Connector 212"/>
                          <wps:cNvCnPr>
                            <a:cxnSpLocks noChangeShapeType="1"/>
                          </wps:cNvCnPr>
                          <wps:spPr bwMode="auto">
                            <a:xfrm rot="5400000">
                              <a:off x="4845367" y="235268"/>
                              <a:ext cx="367665" cy="0"/>
                            </a:xfrm>
                            <a:prstGeom prst="straightConnector1">
                              <a:avLst/>
                            </a:prstGeom>
                            <a:noFill/>
                            <a:ln w="9525" cap="flat" cmpd="sng" algn="ctr">
                              <a:solidFill>
                                <a:schemeClr val="dk1">
                                  <a:lumMod val="95000"/>
                                  <a:lumOff val="0"/>
                                </a:schemeClr>
                              </a:solidFill>
                              <a:prstDash val="solid"/>
                              <a:round/>
                            </a:ln>
                          </wps:spPr>
                          <wps:bodyPr/>
                        </wps:wsp>
                        <wps:wsp>
                          <wps:cNvPr id="991127973" name="Straight Arrow Connector 211"/>
                          <wps:cNvCnPr>
                            <a:cxnSpLocks noChangeShapeType="1"/>
                          </wps:cNvCnPr>
                          <wps:spPr bwMode="auto">
                            <a:xfrm rot="5400000">
                              <a:off x="1492567" y="226378"/>
                              <a:ext cx="367665" cy="0"/>
                            </a:xfrm>
                            <a:prstGeom prst="straightConnector1">
                              <a:avLst/>
                            </a:prstGeom>
                            <a:noFill/>
                            <a:ln w="9525" cap="flat" cmpd="sng" algn="ctr">
                              <a:solidFill>
                                <a:schemeClr val="dk1">
                                  <a:lumMod val="95000"/>
                                  <a:lumOff val="0"/>
                                </a:schemeClr>
                              </a:solidFill>
                              <a:prstDash val="solid"/>
                              <a:round/>
                            </a:ln>
                          </wps:spPr>
                          <wps:bodyPr/>
                        </wps:wsp>
                        <wps:wsp>
                          <wps:cNvPr id="999046552" name="Straight Arrow Connector 213"/>
                          <wps:cNvCnPr>
                            <a:cxnSpLocks noChangeShapeType="1"/>
                          </wps:cNvCnPr>
                          <wps:spPr bwMode="auto">
                            <a:xfrm>
                              <a:off x="0" y="234315"/>
                              <a:ext cx="5029200" cy="0"/>
                            </a:xfrm>
                            <a:prstGeom prst="straightConnector1">
                              <a:avLst/>
                            </a:prstGeom>
                            <a:noFill/>
                            <a:ln w="9525" cap="flat" cmpd="sng" algn="ctr">
                              <a:solidFill>
                                <a:schemeClr val="dk1">
                                  <a:lumMod val="95000"/>
                                  <a:lumOff val="0"/>
                                </a:schemeClr>
                              </a:solidFill>
                              <a:prstDash val="solid"/>
                              <a:round/>
                            </a:ln>
                          </wps:spPr>
                          <wps:bodyPr/>
                        </wps:wsp>
                        <wps:wsp>
                          <wps:cNvPr id="1243907727" name="Straight Arrow Connector 206"/>
                          <wps:cNvCnPr>
                            <a:cxnSpLocks noChangeShapeType="1"/>
                          </wps:cNvCnPr>
                          <wps:spPr bwMode="auto">
                            <a:xfrm>
                              <a:off x="3466465" y="0"/>
                              <a:ext cx="1452245" cy="0"/>
                            </a:xfrm>
                            <a:prstGeom prst="straightConnector1">
                              <a:avLst/>
                            </a:prstGeom>
                            <a:noFill/>
                            <a:ln w="9525">
                              <a:solidFill>
                                <a:srgbClr val="000000"/>
                              </a:solidFill>
                              <a:round/>
                              <a:headEnd type="triangle" w="med" len="med"/>
                              <a:tailEnd type="triangle" w="med" len="med"/>
                            </a:ln>
                          </wps:spPr>
                          <wps:bodyPr/>
                        </wps:wsp>
                        <wps:wsp>
                          <wps:cNvPr id="1737778859" name="Straight Arrow Connector 207"/>
                          <wps:cNvCnPr>
                            <a:cxnSpLocks noChangeShapeType="1"/>
                          </wps:cNvCnPr>
                          <wps:spPr bwMode="auto">
                            <a:xfrm>
                              <a:off x="85090" y="0"/>
                              <a:ext cx="1480820" cy="0"/>
                            </a:xfrm>
                            <a:prstGeom prst="straightConnector1">
                              <a:avLst/>
                            </a:prstGeom>
                            <a:noFill/>
                            <a:ln w="9525">
                              <a:solidFill>
                                <a:srgbClr val="000000"/>
                              </a:solidFill>
                              <a:round/>
                              <a:headEnd type="triangle" w="med" len="med"/>
                              <a:tailEnd type="triangle" w="med" len="med"/>
                            </a:ln>
                          </wps:spPr>
                          <wps:bodyPr/>
                        </wps:wsp>
                        <wps:wsp>
                          <wps:cNvPr id="1472650142" name="Straight Arrow Connector 208"/>
                          <wps:cNvCnPr>
                            <a:cxnSpLocks noChangeShapeType="1"/>
                          </wps:cNvCnPr>
                          <wps:spPr bwMode="auto">
                            <a:xfrm>
                              <a:off x="1780540" y="0"/>
                              <a:ext cx="1456690" cy="0"/>
                            </a:xfrm>
                            <a:prstGeom prst="straightConnector1">
                              <a:avLst/>
                            </a:prstGeom>
                            <a:noFill/>
                            <a:ln w="9525">
                              <a:solidFill>
                                <a:schemeClr val="tx1">
                                  <a:lumMod val="100000"/>
                                  <a:lumOff val="0"/>
                                </a:schemeClr>
                              </a:solidFill>
                              <a:round/>
                              <a:headEnd type="triangle" w="med" len="med"/>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45D5563B" id="Group 2" o:spid="_x0000_s1026" style="position:absolute;margin-left:60.6pt;margin-top:25.9pt;width:342.55pt;height:27.75pt;z-index:251729920;mso-width-relative:margin;mso-height-relative:margin" coordsize="5029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">
                <v:shape id="Straight Arrow Connector 190" o:spid="_x0000_s1027" type="#_x0000_t32" style="position:absolute;left:33337;top:381;width:0;height:3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" strokecolor="black [3200]">
                  <v:stroke joinstyle="miter"/>
                </v:shape>
                <v:group id="Group 1" o:spid="_x0000_s1028" style="position:absolute;width:50292;height:4191" coordsize="50292,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">
                  <v:shape id="Straight Arrow Connector 210" o:spid="_x0000_s1029" type="#_x0000_t32" style="position:absolute;left:-1839;top:2264;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" strokecolor="black [3040]"/>
                  <v:shape id="Straight Arrow Connector 212" o:spid="_x0000_s1030" type="#_x0000_t32" style="position:absolute;left:48453;top:2353;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" strokecolor="black [3040]"/>
                  <v:shape id="Straight Arrow Connector 211" o:spid="_x0000_s1031" type="#_x0000_t32" style="position:absolute;left:14925;top:2264;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" strokecolor="black [3040]"/>
                  <v:shape id="Straight Arrow Connector 213" o:spid="_x0000_s1032" type="#_x0000_t32" style="position:absolute;top:2343;width:50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" strokecolor="black [3040]"/>
                  <v:shape id="Straight Arrow Connector 206" o:spid="_x0000_s1033" type="#_x0000_t32" style="position:absolute;left:34664;width:14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">
                    <v:stroke startarrow="block" endarrow="block"/>
                  </v:shape>
                  <v:shape id="Straight Arrow Connector 207" o:spid="_x0000_s1034" type="#_x0000_t32" style="position:absolute;left:850;width:14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">
                    <v:stroke startarrow="block" endarrow="block"/>
                  </v:shape>
                  <v:shape id="Straight Arrow Connector 208" o:spid="_x0000_s1035" type="#_x0000_t32" style="position:absolute;left:17805;width:14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" strokecolor="black [3213]">
                    <v:stroke startarrow="block" endarrow="block"/>
                  </v:shape>
                </v:group>
              </v:group>
            </w:pict>
          </mc:Fallback>
        </mc:AlternateContent>
      </w:r>
    </w:p>
    <w:p w14:paraId="6585C395" w14:textId="77777777" w:rsidR="00EB1C1A" w:rsidRDefault="00EB1C1A" w:rsidP="00EB1C1A">
      <w:pPr>
        <w:tabs>
          <w:tab w:val="left" w:pos="2268"/>
          <w:tab w:val="center" w:pos="4678"/>
          <w:tab w:val="left" w:pos="6804"/>
        </w:tabs>
        <w:spacing w:after="0" w:line="240" w:lineRule="auto"/>
      </w:pPr>
      <w:r>
        <w:tab/>
      </w:r>
      <w:r>
        <w:rPr>
          <w:b/>
        </w:rPr>
        <w:t>TB</w:t>
      </w:r>
      <w:r>
        <w:rPr>
          <w:b/>
        </w:rPr>
        <w:tab/>
        <w:t>CB</w:t>
      </w:r>
      <w:r>
        <w:rPr>
          <w:b/>
        </w:rPr>
        <w:tab/>
        <w:t>B</w:t>
      </w:r>
    </w:p>
    <w:p w14:paraId="57AD0FFB" w14:textId="77777777" w:rsidR="00EB1C1A" w:rsidRDefault="00EB1C1A" w:rsidP="00EB1C1A">
      <w:pPr>
        <w:tabs>
          <w:tab w:val="left" w:pos="2268"/>
          <w:tab w:val="left" w:pos="4962"/>
          <w:tab w:val="left" w:pos="7513"/>
        </w:tabs>
        <w:spacing w:after="0"/>
        <w:rPr>
          <w:b/>
          <w:szCs w:val="24"/>
        </w:rPr>
      </w:pPr>
    </w:p>
    <w:p w14:paraId="254AFCC2" w14:textId="77777777" w:rsidR="00EB1C1A" w:rsidRDefault="00EB1C1A" w:rsidP="00EB1C1A">
      <w:pPr>
        <w:tabs>
          <w:tab w:val="left" w:pos="3119"/>
          <w:tab w:val="left" w:pos="3544"/>
          <w:tab w:val="left" w:pos="5387"/>
          <w:tab w:val="left" w:pos="7088"/>
        </w:tabs>
        <w:spacing w:after="0"/>
        <w:ind w:left="1276"/>
        <w:rPr>
          <w:b/>
          <w:szCs w:val="24"/>
        </w:rPr>
      </w:pPr>
      <w:r>
        <w:rPr>
          <w:b/>
          <w:szCs w:val="24"/>
        </w:rPr>
        <w:t>0</w:t>
      </w:r>
      <w:r>
        <w:rPr>
          <w:b/>
          <w:szCs w:val="24"/>
        </w:rPr>
        <w:tab/>
        <w:t>1.494</w:t>
      </w:r>
      <w:r>
        <w:rPr>
          <w:b/>
          <w:szCs w:val="24"/>
        </w:rPr>
        <w:tab/>
        <w:t>2.988</w:t>
      </w:r>
      <w:r>
        <w:rPr>
          <w:b/>
          <w:szCs w:val="24"/>
        </w:rPr>
        <w:tab/>
        <w:t xml:space="preserve">   4.482</w:t>
      </w:r>
    </w:p>
    <w:p w14:paraId="48CF5985" w14:textId="77777777" w:rsidR="00EB1C1A" w:rsidRPr="003F0AF9" w:rsidRDefault="00EB1C1A" w:rsidP="00EA4EC2">
      <w:pPr>
        <w:numPr>
          <w:ilvl w:val="0"/>
          <w:numId w:val="47"/>
        </w:numPr>
        <w:tabs>
          <w:tab w:val="clear" w:pos="720"/>
        </w:tabs>
        <w:spacing w:before="240" w:after="0" w:line="480" w:lineRule="auto"/>
        <w:ind w:left="1134"/>
        <w:jc w:val="both"/>
        <w:rPr>
          <w:rFonts w:cs="Arial"/>
          <w:szCs w:val="24"/>
        </w:rPr>
      </w:pPr>
      <w:r w:rsidRPr="003F0AF9">
        <w:rPr>
          <w:rFonts w:cs="Arial"/>
          <w:szCs w:val="24"/>
        </w:rPr>
        <w:t>Prosedur Pelayanan</w:t>
      </w:r>
    </w:p>
    <w:p w14:paraId="55AA2240" w14:textId="77777777" w:rsidR="00EB1C1A" w:rsidRPr="003F0AF9" w:rsidRDefault="00EB1C1A" w:rsidP="00EB1C1A">
      <w:pPr>
        <w:spacing w:after="0" w:line="480" w:lineRule="auto"/>
        <w:ind w:left="1134" w:firstLine="567"/>
        <w:jc w:val="both"/>
        <w:rPr>
          <w:rFonts w:cs="Arial"/>
          <w:szCs w:val="24"/>
        </w:rPr>
      </w:pPr>
      <w:r w:rsidRPr="003F0AF9">
        <w:rPr>
          <w:rFonts w:cs="Arial"/>
          <w:szCs w:val="24"/>
        </w:rPr>
        <w:t>Yang dimaksud dengan prosedur pelayanan dalam penelitian ini adalah ketentuan-ketentuan dalam melakukan prosedur pelayanan di Rumah Sakit Umum Daerah Kota Dumai. Dan untuk sub indikator prosedur pelayanan dapat dilihat melalui:</w:t>
      </w:r>
    </w:p>
    <w:p w14:paraId="7AF0D068" w14:textId="77777777" w:rsidR="00EB1C1A" w:rsidRDefault="00EB1C1A" w:rsidP="00EA4EC2">
      <w:pPr>
        <w:numPr>
          <w:ilvl w:val="0"/>
          <w:numId w:val="48"/>
        </w:numPr>
        <w:spacing w:after="0" w:line="480" w:lineRule="auto"/>
        <w:ind w:left="1701" w:hanging="425"/>
        <w:jc w:val="both"/>
        <w:rPr>
          <w:rFonts w:cs="Arial"/>
          <w:szCs w:val="24"/>
        </w:rPr>
      </w:pPr>
      <w:r w:rsidRPr="003F0AF9">
        <w:rPr>
          <w:rFonts w:cs="Arial"/>
          <w:szCs w:val="24"/>
        </w:rPr>
        <w:t>Adanya kejelasan tentang persyaratan pelayanan</w:t>
      </w:r>
    </w:p>
    <w:p w14:paraId="037819D9" w14:textId="1184D10E" w:rsidR="00EB1C1A" w:rsidRPr="003F0AF9" w:rsidRDefault="00EB1C1A" w:rsidP="00EB1C1A">
      <w:pPr>
        <w:spacing w:after="0" w:line="480" w:lineRule="auto"/>
        <w:ind w:left="1701"/>
        <w:jc w:val="both"/>
        <w:rPr>
          <w:rFonts w:cs="Arial"/>
          <w:szCs w:val="24"/>
        </w:rPr>
      </w:pPr>
      <w:r w:rsidRPr="006D21BC">
        <w:rPr>
          <w:rFonts w:cs="Arial"/>
          <w:szCs w:val="24"/>
        </w:rPr>
        <w:t xml:space="preserve">Kejelasan tentang persyaratan pelayanan di </w:t>
      </w:r>
      <w:r w:rsidR="00387D2D">
        <w:rPr>
          <w:rFonts w:cs="Arial"/>
          <w:szCs w:val="24"/>
        </w:rPr>
        <w:t>RSUD</w:t>
      </w:r>
      <w:r w:rsidR="001C607D">
        <w:rPr>
          <w:rFonts w:cs="Arial"/>
          <w:szCs w:val="24"/>
        </w:rPr>
        <w:t xml:space="preserve"> </w:t>
      </w:r>
      <w:r w:rsidR="00387D2D">
        <w:rPr>
          <w:rFonts w:cs="Arial"/>
          <w:szCs w:val="24"/>
        </w:rPr>
        <w:t>Kota Dumai</w:t>
      </w:r>
      <w:r w:rsidRPr="006D21BC">
        <w:rPr>
          <w:rFonts w:cs="Arial"/>
          <w:szCs w:val="24"/>
        </w:rPr>
        <w:t xml:space="preserve"> sangat penting untuk memastikan bahwa pasien dan keluarga mereka memiliki pemahaman yang tepat mengenai apa yang diperlukan untuk mendapatkan pelayanan medis. Hal ini mencakup ketersediaan brosur, panduan online, serta papan informasi yang jelas dan </w:t>
      </w:r>
      <w:r w:rsidRPr="006D21BC">
        <w:rPr>
          <w:rFonts w:cs="Arial"/>
          <w:szCs w:val="24"/>
        </w:rPr>
        <w:lastRenderedPageBreak/>
        <w:t>mudah dipahami. Kejelasan dalam persyaratan ini diharapkan dapat mengurangi kebingungan dan meningkatkan efisiensi proses penerimaan pasien.</w:t>
      </w:r>
    </w:p>
    <w:p w14:paraId="31845B3F" w14:textId="77777777" w:rsidR="00EB1C1A" w:rsidRDefault="00EB1C1A" w:rsidP="00EA4EC2">
      <w:pPr>
        <w:numPr>
          <w:ilvl w:val="0"/>
          <w:numId w:val="49"/>
        </w:numPr>
        <w:spacing w:after="0" w:line="480" w:lineRule="auto"/>
        <w:ind w:left="1701" w:hanging="425"/>
        <w:jc w:val="both"/>
        <w:rPr>
          <w:rFonts w:cs="Arial"/>
          <w:szCs w:val="24"/>
        </w:rPr>
      </w:pPr>
      <w:r w:rsidRPr="003F0AF9">
        <w:rPr>
          <w:rFonts w:cs="Arial"/>
          <w:szCs w:val="24"/>
        </w:rPr>
        <w:t>Adanya prosedur pelayanan</w:t>
      </w:r>
    </w:p>
    <w:p w14:paraId="3DAD4951" w14:textId="622B864A" w:rsidR="00EB1C1A" w:rsidRPr="003F0AF9" w:rsidRDefault="00EB1C1A" w:rsidP="00EB1C1A">
      <w:pPr>
        <w:spacing w:after="0" w:line="480" w:lineRule="auto"/>
        <w:ind w:left="1701"/>
        <w:jc w:val="both"/>
        <w:rPr>
          <w:rFonts w:cs="Arial"/>
          <w:szCs w:val="24"/>
        </w:rPr>
      </w:pPr>
      <w:r w:rsidRPr="006D21BC">
        <w:rPr>
          <w:rFonts w:cs="Arial"/>
          <w:szCs w:val="24"/>
        </w:rPr>
        <w:t xml:space="preserve">Prosedur pelayanan yang terstruktur dan jelas di </w:t>
      </w:r>
      <w:r w:rsidR="00387D2D">
        <w:rPr>
          <w:rFonts w:cs="Arial"/>
          <w:szCs w:val="24"/>
        </w:rPr>
        <w:t>RSUD</w:t>
      </w:r>
      <w:r w:rsidR="001C607D">
        <w:rPr>
          <w:rFonts w:cs="Arial"/>
          <w:szCs w:val="24"/>
        </w:rPr>
        <w:t xml:space="preserve"> </w:t>
      </w:r>
      <w:r w:rsidR="00387D2D">
        <w:rPr>
          <w:rFonts w:cs="Arial"/>
          <w:szCs w:val="24"/>
        </w:rPr>
        <w:t>Kota Dumai</w:t>
      </w:r>
      <w:r w:rsidRPr="006D21BC">
        <w:rPr>
          <w:rFonts w:cs="Arial"/>
          <w:szCs w:val="24"/>
        </w:rPr>
        <w:t xml:space="preserve"> menjadi indikator penting dalam menilai kualitas layanan kesehatan. Prosedur yang baik harus mampu memberikan panduan yang jelas bagi petugas kesehatan dalam menjalankan tugasnya, serta memastikan bahwa setiap pasien menerima pelayanan yang tepat waktu</w:t>
      </w:r>
      <w:r>
        <w:rPr>
          <w:rFonts w:cs="Arial"/>
          <w:szCs w:val="24"/>
        </w:rPr>
        <w:t>.</w:t>
      </w:r>
    </w:p>
    <w:p w14:paraId="3BE28291" w14:textId="77777777" w:rsidR="00EB1C1A" w:rsidRDefault="00EB1C1A" w:rsidP="00EA4EC2">
      <w:pPr>
        <w:numPr>
          <w:ilvl w:val="0"/>
          <w:numId w:val="50"/>
        </w:numPr>
        <w:spacing w:after="0" w:line="480" w:lineRule="auto"/>
        <w:ind w:left="1701" w:hanging="425"/>
        <w:jc w:val="both"/>
        <w:rPr>
          <w:rFonts w:cs="Arial"/>
          <w:szCs w:val="24"/>
        </w:rPr>
      </w:pPr>
      <w:r w:rsidRPr="003F0AF9">
        <w:rPr>
          <w:rFonts w:cs="Arial"/>
          <w:szCs w:val="24"/>
        </w:rPr>
        <w:t>Petugas memberi pelayanan berdasarkan alur dan jenis pelayanan yang dibutuhkan</w:t>
      </w:r>
    </w:p>
    <w:p w14:paraId="7BB7BBDB" w14:textId="352F7BDB" w:rsidR="00EB1C1A" w:rsidRDefault="00EB1C1A" w:rsidP="00EB1C1A">
      <w:pPr>
        <w:spacing w:after="0" w:line="480" w:lineRule="auto"/>
        <w:ind w:left="1701"/>
        <w:jc w:val="both"/>
        <w:rPr>
          <w:rFonts w:cs="Arial"/>
          <w:szCs w:val="24"/>
        </w:rPr>
      </w:pPr>
      <w:r w:rsidRPr="006D21BC">
        <w:rPr>
          <w:rFonts w:cs="Arial"/>
          <w:szCs w:val="24"/>
        </w:rPr>
        <w:t xml:space="preserve">Pelayanan yang diberikan oleh petugas kesehatan berdasarkan alur dan jenis pelayanan yang dibutuhkan menjadi cerminan dari penerapan sistem yang efektif di </w:t>
      </w:r>
      <w:r w:rsidR="00387D2D">
        <w:rPr>
          <w:rFonts w:cs="Arial"/>
          <w:szCs w:val="24"/>
        </w:rPr>
        <w:t>RSUD</w:t>
      </w:r>
      <w:r w:rsidR="001C607D">
        <w:rPr>
          <w:rFonts w:cs="Arial"/>
          <w:szCs w:val="24"/>
        </w:rPr>
        <w:t xml:space="preserve"> </w:t>
      </w:r>
      <w:r w:rsidR="00387D2D">
        <w:rPr>
          <w:rFonts w:cs="Arial"/>
          <w:szCs w:val="24"/>
        </w:rPr>
        <w:t>Kota Dumai</w:t>
      </w:r>
      <w:r w:rsidRPr="006D21BC">
        <w:rPr>
          <w:rFonts w:cs="Arial"/>
          <w:szCs w:val="24"/>
        </w:rPr>
        <w:t>.</w:t>
      </w:r>
      <w:r>
        <w:rPr>
          <w:rFonts w:cs="Arial"/>
          <w:szCs w:val="24"/>
        </w:rPr>
        <w:t xml:space="preserve"> </w:t>
      </w:r>
      <w:r w:rsidRPr="005A4BF6">
        <w:rPr>
          <w:rFonts w:cs="Arial"/>
          <w:szCs w:val="24"/>
        </w:rPr>
        <w:t>Alur pelayanan yang terstruktur memastikan bahwa setiap langkah dalam proses perawatan, mulai dari pendaftaran hingga pengobatan dan pemulihan, diikuti secara sistematis.</w:t>
      </w:r>
    </w:p>
    <w:p w14:paraId="3C2A14DA" w14:textId="77777777" w:rsidR="00FB3659" w:rsidRDefault="00FB3659" w:rsidP="00EB1C1A">
      <w:pPr>
        <w:spacing w:after="0" w:line="480" w:lineRule="auto"/>
        <w:ind w:left="1134" w:firstLine="567"/>
        <w:jc w:val="both"/>
        <w:rPr>
          <w:rFonts w:cs="Arial"/>
          <w:szCs w:val="24"/>
        </w:rPr>
      </w:pPr>
    </w:p>
    <w:p w14:paraId="4C45B1E0" w14:textId="77777777" w:rsidR="00FB3659" w:rsidRDefault="00FB3659" w:rsidP="00EB1C1A">
      <w:pPr>
        <w:spacing w:after="0" w:line="480" w:lineRule="auto"/>
        <w:ind w:left="1134" w:firstLine="567"/>
        <w:jc w:val="both"/>
        <w:rPr>
          <w:rFonts w:cs="Arial"/>
          <w:szCs w:val="24"/>
        </w:rPr>
      </w:pPr>
    </w:p>
    <w:p w14:paraId="52AEAFD4" w14:textId="4FDC2A0A" w:rsidR="00EB1C1A" w:rsidRDefault="00EB1C1A" w:rsidP="00EB1C1A">
      <w:pPr>
        <w:spacing w:after="0" w:line="480" w:lineRule="auto"/>
        <w:ind w:left="1134" w:firstLine="567"/>
        <w:jc w:val="both"/>
        <w:rPr>
          <w:rFonts w:cs="Arial"/>
          <w:szCs w:val="24"/>
        </w:rPr>
      </w:pPr>
      <w:r>
        <w:rPr>
          <w:rFonts w:cs="Arial"/>
          <w:szCs w:val="24"/>
        </w:rPr>
        <w:lastRenderedPageBreak/>
        <w:t>Dari hasil tanggapan responden angket yang telah diteliti, diperoleh data sebagai berikut:</w:t>
      </w:r>
    </w:p>
    <w:p w14:paraId="0ECC788B" w14:textId="3788823F" w:rsidR="0058647F" w:rsidRPr="0058647F" w:rsidRDefault="0058647F" w:rsidP="0058647F">
      <w:pPr>
        <w:pStyle w:val="Caption"/>
        <w:keepNext/>
        <w:spacing w:after="0"/>
        <w:jc w:val="center"/>
        <w:rPr>
          <w:b/>
          <w:i w:val="0"/>
          <w:color w:val="auto"/>
          <w:sz w:val="24"/>
          <w:szCs w:val="24"/>
        </w:rPr>
      </w:pPr>
      <w:bookmarkStart w:id="59" w:name="_Toc175520029"/>
      <w:bookmarkStart w:id="60" w:name="_Toc175522490"/>
      <w:r w:rsidRPr="0058647F">
        <w:rPr>
          <w:b/>
          <w:i w:val="0"/>
          <w:color w:val="auto"/>
          <w:sz w:val="24"/>
          <w:szCs w:val="24"/>
        </w:rPr>
        <w:t>Tabel V.</w:t>
      </w:r>
      <w:r w:rsidRPr="0058647F">
        <w:rPr>
          <w:b/>
          <w:i w:val="0"/>
          <w:color w:val="auto"/>
          <w:sz w:val="24"/>
          <w:szCs w:val="24"/>
        </w:rPr>
        <w:fldChar w:fldCharType="begin"/>
      </w:r>
      <w:r w:rsidRPr="0058647F">
        <w:rPr>
          <w:b/>
          <w:i w:val="0"/>
          <w:color w:val="auto"/>
          <w:sz w:val="24"/>
          <w:szCs w:val="24"/>
        </w:rPr>
        <w:instrText xml:space="preserve"> SEQ Tabel_V. \* ARABIC </w:instrText>
      </w:r>
      <w:r w:rsidRPr="0058647F">
        <w:rPr>
          <w:b/>
          <w:i w:val="0"/>
          <w:color w:val="auto"/>
          <w:sz w:val="24"/>
          <w:szCs w:val="24"/>
        </w:rPr>
        <w:fldChar w:fldCharType="separate"/>
      </w:r>
      <w:r w:rsidR="008479BF">
        <w:rPr>
          <w:b/>
          <w:i w:val="0"/>
          <w:noProof/>
          <w:color w:val="auto"/>
          <w:sz w:val="24"/>
          <w:szCs w:val="24"/>
        </w:rPr>
        <w:t>4</w:t>
      </w:r>
      <w:r w:rsidRPr="0058647F">
        <w:rPr>
          <w:b/>
          <w:i w:val="0"/>
          <w:color w:val="auto"/>
          <w:sz w:val="24"/>
          <w:szCs w:val="24"/>
        </w:rPr>
        <w:fldChar w:fldCharType="end"/>
      </w:r>
      <w:r>
        <w:rPr>
          <w:b/>
          <w:i w:val="0"/>
          <w:color w:val="auto"/>
          <w:sz w:val="24"/>
          <w:szCs w:val="24"/>
        </w:rPr>
        <w:br/>
      </w:r>
      <w:r w:rsidRPr="0058647F">
        <w:rPr>
          <w:b/>
          <w:i w:val="0"/>
          <w:color w:val="auto"/>
          <w:sz w:val="24"/>
          <w:szCs w:val="24"/>
        </w:rPr>
        <w:t xml:space="preserve">Tanggapan Responden Tentang Prosedur Pelayanan pada </w:t>
      </w:r>
      <w:r w:rsidR="00387D2D">
        <w:rPr>
          <w:b/>
          <w:i w:val="0"/>
          <w:color w:val="auto"/>
          <w:sz w:val="24"/>
          <w:szCs w:val="24"/>
        </w:rPr>
        <w:t>RSUD</w:t>
      </w:r>
      <w:r w:rsidR="001C607D">
        <w:rPr>
          <w:b/>
          <w:i w:val="0"/>
          <w:color w:val="auto"/>
          <w:sz w:val="24"/>
          <w:szCs w:val="24"/>
        </w:rPr>
        <w:t xml:space="preserve"> </w:t>
      </w:r>
      <w:r w:rsidR="00387D2D">
        <w:rPr>
          <w:b/>
          <w:i w:val="0"/>
          <w:color w:val="auto"/>
          <w:sz w:val="24"/>
          <w:szCs w:val="24"/>
        </w:rPr>
        <w:t>Kota Dumai</w:t>
      </w:r>
      <w:bookmarkEnd w:id="59"/>
      <w:bookmarkEnd w:id="60"/>
    </w:p>
    <w:tbl>
      <w:tblPr>
        <w:tblStyle w:val="TableGrid5"/>
        <w:tblW w:w="7927" w:type="dxa"/>
        <w:tblInd w:w="-5" w:type="dxa"/>
        <w:tblLook w:val="04A0" w:firstRow="1" w:lastRow="0" w:firstColumn="1" w:lastColumn="0" w:noHBand="0" w:noVBand="1"/>
      </w:tblPr>
      <w:tblGrid>
        <w:gridCol w:w="590"/>
        <w:gridCol w:w="3040"/>
        <w:gridCol w:w="1270"/>
        <w:gridCol w:w="617"/>
        <w:gridCol w:w="617"/>
        <w:gridCol w:w="523"/>
        <w:gridCol w:w="1270"/>
      </w:tblGrid>
      <w:tr w:rsidR="00A757BE" w:rsidRPr="00A757BE" w14:paraId="7D0050EA" w14:textId="77777777" w:rsidTr="00BB0B49">
        <w:tc>
          <w:tcPr>
            <w:tcW w:w="0" w:type="auto"/>
            <w:vMerge w:val="restart"/>
            <w:vAlign w:val="center"/>
          </w:tcPr>
          <w:p w14:paraId="31BA8A67"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No.</w:t>
            </w:r>
          </w:p>
        </w:tc>
        <w:tc>
          <w:tcPr>
            <w:tcW w:w="3040" w:type="dxa"/>
            <w:vMerge w:val="restart"/>
            <w:vAlign w:val="center"/>
          </w:tcPr>
          <w:p w14:paraId="5C5C670F"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Sub Indikator</w:t>
            </w:r>
          </w:p>
        </w:tc>
        <w:tc>
          <w:tcPr>
            <w:tcW w:w="1270" w:type="dxa"/>
            <w:vMerge w:val="restart"/>
            <w:vAlign w:val="center"/>
          </w:tcPr>
          <w:p w14:paraId="5FEA9BE4"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Jenis</w:t>
            </w:r>
          </w:p>
        </w:tc>
        <w:tc>
          <w:tcPr>
            <w:tcW w:w="0" w:type="auto"/>
            <w:gridSpan w:val="3"/>
            <w:vAlign w:val="center"/>
          </w:tcPr>
          <w:p w14:paraId="466B53D1"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Indikator Penilaian</w:t>
            </w:r>
          </w:p>
        </w:tc>
        <w:tc>
          <w:tcPr>
            <w:tcW w:w="0" w:type="auto"/>
            <w:vMerge w:val="restart"/>
            <w:vAlign w:val="center"/>
          </w:tcPr>
          <w:p w14:paraId="1E7B5889"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Jumlah Frekuensi Skor</w:t>
            </w:r>
          </w:p>
        </w:tc>
      </w:tr>
      <w:tr w:rsidR="00A757BE" w:rsidRPr="00A757BE" w14:paraId="4E2C1F4B" w14:textId="77777777" w:rsidTr="00BB0B49">
        <w:trPr>
          <w:trHeight w:val="322"/>
        </w:trPr>
        <w:tc>
          <w:tcPr>
            <w:tcW w:w="0" w:type="auto"/>
            <w:vMerge/>
            <w:vAlign w:val="center"/>
          </w:tcPr>
          <w:p w14:paraId="102D1659" w14:textId="77777777" w:rsidR="00A757BE" w:rsidRPr="00A757BE" w:rsidRDefault="00A757BE" w:rsidP="00A757BE">
            <w:pPr>
              <w:tabs>
                <w:tab w:val="left" w:pos="851"/>
              </w:tabs>
              <w:spacing w:after="0" w:line="240" w:lineRule="auto"/>
              <w:jc w:val="center"/>
              <w:rPr>
                <w:rFonts w:cs="Arial"/>
                <w:szCs w:val="24"/>
              </w:rPr>
            </w:pPr>
          </w:p>
        </w:tc>
        <w:tc>
          <w:tcPr>
            <w:tcW w:w="3040" w:type="dxa"/>
            <w:vMerge/>
            <w:vAlign w:val="center"/>
          </w:tcPr>
          <w:p w14:paraId="2CBF1931" w14:textId="77777777" w:rsidR="00A757BE" w:rsidRPr="00A757BE" w:rsidRDefault="00A757BE" w:rsidP="00A757BE">
            <w:pPr>
              <w:tabs>
                <w:tab w:val="left" w:pos="851"/>
              </w:tabs>
              <w:spacing w:after="0" w:line="240" w:lineRule="auto"/>
              <w:jc w:val="center"/>
              <w:rPr>
                <w:rFonts w:cs="Arial"/>
                <w:szCs w:val="24"/>
              </w:rPr>
            </w:pPr>
          </w:p>
        </w:tc>
        <w:tc>
          <w:tcPr>
            <w:tcW w:w="1270" w:type="dxa"/>
            <w:vMerge/>
            <w:vAlign w:val="center"/>
          </w:tcPr>
          <w:p w14:paraId="3A3643DE" w14:textId="77777777" w:rsidR="00A757BE" w:rsidRPr="00A757BE" w:rsidRDefault="00A757BE" w:rsidP="00A757BE">
            <w:pPr>
              <w:tabs>
                <w:tab w:val="left" w:pos="851"/>
              </w:tabs>
              <w:spacing w:after="0" w:line="240" w:lineRule="auto"/>
              <w:jc w:val="center"/>
              <w:rPr>
                <w:rFonts w:cs="Arial"/>
                <w:szCs w:val="24"/>
              </w:rPr>
            </w:pPr>
          </w:p>
        </w:tc>
        <w:tc>
          <w:tcPr>
            <w:tcW w:w="0" w:type="auto"/>
            <w:vAlign w:val="center"/>
          </w:tcPr>
          <w:p w14:paraId="4ED67809"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B</w:t>
            </w:r>
          </w:p>
        </w:tc>
        <w:tc>
          <w:tcPr>
            <w:tcW w:w="0" w:type="auto"/>
            <w:vAlign w:val="center"/>
          </w:tcPr>
          <w:p w14:paraId="14C7C9B0"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CB</w:t>
            </w:r>
          </w:p>
        </w:tc>
        <w:tc>
          <w:tcPr>
            <w:tcW w:w="0" w:type="auto"/>
            <w:vAlign w:val="center"/>
          </w:tcPr>
          <w:p w14:paraId="4F91254D"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TB</w:t>
            </w:r>
          </w:p>
        </w:tc>
        <w:tc>
          <w:tcPr>
            <w:tcW w:w="0" w:type="auto"/>
            <w:vMerge/>
            <w:vAlign w:val="center"/>
          </w:tcPr>
          <w:p w14:paraId="0E50D5F0" w14:textId="77777777" w:rsidR="00A757BE" w:rsidRPr="00A757BE" w:rsidRDefault="00A757BE" w:rsidP="00A757BE">
            <w:pPr>
              <w:tabs>
                <w:tab w:val="left" w:pos="851"/>
              </w:tabs>
              <w:spacing w:after="0" w:line="240" w:lineRule="auto"/>
              <w:jc w:val="center"/>
              <w:rPr>
                <w:rFonts w:cs="Arial"/>
                <w:szCs w:val="24"/>
              </w:rPr>
            </w:pPr>
          </w:p>
        </w:tc>
      </w:tr>
      <w:tr w:rsidR="00A757BE" w:rsidRPr="00A757BE" w14:paraId="54C2B95E" w14:textId="77777777" w:rsidTr="00BB0B49">
        <w:trPr>
          <w:trHeight w:val="344"/>
        </w:trPr>
        <w:tc>
          <w:tcPr>
            <w:tcW w:w="0" w:type="auto"/>
            <w:vMerge w:val="restart"/>
            <w:vAlign w:val="center"/>
          </w:tcPr>
          <w:p w14:paraId="0DB9688D"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1</w:t>
            </w:r>
          </w:p>
        </w:tc>
        <w:tc>
          <w:tcPr>
            <w:tcW w:w="3040" w:type="dxa"/>
            <w:vMerge w:val="restart"/>
            <w:vAlign w:val="center"/>
          </w:tcPr>
          <w:p w14:paraId="1CEC96B5" w14:textId="77777777" w:rsidR="00A757BE" w:rsidRPr="00A757BE" w:rsidRDefault="00A757BE" w:rsidP="00A757BE">
            <w:pPr>
              <w:tabs>
                <w:tab w:val="left" w:pos="851"/>
              </w:tabs>
              <w:spacing w:after="0" w:line="240" w:lineRule="auto"/>
              <w:rPr>
                <w:rFonts w:cs="Arial"/>
                <w:szCs w:val="24"/>
              </w:rPr>
            </w:pPr>
            <w:r w:rsidRPr="00A757BE">
              <w:rPr>
                <w:rFonts w:cs="Arial"/>
                <w:szCs w:val="24"/>
              </w:rPr>
              <w:t>Adanya kejelasan tentang persyaratan pelayanan</w:t>
            </w:r>
          </w:p>
        </w:tc>
        <w:tc>
          <w:tcPr>
            <w:tcW w:w="1270" w:type="dxa"/>
            <w:vAlign w:val="center"/>
          </w:tcPr>
          <w:p w14:paraId="3B5E5B0C"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Frekuensi</w:t>
            </w:r>
          </w:p>
        </w:tc>
        <w:tc>
          <w:tcPr>
            <w:tcW w:w="0" w:type="auto"/>
            <w:vAlign w:val="center"/>
          </w:tcPr>
          <w:p w14:paraId="2DD7A52A"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29</w:t>
            </w:r>
          </w:p>
        </w:tc>
        <w:tc>
          <w:tcPr>
            <w:tcW w:w="0" w:type="auto"/>
            <w:vAlign w:val="center"/>
          </w:tcPr>
          <w:p w14:paraId="44E812E0"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33</w:t>
            </w:r>
          </w:p>
        </w:tc>
        <w:tc>
          <w:tcPr>
            <w:tcW w:w="0" w:type="auto"/>
            <w:vAlign w:val="center"/>
          </w:tcPr>
          <w:p w14:paraId="1628F451"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21</w:t>
            </w:r>
          </w:p>
        </w:tc>
        <w:tc>
          <w:tcPr>
            <w:tcW w:w="0" w:type="auto"/>
            <w:vAlign w:val="center"/>
          </w:tcPr>
          <w:p w14:paraId="3C319234"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83</w:t>
            </w:r>
          </w:p>
        </w:tc>
      </w:tr>
      <w:tr w:rsidR="00A757BE" w:rsidRPr="00A757BE" w14:paraId="6772E752" w14:textId="77777777" w:rsidTr="00BB0B49">
        <w:trPr>
          <w:trHeight w:val="305"/>
        </w:trPr>
        <w:tc>
          <w:tcPr>
            <w:tcW w:w="0" w:type="auto"/>
            <w:vMerge/>
            <w:vAlign w:val="center"/>
          </w:tcPr>
          <w:p w14:paraId="4D4E3B3E" w14:textId="77777777" w:rsidR="00A757BE" w:rsidRPr="00A757BE" w:rsidRDefault="00A757BE" w:rsidP="00A757BE">
            <w:pPr>
              <w:tabs>
                <w:tab w:val="left" w:pos="851"/>
              </w:tabs>
              <w:spacing w:after="0" w:line="240" w:lineRule="auto"/>
              <w:jc w:val="center"/>
              <w:rPr>
                <w:rFonts w:cs="Arial"/>
                <w:szCs w:val="24"/>
              </w:rPr>
            </w:pPr>
          </w:p>
        </w:tc>
        <w:tc>
          <w:tcPr>
            <w:tcW w:w="3040" w:type="dxa"/>
            <w:vMerge/>
            <w:vAlign w:val="center"/>
          </w:tcPr>
          <w:p w14:paraId="4D43892C" w14:textId="77777777" w:rsidR="00A757BE" w:rsidRPr="00A757BE" w:rsidRDefault="00A757BE" w:rsidP="00A757BE">
            <w:pPr>
              <w:tabs>
                <w:tab w:val="left" w:pos="851"/>
              </w:tabs>
              <w:spacing w:after="0" w:line="240" w:lineRule="auto"/>
              <w:rPr>
                <w:rFonts w:cs="Arial"/>
                <w:szCs w:val="24"/>
              </w:rPr>
            </w:pPr>
          </w:p>
        </w:tc>
        <w:tc>
          <w:tcPr>
            <w:tcW w:w="1270" w:type="dxa"/>
            <w:vAlign w:val="center"/>
          </w:tcPr>
          <w:p w14:paraId="32F23A0C"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Skor</w:t>
            </w:r>
          </w:p>
        </w:tc>
        <w:tc>
          <w:tcPr>
            <w:tcW w:w="0" w:type="auto"/>
            <w:vAlign w:val="center"/>
          </w:tcPr>
          <w:p w14:paraId="11A9A8C4"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87</w:t>
            </w:r>
          </w:p>
        </w:tc>
        <w:tc>
          <w:tcPr>
            <w:tcW w:w="0" w:type="auto"/>
            <w:vAlign w:val="center"/>
          </w:tcPr>
          <w:p w14:paraId="34BC28D7"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66</w:t>
            </w:r>
          </w:p>
        </w:tc>
        <w:tc>
          <w:tcPr>
            <w:tcW w:w="0" w:type="auto"/>
            <w:vAlign w:val="center"/>
          </w:tcPr>
          <w:p w14:paraId="31779E71"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21</w:t>
            </w:r>
          </w:p>
        </w:tc>
        <w:tc>
          <w:tcPr>
            <w:tcW w:w="0" w:type="auto"/>
            <w:vAlign w:val="center"/>
          </w:tcPr>
          <w:p w14:paraId="550622D3"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174</w:t>
            </w:r>
          </w:p>
        </w:tc>
      </w:tr>
      <w:tr w:rsidR="00A757BE" w:rsidRPr="00A757BE" w14:paraId="438B019D" w14:textId="77777777" w:rsidTr="00BB0B49">
        <w:trPr>
          <w:trHeight w:val="355"/>
        </w:trPr>
        <w:tc>
          <w:tcPr>
            <w:tcW w:w="0" w:type="auto"/>
            <w:vMerge w:val="restart"/>
            <w:vAlign w:val="center"/>
          </w:tcPr>
          <w:p w14:paraId="3E21197E"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2</w:t>
            </w:r>
          </w:p>
        </w:tc>
        <w:tc>
          <w:tcPr>
            <w:tcW w:w="3040" w:type="dxa"/>
            <w:vMerge w:val="restart"/>
            <w:vAlign w:val="center"/>
          </w:tcPr>
          <w:p w14:paraId="16DBD569" w14:textId="77777777" w:rsidR="00A757BE" w:rsidRPr="00A757BE" w:rsidRDefault="00A757BE" w:rsidP="00A757BE">
            <w:pPr>
              <w:tabs>
                <w:tab w:val="left" w:pos="851"/>
              </w:tabs>
              <w:spacing w:after="0" w:line="240" w:lineRule="auto"/>
              <w:rPr>
                <w:rFonts w:cs="Arial"/>
                <w:szCs w:val="24"/>
              </w:rPr>
            </w:pPr>
            <w:r w:rsidRPr="00A757BE">
              <w:rPr>
                <w:rFonts w:cs="Arial"/>
                <w:szCs w:val="24"/>
              </w:rPr>
              <w:t>Adanya prosedur pelayanan</w:t>
            </w:r>
          </w:p>
        </w:tc>
        <w:tc>
          <w:tcPr>
            <w:tcW w:w="1270" w:type="dxa"/>
            <w:vAlign w:val="center"/>
          </w:tcPr>
          <w:p w14:paraId="0A96E06F"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Frekuensi</w:t>
            </w:r>
          </w:p>
        </w:tc>
        <w:tc>
          <w:tcPr>
            <w:tcW w:w="0" w:type="auto"/>
            <w:vAlign w:val="center"/>
          </w:tcPr>
          <w:p w14:paraId="592CBA25"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26</w:t>
            </w:r>
          </w:p>
        </w:tc>
        <w:tc>
          <w:tcPr>
            <w:tcW w:w="0" w:type="auto"/>
            <w:vAlign w:val="center"/>
          </w:tcPr>
          <w:p w14:paraId="23EE03A5"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35</w:t>
            </w:r>
          </w:p>
        </w:tc>
        <w:tc>
          <w:tcPr>
            <w:tcW w:w="0" w:type="auto"/>
            <w:vAlign w:val="center"/>
          </w:tcPr>
          <w:p w14:paraId="7D0EA17C"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22</w:t>
            </w:r>
          </w:p>
        </w:tc>
        <w:tc>
          <w:tcPr>
            <w:tcW w:w="0" w:type="auto"/>
            <w:vAlign w:val="center"/>
          </w:tcPr>
          <w:p w14:paraId="35561C5E"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83</w:t>
            </w:r>
          </w:p>
        </w:tc>
      </w:tr>
      <w:tr w:rsidR="00A757BE" w:rsidRPr="00A757BE" w14:paraId="265DDDB4" w14:textId="77777777" w:rsidTr="00BB0B49">
        <w:trPr>
          <w:trHeight w:val="303"/>
        </w:trPr>
        <w:tc>
          <w:tcPr>
            <w:tcW w:w="0" w:type="auto"/>
            <w:vMerge/>
            <w:vAlign w:val="center"/>
          </w:tcPr>
          <w:p w14:paraId="46C9B81B" w14:textId="77777777" w:rsidR="00A757BE" w:rsidRPr="00A757BE" w:rsidRDefault="00A757BE" w:rsidP="00A757BE">
            <w:pPr>
              <w:tabs>
                <w:tab w:val="left" w:pos="851"/>
              </w:tabs>
              <w:spacing w:after="0" w:line="240" w:lineRule="auto"/>
              <w:jc w:val="center"/>
              <w:rPr>
                <w:rFonts w:cs="Arial"/>
                <w:szCs w:val="24"/>
              </w:rPr>
            </w:pPr>
          </w:p>
        </w:tc>
        <w:tc>
          <w:tcPr>
            <w:tcW w:w="3040" w:type="dxa"/>
            <w:vMerge/>
            <w:vAlign w:val="center"/>
          </w:tcPr>
          <w:p w14:paraId="43A8B601" w14:textId="77777777" w:rsidR="00A757BE" w:rsidRPr="00A757BE" w:rsidRDefault="00A757BE" w:rsidP="00A757BE">
            <w:pPr>
              <w:tabs>
                <w:tab w:val="left" w:pos="851"/>
              </w:tabs>
              <w:spacing w:after="0" w:line="240" w:lineRule="auto"/>
              <w:rPr>
                <w:rFonts w:cs="Arial"/>
                <w:szCs w:val="24"/>
              </w:rPr>
            </w:pPr>
          </w:p>
        </w:tc>
        <w:tc>
          <w:tcPr>
            <w:tcW w:w="1270" w:type="dxa"/>
            <w:vAlign w:val="center"/>
          </w:tcPr>
          <w:p w14:paraId="3A5B282B"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Skor</w:t>
            </w:r>
          </w:p>
        </w:tc>
        <w:tc>
          <w:tcPr>
            <w:tcW w:w="0" w:type="auto"/>
            <w:vAlign w:val="center"/>
          </w:tcPr>
          <w:p w14:paraId="5620D15C"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78</w:t>
            </w:r>
          </w:p>
        </w:tc>
        <w:tc>
          <w:tcPr>
            <w:tcW w:w="0" w:type="auto"/>
            <w:vAlign w:val="center"/>
          </w:tcPr>
          <w:p w14:paraId="440CAB29"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70</w:t>
            </w:r>
          </w:p>
        </w:tc>
        <w:tc>
          <w:tcPr>
            <w:tcW w:w="0" w:type="auto"/>
            <w:vAlign w:val="center"/>
          </w:tcPr>
          <w:p w14:paraId="350F1D96"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22</w:t>
            </w:r>
          </w:p>
        </w:tc>
        <w:tc>
          <w:tcPr>
            <w:tcW w:w="0" w:type="auto"/>
            <w:vAlign w:val="center"/>
          </w:tcPr>
          <w:p w14:paraId="1FEEC73B"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170</w:t>
            </w:r>
          </w:p>
        </w:tc>
      </w:tr>
      <w:tr w:rsidR="00A757BE" w:rsidRPr="00A757BE" w14:paraId="6CF5EBE1" w14:textId="77777777" w:rsidTr="00BB0B49">
        <w:trPr>
          <w:trHeight w:val="370"/>
        </w:trPr>
        <w:tc>
          <w:tcPr>
            <w:tcW w:w="0" w:type="auto"/>
            <w:vMerge w:val="restart"/>
            <w:vAlign w:val="center"/>
          </w:tcPr>
          <w:p w14:paraId="7A0F0FDD"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3</w:t>
            </w:r>
          </w:p>
        </w:tc>
        <w:tc>
          <w:tcPr>
            <w:tcW w:w="3040" w:type="dxa"/>
            <w:vMerge w:val="restart"/>
            <w:vAlign w:val="center"/>
          </w:tcPr>
          <w:p w14:paraId="2EE08A72" w14:textId="77777777" w:rsidR="00A757BE" w:rsidRPr="00A757BE" w:rsidRDefault="00A757BE" w:rsidP="00A757BE">
            <w:pPr>
              <w:tabs>
                <w:tab w:val="left" w:pos="851"/>
              </w:tabs>
              <w:spacing w:after="0" w:line="240" w:lineRule="auto"/>
              <w:rPr>
                <w:rFonts w:cs="Arial"/>
                <w:szCs w:val="24"/>
              </w:rPr>
            </w:pPr>
            <w:r w:rsidRPr="00A757BE">
              <w:rPr>
                <w:rFonts w:cs="Arial"/>
                <w:szCs w:val="24"/>
              </w:rPr>
              <w:t>Petugas memberi pelayanan berdasarakan alur dan jenis pelayanan yang dibutuhkan</w:t>
            </w:r>
          </w:p>
        </w:tc>
        <w:tc>
          <w:tcPr>
            <w:tcW w:w="1270" w:type="dxa"/>
            <w:vAlign w:val="center"/>
          </w:tcPr>
          <w:p w14:paraId="772C064F"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Frekuensi</w:t>
            </w:r>
          </w:p>
        </w:tc>
        <w:tc>
          <w:tcPr>
            <w:tcW w:w="0" w:type="auto"/>
            <w:vAlign w:val="center"/>
          </w:tcPr>
          <w:p w14:paraId="6EFB0F2A"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31</w:t>
            </w:r>
          </w:p>
        </w:tc>
        <w:tc>
          <w:tcPr>
            <w:tcW w:w="0" w:type="auto"/>
            <w:vAlign w:val="center"/>
          </w:tcPr>
          <w:p w14:paraId="3081B1E0"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34</w:t>
            </w:r>
          </w:p>
        </w:tc>
        <w:tc>
          <w:tcPr>
            <w:tcW w:w="0" w:type="auto"/>
            <w:vAlign w:val="center"/>
          </w:tcPr>
          <w:p w14:paraId="7A919C56"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18</w:t>
            </w:r>
          </w:p>
        </w:tc>
        <w:tc>
          <w:tcPr>
            <w:tcW w:w="0" w:type="auto"/>
            <w:vAlign w:val="center"/>
          </w:tcPr>
          <w:p w14:paraId="3F2797C3"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83</w:t>
            </w:r>
          </w:p>
        </w:tc>
      </w:tr>
      <w:tr w:rsidR="00A757BE" w:rsidRPr="00A757BE" w14:paraId="56320404" w14:textId="77777777" w:rsidTr="00BB0B49">
        <w:trPr>
          <w:trHeight w:val="1062"/>
        </w:trPr>
        <w:tc>
          <w:tcPr>
            <w:tcW w:w="0" w:type="auto"/>
            <w:vMerge/>
            <w:vAlign w:val="center"/>
          </w:tcPr>
          <w:p w14:paraId="316700FD" w14:textId="77777777" w:rsidR="00A757BE" w:rsidRPr="00A757BE" w:rsidRDefault="00A757BE" w:rsidP="00A757BE">
            <w:pPr>
              <w:tabs>
                <w:tab w:val="left" w:pos="851"/>
              </w:tabs>
              <w:spacing w:after="0" w:line="240" w:lineRule="auto"/>
              <w:jc w:val="center"/>
              <w:rPr>
                <w:rFonts w:cs="Arial"/>
                <w:szCs w:val="24"/>
              </w:rPr>
            </w:pPr>
          </w:p>
        </w:tc>
        <w:tc>
          <w:tcPr>
            <w:tcW w:w="3040" w:type="dxa"/>
            <w:vMerge/>
            <w:vAlign w:val="center"/>
          </w:tcPr>
          <w:p w14:paraId="579DB344" w14:textId="77777777" w:rsidR="00A757BE" w:rsidRPr="00A757BE" w:rsidRDefault="00A757BE" w:rsidP="00A757BE">
            <w:pPr>
              <w:tabs>
                <w:tab w:val="left" w:pos="851"/>
              </w:tabs>
              <w:spacing w:after="0" w:line="240" w:lineRule="auto"/>
              <w:jc w:val="center"/>
              <w:rPr>
                <w:rFonts w:cs="Arial"/>
                <w:szCs w:val="24"/>
              </w:rPr>
            </w:pPr>
          </w:p>
        </w:tc>
        <w:tc>
          <w:tcPr>
            <w:tcW w:w="1270" w:type="dxa"/>
            <w:vAlign w:val="center"/>
          </w:tcPr>
          <w:p w14:paraId="57F30ADF"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Skor</w:t>
            </w:r>
          </w:p>
        </w:tc>
        <w:tc>
          <w:tcPr>
            <w:tcW w:w="0" w:type="auto"/>
            <w:vAlign w:val="center"/>
          </w:tcPr>
          <w:p w14:paraId="21F4FEAE"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93</w:t>
            </w:r>
          </w:p>
        </w:tc>
        <w:tc>
          <w:tcPr>
            <w:tcW w:w="0" w:type="auto"/>
            <w:vAlign w:val="center"/>
          </w:tcPr>
          <w:p w14:paraId="4EDB21BE"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68</w:t>
            </w:r>
          </w:p>
        </w:tc>
        <w:tc>
          <w:tcPr>
            <w:tcW w:w="0" w:type="auto"/>
            <w:vAlign w:val="center"/>
          </w:tcPr>
          <w:p w14:paraId="47AA4945"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18</w:t>
            </w:r>
          </w:p>
        </w:tc>
        <w:tc>
          <w:tcPr>
            <w:tcW w:w="0" w:type="auto"/>
            <w:vAlign w:val="center"/>
          </w:tcPr>
          <w:p w14:paraId="6AC9AE56"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179</w:t>
            </w:r>
          </w:p>
        </w:tc>
      </w:tr>
      <w:tr w:rsidR="00A757BE" w:rsidRPr="00A757BE" w14:paraId="7C7801E7" w14:textId="77777777" w:rsidTr="00BB0B49">
        <w:tc>
          <w:tcPr>
            <w:tcW w:w="3630" w:type="dxa"/>
            <w:gridSpan w:val="2"/>
            <w:vMerge w:val="restart"/>
            <w:vAlign w:val="center"/>
          </w:tcPr>
          <w:p w14:paraId="57D0E126"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Total</w:t>
            </w:r>
          </w:p>
        </w:tc>
        <w:tc>
          <w:tcPr>
            <w:tcW w:w="1270" w:type="dxa"/>
            <w:vAlign w:val="center"/>
          </w:tcPr>
          <w:p w14:paraId="035A4487"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Frekuensi</w:t>
            </w:r>
          </w:p>
        </w:tc>
        <w:tc>
          <w:tcPr>
            <w:tcW w:w="0" w:type="auto"/>
            <w:vAlign w:val="center"/>
          </w:tcPr>
          <w:p w14:paraId="39039ABA"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86</w:t>
            </w:r>
          </w:p>
        </w:tc>
        <w:tc>
          <w:tcPr>
            <w:tcW w:w="0" w:type="auto"/>
            <w:vAlign w:val="center"/>
          </w:tcPr>
          <w:p w14:paraId="5A53A770"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102</w:t>
            </w:r>
          </w:p>
        </w:tc>
        <w:tc>
          <w:tcPr>
            <w:tcW w:w="0" w:type="auto"/>
            <w:vAlign w:val="center"/>
          </w:tcPr>
          <w:p w14:paraId="564B53AB"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61</w:t>
            </w:r>
          </w:p>
        </w:tc>
        <w:tc>
          <w:tcPr>
            <w:tcW w:w="0" w:type="auto"/>
            <w:vAlign w:val="center"/>
          </w:tcPr>
          <w:p w14:paraId="22D5BB1D"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249</w:t>
            </w:r>
          </w:p>
        </w:tc>
      </w:tr>
      <w:tr w:rsidR="00A757BE" w:rsidRPr="00A757BE" w14:paraId="1D2C5C65" w14:textId="77777777" w:rsidTr="00BB0B49">
        <w:tc>
          <w:tcPr>
            <w:tcW w:w="3630" w:type="dxa"/>
            <w:gridSpan w:val="2"/>
            <w:vMerge/>
            <w:vAlign w:val="center"/>
          </w:tcPr>
          <w:p w14:paraId="22EDE7DE" w14:textId="77777777" w:rsidR="00A757BE" w:rsidRPr="00A757BE" w:rsidRDefault="00A757BE" w:rsidP="00A757BE">
            <w:pPr>
              <w:tabs>
                <w:tab w:val="left" w:pos="851"/>
              </w:tabs>
              <w:spacing w:after="0" w:line="240" w:lineRule="auto"/>
              <w:jc w:val="center"/>
              <w:rPr>
                <w:rFonts w:cs="Arial"/>
                <w:szCs w:val="24"/>
              </w:rPr>
            </w:pPr>
          </w:p>
        </w:tc>
        <w:tc>
          <w:tcPr>
            <w:tcW w:w="1270" w:type="dxa"/>
            <w:vAlign w:val="center"/>
          </w:tcPr>
          <w:p w14:paraId="1BE4E753"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Skor</w:t>
            </w:r>
          </w:p>
        </w:tc>
        <w:tc>
          <w:tcPr>
            <w:tcW w:w="0" w:type="auto"/>
            <w:vAlign w:val="center"/>
          </w:tcPr>
          <w:p w14:paraId="378B0D0E"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258</w:t>
            </w:r>
          </w:p>
        </w:tc>
        <w:tc>
          <w:tcPr>
            <w:tcW w:w="0" w:type="auto"/>
            <w:vAlign w:val="center"/>
          </w:tcPr>
          <w:p w14:paraId="6C80AAE0"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204</w:t>
            </w:r>
          </w:p>
        </w:tc>
        <w:tc>
          <w:tcPr>
            <w:tcW w:w="0" w:type="auto"/>
            <w:vAlign w:val="center"/>
          </w:tcPr>
          <w:p w14:paraId="1F283695"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61</w:t>
            </w:r>
          </w:p>
        </w:tc>
        <w:tc>
          <w:tcPr>
            <w:tcW w:w="0" w:type="auto"/>
            <w:vAlign w:val="center"/>
          </w:tcPr>
          <w:p w14:paraId="64C2B87C"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523</w:t>
            </w:r>
          </w:p>
        </w:tc>
      </w:tr>
    </w:tbl>
    <w:p w14:paraId="0EDE5D27" w14:textId="77777777" w:rsidR="00EB1C1A" w:rsidRPr="00C923EF" w:rsidRDefault="00EB1C1A" w:rsidP="00EB1C1A">
      <w:pPr>
        <w:tabs>
          <w:tab w:val="left" w:pos="851"/>
        </w:tabs>
        <w:spacing w:line="240" w:lineRule="auto"/>
        <w:ind w:left="426"/>
        <w:rPr>
          <w:rFonts w:cs="Arial"/>
          <w:szCs w:val="24"/>
        </w:rPr>
      </w:pPr>
      <w:r w:rsidRPr="00C923EF">
        <w:rPr>
          <w:rFonts w:cs="Arial"/>
          <w:szCs w:val="24"/>
        </w:rPr>
        <w:t xml:space="preserve">Sumber Data: Hasil </w:t>
      </w:r>
      <w:r>
        <w:rPr>
          <w:rFonts w:cs="Arial"/>
          <w:szCs w:val="24"/>
        </w:rPr>
        <w:t>Angket</w:t>
      </w:r>
      <w:r w:rsidRPr="00C923EF">
        <w:rPr>
          <w:rFonts w:cs="Arial"/>
          <w:szCs w:val="24"/>
        </w:rPr>
        <w:t xml:space="preserve"> Tahun 2024</w:t>
      </w:r>
    </w:p>
    <w:p w14:paraId="03A860B6" w14:textId="45610504" w:rsidR="00EB1C1A" w:rsidRDefault="00EB1C1A" w:rsidP="00EB1C1A">
      <w:pPr>
        <w:spacing w:after="0" w:line="480" w:lineRule="auto"/>
        <w:ind w:left="1134" w:firstLine="567"/>
        <w:jc w:val="both"/>
        <w:rPr>
          <w:rFonts w:cs="Arial"/>
          <w:szCs w:val="24"/>
          <w:lang w:val="en-US"/>
        </w:rPr>
      </w:pPr>
      <w:r w:rsidRPr="003059E7">
        <w:rPr>
          <w:rFonts w:cs="Arial"/>
          <w:szCs w:val="24"/>
          <w:lang w:val="en-US"/>
        </w:rPr>
        <w:t xml:space="preserve">Berdasarkan Tabel V.4 di atas dapat dilihat hasil tanggapan responden mengenai </w:t>
      </w:r>
      <w:r>
        <w:rPr>
          <w:rFonts w:cs="Arial"/>
          <w:szCs w:val="24"/>
          <w:lang w:val="en-US"/>
        </w:rPr>
        <w:t>prosedur pelayanan</w:t>
      </w:r>
      <w:r w:rsidRPr="003059E7">
        <w:rPr>
          <w:rFonts w:cs="Arial"/>
          <w:szCs w:val="24"/>
          <w:lang w:val="en-US"/>
        </w:rPr>
        <w:t xml:space="preserve"> pada </w:t>
      </w:r>
      <w:r w:rsidR="00387D2D">
        <w:rPr>
          <w:rFonts w:cs="Arial"/>
          <w:szCs w:val="24"/>
          <w:lang w:val="en-US"/>
        </w:rPr>
        <w:t>RSUD</w:t>
      </w:r>
      <w:r w:rsidR="001C607D">
        <w:rPr>
          <w:rFonts w:cs="Arial"/>
          <w:szCs w:val="24"/>
          <w:lang w:val="en-US"/>
        </w:rPr>
        <w:t xml:space="preserve"> </w:t>
      </w:r>
      <w:r w:rsidR="00387D2D">
        <w:rPr>
          <w:rFonts w:cs="Arial"/>
          <w:szCs w:val="24"/>
          <w:lang w:val="en-US"/>
        </w:rPr>
        <w:t>Kota Dumai</w:t>
      </w:r>
      <w:r w:rsidRPr="003059E7">
        <w:rPr>
          <w:rFonts w:cs="Arial"/>
          <w:szCs w:val="24"/>
          <w:lang w:val="en-US"/>
        </w:rPr>
        <w:t xml:space="preserve"> dari sub indikator pertama yaitu </w:t>
      </w:r>
      <w:r>
        <w:rPr>
          <w:rFonts w:cs="Arial"/>
          <w:szCs w:val="24"/>
          <w:lang w:val="en-US"/>
        </w:rPr>
        <w:t>kejelasan tentang persyaratan pelayanan</w:t>
      </w:r>
      <w:r w:rsidRPr="003059E7">
        <w:rPr>
          <w:rFonts w:cs="Arial"/>
          <w:szCs w:val="24"/>
          <w:lang w:val="en-US"/>
        </w:rPr>
        <w:t xml:space="preserve"> dengan frekuensi sebesar 8</w:t>
      </w:r>
      <w:r>
        <w:rPr>
          <w:rFonts w:cs="Arial"/>
          <w:szCs w:val="24"/>
          <w:lang w:val="en-US"/>
        </w:rPr>
        <w:t>3</w:t>
      </w:r>
      <w:r w:rsidRPr="003059E7">
        <w:rPr>
          <w:rFonts w:cs="Arial"/>
          <w:szCs w:val="24"/>
          <w:lang w:val="en-US"/>
        </w:rPr>
        <w:t xml:space="preserve"> dan skor </w:t>
      </w:r>
      <w:r>
        <w:rPr>
          <w:rFonts w:cs="Arial"/>
          <w:szCs w:val="24"/>
          <w:lang w:val="en-US"/>
        </w:rPr>
        <w:t>174</w:t>
      </w:r>
      <w:r w:rsidRPr="003059E7">
        <w:rPr>
          <w:rFonts w:cs="Arial"/>
          <w:szCs w:val="24"/>
          <w:lang w:val="en-US"/>
        </w:rPr>
        <w:t xml:space="preserve">, sedangkan sub indikator kedua yaitu </w:t>
      </w:r>
      <w:r>
        <w:rPr>
          <w:rFonts w:cs="Arial"/>
          <w:szCs w:val="24"/>
          <w:lang w:val="en-US"/>
        </w:rPr>
        <w:t>adanya prosedur pelayanan</w:t>
      </w:r>
      <w:r w:rsidRPr="003059E7">
        <w:rPr>
          <w:rFonts w:cs="Arial"/>
          <w:szCs w:val="24"/>
          <w:lang w:val="en-US"/>
        </w:rPr>
        <w:t xml:space="preserve"> dengan frekuensi sebesar 8</w:t>
      </w:r>
      <w:r>
        <w:rPr>
          <w:rFonts w:cs="Arial"/>
          <w:szCs w:val="24"/>
          <w:lang w:val="en-US"/>
        </w:rPr>
        <w:t>3</w:t>
      </w:r>
      <w:r w:rsidRPr="003059E7">
        <w:rPr>
          <w:rFonts w:cs="Arial"/>
          <w:szCs w:val="24"/>
          <w:lang w:val="en-US"/>
        </w:rPr>
        <w:t xml:space="preserve"> dan skor </w:t>
      </w:r>
      <w:r>
        <w:rPr>
          <w:rFonts w:cs="Arial"/>
          <w:szCs w:val="24"/>
          <w:lang w:val="en-US"/>
        </w:rPr>
        <w:t>170</w:t>
      </w:r>
      <w:r w:rsidRPr="003059E7">
        <w:rPr>
          <w:rFonts w:cs="Arial"/>
          <w:szCs w:val="24"/>
          <w:lang w:val="en-US"/>
        </w:rPr>
        <w:t xml:space="preserve">, sedangkan sub indikator ketiga yaitu </w:t>
      </w:r>
      <w:r>
        <w:rPr>
          <w:rFonts w:cs="Arial"/>
          <w:szCs w:val="24"/>
          <w:lang w:val="en-US"/>
        </w:rPr>
        <w:t>petugas memberi pelayanan berdasarkan alur dan jenis pelayanan yang dibutuhkan</w:t>
      </w:r>
      <w:r w:rsidRPr="003059E7">
        <w:rPr>
          <w:rFonts w:cs="Arial"/>
          <w:szCs w:val="24"/>
          <w:lang w:val="en-US"/>
        </w:rPr>
        <w:t xml:space="preserve"> dengan frekuensi sebesar 8</w:t>
      </w:r>
      <w:r>
        <w:rPr>
          <w:rFonts w:cs="Arial"/>
          <w:szCs w:val="24"/>
          <w:lang w:val="en-US"/>
        </w:rPr>
        <w:t>3</w:t>
      </w:r>
      <w:r w:rsidRPr="003059E7">
        <w:rPr>
          <w:rFonts w:cs="Arial"/>
          <w:szCs w:val="24"/>
          <w:lang w:val="en-US"/>
        </w:rPr>
        <w:t xml:space="preserve"> dan skor </w:t>
      </w:r>
      <w:r>
        <w:rPr>
          <w:rFonts w:cs="Arial"/>
          <w:szCs w:val="24"/>
          <w:lang w:val="en-US"/>
        </w:rPr>
        <w:t>179</w:t>
      </w:r>
      <w:r w:rsidRPr="003059E7">
        <w:rPr>
          <w:rFonts w:cs="Arial"/>
          <w:szCs w:val="24"/>
          <w:lang w:val="en-US"/>
        </w:rPr>
        <w:t>.</w:t>
      </w:r>
      <w:r>
        <w:rPr>
          <w:rFonts w:cs="Arial"/>
          <w:szCs w:val="24"/>
          <w:lang w:val="en-US"/>
        </w:rPr>
        <w:t xml:space="preserve"> Sehingga diperoleh skor total untuk tiap indikator penilaian masing-masing adalah 258 untuk indikator penilaian B, 204 </w:t>
      </w:r>
      <w:r>
        <w:rPr>
          <w:rFonts w:cs="Arial"/>
          <w:szCs w:val="24"/>
          <w:lang w:val="en-US"/>
        </w:rPr>
        <w:lastRenderedPageBreak/>
        <w:t>untuk indikator penilaian CB, dan 61 untuk indikator penilaian TB. Sehingga total skor secara keseluruhan adalah 523.</w:t>
      </w:r>
    </w:p>
    <w:p w14:paraId="44C04305" w14:textId="086EEB24" w:rsidR="00F35F0C" w:rsidRPr="00F35F0C" w:rsidRDefault="00F35F0C" w:rsidP="00F35F0C">
      <w:pPr>
        <w:pStyle w:val="Caption"/>
        <w:keepNext/>
        <w:spacing w:after="0"/>
        <w:ind w:left="851"/>
        <w:jc w:val="center"/>
        <w:rPr>
          <w:b/>
          <w:i w:val="0"/>
          <w:color w:val="auto"/>
          <w:sz w:val="24"/>
          <w:szCs w:val="24"/>
        </w:rPr>
      </w:pPr>
      <w:bookmarkStart w:id="61" w:name="_Toc175520620"/>
      <w:bookmarkStart w:id="62" w:name="_Toc175521789"/>
      <w:r>
        <w:rPr>
          <w:b/>
          <w:i w:val="0"/>
          <w:color w:val="auto"/>
          <w:sz w:val="24"/>
          <w:szCs w:val="24"/>
        </w:rPr>
        <w:t>Diagram V.</w:t>
      </w:r>
      <w:r w:rsidRPr="00F35F0C">
        <w:rPr>
          <w:b/>
          <w:i w:val="0"/>
          <w:color w:val="auto"/>
          <w:sz w:val="24"/>
          <w:szCs w:val="24"/>
        </w:rPr>
        <w:fldChar w:fldCharType="begin"/>
      </w:r>
      <w:r w:rsidRPr="00F35F0C">
        <w:rPr>
          <w:b/>
          <w:i w:val="0"/>
          <w:color w:val="auto"/>
          <w:sz w:val="24"/>
          <w:szCs w:val="24"/>
        </w:rPr>
        <w:instrText xml:space="preserve"> SEQ Diagram_V. \* ARABIC </w:instrText>
      </w:r>
      <w:r w:rsidRPr="00F35F0C">
        <w:rPr>
          <w:b/>
          <w:i w:val="0"/>
          <w:color w:val="auto"/>
          <w:sz w:val="24"/>
          <w:szCs w:val="24"/>
        </w:rPr>
        <w:fldChar w:fldCharType="separate"/>
      </w:r>
      <w:r w:rsidR="008479BF">
        <w:rPr>
          <w:b/>
          <w:i w:val="0"/>
          <w:noProof/>
          <w:color w:val="auto"/>
          <w:sz w:val="24"/>
          <w:szCs w:val="24"/>
        </w:rPr>
        <w:t>1</w:t>
      </w:r>
      <w:r w:rsidRPr="00F35F0C">
        <w:rPr>
          <w:b/>
          <w:i w:val="0"/>
          <w:color w:val="auto"/>
          <w:sz w:val="24"/>
          <w:szCs w:val="24"/>
        </w:rPr>
        <w:fldChar w:fldCharType="end"/>
      </w:r>
      <w:r>
        <w:rPr>
          <w:b/>
          <w:i w:val="0"/>
          <w:color w:val="auto"/>
          <w:sz w:val="24"/>
          <w:szCs w:val="24"/>
        </w:rPr>
        <w:br/>
      </w:r>
      <w:r w:rsidRPr="00F35F0C">
        <w:rPr>
          <w:b/>
          <w:i w:val="0"/>
          <w:color w:val="auto"/>
          <w:sz w:val="24"/>
          <w:szCs w:val="24"/>
        </w:rPr>
        <w:t xml:space="preserve">Tanggapan Responden Mengenai Prosedur Pelayanan pada </w:t>
      </w:r>
      <w:r w:rsidR="00387D2D">
        <w:rPr>
          <w:b/>
          <w:i w:val="0"/>
          <w:color w:val="auto"/>
          <w:sz w:val="24"/>
          <w:szCs w:val="24"/>
        </w:rPr>
        <w:t>RSUD</w:t>
      </w:r>
      <w:r w:rsidR="001C607D">
        <w:rPr>
          <w:b/>
          <w:i w:val="0"/>
          <w:color w:val="auto"/>
          <w:sz w:val="24"/>
          <w:szCs w:val="24"/>
        </w:rPr>
        <w:t xml:space="preserve"> </w:t>
      </w:r>
      <w:r w:rsidR="00387D2D">
        <w:rPr>
          <w:b/>
          <w:i w:val="0"/>
          <w:color w:val="auto"/>
          <w:sz w:val="24"/>
          <w:szCs w:val="24"/>
        </w:rPr>
        <w:t>Kota Dumai</w:t>
      </w:r>
      <w:bookmarkEnd w:id="61"/>
      <w:bookmarkEnd w:id="62"/>
    </w:p>
    <w:p w14:paraId="611CFE8E" w14:textId="77777777" w:rsidR="00EB1C1A" w:rsidRDefault="00EB1C1A" w:rsidP="00EB1C1A">
      <w:pPr>
        <w:spacing w:line="240" w:lineRule="auto"/>
        <w:ind w:left="567"/>
        <w:contextualSpacing/>
        <w:jc w:val="center"/>
        <w:rPr>
          <w:rFonts w:cs="Arial"/>
          <w:b/>
        </w:rPr>
      </w:pPr>
      <w:r>
        <w:rPr>
          <w:rFonts w:cs="Arial"/>
          <w:b/>
          <w:noProof/>
          <w:lang w:val="en-US" w:eastAsia="en-US"/>
        </w:rPr>
        <w:drawing>
          <wp:inline distT="0" distB="0" distL="0" distR="0" wp14:anchorId="48CFADE8" wp14:editId="5065ADF8">
            <wp:extent cx="4297045" cy="2597150"/>
            <wp:effectExtent l="0" t="0" r="8255" b="12700"/>
            <wp:docPr id="21444579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5E65A1" w14:textId="77777777" w:rsidR="00EB1C1A" w:rsidRDefault="00EB1C1A" w:rsidP="00EB1C1A">
      <w:pPr>
        <w:spacing w:line="240" w:lineRule="auto"/>
        <w:contextualSpacing/>
        <w:rPr>
          <w:rFonts w:cs="Arial"/>
          <w:b/>
        </w:rPr>
      </w:pPr>
    </w:p>
    <w:p w14:paraId="306D9560" w14:textId="32B3520B" w:rsidR="00EB1C1A" w:rsidRDefault="00EB1C1A" w:rsidP="00EB1C1A">
      <w:pPr>
        <w:spacing w:after="0" w:line="480" w:lineRule="auto"/>
        <w:ind w:left="1134" w:firstLine="567"/>
        <w:contextualSpacing/>
        <w:jc w:val="both"/>
        <w:rPr>
          <w:rFonts w:cs="Arial"/>
        </w:rPr>
      </w:pPr>
      <w:r>
        <w:rPr>
          <w:rFonts w:cs="Arial"/>
        </w:rPr>
        <w:t xml:space="preserve">Dari diagram V.1 di atas dapat dilihat hasil frekuensi tanggapan responden mengenai prosedur pelayanan di </w:t>
      </w:r>
      <w:r w:rsidR="00387D2D">
        <w:rPr>
          <w:rFonts w:cs="Arial"/>
        </w:rPr>
        <w:t>RSUD</w:t>
      </w:r>
      <w:r w:rsidR="001C607D">
        <w:rPr>
          <w:rFonts w:cs="Arial"/>
        </w:rPr>
        <w:t xml:space="preserve"> </w:t>
      </w:r>
      <w:r w:rsidR="00387D2D">
        <w:rPr>
          <w:rFonts w:cs="Arial"/>
        </w:rPr>
        <w:t>Kota Dumai</w:t>
      </w:r>
      <w:r>
        <w:rPr>
          <w:rFonts w:cs="Arial"/>
        </w:rPr>
        <w:t xml:space="preserve"> dari kategori Baik memperoleh frekuensi sebesar 86 dengan persentase 34,5%, untuk kategori Cukup Baik memperoleh frekuensi sebesar 102 dengan persentase 41%, sedangkan kategori Tidak Baik memperoleh frekuensi sebesar 61 dengan persentase 24,5%. Maka berdasarkan jumlah frekuensi untuk indikator prosedur pelayanan dapat dikatakan berada pada kategori </w:t>
      </w:r>
      <w:r w:rsidRPr="00E4214E">
        <w:rPr>
          <w:rFonts w:cs="Arial"/>
        </w:rPr>
        <w:t>Cukup Baik</w:t>
      </w:r>
      <w:r>
        <w:rPr>
          <w:rFonts w:cs="Arial"/>
        </w:rPr>
        <w:t xml:space="preserve"> dengan persentase 41%. </w:t>
      </w:r>
    </w:p>
    <w:p w14:paraId="77084D14" w14:textId="77777777" w:rsidR="00EB1C1A" w:rsidRPr="00C71543" w:rsidRDefault="00EB1C1A" w:rsidP="00EB1C1A">
      <w:pPr>
        <w:spacing w:after="0" w:line="480" w:lineRule="auto"/>
        <w:ind w:left="1134" w:firstLine="567"/>
        <w:jc w:val="both"/>
        <w:rPr>
          <w:rFonts w:cs="Arial"/>
          <w:szCs w:val="24"/>
          <w:lang w:val="en-US"/>
        </w:rPr>
      </w:pPr>
      <w:r w:rsidRPr="00C71543">
        <w:rPr>
          <w:rFonts w:cs="Arial"/>
          <w:szCs w:val="24"/>
          <w:lang w:val="en-US"/>
        </w:rPr>
        <w:t>Untuk mengetahui kriteria jawaban responden berdasarkan hasil skor yang telah diperoleh, dapat dilihat dengan jelas melalui garis kontinum berikut:</w:t>
      </w:r>
    </w:p>
    <w:p w14:paraId="26C2AE2F" w14:textId="77777777" w:rsidR="00EB1C1A" w:rsidRPr="00481929" w:rsidRDefault="00EB1C1A" w:rsidP="00EB1C1A">
      <w:pPr>
        <w:tabs>
          <w:tab w:val="left" w:pos="2127"/>
          <w:tab w:val="center" w:pos="5103"/>
          <w:tab w:val="left" w:pos="7655"/>
        </w:tabs>
        <w:spacing w:after="0" w:line="240" w:lineRule="auto"/>
        <w:ind w:firstLine="5670"/>
        <w:rPr>
          <w:b/>
          <w:bCs/>
          <w:szCs w:val="24"/>
        </w:rPr>
      </w:pPr>
      <w:r w:rsidRPr="00481929">
        <w:rPr>
          <w:b/>
          <w:bCs/>
          <w:szCs w:val="24"/>
        </w:rPr>
        <w:lastRenderedPageBreak/>
        <w:t>523</w:t>
      </w:r>
      <w:r>
        <w:rPr>
          <w:b/>
          <w:bCs/>
          <w:szCs w:val="24"/>
        </w:rPr>
        <w:t xml:space="preserve"> (70%)</w:t>
      </w:r>
    </w:p>
    <w:p w14:paraId="15A11632" w14:textId="77777777" w:rsidR="00EB1C1A" w:rsidRDefault="00EB1C1A" w:rsidP="00EB1C1A">
      <w:pPr>
        <w:tabs>
          <w:tab w:val="left" w:pos="2127"/>
          <w:tab w:val="center" w:pos="5103"/>
          <w:tab w:val="left" w:pos="7655"/>
        </w:tabs>
        <w:spacing w:after="0" w:line="240" w:lineRule="auto"/>
      </w:pPr>
      <w:r>
        <w:rPr>
          <w:noProof/>
          <w:lang w:val="en-US" w:eastAsia="en-US"/>
        </w:rPr>
        <mc:AlternateContent>
          <mc:Choice Requires="wps">
            <w:drawing>
              <wp:anchor distT="0" distB="0" distL="114300" distR="114300" simplePos="0" relativeHeight="251701248" behindDoc="0" locked="0" layoutInCell="1" allowOverlap="1" wp14:anchorId="1DB390C6" wp14:editId="67CFD357">
                <wp:simplePos x="0" y="0"/>
                <wp:positionH relativeFrom="column">
                  <wp:posOffset>3656648</wp:posOffset>
                </wp:positionH>
                <wp:positionV relativeFrom="paragraph">
                  <wp:posOffset>150812</wp:posOffset>
                </wp:positionV>
                <wp:extent cx="472512" cy="227015"/>
                <wp:effectExtent l="0" t="10478" r="31433" b="12382"/>
                <wp:wrapNone/>
                <wp:docPr id="933094513" name="Arrow: Right 2"/>
                <wp:cNvGraphicFramePr/>
                <a:graphic xmlns:a="http://schemas.openxmlformats.org/drawingml/2006/main">
                  <a:graphicData uri="http://schemas.microsoft.com/office/word/2010/wordprocessingShape">
                    <wps:wsp>
                      <wps:cNvSpPr/>
                      <wps:spPr>
                        <a:xfrm rot="16200000">
                          <a:off x="0" y="0"/>
                          <a:ext cx="472512" cy="227015"/>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B600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287.95pt;margin-top:11.85pt;width:37.2pt;height:17.9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" adj="16411" fillcolor="black [3200]" strokecolor="black [480]" strokeweight="1pt"/>
            </w:pict>
          </mc:Fallback>
        </mc:AlternateContent>
      </w:r>
    </w:p>
    <w:p w14:paraId="5FDD3CD3" w14:textId="77777777" w:rsidR="00EB1C1A" w:rsidRDefault="00EB1C1A" w:rsidP="00EB1C1A">
      <w:pPr>
        <w:tabs>
          <w:tab w:val="left" w:pos="2127"/>
          <w:tab w:val="center" w:pos="5103"/>
          <w:tab w:val="left" w:pos="7655"/>
        </w:tabs>
        <w:spacing w:after="0" w:line="240" w:lineRule="auto"/>
      </w:pPr>
      <w:r>
        <w:rPr>
          <w:noProof/>
          <w:lang w:val="en-US" w:eastAsia="en-US"/>
        </w:rPr>
        <mc:AlternateContent>
          <mc:Choice Requires="wpg">
            <w:drawing>
              <wp:anchor distT="0" distB="0" distL="114300" distR="114300" simplePos="0" relativeHeight="251699200" behindDoc="0" locked="0" layoutInCell="1" allowOverlap="1" wp14:anchorId="17069909" wp14:editId="2AEB9F0D">
                <wp:simplePos x="0" y="0"/>
                <wp:positionH relativeFrom="column">
                  <wp:posOffset>826769</wp:posOffset>
                </wp:positionH>
                <wp:positionV relativeFrom="paragraph">
                  <wp:posOffset>109711</wp:posOffset>
                </wp:positionV>
                <wp:extent cx="4171950" cy="409575"/>
                <wp:effectExtent l="0" t="76200" r="19050" b="28575"/>
                <wp:wrapNone/>
                <wp:docPr id="41042755" name="Group 2"/>
                <wp:cNvGraphicFramePr/>
                <a:graphic xmlns:a="http://schemas.openxmlformats.org/drawingml/2006/main">
                  <a:graphicData uri="http://schemas.microsoft.com/office/word/2010/wordprocessingGroup">
                    <wpg:wgp>
                      <wpg:cNvGrpSpPr/>
                      <wpg:grpSpPr>
                        <a:xfrm>
                          <a:off x="0" y="0"/>
                          <a:ext cx="4171950" cy="409575"/>
                          <a:chOff x="0" y="0"/>
                          <a:chExt cx="5029200" cy="419100"/>
                        </a:xfrm>
                      </wpg:grpSpPr>
                      <wps:wsp>
                        <wps:cNvPr id="331" name="Straight Arrow Connector 190"/>
                        <wps:cNvCnPr>
                          <a:cxnSpLocks noChangeShapeType="1"/>
                        </wps:cNvCnPr>
                        <wps:spPr bwMode="auto">
                          <a:xfrm>
                            <a:off x="3333750" y="38100"/>
                            <a:ext cx="0" cy="367665"/>
                          </a:xfrm>
                          <a:prstGeom prst="straightConnector1">
                            <a:avLst/>
                          </a:prstGeom>
                          <a:ln w="9525"/>
                        </wps:spPr>
                        <wps:style>
                          <a:lnRef idx="1">
                            <a:schemeClr val="dk1"/>
                          </a:lnRef>
                          <a:fillRef idx="0">
                            <a:schemeClr val="dk1"/>
                          </a:fillRef>
                          <a:effectRef idx="0">
                            <a:schemeClr val="dk1"/>
                          </a:effectRef>
                          <a:fontRef idx="minor">
                            <a:schemeClr val="tx1"/>
                          </a:fontRef>
                        </wps:style>
                        <wps:bodyPr/>
                      </wps:wsp>
                      <wpg:grpSp>
                        <wpg:cNvPr id="1728977127" name="Group 1"/>
                        <wpg:cNvGrpSpPr/>
                        <wpg:grpSpPr>
                          <a:xfrm>
                            <a:off x="0" y="0"/>
                            <a:ext cx="5029200" cy="419100"/>
                            <a:chOff x="0" y="0"/>
                            <a:chExt cx="5029200" cy="419100"/>
                          </a:xfrm>
                        </wpg:grpSpPr>
                        <wps:wsp>
                          <wps:cNvPr id="116" name="Straight Arrow Connector 210"/>
                          <wps:cNvCnPr>
                            <a:cxnSpLocks noChangeShapeType="1"/>
                          </wps:cNvCnPr>
                          <wps:spPr bwMode="auto">
                            <a:xfrm rot="5400000">
                              <a:off x="-183833" y="226378"/>
                              <a:ext cx="367665" cy="0"/>
                            </a:xfrm>
                            <a:prstGeom prst="straightConnector1">
                              <a:avLst/>
                            </a:prstGeom>
                            <a:noFill/>
                            <a:ln w="9525" cap="flat" cmpd="sng" algn="ctr">
                              <a:solidFill>
                                <a:schemeClr val="dk1">
                                  <a:lumMod val="95000"/>
                                  <a:lumOff val="0"/>
                                </a:schemeClr>
                              </a:solidFill>
                              <a:prstDash val="solid"/>
                              <a:round/>
                            </a:ln>
                          </wps:spPr>
                          <wps:bodyPr/>
                        </wps:wsp>
                        <wps:wsp>
                          <wps:cNvPr id="118" name="Straight Arrow Connector 212"/>
                          <wps:cNvCnPr>
                            <a:cxnSpLocks noChangeShapeType="1"/>
                          </wps:cNvCnPr>
                          <wps:spPr bwMode="auto">
                            <a:xfrm rot="5400000">
                              <a:off x="4845367" y="235268"/>
                              <a:ext cx="367665" cy="0"/>
                            </a:xfrm>
                            <a:prstGeom prst="straightConnector1">
                              <a:avLst/>
                            </a:prstGeom>
                            <a:noFill/>
                            <a:ln w="9525" cap="flat" cmpd="sng" algn="ctr">
                              <a:solidFill>
                                <a:schemeClr val="dk1">
                                  <a:lumMod val="95000"/>
                                  <a:lumOff val="0"/>
                                </a:schemeClr>
                              </a:solidFill>
                              <a:prstDash val="solid"/>
                              <a:round/>
                            </a:ln>
                          </wps:spPr>
                          <wps:bodyPr/>
                        </wps:wsp>
                        <wps:wsp>
                          <wps:cNvPr id="117" name="Straight Arrow Connector 211"/>
                          <wps:cNvCnPr>
                            <a:cxnSpLocks noChangeShapeType="1"/>
                          </wps:cNvCnPr>
                          <wps:spPr bwMode="auto">
                            <a:xfrm rot="5400000">
                              <a:off x="1492567" y="226378"/>
                              <a:ext cx="367665" cy="0"/>
                            </a:xfrm>
                            <a:prstGeom prst="straightConnector1">
                              <a:avLst/>
                            </a:prstGeom>
                            <a:noFill/>
                            <a:ln w="9525" cap="flat" cmpd="sng" algn="ctr">
                              <a:solidFill>
                                <a:schemeClr val="dk1">
                                  <a:lumMod val="95000"/>
                                  <a:lumOff val="0"/>
                                </a:schemeClr>
                              </a:solidFill>
                              <a:prstDash val="solid"/>
                              <a:round/>
                            </a:ln>
                          </wps:spPr>
                          <wps:bodyPr/>
                        </wps:wsp>
                        <wps:wsp>
                          <wps:cNvPr id="119" name="Straight Arrow Connector 213"/>
                          <wps:cNvCnPr>
                            <a:cxnSpLocks noChangeShapeType="1"/>
                          </wps:cNvCnPr>
                          <wps:spPr bwMode="auto">
                            <a:xfrm>
                              <a:off x="0" y="234315"/>
                              <a:ext cx="5029200" cy="0"/>
                            </a:xfrm>
                            <a:prstGeom prst="straightConnector1">
                              <a:avLst/>
                            </a:prstGeom>
                            <a:noFill/>
                            <a:ln w="9525" cap="flat" cmpd="sng" algn="ctr">
                              <a:solidFill>
                                <a:schemeClr val="dk1">
                                  <a:lumMod val="95000"/>
                                  <a:lumOff val="0"/>
                                </a:schemeClr>
                              </a:solidFill>
                              <a:prstDash val="solid"/>
                              <a:round/>
                            </a:ln>
                          </wps:spPr>
                          <wps:bodyPr/>
                        </wps:wsp>
                        <wps:wsp>
                          <wps:cNvPr id="113" name="Straight Arrow Connector 206"/>
                          <wps:cNvCnPr>
                            <a:cxnSpLocks noChangeShapeType="1"/>
                          </wps:cNvCnPr>
                          <wps:spPr bwMode="auto">
                            <a:xfrm>
                              <a:off x="3466465" y="0"/>
                              <a:ext cx="1452245" cy="0"/>
                            </a:xfrm>
                            <a:prstGeom prst="straightConnector1">
                              <a:avLst/>
                            </a:prstGeom>
                            <a:noFill/>
                            <a:ln w="9525">
                              <a:solidFill>
                                <a:srgbClr val="000000"/>
                              </a:solidFill>
                              <a:round/>
                              <a:headEnd type="triangle" w="med" len="med"/>
                              <a:tailEnd type="triangle" w="med" len="med"/>
                            </a:ln>
                          </wps:spPr>
                          <wps:bodyPr/>
                        </wps:wsp>
                        <wps:wsp>
                          <wps:cNvPr id="114" name="Straight Arrow Connector 207"/>
                          <wps:cNvCnPr>
                            <a:cxnSpLocks noChangeShapeType="1"/>
                          </wps:cNvCnPr>
                          <wps:spPr bwMode="auto">
                            <a:xfrm>
                              <a:off x="85090" y="0"/>
                              <a:ext cx="1480820" cy="0"/>
                            </a:xfrm>
                            <a:prstGeom prst="straightConnector1">
                              <a:avLst/>
                            </a:prstGeom>
                            <a:noFill/>
                            <a:ln w="9525">
                              <a:solidFill>
                                <a:srgbClr val="000000"/>
                              </a:solidFill>
                              <a:round/>
                              <a:headEnd type="triangle" w="med" len="med"/>
                              <a:tailEnd type="triangle" w="med" len="med"/>
                            </a:ln>
                          </wps:spPr>
                          <wps:bodyPr/>
                        </wps:wsp>
                        <wps:wsp>
                          <wps:cNvPr id="115" name="Straight Arrow Connector 208"/>
                          <wps:cNvCnPr>
                            <a:cxnSpLocks noChangeShapeType="1"/>
                          </wps:cNvCnPr>
                          <wps:spPr bwMode="auto">
                            <a:xfrm>
                              <a:off x="1780540" y="0"/>
                              <a:ext cx="1456690" cy="0"/>
                            </a:xfrm>
                            <a:prstGeom prst="straightConnector1">
                              <a:avLst/>
                            </a:prstGeom>
                            <a:noFill/>
                            <a:ln w="9525">
                              <a:solidFill>
                                <a:schemeClr val="tx1">
                                  <a:lumMod val="100000"/>
                                  <a:lumOff val="0"/>
                                </a:schemeClr>
                              </a:solidFill>
                              <a:round/>
                              <a:headEnd type="triangle" w="med" len="med"/>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334CD8F3" id="Group 2" o:spid="_x0000_s1026" style="position:absolute;margin-left:65.1pt;margin-top:8.65pt;width:328.5pt;height:32.25pt;z-index:251699200;mso-width-relative:margin;mso-height-relative:margin" coordsize="5029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">
                <v:shape id="Straight Arrow Connector 190" o:spid="_x0000_s1027" type="#_x0000_t32" style="position:absolute;left:33337;top:381;width:0;height:3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" strokecolor="black [3200]">
                  <v:stroke joinstyle="miter"/>
                </v:shape>
                <v:group id="Group 1" o:spid="_x0000_s1028" style="position:absolute;width:50292;height:4191" coordsize="50292,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">
                  <v:shape id="Straight Arrow Connector 210" o:spid="_x0000_s1029" type="#_x0000_t32" style="position:absolute;left:-1839;top:2264;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" strokecolor="black [3040]"/>
                  <v:shape id="Straight Arrow Connector 212" o:spid="_x0000_s1030" type="#_x0000_t32" style="position:absolute;left:48453;top:2353;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" strokecolor="black [3040]"/>
                  <v:shape id="Straight Arrow Connector 211" o:spid="_x0000_s1031" type="#_x0000_t32" style="position:absolute;left:14925;top:2264;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" strokecolor="black [3040]"/>
                  <v:shape id="Straight Arrow Connector 213" o:spid="_x0000_s1032" type="#_x0000_t32" style="position:absolute;top:2343;width:50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" strokecolor="black [3040]"/>
                  <v:shape id="Straight Arrow Connector 206" o:spid="_x0000_s1033" type="#_x0000_t32" style="position:absolute;left:34664;width:14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">
                    <v:stroke startarrow="block" endarrow="block"/>
                  </v:shape>
                  <v:shape id="Straight Arrow Connector 207" o:spid="_x0000_s1034" type="#_x0000_t32" style="position:absolute;left:850;width:14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">
                    <v:stroke startarrow="block" endarrow="block"/>
                  </v:shape>
                  <v:shape id="Straight Arrow Connector 208" o:spid="_x0000_s1035" type="#_x0000_t32" style="position:absolute;left:17805;width:14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" strokecolor="black [3213]">
                    <v:stroke startarrow="block" endarrow="block"/>
                  </v:shape>
                </v:group>
              </v:group>
            </w:pict>
          </mc:Fallback>
        </mc:AlternateContent>
      </w:r>
    </w:p>
    <w:p w14:paraId="4573617D" w14:textId="77777777" w:rsidR="00EB1C1A" w:rsidRDefault="00EB1C1A" w:rsidP="00EB1C1A">
      <w:pPr>
        <w:tabs>
          <w:tab w:val="left" w:pos="2127"/>
          <w:tab w:val="center" w:pos="4536"/>
          <w:tab w:val="left" w:pos="6663"/>
          <w:tab w:val="left" w:pos="7655"/>
        </w:tabs>
        <w:spacing w:after="0" w:line="240" w:lineRule="auto"/>
      </w:pPr>
      <w:r>
        <w:tab/>
      </w:r>
      <w:r>
        <w:rPr>
          <w:b/>
        </w:rPr>
        <w:t>TB</w:t>
      </w:r>
      <w:r>
        <w:rPr>
          <w:b/>
        </w:rPr>
        <w:tab/>
        <w:t>CB</w:t>
      </w:r>
      <w:r>
        <w:rPr>
          <w:b/>
        </w:rPr>
        <w:tab/>
        <w:t>B</w:t>
      </w:r>
    </w:p>
    <w:p w14:paraId="766FD565" w14:textId="77777777" w:rsidR="00EB1C1A" w:rsidRDefault="00EB1C1A" w:rsidP="00EB1C1A">
      <w:pPr>
        <w:tabs>
          <w:tab w:val="left" w:pos="2268"/>
          <w:tab w:val="left" w:pos="4962"/>
          <w:tab w:val="left" w:pos="7513"/>
        </w:tabs>
        <w:spacing w:after="0"/>
        <w:rPr>
          <w:b/>
          <w:szCs w:val="24"/>
        </w:rPr>
      </w:pPr>
    </w:p>
    <w:p w14:paraId="3B5A6D7E" w14:textId="77777777" w:rsidR="00EB1C1A" w:rsidRDefault="00EB1C1A" w:rsidP="00EB1C1A">
      <w:pPr>
        <w:tabs>
          <w:tab w:val="left" w:pos="2835"/>
          <w:tab w:val="left" w:pos="4962"/>
          <w:tab w:val="left" w:pos="6663"/>
        </w:tabs>
        <w:ind w:left="1276"/>
        <w:rPr>
          <w:b/>
          <w:szCs w:val="24"/>
        </w:rPr>
      </w:pPr>
      <w:r>
        <w:rPr>
          <w:b/>
          <w:szCs w:val="24"/>
        </w:rPr>
        <w:t>0</w:t>
      </w:r>
      <w:r>
        <w:rPr>
          <w:b/>
          <w:szCs w:val="24"/>
        </w:rPr>
        <w:tab/>
        <w:t>249 (33,3%)</w:t>
      </w:r>
      <w:r>
        <w:rPr>
          <w:b/>
          <w:szCs w:val="24"/>
        </w:rPr>
        <w:tab/>
        <w:t>498 (66,7%)</w:t>
      </w:r>
      <w:r>
        <w:rPr>
          <w:b/>
          <w:szCs w:val="24"/>
        </w:rPr>
        <w:tab/>
        <w:t>747 (100%)</w:t>
      </w:r>
    </w:p>
    <w:p w14:paraId="17274089" w14:textId="76868993" w:rsidR="00EB1C1A" w:rsidRPr="00481929" w:rsidRDefault="00EB1C1A" w:rsidP="00EB1C1A">
      <w:pPr>
        <w:spacing w:after="0" w:line="480" w:lineRule="auto"/>
        <w:ind w:left="1134" w:firstLine="567"/>
        <w:jc w:val="both"/>
        <w:rPr>
          <w:rFonts w:cs="Arial"/>
          <w:szCs w:val="24"/>
          <w:lang w:val="en-US"/>
        </w:rPr>
      </w:pPr>
      <w:r w:rsidRPr="00481929">
        <w:rPr>
          <w:rFonts w:cs="Arial"/>
          <w:szCs w:val="24"/>
          <w:lang w:val="en-US"/>
        </w:rPr>
        <w:t xml:space="preserve">Dari garis kontinum di atas dapat dijelaskan bahwa tanggapan responden untuk indikator </w:t>
      </w:r>
      <w:r>
        <w:rPr>
          <w:rFonts w:cs="Arial"/>
          <w:szCs w:val="24"/>
          <w:lang w:val="en-US"/>
        </w:rPr>
        <w:t xml:space="preserve">prosedur pelayanan pada </w:t>
      </w:r>
      <w:r w:rsidR="00387D2D">
        <w:rPr>
          <w:rFonts w:cs="Arial"/>
          <w:szCs w:val="24"/>
          <w:lang w:val="en-US"/>
        </w:rPr>
        <w:t>RSUD</w:t>
      </w:r>
      <w:r w:rsidR="001C607D">
        <w:rPr>
          <w:rFonts w:cs="Arial"/>
          <w:szCs w:val="24"/>
          <w:lang w:val="en-US"/>
        </w:rPr>
        <w:t xml:space="preserve"> </w:t>
      </w:r>
      <w:r w:rsidR="00387D2D">
        <w:rPr>
          <w:rFonts w:cs="Arial"/>
          <w:szCs w:val="24"/>
          <w:lang w:val="en-US"/>
        </w:rPr>
        <w:t>Kota Dumai</w:t>
      </w:r>
      <w:r w:rsidRPr="00481929">
        <w:rPr>
          <w:rFonts w:cs="Arial"/>
          <w:szCs w:val="24"/>
          <w:lang w:val="en-US"/>
        </w:rPr>
        <w:t xml:space="preserve"> dikategorikan </w:t>
      </w:r>
      <w:r>
        <w:rPr>
          <w:rFonts w:cs="Arial"/>
          <w:b/>
          <w:bCs/>
          <w:szCs w:val="24"/>
          <w:lang w:val="en-US"/>
        </w:rPr>
        <w:t>B</w:t>
      </w:r>
      <w:r w:rsidRPr="00481929">
        <w:rPr>
          <w:rFonts w:cs="Arial"/>
          <w:b/>
          <w:bCs/>
          <w:szCs w:val="24"/>
          <w:lang w:val="en-US"/>
        </w:rPr>
        <w:t>aik</w:t>
      </w:r>
      <w:r w:rsidRPr="00481929">
        <w:rPr>
          <w:rFonts w:cs="Arial"/>
          <w:szCs w:val="24"/>
          <w:lang w:val="en-US"/>
        </w:rPr>
        <w:t xml:space="preserve"> dengan skor </w:t>
      </w:r>
      <w:r>
        <w:rPr>
          <w:rFonts w:cs="Arial"/>
          <w:szCs w:val="24"/>
          <w:lang w:val="en-US"/>
        </w:rPr>
        <w:t>523</w:t>
      </w:r>
      <w:r w:rsidRPr="00481929">
        <w:rPr>
          <w:rFonts w:cs="Arial"/>
          <w:szCs w:val="24"/>
          <w:lang w:val="en-US"/>
        </w:rPr>
        <w:t xml:space="preserve"> yang berada pada interval skor 49</w:t>
      </w:r>
      <w:r>
        <w:rPr>
          <w:rFonts w:cs="Arial"/>
          <w:szCs w:val="24"/>
          <w:lang w:val="en-US"/>
        </w:rPr>
        <w:t>8</w:t>
      </w:r>
      <w:r w:rsidRPr="00481929">
        <w:rPr>
          <w:rFonts w:cs="Arial"/>
          <w:szCs w:val="24"/>
          <w:lang w:val="en-US"/>
        </w:rPr>
        <w:t>-7</w:t>
      </w:r>
      <w:r>
        <w:rPr>
          <w:rFonts w:cs="Arial"/>
          <w:szCs w:val="24"/>
          <w:lang w:val="en-US"/>
        </w:rPr>
        <w:t>47</w:t>
      </w:r>
      <w:r w:rsidRPr="00481929">
        <w:rPr>
          <w:rFonts w:cs="Arial"/>
          <w:szCs w:val="24"/>
          <w:lang w:val="en-US"/>
        </w:rPr>
        <w:t xml:space="preserve"> dengan persentase </w:t>
      </w:r>
      <w:r>
        <w:rPr>
          <w:rFonts w:cs="Arial"/>
          <w:szCs w:val="24"/>
          <w:lang w:val="en-US"/>
        </w:rPr>
        <w:t>70</w:t>
      </w:r>
      <w:r w:rsidRPr="00481929">
        <w:rPr>
          <w:rFonts w:cs="Arial"/>
          <w:szCs w:val="24"/>
          <w:lang w:val="en-US"/>
        </w:rPr>
        <w:t>%.</w:t>
      </w:r>
    </w:p>
    <w:p w14:paraId="57E37F5D" w14:textId="77777777" w:rsidR="00EB1C1A" w:rsidRPr="003F0AF9" w:rsidRDefault="00EB1C1A" w:rsidP="00EA4EC2">
      <w:pPr>
        <w:numPr>
          <w:ilvl w:val="0"/>
          <w:numId w:val="51"/>
        </w:numPr>
        <w:spacing w:after="0" w:line="480" w:lineRule="auto"/>
        <w:ind w:left="1134" w:hanging="425"/>
        <w:jc w:val="both"/>
        <w:rPr>
          <w:rFonts w:cs="Arial"/>
          <w:szCs w:val="24"/>
        </w:rPr>
      </w:pPr>
      <w:r w:rsidRPr="003F0AF9">
        <w:rPr>
          <w:rFonts w:cs="Arial"/>
          <w:szCs w:val="24"/>
        </w:rPr>
        <w:t>Waktu Penyelesaian</w:t>
      </w:r>
    </w:p>
    <w:p w14:paraId="4D9A0A72" w14:textId="77777777" w:rsidR="00EB1C1A" w:rsidRPr="003F0AF9" w:rsidRDefault="00EB1C1A" w:rsidP="00EB1C1A">
      <w:pPr>
        <w:spacing w:after="0" w:line="480" w:lineRule="auto"/>
        <w:ind w:left="1134" w:firstLine="567"/>
        <w:jc w:val="both"/>
        <w:rPr>
          <w:rFonts w:cs="Arial"/>
          <w:szCs w:val="24"/>
        </w:rPr>
      </w:pPr>
      <w:r w:rsidRPr="003F0AF9">
        <w:rPr>
          <w:rFonts w:cs="Arial"/>
          <w:szCs w:val="24"/>
        </w:rPr>
        <w:t>Yang dimaksud waktu penyelesaian dalam penelitian ini adalah waktu yang telah ditetapkan sesuai standar operasional Rumah Sakit Umum Daerah Kota Dumai. Sesuai dengan yang telah dipaparkan pada Bab I, waktu penyelesaian menjadi salah satu yang dikeluhkan masyarakat. Sebagian masyarakat menilai bahwa waktu penyelesain di Rumah Sakit Umum Daerah Kota Dumai enderung lambat. Waktu penyelesaian dapat dilihat melalui sub indikator berikut:</w:t>
      </w:r>
    </w:p>
    <w:p w14:paraId="298F9454" w14:textId="77777777" w:rsidR="00EB1C1A" w:rsidRDefault="00EB1C1A" w:rsidP="00EA4EC2">
      <w:pPr>
        <w:numPr>
          <w:ilvl w:val="0"/>
          <w:numId w:val="52"/>
        </w:numPr>
        <w:spacing w:after="0" w:line="480" w:lineRule="auto"/>
        <w:ind w:left="1701" w:hanging="425"/>
        <w:jc w:val="both"/>
        <w:rPr>
          <w:rFonts w:cs="Arial"/>
          <w:szCs w:val="24"/>
        </w:rPr>
      </w:pPr>
      <w:r w:rsidRPr="003F0AF9">
        <w:rPr>
          <w:rFonts w:cs="Arial"/>
          <w:szCs w:val="24"/>
        </w:rPr>
        <w:t>Adanya kepatuhan petugas terhadap prosedur pelayanan</w:t>
      </w:r>
    </w:p>
    <w:p w14:paraId="043A16FD" w14:textId="77777777" w:rsidR="00EB1C1A" w:rsidRPr="003F0AF9" w:rsidRDefault="00EB1C1A" w:rsidP="00EB1C1A">
      <w:pPr>
        <w:spacing w:after="0" w:line="480" w:lineRule="auto"/>
        <w:ind w:left="1701"/>
        <w:jc w:val="both"/>
        <w:rPr>
          <w:rFonts w:cs="Arial"/>
          <w:szCs w:val="24"/>
        </w:rPr>
      </w:pPr>
      <w:r w:rsidRPr="00323E3C">
        <w:rPr>
          <w:rFonts w:cs="Arial"/>
          <w:szCs w:val="24"/>
        </w:rPr>
        <w:t>Tingkat kepatuhan yang tinggi diharapkan dapat meningkatkan efisiensi pelayanan, mengurangi risiko kesalahan medis, dan meningkatkan kepercayaan pasien terhadap layanan yang diberikan.</w:t>
      </w:r>
    </w:p>
    <w:p w14:paraId="43908B6D" w14:textId="77777777" w:rsidR="00EB1C1A" w:rsidRDefault="00EB1C1A" w:rsidP="00EA4EC2">
      <w:pPr>
        <w:numPr>
          <w:ilvl w:val="0"/>
          <w:numId w:val="53"/>
        </w:numPr>
        <w:spacing w:after="0" w:line="480" w:lineRule="auto"/>
        <w:ind w:left="1701" w:hanging="425"/>
        <w:jc w:val="both"/>
        <w:rPr>
          <w:rFonts w:cs="Arial"/>
          <w:szCs w:val="24"/>
        </w:rPr>
      </w:pPr>
      <w:r w:rsidRPr="003F0AF9">
        <w:rPr>
          <w:rFonts w:cs="Arial"/>
          <w:szCs w:val="24"/>
        </w:rPr>
        <w:t>Adanya waktu penyelesaian pelayanan sesuai dengan standar waktu pelayanan</w:t>
      </w:r>
    </w:p>
    <w:p w14:paraId="1B41B230" w14:textId="436C0AF4" w:rsidR="00EB1C1A" w:rsidRPr="003F0AF9" w:rsidRDefault="00EB1C1A" w:rsidP="00EB1C1A">
      <w:pPr>
        <w:spacing w:after="0" w:line="480" w:lineRule="auto"/>
        <w:ind w:left="1701"/>
        <w:jc w:val="both"/>
        <w:rPr>
          <w:rFonts w:cs="Arial"/>
          <w:szCs w:val="24"/>
        </w:rPr>
      </w:pPr>
      <w:r w:rsidRPr="00323E3C">
        <w:rPr>
          <w:rFonts w:cs="Arial"/>
          <w:szCs w:val="24"/>
        </w:rPr>
        <w:lastRenderedPageBreak/>
        <w:t xml:space="preserve">Waktu penyelesaian pelayanan yang sesuai dengan standar waktu pelayanan adalah indikator penting dalam menilai efektivitas dan efisiensi pelayanan di </w:t>
      </w:r>
      <w:r w:rsidR="00387D2D">
        <w:rPr>
          <w:rFonts w:cs="Arial"/>
          <w:szCs w:val="24"/>
        </w:rPr>
        <w:t>RSUD</w:t>
      </w:r>
      <w:r w:rsidR="001C607D">
        <w:rPr>
          <w:rFonts w:cs="Arial"/>
          <w:szCs w:val="24"/>
        </w:rPr>
        <w:t xml:space="preserve"> </w:t>
      </w:r>
      <w:r w:rsidR="00387D2D">
        <w:rPr>
          <w:rFonts w:cs="Arial"/>
          <w:szCs w:val="24"/>
        </w:rPr>
        <w:t>Kota Dumai</w:t>
      </w:r>
      <w:r w:rsidRPr="00323E3C">
        <w:rPr>
          <w:rFonts w:cs="Arial"/>
          <w:szCs w:val="24"/>
        </w:rPr>
        <w:t>.</w:t>
      </w:r>
    </w:p>
    <w:p w14:paraId="425D89E5" w14:textId="77777777" w:rsidR="00EB1C1A" w:rsidRDefault="00EB1C1A" w:rsidP="00EA4EC2">
      <w:pPr>
        <w:numPr>
          <w:ilvl w:val="0"/>
          <w:numId w:val="54"/>
        </w:numPr>
        <w:spacing w:after="0" w:line="480" w:lineRule="auto"/>
        <w:ind w:left="1701" w:hanging="425"/>
        <w:jc w:val="both"/>
        <w:rPr>
          <w:rFonts w:cs="Arial"/>
          <w:szCs w:val="24"/>
        </w:rPr>
      </w:pPr>
      <w:r w:rsidRPr="003F0AF9">
        <w:rPr>
          <w:rFonts w:cs="Arial"/>
          <w:szCs w:val="24"/>
        </w:rPr>
        <w:t>Adanya keterbukaan waktu penyelesaian pelayanan</w:t>
      </w:r>
    </w:p>
    <w:p w14:paraId="197FE159" w14:textId="77777777" w:rsidR="00EB1C1A" w:rsidRDefault="00EB1C1A" w:rsidP="00EB1C1A">
      <w:pPr>
        <w:spacing w:after="0" w:line="480" w:lineRule="auto"/>
        <w:ind w:left="1701"/>
        <w:jc w:val="both"/>
        <w:rPr>
          <w:rFonts w:cs="Arial"/>
          <w:szCs w:val="24"/>
        </w:rPr>
      </w:pPr>
      <w:r w:rsidRPr="00E94252">
        <w:rPr>
          <w:rFonts w:cs="Arial"/>
          <w:szCs w:val="24"/>
        </w:rPr>
        <w:t>Dengan adanya keterbukaan ini, pasien dapat memiliki ekspektasi yang realistis mengenai waktu yang dibutuhkan untuk setiap proses, yang pada gilirannya dapat meningkatkan kepuasan dan kepercayaan terhadap layanan rumah sakit.</w:t>
      </w:r>
    </w:p>
    <w:p w14:paraId="59F4CDED" w14:textId="54EE59ED" w:rsidR="00EB1C1A" w:rsidRDefault="00EB1C1A" w:rsidP="00EB1C1A">
      <w:pPr>
        <w:spacing w:after="0" w:line="480" w:lineRule="auto"/>
        <w:ind w:left="1134" w:firstLine="567"/>
        <w:jc w:val="both"/>
        <w:rPr>
          <w:rFonts w:cs="Arial"/>
          <w:szCs w:val="24"/>
        </w:rPr>
      </w:pPr>
      <w:bookmarkStart w:id="63" w:name="_Hlk173449644"/>
      <w:r>
        <w:rPr>
          <w:rFonts w:cs="Arial"/>
          <w:szCs w:val="24"/>
        </w:rPr>
        <w:t>Dari hasil tanggapan responden angket yang telah diteliti, diperoleh data sebagai berikut:</w:t>
      </w:r>
    </w:p>
    <w:p w14:paraId="1BA7F805" w14:textId="275F7BA9" w:rsidR="00934FE4" w:rsidRPr="00934FE4" w:rsidRDefault="00934FE4" w:rsidP="00934FE4">
      <w:pPr>
        <w:pStyle w:val="Caption"/>
        <w:keepNext/>
        <w:spacing w:after="0"/>
        <w:jc w:val="center"/>
        <w:rPr>
          <w:b/>
          <w:i w:val="0"/>
          <w:color w:val="auto"/>
          <w:sz w:val="24"/>
          <w:szCs w:val="24"/>
        </w:rPr>
      </w:pPr>
      <w:bookmarkStart w:id="64" w:name="_Toc175520030"/>
      <w:bookmarkStart w:id="65" w:name="_Toc175522491"/>
      <w:r>
        <w:rPr>
          <w:b/>
          <w:i w:val="0"/>
          <w:color w:val="auto"/>
          <w:sz w:val="24"/>
          <w:szCs w:val="24"/>
        </w:rPr>
        <w:t>Tabel V.</w:t>
      </w:r>
      <w:r w:rsidRPr="00934FE4">
        <w:rPr>
          <w:b/>
          <w:i w:val="0"/>
          <w:color w:val="auto"/>
          <w:sz w:val="24"/>
          <w:szCs w:val="24"/>
        </w:rPr>
        <w:fldChar w:fldCharType="begin"/>
      </w:r>
      <w:r w:rsidRPr="00934FE4">
        <w:rPr>
          <w:b/>
          <w:i w:val="0"/>
          <w:color w:val="auto"/>
          <w:sz w:val="24"/>
          <w:szCs w:val="24"/>
        </w:rPr>
        <w:instrText xml:space="preserve"> SEQ Tabel_V. \* ARABIC </w:instrText>
      </w:r>
      <w:r w:rsidRPr="00934FE4">
        <w:rPr>
          <w:b/>
          <w:i w:val="0"/>
          <w:color w:val="auto"/>
          <w:sz w:val="24"/>
          <w:szCs w:val="24"/>
        </w:rPr>
        <w:fldChar w:fldCharType="separate"/>
      </w:r>
      <w:r w:rsidR="008479BF">
        <w:rPr>
          <w:b/>
          <w:i w:val="0"/>
          <w:noProof/>
          <w:color w:val="auto"/>
          <w:sz w:val="24"/>
          <w:szCs w:val="24"/>
        </w:rPr>
        <w:t>5</w:t>
      </w:r>
      <w:r w:rsidRPr="00934FE4">
        <w:rPr>
          <w:b/>
          <w:i w:val="0"/>
          <w:color w:val="auto"/>
          <w:sz w:val="24"/>
          <w:szCs w:val="24"/>
        </w:rPr>
        <w:fldChar w:fldCharType="end"/>
      </w:r>
      <w:r>
        <w:rPr>
          <w:b/>
          <w:i w:val="0"/>
          <w:color w:val="auto"/>
          <w:sz w:val="24"/>
          <w:szCs w:val="24"/>
        </w:rPr>
        <w:br/>
      </w:r>
      <w:r w:rsidRPr="00934FE4">
        <w:rPr>
          <w:b/>
          <w:i w:val="0"/>
          <w:color w:val="auto"/>
          <w:sz w:val="24"/>
          <w:szCs w:val="24"/>
        </w:rPr>
        <w:t xml:space="preserve">Tanggapan Responden Tentang Waktu Penyelesaian pada </w:t>
      </w:r>
      <w:r w:rsidR="00387D2D">
        <w:rPr>
          <w:b/>
          <w:i w:val="0"/>
          <w:color w:val="auto"/>
          <w:sz w:val="24"/>
          <w:szCs w:val="24"/>
        </w:rPr>
        <w:t>RSUD</w:t>
      </w:r>
      <w:r w:rsidR="001C607D">
        <w:rPr>
          <w:b/>
          <w:i w:val="0"/>
          <w:color w:val="auto"/>
          <w:sz w:val="24"/>
          <w:szCs w:val="24"/>
        </w:rPr>
        <w:t xml:space="preserve"> </w:t>
      </w:r>
      <w:r w:rsidR="00387D2D">
        <w:rPr>
          <w:b/>
          <w:i w:val="0"/>
          <w:color w:val="auto"/>
          <w:sz w:val="24"/>
          <w:szCs w:val="24"/>
        </w:rPr>
        <w:t>Kota Dumai</w:t>
      </w:r>
      <w:bookmarkEnd w:id="64"/>
      <w:bookmarkEnd w:id="65"/>
    </w:p>
    <w:tbl>
      <w:tblPr>
        <w:tblStyle w:val="TableGrid6"/>
        <w:tblW w:w="7927" w:type="dxa"/>
        <w:tblInd w:w="-5" w:type="dxa"/>
        <w:tblLook w:val="04A0" w:firstRow="1" w:lastRow="0" w:firstColumn="1" w:lastColumn="0" w:noHBand="0" w:noVBand="1"/>
      </w:tblPr>
      <w:tblGrid>
        <w:gridCol w:w="590"/>
        <w:gridCol w:w="3040"/>
        <w:gridCol w:w="1270"/>
        <w:gridCol w:w="617"/>
        <w:gridCol w:w="617"/>
        <w:gridCol w:w="523"/>
        <w:gridCol w:w="1270"/>
      </w:tblGrid>
      <w:tr w:rsidR="00A757BE" w:rsidRPr="00A757BE" w14:paraId="2BD37E2E" w14:textId="77777777" w:rsidTr="00BB0B49">
        <w:tc>
          <w:tcPr>
            <w:tcW w:w="0" w:type="auto"/>
            <w:vMerge w:val="restart"/>
            <w:vAlign w:val="center"/>
          </w:tcPr>
          <w:p w14:paraId="7C311B57"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No.</w:t>
            </w:r>
          </w:p>
        </w:tc>
        <w:tc>
          <w:tcPr>
            <w:tcW w:w="3040" w:type="dxa"/>
            <w:vMerge w:val="restart"/>
            <w:vAlign w:val="center"/>
          </w:tcPr>
          <w:p w14:paraId="02F2CEB2"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Sub Indikator</w:t>
            </w:r>
          </w:p>
        </w:tc>
        <w:tc>
          <w:tcPr>
            <w:tcW w:w="1270" w:type="dxa"/>
            <w:vMerge w:val="restart"/>
            <w:vAlign w:val="center"/>
          </w:tcPr>
          <w:p w14:paraId="37F04055"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Jenis</w:t>
            </w:r>
          </w:p>
        </w:tc>
        <w:tc>
          <w:tcPr>
            <w:tcW w:w="0" w:type="auto"/>
            <w:gridSpan w:val="3"/>
            <w:vAlign w:val="center"/>
          </w:tcPr>
          <w:p w14:paraId="16E0C32B"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Indikator Penilaian</w:t>
            </w:r>
          </w:p>
        </w:tc>
        <w:tc>
          <w:tcPr>
            <w:tcW w:w="0" w:type="auto"/>
            <w:vMerge w:val="restart"/>
            <w:vAlign w:val="center"/>
          </w:tcPr>
          <w:p w14:paraId="47ABFB46"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Jumlah Frekuensi Skor</w:t>
            </w:r>
          </w:p>
        </w:tc>
      </w:tr>
      <w:tr w:rsidR="00A757BE" w:rsidRPr="00A757BE" w14:paraId="01947E4E" w14:textId="77777777" w:rsidTr="00BB0B49">
        <w:trPr>
          <w:trHeight w:val="322"/>
        </w:trPr>
        <w:tc>
          <w:tcPr>
            <w:tcW w:w="0" w:type="auto"/>
            <w:vMerge/>
            <w:vAlign w:val="center"/>
          </w:tcPr>
          <w:p w14:paraId="6B9C64B4" w14:textId="77777777" w:rsidR="00A757BE" w:rsidRPr="00A757BE" w:rsidRDefault="00A757BE" w:rsidP="00A757BE">
            <w:pPr>
              <w:tabs>
                <w:tab w:val="left" w:pos="851"/>
              </w:tabs>
              <w:spacing w:after="0" w:line="240" w:lineRule="auto"/>
              <w:jc w:val="center"/>
              <w:rPr>
                <w:rFonts w:cs="Arial"/>
                <w:szCs w:val="24"/>
              </w:rPr>
            </w:pPr>
          </w:p>
        </w:tc>
        <w:tc>
          <w:tcPr>
            <w:tcW w:w="3040" w:type="dxa"/>
            <w:vMerge/>
            <w:vAlign w:val="center"/>
          </w:tcPr>
          <w:p w14:paraId="69D03DDB" w14:textId="77777777" w:rsidR="00A757BE" w:rsidRPr="00A757BE" w:rsidRDefault="00A757BE" w:rsidP="00A757BE">
            <w:pPr>
              <w:tabs>
                <w:tab w:val="left" w:pos="851"/>
              </w:tabs>
              <w:spacing w:after="0" w:line="240" w:lineRule="auto"/>
              <w:jc w:val="center"/>
              <w:rPr>
                <w:rFonts w:cs="Arial"/>
                <w:szCs w:val="24"/>
              </w:rPr>
            </w:pPr>
          </w:p>
        </w:tc>
        <w:tc>
          <w:tcPr>
            <w:tcW w:w="1270" w:type="dxa"/>
            <w:vMerge/>
            <w:vAlign w:val="center"/>
          </w:tcPr>
          <w:p w14:paraId="74E1ED1F" w14:textId="77777777" w:rsidR="00A757BE" w:rsidRPr="00A757BE" w:rsidRDefault="00A757BE" w:rsidP="00A757BE">
            <w:pPr>
              <w:tabs>
                <w:tab w:val="left" w:pos="851"/>
              </w:tabs>
              <w:spacing w:after="0" w:line="240" w:lineRule="auto"/>
              <w:jc w:val="center"/>
              <w:rPr>
                <w:rFonts w:cs="Arial"/>
                <w:szCs w:val="24"/>
              </w:rPr>
            </w:pPr>
          </w:p>
        </w:tc>
        <w:tc>
          <w:tcPr>
            <w:tcW w:w="0" w:type="auto"/>
            <w:vAlign w:val="center"/>
          </w:tcPr>
          <w:p w14:paraId="1A52B40D"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B</w:t>
            </w:r>
          </w:p>
        </w:tc>
        <w:tc>
          <w:tcPr>
            <w:tcW w:w="0" w:type="auto"/>
            <w:vAlign w:val="center"/>
          </w:tcPr>
          <w:p w14:paraId="71D21EE0"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CB</w:t>
            </w:r>
          </w:p>
        </w:tc>
        <w:tc>
          <w:tcPr>
            <w:tcW w:w="0" w:type="auto"/>
            <w:vAlign w:val="center"/>
          </w:tcPr>
          <w:p w14:paraId="24F77482"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TB</w:t>
            </w:r>
          </w:p>
        </w:tc>
        <w:tc>
          <w:tcPr>
            <w:tcW w:w="0" w:type="auto"/>
            <w:vMerge/>
            <w:vAlign w:val="center"/>
          </w:tcPr>
          <w:p w14:paraId="443D5FE4" w14:textId="77777777" w:rsidR="00A757BE" w:rsidRPr="00A757BE" w:rsidRDefault="00A757BE" w:rsidP="00A757BE">
            <w:pPr>
              <w:tabs>
                <w:tab w:val="left" w:pos="851"/>
              </w:tabs>
              <w:spacing w:after="0" w:line="240" w:lineRule="auto"/>
              <w:jc w:val="center"/>
              <w:rPr>
                <w:rFonts w:cs="Arial"/>
                <w:szCs w:val="24"/>
              </w:rPr>
            </w:pPr>
          </w:p>
        </w:tc>
      </w:tr>
      <w:tr w:rsidR="00A757BE" w:rsidRPr="00A757BE" w14:paraId="7E2126EC" w14:textId="77777777" w:rsidTr="00BB0B49">
        <w:trPr>
          <w:trHeight w:val="344"/>
        </w:trPr>
        <w:tc>
          <w:tcPr>
            <w:tcW w:w="0" w:type="auto"/>
            <w:vMerge w:val="restart"/>
            <w:vAlign w:val="center"/>
          </w:tcPr>
          <w:p w14:paraId="38BE2CF6"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1</w:t>
            </w:r>
          </w:p>
        </w:tc>
        <w:tc>
          <w:tcPr>
            <w:tcW w:w="3040" w:type="dxa"/>
            <w:vMerge w:val="restart"/>
            <w:vAlign w:val="center"/>
          </w:tcPr>
          <w:p w14:paraId="72CF9CCD" w14:textId="77777777" w:rsidR="00A757BE" w:rsidRPr="00A757BE" w:rsidRDefault="00A757BE" w:rsidP="00A757BE">
            <w:pPr>
              <w:tabs>
                <w:tab w:val="left" w:pos="851"/>
              </w:tabs>
              <w:spacing w:after="0" w:line="240" w:lineRule="auto"/>
              <w:rPr>
                <w:rFonts w:cs="Arial"/>
                <w:szCs w:val="24"/>
              </w:rPr>
            </w:pPr>
            <w:r w:rsidRPr="00A757BE">
              <w:rPr>
                <w:rFonts w:cs="Arial"/>
                <w:szCs w:val="24"/>
              </w:rPr>
              <w:t>Adanya kepatuhan petugas terhadap prosedur pelayanan</w:t>
            </w:r>
          </w:p>
        </w:tc>
        <w:tc>
          <w:tcPr>
            <w:tcW w:w="1270" w:type="dxa"/>
            <w:vAlign w:val="center"/>
          </w:tcPr>
          <w:p w14:paraId="21BF5C0F"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Frekuensi</w:t>
            </w:r>
          </w:p>
        </w:tc>
        <w:tc>
          <w:tcPr>
            <w:tcW w:w="0" w:type="auto"/>
            <w:vAlign w:val="center"/>
          </w:tcPr>
          <w:p w14:paraId="453B8164"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22</w:t>
            </w:r>
          </w:p>
        </w:tc>
        <w:tc>
          <w:tcPr>
            <w:tcW w:w="0" w:type="auto"/>
            <w:vAlign w:val="center"/>
          </w:tcPr>
          <w:p w14:paraId="16DFC048"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32</w:t>
            </w:r>
          </w:p>
        </w:tc>
        <w:tc>
          <w:tcPr>
            <w:tcW w:w="0" w:type="auto"/>
            <w:vAlign w:val="center"/>
          </w:tcPr>
          <w:p w14:paraId="20E053AA"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29</w:t>
            </w:r>
          </w:p>
        </w:tc>
        <w:tc>
          <w:tcPr>
            <w:tcW w:w="0" w:type="auto"/>
            <w:vAlign w:val="center"/>
          </w:tcPr>
          <w:p w14:paraId="58F65B80"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83</w:t>
            </w:r>
          </w:p>
        </w:tc>
      </w:tr>
      <w:tr w:rsidR="00A757BE" w:rsidRPr="00A757BE" w14:paraId="08F33EA6" w14:textId="77777777" w:rsidTr="00BB0B49">
        <w:trPr>
          <w:trHeight w:val="305"/>
        </w:trPr>
        <w:tc>
          <w:tcPr>
            <w:tcW w:w="0" w:type="auto"/>
            <w:vMerge/>
            <w:vAlign w:val="center"/>
          </w:tcPr>
          <w:p w14:paraId="58DF1B60" w14:textId="77777777" w:rsidR="00A757BE" w:rsidRPr="00A757BE" w:rsidRDefault="00A757BE" w:rsidP="00A757BE">
            <w:pPr>
              <w:tabs>
                <w:tab w:val="left" w:pos="851"/>
              </w:tabs>
              <w:spacing w:after="0" w:line="240" w:lineRule="auto"/>
              <w:jc w:val="center"/>
              <w:rPr>
                <w:rFonts w:cs="Arial"/>
                <w:szCs w:val="24"/>
              </w:rPr>
            </w:pPr>
          </w:p>
        </w:tc>
        <w:tc>
          <w:tcPr>
            <w:tcW w:w="3040" w:type="dxa"/>
            <w:vMerge/>
            <w:vAlign w:val="center"/>
          </w:tcPr>
          <w:p w14:paraId="022A2498" w14:textId="77777777" w:rsidR="00A757BE" w:rsidRPr="00A757BE" w:rsidRDefault="00A757BE" w:rsidP="00A757BE">
            <w:pPr>
              <w:tabs>
                <w:tab w:val="left" w:pos="851"/>
              </w:tabs>
              <w:spacing w:after="0" w:line="240" w:lineRule="auto"/>
              <w:rPr>
                <w:rFonts w:cs="Arial"/>
                <w:szCs w:val="24"/>
              </w:rPr>
            </w:pPr>
          </w:p>
        </w:tc>
        <w:tc>
          <w:tcPr>
            <w:tcW w:w="1270" w:type="dxa"/>
            <w:vAlign w:val="center"/>
          </w:tcPr>
          <w:p w14:paraId="25CA9238"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Skor</w:t>
            </w:r>
          </w:p>
        </w:tc>
        <w:tc>
          <w:tcPr>
            <w:tcW w:w="0" w:type="auto"/>
            <w:vAlign w:val="center"/>
          </w:tcPr>
          <w:p w14:paraId="67582E42"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66</w:t>
            </w:r>
          </w:p>
        </w:tc>
        <w:tc>
          <w:tcPr>
            <w:tcW w:w="0" w:type="auto"/>
            <w:vAlign w:val="center"/>
          </w:tcPr>
          <w:p w14:paraId="3CF3887F"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64</w:t>
            </w:r>
          </w:p>
        </w:tc>
        <w:tc>
          <w:tcPr>
            <w:tcW w:w="0" w:type="auto"/>
            <w:vAlign w:val="center"/>
          </w:tcPr>
          <w:p w14:paraId="65C846E7"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29</w:t>
            </w:r>
          </w:p>
        </w:tc>
        <w:tc>
          <w:tcPr>
            <w:tcW w:w="0" w:type="auto"/>
            <w:vAlign w:val="center"/>
          </w:tcPr>
          <w:p w14:paraId="4F54F2CB"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170</w:t>
            </w:r>
          </w:p>
        </w:tc>
      </w:tr>
      <w:tr w:rsidR="00A757BE" w:rsidRPr="00A757BE" w14:paraId="2CA60C4F" w14:textId="77777777" w:rsidTr="00BB0B49">
        <w:trPr>
          <w:trHeight w:val="355"/>
        </w:trPr>
        <w:tc>
          <w:tcPr>
            <w:tcW w:w="0" w:type="auto"/>
            <w:vMerge w:val="restart"/>
            <w:vAlign w:val="center"/>
          </w:tcPr>
          <w:p w14:paraId="76B7252B"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2</w:t>
            </w:r>
          </w:p>
        </w:tc>
        <w:tc>
          <w:tcPr>
            <w:tcW w:w="3040" w:type="dxa"/>
            <w:vMerge w:val="restart"/>
            <w:vAlign w:val="center"/>
          </w:tcPr>
          <w:p w14:paraId="6B19CBAB" w14:textId="77777777" w:rsidR="00A757BE" w:rsidRPr="00A757BE" w:rsidRDefault="00A757BE" w:rsidP="00A757BE">
            <w:pPr>
              <w:tabs>
                <w:tab w:val="left" w:pos="851"/>
              </w:tabs>
              <w:spacing w:after="0" w:line="240" w:lineRule="auto"/>
              <w:rPr>
                <w:rFonts w:cs="Arial"/>
                <w:szCs w:val="24"/>
              </w:rPr>
            </w:pPr>
            <w:r w:rsidRPr="00A757BE">
              <w:rPr>
                <w:rFonts w:cs="Arial"/>
                <w:szCs w:val="24"/>
              </w:rPr>
              <w:t>Adanya waktu penyelesaian pelayanan sesuai dengan standar waktu pelayanan</w:t>
            </w:r>
          </w:p>
        </w:tc>
        <w:tc>
          <w:tcPr>
            <w:tcW w:w="1270" w:type="dxa"/>
            <w:vAlign w:val="center"/>
          </w:tcPr>
          <w:p w14:paraId="57A7526F"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Frekuensi</w:t>
            </w:r>
          </w:p>
        </w:tc>
        <w:tc>
          <w:tcPr>
            <w:tcW w:w="0" w:type="auto"/>
            <w:vAlign w:val="center"/>
          </w:tcPr>
          <w:p w14:paraId="49125B25"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24</w:t>
            </w:r>
          </w:p>
        </w:tc>
        <w:tc>
          <w:tcPr>
            <w:tcW w:w="0" w:type="auto"/>
            <w:vAlign w:val="center"/>
          </w:tcPr>
          <w:p w14:paraId="603F66B7"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32</w:t>
            </w:r>
          </w:p>
        </w:tc>
        <w:tc>
          <w:tcPr>
            <w:tcW w:w="0" w:type="auto"/>
            <w:vAlign w:val="center"/>
          </w:tcPr>
          <w:p w14:paraId="7B54773C"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27</w:t>
            </w:r>
          </w:p>
        </w:tc>
        <w:tc>
          <w:tcPr>
            <w:tcW w:w="0" w:type="auto"/>
            <w:vAlign w:val="center"/>
          </w:tcPr>
          <w:p w14:paraId="726F2331"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83</w:t>
            </w:r>
          </w:p>
        </w:tc>
      </w:tr>
      <w:tr w:rsidR="00A757BE" w:rsidRPr="00A757BE" w14:paraId="528E57F5" w14:textId="77777777" w:rsidTr="00BB0B49">
        <w:trPr>
          <w:trHeight w:val="303"/>
        </w:trPr>
        <w:tc>
          <w:tcPr>
            <w:tcW w:w="0" w:type="auto"/>
            <w:vMerge/>
            <w:vAlign w:val="center"/>
          </w:tcPr>
          <w:p w14:paraId="7932EFC3" w14:textId="77777777" w:rsidR="00A757BE" w:rsidRPr="00A757BE" w:rsidRDefault="00A757BE" w:rsidP="00A757BE">
            <w:pPr>
              <w:tabs>
                <w:tab w:val="left" w:pos="851"/>
              </w:tabs>
              <w:spacing w:after="0" w:line="240" w:lineRule="auto"/>
              <w:jc w:val="center"/>
              <w:rPr>
                <w:rFonts w:cs="Arial"/>
                <w:szCs w:val="24"/>
              </w:rPr>
            </w:pPr>
          </w:p>
        </w:tc>
        <w:tc>
          <w:tcPr>
            <w:tcW w:w="3040" w:type="dxa"/>
            <w:vMerge/>
            <w:vAlign w:val="center"/>
          </w:tcPr>
          <w:p w14:paraId="32250D78" w14:textId="77777777" w:rsidR="00A757BE" w:rsidRPr="00A757BE" w:rsidRDefault="00A757BE" w:rsidP="00A757BE">
            <w:pPr>
              <w:tabs>
                <w:tab w:val="left" w:pos="851"/>
              </w:tabs>
              <w:spacing w:after="0" w:line="240" w:lineRule="auto"/>
              <w:rPr>
                <w:rFonts w:cs="Arial"/>
                <w:szCs w:val="24"/>
              </w:rPr>
            </w:pPr>
          </w:p>
        </w:tc>
        <w:tc>
          <w:tcPr>
            <w:tcW w:w="1270" w:type="dxa"/>
            <w:vAlign w:val="center"/>
          </w:tcPr>
          <w:p w14:paraId="5282715C"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Skor</w:t>
            </w:r>
          </w:p>
        </w:tc>
        <w:tc>
          <w:tcPr>
            <w:tcW w:w="0" w:type="auto"/>
            <w:vAlign w:val="center"/>
          </w:tcPr>
          <w:p w14:paraId="7143BC2C"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72</w:t>
            </w:r>
          </w:p>
        </w:tc>
        <w:tc>
          <w:tcPr>
            <w:tcW w:w="0" w:type="auto"/>
            <w:vAlign w:val="center"/>
          </w:tcPr>
          <w:p w14:paraId="4E96D773"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64</w:t>
            </w:r>
          </w:p>
        </w:tc>
        <w:tc>
          <w:tcPr>
            <w:tcW w:w="0" w:type="auto"/>
            <w:vAlign w:val="center"/>
          </w:tcPr>
          <w:p w14:paraId="0BD42D2C"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27</w:t>
            </w:r>
          </w:p>
        </w:tc>
        <w:tc>
          <w:tcPr>
            <w:tcW w:w="0" w:type="auto"/>
            <w:vAlign w:val="center"/>
          </w:tcPr>
          <w:p w14:paraId="65D5B504"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163</w:t>
            </w:r>
          </w:p>
        </w:tc>
      </w:tr>
      <w:tr w:rsidR="00A757BE" w:rsidRPr="00A757BE" w14:paraId="656A173A" w14:textId="77777777" w:rsidTr="00BB0B49">
        <w:trPr>
          <w:trHeight w:val="370"/>
        </w:trPr>
        <w:tc>
          <w:tcPr>
            <w:tcW w:w="0" w:type="auto"/>
            <w:vMerge w:val="restart"/>
            <w:vAlign w:val="center"/>
          </w:tcPr>
          <w:p w14:paraId="39D1355C"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3</w:t>
            </w:r>
          </w:p>
        </w:tc>
        <w:tc>
          <w:tcPr>
            <w:tcW w:w="3040" w:type="dxa"/>
            <w:vMerge w:val="restart"/>
            <w:vAlign w:val="center"/>
          </w:tcPr>
          <w:p w14:paraId="29F8DEB8" w14:textId="77777777" w:rsidR="00A757BE" w:rsidRPr="00A757BE" w:rsidRDefault="00A757BE" w:rsidP="00A757BE">
            <w:pPr>
              <w:tabs>
                <w:tab w:val="left" w:pos="851"/>
              </w:tabs>
              <w:spacing w:after="0" w:line="240" w:lineRule="auto"/>
              <w:rPr>
                <w:rFonts w:cs="Arial"/>
                <w:szCs w:val="24"/>
              </w:rPr>
            </w:pPr>
            <w:r w:rsidRPr="00A757BE">
              <w:rPr>
                <w:rFonts w:cs="Arial"/>
                <w:szCs w:val="24"/>
              </w:rPr>
              <w:t>Adanya keterbukaan waktu penyelesaian pelayanan</w:t>
            </w:r>
          </w:p>
        </w:tc>
        <w:tc>
          <w:tcPr>
            <w:tcW w:w="1270" w:type="dxa"/>
            <w:vAlign w:val="center"/>
          </w:tcPr>
          <w:p w14:paraId="4B84F995"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Frekuensi</w:t>
            </w:r>
          </w:p>
        </w:tc>
        <w:tc>
          <w:tcPr>
            <w:tcW w:w="0" w:type="auto"/>
            <w:vAlign w:val="center"/>
          </w:tcPr>
          <w:p w14:paraId="4767A092"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22</w:t>
            </w:r>
          </w:p>
        </w:tc>
        <w:tc>
          <w:tcPr>
            <w:tcW w:w="0" w:type="auto"/>
            <w:vAlign w:val="center"/>
          </w:tcPr>
          <w:p w14:paraId="6D87D9E7"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28</w:t>
            </w:r>
          </w:p>
        </w:tc>
        <w:tc>
          <w:tcPr>
            <w:tcW w:w="0" w:type="auto"/>
            <w:vAlign w:val="center"/>
          </w:tcPr>
          <w:p w14:paraId="0FBF5D18"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33</w:t>
            </w:r>
          </w:p>
        </w:tc>
        <w:tc>
          <w:tcPr>
            <w:tcW w:w="0" w:type="auto"/>
            <w:vAlign w:val="center"/>
          </w:tcPr>
          <w:p w14:paraId="3B632408"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83</w:t>
            </w:r>
          </w:p>
        </w:tc>
      </w:tr>
      <w:tr w:rsidR="00A757BE" w:rsidRPr="00A757BE" w14:paraId="2EBB844C" w14:textId="77777777" w:rsidTr="00BB0B49">
        <w:trPr>
          <w:trHeight w:val="493"/>
        </w:trPr>
        <w:tc>
          <w:tcPr>
            <w:tcW w:w="0" w:type="auto"/>
            <w:vMerge/>
            <w:vAlign w:val="center"/>
          </w:tcPr>
          <w:p w14:paraId="320A017C" w14:textId="77777777" w:rsidR="00A757BE" w:rsidRPr="00A757BE" w:rsidRDefault="00A757BE" w:rsidP="00A757BE">
            <w:pPr>
              <w:tabs>
                <w:tab w:val="left" w:pos="851"/>
              </w:tabs>
              <w:spacing w:after="0" w:line="240" w:lineRule="auto"/>
              <w:jc w:val="center"/>
              <w:rPr>
                <w:rFonts w:cs="Arial"/>
                <w:szCs w:val="24"/>
              </w:rPr>
            </w:pPr>
          </w:p>
        </w:tc>
        <w:tc>
          <w:tcPr>
            <w:tcW w:w="3040" w:type="dxa"/>
            <w:vMerge/>
            <w:vAlign w:val="center"/>
          </w:tcPr>
          <w:p w14:paraId="44E7BDB9" w14:textId="77777777" w:rsidR="00A757BE" w:rsidRPr="00A757BE" w:rsidRDefault="00A757BE" w:rsidP="00A757BE">
            <w:pPr>
              <w:tabs>
                <w:tab w:val="left" w:pos="851"/>
              </w:tabs>
              <w:spacing w:after="0" w:line="240" w:lineRule="auto"/>
              <w:jc w:val="center"/>
              <w:rPr>
                <w:rFonts w:cs="Arial"/>
                <w:szCs w:val="24"/>
              </w:rPr>
            </w:pPr>
          </w:p>
        </w:tc>
        <w:tc>
          <w:tcPr>
            <w:tcW w:w="1270" w:type="dxa"/>
            <w:vAlign w:val="center"/>
          </w:tcPr>
          <w:p w14:paraId="09664D95"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Skor</w:t>
            </w:r>
          </w:p>
        </w:tc>
        <w:tc>
          <w:tcPr>
            <w:tcW w:w="0" w:type="auto"/>
            <w:vAlign w:val="center"/>
          </w:tcPr>
          <w:p w14:paraId="34BB0BC5"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66</w:t>
            </w:r>
          </w:p>
        </w:tc>
        <w:tc>
          <w:tcPr>
            <w:tcW w:w="0" w:type="auto"/>
            <w:vAlign w:val="center"/>
          </w:tcPr>
          <w:p w14:paraId="06BF58B7"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56</w:t>
            </w:r>
          </w:p>
        </w:tc>
        <w:tc>
          <w:tcPr>
            <w:tcW w:w="0" w:type="auto"/>
            <w:vAlign w:val="center"/>
          </w:tcPr>
          <w:p w14:paraId="75BB1747"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33</w:t>
            </w:r>
          </w:p>
        </w:tc>
        <w:tc>
          <w:tcPr>
            <w:tcW w:w="0" w:type="auto"/>
            <w:vAlign w:val="center"/>
          </w:tcPr>
          <w:p w14:paraId="257904D7"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155</w:t>
            </w:r>
          </w:p>
        </w:tc>
      </w:tr>
      <w:tr w:rsidR="00A757BE" w:rsidRPr="00A757BE" w14:paraId="5BEFD351" w14:textId="77777777" w:rsidTr="00BB0B49">
        <w:tc>
          <w:tcPr>
            <w:tcW w:w="3630" w:type="dxa"/>
            <w:gridSpan w:val="2"/>
            <w:vMerge w:val="restart"/>
            <w:vAlign w:val="center"/>
          </w:tcPr>
          <w:p w14:paraId="6ACF296E"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Total</w:t>
            </w:r>
          </w:p>
        </w:tc>
        <w:tc>
          <w:tcPr>
            <w:tcW w:w="1270" w:type="dxa"/>
            <w:vAlign w:val="center"/>
          </w:tcPr>
          <w:p w14:paraId="2875484A"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Frekuensi</w:t>
            </w:r>
          </w:p>
        </w:tc>
        <w:tc>
          <w:tcPr>
            <w:tcW w:w="0" w:type="auto"/>
            <w:vAlign w:val="center"/>
          </w:tcPr>
          <w:p w14:paraId="366304F1"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68</w:t>
            </w:r>
          </w:p>
        </w:tc>
        <w:tc>
          <w:tcPr>
            <w:tcW w:w="0" w:type="auto"/>
            <w:vAlign w:val="center"/>
          </w:tcPr>
          <w:p w14:paraId="0FC16506"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92</w:t>
            </w:r>
          </w:p>
        </w:tc>
        <w:tc>
          <w:tcPr>
            <w:tcW w:w="0" w:type="auto"/>
            <w:vAlign w:val="center"/>
          </w:tcPr>
          <w:p w14:paraId="094D57FF"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89</w:t>
            </w:r>
          </w:p>
        </w:tc>
        <w:tc>
          <w:tcPr>
            <w:tcW w:w="0" w:type="auto"/>
            <w:vAlign w:val="center"/>
          </w:tcPr>
          <w:p w14:paraId="773589AE"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249</w:t>
            </w:r>
          </w:p>
        </w:tc>
      </w:tr>
      <w:tr w:rsidR="00A757BE" w:rsidRPr="00A757BE" w14:paraId="225075A3" w14:textId="77777777" w:rsidTr="00BB0B49">
        <w:tc>
          <w:tcPr>
            <w:tcW w:w="3630" w:type="dxa"/>
            <w:gridSpan w:val="2"/>
            <w:vMerge/>
            <w:vAlign w:val="center"/>
          </w:tcPr>
          <w:p w14:paraId="1A8AB50D" w14:textId="77777777" w:rsidR="00A757BE" w:rsidRPr="00A757BE" w:rsidRDefault="00A757BE" w:rsidP="00A757BE">
            <w:pPr>
              <w:tabs>
                <w:tab w:val="left" w:pos="851"/>
              </w:tabs>
              <w:spacing w:after="0" w:line="240" w:lineRule="auto"/>
              <w:jc w:val="center"/>
              <w:rPr>
                <w:rFonts w:cs="Arial"/>
                <w:szCs w:val="24"/>
              </w:rPr>
            </w:pPr>
          </w:p>
        </w:tc>
        <w:tc>
          <w:tcPr>
            <w:tcW w:w="1270" w:type="dxa"/>
            <w:vAlign w:val="center"/>
          </w:tcPr>
          <w:p w14:paraId="56507968"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Skor</w:t>
            </w:r>
          </w:p>
        </w:tc>
        <w:tc>
          <w:tcPr>
            <w:tcW w:w="0" w:type="auto"/>
            <w:vAlign w:val="center"/>
          </w:tcPr>
          <w:p w14:paraId="684E61C5"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204</w:t>
            </w:r>
          </w:p>
        </w:tc>
        <w:tc>
          <w:tcPr>
            <w:tcW w:w="0" w:type="auto"/>
            <w:vAlign w:val="center"/>
          </w:tcPr>
          <w:p w14:paraId="2209BE5A"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184</w:t>
            </w:r>
          </w:p>
        </w:tc>
        <w:tc>
          <w:tcPr>
            <w:tcW w:w="0" w:type="auto"/>
            <w:vAlign w:val="center"/>
          </w:tcPr>
          <w:p w14:paraId="6AD838DE"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89</w:t>
            </w:r>
          </w:p>
        </w:tc>
        <w:tc>
          <w:tcPr>
            <w:tcW w:w="0" w:type="auto"/>
            <w:vAlign w:val="center"/>
          </w:tcPr>
          <w:p w14:paraId="040A8301" w14:textId="77777777" w:rsidR="00A757BE" w:rsidRPr="00A757BE" w:rsidRDefault="00A757BE" w:rsidP="00A757BE">
            <w:pPr>
              <w:tabs>
                <w:tab w:val="left" w:pos="851"/>
              </w:tabs>
              <w:spacing w:after="0" w:line="240" w:lineRule="auto"/>
              <w:jc w:val="center"/>
              <w:rPr>
                <w:rFonts w:cs="Arial"/>
                <w:szCs w:val="24"/>
              </w:rPr>
            </w:pPr>
            <w:r w:rsidRPr="00A757BE">
              <w:rPr>
                <w:rFonts w:cs="Arial"/>
                <w:szCs w:val="24"/>
              </w:rPr>
              <w:t>477</w:t>
            </w:r>
          </w:p>
        </w:tc>
      </w:tr>
    </w:tbl>
    <w:p w14:paraId="6090750B" w14:textId="77777777" w:rsidR="00EB1C1A" w:rsidRPr="00C923EF" w:rsidRDefault="00EB1C1A" w:rsidP="00EB1C1A">
      <w:pPr>
        <w:tabs>
          <w:tab w:val="left" w:pos="851"/>
        </w:tabs>
        <w:spacing w:line="240" w:lineRule="auto"/>
        <w:ind w:left="426"/>
        <w:rPr>
          <w:rFonts w:cs="Arial"/>
          <w:szCs w:val="24"/>
        </w:rPr>
      </w:pPr>
      <w:r w:rsidRPr="00C923EF">
        <w:rPr>
          <w:rFonts w:cs="Arial"/>
          <w:szCs w:val="24"/>
        </w:rPr>
        <w:t xml:space="preserve">Sumber Data: Hasil </w:t>
      </w:r>
      <w:r>
        <w:rPr>
          <w:rFonts w:cs="Arial"/>
          <w:szCs w:val="24"/>
        </w:rPr>
        <w:t>Angket</w:t>
      </w:r>
      <w:r w:rsidRPr="00C923EF">
        <w:rPr>
          <w:rFonts w:cs="Arial"/>
          <w:szCs w:val="24"/>
        </w:rPr>
        <w:t xml:space="preserve"> Tahun 2024</w:t>
      </w:r>
    </w:p>
    <w:p w14:paraId="20E71E22" w14:textId="4AFD31A7" w:rsidR="00EB1C1A" w:rsidRDefault="00EB1C1A" w:rsidP="00EB1C1A">
      <w:pPr>
        <w:spacing w:after="0" w:line="480" w:lineRule="auto"/>
        <w:ind w:left="1134" w:firstLine="567"/>
        <w:jc w:val="both"/>
        <w:rPr>
          <w:rFonts w:cs="Arial"/>
          <w:szCs w:val="24"/>
          <w:lang w:val="en-US"/>
        </w:rPr>
      </w:pPr>
      <w:r w:rsidRPr="003059E7">
        <w:rPr>
          <w:rFonts w:cs="Arial"/>
          <w:szCs w:val="24"/>
          <w:lang w:val="en-US"/>
        </w:rPr>
        <w:lastRenderedPageBreak/>
        <w:t>Berdasarkan Tabel V.</w:t>
      </w:r>
      <w:r>
        <w:rPr>
          <w:rFonts w:cs="Arial"/>
          <w:szCs w:val="24"/>
          <w:lang w:val="en-US"/>
        </w:rPr>
        <w:t>5</w:t>
      </w:r>
      <w:r w:rsidRPr="003059E7">
        <w:rPr>
          <w:rFonts w:cs="Arial"/>
          <w:szCs w:val="24"/>
          <w:lang w:val="en-US"/>
        </w:rPr>
        <w:t xml:space="preserve"> di atas dapat dilihat hasil tanggapan responden mengenai </w:t>
      </w:r>
      <w:r>
        <w:rPr>
          <w:rFonts w:cs="Arial"/>
          <w:szCs w:val="24"/>
          <w:lang w:val="en-US"/>
        </w:rPr>
        <w:t>waktu penyelesaian</w:t>
      </w:r>
      <w:r w:rsidRPr="003059E7">
        <w:rPr>
          <w:rFonts w:cs="Arial"/>
          <w:szCs w:val="24"/>
          <w:lang w:val="en-US"/>
        </w:rPr>
        <w:t xml:space="preserve"> pada </w:t>
      </w:r>
      <w:r w:rsidR="00387D2D">
        <w:rPr>
          <w:rFonts w:cs="Arial"/>
          <w:szCs w:val="24"/>
          <w:lang w:val="en-US"/>
        </w:rPr>
        <w:t>RSUD</w:t>
      </w:r>
      <w:r w:rsidR="001C607D">
        <w:rPr>
          <w:rFonts w:cs="Arial"/>
          <w:szCs w:val="24"/>
          <w:lang w:val="en-US"/>
        </w:rPr>
        <w:t xml:space="preserve"> </w:t>
      </w:r>
      <w:r w:rsidR="00387D2D">
        <w:rPr>
          <w:rFonts w:cs="Arial"/>
          <w:szCs w:val="24"/>
          <w:lang w:val="en-US"/>
        </w:rPr>
        <w:t>Kota Dumai</w:t>
      </w:r>
      <w:r w:rsidRPr="003059E7">
        <w:rPr>
          <w:rFonts w:cs="Arial"/>
          <w:szCs w:val="24"/>
          <w:lang w:val="en-US"/>
        </w:rPr>
        <w:t xml:space="preserve"> dari sub indikator pertama yaitu </w:t>
      </w:r>
      <w:r>
        <w:rPr>
          <w:rFonts w:cs="Arial"/>
          <w:szCs w:val="24"/>
          <w:lang w:val="en-US"/>
        </w:rPr>
        <w:t>kepatuhan petugas terhadap prosedur pelayanan</w:t>
      </w:r>
      <w:r w:rsidRPr="003059E7">
        <w:rPr>
          <w:rFonts w:cs="Arial"/>
          <w:szCs w:val="24"/>
          <w:lang w:val="en-US"/>
        </w:rPr>
        <w:t xml:space="preserve"> dengan frekuensi sebesar 8</w:t>
      </w:r>
      <w:r>
        <w:rPr>
          <w:rFonts w:cs="Arial"/>
          <w:szCs w:val="24"/>
          <w:lang w:val="en-US"/>
        </w:rPr>
        <w:t>3</w:t>
      </w:r>
      <w:r w:rsidRPr="003059E7">
        <w:rPr>
          <w:rFonts w:cs="Arial"/>
          <w:szCs w:val="24"/>
          <w:lang w:val="en-US"/>
        </w:rPr>
        <w:t xml:space="preserve"> dan skor </w:t>
      </w:r>
      <w:r>
        <w:rPr>
          <w:rFonts w:cs="Arial"/>
          <w:szCs w:val="24"/>
          <w:lang w:val="en-US"/>
        </w:rPr>
        <w:t>170</w:t>
      </w:r>
      <w:r w:rsidRPr="003059E7">
        <w:rPr>
          <w:rFonts w:cs="Arial"/>
          <w:szCs w:val="24"/>
          <w:lang w:val="en-US"/>
        </w:rPr>
        <w:t xml:space="preserve">, sedangkan sub indikator kedua yaitu </w:t>
      </w:r>
      <w:r>
        <w:rPr>
          <w:rFonts w:cs="Arial"/>
          <w:szCs w:val="24"/>
          <w:lang w:val="en-US"/>
        </w:rPr>
        <w:t>waktu penyelesaian pelayanan sesuai dengan standar waktu pelayanan</w:t>
      </w:r>
      <w:r w:rsidRPr="003059E7">
        <w:rPr>
          <w:rFonts w:cs="Arial"/>
          <w:szCs w:val="24"/>
          <w:lang w:val="en-US"/>
        </w:rPr>
        <w:t xml:space="preserve"> dengan frekuensi sebesar 8</w:t>
      </w:r>
      <w:r>
        <w:rPr>
          <w:rFonts w:cs="Arial"/>
          <w:szCs w:val="24"/>
          <w:lang w:val="en-US"/>
        </w:rPr>
        <w:t>3</w:t>
      </w:r>
      <w:r w:rsidRPr="003059E7">
        <w:rPr>
          <w:rFonts w:cs="Arial"/>
          <w:szCs w:val="24"/>
          <w:lang w:val="en-US"/>
        </w:rPr>
        <w:t xml:space="preserve"> dan skor </w:t>
      </w:r>
      <w:r>
        <w:rPr>
          <w:rFonts w:cs="Arial"/>
          <w:szCs w:val="24"/>
          <w:lang w:val="en-US"/>
        </w:rPr>
        <w:t>163</w:t>
      </w:r>
      <w:r w:rsidRPr="003059E7">
        <w:rPr>
          <w:rFonts w:cs="Arial"/>
          <w:szCs w:val="24"/>
          <w:lang w:val="en-US"/>
        </w:rPr>
        <w:t xml:space="preserve">, sedangkan sub indikator ketiga yaitu </w:t>
      </w:r>
      <w:r>
        <w:rPr>
          <w:rFonts w:cs="Arial"/>
          <w:szCs w:val="24"/>
          <w:lang w:val="en-US"/>
        </w:rPr>
        <w:t>adanya keterbukaan waktu penyelesaian pelayanan</w:t>
      </w:r>
      <w:r w:rsidRPr="003059E7">
        <w:rPr>
          <w:rFonts w:cs="Arial"/>
          <w:szCs w:val="24"/>
          <w:lang w:val="en-US"/>
        </w:rPr>
        <w:t xml:space="preserve"> dengan frekuensi sebesar 8</w:t>
      </w:r>
      <w:r>
        <w:rPr>
          <w:rFonts w:cs="Arial"/>
          <w:szCs w:val="24"/>
          <w:lang w:val="en-US"/>
        </w:rPr>
        <w:t>3</w:t>
      </w:r>
      <w:r w:rsidRPr="003059E7">
        <w:rPr>
          <w:rFonts w:cs="Arial"/>
          <w:szCs w:val="24"/>
          <w:lang w:val="en-US"/>
        </w:rPr>
        <w:t xml:space="preserve"> dan skor </w:t>
      </w:r>
      <w:r>
        <w:rPr>
          <w:rFonts w:cs="Arial"/>
          <w:szCs w:val="24"/>
          <w:lang w:val="en-US"/>
        </w:rPr>
        <w:t>155</w:t>
      </w:r>
      <w:r w:rsidRPr="003059E7">
        <w:rPr>
          <w:rFonts w:cs="Arial"/>
          <w:szCs w:val="24"/>
          <w:lang w:val="en-US"/>
        </w:rPr>
        <w:t>.</w:t>
      </w:r>
      <w:r>
        <w:rPr>
          <w:rFonts w:cs="Arial"/>
          <w:szCs w:val="24"/>
          <w:lang w:val="en-US"/>
        </w:rPr>
        <w:t xml:space="preserve"> Sehingga diperoleh skor total untuk tiap indikator penilaian masing-masing adalah 204 untuk indikator penilaian B, 184 untuk indikator penilaian CB, dan 89 untuk indikator penilaian TB. Sehingga total skor secara keseluruhan adalah 477.</w:t>
      </w:r>
    </w:p>
    <w:p w14:paraId="4AC08F60" w14:textId="73449C9A" w:rsidR="00EA531D" w:rsidRPr="00EA531D" w:rsidRDefault="00EA531D" w:rsidP="00EA531D">
      <w:pPr>
        <w:pStyle w:val="Caption"/>
        <w:keepNext/>
        <w:spacing w:after="0"/>
        <w:ind w:left="709"/>
        <w:jc w:val="center"/>
        <w:rPr>
          <w:b/>
          <w:i w:val="0"/>
          <w:color w:val="auto"/>
          <w:sz w:val="24"/>
          <w:szCs w:val="24"/>
        </w:rPr>
      </w:pPr>
      <w:bookmarkStart w:id="66" w:name="_Toc175520621"/>
      <w:bookmarkStart w:id="67" w:name="_Toc175521790"/>
      <w:r>
        <w:rPr>
          <w:b/>
          <w:i w:val="0"/>
          <w:color w:val="auto"/>
          <w:sz w:val="24"/>
          <w:szCs w:val="24"/>
        </w:rPr>
        <w:t>Diagram V.</w:t>
      </w:r>
      <w:r w:rsidRPr="00EA531D">
        <w:rPr>
          <w:b/>
          <w:i w:val="0"/>
          <w:color w:val="auto"/>
          <w:sz w:val="24"/>
          <w:szCs w:val="24"/>
        </w:rPr>
        <w:fldChar w:fldCharType="begin"/>
      </w:r>
      <w:r w:rsidRPr="00EA531D">
        <w:rPr>
          <w:b/>
          <w:i w:val="0"/>
          <w:color w:val="auto"/>
          <w:sz w:val="24"/>
          <w:szCs w:val="24"/>
        </w:rPr>
        <w:instrText xml:space="preserve"> SEQ Diagram_V. \* ARABIC </w:instrText>
      </w:r>
      <w:r w:rsidRPr="00EA531D">
        <w:rPr>
          <w:b/>
          <w:i w:val="0"/>
          <w:color w:val="auto"/>
          <w:sz w:val="24"/>
          <w:szCs w:val="24"/>
        </w:rPr>
        <w:fldChar w:fldCharType="separate"/>
      </w:r>
      <w:r w:rsidR="008479BF">
        <w:rPr>
          <w:b/>
          <w:i w:val="0"/>
          <w:noProof/>
          <w:color w:val="auto"/>
          <w:sz w:val="24"/>
          <w:szCs w:val="24"/>
        </w:rPr>
        <w:t>2</w:t>
      </w:r>
      <w:r w:rsidRPr="00EA531D">
        <w:rPr>
          <w:b/>
          <w:i w:val="0"/>
          <w:color w:val="auto"/>
          <w:sz w:val="24"/>
          <w:szCs w:val="24"/>
        </w:rPr>
        <w:fldChar w:fldCharType="end"/>
      </w:r>
      <w:r>
        <w:rPr>
          <w:b/>
          <w:i w:val="0"/>
          <w:color w:val="auto"/>
          <w:sz w:val="24"/>
          <w:szCs w:val="24"/>
        </w:rPr>
        <w:br/>
      </w:r>
      <w:r w:rsidRPr="00EA531D">
        <w:rPr>
          <w:b/>
          <w:i w:val="0"/>
          <w:color w:val="auto"/>
          <w:sz w:val="24"/>
          <w:szCs w:val="24"/>
        </w:rPr>
        <w:t xml:space="preserve">Tanggapan Responden Mengenai Waktu Penyelesaian pada </w:t>
      </w:r>
      <w:r w:rsidR="00387D2D">
        <w:rPr>
          <w:b/>
          <w:i w:val="0"/>
          <w:color w:val="auto"/>
          <w:sz w:val="24"/>
          <w:szCs w:val="24"/>
        </w:rPr>
        <w:t>RSUD</w:t>
      </w:r>
      <w:r w:rsidR="001C607D">
        <w:rPr>
          <w:b/>
          <w:i w:val="0"/>
          <w:color w:val="auto"/>
          <w:sz w:val="24"/>
          <w:szCs w:val="24"/>
        </w:rPr>
        <w:t xml:space="preserve"> </w:t>
      </w:r>
      <w:r w:rsidR="00387D2D">
        <w:rPr>
          <w:b/>
          <w:i w:val="0"/>
          <w:color w:val="auto"/>
          <w:sz w:val="24"/>
          <w:szCs w:val="24"/>
        </w:rPr>
        <w:t>Kota Dumai</w:t>
      </w:r>
      <w:bookmarkEnd w:id="66"/>
      <w:bookmarkEnd w:id="67"/>
    </w:p>
    <w:p w14:paraId="23AB08C3" w14:textId="77777777" w:rsidR="00EB1C1A" w:rsidRDefault="00EB1C1A" w:rsidP="00EB1C1A">
      <w:pPr>
        <w:spacing w:line="240" w:lineRule="auto"/>
        <w:ind w:left="567"/>
        <w:contextualSpacing/>
        <w:jc w:val="center"/>
        <w:rPr>
          <w:rFonts w:cs="Arial"/>
          <w:b/>
        </w:rPr>
      </w:pPr>
      <w:r>
        <w:rPr>
          <w:rFonts w:cs="Arial"/>
          <w:b/>
          <w:noProof/>
          <w:lang w:val="en-US" w:eastAsia="en-US"/>
        </w:rPr>
        <w:drawing>
          <wp:inline distT="0" distB="0" distL="0" distR="0" wp14:anchorId="1E125ADD" wp14:editId="2C418586">
            <wp:extent cx="4297045" cy="2597150"/>
            <wp:effectExtent l="0" t="0" r="8255" b="12700"/>
            <wp:docPr id="11783221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37BF368" w14:textId="77777777" w:rsidR="00EB1C1A" w:rsidRDefault="00EB1C1A" w:rsidP="00EB1C1A">
      <w:pPr>
        <w:spacing w:line="240" w:lineRule="auto"/>
        <w:contextualSpacing/>
        <w:rPr>
          <w:rFonts w:cs="Arial"/>
          <w:b/>
        </w:rPr>
      </w:pPr>
    </w:p>
    <w:p w14:paraId="7535E36D" w14:textId="3622C55F" w:rsidR="00EB1C1A" w:rsidRDefault="00EB1C1A" w:rsidP="00EB1C1A">
      <w:pPr>
        <w:spacing w:after="0" w:line="480" w:lineRule="auto"/>
        <w:ind w:left="1134" w:firstLine="567"/>
        <w:contextualSpacing/>
        <w:jc w:val="both"/>
        <w:rPr>
          <w:rFonts w:cs="Arial"/>
        </w:rPr>
      </w:pPr>
      <w:r>
        <w:rPr>
          <w:rFonts w:cs="Arial"/>
        </w:rPr>
        <w:t xml:space="preserve">Dari diagram V.2 di atas dapat dilihat hasil frekuensi tanggapan responden mengenai waktu penyelesaian di </w:t>
      </w:r>
      <w:r w:rsidR="00387D2D">
        <w:rPr>
          <w:rFonts w:cs="Arial"/>
        </w:rPr>
        <w:t>RSUD</w:t>
      </w:r>
      <w:r w:rsidR="001C607D">
        <w:rPr>
          <w:rFonts w:cs="Arial"/>
        </w:rPr>
        <w:t xml:space="preserve"> </w:t>
      </w:r>
      <w:r w:rsidR="00387D2D">
        <w:rPr>
          <w:rFonts w:cs="Arial"/>
        </w:rPr>
        <w:t>Kota Dumai</w:t>
      </w:r>
      <w:r>
        <w:rPr>
          <w:rFonts w:cs="Arial"/>
        </w:rPr>
        <w:t xml:space="preserve"> dari kategori Baik memperoleh frekuensi sebesar 68 dengan persentase 27,3%, untuk kategori Cukup Baik memperoleh frekuensi sebesar 92 dengan persentase 37%, sedangkan kategori Tidak Baik memperoleh frekuensi sebesar 89 dengan persentase 35,7%. Maka berdasarkan jumlah frekuensi untuk indikator waktu penyelesaian dapat dikatakan berada pada kategori </w:t>
      </w:r>
      <w:r w:rsidRPr="00E4214E">
        <w:rPr>
          <w:rFonts w:cs="Arial"/>
        </w:rPr>
        <w:t>Cukup Baik</w:t>
      </w:r>
      <w:r>
        <w:rPr>
          <w:rFonts w:cs="Arial"/>
        </w:rPr>
        <w:t xml:space="preserve"> dengan persentase 37%. </w:t>
      </w:r>
    </w:p>
    <w:p w14:paraId="2F62B62C" w14:textId="77777777" w:rsidR="00EB1C1A" w:rsidRPr="00C71543" w:rsidRDefault="00EB1C1A" w:rsidP="00EB1C1A">
      <w:pPr>
        <w:spacing w:after="0" w:line="480" w:lineRule="auto"/>
        <w:ind w:left="1134" w:firstLine="567"/>
        <w:jc w:val="both"/>
        <w:rPr>
          <w:rFonts w:cs="Arial"/>
          <w:szCs w:val="24"/>
          <w:lang w:val="en-US"/>
        </w:rPr>
      </w:pPr>
      <w:r w:rsidRPr="00C71543">
        <w:rPr>
          <w:rFonts w:cs="Arial"/>
          <w:szCs w:val="24"/>
          <w:lang w:val="en-US"/>
        </w:rPr>
        <w:t>Untuk mengetahui kriteria jawaban responden berdasarkan hasil skor yang telah diperoleh, dapat dilihat dengan jelas melalui garis kontinum berikut:</w:t>
      </w:r>
    </w:p>
    <w:p w14:paraId="78F38D46" w14:textId="77777777" w:rsidR="00EB1C1A" w:rsidRPr="00481929" w:rsidRDefault="00EB1C1A" w:rsidP="00EB1C1A">
      <w:pPr>
        <w:tabs>
          <w:tab w:val="left" w:pos="2127"/>
          <w:tab w:val="center" w:pos="5103"/>
          <w:tab w:val="left" w:pos="7655"/>
        </w:tabs>
        <w:spacing w:after="0" w:line="240" w:lineRule="auto"/>
        <w:ind w:firstLine="4962"/>
        <w:rPr>
          <w:b/>
          <w:bCs/>
          <w:szCs w:val="24"/>
        </w:rPr>
      </w:pPr>
      <w:r>
        <w:rPr>
          <w:b/>
          <w:bCs/>
          <w:szCs w:val="24"/>
        </w:rPr>
        <w:t>477 (63,8%)</w:t>
      </w:r>
    </w:p>
    <w:p w14:paraId="327FA7B9" w14:textId="77777777" w:rsidR="00EB1C1A" w:rsidRDefault="00EB1C1A" w:rsidP="00EB1C1A">
      <w:pPr>
        <w:tabs>
          <w:tab w:val="left" w:pos="2127"/>
          <w:tab w:val="center" w:pos="5103"/>
          <w:tab w:val="left" w:pos="7655"/>
        </w:tabs>
        <w:spacing w:after="0" w:line="240" w:lineRule="auto"/>
      </w:pPr>
      <w:r>
        <w:rPr>
          <w:noProof/>
          <w:lang w:val="en-US" w:eastAsia="en-US"/>
        </w:rPr>
        <mc:AlternateContent>
          <mc:Choice Requires="wps">
            <w:drawing>
              <wp:anchor distT="0" distB="0" distL="114300" distR="114300" simplePos="0" relativeHeight="251705344" behindDoc="0" locked="0" layoutInCell="1" allowOverlap="1" wp14:anchorId="1A477821" wp14:editId="68AC2A50">
                <wp:simplePos x="0" y="0"/>
                <wp:positionH relativeFrom="column">
                  <wp:posOffset>3242701</wp:posOffset>
                </wp:positionH>
                <wp:positionV relativeFrom="paragraph">
                  <wp:posOffset>150812</wp:posOffset>
                </wp:positionV>
                <wp:extent cx="472512" cy="227015"/>
                <wp:effectExtent l="0" t="10478" r="31433" b="12382"/>
                <wp:wrapNone/>
                <wp:docPr id="397050661" name="Arrow: Right 2"/>
                <wp:cNvGraphicFramePr/>
                <a:graphic xmlns:a="http://schemas.openxmlformats.org/drawingml/2006/main">
                  <a:graphicData uri="http://schemas.microsoft.com/office/word/2010/wordprocessingShape">
                    <wps:wsp>
                      <wps:cNvSpPr/>
                      <wps:spPr>
                        <a:xfrm rot="16200000">
                          <a:off x="0" y="0"/>
                          <a:ext cx="472512" cy="227015"/>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3C407" id="Arrow: Right 2" o:spid="_x0000_s1026" type="#_x0000_t13" style="position:absolute;margin-left:255.35pt;margin-top:11.85pt;width:37.2pt;height:17.9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" adj="16411" fillcolor="black [3200]" strokecolor="black [480]" strokeweight="1pt"/>
            </w:pict>
          </mc:Fallback>
        </mc:AlternateContent>
      </w:r>
    </w:p>
    <w:p w14:paraId="66523042" w14:textId="77777777" w:rsidR="00EB1C1A" w:rsidRDefault="00EB1C1A" w:rsidP="00EB1C1A">
      <w:pPr>
        <w:tabs>
          <w:tab w:val="left" w:pos="2127"/>
          <w:tab w:val="center" w:pos="5103"/>
          <w:tab w:val="left" w:pos="7655"/>
        </w:tabs>
        <w:spacing w:after="0" w:line="240" w:lineRule="auto"/>
      </w:pPr>
      <w:r>
        <w:rPr>
          <w:noProof/>
          <w:lang w:val="en-US" w:eastAsia="en-US"/>
        </w:rPr>
        <mc:AlternateContent>
          <mc:Choice Requires="wpg">
            <w:drawing>
              <wp:anchor distT="0" distB="0" distL="114300" distR="114300" simplePos="0" relativeHeight="251703296" behindDoc="0" locked="0" layoutInCell="1" allowOverlap="1" wp14:anchorId="0041674C" wp14:editId="2FE02797">
                <wp:simplePos x="0" y="0"/>
                <wp:positionH relativeFrom="column">
                  <wp:posOffset>826769</wp:posOffset>
                </wp:positionH>
                <wp:positionV relativeFrom="paragraph">
                  <wp:posOffset>109711</wp:posOffset>
                </wp:positionV>
                <wp:extent cx="4171950" cy="409575"/>
                <wp:effectExtent l="0" t="76200" r="19050" b="28575"/>
                <wp:wrapNone/>
                <wp:docPr id="157146016" name="Group 2"/>
                <wp:cNvGraphicFramePr/>
                <a:graphic xmlns:a="http://schemas.openxmlformats.org/drawingml/2006/main">
                  <a:graphicData uri="http://schemas.microsoft.com/office/word/2010/wordprocessingGroup">
                    <wpg:wgp>
                      <wpg:cNvGrpSpPr/>
                      <wpg:grpSpPr>
                        <a:xfrm>
                          <a:off x="0" y="0"/>
                          <a:ext cx="4171950" cy="409575"/>
                          <a:chOff x="0" y="0"/>
                          <a:chExt cx="5029200" cy="419100"/>
                        </a:xfrm>
                      </wpg:grpSpPr>
                      <wps:wsp>
                        <wps:cNvPr id="433082418" name="Straight Arrow Connector 190"/>
                        <wps:cNvCnPr>
                          <a:cxnSpLocks noChangeShapeType="1"/>
                        </wps:cNvCnPr>
                        <wps:spPr bwMode="auto">
                          <a:xfrm>
                            <a:off x="3333750" y="38100"/>
                            <a:ext cx="0" cy="367665"/>
                          </a:xfrm>
                          <a:prstGeom prst="straightConnector1">
                            <a:avLst/>
                          </a:prstGeom>
                          <a:ln w="9525"/>
                        </wps:spPr>
                        <wps:style>
                          <a:lnRef idx="1">
                            <a:schemeClr val="dk1"/>
                          </a:lnRef>
                          <a:fillRef idx="0">
                            <a:schemeClr val="dk1"/>
                          </a:fillRef>
                          <a:effectRef idx="0">
                            <a:schemeClr val="dk1"/>
                          </a:effectRef>
                          <a:fontRef idx="minor">
                            <a:schemeClr val="tx1"/>
                          </a:fontRef>
                        </wps:style>
                        <wps:bodyPr/>
                      </wps:wsp>
                      <wpg:grpSp>
                        <wpg:cNvPr id="94506954" name="Group 1"/>
                        <wpg:cNvGrpSpPr/>
                        <wpg:grpSpPr>
                          <a:xfrm>
                            <a:off x="0" y="0"/>
                            <a:ext cx="5029200" cy="419100"/>
                            <a:chOff x="0" y="0"/>
                            <a:chExt cx="5029200" cy="419100"/>
                          </a:xfrm>
                        </wpg:grpSpPr>
                        <wps:wsp>
                          <wps:cNvPr id="742200428" name="Straight Arrow Connector 210"/>
                          <wps:cNvCnPr>
                            <a:cxnSpLocks noChangeShapeType="1"/>
                          </wps:cNvCnPr>
                          <wps:spPr bwMode="auto">
                            <a:xfrm rot="5400000">
                              <a:off x="-183833" y="226378"/>
                              <a:ext cx="367665" cy="0"/>
                            </a:xfrm>
                            <a:prstGeom prst="straightConnector1">
                              <a:avLst/>
                            </a:prstGeom>
                            <a:noFill/>
                            <a:ln w="9525" cap="flat" cmpd="sng" algn="ctr">
                              <a:solidFill>
                                <a:schemeClr val="dk1">
                                  <a:lumMod val="95000"/>
                                  <a:lumOff val="0"/>
                                </a:schemeClr>
                              </a:solidFill>
                              <a:prstDash val="solid"/>
                              <a:round/>
                            </a:ln>
                          </wps:spPr>
                          <wps:bodyPr/>
                        </wps:wsp>
                        <wps:wsp>
                          <wps:cNvPr id="1088643771" name="Straight Arrow Connector 212"/>
                          <wps:cNvCnPr>
                            <a:cxnSpLocks noChangeShapeType="1"/>
                          </wps:cNvCnPr>
                          <wps:spPr bwMode="auto">
                            <a:xfrm rot="5400000">
                              <a:off x="4845367" y="235268"/>
                              <a:ext cx="367665" cy="0"/>
                            </a:xfrm>
                            <a:prstGeom prst="straightConnector1">
                              <a:avLst/>
                            </a:prstGeom>
                            <a:noFill/>
                            <a:ln w="9525" cap="flat" cmpd="sng" algn="ctr">
                              <a:solidFill>
                                <a:schemeClr val="dk1">
                                  <a:lumMod val="95000"/>
                                  <a:lumOff val="0"/>
                                </a:schemeClr>
                              </a:solidFill>
                              <a:prstDash val="solid"/>
                              <a:round/>
                            </a:ln>
                          </wps:spPr>
                          <wps:bodyPr/>
                        </wps:wsp>
                        <wps:wsp>
                          <wps:cNvPr id="1114656383" name="Straight Arrow Connector 211"/>
                          <wps:cNvCnPr>
                            <a:cxnSpLocks noChangeShapeType="1"/>
                          </wps:cNvCnPr>
                          <wps:spPr bwMode="auto">
                            <a:xfrm rot="5400000">
                              <a:off x="1492567" y="226378"/>
                              <a:ext cx="367665" cy="0"/>
                            </a:xfrm>
                            <a:prstGeom prst="straightConnector1">
                              <a:avLst/>
                            </a:prstGeom>
                            <a:noFill/>
                            <a:ln w="9525" cap="flat" cmpd="sng" algn="ctr">
                              <a:solidFill>
                                <a:schemeClr val="dk1">
                                  <a:lumMod val="95000"/>
                                  <a:lumOff val="0"/>
                                </a:schemeClr>
                              </a:solidFill>
                              <a:prstDash val="solid"/>
                              <a:round/>
                            </a:ln>
                          </wps:spPr>
                          <wps:bodyPr/>
                        </wps:wsp>
                        <wps:wsp>
                          <wps:cNvPr id="1707306095" name="Straight Arrow Connector 213"/>
                          <wps:cNvCnPr>
                            <a:cxnSpLocks noChangeShapeType="1"/>
                          </wps:cNvCnPr>
                          <wps:spPr bwMode="auto">
                            <a:xfrm>
                              <a:off x="0" y="234315"/>
                              <a:ext cx="5029200" cy="0"/>
                            </a:xfrm>
                            <a:prstGeom prst="straightConnector1">
                              <a:avLst/>
                            </a:prstGeom>
                            <a:noFill/>
                            <a:ln w="9525" cap="flat" cmpd="sng" algn="ctr">
                              <a:solidFill>
                                <a:schemeClr val="dk1">
                                  <a:lumMod val="95000"/>
                                  <a:lumOff val="0"/>
                                </a:schemeClr>
                              </a:solidFill>
                              <a:prstDash val="solid"/>
                              <a:round/>
                            </a:ln>
                          </wps:spPr>
                          <wps:bodyPr/>
                        </wps:wsp>
                        <wps:wsp>
                          <wps:cNvPr id="383937623" name="Straight Arrow Connector 206"/>
                          <wps:cNvCnPr>
                            <a:cxnSpLocks noChangeShapeType="1"/>
                          </wps:cNvCnPr>
                          <wps:spPr bwMode="auto">
                            <a:xfrm>
                              <a:off x="3466465" y="0"/>
                              <a:ext cx="1452245" cy="0"/>
                            </a:xfrm>
                            <a:prstGeom prst="straightConnector1">
                              <a:avLst/>
                            </a:prstGeom>
                            <a:noFill/>
                            <a:ln w="9525">
                              <a:solidFill>
                                <a:srgbClr val="000000"/>
                              </a:solidFill>
                              <a:round/>
                              <a:headEnd type="triangle" w="med" len="med"/>
                              <a:tailEnd type="triangle" w="med" len="med"/>
                            </a:ln>
                          </wps:spPr>
                          <wps:bodyPr/>
                        </wps:wsp>
                        <wps:wsp>
                          <wps:cNvPr id="222752867" name="Straight Arrow Connector 207"/>
                          <wps:cNvCnPr>
                            <a:cxnSpLocks noChangeShapeType="1"/>
                          </wps:cNvCnPr>
                          <wps:spPr bwMode="auto">
                            <a:xfrm>
                              <a:off x="85090" y="0"/>
                              <a:ext cx="1480820" cy="0"/>
                            </a:xfrm>
                            <a:prstGeom prst="straightConnector1">
                              <a:avLst/>
                            </a:prstGeom>
                            <a:noFill/>
                            <a:ln w="9525">
                              <a:solidFill>
                                <a:srgbClr val="000000"/>
                              </a:solidFill>
                              <a:round/>
                              <a:headEnd type="triangle" w="med" len="med"/>
                              <a:tailEnd type="triangle" w="med" len="med"/>
                            </a:ln>
                          </wps:spPr>
                          <wps:bodyPr/>
                        </wps:wsp>
                        <wps:wsp>
                          <wps:cNvPr id="2116690055" name="Straight Arrow Connector 208"/>
                          <wps:cNvCnPr>
                            <a:cxnSpLocks noChangeShapeType="1"/>
                          </wps:cNvCnPr>
                          <wps:spPr bwMode="auto">
                            <a:xfrm>
                              <a:off x="1780540" y="0"/>
                              <a:ext cx="1456690" cy="0"/>
                            </a:xfrm>
                            <a:prstGeom prst="straightConnector1">
                              <a:avLst/>
                            </a:prstGeom>
                            <a:noFill/>
                            <a:ln w="9525">
                              <a:solidFill>
                                <a:schemeClr val="tx1">
                                  <a:lumMod val="100000"/>
                                  <a:lumOff val="0"/>
                                </a:schemeClr>
                              </a:solidFill>
                              <a:round/>
                              <a:headEnd type="triangle" w="med" len="med"/>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27A0D9A1" id="Group 2" o:spid="_x0000_s1026" style="position:absolute;margin-left:65.1pt;margin-top:8.65pt;width:328.5pt;height:32.25pt;z-index:251703296;mso-width-relative:margin;mso-height-relative:margin" coordsize="5029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">
                <v:shape id="Straight Arrow Connector 190" o:spid="_x0000_s1027" type="#_x0000_t32" style="position:absolute;left:33337;top:381;width:0;height:3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" strokecolor="black [3200]">
                  <v:stroke joinstyle="miter"/>
                </v:shape>
                <v:group id="Group 1" o:spid="_x0000_s1028" style="position:absolute;width:50292;height:4191" coordsize="50292,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">
                  <v:shape id="Straight Arrow Connector 210" o:spid="_x0000_s1029" type="#_x0000_t32" style="position:absolute;left:-1839;top:2264;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" strokecolor="black [3040]"/>
                  <v:shape id="Straight Arrow Connector 212" o:spid="_x0000_s1030" type="#_x0000_t32" style="position:absolute;left:48453;top:2353;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" strokecolor="black [3040]"/>
                  <v:shape id="Straight Arrow Connector 211" o:spid="_x0000_s1031" type="#_x0000_t32" style="position:absolute;left:14925;top:2264;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" strokecolor="black [3040]"/>
                  <v:shape id="Straight Arrow Connector 213" o:spid="_x0000_s1032" type="#_x0000_t32" style="position:absolute;top:2343;width:50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" strokecolor="black [3040]"/>
                  <v:shape id="Straight Arrow Connector 206" o:spid="_x0000_s1033" type="#_x0000_t32" style="position:absolute;left:34664;width:14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">
                    <v:stroke startarrow="block" endarrow="block"/>
                  </v:shape>
                  <v:shape id="Straight Arrow Connector 207" o:spid="_x0000_s1034" type="#_x0000_t32" style="position:absolute;left:850;width:14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">
                    <v:stroke startarrow="block" endarrow="block"/>
                  </v:shape>
                  <v:shape id="Straight Arrow Connector 208" o:spid="_x0000_s1035" type="#_x0000_t32" style="position:absolute;left:17805;width:14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" strokecolor="black [3213]">
                    <v:stroke startarrow="block" endarrow="block"/>
                  </v:shape>
                </v:group>
              </v:group>
            </w:pict>
          </mc:Fallback>
        </mc:AlternateContent>
      </w:r>
    </w:p>
    <w:p w14:paraId="7A123BD3" w14:textId="77777777" w:rsidR="00EB1C1A" w:rsidRDefault="00EB1C1A" w:rsidP="00EB1C1A">
      <w:pPr>
        <w:tabs>
          <w:tab w:val="left" w:pos="2127"/>
          <w:tab w:val="center" w:pos="4536"/>
          <w:tab w:val="left" w:pos="6663"/>
          <w:tab w:val="left" w:pos="7655"/>
        </w:tabs>
        <w:spacing w:after="0" w:line="240" w:lineRule="auto"/>
      </w:pPr>
      <w:r>
        <w:tab/>
      </w:r>
      <w:r>
        <w:rPr>
          <w:b/>
        </w:rPr>
        <w:t>TB</w:t>
      </w:r>
      <w:r>
        <w:rPr>
          <w:b/>
        </w:rPr>
        <w:tab/>
        <w:t>CB</w:t>
      </w:r>
      <w:r>
        <w:rPr>
          <w:b/>
        </w:rPr>
        <w:tab/>
        <w:t>B</w:t>
      </w:r>
    </w:p>
    <w:p w14:paraId="288E046A" w14:textId="77777777" w:rsidR="00EB1C1A" w:rsidRDefault="00EB1C1A" w:rsidP="00EB1C1A">
      <w:pPr>
        <w:tabs>
          <w:tab w:val="left" w:pos="2268"/>
          <w:tab w:val="left" w:pos="4962"/>
          <w:tab w:val="left" w:pos="7513"/>
        </w:tabs>
        <w:spacing w:after="0"/>
        <w:rPr>
          <w:b/>
          <w:szCs w:val="24"/>
        </w:rPr>
      </w:pPr>
    </w:p>
    <w:p w14:paraId="6B4C2C99" w14:textId="77777777" w:rsidR="00EB1C1A" w:rsidRDefault="00EB1C1A" w:rsidP="00EB1C1A">
      <w:pPr>
        <w:tabs>
          <w:tab w:val="left" w:pos="2835"/>
          <w:tab w:val="left" w:pos="4962"/>
          <w:tab w:val="left" w:pos="6663"/>
        </w:tabs>
        <w:ind w:left="1276"/>
        <w:rPr>
          <w:b/>
          <w:szCs w:val="24"/>
        </w:rPr>
      </w:pPr>
      <w:r>
        <w:rPr>
          <w:b/>
          <w:szCs w:val="24"/>
        </w:rPr>
        <w:t>0</w:t>
      </w:r>
      <w:r>
        <w:rPr>
          <w:b/>
          <w:szCs w:val="24"/>
        </w:rPr>
        <w:tab/>
        <w:t>249 (33,3%)</w:t>
      </w:r>
      <w:r>
        <w:rPr>
          <w:b/>
          <w:szCs w:val="24"/>
        </w:rPr>
        <w:tab/>
        <w:t>498 (66,7%)</w:t>
      </w:r>
      <w:r>
        <w:rPr>
          <w:b/>
          <w:szCs w:val="24"/>
        </w:rPr>
        <w:tab/>
        <w:t>747 (100%)</w:t>
      </w:r>
    </w:p>
    <w:p w14:paraId="6457DE78" w14:textId="2026E28D" w:rsidR="00EB1C1A" w:rsidRDefault="00EB1C1A" w:rsidP="00EB1C1A">
      <w:pPr>
        <w:spacing w:after="0" w:line="480" w:lineRule="auto"/>
        <w:ind w:left="1134" w:firstLine="567"/>
        <w:jc w:val="both"/>
        <w:rPr>
          <w:rFonts w:cs="Arial"/>
          <w:szCs w:val="24"/>
          <w:lang w:val="en-US"/>
        </w:rPr>
      </w:pPr>
      <w:r w:rsidRPr="00481929">
        <w:rPr>
          <w:rFonts w:cs="Arial"/>
          <w:szCs w:val="24"/>
          <w:lang w:val="en-US"/>
        </w:rPr>
        <w:t xml:space="preserve">Dari garis kontinum di atas dapat dijelaskan bahwa tanggapan responden untuk indikator </w:t>
      </w:r>
      <w:r>
        <w:rPr>
          <w:rFonts w:cs="Arial"/>
          <w:szCs w:val="24"/>
          <w:lang w:val="en-US"/>
        </w:rPr>
        <w:t xml:space="preserve">waktu penyelesaian pada </w:t>
      </w:r>
      <w:r w:rsidR="00387D2D">
        <w:rPr>
          <w:rFonts w:cs="Arial"/>
          <w:szCs w:val="24"/>
          <w:lang w:val="en-US"/>
        </w:rPr>
        <w:t>RSUD</w:t>
      </w:r>
      <w:r w:rsidR="001C607D">
        <w:rPr>
          <w:rFonts w:cs="Arial"/>
          <w:szCs w:val="24"/>
          <w:lang w:val="en-US"/>
        </w:rPr>
        <w:t xml:space="preserve"> </w:t>
      </w:r>
      <w:r w:rsidR="00387D2D">
        <w:rPr>
          <w:rFonts w:cs="Arial"/>
          <w:szCs w:val="24"/>
          <w:lang w:val="en-US"/>
        </w:rPr>
        <w:t>Kota Dumai</w:t>
      </w:r>
      <w:r w:rsidRPr="00481929">
        <w:rPr>
          <w:rFonts w:cs="Arial"/>
          <w:szCs w:val="24"/>
          <w:lang w:val="en-US"/>
        </w:rPr>
        <w:t xml:space="preserve"> dikategorikan </w:t>
      </w:r>
      <w:r>
        <w:rPr>
          <w:rFonts w:cs="Arial"/>
          <w:b/>
          <w:bCs/>
          <w:szCs w:val="24"/>
          <w:lang w:val="en-US"/>
        </w:rPr>
        <w:t>Cukup B</w:t>
      </w:r>
      <w:r w:rsidRPr="00481929">
        <w:rPr>
          <w:rFonts w:cs="Arial"/>
          <w:b/>
          <w:bCs/>
          <w:szCs w:val="24"/>
          <w:lang w:val="en-US"/>
        </w:rPr>
        <w:t>aik</w:t>
      </w:r>
      <w:r w:rsidRPr="00481929">
        <w:rPr>
          <w:rFonts w:cs="Arial"/>
          <w:szCs w:val="24"/>
          <w:lang w:val="en-US"/>
        </w:rPr>
        <w:t xml:space="preserve"> dengan skor </w:t>
      </w:r>
      <w:r>
        <w:rPr>
          <w:rFonts w:cs="Arial"/>
          <w:szCs w:val="24"/>
          <w:lang w:val="en-US"/>
        </w:rPr>
        <w:t>477</w:t>
      </w:r>
      <w:r w:rsidRPr="00481929">
        <w:rPr>
          <w:rFonts w:cs="Arial"/>
          <w:szCs w:val="24"/>
          <w:lang w:val="en-US"/>
        </w:rPr>
        <w:t xml:space="preserve"> yang berada pada interval skor </w:t>
      </w:r>
      <w:r>
        <w:rPr>
          <w:rFonts w:cs="Arial"/>
          <w:szCs w:val="24"/>
          <w:lang w:val="en-US"/>
        </w:rPr>
        <w:t>249</w:t>
      </w:r>
      <w:r w:rsidRPr="00481929">
        <w:rPr>
          <w:rFonts w:cs="Arial"/>
          <w:szCs w:val="24"/>
          <w:lang w:val="en-US"/>
        </w:rPr>
        <w:t>-</w:t>
      </w:r>
      <w:r>
        <w:rPr>
          <w:rFonts w:cs="Arial"/>
          <w:szCs w:val="24"/>
          <w:lang w:val="en-US"/>
        </w:rPr>
        <w:t>498</w:t>
      </w:r>
      <w:r w:rsidRPr="00481929">
        <w:rPr>
          <w:rFonts w:cs="Arial"/>
          <w:szCs w:val="24"/>
          <w:lang w:val="en-US"/>
        </w:rPr>
        <w:t xml:space="preserve"> dengan persentase </w:t>
      </w:r>
      <w:r>
        <w:rPr>
          <w:rFonts w:cs="Arial"/>
          <w:szCs w:val="24"/>
          <w:lang w:val="en-US"/>
        </w:rPr>
        <w:t>63,8</w:t>
      </w:r>
      <w:r w:rsidRPr="00481929">
        <w:rPr>
          <w:rFonts w:cs="Arial"/>
          <w:szCs w:val="24"/>
          <w:lang w:val="en-US"/>
        </w:rPr>
        <w:t>%.</w:t>
      </w:r>
      <w:bookmarkEnd w:id="63"/>
    </w:p>
    <w:p w14:paraId="77EB0213" w14:textId="77777777" w:rsidR="00EB1C1A" w:rsidRPr="003F0AF9" w:rsidRDefault="00EB1C1A" w:rsidP="00EA4EC2">
      <w:pPr>
        <w:numPr>
          <w:ilvl w:val="0"/>
          <w:numId w:val="55"/>
        </w:numPr>
        <w:spacing w:after="0" w:line="480" w:lineRule="auto"/>
        <w:ind w:left="1134" w:hanging="425"/>
        <w:jc w:val="both"/>
        <w:rPr>
          <w:rFonts w:cs="Arial"/>
          <w:szCs w:val="24"/>
        </w:rPr>
      </w:pPr>
      <w:r w:rsidRPr="003F0AF9">
        <w:rPr>
          <w:rFonts w:cs="Arial"/>
          <w:szCs w:val="24"/>
        </w:rPr>
        <w:t>Biaya Pelayanan</w:t>
      </w:r>
    </w:p>
    <w:p w14:paraId="0DBB8938" w14:textId="77777777" w:rsidR="00EB1C1A" w:rsidRPr="003F0AF9" w:rsidRDefault="00EB1C1A" w:rsidP="00EB1C1A">
      <w:pPr>
        <w:spacing w:after="0" w:line="480" w:lineRule="auto"/>
        <w:ind w:left="1134" w:firstLine="567"/>
        <w:jc w:val="both"/>
        <w:rPr>
          <w:rFonts w:cs="Arial"/>
          <w:szCs w:val="24"/>
        </w:rPr>
      </w:pPr>
      <w:r w:rsidRPr="003F0AF9">
        <w:rPr>
          <w:rFonts w:cs="Arial"/>
          <w:szCs w:val="24"/>
        </w:rPr>
        <w:lastRenderedPageBreak/>
        <w:t>Yang dimaksud biaya pelayanan dalam penelitian ini adalah jumlah tarif yang harus dibayar oleh penerima pelayanan yang ada di Rumah Sakit Umum Daerah Kota Dumai. Biaya pelayanan dapat dilihat melalui sub indikator berikut:</w:t>
      </w:r>
    </w:p>
    <w:p w14:paraId="6E8BD5A0" w14:textId="77777777" w:rsidR="00EB1C1A" w:rsidRDefault="00EB1C1A" w:rsidP="00EA4EC2">
      <w:pPr>
        <w:numPr>
          <w:ilvl w:val="0"/>
          <w:numId w:val="56"/>
        </w:numPr>
        <w:spacing w:after="0" w:line="480" w:lineRule="auto"/>
        <w:ind w:left="1701" w:hanging="425"/>
        <w:jc w:val="both"/>
        <w:rPr>
          <w:rFonts w:cs="Arial"/>
          <w:szCs w:val="24"/>
        </w:rPr>
      </w:pPr>
      <w:r w:rsidRPr="003F0AF9">
        <w:rPr>
          <w:rFonts w:cs="Arial"/>
          <w:szCs w:val="24"/>
        </w:rPr>
        <w:t>Adanya informasi tentang biaya pelayanan</w:t>
      </w:r>
    </w:p>
    <w:p w14:paraId="058F4261" w14:textId="77777777" w:rsidR="00EB1C1A" w:rsidRPr="003F0AF9" w:rsidRDefault="00EB1C1A" w:rsidP="00EB1C1A">
      <w:pPr>
        <w:spacing w:after="0" w:line="480" w:lineRule="auto"/>
        <w:ind w:left="1701"/>
        <w:jc w:val="both"/>
        <w:rPr>
          <w:rFonts w:cs="Arial"/>
          <w:szCs w:val="24"/>
        </w:rPr>
      </w:pPr>
      <w:r w:rsidRPr="00A83353">
        <w:rPr>
          <w:rFonts w:cs="Arial"/>
          <w:szCs w:val="24"/>
        </w:rPr>
        <w:t>Ketersediaan informasi yang jelas dan rinci mengenai biaya pelayanan akan membantu pasien dan keluarga mereka untuk merencanakan anggaran kesehatan dengan lebih baik, serta mengurangi kekhawatiran terkait biaya yang tidak terduga.</w:t>
      </w:r>
    </w:p>
    <w:p w14:paraId="63F24267" w14:textId="77777777" w:rsidR="00EB1C1A" w:rsidRDefault="00EB1C1A" w:rsidP="00EA4EC2">
      <w:pPr>
        <w:numPr>
          <w:ilvl w:val="0"/>
          <w:numId w:val="57"/>
        </w:numPr>
        <w:spacing w:after="0" w:line="480" w:lineRule="auto"/>
        <w:ind w:left="1701" w:hanging="425"/>
        <w:jc w:val="both"/>
        <w:rPr>
          <w:rFonts w:cs="Arial"/>
          <w:szCs w:val="24"/>
        </w:rPr>
      </w:pPr>
      <w:r w:rsidRPr="003F0AF9">
        <w:rPr>
          <w:rFonts w:cs="Arial"/>
          <w:szCs w:val="24"/>
        </w:rPr>
        <w:t>Adanya standar biaya yang sudah ditetapkan</w:t>
      </w:r>
    </w:p>
    <w:p w14:paraId="5FEA47FA" w14:textId="77777777" w:rsidR="00EB1C1A" w:rsidRPr="003F0AF9" w:rsidRDefault="00EB1C1A" w:rsidP="00EB1C1A">
      <w:pPr>
        <w:spacing w:after="0" w:line="480" w:lineRule="auto"/>
        <w:ind w:left="1701"/>
        <w:jc w:val="both"/>
        <w:rPr>
          <w:rFonts w:cs="Arial"/>
          <w:szCs w:val="24"/>
        </w:rPr>
      </w:pPr>
      <w:r w:rsidRPr="001642B8">
        <w:rPr>
          <w:rFonts w:cs="Arial"/>
          <w:szCs w:val="24"/>
        </w:rPr>
        <w:t>Dengan adanya standar biaya yang jelas, rumah sakit dapat memberikan kepastian kepada pasien mengenai tarif yang berlaku, sehingga menghindari praktik biaya yang tidak transparan atau berubah-ubah.</w:t>
      </w:r>
    </w:p>
    <w:p w14:paraId="39D82480" w14:textId="77777777" w:rsidR="00EB1C1A" w:rsidRDefault="00EB1C1A" w:rsidP="00EA4EC2">
      <w:pPr>
        <w:numPr>
          <w:ilvl w:val="0"/>
          <w:numId w:val="58"/>
        </w:numPr>
        <w:spacing w:after="0" w:line="480" w:lineRule="auto"/>
        <w:ind w:left="1701" w:hanging="425"/>
        <w:jc w:val="both"/>
        <w:rPr>
          <w:rFonts w:cs="Arial"/>
          <w:szCs w:val="24"/>
        </w:rPr>
      </w:pPr>
      <w:r w:rsidRPr="003F0AF9">
        <w:rPr>
          <w:rFonts w:cs="Arial"/>
          <w:szCs w:val="24"/>
        </w:rPr>
        <w:t>Adanya kesesuaian biaya yang dibebankan kepada masyarakat dengan standar yang berlaku</w:t>
      </w:r>
    </w:p>
    <w:p w14:paraId="33FD24CF" w14:textId="77777777" w:rsidR="00EB1C1A" w:rsidRDefault="00EB1C1A" w:rsidP="00EB1C1A">
      <w:pPr>
        <w:spacing w:after="0" w:line="480" w:lineRule="auto"/>
        <w:ind w:left="1701"/>
        <w:jc w:val="both"/>
        <w:rPr>
          <w:rFonts w:cs="Arial"/>
          <w:szCs w:val="24"/>
        </w:rPr>
      </w:pPr>
      <w:r w:rsidRPr="001642B8">
        <w:rPr>
          <w:rFonts w:cs="Arial"/>
          <w:szCs w:val="24"/>
        </w:rPr>
        <w:t>Dengan memastikan kesesuaian biaya, rumah sakit dapat meningkatkan kepercayaan masyarakat dan memastikan akses yang adil terhadap layanan kesehatan bagi semua kalangan.</w:t>
      </w:r>
    </w:p>
    <w:p w14:paraId="1179D8AB" w14:textId="77777777" w:rsidR="00EB1C1A" w:rsidRDefault="00EB1C1A" w:rsidP="00EB1C1A">
      <w:pPr>
        <w:spacing w:after="0" w:line="480" w:lineRule="auto"/>
        <w:ind w:left="1134" w:firstLine="567"/>
        <w:jc w:val="both"/>
        <w:rPr>
          <w:rFonts w:cs="Arial"/>
          <w:szCs w:val="24"/>
        </w:rPr>
      </w:pPr>
      <w:bookmarkStart w:id="68" w:name="_Hlk173451065"/>
      <w:r>
        <w:rPr>
          <w:rFonts w:cs="Arial"/>
          <w:szCs w:val="24"/>
        </w:rPr>
        <w:lastRenderedPageBreak/>
        <w:t>Dari hasil tanggapan responden angket yang telah diteliti, diperoleh data sebagai berikut:</w:t>
      </w:r>
    </w:p>
    <w:p w14:paraId="5F651793" w14:textId="46D3FBFE" w:rsidR="0060354C" w:rsidRPr="0060354C" w:rsidRDefault="0060354C" w:rsidP="0060354C">
      <w:pPr>
        <w:pStyle w:val="Caption"/>
        <w:keepNext/>
        <w:spacing w:after="0"/>
        <w:jc w:val="center"/>
        <w:rPr>
          <w:b/>
          <w:i w:val="0"/>
          <w:color w:val="auto"/>
          <w:sz w:val="24"/>
          <w:szCs w:val="24"/>
        </w:rPr>
      </w:pPr>
      <w:bookmarkStart w:id="69" w:name="_Toc175520031"/>
      <w:bookmarkStart w:id="70" w:name="_Toc175522492"/>
      <w:r w:rsidRPr="0060354C">
        <w:rPr>
          <w:b/>
          <w:i w:val="0"/>
          <w:color w:val="auto"/>
          <w:sz w:val="24"/>
          <w:szCs w:val="24"/>
        </w:rPr>
        <w:t>Tabel V.</w:t>
      </w:r>
      <w:r w:rsidRPr="0060354C">
        <w:rPr>
          <w:b/>
          <w:i w:val="0"/>
          <w:color w:val="auto"/>
          <w:sz w:val="24"/>
          <w:szCs w:val="24"/>
        </w:rPr>
        <w:fldChar w:fldCharType="begin"/>
      </w:r>
      <w:r w:rsidRPr="0060354C">
        <w:rPr>
          <w:b/>
          <w:i w:val="0"/>
          <w:color w:val="auto"/>
          <w:sz w:val="24"/>
          <w:szCs w:val="24"/>
        </w:rPr>
        <w:instrText xml:space="preserve"> SEQ Tabel_V. \* ARABIC </w:instrText>
      </w:r>
      <w:r w:rsidRPr="0060354C">
        <w:rPr>
          <w:b/>
          <w:i w:val="0"/>
          <w:color w:val="auto"/>
          <w:sz w:val="24"/>
          <w:szCs w:val="24"/>
        </w:rPr>
        <w:fldChar w:fldCharType="separate"/>
      </w:r>
      <w:r w:rsidR="008479BF">
        <w:rPr>
          <w:b/>
          <w:i w:val="0"/>
          <w:noProof/>
          <w:color w:val="auto"/>
          <w:sz w:val="24"/>
          <w:szCs w:val="24"/>
        </w:rPr>
        <w:t>6</w:t>
      </w:r>
      <w:r w:rsidRPr="0060354C">
        <w:rPr>
          <w:b/>
          <w:i w:val="0"/>
          <w:color w:val="auto"/>
          <w:sz w:val="24"/>
          <w:szCs w:val="24"/>
        </w:rPr>
        <w:fldChar w:fldCharType="end"/>
      </w:r>
      <w:r>
        <w:rPr>
          <w:b/>
          <w:i w:val="0"/>
          <w:color w:val="auto"/>
          <w:sz w:val="24"/>
          <w:szCs w:val="24"/>
        </w:rPr>
        <w:br/>
      </w:r>
      <w:r w:rsidRPr="0060354C">
        <w:rPr>
          <w:b/>
          <w:i w:val="0"/>
          <w:color w:val="auto"/>
          <w:sz w:val="24"/>
          <w:szCs w:val="24"/>
        </w:rPr>
        <w:t xml:space="preserve">Tanggapan Responden Tentang Biaya Pelayanan pada </w:t>
      </w:r>
      <w:r w:rsidR="00387D2D">
        <w:rPr>
          <w:b/>
          <w:i w:val="0"/>
          <w:color w:val="auto"/>
          <w:sz w:val="24"/>
          <w:szCs w:val="24"/>
        </w:rPr>
        <w:t>RSUD</w:t>
      </w:r>
      <w:r w:rsidR="001C607D">
        <w:rPr>
          <w:b/>
          <w:i w:val="0"/>
          <w:color w:val="auto"/>
          <w:sz w:val="24"/>
          <w:szCs w:val="24"/>
        </w:rPr>
        <w:t xml:space="preserve"> </w:t>
      </w:r>
      <w:r w:rsidR="00387D2D">
        <w:rPr>
          <w:b/>
          <w:i w:val="0"/>
          <w:color w:val="auto"/>
          <w:sz w:val="24"/>
          <w:szCs w:val="24"/>
        </w:rPr>
        <w:t>Kota Dumai</w:t>
      </w:r>
      <w:bookmarkEnd w:id="69"/>
      <w:bookmarkEnd w:id="70"/>
    </w:p>
    <w:tbl>
      <w:tblPr>
        <w:tblStyle w:val="TableGrid7"/>
        <w:tblW w:w="7927" w:type="dxa"/>
        <w:tblInd w:w="-5" w:type="dxa"/>
        <w:tblLook w:val="04A0" w:firstRow="1" w:lastRow="0" w:firstColumn="1" w:lastColumn="0" w:noHBand="0" w:noVBand="1"/>
      </w:tblPr>
      <w:tblGrid>
        <w:gridCol w:w="590"/>
        <w:gridCol w:w="3040"/>
        <w:gridCol w:w="1270"/>
        <w:gridCol w:w="617"/>
        <w:gridCol w:w="617"/>
        <w:gridCol w:w="523"/>
        <w:gridCol w:w="1270"/>
      </w:tblGrid>
      <w:tr w:rsidR="00715D65" w:rsidRPr="00715D65" w14:paraId="5B546614" w14:textId="77777777" w:rsidTr="00BB0B49">
        <w:tc>
          <w:tcPr>
            <w:tcW w:w="0" w:type="auto"/>
            <w:vMerge w:val="restart"/>
            <w:vAlign w:val="center"/>
          </w:tcPr>
          <w:p w14:paraId="42D4F270"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No.</w:t>
            </w:r>
          </w:p>
        </w:tc>
        <w:tc>
          <w:tcPr>
            <w:tcW w:w="3040" w:type="dxa"/>
            <w:vMerge w:val="restart"/>
            <w:vAlign w:val="center"/>
          </w:tcPr>
          <w:p w14:paraId="7E658781"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Sub Indikator</w:t>
            </w:r>
          </w:p>
        </w:tc>
        <w:tc>
          <w:tcPr>
            <w:tcW w:w="1270" w:type="dxa"/>
            <w:vMerge w:val="restart"/>
            <w:vAlign w:val="center"/>
          </w:tcPr>
          <w:p w14:paraId="180C5162"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Jenis</w:t>
            </w:r>
          </w:p>
        </w:tc>
        <w:tc>
          <w:tcPr>
            <w:tcW w:w="0" w:type="auto"/>
            <w:gridSpan w:val="3"/>
            <w:vAlign w:val="center"/>
          </w:tcPr>
          <w:p w14:paraId="2B9AD746"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Indikator Penilaian</w:t>
            </w:r>
          </w:p>
        </w:tc>
        <w:tc>
          <w:tcPr>
            <w:tcW w:w="0" w:type="auto"/>
            <w:vMerge w:val="restart"/>
            <w:vAlign w:val="center"/>
          </w:tcPr>
          <w:p w14:paraId="6E415485"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Jumlah Frekuensi Skor</w:t>
            </w:r>
          </w:p>
        </w:tc>
      </w:tr>
      <w:tr w:rsidR="00715D65" w:rsidRPr="00715D65" w14:paraId="3C2EEA3F" w14:textId="77777777" w:rsidTr="00BB0B49">
        <w:trPr>
          <w:trHeight w:val="322"/>
        </w:trPr>
        <w:tc>
          <w:tcPr>
            <w:tcW w:w="0" w:type="auto"/>
            <w:vMerge/>
            <w:vAlign w:val="center"/>
          </w:tcPr>
          <w:p w14:paraId="4FDCFF88" w14:textId="77777777" w:rsidR="00715D65" w:rsidRPr="00715D65" w:rsidRDefault="00715D65" w:rsidP="00715D65">
            <w:pPr>
              <w:tabs>
                <w:tab w:val="left" w:pos="851"/>
              </w:tabs>
              <w:spacing w:after="0" w:line="240" w:lineRule="auto"/>
              <w:jc w:val="center"/>
              <w:rPr>
                <w:rFonts w:cs="Arial"/>
                <w:szCs w:val="24"/>
              </w:rPr>
            </w:pPr>
          </w:p>
        </w:tc>
        <w:tc>
          <w:tcPr>
            <w:tcW w:w="3040" w:type="dxa"/>
            <w:vMerge/>
            <w:vAlign w:val="center"/>
          </w:tcPr>
          <w:p w14:paraId="6C43DE51" w14:textId="77777777" w:rsidR="00715D65" w:rsidRPr="00715D65" w:rsidRDefault="00715D65" w:rsidP="00715D65">
            <w:pPr>
              <w:tabs>
                <w:tab w:val="left" w:pos="851"/>
              </w:tabs>
              <w:spacing w:after="0" w:line="240" w:lineRule="auto"/>
              <w:jc w:val="center"/>
              <w:rPr>
                <w:rFonts w:cs="Arial"/>
                <w:szCs w:val="24"/>
              </w:rPr>
            </w:pPr>
          </w:p>
        </w:tc>
        <w:tc>
          <w:tcPr>
            <w:tcW w:w="1270" w:type="dxa"/>
            <w:vMerge/>
            <w:vAlign w:val="center"/>
          </w:tcPr>
          <w:p w14:paraId="02B4C86F" w14:textId="77777777" w:rsidR="00715D65" w:rsidRPr="00715D65" w:rsidRDefault="00715D65" w:rsidP="00715D65">
            <w:pPr>
              <w:tabs>
                <w:tab w:val="left" w:pos="851"/>
              </w:tabs>
              <w:spacing w:after="0" w:line="240" w:lineRule="auto"/>
              <w:jc w:val="center"/>
              <w:rPr>
                <w:rFonts w:cs="Arial"/>
                <w:szCs w:val="24"/>
              </w:rPr>
            </w:pPr>
          </w:p>
        </w:tc>
        <w:tc>
          <w:tcPr>
            <w:tcW w:w="0" w:type="auto"/>
            <w:vAlign w:val="center"/>
          </w:tcPr>
          <w:p w14:paraId="6C79F94D"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B</w:t>
            </w:r>
          </w:p>
        </w:tc>
        <w:tc>
          <w:tcPr>
            <w:tcW w:w="0" w:type="auto"/>
            <w:vAlign w:val="center"/>
          </w:tcPr>
          <w:p w14:paraId="1E5DFAE9"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CB</w:t>
            </w:r>
          </w:p>
        </w:tc>
        <w:tc>
          <w:tcPr>
            <w:tcW w:w="0" w:type="auto"/>
            <w:vAlign w:val="center"/>
          </w:tcPr>
          <w:p w14:paraId="166F7179"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TB</w:t>
            </w:r>
          </w:p>
        </w:tc>
        <w:tc>
          <w:tcPr>
            <w:tcW w:w="0" w:type="auto"/>
            <w:vMerge/>
            <w:vAlign w:val="center"/>
          </w:tcPr>
          <w:p w14:paraId="4C60E49B" w14:textId="77777777" w:rsidR="00715D65" w:rsidRPr="00715D65" w:rsidRDefault="00715D65" w:rsidP="00715D65">
            <w:pPr>
              <w:tabs>
                <w:tab w:val="left" w:pos="851"/>
              </w:tabs>
              <w:spacing w:after="0" w:line="240" w:lineRule="auto"/>
              <w:jc w:val="center"/>
              <w:rPr>
                <w:rFonts w:cs="Arial"/>
                <w:szCs w:val="24"/>
              </w:rPr>
            </w:pPr>
          </w:p>
        </w:tc>
      </w:tr>
      <w:tr w:rsidR="00715D65" w:rsidRPr="00715D65" w14:paraId="1D303992" w14:textId="77777777" w:rsidTr="00BB0B49">
        <w:trPr>
          <w:trHeight w:val="344"/>
        </w:trPr>
        <w:tc>
          <w:tcPr>
            <w:tcW w:w="0" w:type="auto"/>
            <w:vMerge w:val="restart"/>
            <w:vAlign w:val="center"/>
          </w:tcPr>
          <w:p w14:paraId="6EDD47DA"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w:t>
            </w:r>
          </w:p>
        </w:tc>
        <w:tc>
          <w:tcPr>
            <w:tcW w:w="3040" w:type="dxa"/>
            <w:vMerge w:val="restart"/>
            <w:vAlign w:val="center"/>
          </w:tcPr>
          <w:p w14:paraId="3A1A75A6" w14:textId="77777777" w:rsidR="00715D65" w:rsidRPr="00715D65" w:rsidRDefault="00715D65" w:rsidP="00715D65">
            <w:pPr>
              <w:tabs>
                <w:tab w:val="left" w:pos="851"/>
              </w:tabs>
              <w:spacing w:after="0" w:line="240" w:lineRule="auto"/>
              <w:rPr>
                <w:rFonts w:cs="Arial"/>
                <w:szCs w:val="24"/>
              </w:rPr>
            </w:pPr>
            <w:r w:rsidRPr="00715D65">
              <w:rPr>
                <w:rFonts w:cs="Arial"/>
                <w:szCs w:val="24"/>
              </w:rPr>
              <w:t>Adanya informasi tentang biaya pelayanan</w:t>
            </w:r>
          </w:p>
        </w:tc>
        <w:tc>
          <w:tcPr>
            <w:tcW w:w="1270" w:type="dxa"/>
            <w:vAlign w:val="center"/>
          </w:tcPr>
          <w:p w14:paraId="24203A19"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Frekuensi</w:t>
            </w:r>
          </w:p>
        </w:tc>
        <w:tc>
          <w:tcPr>
            <w:tcW w:w="0" w:type="auto"/>
            <w:vAlign w:val="center"/>
          </w:tcPr>
          <w:p w14:paraId="03618DEE"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32</w:t>
            </w:r>
          </w:p>
        </w:tc>
        <w:tc>
          <w:tcPr>
            <w:tcW w:w="0" w:type="auto"/>
            <w:vAlign w:val="center"/>
          </w:tcPr>
          <w:p w14:paraId="508E8374"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37</w:t>
            </w:r>
          </w:p>
        </w:tc>
        <w:tc>
          <w:tcPr>
            <w:tcW w:w="0" w:type="auto"/>
            <w:vAlign w:val="center"/>
          </w:tcPr>
          <w:p w14:paraId="0655E87D"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14</w:t>
            </w:r>
          </w:p>
        </w:tc>
        <w:tc>
          <w:tcPr>
            <w:tcW w:w="0" w:type="auto"/>
            <w:vAlign w:val="center"/>
          </w:tcPr>
          <w:p w14:paraId="28C4B3BE"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83</w:t>
            </w:r>
          </w:p>
        </w:tc>
      </w:tr>
      <w:tr w:rsidR="00715D65" w:rsidRPr="00715D65" w14:paraId="11B3DD8D" w14:textId="77777777" w:rsidTr="00BB0B49">
        <w:trPr>
          <w:trHeight w:val="305"/>
        </w:trPr>
        <w:tc>
          <w:tcPr>
            <w:tcW w:w="0" w:type="auto"/>
            <w:vMerge/>
            <w:vAlign w:val="center"/>
          </w:tcPr>
          <w:p w14:paraId="5E1D5CB2" w14:textId="77777777" w:rsidR="00715D65" w:rsidRPr="00715D65" w:rsidRDefault="00715D65" w:rsidP="00715D65">
            <w:pPr>
              <w:tabs>
                <w:tab w:val="left" w:pos="851"/>
              </w:tabs>
              <w:spacing w:after="0" w:line="240" w:lineRule="auto"/>
              <w:jc w:val="center"/>
              <w:rPr>
                <w:rFonts w:cs="Arial"/>
                <w:szCs w:val="24"/>
              </w:rPr>
            </w:pPr>
          </w:p>
        </w:tc>
        <w:tc>
          <w:tcPr>
            <w:tcW w:w="3040" w:type="dxa"/>
            <w:vMerge/>
            <w:vAlign w:val="center"/>
          </w:tcPr>
          <w:p w14:paraId="2779FD85" w14:textId="77777777" w:rsidR="00715D65" w:rsidRPr="00715D65" w:rsidRDefault="00715D65" w:rsidP="00715D65">
            <w:pPr>
              <w:tabs>
                <w:tab w:val="left" w:pos="851"/>
              </w:tabs>
              <w:spacing w:after="0" w:line="240" w:lineRule="auto"/>
              <w:rPr>
                <w:rFonts w:cs="Arial"/>
                <w:szCs w:val="24"/>
              </w:rPr>
            </w:pPr>
          </w:p>
        </w:tc>
        <w:tc>
          <w:tcPr>
            <w:tcW w:w="1270" w:type="dxa"/>
            <w:vAlign w:val="center"/>
          </w:tcPr>
          <w:p w14:paraId="0DFF9D87"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Skor</w:t>
            </w:r>
          </w:p>
        </w:tc>
        <w:tc>
          <w:tcPr>
            <w:tcW w:w="0" w:type="auto"/>
            <w:vAlign w:val="center"/>
          </w:tcPr>
          <w:p w14:paraId="224AFF17"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96</w:t>
            </w:r>
          </w:p>
        </w:tc>
        <w:tc>
          <w:tcPr>
            <w:tcW w:w="0" w:type="auto"/>
            <w:vAlign w:val="center"/>
          </w:tcPr>
          <w:p w14:paraId="3228CDED"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74</w:t>
            </w:r>
          </w:p>
        </w:tc>
        <w:tc>
          <w:tcPr>
            <w:tcW w:w="0" w:type="auto"/>
            <w:vAlign w:val="center"/>
          </w:tcPr>
          <w:p w14:paraId="6270DC41"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14</w:t>
            </w:r>
          </w:p>
        </w:tc>
        <w:tc>
          <w:tcPr>
            <w:tcW w:w="0" w:type="auto"/>
            <w:vAlign w:val="center"/>
          </w:tcPr>
          <w:p w14:paraId="1EBE9DAE"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184</w:t>
            </w:r>
          </w:p>
        </w:tc>
      </w:tr>
      <w:tr w:rsidR="00715D65" w:rsidRPr="00715D65" w14:paraId="66B4B273" w14:textId="77777777" w:rsidTr="00BB0B49">
        <w:trPr>
          <w:trHeight w:val="355"/>
        </w:trPr>
        <w:tc>
          <w:tcPr>
            <w:tcW w:w="0" w:type="auto"/>
            <w:vMerge w:val="restart"/>
            <w:vAlign w:val="center"/>
          </w:tcPr>
          <w:p w14:paraId="3C472CAF"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2</w:t>
            </w:r>
          </w:p>
        </w:tc>
        <w:tc>
          <w:tcPr>
            <w:tcW w:w="3040" w:type="dxa"/>
            <w:vMerge w:val="restart"/>
            <w:vAlign w:val="center"/>
          </w:tcPr>
          <w:p w14:paraId="118A13D6" w14:textId="77777777" w:rsidR="00715D65" w:rsidRPr="00715D65" w:rsidRDefault="00715D65" w:rsidP="00715D65">
            <w:pPr>
              <w:tabs>
                <w:tab w:val="left" w:pos="851"/>
              </w:tabs>
              <w:spacing w:after="0" w:line="240" w:lineRule="auto"/>
              <w:rPr>
                <w:rFonts w:cs="Arial"/>
                <w:szCs w:val="24"/>
              </w:rPr>
            </w:pPr>
            <w:r w:rsidRPr="00715D65">
              <w:rPr>
                <w:rFonts w:cs="Arial"/>
                <w:szCs w:val="24"/>
              </w:rPr>
              <w:t>Adanya standar biaya yang sudah ditetapkan</w:t>
            </w:r>
          </w:p>
        </w:tc>
        <w:tc>
          <w:tcPr>
            <w:tcW w:w="1270" w:type="dxa"/>
            <w:vAlign w:val="center"/>
          </w:tcPr>
          <w:p w14:paraId="7927BF8C"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Frekuensi</w:t>
            </w:r>
          </w:p>
        </w:tc>
        <w:tc>
          <w:tcPr>
            <w:tcW w:w="0" w:type="auto"/>
            <w:vAlign w:val="center"/>
          </w:tcPr>
          <w:p w14:paraId="04EC50A7"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29</w:t>
            </w:r>
          </w:p>
        </w:tc>
        <w:tc>
          <w:tcPr>
            <w:tcW w:w="0" w:type="auto"/>
            <w:vAlign w:val="center"/>
          </w:tcPr>
          <w:p w14:paraId="78DED4A1"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39</w:t>
            </w:r>
          </w:p>
        </w:tc>
        <w:tc>
          <w:tcPr>
            <w:tcW w:w="0" w:type="auto"/>
            <w:vAlign w:val="center"/>
          </w:tcPr>
          <w:p w14:paraId="17902D03"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15</w:t>
            </w:r>
          </w:p>
        </w:tc>
        <w:tc>
          <w:tcPr>
            <w:tcW w:w="0" w:type="auto"/>
            <w:vAlign w:val="center"/>
          </w:tcPr>
          <w:p w14:paraId="111B7DC5"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83</w:t>
            </w:r>
          </w:p>
        </w:tc>
      </w:tr>
      <w:tr w:rsidR="00715D65" w:rsidRPr="00715D65" w14:paraId="70A98B10" w14:textId="77777777" w:rsidTr="00BB0B49">
        <w:trPr>
          <w:trHeight w:val="303"/>
        </w:trPr>
        <w:tc>
          <w:tcPr>
            <w:tcW w:w="0" w:type="auto"/>
            <w:vMerge/>
            <w:vAlign w:val="center"/>
          </w:tcPr>
          <w:p w14:paraId="3D2ED559" w14:textId="77777777" w:rsidR="00715D65" w:rsidRPr="00715D65" w:rsidRDefault="00715D65" w:rsidP="00715D65">
            <w:pPr>
              <w:tabs>
                <w:tab w:val="left" w:pos="851"/>
              </w:tabs>
              <w:spacing w:after="0" w:line="240" w:lineRule="auto"/>
              <w:jc w:val="center"/>
              <w:rPr>
                <w:rFonts w:cs="Arial"/>
                <w:szCs w:val="24"/>
              </w:rPr>
            </w:pPr>
          </w:p>
        </w:tc>
        <w:tc>
          <w:tcPr>
            <w:tcW w:w="3040" w:type="dxa"/>
            <w:vMerge/>
            <w:vAlign w:val="center"/>
          </w:tcPr>
          <w:p w14:paraId="48BB7C91" w14:textId="77777777" w:rsidR="00715D65" w:rsidRPr="00715D65" w:rsidRDefault="00715D65" w:rsidP="00715D65">
            <w:pPr>
              <w:tabs>
                <w:tab w:val="left" w:pos="851"/>
              </w:tabs>
              <w:spacing w:after="0" w:line="240" w:lineRule="auto"/>
              <w:rPr>
                <w:rFonts w:cs="Arial"/>
                <w:szCs w:val="24"/>
              </w:rPr>
            </w:pPr>
          </w:p>
        </w:tc>
        <w:tc>
          <w:tcPr>
            <w:tcW w:w="1270" w:type="dxa"/>
            <w:vAlign w:val="center"/>
          </w:tcPr>
          <w:p w14:paraId="5BA69A38"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Skor</w:t>
            </w:r>
          </w:p>
        </w:tc>
        <w:tc>
          <w:tcPr>
            <w:tcW w:w="0" w:type="auto"/>
            <w:vAlign w:val="center"/>
          </w:tcPr>
          <w:p w14:paraId="2177447E"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87</w:t>
            </w:r>
          </w:p>
        </w:tc>
        <w:tc>
          <w:tcPr>
            <w:tcW w:w="0" w:type="auto"/>
            <w:vAlign w:val="center"/>
          </w:tcPr>
          <w:p w14:paraId="778B49B2"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78</w:t>
            </w:r>
          </w:p>
        </w:tc>
        <w:tc>
          <w:tcPr>
            <w:tcW w:w="0" w:type="auto"/>
            <w:vAlign w:val="center"/>
          </w:tcPr>
          <w:p w14:paraId="35972D26"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15</w:t>
            </w:r>
          </w:p>
        </w:tc>
        <w:tc>
          <w:tcPr>
            <w:tcW w:w="0" w:type="auto"/>
            <w:vAlign w:val="center"/>
          </w:tcPr>
          <w:p w14:paraId="03ABCB79"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180</w:t>
            </w:r>
          </w:p>
        </w:tc>
      </w:tr>
      <w:tr w:rsidR="00715D65" w:rsidRPr="00715D65" w14:paraId="029061AF" w14:textId="77777777" w:rsidTr="00BB0B49">
        <w:trPr>
          <w:trHeight w:val="370"/>
        </w:trPr>
        <w:tc>
          <w:tcPr>
            <w:tcW w:w="0" w:type="auto"/>
            <w:vMerge w:val="restart"/>
            <w:vAlign w:val="center"/>
          </w:tcPr>
          <w:p w14:paraId="3348E82A"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w:t>
            </w:r>
          </w:p>
        </w:tc>
        <w:tc>
          <w:tcPr>
            <w:tcW w:w="3040" w:type="dxa"/>
            <w:vMerge w:val="restart"/>
            <w:vAlign w:val="center"/>
          </w:tcPr>
          <w:p w14:paraId="0EFF56C6" w14:textId="77777777" w:rsidR="00715D65" w:rsidRPr="00715D65" w:rsidRDefault="00715D65" w:rsidP="00715D65">
            <w:pPr>
              <w:tabs>
                <w:tab w:val="left" w:pos="851"/>
              </w:tabs>
              <w:spacing w:after="0" w:line="240" w:lineRule="auto"/>
              <w:rPr>
                <w:rFonts w:cs="Arial"/>
                <w:szCs w:val="24"/>
              </w:rPr>
            </w:pPr>
            <w:r w:rsidRPr="00715D65">
              <w:rPr>
                <w:rFonts w:cs="Arial"/>
                <w:szCs w:val="24"/>
              </w:rPr>
              <w:t>Adanya kesesuaian biaya yang dibebankan kepada masyarakat dengan standar yang berlaku</w:t>
            </w:r>
          </w:p>
        </w:tc>
        <w:tc>
          <w:tcPr>
            <w:tcW w:w="1270" w:type="dxa"/>
            <w:vAlign w:val="center"/>
          </w:tcPr>
          <w:p w14:paraId="74B0904A"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Frekuensi</w:t>
            </w:r>
          </w:p>
        </w:tc>
        <w:tc>
          <w:tcPr>
            <w:tcW w:w="0" w:type="auto"/>
            <w:vAlign w:val="center"/>
          </w:tcPr>
          <w:p w14:paraId="349C6716"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44</w:t>
            </w:r>
          </w:p>
        </w:tc>
        <w:tc>
          <w:tcPr>
            <w:tcW w:w="0" w:type="auto"/>
            <w:vAlign w:val="center"/>
          </w:tcPr>
          <w:p w14:paraId="6F2B88BD"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30</w:t>
            </w:r>
          </w:p>
        </w:tc>
        <w:tc>
          <w:tcPr>
            <w:tcW w:w="0" w:type="auto"/>
            <w:vAlign w:val="center"/>
          </w:tcPr>
          <w:p w14:paraId="74299B04"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9</w:t>
            </w:r>
          </w:p>
        </w:tc>
        <w:tc>
          <w:tcPr>
            <w:tcW w:w="0" w:type="auto"/>
            <w:vAlign w:val="center"/>
          </w:tcPr>
          <w:p w14:paraId="7B2CD911"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83</w:t>
            </w:r>
          </w:p>
        </w:tc>
      </w:tr>
      <w:tr w:rsidR="00715D65" w:rsidRPr="00715D65" w14:paraId="3E469DBA" w14:textId="77777777" w:rsidTr="00BB0B49">
        <w:trPr>
          <w:trHeight w:val="493"/>
        </w:trPr>
        <w:tc>
          <w:tcPr>
            <w:tcW w:w="0" w:type="auto"/>
            <w:vMerge/>
            <w:vAlign w:val="center"/>
          </w:tcPr>
          <w:p w14:paraId="78001777" w14:textId="77777777" w:rsidR="00715D65" w:rsidRPr="00715D65" w:rsidRDefault="00715D65" w:rsidP="00715D65">
            <w:pPr>
              <w:tabs>
                <w:tab w:val="left" w:pos="851"/>
              </w:tabs>
              <w:spacing w:after="0" w:line="240" w:lineRule="auto"/>
              <w:jc w:val="center"/>
              <w:rPr>
                <w:rFonts w:cs="Arial"/>
                <w:szCs w:val="24"/>
              </w:rPr>
            </w:pPr>
          </w:p>
        </w:tc>
        <w:tc>
          <w:tcPr>
            <w:tcW w:w="3040" w:type="dxa"/>
            <w:vMerge/>
            <w:vAlign w:val="center"/>
          </w:tcPr>
          <w:p w14:paraId="36912678" w14:textId="77777777" w:rsidR="00715D65" w:rsidRPr="00715D65" w:rsidRDefault="00715D65" w:rsidP="00715D65">
            <w:pPr>
              <w:tabs>
                <w:tab w:val="left" w:pos="851"/>
              </w:tabs>
              <w:spacing w:after="0" w:line="240" w:lineRule="auto"/>
              <w:jc w:val="center"/>
              <w:rPr>
                <w:rFonts w:cs="Arial"/>
                <w:szCs w:val="24"/>
              </w:rPr>
            </w:pPr>
          </w:p>
        </w:tc>
        <w:tc>
          <w:tcPr>
            <w:tcW w:w="1270" w:type="dxa"/>
            <w:vAlign w:val="center"/>
          </w:tcPr>
          <w:p w14:paraId="797DAC45"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Skor</w:t>
            </w:r>
          </w:p>
        </w:tc>
        <w:tc>
          <w:tcPr>
            <w:tcW w:w="0" w:type="auto"/>
            <w:vAlign w:val="center"/>
          </w:tcPr>
          <w:p w14:paraId="6546DBBC"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132</w:t>
            </w:r>
          </w:p>
        </w:tc>
        <w:tc>
          <w:tcPr>
            <w:tcW w:w="0" w:type="auto"/>
            <w:vAlign w:val="center"/>
          </w:tcPr>
          <w:p w14:paraId="6A68A11F"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60</w:t>
            </w:r>
          </w:p>
        </w:tc>
        <w:tc>
          <w:tcPr>
            <w:tcW w:w="0" w:type="auto"/>
            <w:vAlign w:val="center"/>
          </w:tcPr>
          <w:p w14:paraId="4AFA1CB2"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9</w:t>
            </w:r>
          </w:p>
        </w:tc>
        <w:tc>
          <w:tcPr>
            <w:tcW w:w="0" w:type="auto"/>
            <w:vAlign w:val="center"/>
          </w:tcPr>
          <w:p w14:paraId="782BAADB"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201</w:t>
            </w:r>
          </w:p>
        </w:tc>
      </w:tr>
      <w:tr w:rsidR="00715D65" w:rsidRPr="00715D65" w14:paraId="58FB300B" w14:textId="77777777" w:rsidTr="00BB0B49">
        <w:tc>
          <w:tcPr>
            <w:tcW w:w="3630" w:type="dxa"/>
            <w:gridSpan w:val="2"/>
            <w:vMerge w:val="restart"/>
            <w:vAlign w:val="center"/>
          </w:tcPr>
          <w:p w14:paraId="361DC050"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Total</w:t>
            </w:r>
          </w:p>
        </w:tc>
        <w:tc>
          <w:tcPr>
            <w:tcW w:w="1270" w:type="dxa"/>
            <w:vAlign w:val="center"/>
          </w:tcPr>
          <w:p w14:paraId="2E678B70"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Frekuensi</w:t>
            </w:r>
          </w:p>
        </w:tc>
        <w:tc>
          <w:tcPr>
            <w:tcW w:w="0" w:type="auto"/>
            <w:vAlign w:val="center"/>
          </w:tcPr>
          <w:p w14:paraId="555D2160"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105</w:t>
            </w:r>
          </w:p>
        </w:tc>
        <w:tc>
          <w:tcPr>
            <w:tcW w:w="0" w:type="auto"/>
            <w:vAlign w:val="center"/>
          </w:tcPr>
          <w:p w14:paraId="70D649F9"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106</w:t>
            </w:r>
          </w:p>
        </w:tc>
        <w:tc>
          <w:tcPr>
            <w:tcW w:w="0" w:type="auto"/>
            <w:vAlign w:val="center"/>
          </w:tcPr>
          <w:p w14:paraId="67E0B716"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38</w:t>
            </w:r>
          </w:p>
        </w:tc>
        <w:tc>
          <w:tcPr>
            <w:tcW w:w="0" w:type="auto"/>
            <w:vAlign w:val="center"/>
          </w:tcPr>
          <w:p w14:paraId="32DCBAE8"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249</w:t>
            </w:r>
          </w:p>
        </w:tc>
      </w:tr>
      <w:tr w:rsidR="00715D65" w:rsidRPr="00715D65" w14:paraId="4261D7CF" w14:textId="77777777" w:rsidTr="00BB0B49">
        <w:tc>
          <w:tcPr>
            <w:tcW w:w="3630" w:type="dxa"/>
            <w:gridSpan w:val="2"/>
            <w:vMerge/>
            <w:vAlign w:val="center"/>
          </w:tcPr>
          <w:p w14:paraId="376F0710" w14:textId="77777777" w:rsidR="00715D65" w:rsidRPr="00715D65" w:rsidRDefault="00715D65" w:rsidP="00715D65">
            <w:pPr>
              <w:tabs>
                <w:tab w:val="left" w:pos="851"/>
              </w:tabs>
              <w:spacing w:after="0" w:line="240" w:lineRule="auto"/>
              <w:jc w:val="center"/>
              <w:rPr>
                <w:rFonts w:cs="Arial"/>
                <w:szCs w:val="24"/>
              </w:rPr>
            </w:pPr>
          </w:p>
        </w:tc>
        <w:tc>
          <w:tcPr>
            <w:tcW w:w="1270" w:type="dxa"/>
            <w:vAlign w:val="center"/>
          </w:tcPr>
          <w:p w14:paraId="396ECE53"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Skor</w:t>
            </w:r>
          </w:p>
        </w:tc>
        <w:tc>
          <w:tcPr>
            <w:tcW w:w="0" w:type="auto"/>
            <w:vAlign w:val="center"/>
          </w:tcPr>
          <w:p w14:paraId="6AEE1400"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315</w:t>
            </w:r>
          </w:p>
        </w:tc>
        <w:tc>
          <w:tcPr>
            <w:tcW w:w="0" w:type="auto"/>
            <w:vAlign w:val="center"/>
          </w:tcPr>
          <w:p w14:paraId="4A8239A3"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212</w:t>
            </w:r>
          </w:p>
        </w:tc>
        <w:tc>
          <w:tcPr>
            <w:tcW w:w="0" w:type="auto"/>
            <w:vAlign w:val="center"/>
          </w:tcPr>
          <w:p w14:paraId="00EA02F4"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38</w:t>
            </w:r>
          </w:p>
        </w:tc>
        <w:tc>
          <w:tcPr>
            <w:tcW w:w="0" w:type="auto"/>
            <w:vAlign w:val="center"/>
          </w:tcPr>
          <w:p w14:paraId="2C7FEADC"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565</w:t>
            </w:r>
          </w:p>
        </w:tc>
      </w:tr>
    </w:tbl>
    <w:p w14:paraId="153A58F9" w14:textId="77777777" w:rsidR="00EB1C1A" w:rsidRPr="00C923EF" w:rsidRDefault="00EB1C1A" w:rsidP="00EB1C1A">
      <w:pPr>
        <w:tabs>
          <w:tab w:val="left" w:pos="851"/>
        </w:tabs>
        <w:spacing w:line="240" w:lineRule="auto"/>
        <w:ind w:left="426"/>
        <w:rPr>
          <w:rFonts w:cs="Arial"/>
          <w:szCs w:val="24"/>
        </w:rPr>
      </w:pPr>
      <w:r w:rsidRPr="00C923EF">
        <w:rPr>
          <w:rFonts w:cs="Arial"/>
          <w:szCs w:val="24"/>
        </w:rPr>
        <w:t xml:space="preserve">Sumber Data: Hasil </w:t>
      </w:r>
      <w:r>
        <w:rPr>
          <w:rFonts w:cs="Arial"/>
          <w:szCs w:val="24"/>
        </w:rPr>
        <w:t>Angket</w:t>
      </w:r>
      <w:r w:rsidRPr="00C923EF">
        <w:rPr>
          <w:rFonts w:cs="Arial"/>
          <w:szCs w:val="24"/>
        </w:rPr>
        <w:t xml:space="preserve"> Tahun 2024</w:t>
      </w:r>
    </w:p>
    <w:p w14:paraId="7A73FB1B" w14:textId="14A79050" w:rsidR="00EB1C1A" w:rsidRDefault="00EB1C1A" w:rsidP="00EB1C1A">
      <w:pPr>
        <w:spacing w:after="0" w:line="480" w:lineRule="auto"/>
        <w:ind w:left="1134" w:firstLine="567"/>
        <w:jc w:val="both"/>
        <w:rPr>
          <w:rFonts w:cs="Arial"/>
          <w:szCs w:val="24"/>
          <w:lang w:val="en-US"/>
        </w:rPr>
      </w:pPr>
      <w:r w:rsidRPr="003059E7">
        <w:rPr>
          <w:rFonts w:cs="Arial"/>
          <w:szCs w:val="24"/>
          <w:lang w:val="en-US"/>
        </w:rPr>
        <w:t>Berdasarkan Tabel V.</w:t>
      </w:r>
      <w:r>
        <w:rPr>
          <w:rFonts w:cs="Arial"/>
          <w:szCs w:val="24"/>
          <w:lang w:val="en-US"/>
        </w:rPr>
        <w:t>6</w:t>
      </w:r>
      <w:r w:rsidRPr="003059E7">
        <w:rPr>
          <w:rFonts w:cs="Arial"/>
          <w:szCs w:val="24"/>
          <w:lang w:val="en-US"/>
        </w:rPr>
        <w:t xml:space="preserve"> di atas dapat dilihat hasil tanggapan responden mengenai </w:t>
      </w:r>
      <w:r>
        <w:rPr>
          <w:rFonts w:cs="Arial"/>
          <w:szCs w:val="24"/>
          <w:lang w:val="en-US"/>
        </w:rPr>
        <w:t>biaya pelayanan</w:t>
      </w:r>
      <w:r w:rsidRPr="003059E7">
        <w:rPr>
          <w:rFonts w:cs="Arial"/>
          <w:szCs w:val="24"/>
          <w:lang w:val="en-US"/>
        </w:rPr>
        <w:t xml:space="preserve"> pada </w:t>
      </w:r>
      <w:r w:rsidR="00387D2D">
        <w:rPr>
          <w:rFonts w:cs="Arial"/>
          <w:szCs w:val="24"/>
          <w:lang w:val="en-US"/>
        </w:rPr>
        <w:t>RSUD</w:t>
      </w:r>
      <w:r w:rsidR="001C607D">
        <w:rPr>
          <w:rFonts w:cs="Arial"/>
          <w:szCs w:val="24"/>
          <w:lang w:val="en-US"/>
        </w:rPr>
        <w:t xml:space="preserve"> </w:t>
      </w:r>
      <w:r w:rsidR="00387D2D">
        <w:rPr>
          <w:rFonts w:cs="Arial"/>
          <w:szCs w:val="24"/>
          <w:lang w:val="en-US"/>
        </w:rPr>
        <w:t>Kota Dumai</w:t>
      </w:r>
      <w:r w:rsidRPr="003059E7">
        <w:rPr>
          <w:rFonts w:cs="Arial"/>
          <w:szCs w:val="24"/>
          <w:lang w:val="en-US"/>
        </w:rPr>
        <w:t xml:space="preserve"> dari sub indikator pertama yaitu </w:t>
      </w:r>
      <w:r>
        <w:rPr>
          <w:rFonts w:cs="Arial"/>
          <w:szCs w:val="24"/>
          <w:lang w:val="en-US"/>
        </w:rPr>
        <w:t>adanya informasi tentang biaya pelayanan</w:t>
      </w:r>
      <w:r w:rsidRPr="003059E7">
        <w:rPr>
          <w:rFonts w:cs="Arial"/>
          <w:szCs w:val="24"/>
          <w:lang w:val="en-US"/>
        </w:rPr>
        <w:t xml:space="preserve"> dengan frekuensi sebesar 8</w:t>
      </w:r>
      <w:r>
        <w:rPr>
          <w:rFonts w:cs="Arial"/>
          <w:szCs w:val="24"/>
          <w:lang w:val="en-US"/>
        </w:rPr>
        <w:t>3</w:t>
      </w:r>
      <w:r w:rsidRPr="003059E7">
        <w:rPr>
          <w:rFonts w:cs="Arial"/>
          <w:szCs w:val="24"/>
          <w:lang w:val="en-US"/>
        </w:rPr>
        <w:t xml:space="preserve"> dan skor </w:t>
      </w:r>
      <w:r>
        <w:rPr>
          <w:rFonts w:cs="Arial"/>
          <w:szCs w:val="24"/>
          <w:lang w:val="en-US"/>
        </w:rPr>
        <w:t>184</w:t>
      </w:r>
      <w:r w:rsidRPr="003059E7">
        <w:rPr>
          <w:rFonts w:cs="Arial"/>
          <w:szCs w:val="24"/>
          <w:lang w:val="en-US"/>
        </w:rPr>
        <w:t xml:space="preserve">, sedangkan sub indikator kedua yaitu </w:t>
      </w:r>
      <w:r>
        <w:rPr>
          <w:rFonts w:cs="Arial"/>
          <w:szCs w:val="24"/>
          <w:lang w:val="en-US"/>
        </w:rPr>
        <w:t>adanya standar biaya yang sudah ditetapkan</w:t>
      </w:r>
      <w:r w:rsidRPr="003059E7">
        <w:rPr>
          <w:rFonts w:cs="Arial"/>
          <w:szCs w:val="24"/>
          <w:lang w:val="en-US"/>
        </w:rPr>
        <w:t xml:space="preserve"> dengan frekuensi sebesar 8</w:t>
      </w:r>
      <w:r>
        <w:rPr>
          <w:rFonts w:cs="Arial"/>
          <w:szCs w:val="24"/>
          <w:lang w:val="en-US"/>
        </w:rPr>
        <w:t>3</w:t>
      </w:r>
      <w:r w:rsidRPr="003059E7">
        <w:rPr>
          <w:rFonts w:cs="Arial"/>
          <w:szCs w:val="24"/>
          <w:lang w:val="en-US"/>
        </w:rPr>
        <w:t xml:space="preserve"> dan skor </w:t>
      </w:r>
      <w:r>
        <w:rPr>
          <w:rFonts w:cs="Arial"/>
          <w:szCs w:val="24"/>
          <w:lang w:val="en-US"/>
        </w:rPr>
        <w:t>180</w:t>
      </w:r>
      <w:r w:rsidRPr="003059E7">
        <w:rPr>
          <w:rFonts w:cs="Arial"/>
          <w:szCs w:val="24"/>
          <w:lang w:val="en-US"/>
        </w:rPr>
        <w:t xml:space="preserve">, sedangkan sub indikator ketiga yaitu </w:t>
      </w:r>
      <w:r>
        <w:rPr>
          <w:rFonts w:cs="Arial"/>
          <w:szCs w:val="24"/>
          <w:lang w:val="en-US"/>
        </w:rPr>
        <w:t>adanya kesesuaian biaya yang dibebankan kepada masyarakat dengan standar yang berlaku</w:t>
      </w:r>
      <w:r w:rsidRPr="003059E7">
        <w:rPr>
          <w:rFonts w:cs="Arial"/>
          <w:szCs w:val="24"/>
          <w:lang w:val="en-US"/>
        </w:rPr>
        <w:t xml:space="preserve"> dengan frekuensi sebesar 8</w:t>
      </w:r>
      <w:r>
        <w:rPr>
          <w:rFonts w:cs="Arial"/>
          <w:szCs w:val="24"/>
          <w:lang w:val="en-US"/>
        </w:rPr>
        <w:t>3</w:t>
      </w:r>
      <w:r w:rsidRPr="003059E7">
        <w:rPr>
          <w:rFonts w:cs="Arial"/>
          <w:szCs w:val="24"/>
          <w:lang w:val="en-US"/>
        </w:rPr>
        <w:t xml:space="preserve"> dan skor </w:t>
      </w:r>
      <w:r>
        <w:rPr>
          <w:rFonts w:cs="Arial"/>
          <w:szCs w:val="24"/>
          <w:lang w:val="en-US"/>
        </w:rPr>
        <w:t xml:space="preserve">201. Sehingga diperoleh skor total untuk tiap indikator penilaian masing-masing adalah 315 untuk indikator penilaian B, 212 </w:t>
      </w:r>
      <w:r>
        <w:rPr>
          <w:rFonts w:cs="Arial"/>
          <w:szCs w:val="24"/>
          <w:lang w:val="en-US"/>
        </w:rPr>
        <w:lastRenderedPageBreak/>
        <w:t>untuk indikator penilaian CB, dan 38 untuk indikator penilaian TB. Sehingga total skor secara keseluruhan adalah 565.</w:t>
      </w:r>
    </w:p>
    <w:p w14:paraId="66F52AF7" w14:textId="603C8006" w:rsidR="00E171BE" w:rsidRPr="00E171BE" w:rsidRDefault="00E171BE" w:rsidP="00E171BE">
      <w:pPr>
        <w:pStyle w:val="Caption"/>
        <w:keepNext/>
        <w:spacing w:after="0"/>
        <w:ind w:left="851"/>
        <w:jc w:val="center"/>
        <w:rPr>
          <w:b/>
          <w:i w:val="0"/>
          <w:color w:val="auto"/>
          <w:sz w:val="24"/>
          <w:szCs w:val="24"/>
        </w:rPr>
      </w:pPr>
      <w:bookmarkStart w:id="71" w:name="_Toc175520622"/>
      <w:bookmarkStart w:id="72" w:name="_Toc175521791"/>
      <w:r w:rsidRPr="00E171BE">
        <w:rPr>
          <w:b/>
          <w:i w:val="0"/>
          <w:color w:val="auto"/>
          <w:sz w:val="24"/>
          <w:szCs w:val="24"/>
        </w:rPr>
        <w:t>Diagram V.</w:t>
      </w:r>
      <w:r w:rsidRPr="00E171BE">
        <w:rPr>
          <w:b/>
          <w:i w:val="0"/>
          <w:color w:val="auto"/>
          <w:sz w:val="24"/>
          <w:szCs w:val="24"/>
        </w:rPr>
        <w:fldChar w:fldCharType="begin"/>
      </w:r>
      <w:r w:rsidRPr="00E171BE">
        <w:rPr>
          <w:b/>
          <w:i w:val="0"/>
          <w:color w:val="auto"/>
          <w:sz w:val="24"/>
          <w:szCs w:val="24"/>
        </w:rPr>
        <w:instrText xml:space="preserve"> SEQ Diagram_V. \* ARABIC </w:instrText>
      </w:r>
      <w:r w:rsidRPr="00E171BE">
        <w:rPr>
          <w:b/>
          <w:i w:val="0"/>
          <w:color w:val="auto"/>
          <w:sz w:val="24"/>
          <w:szCs w:val="24"/>
        </w:rPr>
        <w:fldChar w:fldCharType="separate"/>
      </w:r>
      <w:r w:rsidR="008479BF">
        <w:rPr>
          <w:b/>
          <w:i w:val="0"/>
          <w:noProof/>
          <w:color w:val="auto"/>
          <w:sz w:val="24"/>
          <w:szCs w:val="24"/>
        </w:rPr>
        <w:t>3</w:t>
      </w:r>
      <w:r w:rsidRPr="00E171BE">
        <w:rPr>
          <w:b/>
          <w:i w:val="0"/>
          <w:color w:val="auto"/>
          <w:sz w:val="24"/>
          <w:szCs w:val="24"/>
        </w:rPr>
        <w:fldChar w:fldCharType="end"/>
      </w:r>
      <w:r>
        <w:rPr>
          <w:b/>
          <w:i w:val="0"/>
          <w:color w:val="auto"/>
          <w:sz w:val="24"/>
          <w:szCs w:val="24"/>
        </w:rPr>
        <w:br/>
      </w:r>
      <w:r w:rsidRPr="00E171BE">
        <w:rPr>
          <w:b/>
          <w:i w:val="0"/>
          <w:color w:val="auto"/>
          <w:sz w:val="24"/>
          <w:szCs w:val="24"/>
        </w:rPr>
        <w:t xml:space="preserve">Tanggapan Responden Mengenai Biaya Pelayanan pada </w:t>
      </w:r>
      <w:r w:rsidR="00387D2D">
        <w:rPr>
          <w:b/>
          <w:i w:val="0"/>
          <w:color w:val="auto"/>
          <w:sz w:val="24"/>
          <w:szCs w:val="24"/>
        </w:rPr>
        <w:t>RSUD</w:t>
      </w:r>
      <w:r w:rsidR="001C607D">
        <w:rPr>
          <w:b/>
          <w:i w:val="0"/>
          <w:color w:val="auto"/>
          <w:sz w:val="24"/>
          <w:szCs w:val="24"/>
        </w:rPr>
        <w:t xml:space="preserve"> </w:t>
      </w:r>
      <w:r w:rsidR="00387D2D">
        <w:rPr>
          <w:b/>
          <w:i w:val="0"/>
          <w:color w:val="auto"/>
          <w:sz w:val="24"/>
          <w:szCs w:val="24"/>
        </w:rPr>
        <w:t>Kota Dumai</w:t>
      </w:r>
      <w:bookmarkEnd w:id="71"/>
      <w:bookmarkEnd w:id="72"/>
    </w:p>
    <w:p w14:paraId="461F4EA7" w14:textId="77777777" w:rsidR="00EB1C1A" w:rsidRDefault="00EB1C1A" w:rsidP="00EB1C1A">
      <w:pPr>
        <w:spacing w:line="240" w:lineRule="auto"/>
        <w:ind w:left="567"/>
        <w:contextualSpacing/>
        <w:jc w:val="center"/>
        <w:rPr>
          <w:rFonts w:cs="Arial"/>
          <w:b/>
        </w:rPr>
      </w:pPr>
      <w:r>
        <w:rPr>
          <w:rFonts w:cs="Arial"/>
          <w:b/>
          <w:noProof/>
          <w:lang w:val="en-US" w:eastAsia="en-US"/>
        </w:rPr>
        <w:drawing>
          <wp:inline distT="0" distB="0" distL="0" distR="0" wp14:anchorId="5D1AC698" wp14:editId="455B8E3E">
            <wp:extent cx="4297045" cy="2597150"/>
            <wp:effectExtent l="0" t="0" r="8255" b="12700"/>
            <wp:docPr id="191471530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A193100" w14:textId="77777777" w:rsidR="00EB1C1A" w:rsidRDefault="00EB1C1A" w:rsidP="00EB1C1A">
      <w:pPr>
        <w:spacing w:line="240" w:lineRule="auto"/>
        <w:contextualSpacing/>
        <w:rPr>
          <w:rFonts w:cs="Arial"/>
          <w:b/>
        </w:rPr>
      </w:pPr>
    </w:p>
    <w:p w14:paraId="7379A45D" w14:textId="25D85A80" w:rsidR="00EB1C1A" w:rsidRDefault="00EB1C1A" w:rsidP="00EB1C1A">
      <w:pPr>
        <w:spacing w:after="0" w:line="480" w:lineRule="auto"/>
        <w:ind w:left="1134" w:firstLine="567"/>
        <w:contextualSpacing/>
        <w:jc w:val="both"/>
        <w:rPr>
          <w:rFonts w:cs="Arial"/>
        </w:rPr>
      </w:pPr>
      <w:r>
        <w:rPr>
          <w:rFonts w:cs="Arial"/>
        </w:rPr>
        <w:t xml:space="preserve">Dari diagram V.3 di atas dapat dilihat hasil frekuensi tanggapan responden mengenai biaya pelayanan di </w:t>
      </w:r>
      <w:r w:rsidR="00387D2D">
        <w:rPr>
          <w:rFonts w:cs="Arial"/>
        </w:rPr>
        <w:t>RSUD</w:t>
      </w:r>
      <w:r w:rsidR="001C607D">
        <w:rPr>
          <w:rFonts w:cs="Arial"/>
        </w:rPr>
        <w:t xml:space="preserve"> </w:t>
      </w:r>
      <w:r w:rsidR="00387D2D">
        <w:rPr>
          <w:rFonts w:cs="Arial"/>
        </w:rPr>
        <w:t>Kota Dumai</w:t>
      </w:r>
      <w:r>
        <w:rPr>
          <w:rFonts w:cs="Arial"/>
        </w:rPr>
        <w:t xml:space="preserve"> dari kategori Baik memperoleh frekuensi sebesar 105 dengan persentase 42,2%, untuk kategori Cukup Baik memperoleh frekuensi sebesar 106 dengan persentase 42,6%, sedangkan kategori Tidak Baik memperoleh frekuensi sebesar 38 dengan persentase 15,2%. Maka berdasarkan jumlah frekuensi untuk indikator biaya pelayanan dapat dikatakan berada pada kategori </w:t>
      </w:r>
      <w:r w:rsidRPr="00E4214E">
        <w:rPr>
          <w:rFonts w:cs="Arial"/>
        </w:rPr>
        <w:t>Cukup Baik</w:t>
      </w:r>
      <w:r>
        <w:rPr>
          <w:rFonts w:cs="Arial"/>
        </w:rPr>
        <w:t xml:space="preserve"> dengan persentase 42,6%. </w:t>
      </w:r>
    </w:p>
    <w:p w14:paraId="1CA37C0C" w14:textId="77777777" w:rsidR="00EB1C1A" w:rsidRPr="00C71543" w:rsidRDefault="00EB1C1A" w:rsidP="00EB1C1A">
      <w:pPr>
        <w:spacing w:after="0" w:line="480" w:lineRule="auto"/>
        <w:ind w:left="1134" w:firstLine="567"/>
        <w:jc w:val="both"/>
        <w:rPr>
          <w:rFonts w:cs="Arial"/>
          <w:szCs w:val="24"/>
          <w:lang w:val="en-US"/>
        </w:rPr>
      </w:pPr>
      <w:r w:rsidRPr="00C71543">
        <w:rPr>
          <w:rFonts w:cs="Arial"/>
          <w:szCs w:val="24"/>
          <w:lang w:val="en-US"/>
        </w:rPr>
        <w:t>Untuk mengetahui kriteria jawaban responden berdasarkan hasil skor yang telah diperoleh, dapat dilihat dengan jelas melalui garis kontinum berikut:</w:t>
      </w:r>
    </w:p>
    <w:p w14:paraId="46DAA05E" w14:textId="77777777" w:rsidR="00EB1C1A" w:rsidRPr="00481929" w:rsidRDefault="00EB1C1A" w:rsidP="00EB1C1A">
      <w:pPr>
        <w:tabs>
          <w:tab w:val="left" w:pos="2127"/>
          <w:tab w:val="center" w:pos="5103"/>
          <w:tab w:val="left" w:pos="7655"/>
        </w:tabs>
        <w:spacing w:after="0" w:line="240" w:lineRule="auto"/>
        <w:ind w:firstLine="6096"/>
        <w:rPr>
          <w:b/>
          <w:bCs/>
          <w:szCs w:val="24"/>
        </w:rPr>
      </w:pPr>
      <w:r>
        <w:rPr>
          <w:b/>
          <w:bCs/>
          <w:szCs w:val="24"/>
        </w:rPr>
        <w:lastRenderedPageBreak/>
        <w:t>565 (75,6%)</w:t>
      </w:r>
    </w:p>
    <w:p w14:paraId="4C46FEFA" w14:textId="77777777" w:rsidR="00EB1C1A" w:rsidRDefault="00EB1C1A" w:rsidP="00EB1C1A">
      <w:pPr>
        <w:tabs>
          <w:tab w:val="left" w:pos="2127"/>
          <w:tab w:val="center" w:pos="5103"/>
          <w:tab w:val="left" w:pos="7655"/>
        </w:tabs>
        <w:spacing w:after="0" w:line="240" w:lineRule="auto"/>
      </w:pPr>
      <w:r>
        <w:rPr>
          <w:noProof/>
          <w:lang w:val="en-US" w:eastAsia="en-US"/>
        </w:rPr>
        <mc:AlternateContent>
          <mc:Choice Requires="wps">
            <w:drawing>
              <wp:anchor distT="0" distB="0" distL="114300" distR="114300" simplePos="0" relativeHeight="251709440" behindDoc="0" locked="0" layoutInCell="1" allowOverlap="1" wp14:anchorId="5A2837F7" wp14:editId="646CB7D0">
                <wp:simplePos x="0" y="0"/>
                <wp:positionH relativeFrom="column">
                  <wp:posOffset>3946209</wp:posOffset>
                </wp:positionH>
                <wp:positionV relativeFrom="paragraph">
                  <wp:posOffset>144851</wp:posOffset>
                </wp:positionV>
                <wp:extent cx="472512" cy="227015"/>
                <wp:effectExtent l="0" t="10478" r="31433" b="12382"/>
                <wp:wrapNone/>
                <wp:docPr id="1177383293" name="Arrow: Right 2"/>
                <wp:cNvGraphicFramePr/>
                <a:graphic xmlns:a="http://schemas.openxmlformats.org/drawingml/2006/main">
                  <a:graphicData uri="http://schemas.microsoft.com/office/word/2010/wordprocessingShape">
                    <wps:wsp>
                      <wps:cNvSpPr/>
                      <wps:spPr>
                        <a:xfrm rot="16200000">
                          <a:off x="0" y="0"/>
                          <a:ext cx="472512" cy="227015"/>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8837E" id="Arrow: Right 2" o:spid="_x0000_s1026" type="#_x0000_t13" style="position:absolute;margin-left:310.75pt;margin-top:11.4pt;width:37.2pt;height:17.9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" adj="16411" fillcolor="black [3200]" strokecolor="black [480]" strokeweight="1pt"/>
            </w:pict>
          </mc:Fallback>
        </mc:AlternateContent>
      </w:r>
    </w:p>
    <w:p w14:paraId="5AB0ABF0" w14:textId="77777777" w:rsidR="00EB1C1A" w:rsidRDefault="00EB1C1A" w:rsidP="00EB1C1A">
      <w:pPr>
        <w:tabs>
          <w:tab w:val="left" w:pos="2127"/>
          <w:tab w:val="center" w:pos="5103"/>
          <w:tab w:val="left" w:pos="7655"/>
        </w:tabs>
        <w:spacing w:after="0" w:line="240" w:lineRule="auto"/>
      </w:pPr>
      <w:r>
        <w:rPr>
          <w:noProof/>
          <w:lang w:val="en-US" w:eastAsia="en-US"/>
        </w:rPr>
        <mc:AlternateContent>
          <mc:Choice Requires="wpg">
            <w:drawing>
              <wp:anchor distT="0" distB="0" distL="114300" distR="114300" simplePos="0" relativeHeight="251707392" behindDoc="0" locked="0" layoutInCell="1" allowOverlap="1" wp14:anchorId="659B31F4" wp14:editId="39D497DB">
                <wp:simplePos x="0" y="0"/>
                <wp:positionH relativeFrom="column">
                  <wp:posOffset>826769</wp:posOffset>
                </wp:positionH>
                <wp:positionV relativeFrom="paragraph">
                  <wp:posOffset>109711</wp:posOffset>
                </wp:positionV>
                <wp:extent cx="4171950" cy="409575"/>
                <wp:effectExtent l="0" t="76200" r="19050" b="28575"/>
                <wp:wrapNone/>
                <wp:docPr id="789884711" name="Group 2"/>
                <wp:cNvGraphicFramePr/>
                <a:graphic xmlns:a="http://schemas.openxmlformats.org/drawingml/2006/main">
                  <a:graphicData uri="http://schemas.microsoft.com/office/word/2010/wordprocessingGroup">
                    <wpg:wgp>
                      <wpg:cNvGrpSpPr/>
                      <wpg:grpSpPr>
                        <a:xfrm>
                          <a:off x="0" y="0"/>
                          <a:ext cx="4171950" cy="409575"/>
                          <a:chOff x="0" y="0"/>
                          <a:chExt cx="5029200" cy="419100"/>
                        </a:xfrm>
                      </wpg:grpSpPr>
                      <wps:wsp>
                        <wps:cNvPr id="638785935" name="Straight Arrow Connector 190"/>
                        <wps:cNvCnPr>
                          <a:cxnSpLocks noChangeShapeType="1"/>
                        </wps:cNvCnPr>
                        <wps:spPr bwMode="auto">
                          <a:xfrm>
                            <a:off x="3333750" y="38100"/>
                            <a:ext cx="0" cy="367665"/>
                          </a:xfrm>
                          <a:prstGeom prst="straightConnector1">
                            <a:avLst/>
                          </a:prstGeom>
                          <a:ln w="9525"/>
                        </wps:spPr>
                        <wps:style>
                          <a:lnRef idx="1">
                            <a:schemeClr val="dk1"/>
                          </a:lnRef>
                          <a:fillRef idx="0">
                            <a:schemeClr val="dk1"/>
                          </a:fillRef>
                          <a:effectRef idx="0">
                            <a:schemeClr val="dk1"/>
                          </a:effectRef>
                          <a:fontRef idx="minor">
                            <a:schemeClr val="tx1"/>
                          </a:fontRef>
                        </wps:style>
                        <wps:bodyPr/>
                      </wps:wsp>
                      <wpg:grpSp>
                        <wpg:cNvPr id="1935900749" name="Group 1"/>
                        <wpg:cNvGrpSpPr/>
                        <wpg:grpSpPr>
                          <a:xfrm>
                            <a:off x="0" y="0"/>
                            <a:ext cx="5029200" cy="419100"/>
                            <a:chOff x="0" y="0"/>
                            <a:chExt cx="5029200" cy="419100"/>
                          </a:xfrm>
                        </wpg:grpSpPr>
                        <wps:wsp>
                          <wps:cNvPr id="446913109" name="Straight Arrow Connector 210"/>
                          <wps:cNvCnPr>
                            <a:cxnSpLocks noChangeShapeType="1"/>
                          </wps:cNvCnPr>
                          <wps:spPr bwMode="auto">
                            <a:xfrm rot="5400000">
                              <a:off x="-183833" y="226378"/>
                              <a:ext cx="367665" cy="0"/>
                            </a:xfrm>
                            <a:prstGeom prst="straightConnector1">
                              <a:avLst/>
                            </a:prstGeom>
                            <a:noFill/>
                            <a:ln w="9525" cap="flat" cmpd="sng" algn="ctr">
                              <a:solidFill>
                                <a:schemeClr val="dk1">
                                  <a:lumMod val="95000"/>
                                  <a:lumOff val="0"/>
                                </a:schemeClr>
                              </a:solidFill>
                              <a:prstDash val="solid"/>
                              <a:round/>
                            </a:ln>
                          </wps:spPr>
                          <wps:bodyPr/>
                        </wps:wsp>
                        <wps:wsp>
                          <wps:cNvPr id="1572326562" name="Straight Arrow Connector 212"/>
                          <wps:cNvCnPr>
                            <a:cxnSpLocks noChangeShapeType="1"/>
                          </wps:cNvCnPr>
                          <wps:spPr bwMode="auto">
                            <a:xfrm rot="5400000">
                              <a:off x="4845367" y="235268"/>
                              <a:ext cx="367665" cy="0"/>
                            </a:xfrm>
                            <a:prstGeom prst="straightConnector1">
                              <a:avLst/>
                            </a:prstGeom>
                            <a:noFill/>
                            <a:ln w="9525" cap="flat" cmpd="sng" algn="ctr">
                              <a:solidFill>
                                <a:schemeClr val="dk1">
                                  <a:lumMod val="95000"/>
                                  <a:lumOff val="0"/>
                                </a:schemeClr>
                              </a:solidFill>
                              <a:prstDash val="solid"/>
                              <a:round/>
                            </a:ln>
                          </wps:spPr>
                          <wps:bodyPr/>
                        </wps:wsp>
                        <wps:wsp>
                          <wps:cNvPr id="95423784" name="Straight Arrow Connector 211"/>
                          <wps:cNvCnPr>
                            <a:cxnSpLocks noChangeShapeType="1"/>
                          </wps:cNvCnPr>
                          <wps:spPr bwMode="auto">
                            <a:xfrm rot="5400000">
                              <a:off x="1492567" y="226378"/>
                              <a:ext cx="367665" cy="0"/>
                            </a:xfrm>
                            <a:prstGeom prst="straightConnector1">
                              <a:avLst/>
                            </a:prstGeom>
                            <a:noFill/>
                            <a:ln w="9525" cap="flat" cmpd="sng" algn="ctr">
                              <a:solidFill>
                                <a:schemeClr val="dk1">
                                  <a:lumMod val="95000"/>
                                  <a:lumOff val="0"/>
                                </a:schemeClr>
                              </a:solidFill>
                              <a:prstDash val="solid"/>
                              <a:round/>
                            </a:ln>
                          </wps:spPr>
                          <wps:bodyPr/>
                        </wps:wsp>
                        <wps:wsp>
                          <wps:cNvPr id="123128013" name="Straight Arrow Connector 213"/>
                          <wps:cNvCnPr>
                            <a:cxnSpLocks noChangeShapeType="1"/>
                          </wps:cNvCnPr>
                          <wps:spPr bwMode="auto">
                            <a:xfrm>
                              <a:off x="0" y="234315"/>
                              <a:ext cx="5029200" cy="0"/>
                            </a:xfrm>
                            <a:prstGeom prst="straightConnector1">
                              <a:avLst/>
                            </a:prstGeom>
                            <a:noFill/>
                            <a:ln w="9525" cap="flat" cmpd="sng" algn="ctr">
                              <a:solidFill>
                                <a:schemeClr val="dk1">
                                  <a:lumMod val="95000"/>
                                  <a:lumOff val="0"/>
                                </a:schemeClr>
                              </a:solidFill>
                              <a:prstDash val="solid"/>
                              <a:round/>
                            </a:ln>
                          </wps:spPr>
                          <wps:bodyPr/>
                        </wps:wsp>
                        <wps:wsp>
                          <wps:cNvPr id="1585808918" name="Straight Arrow Connector 206"/>
                          <wps:cNvCnPr>
                            <a:cxnSpLocks noChangeShapeType="1"/>
                          </wps:cNvCnPr>
                          <wps:spPr bwMode="auto">
                            <a:xfrm>
                              <a:off x="3466465" y="0"/>
                              <a:ext cx="1452245" cy="0"/>
                            </a:xfrm>
                            <a:prstGeom prst="straightConnector1">
                              <a:avLst/>
                            </a:prstGeom>
                            <a:noFill/>
                            <a:ln w="9525">
                              <a:solidFill>
                                <a:srgbClr val="000000"/>
                              </a:solidFill>
                              <a:round/>
                              <a:headEnd type="triangle" w="med" len="med"/>
                              <a:tailEnd type="triangle" w="med" len="med"/>
                            </a:ln>
                          </wps:spPr>
                          <wps:bodyPr/>
                        </wps:wsp>
                        <wps:wsp>
                          <wps:cNvPr id="361730588" name="Straight Arrow Connector 207"/>
                          <wps:cNvCnPr>
                            <a:cxnSpLocks noChangeShapeType="1"/>
                          </wps:cNvCnPr>
                          <wps:spPr bwMode="auto">
                            <a:xfrm>
                              <a:off x="85090" y="0"/>
                              <a:ext cx="1480820" cy="0"/>
                            </a:xfrm>
                            <a:prstGeom prst="straightConnector1">
                              <a:avLst/>
                            </a:prstGeom>
                            <a:noFill/>
                            <a:ln w="9525">
                              <a:solidFill>
                                <a:srgbClr val="000000"/>
                              </a:solidFill>
                              <a:round/>
                              <a:headEnd type="triangle" w="med" len="med"/>
                              <a:tailEnd type="triangle" w="med" len="med"/>
                            </a:ln>
                          </wps:spPr>
                          <wps:bodyPr/>
                        </wps:wsp>
                        <wps:wsp>
                          <wps:cNvPr id="623259012" name="Straight Arrow Connector 208"/>
                          <wps:cNvCnPr>
                            <a:cxnSpLocks noChangeShapeType="1"/>
                          </wps:cNvCnPr>
                          <wps:spPr bwMode="auto">
                            <a:xfrm>
                              <a:off x="1780540" y="0"/>
                              <a:ext cx="1456690" cy="0"/>
                            </a:xfrm>
                            <a:prstGeom prst="straightConnector1">
                              <a:avLst/>
                            </a:prstGeom>
                            <a:noFill/>
                            <a:ln w="9525">
                              <a:solidFill>
                                <a:schemeClr val="tx1">
                                  <a:lumMod val="100000"/>
                                  <a:lumOff val="0"/>
                                </a:schemeClr>
                              </a:solidFill>
                              <a:round/>
                              <a:headEnd type="triangle" w="med" len="med"/>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367438B5" id="Group 2" o:spid="_x0000_s1026" style="position:absolute;margin-left:65.1pt;margin-top:8.65pt;width:328.5pt;height:32.25pt;z-index:251707392;mso-width-relative:margin;mso-height-relative:margin" coordsize="5029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">
                <v:shape id="Straight Arrow Connector 190" o:spid="_x0000_s1027" type="#_x0000_t32" style="position:absolute;left:33337;top:381;width:0;height:3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" strokecolor="black [3200]">
                  <v:stroke joinstyle="miter"/>
                </v:shape>
                <v:group id="Group 1" o:spid="_x0000_s1028" style="position:absolute;width:50292;height:4191" coordsize="50292,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">
                  <v:shape id="Straight Arrow Connector 210" o:spid="_x0000_s1029" type="#_x0000_t32" style="position:absolute;left:-1839;top:2264;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" strokecolor="black [3040]"/>
                  <v:shape id="Straight Arrow Connector 212" o:spid="_x0000_s1030" type="#_x0000_t32" style="position:absolute;left:48453;top:2353;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" strokecolor="black [3040]"/>
                  <v:shape id="Straight Arrow Connector 211" o:spid="_x0000_s1031" type="#_x0000_t32" style="position:absolute;left:14925;top:2264;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" strokecolor="black [3040]"/>
                  <v:shape id="Straight Arrow Connector 213" o:spid="_x0000_s1032" type="#_x0000_t32" style="position:absolute;top:2343;width:50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" strokecolor="black [3040]"/>
                  <v:shape id="Straight Arrow Connector 206" o:spid="_x0000_s1033" type="#_x0000_t32" style="position:absolute;left:34664;width:14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">
                    <v:stroke startarrow="block" endarrow="block"/>
                  </v:shape>
                  <v:shape id="Straight Arrow Connector 207" o:spid="_x0000_s1034" type="#_x0000_t32" style="position:absolute;left:850;width:14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">
                    <v:stroke startarrow="block" endarrow="block"/>
                  </v:shape>
                  <v:shape id="Straight Arrow Connector 208" o:spid="_x0000_s1035" type="#_x0000_t32" style="position:absolute;left:17805;width:14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" strokecolor="black [3213]">
                    <v:stroke startarrow="block" endarrow="block"/>
                  </v:shape>
                </v:group>
              </v:group>
            </w:pict>
          </mc:Fallback>
        </mc:AlternateContent>
      </w:r>
    </w:p>
    <w:p w14:paraId="46C0FE56" w14:textId="77777777" w:rsidR="00EB1C1A" w:rsidRDefault="00EB1C1A" w:rsidP="00EB1C1A">
      <w:pPr>
        <w:tabs>
          <w:tab w:val="left" w:pos="2127"/>
          <w:tab w:val="center" w:pos="4536"/>
          <w:tab w:val="left" w:pos="6663"/>
          <w:tab w:val="left" w:pos="7655"/>
        </w:tabs>
        <w:spacing w:after="0" w:line="240" w:lineRule="auto"/>
      </w:pPr>
      <w:r>
        <w:tab/>
      </w:r>
      <w:r>
        <w:rPr>
          <w:b/>
        </w:rPr>
        <w:t>TB</w:t>
      </w:r>
      <w:r>
        <w:rPr>
          <w:b/>
        </w:rPr>
        <w:tab/>
        <w:t>CB</w:t>
      </w:r>
      <w:r>
        <w:rPr>
          <w:b/>
        </w:rPr>
        <w:tab/>
        <w:t>B</w:t>
      </w:r>
    </w:p>
    <w:p w14:paraId="74EA1583" w14:textId="77777777" w:rsidR="00EB1C1A" w:rsidRDefault="00EB1C1A" w:rsidP="00EB1C1A">
      <w:pPr>
        <w:tabs>
          <w:tab w:val="left" w:pos="2268"/>
          <w:tab w:val="left" w:pos="4962"/>
          <w:tab w:val="left" w:pos="7513"/>
        </w:tabs>
        <w:spacing w:after="0"/>
        <w:rPr>
          <w:b/>
          <w:szCs w:val="24"/>
        </w:rPr>
      </w:pPr>
    </w:p>
    <w:p w14:paraId="53482E7C" w14:textId="77777777" w:rsidR="00EB1C1A" w:rsidRDefault="00EB1C1A" w:rsidP="00EB1C1A">
      <w:pPr>
        <w:tabs>
          <w:tab w:val="left" w:pos="2835"/>
          <w:tab w:val="left" w:pos="4962"/>
          <w:tab w:val="left" w:pos="6663"/>
        </w:tabs>
        <w:ind w:left="1276"/>
        <w:rPr>
          <w:b/>
          <w:szCs w:val="24"/>
        </w:rPr>
      </w:pPr>
      <w:r>
        <w:rPr>
          <w:b/>
          <w:szCs w:val="24"/>
        </w:rPr>
        <w:t>0</w:t>
      </w:r>
      <w:r>
        <w:rPr>
          <w:b/>
          <w:szCs w:val="24"/>
        </w:rPr>
        <w:tab/>
        <w:t>249 (33,3%)</w:t>
      </w:r>
      <w:r>
        <w:rPr>
          <w:b/>
          <w:szCs w:val="24"/>
        </w:rPr>
        <w:tab/>
        <w:t>498 (66,7%)</w:t>
      </w:r>
      <w:r>
        <w:rPr>
          <w:b/>
          <w:szCs w:val="24"/>
        </w:rPr>
        <w:tab/>
        <w:t>747 (100%)</w:t>
      </w:r>
    </w:p>
    <w:p w14:paraId="132C3A78" w14:textId="4D2699D2" w:rsidR="00EB1C1A" w:rsidRDefault="00EB1C1A" w:rsidP="00EB1C1A">
      <w:pPr>
        <w:spacing w:after="0" w:line="480" w:lineRule="auto"/>
        <w:ind w:left="1134" w:firstLine="567"/>
        <w:jc w:val="both"/>
        <w:rPr>
          <w:rFonts w:cs="Arial"/>
          <w:szCs w:val="24"/>
          <w:lang w:val="en-US"/>
        </w:rPr>
      </w:pPr>
      <w:r w:rsidRPr="00481929">
        <w:rPr>
          <w:rFonts w:cs="Arial"/>
          <w:szCs w:val="24"/>
          <w:lang w:val="en-US"/>
        </w:rPr>
        <w:t xml:space="preserve">Dari garis kontinum di atas dapat dijelaskan bahwa tanggapan responden untuk indikator </w:t>
      </w:r>
      <w:r>
        <w:rPr>
          <w:rFonts w:cs="Arial"/>
          <w:szCs w:val="24"/>
          <w:lang w:val="en-US"/>
        </w:rPr>
        <w:t xml:space="preserve">biaya pelayanan pada </w:t>
      </w:r>
      <w:r w:rsidR="00387D2D">
        <w:rPr>
          <w:rFonts w:cs="Arial"/>
          <w:szCs w:val="24"/>
          <w:lang w:val="en-US"/>
        </w:rPr>
        <w:t>RSUD</w:t>
      </w:r>
      <w:r w:rsidR="001C607D">
        <w:rPr>
          <w:rFonts w:cs="Arial"/>
          <w:szCs w:val="24"/>
          <w:lang w:val="en-US"/>
        </w:rPr>
        <w:t xml:space="preserve"> </w:t>
      </w:r>
      <w:r w:rsidR="00387D2D">
        <w:rPr>
          <w:rFonts w:cs="Arial"/>
          <w:szCs w:val="24"/>
          <w:lang w:val="en-US"/>
        </w:rPr>
        <w:t>Kota Dumai</w:t>
      </w:r>
      <w:r w:rsidRPr="00481929">
        <w:rPr>
          <w:rFonts w:cs="Arial"/>
          <w:szCs w:val="24"/>
          <w:lang w:val="en-US"/>
        </w:rPr>
        <w:t xml:space="preserve"> dikategorikan </w:t>
      </w:r>
      <w:r>
        <w:rPr>
          <w:rFonts w:cs="Arial"/>
          <w:b/>
          <w:bCs/>
          <w:szCs w:val="24"/>
          <w:lang w:val="en-US"/>
        </w:rPr>
        <w:t>B</w:t>
      </w:r>
      <w:r w:rsidRPr="00481929">
        <w:rPr>
          <w:rFonts w:cs="Arial"/>
          <w:b/>
          <w:bCs/>
          <w:szCs w:val="24"/>
          <w:lang w:val="en-US"/>
        </w:rPr>
        <w:t>aik</w:t>
      </w:r>
      <w:r w:rsidRPr="00481929">
        <w:rPr>
          <w:rFonts w:cs="Arial"/>
          <w:szCs w:val="24"/>
          <w:lang w:val="en-US"/>
        </w:rPr>
        <w:t xml:space="preserve"> dengan skor </w:t>
      </w:r>
      <w:r>
        <w:rPr>
          <w:rFonts w:cs="Arial"/>
          <w:szCs w:val="24"/>
          <w:lang w:val="en-US"/>
        </w:rPr>
        <w:t>565</w:t>
      </w:r>
      <w:r w:rsidRPr="00481929">
        <w:rPr>
          <w:rFonts w:cs="Arial"/>
          <w:szCs w:val="24"/>
          <w:lang w:val="en-US"/>
        </w:rPr>
        <w:t xml:space="preserve"> yang berada pada interval skor </w:t>
      </w:r>
      <w:r>
        <w:rPr>
          <w:rFonts w:cs="Arial"/>
          <w:szCs w:val="24"/>
          <w:lang w:val="en-US"/>
        </w:rPr>
        <w:t xml:space="preserve">498- 747 </w:t>
      </w:r>
      <w:r w:rsidRPr="00481929">
        <w:rPr>
          <w:rFonts w:cs="Arial"/>
          <w:szCs w:val="24"/>
          <w:lang w:val="en-US"/>
        </w:rPr>
        <w:t xml:space="preserve">dengan persentase </w:t>
      </w:r>
      <w:r>
        <w:rPr>
          <w:rFonts w:cs="Arial"/>
          <w:szCs w:val="24"/>
          <w:lang w:val="en-US"/>
        </w:rPr>
        <w:t>75,6</w:t>
      </w:r>
      <w:r w:rsidRPr="00481929">
        <w:rPr>
          <w:rFonts w:cs="Arial"/>
          <w:szCs w:val="24"/>
          <w:lang w:val="en-US"/>
        </w:rPr>
        <w:t>%.</w:t>
      </w:r>
    </w:p>
    <w:p w14:paraId="13C4B543" w14:textId="77777777" w:rsidR="00911B00" w:rsidRDefault="00911B00" w:rsidP="00EB1C1A">
      <w:pPr>
        <w:spacing w:after="0" w:line="480" w:lineRule="auto"/>
        <w:ind w:left="1134" w:firstLine="567"/>
        <w:jc w:val="both"/>
        <w:rPr>
          <w:rFonts w:cs="Arial"/>
          <w:szCs w:val="24"/>
          <w:lang w:val="en-US"/>
        </w:rPr>
      </w:pPr>
    </w:p>
    <w:bookmarkEnd w:id="68"/>
    <w:p w14:paraId="22CBC4E5" w14:textId="77777777" w:rsidR="00EB1C1A" w:rsidRPr="003F0AF9" w:rsidRDefault="00EB1C1A" w:rsidP="00EA4EC2">
      <w:pPr>
        <w:numPr>
          <w:ilvl w:val="0"/>
          <w:numId w:val="59"/>
        </w:numPr>
        <w:spacing w:after="0" w:line="480" w:lineRule="auto"/>
        <w:ind w:left="1134" w:hanging="425"/>
        <w:jc w:val="both"/>
        <w:rPr>
          <w:rFonts w:cs="Arial"/>
          <w:szCs w:val="24"/>
        </w:rPr>
      </w:pPr>
      <w:r w:rsidRPr="003F0AF9">
        <w:rPr>
          <w:rFonts w:cs="Arial"/>
          <w:szCs w:val="24"/>
        </w:rPr>
        <w:t>Produk Pelayanan</w:t>
      </w:r>
    </w:p>
    <w:p w14:paraId="7E4D3A9D" w14:textId="77777777" w:rsidR="00EB1C1A" w:rsidRPr="003F0AF9" w:rsidRDefault="00EB1C1A" w:rsidP="00EB1C1A">
      <w:pPr>
        <w:spacing w:after="0" w:line="480" w:lineRule="auto"/>
        <w:ind w:left="1134" w:firstLine="567"/>
        <w:jc w:val="both"/>
        <w:rPr>
          <w:rFonts w:cs="Arial"/>
          <w:szCs w:val="24"/>
        </w:rPr>
      </w:pPr>
      <w:r w:rsidRPr="003F0AF9">
        <w:rPr>
          <w:rFonts w:cs="Arial"/>
          <w:szCs w:val="24"/>
        </w:rPr>
        <w:t>Yang dimaksud produk pelayanan dalam penelitian ini adalah bentuk dari hasil pelayanan yang diberikan oleh Rumah Sakit Umum Daerah Kota Dumai yang diberikan kepada penerima layanan yaitu masyarakat kota Dumai. Produk pelayanan dapat dilihat melalui sub indikator berikut:</w:t>
      </w:r>
    </w:p>
    <w:p w14:paraId="73CE866D" w14:textId="77777777" w:rsidR="00EB1C1A" w:rsidRDefault="00EB1C1A" w:rsidP="00EA4EC2">
      <w:pPr>
        <w:numPr>
          <w:ilvl w:val="0"/>
          <w:numId w:val="60"/>
        </w:numPr>
        <w:spacing w:after="0" w:line="480" w:lineRule="auto"/>
        <w:ind w:left="1701" w:hanging="425"/>
        <w:jc w:val="both"/>
        <w:rPr>
          <w:rFonts w:cs="Arial"/>
          <w:szCs w:val="24"/>
        </w:rPr>
      </w:pPr>
      <w:r w:rsidRPr="003F0AF9">
        <w:rPr>
          <w:rFonts w:cs="Arial"/>
          <w:szCs w:val="24"/>
        </w:rPr>
        <w:t>Adanya kejelasan jenis pelayanan yang diberikan</w:t>
      </w:r>
    </w:p>
    <w:p w14:paraId="55080B4B" w14:textId="77777777" w:rsidR="00EB1C1A" w:rsidRPr="003F0AF9" w:rsidRDefault="00EB1C1A" w:rsidP="00EB1C1A">
      <w:pPr>
        <w:spacing w:after="0" w:line="480" w:lineRule="auto"/>
        <w:ind w:left="1701"/>
        <w:jc w:val="both"/>
        <w:rPr>
          <w:rFonts w:cs="Arial"/>
          <w:szCs w:val="24"/>
        </w:rPr>
      </w:pPr>
      <w:r w:rsidRPr="00AC2034">
        <w:rPr>
          <w:rFonts w:cs="Arial"/>
          <w:szCs w:val="24"/>
        </w:rPr>
        <w:t>Kejelasan informasi ini akan membantu pasien dalam membuat keputusan yang tepat mengenai perawatan mereka dan memastikan bahwa mereka menerima layanan yang sesuai dengan kebutuhan medis mereka.</w:t>
      </w:r>
    </w:p>
    <w:p w14:paraId="30A6144A" w14:textId="77777777" w:rsidR="00EB1C1A" w:rsidRDefault="00EB1C1A" w:rsidP="00EA4EC2">
      <w:pPr>
        <w:numPr>
          <w:ilvl w:val="0"/>
          <w:numId w:val="61"/>
        </w:numPr>
        <w:spacing w:after="0" w:line="480" w:lineRule="auto"/>
        <w:ind w:left="1701" w:hanging="425"/>
        <w:jc w:val="both"/>
        <w:rPr>
          <w:rFonts w:cs="Arial"/>
          <w:szCs w:val="24"/>
        </w:rPr>
      </w:pPr>
      <w:r w:rsidRPr="003F0AF9">
        <w:rPr>
          <w:rFonts w:cs="Arial"/>
          <w:szCs w:val="24"/>
        </w:rPr>
        <w:t>Adanya hasil pelayanan yang akurat</w:t>
      </w:r>
    </w:p>
    <w:p w14:paraId="6E651EC4" w14:textId="77777777" w:rsidR="00EB1C1A" w:rsidRPr="003F0AF9" w:rsidRDefault="00EB1C1A" w:rsidP="00EB1C1A">
      <w:pPr>
        <w:spacing w:after="0" w:line="480" w:lineRule="auto"/>
        <w:ind w:left="1701"/>
        <w:jc w:val="both"/>
        <w:rPr>
          <w:rFonts w:cs="Arial"/>
          <w:szCs w:val="24"/>
        </w:rPr>
      </w:pPr>
      <w:r w:rsidRPr="00AC2034">
        <w:rPr>
          <w:rFonts w:cs="Arial"/>
          <w:szCs w:val="24"/>
        </w:rPr>
        <w:t>Hasil pelayanan yang akurat akan meningkatkan kepercayaan pasien terhadap rumah sakit dan memastikan penanganan medis yang efektif.</w:t>
      </w:r>
    </w:p>
    <w:p w14:paraId="385A34C6" w14:textId="77777777" w:rsidR="00EB1C1A" w:rsidRDefault="00EB1C1A" w:rsidP="00EA4EC2">
      <w:pPr>
        <w:numPr>
          <w:ilvl w:val="0"/>
          <w:numId w:val="62"/>
        </w:numPr>
        <w:spacing w:after="0" w:line="480" w:lineRule="auto"/>
        <w:ind w:left="1701" w:hanging="425"/>
        <w:jc w:val="both"/>
        <w:rPr>
          <w:rFonts w:cs="Arial"/>
          <w:szCs w:val="24"/>
        </w:rPr>
      </w:pPr>
      <w:r w:rsidRPr="003F0AF9">
        <w:rPr>
          <w:rFonts w:cs="Arial"/>
          <w:szCs w:val="24"/>
        </w:rPr>
        <w:lastRenderedPageBreak/>
        <w:t>Adanya jenis pelayanan yang diterima masyarakat sesuai dengan ketentuan yang telah ditetapkan</w:t>
      </w:r>
    </w:p>
    <w:p w14:paraId="77A7553C" w14:textId="77777777" w:rsidR="00EB1C1A" w:rsidRDefault="00EB1C1A" w:rsidP="00EB1C1A">
      <w:pPr>
        <w:spacing w:after="0" w:line="480" w:lineRule="auto"/>
        <w:ind w:left="1701"/>
        <w:jc w:val="both"/>
        <w:rPr>
          <w:rFonts w:cs="Arial"/>
          <w:szCs w:val="24"/>
        </w:rPr>
      </w:pPr>
      <w:r w:rsidRPr="00AC2034">
        <w:rPr>
          <w:rFonts w:cs="Arial"/>
          <w:szCs w:val="24"/>
        </w:rPr>
        <w:t>Dengan memastikan kesesuaian layanan, rumah sakit dapat memberikan pelayanan yang adil, konsisten, dan berkualitas tinggi kepada masyarakat.</w:t>
      </w:r>
    </w:p>
    <w:p w14:paraId="697DDFAC" w14:textId="77777777" w:rsidR="00EB1C1A" w:rsidRDefault="00EB1C1A" w:rsidP="00EB1C1A">
      <w:pPr>
        <w:spacing w:after="0" w:line="480" w:lineRule="auto"/>
        <w:ind w:left="1134" w:firstLine="567"/>
        <w:jc w:val="both"/>
        <w:rPr>
          <w:rFonts w:cs="Arial"/>
          <w:szCs w:val="24"/>
        </w:rPr>
      </w:pPr>
      <w:r>
        <w:rPr>
          <w:rFonts w:cs="Arial"/>
          <w:szCs w:val="24"/>
        </w:rPr>
        <w:t>Dari hasil tanggapan responden angket yang telah diteliti, diperoleh data sebagai berikut:</w:t>
      </w:r>
    </w:p>
    <w:p w14:paraId="4D6554B9" w14:textId="2470BC2C" w:rsidR="008A782F" w:rsidRPr="008A782F" w:rsidRDefault="008A782F" w:rsidP="008A782F">
      <w:pPr>
        <w:pStyle w:val="Caption"/>
        <w:keepNext/>
        <w:spacing w:after="0"/>
        <w:jc w:val="center"/>
        <w:rPr>
          <w:b/>
          <w:i w:val="0"/>
          <w:color w:val="auto"/>
          <w:sz w:val="24"/>
          <w:szCs w:val="24"/>
        </w:rPr>
      </w:pPr>
      <w:bookmarkStart w:id="73" w:name="_Toc175520032"/>
      <w:bookmarkStart w:id="74" w:name="_Toc175522493"/>
      <w:r>
        <w:rPr>
          <w:b/>
          <w:i w:val="0"/>
          <w:color w:val="auto"/>
          <w:sz w:val="24"/>
          <w:szCs w:val="24"/>
        </w:rPr>
        <w:t>Tabel V.</w:t>
      </w:r>
      <w:r w:rsidRPr="008A782F">
        <w:rPr>
          <w:b/>
          <w:i w:val="0"/>
          <w:color w:val="auto"/>
          <w:sz w:val="24"/>
          <w:szCs w:val="24"/>
        </w:rPr>
        <w:fldChar w:fldCharType="begin"/>
      </w:r>
      <w:r w:rsidRPr="008A782F">
        <w:rPr>
          <w:b/>
          <w:i w:val="0"/>
          <w:color w:val="auto"/>
          <w:sz w:val="24"/>
          <w:szCs w:val="24"/>
        </w:rPr>
        <w:instrText xml:space="preserve"> SEQ Tabel_V. \* ARABIC </w:instrText>
      </w:r>
      <w:r w:rsidRPr="008A782F">
        <w:rPr>
          <w:b/>
          <w:i w:val="0"/>
          <w:color w:val="auto"/>
          <w:sz w:val="24"/>
          <w:szCs w:val="24"/>
        </w:rPr>
        <w:fldChar w:fldCharType="separate"/>
      </w:r>
      <w:r w:rsidR="008479BF">
        <w:rPr>
          <w:b/>
          <w:i w:val="0"/>
          <w:noProof/>
          <w:color w:val="auto"/>
          <w:sz w:val="24"/>
          <w:szCs w:val="24"/>
        </w:rPr>
        <w:t>7</w:t>
      </w:r>
      <w:r w:rsidRPr="008A782F">
        <w:rPr>
          <w:b/>
          <w:i w:val="0"/>
          <w:color w:val="auto"/>
          <w:sz w:val="24"/>
          <w:szCs w:val="24"/>
        </w:rPr>
        <w:fldChar w:fldCharType="end"/>
      </w:r>
      <w:r>
        <w:rPr>
          <w:b/>
          <w:i w:val="0"/>
          <w:color w:val="auto"/>
          <w:sz w:val="24"/>
          <w:szCs w:val="24"/>
        </w:rPr>
        <w:br/>
      </w:r>
      <w:r w:rsidRPr="008A782F">
        <w:rPr>
          <w:b/>
          <w:i w:val="0"/>
          <w:color w:val="auto"/>
          <w:sz w:val="24"/>
          <w:szCs w:val="24"/>
        </w:rPr>
        <w:t xml:space="preserve">Tanggapan Responden Tentang Produk Pelayanan pada </w:t>
      </w:r>
      <w:r w:rsidR="00387D2D">
        <w:rPr>
          <w:b/>
          <w:i w:val="0"/>
          <w:color w:val="auto"/>
          <w:sz w:val="24"/>
          <w:szCs w:val="24"/>
        </w:rPr>
        <w:t>RSUD</w:t>
      </w:r>
      <w:r w:rsidR="001C607D">
        <w:rPr>
          <w:b/>
          <w:i w:val="0"/>
          <w:color w:val="auto"/>
          <w:sz w:val="24"/>
          <w:szCs w:val="24"/>
        </w:rPr>
        <w:t xml:space="preserve"> </w:t>
      </w:r>
      <w:r w:rsidR="00387D2D">
        <w:rPr>
          <w:b/>
          <w:i w:val="0"/>
          <w:color w:val="auto"/>
          <w:sz w:val="24"/>
          <w:szCs w:val="24"/>
        </w:rPr>
        <w:t>Kota Dumai</w:t>
      </w:r>
      <w:bookmarkEnd w:id="73"/>
      <w:bookmarkEnd w:id="74"/>
    </w:p>
    <w:tbl>
      <w:tblPr>
        <w:tblStyle w:val="TableGrid8"/>
        <w:tblW w:w="7927" w:type="dxa"/>
        <w:tblInd w:w="-5" w:type="dxa"/>
        <w:tblLook w:val="04A0" w:firstRow="1" w:lastRow="0" w:firstColumn="1" w:lastColumn="0" w:noHBand="0" w:noVBand="1"/>
      </w:tblPr>
      <w:tblGrid>
        <w:gridCol w:w="590"/>
        <w:gridCol w:w="3040"/>
        <w:gridCol w:w="1270"/>
        <w:gridCol w:w="617"/>
        <w:gridCol w:w="617"/>
        <w:gridCol w:w="523"/>
        <w:gridCol w:w="1270"/>
      </w:tblGrid>
      <w:tr w:rsidR="00715D65" w:rsidRPr="00715D65" w14:paraId="38398216" w14:textId="77777777" w:rsidTr="00BB0B49">
        <w:tc>
          <w:tcPr>
            <w:tcW w:w="0" w:type="auto"/>
            <w:vMerge w:val="restart"/>
            <w:vAlign w:val="center"/>
          </w:tcPr>
          <w:p w14:paraId="78FC6C68"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No.</w:t>
            </w:r>
          </w:p>
        </w:tc>
        <w:tc>
          <w:tcPr>
            <w:tcW w:w="3040" w:type="dxa"/>
            <w:vMerge w:val="restart"/>
            <w:vAlign w:val="center"/>
          </w:tcPr>
          <w:p w14:paraId="06D7D5BC"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Sub Indikator</w:t>
            </w:r>
          </w:p>
        </w:tc>
        <w:tc>
          <w:tcPr>
            <w:tcW w:w="1270" w:type="dxa"/>
            <w:vMerge w:val="restart"/>
            <w:vAlign w:val="center"/>
          </w:tcPr>
          <w:p w14:paraId="212F3BD4"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Jenis</w:t>
            </w:r>
          </w:p>
        </w:tc>
        <w:tc>
          <w:tcPr>
            <w:tcW w:w="0" w:type="auto"/>
            <w:gridSpan w:val="3"/>
            <w:vAlign w:val="center"/>
          </w:tcPr>
          <w:p w14:paraId="2C170623"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Indikator Penilaian</w:t>
            </w:r>
          </w:p>
        </w:tc>
        <w:tc>
          <w:tcPr>
            <w:tcW w:w="0" w:type="auto"/>
            <w:vMerge w:val="restart"/>
            <w:vAlign w:val="center"/>
          </w:tcPr>
          <w:p w14:paraId="0A53498E"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Jumlah Frekuensi Skor</w:t>
            </w:r>
          </w:p>
        </w:tc>
      </w:tr>
      <w:tr w:rsidR="00715D65" w:rsidRPr="00715D65" w14:paraId="44542BAB" w14:textId="77777777" w:rsidTr="00BB0B49">
        <w:trPr>
          <w:trHeight w:val="322"/>
        </w:trPr>
        <w:tc>
          <w:tcPr>
            <w:tcW w:w="0" w:type="auto"/>
            <w:vMerge/>
            <w:vAlign w:val="center"/>
          </w:tcPr>
          <w:p w14:paraId="114053FF" w14:textId="77777777" w:rsidR="00715D65" w:rsidRPr="00715D65" w:rsidRDefault="00715D65" w:rsidP="00715D65">
            <w:pPr>
              <w:tabs>
                <w:tab w:val="left" w:pos="851"/>
              </w:tabs>
              <w:spacing w:after="0" w:line="240" w:lineRule="auto"/>
              <w:jc w:val="center"/>
              <w:rPr>
                <w:rFonts w:cs="Arial"/>
                <w:szCs w:val="24"/>
              </w:rPr>
            </w:pPr>
          </w:p>
        </w:tc>
        <w:tc>
          <w:tcPr>
            <w:tcW w:w="3040" w:type="dxa"/>
            <w:vMerge/>
            <w:vAlign w:val="center"/>
          </w:tcPr>
          <w:p w14:paraId="6BE3147B" w14:textId="77777777" w:rsidR="00715D65" w:rsidRPr="00715D65" w:rsidRDefault="00715D65" w:rsidP="00715D65">
            <w:pPr>
              <w:tabs>
                <w:tab w:val="left" w:pos="851"/>
              </w:tabs>
              <w:spacing w:after="0" w:line="240" w:lineRule="auto"/>
              <w:jc w:val="center"/>
              <w:rPr>
                <w:rFonts w:cs="Arial"/>
                <w:szCs w:val="24"/>
              </w:rPr>
            </w:pPr>
          </w:p>
        </w:tc>
        <w:tc>
          <w:tcPr>
            <w:tcW w:w="1270" w:type="dxa"/>
            <w:vMerge/>
            <w:vAlign w:val="center"/>
          </w:tcPr>
          <w:p w14:paraId="0195B164" w14:textId="77777777" w:rsidR="00715D65" w:rsidRPr="00715D65" w:rsidRDefault="00715D65" w:rsidP="00715D65">
            <w:pPr>
              <w:tabs>
                <w:tab w:val="left" w:pos="851"/>
              </w:tabs>
              <w:spacing w:after="0" w:line="240" w:lineRule="auto"/>
              <w:jc w:val="center"/>
              <w:rPr>
                <w:rFonts w:cs="Arial"/>
                <w:szCs w:val="24"/>
              </w:rPr>
            </w:pPr>
          </w:p>
        </w:tc>
        <w:tc>
          <w:tcPr>
            <w:tcW w:w="0" w:type="auto"/>
            <w:vAlign w:val="center"/>
          </w:tcPr>
          <w:p w14:paraId="66C302CC"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B</w:t>
            </w:r>
          </w:p>
        </w:tc>
        <w:tc>
          <w:tcPr>
            <w:tcW w:w="0" w:type="auto"/>
            <w:vAlign w:val="center"/>
          </w:tcPr>
          <w:p w14:paraId="624F3229"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CB</w:t>
            </w:r>
          </w:p>
        </w:tc>
        <w:tc>
          <w:tcPr>
            <w:tcW w:w="0" w:type="auto"/>
            <w:vAlign w:val="center"/>
          </w:tcPr>
          <w:p w14:paraId="13444356"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TB</w:t>
            </w:r>
          </w:p>
        </w:tc>
        <w:tc>
          <w:tcPr>
            <w:tcW w:w="0" w:type="auto"/>
            <w:vMerge/>
            <w:vAlign w:val="center"/>
          </w:tcPr>
          <w:p w14:paraId="3CD7F80F" w14:textId="77777777" w:rsidR="00715D65" w:rsidRPr="00715D65" w:rsidRDefault="00715D65" w:rsidP="00715D65">
            <w:pPr>
              <w:tabs>
                <w:tab w:val="left" w:pos="851"/>
              </w:tabs>
              <w:spacing w:after="0" w:line="240" w:lineRule="auto"/>
              <w:jc w:val="center"/>
              <w:rPr>
                <w:rFonts w:cs="Arial"/>
                <w:szCs w:val="24"/>
              </w:rPr>
            </w:pPr>
          </w:p>
        </w:tc>
      </w:tr>
      <w:tr w:rsidR="00715D65" w:rsidRPr="00715D65" w14:paraId="76E366F0" w14:textId="77777777" w:rsidTr="00BB0B49">
        <w:trPr>
          <w:trHeight w:val="344"/>
        </w:trPr>
        <w:tc>
          <w:tcPr>
            <w:tcW w:w="0" w:type="auto"/>
            <w:vMerge w:val="restart"/>
            <w:vAlign w:val="center"/>
          </w:tcPr>
          <w:p w14:paraId="6C1C1F40"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w:t>
            </w:r>
          </w:p>
        </w:tc>
        <w:tc>
          <w:tcPr>
            <w:tcW w:w="3040" w:type="dxa"/>
            <w:vMerge w:val="restart"/>
            <w:vAlign w:val="center"/>
          </w:tcPr>
          <w:p w14:paraId="0DE7DC2E" w14:textId="77777777" w:rsidR="00715D65" w:rsidRPr="00715D65" w:rsidRDefault="00715D65" w:rsidP="00715D65">
            <w:pPr>
              <w:tabs>
                <w:tab w:val="left" w:pos="851"/>
              </w:tabs>
              <w:spacing w:after="0" w:line="240" w:lineRule="auto"/>
              <w:rPr>
                <w:rFonts w:cs="Arial"/>
                <w:szCs w:val="24"/>
              </w:rPr>
            </w:pPr>
            <w:r w:rsidRPr="00715D65">
              <w:rPr>
                <w:rFonts w:cs="Arial"/>
                <w:szCs w:val="24"/>
              </w:rPr>
              <w:t>Adanya kejelasan jenis pelayanan yang diberikan</w:t>
            </w:r>
          </w:p>
        </w:tc>
        <w:tc>
          <w:tcPr>
            <w:tcW w:w="1270" w:type="dxa"/>
            <w:vAlign w:val="center"/>
          </w:tcPr>
          <w:p w14:paraId="12F682FE"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Frekuensi</w:t>
            </w:r>
          </w:p>
        </w:tc>
        <w:tc>
          <w:tcPr>
            <w:tcW w:w="0" w:type="auto"/>
            <w:vAlign w:val="center"/>
          </w:tcPr>
          <w:p w14:paraId="160BF92E"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29</w:t>
            </w:r>
          </w:p>
        </w:tc>
        <w:tc>
          <w:tcPr>
            <w:tcW w:w="0" w:type="auto"/>
            <w:vAlign w:val="center"/>
          </w:tcPr>
          <w:p w14:paraId="6463284F"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41</w:t>
            </w:r>
          </w:p>
        </w:tc>
        <w:tc>
          <w:tcPr>
            <w:tcW w:w="0" w:type="auto"/>
            <w:vAlign w:val="center"/>
          </w:tcPr>
          <w:p w14:paraId="4B0E4D4B"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13</w:t>
            </w:r>
          </w:p>
        </w:tc>
        <w:tc>
          <w:tcPr>
            <w:tcW w:w="0" w:type="auto"/>
            <w:vAlign w:val="center"/>
          </w:tcPr>
          <w:p w14:paraId="7EB813FA"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83</w:t>
            </w:r>
          </w:p>
        </w:tc>
      </w:tr>
      <w:tr w:rsidR="00715D65" w:rsidRPr="00715D65" w14:paraId="5C23326B" w14:textId="77777777" w:rsidTr="00BB0B49">
        <w:trPr>
          <w:trHeight w:val="305"/>
        </w:trPr>
        <w:tc>
          <w:tcPr>
            <w:tcW w:w="0" w:type="auto"/>
            <w:vMerge/>
            <w:vAlign w:val="center"/>
          </w:tcPr>
          <w:p w14:paraId="0CF0EE9D" w14:textId="77777777" w:rsidR="00715D65" w:rsidRPr="00715D65" w:rsidRDefault="00715D65" w:rsidP="00715D65">
            <w:pPr>
              <w:tabs>
                <w:tab w:val="left" w:pos="851"/>
              </w:tabs>
              <w:spacing w:after="0" w:line="240" w:lineRule="auto"/>
              <w:jc w:val="center"/>
              <w:rPr>
                <w:rFonts w:cs="Arial"/>
                <w:szCs w:val="24"/>
              </w:rPr>
            </w:pPr>
          </w:p>
        </w:tc>
        <w:tc>
          <w:tcPr>
            <w:tcW w:w="3040" w:type="dxa"/>
            <w:vMerge/>
            <w:vAlign w:val="center"/>
          </w:tcPr>
          <w:p w14:paraId="11FEC665" w14:textId="77777777" w:rsidR="00715D65" w:rsidRPr="00715D65" w:rsidRDefault="00715D65" w:rsidP="00715D65">
            <w:pPr>
              <w:tabs>
                <w:tab w:val="left" w:pos="851"/>
              </w:tabs>
              <w:spacing w:after="0" w:line="240" w:lineRule="auto"/>
              <w:rPr>
                <w:rFonts w:cs="Arial"/>
                <w:szCs w:val="24"/>
              </w:rPr>
            </w:pPr>
          </w:p>
        </w:tc>
        <w:tc>
          <w:tcPr>
            <w:tcW w:w="1270" w:type="dxa"/>
            <w:vAlign w:val="center"/>
          </w:tcPr>
          <w:p w14:paraId="760DBD7F"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Skor</w:t>
            </w:r>
          </w:p>
        </w:tc>
        <w:tc>
          <w:tcPr>
            <w:tcW w:w="0" w:type="auto"/>
            <w:vAlign w:val="center"/>
          </w:tcPr>
          <w:p w14:paraId="082BA2CF"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87</w:t>
            </w:r>
          </w:p>
        </w:tc>
        <w:tc>
          <w:tcPr>
            <w:tcW w:w="0" w:type="auto"/>
            <w:vAlign w:val="center"/>
          </w:tcPr>
          <w:p w14:paraId="0D118172"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82</w:t>
            </w:r>
          </w:p>
        </w:tc>
        <w:tc>
          <w:tcPr>
            <w:tcW w:w="0" w:type="auto"/>
            <w:vAlign w:val="center"/>
          </w:tcPr>
          <w:p w14:paraId="739FA643"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13</w:t>
            </w:r>
          </w:p>
        </w:tc>
        <w:tc>
          <w:tcPr>
            <w:tcW w:w="0" w:type="auto"/>
            <w:vAlign w:val="center"/>
          </w:tcPr>
          <w:p w14:paraId="4EBA4CDA"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182</w:t>
            </w:r>
          </w:p>
        </w:tc>
      </w:tr>
      <w:tr w:rsidR="00715D65" w:rsidRPr="00715D65" w14:paraId="07E037F7" w14:textId="77777777" w:rsidTr="00BB0B49">
        <w:trPr>
          <w:trHeight w:val="355"/>
        </w:trPr>
        <w:tc>
          <w:tcPr>
            <w:tcW w:w="0" w:type="auto"/>
            <w:vMerge w:val="restart"/>
            <w:vAlign w:val="center"/>
          </w:tcPr>
          <w:p w14:paraId="4D5209F0"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2</w:t>
            </w:r>
          </w:p>
        </w:tc>
        <w:tc>
          <w:tcPr>
            <w:tcW w:w="3040" w:type="dxa"/>
            <w:vMerge w:val="restart"/>
            <w:vAlign w:val="center"/>
          </w:tcPr>
          <w:p w14:paraId="5F541893" w14:textId="77777777" w:rsidR="00715D65" w:rsidRPr="00715D65" w:rsidRDefault="00715D65" w:rsidP="00715D65">
            <w:pPr>
              <w:tabs>
                <w:tab w:val="left" w:pos="851"/>
              </w:tabs>
              <w:spacing w:after="0" w:line="240" w:lineRule="auto"/>
              <w:rPr>
                <w:rFonts w:cs="Arial"/>
                <w:szCs w:val="24"/>
              </w:rPr>
            </w:pPr>
            <w:r w:rsidRPr="00715D65">
              <w:rPr>
                <w:rFonts w:cs="Arial"/>
                <w:szCs w:val="24"/>
              </w:rPr>
              <w:t>Adanya hasil pelayanan yang akurat</w:t>
            </w:r>
          </w:p>
        </w:tc>
        <w:tc>
          <w:tcPr>
            <w:tcW w:w="1270" w:type="dxa"/>
            <w:vAlign w:val="center"/>
          </w:tcPr>
          <w:p w14:paraId="383F97D2"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Frekuensi</w:t>
            </w:r>
          </w:p>
        </w:tc>
        <w:tc>
          <w:tcPr>
            <w:tcW w:w="0" w:type="auto"/>
            <w:vAlign w:val="center"/>
          </w:tcPr>
          <w:p w14:paraId="7AB013A6"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34</w:t>
            </w:r>
          </w:p>
        </w:tc>
        <w:tc>
          <w:tcPr>
            <w:tcW w:w="0" w:type="auto"/>
            <w:vAlign w:val="center"/>
          </w:tcPr>
          <w:p w14:paraId="4FEEC8A1"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40</w:t>
            </w:r>
          </w:p>
        </w:tc>
        <w:tc>
          <w:tcPr>
            <w:tcW w:w="0" w:type="auto"/>
            <w:vAlign w:val="center"/>
          </w:tcPr>
          <w:p w14:paraId="1693B61C"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9</w:t>
            </w:r>
          </w:p>
        </w:tc>
        <w:tc>
          <w:tcPr>
            <w:tcW w:w="0" w:type="auto"/>
            <w:vAlign w:val="center"/>
          </w:tcPr>
          <w:p w14:paraId="3BBE200C"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83</w:t>
            </w:r>
          </w:p>
        </w:tc>
      </w:tr>
      <w:tr w:rsidR="00715D65" w:rsidRPr="00715D65" w14:paraId="4DC1803B" w14:textId="77777777" w:rsidTr="00BB0B49">
        <w:trPr>
          <w:trHeight w:val="303"/>
        </w:trPr>
        <w:tc>
          <w:tcPr>
            <w:tcW w:w="0" w:type="auto"/>
            <w:vMerge/>
            <w:vAlign w:val="center"/>
          </w:tcPr>
          <w:p w14:paraId="3FCFBCC5" w14:textId="77777777" w:rsidR="00715D65" w:rsidRPr="00715D65" w:rsidRDefault="00715D65" w:rsidP="00715D65">
            <w:pPr>
              <w:tabs>
                <w:tab w:val="left" w:pos="851"/>
              </w:tabs>
              <w:spacing w:after="0" w:line="240" w:lineRule="auto"/>
              <w:jc w:val="center"/>
              <w:rPr>
                <w:rFonts w:cs="Arial"/>
                <w:szCs w:val="24"/>
              </w:rPr>
            </w:pPr>
          </w:p>
        </w:tc>
        <w:tc>
          <w:tcPr>
            <w:tcW w:w="3040" w:type="dxa"/>
            <w:vMerge/>
            <w:vAlign w:val="center"/>
          </w:tcPr>
          <w:p w14:paraId="1F89BAB1" w14:textId="77777777" w:rsidR="00715D65" w:rsidRPr="00715D65" w:rsidRDefault="00715D65" w:rsidP="00715D65">
            <w:pPr>
              <w:tabs>
                <w:tab w:val="left" w:pos="851"/>
              </w:tabs>
              <w:spacing w:after="0" w:line="240" w:lineRule="auto"/>
              <w:rPr>
                <w:rFonts w:cs="Arial"/>
                <w:szCs w:val="24"/>
              </w:rPr>
            </w:pPr>
          </w:p>
        </w:tc>
        <w:tc>
          <w:tcPr>
            <w:tcW w:w="1270" w:type="dxa"/>
            <w:vAlign w:val="center"/>
          </w:tcPr>
          <w:p w14:paraId="01CBEC13"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Skor</w:t>
            </w:r>
          </w:p>
        </w:tc>
        <w:tc>
          <w:tcPr>
            <w:tcW w:w="0" w:type="auto"/>
            <w:vAlign w:val="center"/>
          </w:tcPr>
          <w:p w14:paraId="072C4B3B"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102</w:t>
            </w:r>
          </w:p>
        </w:tc>
        <w:tc>
          <w:tcPr>
            <w:tcW w:w="0" w:type="auto"/>
            <w:vAlign w:val="center"/>
          </w:tcPr>
          <w:p w14:paraId="494EBDFF"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80</w:t>
            </w:r>
          </w:p>
        </w:tc>
        <w:tc>
          <w:tcPr>
            <w:tcW w:w="0" w:type="auto"/>
            <w:vAlign w:val="center"/>
          </w:tcPr>
          <w:p w14:paraId="6CDBCCDF"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9</w:t>
            </w:r>
          </w:p>
        </w:tc>
        <w:tc>
          <w:tcPr>
            <w:tcW w:w="0" w:type="auto"/>
            <w:vAlign w:val="center"/>
          </w:tcPr>
          <w:p w14:paraId="474F717C"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191</w:t>
            </w:r>
          </w:p>
        </w:tc>
      </w:tr>
      <w:tr w:rsidR="00715D65" w:rsidRPr="00715D65" w14:paraId="67A942E4" w14:textId="77777777" w:rsidTr="00BB0B49">
        <w:trPr>
          <w:trHeight w:val="370"/>
        </w:trPr>
        <w:tc>
          <w:tcPr>
            <w:tcW w:w="0" w:type="auto"/>
            <w:vMerge w:val="restart"/>
            <w:vAlign w:val="center"/>
          </w:tcPr>
          <w:p w14:paraId="13613DA4"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w:t>
            </w:r>
          </w:p>
        </w:tc>
        <w:tc>
          <w:tcPr>
            <w:tcW w:w="3040" w:type="dxa"/>
            <w:vMerge w:val="restart"/>
            <w:vAlign w:val="center"/>
          </w:tcPr>
          <w:p w14:paraId="148666C4" w14:textId="77777777" w:rsidR="00715D65" w:rsidRPr="00715D65" w:rsidRDefault="00715D65" w:rsidP="00715D65">
            <w:pPr>
              <w:tabs>
                <w:tab w:val="left" w:pos="851"/>
              </w:tabs>
              <w:spacing w:after="0" w:line="240" w:lineRule="auto"/>
              <w:rPr>
                <w:rFonts w:cs="Arial"/>
                <w:szCs w:val="24"/>
              </w:rPr>
            </w:pPr>
            <w:r w:rsidRPr="00715D65">
              <w:rPr>
                <w:rFonts w:cs="Arial"/>
                <w:szCs w:val="24"/>
              </w:rPr>
              <w:t>Adanya jenis pelayanan yang diterima masyarakat sesuai dengan ketentuan yang telah ditetapkan</w:t>
            </w:r>
          </w:p>
        </w:tc>
        <w:tc>
          <w:tcPr>
            <w:tcW w:w="1270" w:type="dxa"/>
            <w:vAlign w:val="center"/>
          </w:tcPr>
          <w:p w14:paraId="03212ACC"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Frekuensi</w:t>
            </w:r>
          </w:p>
        </w:tc>
        <w:tc>
          <w:tcPr>
            <w:tcW w:w="0" w:type="auto"/>
            <w:vAlign w:val="center"/>
          </w:tcPr>
          <w:p w14:paraId="2A73936D"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39</w:t>
            </w:r>
          </w:p>
        </w:tc>
        <w:tc>
          <w:tcPr>
            <w:tcW w:w="0" w:type="auto"/>
            <w:vAlign w:val="center"/>
          </w:tcPr>
          <w:p w14:paraId="2EEB82BC"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30</w:t>
            </w:r>
          </w:p>
        </w:tc>
        <w:tc>
          <w:tcPr>
            <w:tcW w:w="0" w:type="auto"/>
            <w:vAlign w:val="center"/>
          </w:tcPr>
          <w:p w14:paraId="1C033161"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14</w:t>
            </w:r>
          </w:p>
        </w:tc>
        <w:tc>
          <w:tcPr>
            <w:tcW w:w="0" w:type="auto"/>
            <w:vAlign w:val="center"/>
          </w:tcPr>
          <w:p w14:paraId="418A09DD"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83</w:t>
            </w:r>
          </w:p>
        </w:tc>
      </w:tr>
      <w:tr w:rsidR="00715D65" w:rsidRPr="00715D65" w14:paraId="5F1E53FB" w14:textId="77777777" w:rsidTr="00BB0B49">
        <w:trPr>
          <w:trHeight w:val="493"/>
        </w:trPr>
        <w:tc>
          <w:tcPr>
            <w:tcW w:w="0" w:type="auto"/>
            <w:vMerge/>
            <w:vAlign w:val="center"/>
          </w:tcPr>
          <w:p w14:paraId="63781C56" w14:textId="77777777" w:rsidR="00715D65" w:rsidRPr="00715D65" w:rsidRDefault="00715D65" w:rsidP="00715D65">
            <w:pPr>
              <w:tabs>
                <w:tab w:val="left" w:pos="851"/>
              </w:tabs>
              <w:spacing w:after="0" w:line="240" w:lineRule="auto"/>
              <w:jc w:val="center"/>
              <w:rPr>
                <w:rFonts w:cs="Arial"/>
                <w:szCs w:val="24"/>
              </w:rPr>
            </w:pPr>
          </w:p>
        </w:tc>
        <w:tc>
          <w:tcPr>
            <w:tcW w:w="3040" w:type="dxa"/>
            <w:vMerge/>
            <w:vAlign w:val="center"/>
          </w:tcPr>
          <w:p w14:paraId="11E40495" w14:textId="77777777" w:rsidR="00715D65" w:rsidRPr="00715D65" w:rsidRDefault="00715D65" w:rsidP="00715D65">
            <w:pPr>
              <w:tabs>
                <w:tab w:val="left" w:pos="851"/>
              </w:tabs>
              <w:spacing w:after="0" w:line="240" w:lineRule="auto"/>
              <w:jc w:val="center"/>
              <w:rPr>
                <w:rFonts w:cs="Arial"/>
                <w:szCs w:val="24"/>
              </w:rPr>
            </w:pPr>
          </w:p>
        </w:tc>
        <w:tc>
          <w:tcPr>
            <w:tcW w:w="1270" w:type="dxa"/>
            <w:vAlign w:val="center"/>
          </w:tcPr>
          <w:p w14:paraId="73908CD6"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Skor</w:t>
            </w:r>
          </w:p>
        </w:tc>
        <w:tc>
          <w:tcPr>
            <w:tcW w:w="0" w:type="auto"/>
            <w:vAlign w:val="center"/>
          </w:tcPr>
          <w:p w14:paraId="0B77DD3D"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117</w:t>
            </w:r>
          </w:p>
        </w:tc>
        <w:tc>
          <w:tcPr>
            <w:tcW w:w="0" w:type="auto"/>
            <w:vAlign w:val="center"/>
          </w:tcPr>
          <w:p w14:paraId="106F2B6E"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60</w:t>
            </w:r>
          </w:p>
        </w:tc>
        <w:tc>
          <w:tcPr>
            <w:tcW w:w="0" w:type="auto"/>
            <w:vAlign w:val="center"/>
          </w:tcPr>
          <w:p w14:paraId="13E1CC44"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14</w:t>
            </w:r>
          </w:p>
        </w:tc>
        <w:tc>
          <w:tcPr>
            <w:tcW w:w="0" w:type="auto"/>
            <w:vAlign w:val="center"/>
          </w:tcPr>
          <w:p w14:paraId="5866141C"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191</w:t>
            </w:r>
          </w:p>
        </w:tc>
      </w:tr>
      <w:tr w:rsidR="00715D65" w:rsidRPr="00715D65" w14:paraId="0C28C7C8" w14:textId="77777777" w:rsidTr="00BB0B49">
        <w:tc>
          <w:tcPr>
            <w:tcW w:w="3630" w:type="dxa"/>
            <w:gridSpan w:val="2"/>
            <w:vMerge w:val="restart"/>
            <w:vAlign w:val="center"/>
          </w:tcPr>
          <w:p w14:paraId="2988ADE9"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Total</w:t>
            </w:r>
          </w:p>
        </w:tc>
        <w:tc>
          <w:tcPr>
            <w:tcW w:w="1270" w:type="dxa"/>
            <w:vAlign w:val="center"/>
          </w:tcPr>
          <w:p w14:paraId="7B84826E"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Frekuensi</w:t>
            </w:r>
          </w:p>
        </w:tc>
        <w:tc>
          <w:tcPr>
            <w:tcW w:w="0" w:type="auto"/>
            <w:vAlign w:val="center"/>
          </w:tcPr>
          <w:p w14:paraId="258CBE68"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102</w:t>
            </w:r>
          </w:p>
        </w:tc>
        <w:tc>
          <w:tcPr>
            <w:tcW w:w="0" w:type="auto"/>
            <w:vAlign w:val="center"/>
          </w:tcPr>
          <w:p w14:paraId="23716CC8"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111</w:t>
            </w:r>
          </w:p>
        </w:tc>
        <w:tc>
          <w:tcPr>
            <w:tcW w:w="0" w:type="auto"/>
            <w:vAlign w:val="center"/>
          </w:tcPr>
          <w:p w14:paraId="5166F5B1"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36</w:t>
            </w:r>
          </w:p>
        </w:tc>
        <w:tc>
          <w:tcPr>
            <w:tcW w:w="0" w:type="auto"/>
            <w:vAlign w:val="center"/>
          </w:tcPr>
          <w:p w14:paraId="75EC7A9D"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249</w:t>
            </w:r>
          </w:p>
        </w:tc>
      </w:tr>
      <w:tr w:rsidR="00715D65" w:rsidRPr="00715D65" w14:paraId="00053FEB" w14:textId="77777777" w:rsidTr="00BB0B49">
        <w:tc>
          <w:tcPr>
            <w:tcW w:w="3630" w:type="dxa"/>
            <w:gridSpan w:val="2"/>
            <w:vMerge/>
            <w:vAlign w:val="center"/>
          </w:tcPr>
          <w:p w14:paraId="1385091E" w14:textId="77777777" w:rsidR="00715D65" w:rsidRPr="00715D65" w:rsidRDefault="00715D65" w:rsidP="00715D65">
            <w:pPr>
              <w:tabs>
                <w:tab w:val="left" w:pos="851"/>
              </w:tabs>
              <w:spacing w:after="0" w:line="240" w:lineRule="auto"/>
              <w:jc w:val="center"/>
              <w:rPr>
                <w:rFonts w:cs="Arial"/>
                <w:szCs w:val="24"/>
              </w:rPr>
            </w:pPr>
          </w:p>
        </w:tc>
        <w:tc>
          <w:tcPr>
            <w:tcW w:w="1270" w:type="dxa"/>
            <w:vAlign w:val="center"/>
          </w:tcPr>
          <w:p w14:paraId="71BB85FC"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Skor</w:t>
            </w:r>
          </w:p>
        </w:tc>
        <w:tc>
          <w:tcPr>
            <w:tcW w:w="0" w:type="auto"/>
            <w:vAlign w:val="center"/>
          </w:tcPr>
          <w:p w14:paraId="420FF654"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306</w:t>
            </w:r>
          </w:p>
        </w:tc>
        <w:tc>
          <w:tcPr>
            <w:tcW w:w="0" w:type="auto"/>
            <w:vAlign w:val="center"/>
          </w:tcPr>
          <w:p w14:paraId="7969D000"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222</w:t>
            </w:r>
          </w:p>
        </w:tc>
        <w:tc>
          <w:tcPr>
            <w:tcW w:w="0" w:type="auto"/>
            <w:vAlign w:val="center"/>
          </w:tcPr>
          <w:p w14:paraId="6B5D87E2"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36</w:t>
            </w:r>
          </w:p>
        </w:tc>
        <w:tc>
          <w:tcPr>
            <w:tcW w:w="0" w:type="auto"/>
            <w:vAlign w:val="center"/>
          </w:tcPr>
          <w:p w14:paraId="7E32DAEA"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564</w:t>
            </w:r>
          </w:p>
        </w:tc>
      </w:tr>
    </w:tbl>
    <w:p w14:paraId="6C89458F" w14:textId="77777777" w:rsidR="00EB1C1A" w:rsidRPr="00C923EF" w:rsidRDefault="00EB1C1A" w:rsidP="00EB1C1A">
      <w:pPr>
        <w:tabs>
          <w:tab w:val="left" w:pos="851"/>
        </w:tabs>
        <w:spacing w:line="240" w:lineRule="auto"/>
        <w:ind w:left="426"/>
        <w:rPr>
          <w:rFonts w:cs="Arial"/>
          <w:szCs w:val="24"/>
        </w:rPr>
      </w:pPr>
      <w:r w:rsidRPr="00C923EF">
        <w:rPr>
          <w:rFonts w:cs="Arial"/>
          <w:szCs w:val="24"/>
        </w:rPr>
        <w:t xml:space="preserve">Sumber Data: Hasil </w:t>
      </w:r>
      <w:r>
        <w:rPr>
          <w:rFonts w:cs="Arial"/>
          <w:szCs w:val="24"/>
        </w:rPr>
        <w:t>Angket</w:t>
      </w:r>
      <w:r w:rsidRPr="00C923EF">
        <w:rPr>
          <w:rFonts w:cs="Arial"/>
          <w:szCs w:val="24"/>
        </w:rPr>
        <w:t xml:space="preserve"> Tahun 2024</w:t>
      </w:r>
    </w:p>
    <w:p w14:paraId="693E6E5E" w14:textId="7C39CF22" w:rsidR="00EB1C1A" w:rsidRDefault="00EB1C1A" w:rsidP="00EB1C1A">
      <w:pPr>
        <w:spacing w:after="0" w:line="480" w:lineRule="auto"/>
        <w:ind w:left="1134" w:firstLine="567"/>
        <w:jc w:val="both"/>
        <w:rPr>
          <w:rFonts w:cs="Arial"/>
          <w:szCs w:val="24"/>
          <w:lang w:val="en-US"/>
        </w:rPr>
      </w:pPr>
      <w:r w:rsidRPr="003059E7">
        <w:rPr>
          <w:rFonts w:cs="Arial"/>
          <w:szCs w:val="24"/>
          <w:lang w:val="en-US"/>
        </w:rPr>
        <w:t>Berdasarkan Tabel V.</w:t>
      </w:r>
      <w:r>
        <w:rPr>
          <w:rFonts w:cs="Arial"/>
          <w:szCs w:val="24"/>
          <w:lang w:val="en-US"/>
        </w:rPr>
        <w:t>7</w:t>
      </w:r>
      <w:r w:rsidRPr="003059E7">
        <w:rPr>
          <w:rFonts w:cs="Arial"/>
          <w:szCs w:val="24"/>
          <w:lang w:val="en-US"/>
        </w:rPr>
        <w:t xml:space="preserve"> di atas dapat dilihat hasil tanggapan responden mengenai </w:t>
      </w:r>
      <w:r>
        <w:rPr>
          <w:rFonts w:cs="Arial"/>
          <w:szCs w:val="24"/>
          <w:lang w:val="en-US"/>
        </w:rPr>
        <w:t>produk layanan</w:t>
      </w:r>
      <w:r w:rsidRPr="003059E7">
        <w:rPr>
          <w:rFonts w:cs="Arial"/>
          <w:szCs w:val="24"/>
          <w:lang w:val="en-US"/>
        </w:rPr>
        <w:t xml:space="preserve"> pada </w:t>
      </w:r>
      <w:r w:rsidR="00387D2D">
        <w:rPr>
          <w:rFonts w:cs="Arial"/>
          <w:szCs w:val="24"/>
          <w:lang w:val="en-US"/>
        </w:rPr>
        <w:t>RSUD</w:t>
      </w:r>
      <w:r w:rsidR="001C607D">
        <w:rPr>
          <w:rFonts w:cs="Arial"/>
          <w:szCs w:val="24"/>
          <w:lang w:val="en-US"/>
        </w:rPr>
        <w:t xml:space="preserve"> </w:t>
      </w:r>
      <w:r w:rsidR="00387D2D">
        <w:rPr>
          <w:rFonts w:cs="Arial"/>
          <w:szCs w:val="24"/>
          <w:lang w:val="en-US"/>
        </w:rPr>
        <w:t>Kota Dumai</w:t>
      </w:r>
      <w:r w:rsidRPr="003059E7">
        <w:rPr>
          <w:rFonts w:cs="Arial"/>
          <w:szCs w:val="24"/>
          <w:lang w:val="en-US"/>
        </w:rPr>
        <w:t xml:space="preserve"> dari sub indikator pertama yaitu </w:t>
      </w:r>
      <w:r>
        <w:rPr>
          <w:rFonts w:cs="Arial"/>
          <w:szCs w:val="24"/>
          <w:lang w:val="en-US"/>
        </w:rPr>
        <w:t>adanya kejelasan jenis pelayanan yang diberikan</w:t>
      </w:r>
      <w:r w:rsidRPr="003059E7">
        <w:rPr>
          <w:rFonts w:cs="Arial"/>
          <w:szCs w:val="24"/>
          <w:lang w:val="en-US"/>
        </w:rPr>
        <w:t xml:space="preserve"> dengan frekuensi sebesar 8</w:t>
      </w:r>
      <w:r>
        <w:rPr>
          <w:rFonts w:cs="Arial"/>
          <w:szCs w:val="24"/>
          <w:lang w:val="en-US"/>
        </w:rPr>
        <w:t>3</w:t>
      </w:r>
      <w:r w:rsidRPr="003059E7">
        <w:rPr>
          <w:rFonts w:cs="Arial"/>
          <w:szCs w:val="24"/>
          <w:lang w:val="en-US"/>
        </w:rPr>
        <w:t xml:space="preserve"> dan skor </w:t>
      </w:r>
      <w:r>
        <w:rPr>
          <w:rFonts w:cs="Arial"/>
          <w:szCs w:val="24"/>
          <w:lang w:val="en-US"/>
        </w:rPr>
        <w:t>182</w:t>
      </w:r>
      <w:r w:rsidRPr="003059E7">
        <w:rPr>
          <w:rFonts w:cs="Arial"/>
          <w:szCs w:val="24"/>
          <w:lang w:val="en-US"/>
        </w:rPr>
        <w:t xml:space="preserve">, sedangkan sub indikator kedua yaitu </w:t>
      </w:r>
      <w:r>
        <w:rPr>
          <w:rFonts w:cs="Arial"/>
          <w:szCs w:val="24"/>
          <w:lang w:val="en-US"/>
        </w:rPr>
        <w:t>adanya hasil pelayanan yang akurat</w:t>
      </w:r>
      <w:r w:rsidRPr="003059E7">
        <w:rPr>
          <w:rFonts w:cs="Arial"/>
          <w:szCs w:val="24"/>
          <w:lang w:val="en-US"/>
        </w:rPr>
        <w:t xml:space="preserve"> dengan frekuensi sebesar 8</w:t>
      </w:r>
      <w:r>
        <w:rPr>
          <w:rFonts w:cs="Arial"/>
          <w:szCs w:val="24"/>
          <w:lang w:val="en-US"/>
        </w:rPr>
        <w:t>3</w:t>
      </w:r>
      <w:r w:rsidRPr="003059E7">
        <w:rPr>
          <w:rFonts w:cs="Arial"/>
          <w:szCs w:val="24"/>
          <w:lang w:val="en-US"/>
        </w:rPr>
        <w:t xml:space="preserve"> dan skor </w:t>
      </w:r>
      <w:r>
        <w:rPr>
          <w:rFonts w:cs="Arial"/>
          <w:szCs w:val="24"/>
          <w:lang w:val="en-US"/>
        </w:rPr>
        <w:t>191</w:t>
      </w:r>
      <w:r w:rsidRPr="003059E7">
        <w:rPr>
          <w:rFonts w:cs="Arial"/>
          <w:szCs w:val="24"/>
          <w:lang w:val="en-US"/>
        </w:rPr>
        <w:t xml:space="preserve">, sedangkan sub indikator ketiga yaitu </w:t>
      </w:r>
      <w:r>
        <w:rPr>
          <w:rFonts w:cs="Arial"/>
          <w:szCs w:val="24"/>
          <w:lang w:val="en-US"/>
        </w:rPr>
        <w:t xml:space="preserve">adanya jenis </w:t>
      </w:r>
      <w:r>
        <w:rPr>
          <w:rFonts w:cs="Arial"/>
          <w:szCs w:val="24"/>
          <w:lang w:val="en-US"/>
        </w:rPr>
        <w:lastRenderedPageBreak/>
        <w:t xml:space="preserve">pelayanan yang diterima masyarakat sesuai dengan ketentuan yang telah ditetapkan </w:t>
      </w:r>
      <w:r w:rsidRPr="003059E7">
        <w:rPr>
          <w:rFonts w:cs="Arial"/>
          <w:szCs w:val="24"/>
          <w:lang w:val="en-US"/>
        </w:rPr>
        <w:t>dengan frekuensi sebesar 8</w:t>
      </w:r>
      <w:r>
        <w:rPr>
          <w:rFonts w:cs="Arial"/>
          <w:szCs w:val="24"/>
          <w:lang w:val="en-US"/>
        </w:rPr>
        <w:t>3</w:t>
      </w:r>
      <w:r w:rsidRPr="003059E7">
        <w:rPr>
          <w:rFonts w:cs="Arial"/>
          <w:szCs w:val="24"/>
          <w:lang w:val="en-US"/>
        </w:rPr>
        <w:t xml:space="preserve"> dan skor </w:t>
      </w:r>
      <w:r>
        <w:rPr>
          <w:rFonts w:cs="Arial"/>
          <w:szCs w:val="24"/>
          <w:lang w:val="en-US"/>
        </w:rPr>
        <w:t>191. Sehingga diperoleh skor total untuk tiap indikator penilaian masing-masing adalah 306 untuk indikator penilaian B, 222 untuk indikator penilaian CB, dan 36 untuk indikator penilaian TB. Sehingga total skor secara keseluruhan adalah 564.</w:t>
      </w:r>
    </w:p>
    <w:p w14:paraId="71833DD1" w14:textId="36627E49" w:rsidR="008A782F" w:rsidRPr="008A782F" w:rsidRDefault="008A782F" w:rsidP="008A782F">
      <w:pPr>
        <w:pStyle w:val="Caption"/>
        <w:keepNext/>
        <w:spacing w:after="0"/>
        <w:ind w:left="709"/>
        <w:jc w:val="center"/>
        <w:rPr>
          <w:b/>
          <w:i w:val="0"/>
          <w:color w:val="auto"/>
          <w:sz w:val="24"/>
          <w:szCs w:val="24"/>
        </w:rPr>
      </w:pPr>
      <w:bookmarkStart w:id="75" w:name="_Toc175520623"/>
      <w:bookmarkStart w:id="76" w:name="_Toc175521792"/>
      <w:r w:rsidRPr="008A782F">
        <w:rPr>
          <w:b/>
          <w:i w:val="0"/>
          <w:color w:val="auto"/>
          <w:sz w:val="24"/>
          <w:szCs w:val="24"/>
        </w:rPr>
        <w:t>Diagram V.</w:t>
      </w:r>
      <w:r w:rsidRPr="008A782F">
        <w:rPr>
          <w:b/>
          <w:i w:val="0"/>
          <w:color w:val="auto"/>
          <w:sz w:val="24"/>
          <w:szCs w:val="24"/>
        </w:rPr>
        <w:fldChar w:fldCharType="begin"/>
      </w:r>
      <w:r w:rsidRPr="008A782F">
        <w:rPr>
          <w:b/>
          <w:i w:val="0"/>
          <w:color w:val="auto"/>
          <w:sz w:val="24"/>
          <w:szCs w:val="24"/>
        </w:rPr>
        <w:instrText xml:space="preserve"> SEQ Diagram_V. \* ARABIC </w:instrText>
      </w:r>
      <w:r w:rsidRPr="008A782F">
        <w:rPr>
          <w:b/>
          <w:i w:val="0"/>
          <w:color w:val="auto"/>
          <w:sz w:val="24"/>
          <w:szCs w:val="24"/>
        </w:rPr>
        <w:fldChar w:fldCharType="separate"/>
      </w:r>
      <w:r w:rsidR="008479BF">
        <w:rPr>
          <w:b/>
          <w:i w:val="0"/>
          <w:noProof/>
          <w:color w:val="auto"/>
          <w:sz w:val="24"/>
          <w:szCs w:val="24"/>
        </w:rPr>
        <w:t>4</w:t>
      </w:r>
      <w:r w:rsidRPr="008A782F">
        <w:rPr>
          <w:b/>
          <w:i w:val="0"/>
          <w:color w:val="auto"/>
          <w:sz w:val="24"/>
          <w:szCs w:val="24"/>
        </w:rPr>
        <w:fldChar w:fldCharType="end"/>
      </w:r>
      <w:r>
        <w:rPr>
          <w:b/>
          <w:i w:val="0"/>
          <w:color w:val="auto"/>
          <w:sz w:val="24"/>
          <w:szCs w:val="24"/>
        </w:rPr>
        <w:br/>
      </w:r>
      <w:r w:rsidRPr="008A782F">
        <w:rPr>
          <w:b/>
          <w:i w:val="0"/>
          <w:color w:val="auto"/>
          <w:sz w:val="24"/>
          <w:szCs w:val="24"/>
        </w:rPr>
        <w:t xml:space="preserve">Tanggapan Responden Mengenai Produk Pelayanan pada </w:t>
      </w:r>
      <w:r w:rsidR="00387D2D">
        <w:rPr>
          <w:b/>
          <w:i w:val="0"/>
          <w:color w:val="auto"/>
          <w:sz w:val="24"/>
          <w:szCs w:val="24"/>
        </w:rPr>
        <w:t>RSUD</w:t>
      </w:r>
      <w:r w:rsidR="001C607D">
        <w:rPr>
          <w:b/>
          <w:i w:val="0"/>
          <w:color w:val="auto"/>
          <w:sz w:val="24"/>
          <w:szCs w:val="24"/>
        </w:rPr>
        <w:t xml:space="preserve"> </w:t>
      </w:r>
      <w:r w:rsidR="00387D2D">
        <w:rPr>
          <w:b/>
          <w:i w:val="0"/>
          <w:color w:val="auto"/>
          <w:sz w:val="24"/>
          <w:szCs w:val="24"/>
        </w:rPr>
        <w:t>Kota Dumai</w:t>
      </w:r>
      <w:bookmarkEnd w:id="75"/>
      <w:bookmarkEnd w:id="76"/>
    </w:p>
    <w:p w14:paraId="0872AC17" w14:textId="77777777" w:rsidR="00EB1C1A" w:rsidRDefault="00EB1C1A" w:rsidP="00EB1C1A">
      <w:pPr>
        <w:spacing w:line="240" w:lineRule="auto"/>
        <w:ind w:left="567"/>
        <w:contextualSpacing/>
        <w:jc w:val="center"/>
        <w:rPr>
          <w:rFonts w:cs="Arial"/>
          <w:b/>
        </w:rPr>
      </w:pPr>
      <w:r>
        <w:rPr>
          <w:rFonts w:cs="Arial"/>
          <w:b/>
          <w:noProof/>
          <w:lang w:val="en-US" w:eastAsia="en-US"/>
        </w:rPr>
        <w:drawing>
          <wp:inline distT="0" distB="0" distL="0" distR="0" wp14:anchorId="3ADAFB19" wp14:editId="2BD2789D">
            <wp:extent cx="4297045" cy="2597150"/>
            <wp:effectExtent l="0" t="0" r="8255" b="12700"/>
            <wp:docPr id="195004500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2409C70" w14:textId="77777777" w:rsidR="00EB1C1A" w:rsidRDefault="00EB1C1A" w:rsidP="00EB1C1A">
      <w:pPr>
        <w:spacing w:line="240" w:lineRule="auto"/>
        <w:contextualSpacing/>
        <w:rPr>
          <w:rFonts w:cs="Arial"/>
          <w:b/>
        </w:rPr>
      </w:pPr>
    </w:p>
    <w:p w14:paraId="73BE435C" w14:textId="56B8059B" w:rsidR="00EB1C1A" w:rsidRDefault="00EB1C1A" w:rsidP="00EB1C1A">
      <w:pPr>
        <w:spacing w:after="0" w:line="480" w:lineRule="auto"/>
        <w:ind w:left="1134" w:firstLine="567"/>
        <w:contextualSpacing/>
        <w:jc w:val="both"/>
        <w:rPr>
          <w:rFonts w:cs="Arial"/>
        </w:rPr>
      </w:pPr>
      <w:r>
        <w:rPr>
          <w:rFonts w:cs="Arial"/>
        </w:rPr>
        <w:t xml:space="preserve">Dari diagram V.4 di atas dapat dilihat hasil frekuensi tanggapan responden mengenai produk pelayanan di </w:t>
      </w:r>
      <w:r w:rsidR="00387D2D">
        <w:rPr>
          <w:rFonts w:cs="Arial"/>
        </w:rPr>
        <w:t>RSUD</w:t>
      </w:r>
      <w:r w:rsidR="001C607D">
        <w:rPr>
          <w:rFonts w:cs="Arial"/>
        </w:rPr>
        <w:t xml:space="preserve"> </w:t>
      </w:r>
      <w:r w:rsidR="00387D2D">
        <w:rPr>
          <w:rFonts w:cs="Arial"/>
        </w:rPr>
        <w:t>Kota Dumai</w:t>
      </w:r>
      <w:r>
        <w:rPr>
          <w:rFonts w:cs="Arial"/>
        </w:rPr>
        <w:t xml:space="preserve"> dari kategori Baik memperoleh frekuensi sebesar 102 dengan persentase 41%, untuk kategori Cukup Baik memperoleh frekuensi sebesar 111 dengan persentase 44,6%, sedangkan kategori Tidak Baik memperoleh frekuensi sebesar 36 dengan persentase 14,4%. Maka berdasarkan jumlah </w:t>
      </w:r>
      <w:r>
        <w:rPr>
          <w:rFonts w:cs="Arial"/>
        </w:rPr>
        <w:lastRenderedPageBreak/>
        <w:t xml:space="preserve">frekuensi untuk indikator produk pelayanan dapat dikatakan berada pada kategori </w:t>
      </w:r>
      <w:r w:rsidRPr="00E4214E">
        <w:rPr>
          <w:rFonts w:cs="Arial"/>
        </w:rPr>
        <w:t xml:space="preserve">Cukup Baik </w:t>
      </w:r>
      <w:r>
        <w:rPr>
          <w:rFonts w:cs="Arial"/>
        </w:rPr>
        <w:t xml:space="preserve">dengan persentase 44,6%. </w:t>
      </w:r>
    </w:p>
    <w:p w14:paraId="652B15FC" w14:textId="06C5B5BC" w:rsidR="00EB1C1A" w:rsidRDefault="00EB1C1A" w:rsidP="00EB1C1A">
      <w:pPr>
        <w:spacing w:after="0" w:line="480" w:lineRule="auto"/>
        <w:ind w:left="1134" w:firstLine="567"/>
        <w:jc w:val="both"/>
        <w:rPr>
          <w:rFonts w:cs="Arial"/>
          <w:szCs w:val="24"/>
          <w:lang w:val="en-US"/>
        </w:rPr>
      </w:pPr>
      <w:r w:rsidRPr="00C71543">
        <w:rPr>
          <w:rFonts w:cs="Arial"/>
          <w:szCs w:val="24"/>
          <w:lang w:val="en-US"/>
        </w:rPr>
        <w:t>Untuk mengetahui kriteria jawaban responden berdasarkan hasil skor yang telah diperoleh, dapat dilihat dengan jelas melalui garis kontinum berikut:</w:t>
      </w:r>
    </w:p>
    <w:p w14:paraId="40F73E3C" w14:textId="77777777" w:rsidR="00EB1C1A" w:rsidRPr="00481929" w:rsidRDefault="00EB1C1A" w:rsidP="00EB1C1A">
      <w:pPr>
        <w:tabs>
          <w:tab w:val="left" w:pos="2127"/>
          <w:tab w:val="center" w:pos="5103"/>
          <w:tab w:val="left" w:pos="7655"/>
        </w:tabs>
        <w:spacing w:after="0" w:line="240" w:lineRule="auto"/>
        <w:ind w:firstLine="6096"/>
        <w:rPr>
          <w:b/>
          <w:bCs/>
          <w:szCs w:val="24"/>
        </w:rPr>
      </w:pPr>
      <w:r>
        <w:rPr>
          <w:b/>
          <w:bCs/>
          <w:szCs w:val="24"/>
        </w:rPr>
        <w:t>564 (75,5%)</w:t>
      </w:r>
    </w:p>
    <w:p w14:paraId="681B6DE5" w14:textId="77777777" w:rsidR="00EB1C1A" w:rsidRDefault="00EB1C1A" w:rsidP="00EB1C1A">
      <w:pPr>
        <w:tabs>
          <w:tab w:val="left" w:pos="2127"/>
          <w:tab w:val="center" w:pos="5103"/>
          <w:tab w:val="left" w:pos="7655"/>
        </w:tabs>
        <w:spacing w:after="0" w:line="240" w:lineRule="auto"/>
      </w:pPr>
      <w:r>
        <w:rPr>
          <w:noProof/>
          <w:lang w:val="en-US" w:eastAsia="en-US"/>
        </w:rPr>
        <mc:AlternateContent>
          <mc:Choice Requires="wps">
            <w:drawing>
              <wp:anchor distT="0" distB="0" distL="114300" distR="114300" simplePos="0" relativeHeight="251713536" behindDoc="0" locked="0" layoutInCell="1" allowOverlap="1" wp14:anchorId="0BB80969" wp14:editId="4469E086">
                <wp:simplePos x="0" y="0"/>
                <wp:positionH relativeFrom="column">
                  <wp:posOffset>3946209</wp:posOffset>
                </wp:positionH>
                <wp:positionV relativeFrom="paragraph">
                  <wp:posOffset>144851</wp:posOffset>
                </wp:positionV>
                <wp:extent cx="472512" cy="227015"/>
                <wp:effectExtent l="0" t="10478" r="31433" b="12382"/>
                <wp:wrapNone/>
                <wp:docPr id="1692415722" name="Arrow: Right 2"/>
                <wp:cNvGraphicFramePr/>
                <a:graphic xmlns:a="http://schemas.openxmlformats.org/drawingml/2006/main">
                  <a:graphicData uri="http://schemas.microsoft.com/office/word/2010/wordprocessingShape">
                    <wps:wsp>
                      <wps:cNvSpPr/>
                      <wps:spPr>
                        <a:xfrm rot="16200000">
                          <a:off x="0" y="0"/>
                          <a:ext cx="472512" cy="227015"/>
                        </a:xfrm>
                        <a:prstGeom prst="rightArrow">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DB87D" id="Arrow: Right 2" o:spid="_x0000_s1026" type="#_x0000_t13" style="position:absolute;margin-left:310.75pt;margin-top:11.4pt;width:37.2pt;height:17.9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" adj="16411" fillcolor="windowText" strokeweight="1pt"/>
            </w:pict>
          </mc:Fallback>
        </mc:AlternateContent>
      </w:r>
    </w:p>
    <w:p w14:paraId="7F53CBD2" w14:textId="77777777" w:rsidR="00EB1C1A" w:rsidRDefault="00EB1C1A" w:rsidP="00EB1C1A">
      <w:pPr>
        <w:tabs>
          <w:tab w:val="left" w:pos="2127"/>
          <w:tab w:val="center" w:pos="5103"/>
          <w:tab w:val="left" w:pos="7655"/>
        </w:tabs>
        <w:spacing w:after="0" w:line="240" w:lineRule="auto"/>
      </w:pPr>
      <w:r>
        <w:rPr>
          <w:noProof/>
          <w:lang w:val="en-US" w:eastAsia="en-US"/>
        </w:rPr>
        <mc:AlternateContent>
          <mc:Choice Requires="wpg">
            <w:drawing>
              <wp:anchor distT="0" distB="0" distL="114300" distR="114300" simplePos="0" relativeHeight="251711488" behindDoc="0" locked="0" layoutInCell="1" allowOverlap="1" wp14:anchorId="78B1EB6D" wp14:editId="2CD74514">
                <wp:simplePos x="0" y="0"/>
                <wp:positionH relativeFrom="column">
                  <wp:posOffset>826769</wp:posOffset>
                </wp:positionH>
                <wp:positionV relativeFrom="paragraph">
                  <wp:posOffset>109711</wp:posOffset>
                </wp:positionV>
                <wp:extent cx="4171950" cy="409575"/>
                <wp:effectExtent l="0" t="76200" r="19050" b="28575"/>
                <wp:wrapNone/>
                <wp:docPr id="64997458" name="Group 2"/>
                <wp:cNvGraphicFramePr/>
                <a:graphic xmlns:a="http://schemas.openxmlformats.org/drawingml/2006/main">
                  <a:graphicData uri="http://schemas.microsoft.com/office/word/2010/wordprocessingGroup">
                    <wpg:wgp>
                      <wpg:cNvGrpSpPr/>
                      <wpg:grpSpPr>
                        <a:xfrm>
                          <a:off x="0" y="0"/>
                          <a:ext cx="4171950" cy="409575"/>
                          <a:chOff x="0" y="0"/>
                          <a:chExt cx="5029200" cy="419100"/>
                        </a:xfrm>
                      </wpg:grpSpPr>
                      <wps:wsp>
                        <wps:cNvPr id="800102818" name="Straight Arrow Connector 190"/>
                        <wps:cNvCnPr>
                          <a:cxnSpLocks noChangeShapeType="1"/>
                        </wps:cNvCnPr>
                        <wps:spPr bwMode="auto">
                          <a:xfrm>
                            <a:off x="3333750" y="38100"/>
                            <a:ext cx="0" cy="367665"/>
                          </a:xfrm>
                          <a:prstGeom prst="straightConnector1">
                            <a:avLst/>
                          </a:prstGeom>
                          <a:noFill/>
                          <a:ln w="9525" cap="flat" cmpd="sng" algn="ctr">
                            <a:solidFill>
                              <a:sysClr val="windowText" lastClr="000000"/>
                            </a:solidFill>
                            <a:prstDash val="solid"/>
                            <a:miter lim="800000"/>
                          </a:ln>
                          <a:effectLst/>
                        </wps:spPr>
                        <wps:bodyPr/>
                      </wps:wsp>
                      <wpg:grpSp>
                        <wpg:cNvPr id="1306960859" name="Group 1"/>
                        <wpg:cNvGrpSpPr/>
                        <wpg:grpSpPr>
                          <a:xfrm>
                            <a:off x="0" y="0"/>
                            <a:ext cx="5029200" cy="419100"/>
                            <a:chOff x="0" y="0"/>
                            <a:chExt cx="5029200" cy="419100"/>
                          </a:xfrm>
                        </wpg:grpSpPr>
                        <wps:wsp>
                          <wps:cNvPr id="368829816" name="Straight Arrow Connector 210"/>
                          <wps:cNvCnPr>
                            <a:cxnSpLocks noChangeShapeType="1"/>
                          </wps:cNvCnPr>
                          <wps:spPr bwMode="auto">
                            <a:xfrm rot="5400000">
                              <a:off x="-183833" y="226378"/>
                              <a:ext cx="367665" cy="0"/>
                            </a:xfrm>
                            <a:prstGeom prst="straightConnector1">
                              <a:avLst/>
                            </a:prstGeom>
                            <a:noFill/>
                            <a:ln w="9525" cap="flat" cmpd="sng" algn="ctr">
                              <a:solidFill>
                                <a:sysClr val="windowText" lastClr="000000">
                                  <a:lumMod val="95000"/>
                                  <a:lumOff val="0"/>
                                </a:sysClr>
                              </a:solidFill>
                              <a:prstDash val="solid"/>
                              <a:round/>
                            </a:ln>
                          </wps:spPr>
                          <wps:bodyPr/>
                        </wps:wsp>
                        <wps:wsp>
                          <wps:cNvPr id="457594403" name="Straight Arrow Connector 212"/>
                          <wps:cNvCnPr>
                            <a:cxnSpLocks noChangeShapeType="1"/>
                          </wps:cNvCnPr>
                          <wps:spPr bwMode="auto">
                            <a:xfrm rot="5400000">
                              <a:off x="4845367" y="235268"/>
                              <a:ext cx="367665" cy="0"/>
                            </a:xfrm>
                            <a:prstGeom prst="straightConnector1">
                              <a:avLst/>
                            </a:prstGeom>
                            <a:noFill/>
                            <a:ln w="9525" cap="flat" cmpd="sng" algn="ctr">
                              <a:solidFill>
                                <a:sysClr val="windowText" lastClr="000000">
                                  <a:lumMod val="95000"/>
                                  <a:lumOff val="0"/>
                                </a:sysClr>
                              </a:solidFill>
                              <a:prstDash val="solid"/>
                              <a:round/>
                            </a:ln>
                          </wps:spPr>
                          <wps:bodyPr/>
                        </wps:wsp>
                        <wps:wsp>
                          <wps:cNvPr id="943991611" name="Straight Arrow Connector 211"/>
                          <wps:cNvCnPr>
                            <a:cxnSpLocks noChangeShapeType="1"/>
                          </wps:cNvCnPr>
                          <wps:spPr bwMode="auto">
                            <a:xfrm rot="5400000">
                              <a:off x="1492567" y="226378"/>
                              <a:ext cx="367665" cy="0"/>
                            </a:xfrm>
                            <a:prstGeom prst="straightConnector1">
                              <a:avLst/>
                            </a:prstGeom>
                            <a:noFill/>
                            <a:ln w="9525" cap="flat" cmpd="sng" algn="ctr">
                              <a:solidFill>
                                <a:sysClr val="windowText" lastClr="000000">
                                  <a:lumMod val="95000"/>
                                  <a:lumOff val="0"/>
                                </a:sysClr>
                              </a:solidFill>
                              <a:prstDash val="solid"/>
                              <a:round/>
                            </a:ln>
                          </wps:spPr>
                          <wps:bodyPr/>
                        </wps:wsp>
                        <wps:wsp>
                          <wps:cNvPr id="810293806" name="Straight Arrow Connector 213"/>
                          <wps:cNvCnPr>
                            <a:cxnSpLocks noChangeShapeType="1"/>
                          </wps:cNvCnPr>
                          <wps:spPr bwMode="auto">
                            <a:xfrm>
                              <a:off x="0" y="234315"/>
                              <a:ext cx="5029200" cy="0"/>
                            </a:xfrm>
                            <a:prstGeom prst="straightConnector1">
                              <a:avLst/>
                            </a:prstGeom>
                            <a:noFill/>
                            <a:ln w="9525" cap="flat" cmpd="sng" algn="ctr">
                              <a:solidFill>
                                <a:sysClr val="windowText" lastClr="000000">
                                  <a:lumMod val="95000"/>
                                  <a:lumOff val="0"/>
                                </a:sysClr>
                              </a:solidFill>
                              <a:prstDash val="solid"/>
                              <a:round/>
                            </a:ln>
                          </wps:spPr>
                          <wps:bodyPr/>
                        </wps:wsp>
                        <wps:wsp>
                          <wps:cNvPr id="1732621433" name="Straight Arrow Connector 206"/>
                          <wps:cNvCnPr>
                            <a:cxnSpLocks noChangeShapeType="1"/>
                          </wps:cNvCnPr>
                          <wps:spPr bwMode="auto">
                            <a:xfrm>
                              <a:off x="3466465" y="0"/>
                              <a:ext cx="1452245" cy="0"/>
                            </a:xfrm>
                            <a:prstGeom prst="straightConnector1">
                              <a:avLst/>
                            </a:prstGeom>
                            <a:noFill/>
                            <a:ln w="9525">
                              <a:solidFill>
                                <a:srgbClr val="000000"/>
                              </a:solidFill>
                              <a:round/>
                              <a:headEnd type="triangle" w="med" len="med"/>
                              <a:tailEnd type="triangle" w="med" len="med"/>
                            </a:ln>
                          </wps:spPr>
                          <wps:bodyPr/>
                        </wps:wsp>
                        <wps:wsp>
                          <wps:cNvPr id="305906232" name="Straight Arrow Connector 207"/>
                          <wps:cNvCnPr>
                            <a:cxnSpLocks noChangeShapeType="1"/>
                          </wps:cNvCnPr>
                          <wps:spPr bwMode="auto">
                            <a:xfrm>
                              <a:off x="85090" y="0"/>
                              <a:ext cx="1480820" cy="0"/>
                            </a:xfrm>
                            <a:prstGeom prst="straightConnector1">
                              <a:avLst/>
                            </a:prstGeom>
                            <a:noFill/>
                            <a:ln w="9525">
                              <a:solidFill>
                                <a:srgbClr val="000000"/>
                              </a:solidFill>
                              <a:round/>
                              <a:headEnd type="triangle" w="med" len="med"/>
                              <a:tailEnd type="triangle" w="med" len="med"/>
                            </a:ln>
                          </wps:spPr>
                          <wps:bodyPr/>
                        </wps:wsp>
                        <wps:wsp>
                          <wps:cNvPr id="1021460907" name="Straight Arrow Connector 208"/>
                          <wps:cNvCnPr>
                            <a:cxnSpLocks noChangeShapeType="1"/>
                          </wps:cNvCnPr>
                          <wps:spPr bwMode="auto">
                            <a:xfrm>
                              <a:off x="1780540" y="0"/>
                              <a:ext cx="1456690" cy="0"/>
                            </a:xfrm>
                            <a:prstGeom prst="straightConnector1">
                              <a:avLst/>
                            </a:prstGeom>
                            <a:noFill/>
                            <a:ln w="9525">
                              <a:solidFill>
                                <a:sysClr val="windowText" lastClr="000000">
                                  <a:lumMod val="100000"/>
                                  <a:lumOff val="0"/>
                                </a:sysClr>
                              </a:solidFill>
                              <a:round/>
                              <a:headEnd type="triangle" w="med" len="med"/>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7FD41908" id="Group 2" o:spid="_x0000_s1026" style="position:absolute;margin-left:65.1pt;margin-top:8.65pt;width:328.5pt;height:32.25pt;z-index:251711488;mso-width-relative:margin;mso-height-relative:margin" coordsize="5029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">
                <v:shape id="Straight Arrow Connector 190" o:spid="_x0000_s1027" type="#_x0000_t32" style="position:absolute;left:33337;top:381;width:0;height:3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" strokecolor="windowText">
                  <v:stroke joinstyle="miter"/>
                </v:shape>
                <v:group id="Group 1" o:spid="_x0000_s1028" style="position:absolute;width:50292;height:4191" coordsize="50292,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">
                  <v:shape id="Straight Arrow Connector 210" o:spid="_x0000_s1029" type="#_x0000_t32" style="position:absolute;left:-1839;top:2264;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"/>
                  <v:shape id="Straight Arrow Connector 212" o:spid="_x0000_s1030" type="#_x0000_t32" style="position:absolute;left:48453;top:2353;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"/>
                  <v:shape id="Straight Arrow Connector 211" o:spid="_x0000_s1031" type="#_x0000_t32" style="position:absolute;left:14925;top:2264;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"/>
                  <v:shape id="Straight Arrow Connector 213" o:spid="_x0000_s1032" type="#_x0000_t32" style="position:absolute;top:2343;width:50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"/>
                  <v:shape id="Straight Arrow Connector 206" o:spid="_x0000_s1033" type="#_x0000_t32" style="position:absolute;left:34664;width:14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">
                    <v:stroke startarrow="block" endarrow="block"/>
                  </v:shape>
                  <v:shape id="Straight Arrow Connector 207" o:spid="_x0000_s1034" type="#_x0000_t32" style="position:absolute;left:850;width:14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">
                    <v:stroke startarrow="block" endarrow="block"/>
                  </v:shape>
                  <v:shape id="Straight Arrow Connector 208" o:spid="_x0000_s1035" type="#_x0000_t32" style="position:absolute;left:17805;width:14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">
                    <v:stroke startarrow="block" endarrow="block"/>
                  </v:shape>
                </v:group>
              </v:group>
            </w:pict>
          </mc:Fallback>
        </mc:AlternateContent>
      </w:r>
    </w:p>
    <w:p w14:paraId="4CBF2B21" w14:textId="77777777" w:rsidR="00EB1C1A" w:rsidRDefault="00EB1C1A" w:rsidP="00EB1C1A">
      <w:pPr>
        <w:tabs>
          <w:tab w:val="left" w:pos="2127"/>
          <w:tab w:val="center" w:pos="4536"/>
          <w:tab w:val="left" w:pos="6663"/>
          <w:tab w:val="left" w:pos="7655"/>
        </w:tabs>
        <w:spacing w:after="0" w:line="240" w:lineRule="auto"/>
      </w:pPr>
      <w:r>
        <w:tab/>
      </w:r>
      <w:r>
        <w:rPr>
          <w:b/>
        </w:rPr>
        <w:t>TB</w:t>
      </w:r>
      <w:r>
        <w:rPr>
          <w:b/>
        </w:rPr>
        <w:tab/>
        <w:t>CB</w:t>
      </w:r>
      <w:r>
        <w:rPr>
          <w:b/>
        </w:rPr>
        <w:tab/>
        <w:t>B</w:t>
      </w:r>
    </w:p>
    <w:p w14:paraId="5CE663EF" w14:textId="77777777" w:rsidR="00EB1C1A" w:rsidRDefault="00EB1C1A" w:rsidP="00EB1C1A">
      <w:pPr>
        <w:tabs>
          <w:tab w:val="left" w:pos="2268"/>
          <w:tab w:val="left" w:pos="4962"/>
          <w:tab w:val="left" w:pos="7513"/>
        </w:tabs>
        <w:spacing w:after="0"/>
        <w:rPr>
          <w:b/>
          <w:szCs w:val="24"/>
        </w:rPr>
      </w:pPr>
    </w:p>
    <w:p w14:paraId="0D94A497" w14:textId="77777777" w:rsidR="00EB1C1A" w:rsidRDefault="00EB1C1A" w:rsidP="00EB1C1A">
      <w:pPr>
        <w:tabs>
          <w:tab w:val="left" w:pos="2835"/>
          <w:tab w:val="left" w:pos="4962"/>
          <w:tab w:val="left" w:pos="6663"/>
        </w:tabs>
        <w:ind w:left="1276"/>
        <w:rPr>
          <w:b/>
          <w:szCs w:val="24"/>
        </w:rPr>
      </w:pPr>
      <w:r>
        <w:rPr>
          <w:b/>
          <w:szCs w:val="24"/>
        </w:rPr>
        <w:t>0</w:t>
      </w:r>
      <w:r>
        <w:rPr>
          <w:b/>
          <w:szCs w:val="24"/>
        </w:rPr>
        <w:tab/>
        <w:t>249 (33,3%)</w:t>
      </w:r>
      <w:r>
        <w:rPr>
          <w:b/>
          <w:szCs w:val="24"/>
        </w:rPr>
        <w:tab/>
        <w:t>498 (66,7%)</w:t>
      </w:r>
      <w:r>
        <w:rPr>
          <w:b/>
          <w:szCs w:val="24"/>
        </w:rPr>
        <w:tab/>
        <w:t>747 (100%)</w:t>
      </w:r>
    </w:p>
    <w:p w14:paraId="1A7AE363" w14:textId="024C7236" w:rsidR="00EB1C1A" w:rsidRDefault="00EB1C1A" w:rsidP="00EB1C1A">
      <w:pPr>
        <w:spacing w:after="0" w:line="480" w:lineRule="auto"/>
        <w:ind w:left="1134" w:firstLine="567"/>
        <w:jc w:val="both"/>
        <w:rPr>
          <w:rFonts w:cs="Arial"/>
          <w:szCs w:val="24"/>
          <w:lang w:val="en-US"/>
        </w:rPr>
      </w:pPr>
      <w:r w:rsidRPr="00481929">
        <w:rPr>
          <w:rFonts w:cs="Arial"/>
          <w:szCs w:val="24"/>
          <w:lang w:val="en-US"/>
        </w:rPr>
        <w:t xml:space="preserve">Dari garis kontinum di atas dapat dijelaskan bahwa tanggapan responden untuk indikator </w:t>
      </w:r>
      <w:r>
        <w:rPr>
          <w:rFonts w:cs="Arial"/>
          <w:szCs w:val="24"/>
          <w:lang w:val="en-US"/>
        </w:rPr>
        <w:t xml:space="preserve">produk pelayanan pada </w:t>
      </w:r>
      <w:r w:rsidR="00387D2D">
        <w:rPr>
          <w:rFonts w:cs="Arial"/>
          <w:szCs w:val="24"/>
          <w:lang w:val="en-US"/>
        </w:rPr>
        <w:t>RSUD</w:t>
      </w:r>
      <w:r w:rsidR="001C607D">
        <w:rPr>
          <w:rFonts w:cs="Arial"/>
          <w:szCs w:val="24"/>
          <w:lang w:val="en-US"/>
        </w:rPr>
        <w:t xml:space="preserve"> </w:t>
      </w:r>
      <w:r w:rsidR="00387D2D">
        <w:rPr>
          <w:rFonts w:cs="Arial"/>
          <w:szCs w:val="24"/>
          <w:lang w:val="en-US"/>
        </w:rPr>
        <w:t>Kota Dumai</w:t>
      </w:r>
      <w:r w:rsidRPr="00481929">
        <w:rPr>
          <w:rFonts w:cs="Arial"/>
          <w:szCs w:val="24"/>
          <w:lang w:val="en-US"/>
        </w:rPr>
        <w:t xml:space="preserve"> dikategorikan </w:t>
      </w:r>
      <w:r>
        <w:rPr>
          <w:rFonts w:cs="Arial"/>
          <w:b/>
          <w:bCs/>
          <w:szCs w:val="24"/>
          <w:lang w:val="en-US"/>
        </w:rPr>
        <w:t>B</w:t>
      </w:r>
      <w:r w:rsidRPr="00481929">
        <w:rPr>
          <w:rFonts w:cs="Arial"/>
          <w:b/>
          <w:bCs/>
          <w:szCs w:val="24"/>
          <w:lang w:val="en-US"/>
        </w:rPr>
        <w:t>aik</w:t>
      </w:r>
      <w:r w:rsidRPr="00481929">
        <w:rPr>
          <w:rFonts w:cs="Arial"/>
          <w:szCs w:val="24"/>
          <w:lang w:val="en-US"/>
        </w:rPr>
        <w:t xml:space="preserve"> dengan skor </w:t>
      </w:r>
      <w:r>
        <w:rPr>
          <w:rFonts w:cs="Arial"/>
          <w:szCs w:val="24"/>
          <w:lang w:val="en-US"/>
        </w:rPr>
        <w:t>565</w:t>
      </w:r>
      <w:r w:rsidRPr="00481929">
        <w:rPr>
          <w:rFonts w:cs="Arial"/>
          <w:szCs w:val="24"/>
          <w:lang w:val="en-US"/>
        </w:rPr>
        <w:t xml:space="preserve"> yang berada pada interval skor </w:t>
      </w:r>
      <w:r>
        <w:rPr>
          <w:rFonts w:cs="Arial"/>
          <w:szCs w:val="24"/>
          <w:lang w:val="en-US"/>
        </w:rPr>
        <w:t xml:space="preserve">498- 747 </w:t>
      </w:r>
      <w:r w:rsidRPr="00481929">
        <w:rPr>
          <w:rFonts w:cs="Arial"/>
          <w:szCs w:val="24"/>
          <w:lang w:val="en-US"/>
        </w:rPr>
        <w:t xml:space="preserve">dengan persentase </w:t>
      </w:r>
      <w:r>
        <w:rPr>
          <w:rFonts w:cs="Arial"/>
          <w:szCs w:val="24"/>
          <w:lang w:val="en-US"/>
        </w:rPr>
        <w:t>75,5</w:t>
      </w:r>
      <w:r w:rsidRPr="00481929">
        <w:rPr>
          <w:rFonts w:cs="Arial"/>
          <w:szCs w:val="24"/>
          <w:lang w:val="en-US"/>
        </w:rPr>
        <w:t>%.</w:t>
      </w:r>
    </w:p>
    <w:p w14:paraId="77721F15" w14:textId="77777777" w:rsidR="00EB1C1A" w:rsidRPr="003F0AF9" w:rsidRDefault="00EB1C1A" w:rsidP="00EA4EC2">
      <w:pPr>
        <w:numPr>
          <w:ilvl w:val="0"/>
          <w:numId w:val="63"/>
        </w:numPr>
        <w:spacing w:after="0" w:line="480" w:lineRule="auto"/>
        <w:ind w:left="1134" w:hanging="425"/>
        <w:jc w:val="both"/>
        <w:rPr>
          <w:rFonts w:cs="Arial"/>
          <w:szCs w:val="24"/>
        </w:rPr>
      </w:pPr>
      <w:r w:rsidRPr="003F0AF9">
        <w:rPr>
          <w:rFonts w:cs="Arial"/>
          <w:szCs w:val="24"/>
        </w:rPr>
        <w:t>Sarana dan Prasarana</w:t>
      </w:r>
    </w:p>
    <w:p w14:paraId="701F6BD3" w14:textId="77777777" w:rsidR="00EB1C1A" w:rsidRPr="003F0AF9" w:rsidRDefault="00EB1C1A" w:rsidP="00EB1C1A">
      <w:pPr>
        <w:spacing w:after="0" w:line="480" w:lineRule="auto"/>
        <w:ind w:left="1134" w:firstLine="567"/>
        <w:jc w:val="both"/>
        <w:rPr>
          <w:rFonts w:cs="Arial"/>
          <w:szCs w:val="24"/>
        </w:rPr>
      </w:pPr>
      <w:r w:rsidRPr="003F0AF9">
        <w:rPr>
          <w:rFonts w:cs="Arial"/>
          <w:szCs w:val="24"/>
        </w:rPr>
        <w:t>Yang dimaksud sarana dan prasarana dalam penelitian ini adalah segala fasilitas pelayanan yang ada pada Rumah Sakit Umum Daerah Kota Dumai. Sarana dan prasarana dapat dilihat melalui sub indikator sebagai berikut:</w:t>
      </w:r>
    </w:p>
    <w:p w14:paraId="00787FF5" w14:textId="77777777" w:rsidR="00EB1C1A" w:rsidRDefault="00EB1C1A" w:rsidP="00EA4EC2">
      <w:pPr>
        <w:numPr>
          <w:ilvl w:val="0"/>
          <w:numId w:val="64"/>
        </w:numPr>
        <w:spacing w:after="0" w:line="480" w:lineRule="auto"/>
        <w:ind w:left="1701" w:hanging="425"/>
        <w:jc w:val="both"/>
        <w:rPr>
          <w:rFonts w:cs="Arial"/>
          <w:szCs w:val="24"/>
        </w:rPr>
      </w:pPr>
      <w:r w:rsidRPr="003F0AF9">
        <w:rPr>
          <w:rFonts w:cs="Arial"/>
          <w:szCs w:val="24"/>
        </w:rPr>
        <w:t>Terdapatnya komputer yang mendukung untuk pemberian pelayanan</w:t>
      </w:r>
    </w:p>
    <w:p w14:paraId="29D188B0" w14:textId="77777777" w:rsidR="00EB1C1A" w:rsidRPr="003F0AF9" w:rsidRDefault="00EB1C1A" w:rsidP="00EB1C1A">
      <w:pPr>
        <w:spacing w:after="0" w:line="480" w:lineRule="auto"/>
        <w:ind w:left="1701"/>
        <w:jc w:val="both"/>
        <w:rPr>
          <w:rFonts w:cs="Arial"/>
          <w:szCs w:val="24"/>
        </w:rPr>
      </w:pPr>
      <w:r w:rsidRPr="00B046B8">
        <w:rPr>
          <w:rFonts w:cs="Arial"/>
          <w:szCs w:val="24"/>
        </w:rPr>
        <w:t>Dengan adanya komputer, proses pelayanan diharapkan menjadi lebih cepat, tepat, dan terorganisir</w:t>
      </w:r>
      <w:r>
        <w:rPr>
          <w:rFonts w:cs="Arial"/>
          <w:szCs w:val="24"/>
        </w:rPr>
        <w:t>.</w:t>
      </w:r>
    </w:p>
    <w:p w14:paraId="667581A2" w14:textId="77777777" w:rsidR="00EB1C1A" w:rsidRDefault="00EB1C1A" w:rsidP="00EA4EC2">
      <w:pPr>
        <w:numPr>
          <w:ilvl w:val="0"/>
          <w:numId w:val="65"/>
        </w:numPr>
        <w:spacing w:after="0" w:line="480" w:lineRule="auto"/>
        <w:ind w:left="1701" w:hanging="425"/>
        <w:jc w:val="both"/>
        <w:rPr>
          <w:rFonts w:cs="Arial"/>
          <w:szCs w:val="24"/>
        </w:rPr>
      </w:pPr>
      <w:r w:rsidRPr="003F0AF9">
        <w:rPr>
          <w:rFonts w:cs="Arial"/>
          <w:szCs w:val="24"/>
        </w:rPr>
        <w:t>Terdapatnya ruang tunggu pelayanan yang sehat dan nyaman dalam pemberian pelayanan</w:t>
      </w:r>
    </w:p>
    <w:p w14:paraId="44FB03F2" w14:textId="77777777" w:rsidR="00EB1C1A" w:rsidRPr="003F0AF9" w:rsidRDefault="00EB1C1A" w:rsidP="00EB1C1A">
      <w:pPr>
        <w:spacing w:after="0" w:line="480" w:lineRule="auto"/>
        <w:ind w:left="1701"/>
        <w:jc w:val="both"/>
        <w:rPr>
          <w:rFonts w:cs="Arial"/>
          <w:szCs w:val="24"/>
        </w:rPr>
      </w:pPr>
      <w:r w:rsidRPr="00B046B8">
        <w:rPr>
          <w:rFonts w:cs="Arial"/>
          <w:szCs w:val="24"/>
        </w:rPr>
        <w:lastRenderedPageBreak/>
        <w:t>Dengan menyediakan ruang tunggu yang sehat dan nyaman, rumah sakit dapat mengurangi tingkat stres dan ketidaknyamanan pasien serta keluarga mereka selama menunggu pelayanan</w:t>
      </w:r>
      <w:r>
        <w:rPr>
          <w:rFonts w:cs="Arial"/>
          <w:szCs w:val="24"/>
        </w:rPr>
        <w:t>.</w:t>
      </w:r>
    </w:p>
    <w:p w14:paraId="6CD34635" w14:textId="77777777" w:rsidR="00EB1C1A" w:rsidRDefault="00EB1C1A" w:rsidP="00EA4EC2">
      <w:pPr>
        <w:numPr>
          <w:ilvl w:val="0"/>
          <w:numId w:val="66"/>
        </w:numPr>
        <w:spacing w:after="0" w:line="480" w:lineRule="auto"/>
        <w:ind w:left="1701" w:hanging="425"/>
        <w:jc w:val="both"/>
        <w:rPr>
          <w:rFonts w:cs="Arial"/>
          <w:szCs w:val="24"/>
        </w:rPr>
      </w:pPr>
      <w:r w:rsidRPr="003F0AF9">
        <w:rPr>
          <w:rFonts w:cs="Arial"/>
          <w:szCs w:val="24"/>
        </w:rPr>
        <w:t>Adanya fasilitas pendukung dalam pelaksanaan pelayanan</w:t>
      </w:r>
    </w:p>
    <w:p w14:paraId="003963A8" w14:textId="77777777" w:rsidR="00EB1C1A" w:rsidRDefault="00EB1C1A" w:rsidP="00EB1C1A">
      <w:pPr>
        <w:spacing w:after="0" w:line="480" w:lineRule="auto"/>
        <w:ind w:left="1701"/>
        <w:jc w:val="both"/>
        <w:rPr>
          <w:rFonts w:cs="Arial"/>
          <w:szCs w:val="24"/>
        </w:rPr>
      </w:pPr>
      <w:r w:rsidRPr="00B046B8">
        <w:rPr>
          <w:rFonts w:cs="Arial"/>
          <w:szCs w:val="24"/>
        </w:rPr>
        <w:t>Fasilitas pendukung yang memadaimemainkan peran krusial dalam menciptakan pengalaman yang positif bagi pasien dan pengunjung.</w:t>
      </w:r>
    </w:p>
    <w:p w14:paraId="34B0D602" w14:textId="77777777" w:rsidR="00EB1C1A" w:rsidRDefault="00EB1C1A" w:rsidP="00EB1C1A">
      <w:pPr>
        <w:spacing w:after="0" w:line="480" w:lineRule="auto"/>
        <w:ind w:left="1134" w:firstLine="567"/>
        <w:jc w:val="both"/>
        <w:rPr>
          <w:rFonts w:cs="Arial"/>
          <w:szCs w:val="24"/>
        </w:rPr>
      </w:pPr>
      <w:r>
        <w:rPr>
          <w:rFonts w:cs="Arial"/>
          <w:szCs w:val="24"/>
        </w:rPr>
        <w:t>Dari hasil tanggapan responden angket yang telah diteliti, diperoleh data sebagai berikut:</w:t>
      </w:r>
    </w:p>
    <w:p w14:paraId="78683DDE" w14:textId="665D35CB" w:rsidR="008A782F" w:rsidRPr="008A782F" w:rsidRDefault="008A782F" w:rsidP="008A782F">
      <w:pPr>
        <w:pStyle w:val="Caption"/>
        <w:keepNext/>
        <w:spacing w:after="0"/>
        <w:jc w:val="center"/>
        <w:rPr>
          <w:b/>
          <w:i w:val="0"/>
          <w:color w:val="auto"/>
          <w:sz w:val="24"/>
          <w:szCs w:val="24"/>
        </w:rPr>
      </w:pPr>
      <w:bookmarkStart w:id="77" w:name="_Toc175520033"/>
      <w:bookmarkStart w:id="78" w:name="_Toc175522494"/>
      <w:r>
        <w:rPr>
          <w:b/>
          <w:i w:val="0"/>
          <w:color w:val="auto"/>
          <w:sz w:val="24"/>
          <w:szCs w:val="24"/>
        </w:rPr>
        <w:t>Tabel V.</w:t>
      </w:r>
      <w:r w:rsidRPr="008A782F">
        <w:rPr>
          <w:b/>
          <w:i w:val="0"/>
          <w:color w:val="auto"/>
          <w:sz w:val="24"/>
          <w:szCs w:val="24"/>
        </w:rPr>
        <w:fldChar w:fldCharType="begin"/>
      </w:r>
      <w:r w:rsidRPr="008A782F">
        <w:rPr>
          <w:b/>
          <w:i w:val="0"/>
          <w:color w:val="auto"/>
          <w:sz w:val="24"/>
          <w:szCs w:val="24"/>
        </w:rPr>
        <w:instrText xml:space="preserve"> SEQ Tabel_V. \* ARABIC </w:instrText>
      </w:r>
      <w:r w:rsidRPr="008A782F">
        <w:rPr>
          <w:b/>
          <w:i w:val="0"/>
          <w:color w:val="auto"/>
          <w:sz w:val="24"/>
          <w:szCs w:val="24"/>
        </w:rPr>
        <w:fldChar w:fldCharType="separate"/>
      </w:r>
      <w:r w:rsidR="008479BF">
        <w:rPr>
          <w:b/>
          <w:i w:val="0"/>
          <w:noProof/>
          <w:color w:val="auto"/>
          <w:sz w:val="24"/>
          <w:szCs w:val="24"/>
        </w:rPr>
        <w:t>8</w:t>
      </w:r>
      <w:r w:rsidRPr="008A782F">
        <w:rPr>
          <w:b/>
          <w:i w:val="0"/>
          <w:color w:val="auto"/>
          <w:sz w:val="24"/>
          <w:szCs w:val="24"/>
        </w:rPr>
        <w:fldChar w:fldCharType="end"/>
      </w:r>
      <w:r>
        <w:rPr>
          <w:b/>
          <w:i w:val="0"/>
          <w:color w:val="auto"/>
          <w:sz w:val="24"/>
          <w:szCs w:val="24"/>
        </w:rPr>
        <w:br/>
      </w:r>
      <w:r w:rsidRPr="008A782F">
        <w:rPr>
          <w:b/>
          <w:i w:val="0"/>
          <w:color w:val="auto"/>
          <w:sz w:val="24"/>
          <w:szCs w:val="24"/>
        </w:rPr>
        <w:t xml:space="preserve">Tanggapan Responden Tentang Sarana dan Prasarana pada </w:t>
      </w:r>
      <w:r w:rsidR="00387D2D">
        <w:rPr>
          <w:b/>
          <w:i w:val="0"/>
          <w:color w:val="auto"/>
          <w:sz w:val="24"/>
          <w:szCs w:val="24"/>
        </w:rPr>
        <w:t>RSUD</w:t>
      </w:r>
      <w:r w:rsidR="001C607D">
        <w:rPr>
          <w:b/>
          <w:i w:val="0"/>
          <w:color w:val="auto"/>
          <w:sz w:val="24"/>
          <w:szCs w:val="24"/>
        </w:rPr>
        <w:t xml:space="preserve"> </w:t>
      </w:r>
      <w:r w:rsidR="00387D2D">
        <w:rPr>
          <w:b/>
          <w:i w:val="0"/>
          <w:color w:val="auto"/>
          <w:sz w:val="24"/>
          <w:szCs w:val="24"/>
        </w:rPr>
        <w:t>Kota Dumai</w:t>
      </w:r>
      <w:bookmarkEnd w:id="77"/>
      <w:bookmarkEnd w:id="78"/>
    </w:p>
    <w:tbl>
      <w:tblPr>
        <w:tblStyle w:val="TableGrid9"/>
        <w:tblW w:w="7927" w:type="dxa"/>
        <w:tblInd w:w="-5" w:type="dxa"/>
        <w:tblLook w:val="04A0" w:firstRow="1" w:lastRow="0" w:firstColumn="1" w:lastColumn="0" w:noHBand="0" w:noVBand="1"/>
      </w:tblPr>
      <w:tblGrid>
        <w:gridCol w:w="590"/>
        <w:gridCol w:w="3040"/>
        <w:gridCol w:w="1270"/>
        <w:gridCol w:w="617"/>
        <w:gridCol w:w="617"/>
        <w:gridCol w:w="523"/>
        <w:gridCol w:w="1270"/>
      </w:tblGrid>
      <w:tr w:rsidR="00715D65" w:rsidRPr="00715D65" w14:paraId="0FD2D55C" w14:textId="77777777" w:rsidTr="00BB0B49">
        <w:tc>
          <w:tcPr>
            <w:tcW w:w="0" w:type="auto"/>
            <w:vMerge w:val="restart"/>
            <w:vAlign w:val="center"/>
          </w:tcPr>
          <w:p w14:paraId="23B7C246"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No.</w:t>
            </w:r>
          </w:p>
        </w:tc>
        <w:tc>
          <w:tcPr>
            <w:tcW w:w="3040" w:type="dxa"/>
            <w:vMerge w:val="restart"/>
            <w:vAlign w:val="center"/>
          </w:tcPr>
          <w:p w14:paraId="5BA4B758"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Sub Indikator</w:t>
            </w:r>
          </w:p>
        </w:tc>
        <w:tc>
          <w:tcPr>
            <w:tcW w:w="1270" w:type="dxa"/>
            <w:vMerge w:val="restart"/>
            <w:vAlign w:val="center"/>
          </w:tcPr>
          <w:p w14:paraId="591A827C"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Jenis</w:t>
            </w:r>
          </w:p>
        </w:tc>
        <w:tc>
          <w:tcPr>
            <w:tcW w:w="0" w:type="auto"/>
            <w:gridSpan w:val="3"/>
            <w:vAlign w:val="center"/>
          </w:tcPr>
          <w:p w14:paraId="690CAEE1"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Indikator Penilaian</w:t>
            </w:r>
          </w:p>
        </w:tc>
        <w:tc>
          <w:tcPr>
            <w:tcW w:w="0" w:type="auto"/>
            <w:vMerge w:val="restart"/>
            <w:vAlign w:val="center"/>
          </w:tcPr>
          <w:p w14:paraId="269DD3CB"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Jumlah Frekuensi Skor</w:t>
            </w:r>
          </w:p>
        </w:tc>
      </w:tr>
      <w:tr w:rsidR="00715D65" w:rsidRPr="00715D65" w14:paraId="464429B6" w14:textId="77777777" w:rsidTr="00BB0B49">
        <w:trPr>
          <w:trHeight w:val="322"/>
        </w:trPr>
        <w:tc>
          <w:tcPr>
            <w:tcW w:w="0" w:type="auto"/>
            <w:vMerge/>
            <w:vAlign w:val="center"/>
          </w:tcPr>
          <w:p w14:paraId="264FF042" w14:textId="77777777" w:rsidR="00715D65" w:rsidRPr="00715D65" w:rsidRDefault="00715D65" w:rsidP="00715D65">
            <w:pPr>
              <w:tabs>
                <w:tab w:val="left" w:pos="851"/>
              </w:tabs>
              <w:spacing w:after="0" w:line="240" w:lineRule="auto"/>
              <w:jc w:val="center"/>
              <w:rPr>
                <w:rFonts w:cs="Arial"/>
                <w:szCs w:val="24"/>
              </w:rPr>
            </w:pPr>
          </w:p>
        </w:tc>
        <w:tc>
          <w:tcPr>
            <w:tcW w:w="3040" w:type="dxa"/>
            <w:vMerge/>
            <w:vAlign w:val="center"/>
          </w:tcPr>
          <w:p w14:paraId="63C0D28A" w14:textId="77777777" w:rsidR="00715D65" w:rsidRPr="00715D65" w:rsidRDefault="00715D65" w:rsidP="00715D65">
            <w:pPr>
              <w:tabs>
                <w:tab w:val="left" w:pos="851"/>
              </w:tabs>
              <w:spacing w:after="0" w:line="240" w:lineRule="auto"/>
              <w:jc w:val="center"/>
              <w:rPr>
                <w:rFonts w:cs="Arial"/>
                <w:szCs w:val="24"/>
              </w:rPr>
            </w:pPr>
          </w:p>
        </w:tc>
        <w:tc>
          <w:tcPr>
            <w:tcW w:w="1270" w:type="dxa"/>
            <w:vMerge/>
            <w:vAlign w:val="center"/>
          </w:tcPr>
          <w:p w14:paraId="7759EBAB" w14:textId="77777777" w:rsidR="00715D65" w:rsidRPr="00715D65" w:rsidRDefault="00715D65" w:rsidP="00715D65">
            <w:pPr>
              <w:tabs>
                <w:tab w:val="left" w:pos="851"/>
              </w:tabs>
              <w:spacing w:after="0" w:line="240" w:lineRule="auto"/>
              <w:jc w:val="center"/>
              <w:rPr>
                <w:rFonts w:cs="Arial"/>
                <w:szCs w:val="24"/>
              </w:rPr>
            </w:pPr>
          </w:p>
        </w:tc>
        <w:tc>
          <w:tcPr>
            <w:tcW w:w="0" w:type="auto"/>
            <w:vAlign w:val="center"/>
          </w:tcPr>
          <w:p w14:paraId="4FB302C5"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B</w:t>
            </w:r>
          </w:p>
        </w:tc>
        <w:tc>
          <w:tcPr>
            <w:tcW w:w="0" w:type="auto"/>
            <w:vAlign w:val="center"/>
          </w:tcPr>
          <w:p w14:paraId="217E1EF4"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CB</w:t>
            </w:r>
          </w:p>
        </w:tc>
        <w:tc>
          <w:tcPr>
            <w:tcW w:w="0" w:type="auto"/>
            <w:vAlign w:val="center"/>
          </w:tcPr>
          <w:p w14:paraId="7E7632E1"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TB</w:t>
            </w:r>
          </w:p>
        </w:tc>
        <w:tc>
          <w:tcPr>
            <w:tcW w:w="0" w:type="auto"/>
            <w:vMerge/>
            <w:vAlign w:val="center"/>
          </w:tcPr>
          <w:p w14:paraId="178AE371" w14:textId="77777777" w:rsidR="00715D65" w:rsidRPr="00715D65" w:rsidRDefault="00715D65" w:rsidP="00715D65">
            <w:pPr>
              <w:tabs>
                <w:tab w:val="left" w:pos="851"/>
              </w:tabs>
              <w:spacing w:after="0" w:line="240" w:lineRule="auto"/>
              <w:jc w:val="center"/>
              <w:rPr>
                <w:rFonts w:cs="Arial"/>
                <w:szCs w:val="24"/>
              </w:rPr>
            </w:pPr>
          </w:p>
        </w:tc>
      </w:tr>
      <w:tr w:rsidR="00715D65" w:rsidRPr="00715D65" w14:paraId="503DCCE8" w14:textId="77777777" w:rsidTr="00BB0B49">
        <w:trPr>
          <w:trHeight w:val="344"/>
        </w:trPr>
        <w:tc>
          <w:tcPr>
            <w:tcW w:w="0" w:type="auto"/>
            <w:vMerge w:val="restart"/>
            <w:vAlign w:val="center"/>
          </w:tcPr>
          <w:p w14:paraId="400105C8"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w:t>
            </w:r>
          </w:p>
        </w:tc>
        <w:tc>
          <w:tcPr>
            <w:tcW w:w="3040" w:type="dxa"/>
            <w:vMerge w:val="restart"/>
            <w:vAlign w:val="center"/>
          </w:tcPr>
          <w:p w14:paraId="02479B42" w14:textId="77777777" w:rsidR="00715D65" w:rsidRPr="00715D65" w:rsidRDefault="00715D65" w:rsidP="00715D65">
            <w:pPr>
              <w:tabs>
                <w:tab w:val="left" w:pos="851"/>
              </w:tabs>
              <w:spacing w:after="0" w:line="240" w:lineRule="auto"/>
              <w:rPr>
                <w:rFonts w:cs="Arial"/>
                <w:szCs w:val="24"/>
              </w:rPr>
            </w:pPr>
            <w:r w:rsidRPr="00715D65">
              <w:rPr>
                <w:rFonts w:cs="Arial"/>
                <w:szCs w:val="24"/>
              </w:rPr>
              <w:t>Terdapatnya komputer yang mendukung untuk pemberian pelayanan</w:t>
            </w:r>
          </w:p>
        </w:tc>
        <w:tc>
          <w:tcPr>
            <w:tcW w:w="1270" w:type="dxa"/>
            <w:vAlign w:val="center"/>
          </w:tcPr>
          <w:p w14:paraId="101BDF0A"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Frekuensi</w:t>
            </w:r>
          </w:p>
        </w:tc>
        <w:tc>
          <w:tcPr>
            <w:tcW w:w="0" w:type="auto"/>
            <w:vAlign w:val="center"/>
          </w:tcPr>
          <w:p w14:paraId="18482E9F"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44</w:t>
            </w:r>
          </w:p>
        </w:tc>
        <w:tc>
          <w:tcPr>
            <w:tcW w:w="0" w:type="auto"/>
            <w:vAlign w:val="center"/>
          </w:tcPr>
          <w:p w14:paraId="243145C8"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36</w:t>
            </w:r>
          </w:p>
        </w:tc>
        <w:tc>
          <w:tcPr>
            <w:tcW w:w="0" w:type="auto"/>
            <w:vAlign w:val="center"/>
          </w:tcPr>
          <w:p w14:paraId="114ED018"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w:t>
            </w:r>
          </w:p>
        </w:tc>
        <w:tc>
          <w:tcPr>
            <w:tcW w:w="0" w:type="auto"/>
            <w:vAlign w:val="center"/>
          </w:tcPr>
          <w:p w14:paraId="1791D24F"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83</w:t>
            </w:r>
          </w:p>
        </w:tc>
      </w:tr>
      <w:tr w:rsidR="00715D65" w:rsidRPr="00715D65" w14:paraId="11FDBABF" w14:textId="77777777" w:rsidTr="00BB0B49">
        <w:trPr>
          <w:trHeight w:val="305"/>
        </w:trPr>
        <w:tc>
          <w:tcPr>
            <w:tcW w:w="0" w:type="auto"/>
            <w:vMerge/>
            <w:vAlign w:val="center"/>
          </w:tcPr>
          <w:p w14:paraId="6DEAC090" w14:textId="77777777" w:rsidR="00715D65" w:rsidRPr="00715D65" w:rsidRDefault="00715D65" w:rsidP="00715D65">
            <w:pPr>
              <w:tabs>
                <w:tab w:val="left" w:pos="851"/>
              </w:tabs>
              <w:spacing w:after="0" w:line="240" w:lineRule="auto"/>
              <w:jc w:val="center"/>
              <w:rPr>
                <w:rFonts w:cs="Arial"/>
                <w:szCs w:val="24"/>
              </w:rPr>
            </w:pPr>
          </w:p>
        </w:tc>
        <w:tc>
          <w:tcPr>
            <w:tcW w:w="3040" w:type="dxa"/>
            <w:vMerge/>
            <w:vAlign w:val="center"/>
          </w:tcPr>
          <w:p w14:paraId="61EA3DCF" w14:textId="77777777" w:rsidR="00715D65" w:rsidRPr="00715D65" w:rsidRDefault="00715D65" w:rsidP="00715D65">
            <w:pPr>
              <w:tabs>
                <w:tab w:val="left" w:pos="851"/>
              </w:tabs>
              <w:spacing w:after="0" w:line="240" w:lineRule="auto"/>
              <w:rPr>
                <w:rFonts w:cs="Arial"/>
                <w:szCs w:val="24"/>
              </w:rPr>
            </w:pPr>
          </w:p>
        </w:tc>
        <w:tc>
          <w:tcPr>
            <w:tcW w:w="1270" w:type="dxa"/>
            <w:vAlign w:val="center"/>
          </w:tcPr>
          <w:p w14:paraId="725224CF"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Skor</w:t>
            </w:r>
          </w:p>
        </w:tc>
        <w:tc>
          <w:tcPr>
            <w:tcW w:w="0" w:type="auto"/>
            <w:vAlign w:val="center"/>
          </w:tcPr>
          <w:p w14:paraId="545B07A5"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132</w:t>
            </w:r>
          </w:p>
        </w:tc>
        <w:tc>
          <w:tcPr>
            <w:tcW w:w="0" w:type="auto"/>
            <w:vAlign w:val="center"/>
          </w:tcPr>
          <w:p w14:paraId="434114E4"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72</w:t>
            </w:r>
          </w:p>
        </w:tc>
        <w:tc>
          <w:tcPr>
            <w:tcW w:w="0" w:type="auto"/>
            <w:vAlign w:val="center"/>
          </w:tcPr>
          <w:p w14:paraId="32CB4166"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w:t>
            </w:r>
          </w:p>
        </w:tc>
        <w:tc>
          <w:tcPr>
            <w:tcW w:w="0" w:type="auto"/>
            <w:vAlign w:val="center"/>
          </w:tcPr>
          <w:p w14:paraId="3A98C657"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207</w:t>
            </w:r>
          </w:p>
        </w:tc>
      </w:tr>
      <w:tr w:rsidR="00715D65" w:rsidRPr="00715D65" w14:paraId="3011B061" w14:textId="77777777" w:rsidTr="00BB0B49">
        <w:trPr>
          <w:trHeight w:val="355"/>
        </w:trPr>
        <w:tc>
          <w:tcPr>
            <w:tcW w:w="0" w:type="auto"/>
            <w:vMerge w:val="restart"/>
            <w:vAlign w:val="center"/>
          </w:tcPr>
          <w:p w14:paraId="4DF1DB45"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2</w:t>
            </w:r>
          </w:p>
        </w:tc>
        <w:tc>
          <w:tcPr>
            <w:tcW w:w="3040" w:type="dxa"/>
            <w:vMerge w:val="restart"/>
            <w:vAlign w:val="center"/>
          </w:tcPr>
          <w:p w14:paraId="5275D483" w14:textId="77777777" w:rsidR="00715D65" w:rsidRPr="00715D65" w:rsidRDefault="00715D65" w:rsidP="00715D65">
            <w:pPr>
              <w:tabs>
                <w:tab w:val="left" w:pos="851"/>
              </w:tabs>
              <w:spacing w:after="0" w:line="240" w:lineRule="auto"/>
              <w:rPr>
                <w:rFonts w:cs="Arial"/>
                <w:szCs w:val="24"/>
              </w:rPr>
            </w:pPr>
            <w:r w:rsidRPr="00715D65">
              <w:rPr>
                <w:rFonts w:cs="Arial"/>
                <w:szCs w:val="24"/>
              </w:rPr>
              <w:t>Adanya ruang tunggu pelayanan yang sehat dan nyaman</w:t>
            </w:r>
          </w:p>
        </w:tc>
        <w:tc>
          <w:tcPr>
            <w:tcW w:w="1270" w:type="dxa"/>
            <w:vAlign w:val="center"/>
          </w:tcPr>
          <w:p w14:paraId="0D667564"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Frekuensi</w:t>
            </w:r>
          </w:p>
        </w:tc>
        <w:tc>
          <w:tcPr>
            <w:tcW w:w="0" w:type="auto"/>
            <w:vAlign w:val="center"/>
          </w:tcPr>
          <w:p w14:paraId="2EB241F7"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35</w:t>
            </w:r>
          </w:p>
        </w:tc>
        <w:tc>
          <w:tcPr>
            <w:tcW w:w="0" w:type="auto"/>
            <w:vAlign w:val="center"/>
          </w:tcPr>
          <w:p w14:paraId="079962E5"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40</w:t>
            </w:r>
          </w:p>
        </w:tc>
        <w:tc>
          <w:tcPr>
            <w:tcW w:w="0" w:type="auto"/>
            <w:vAlign w:val="center"/>
          </w:tcPr>
          <w:p w14:paraId="2273AD94"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8</w:t>
            </w:r>
          </w:p>
        </w:tc>
        <w:tc>
          <w:tcPr>
            <w:tcW w:w="0" w:type="auto"/>
            <w:vAlign w:val="center"/>
          </w:tcPr>
          <w:p w14:paraId="4AD6DE0F"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83</w:t>
            </w:r>
          </w:p>
        </w:tc>
      </w:tr>
      <w:tr w:rsidR="00715D65" w:rsidRPr="00715D65" w14:paraId="2923A003" w14:textId="77777777" w:rsidTr="00BB0B49">
        <w:trPr>
          <w:trHeight w:val="303"/>
        </w:trPr>
        <w:tc>
          <w:tcPr>
            <w:tcW w:w="0" w:type="auto"/>
            <w:vMerge/>
            <w:vAlign w:val="center"/>
          </w:tcPr>
          <w:p w14:paraId="31A8454B" w14:textId="77777777" w:rsidR="00715D65" w:rsidRPr="00715D65" w:rsidRDefault="00715D65" w:rsidP="00715D65">
            <w:pPr>
              <w:tabs>
                <w:tab w:val="left" w:pos="851"/>
              </w:tabs>
              <w:spacing w:after="0" w:line="240" w:lineRule="auto"/>
              <w:jc w:val="center"/>
              <w:rPr>
                <w:rFonts w:cs="Arial"/>
                <w:szCs w:val="24"/>
              </w:rPr>
            </w:pPr>
          </w:p>
        </w:tc>
        <w:tc>
          <w:tcPr>
            <w:tcW w:w="3040" w:type="dxa"/>
            <w:vMerge/>
            <w:vAlign w:val="center"/>
          </w:tcPr>
          <w:p w14:paraId="1F770FBC" w14:textId="77777777" w:rsidR="00715D65" w:rsidRPr="00715D65" w:rsidRDefault="00715D65" w:rsidP="00715D65">
            <w:pPr>
              <w:tabs>
                <w:tab w:val="left" w:pos="851"/>
              </w:tabs>
              <w:spacing w:after="0" w:line="240" w:lineRule="auto"/>
              <w:rPr>
                <w:rFonts w:cs="Arial"/>
                <w:szCs w:val="24"/>
              </w:rPr>
            </w:pPr>
          </w:p>
        </w:tc>
        <w:tc>
          <w:tcPr>
            <w:tcW w:w="1270" w:type="dxa"/>
            <w:vAlign w:val="center"/>
          </w:tcPr>
          <w:p w14:paraId="35A36FB2"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Skor</w:t>
            </w:r>
          </w:p>
        </w:tc>
        <w:tc>
          <w:tcPr>
            <w:tcW w:w="0" w:type="auto"/>
            <w:vAlign w:val="center"/>
          </w:tcPr>
          <w:p w14:paraId="5A00D5AE"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105</w:t>
            </w:r>
          </w:p>
        </w:tc>
        <w:tc>
          <w:tcPr>
            <w:tcW w:w="0" w:type="auto"/>
            <w:vAlign w:val="center"/>
          </w:tcPr>
          <w:p w14:paraId="6D126221"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80</w:t>
            </w:r>
          </w:p>
        </w:tc>
        <w:tc>
          <w:tcPr>
            <w:tcW w:w="0" w:type="auto"/>
            <w:vAlign w:val="center"/>
          </w:tcPr>
          <w:p w14:paraId="754B77BB"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8</w:t>
            </w:r>
          </w:p>
        </w:tc>
        <w:tc>
          <w:tcPr>
            <w:tcW w:w="0" w:type="auto"/>
            <w:vAlign w:val="center"/>
          </w:tcPr>
          <w:p w14:paraId="6B3D48ED"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193</w:t>
            </w:r>
          </w:p>
        </w:tc>
      </w:tr>
      <w:tr w:rsidR="00715D65" w:rsidRPr="00715D65" w14:paraId="50324EBF" w14:textId="77777777" w:rsidTr="00BB0B49">
        <w:trPr>
          <w:trHeight w:val="370"/>
        </w:trPr>
        <w:tc>
          <w:tcPr>
            <w:tcW w:w="0" w:type="auto"/>
            <w:vMerge w:val="restart"/>
            <w:vAlign w:val="center"/>
          </w:tcPr>
          <w:p w14:paraId="56BE6CEE"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w:t>
            </w:r>
          </w:p>
        </w:tc>
        <w:tc>
          <w:tcPr>
            <w:tcW w:w="3040" w:type="dxa"/>
            <w:vMerge w:val="restart"/>
            <w:vAlign w:val="center"/>
          </w:tcPr>
          <w:p w14:paraId="6265B822" w14:textId="77777777" w:rsidR="00715D65" w:rsidRPr="00715D65" w:rsidRDefault="00715D65" w:rsidP="00715D65">
            <w:pPr>
              <w:tabs>
                <w:tab w:val="left" w:pos="851"/>
              </w:tabs>
              <w:spacing w:after="0" w:line="240" w:lineRule="auto"/>
              <w:rPr>
                <w:rFonts w:cs="Arial"/>
                <w:szCs w:val="24"/>
              </w:rPr>
            </w:pPr>
            <w:r w:rsidRPr="00715D65">
              <w:rPr>
                <w:rFonts w:cs="Arial"/>
                <w:szCs w:val="24"/>
              </w:rPr>
              <w:t>Adanya fasilitas pendukung dalam pelaksanaan pelayanan</w:t>
            </w:r>
          </w:p>
        </w:tc>
        <w:tc>
          <w:tcPr>
            <w:tcW w:w="1270" w:type="dxa"/>
            <w:vAlign w:val="center"/>
          </w:tcPr>
          <w:p w14:paraId="7355C9BD"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Frekuensi</w:t>
            </w:r>
          </w:p>
        </w:tc>
        <w:tc>
          <w:tcPr>
            <w:tcW w:w="0" w:type="auto"/>
            <w:vAlign w:val="center"/>
          </w:tcPr>
          <w:p w14:paraId="3D294C40"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31</w:t>
            </w:r>
          </w:p>
        </w:tc>
        <w:tc>
          <w:tcPr>
            <w:tcW w:w="0" w:type="auto"/>
            <w:vAlign w:val="center"/>
          </w:tcPr>
          <w:p w14:paraId="745EFF00"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38</w:t>
            </w:r>
          </w:p>
        </w:tc>
        <w:tc>
          <w:tcPr>
            <w:tcW w:w="0" w:type="auto"/>
            <w:vAlign w:val="center"/>
          </w:tcPr>
          <w:p w14:paraId="7B699556"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14</w:t>
            </w:r>
          </w:p>
        </w:tc>
        <w:tc>
          <w:tcPr>
            <w:tcW w:w="0" w:type="auto"/>
            <w:vAlign w:val="center"/>
          </w:tcPr>
          <w:p w14:paraId="1C930BA4"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83</w:t>
            </w:r>
          </w:p>
        </w:tc>
      </w:tr>
      <w:tr w:rsidR="00715D65" w:rsidRPr="00715D65" w14:paraId="3C47A30F" w14:textId="77777777" w:rsidTr="00BB0B49">
        <w:trPr>
          <w:trHeight w:val="493"/>
        </w:trPr>
        <w:tc>
          <w:tcPr>
            <w:tcW w:w="0" w:type="auto"/>
            <w:vMerge/>
            <w:vAlign w:val="center"/>
          </w:tcPr>
          <w:p w14:paraId="3503C9C2" w14:textId="77777777" w:rsidR="00715D65" w:rsidRPr="00715D65" w:rsidRDefault="00715D65" w:rsidP="00715D65">
            <w:pPr>
              <w:tabs>
                <w:tab w:val="left" w:pos="851"/>
              </w:tabs>
              <w:spacing w:after="0" w:line="240" w:lineRule="auto"/>
              <w:jc w:val="center"/>
              <w:rPr>
                <w:rFonts w:cs="Arial"/>
                <w:szCs w:val="24"/>
              </w:rPr>
            </w:pPr>
          </w:p>
        </w:tc>
        <w:tc>
          <w:tcPr>
            <w:tcW w:w="3040" w:type="dxa"/>
            <w:vMerge/>
            <w:vAlign w:val="center"/>
          </w:tcPr>
          <w:p w14:paraId="6D5FDF2E" w14:textId="77777777" w:rsidR="00715D65" w:rsidRPr="00715D65" w:rsidRDefault="00715D65" w:rsidP="00715D65">
            <w:pPr>
              <w:tabs>
                <w:tab w:val="left" w:pos="851"/>
              </w:tabs>
              <w:spacing w:after="0" w:line="240" w:lineRule="auto"/>
              <w:jc w:val="center"/>
              <w:rPr>
                <w:rFonts w:cs="Arial"/>
                <w:szCs w:val="24"/>
              </w:rPr>
            </w:pPr>
          </w:p>
        </w:tc>
        <w:tc>
          <w:tcPr>
            <w:tcW w:w="1270" w:type="dxa"/>
            <w:vAlign w:val="center"/>
          </w:tcPr>
          <w:p w14:paraId="1201E166"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Skor</w:t>
            </w:r>
          </w:p>
        </w:tc>
        <w:tc>
          <w:tcPr>
            <w:tcW w:w="0" w:type="auto"/>
            <w:vAlign w:val="center"/>
          </w:tcPr>
          <w:p w14:paraId="6D30B8EE"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93</w:t>
            </w:r>
          </w:p>
        </w:tc>
        <w:tc>
          <w:tcPr>
            <w:tcW w:w="0" w:type="auto"/>
            <w:vAlign w:val="center"/>
          </w:tcPr>
          <w:p w14:paraId="0133691E"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76</w:t>
            </w:r>
          </w:p>
        </w:tc>
        <w:tc>
          <w:tcPr>
            <w:tcW w:w="0" w:type="auto"/>
            <w:vAlign w:val="center"/>
          </w:tcPr>
          <w:p w14:paraId="2C5451AE"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14</w:t>
            </w:r>
          </w:p>
        </w:tc>
        <w:tc>
          <w:tcPr>
            <w:tcW w:w="0" w:type="auto"/>
            <w:vAlign w:val="center"/>
          </w:tcPr>
          <w:p w14:paraId="39CE5961"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183</w:t>
            </w:r>
          </w:p>
        </w:tc>
      </w:tr>
      <w:tr w:rsidR="00715D65" w:rsidRPr="00715D65" w14:paraId="6A7DDA31" w14:textId="77777777" w:rsidTr="00BB0B49">
        <w:tc>
          <w:tcPr>
            <w:tcW w:w="3630" w:type="dxa"/>
            <w:gridSpan w:val="2"/>
            <w:vMerge w:val="restart"/>
            <w:vAlign w:val="center"/>
          </w:tcPr>
          <w:p w14:paraId="23475D41"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Total</w:t>
            </w:r>
          </w:p>
        </w:tc>
        <w:tc>
          <w:tcPr>
            <w:tcW w:w="1270" w:type="dxa"/>
            <w:vAlign w:val="center"/>
          </w:tcPr>
          <w:p w14:paraId="03D1422F"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Frekuensi</w:t>
            </w:r>
          </w:p>
        </w:tc>
        <w:tc>
          <w:tcPr>
            <w:tcW w:w="0" w:type="auto"/>
            <w:vAlign w:val="center"/>
          </w:tcPr>
          <w:p w14:paraId="0DE4C810"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110</w:t>
            </w:r>
          </w:p>
        </w:tc>
        <w:tc>
          <w:tcPr>
            <w:tcW w:w="0" w:type="auto"/>
            <w:vAlign w:val="center"/>
          </w:tcPr>
          <w:p w14:paraId="1CDBD020"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114</w:t>
            </w:r>
          </w:p>
        </w:tc>
        <w:tc>
          <w:tcPr>
            <w:tcW w:w="0" w:type="auto"/>
            <w:vAlign w:val="center"/>
          </w:tcPr>
          <w:p w14:paraId="37CC2BF3"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25</w:t>
            </w:r>
          </w:p>
        </w:tc>
        <w:tc>
          <w:tcPr>
            <w:tcW w:w="0" w:type="auto"/>
            <w:vAlign w:val="center"/>
          </w:tcPr>
          <w:p w14:paraId="2EBED854"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249</w:t>
            </w:r>
          </w:p>
        </w:tc>
      </w:tr>
      <w:tr w:rsidR="00715D65" w:rsidRPr="00715D65" w14:paraId="46E5A767" w14:textId="77777777" w:rsidTr="00BB0B49">
        <w:tc>
          <w:tcPr>
            <w:tcW w:w="3630" w:type="dxa"/>
            <w:gridSpan w:val="2"/>
            <w:vMerge/>
            <w:vAlign w:val="center"/>
          </w:tcPr>
          <w:p w14:paraId="7928752B" w14:textId="77777777" w:rsidR="00715D65" w:rsidRPr="00715D65" w:rsidRDefault="00715D65" w:rsidP="00715D65">
            <w:pPr>
              <w:tabs>
                <w:tab w:val="left" w:pos="851"/>
              </w:tabs>
              <w:spacing w:after="0" w:line="240" w:lineRule="auto"/>
              <w:jc w:val="center"/>
              <w:rPr>
                <w:rFonts w:cs="Arial"/>
                <w:szCs w:val="24"/>
              </w:rPr>
            </w:pPr>
          </w:p>
        </w:tc>
        <w:tc>
          <w:tcPr>
            <w:tcW w:w="1270" w:type="dxa"/>
            <w:vAlign w:val="center"/>
          </w:tcPr>
          <w:p w14:paraId="2023FDFD"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Skor</w:t>
            </w:r>
          </w:p>
        </w:tc>
        <w:tc>
          <w:tcPr>
            <w:tcW w:w="0" w:type="auto"/>
            <w:vAlign w:val="center"/>
          </w:tcPr>
          <w:p w14:paraId="1FD3A70F"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330</w:t>
            </w:r>
          </w:p>
        </w:tc>
        <w:tc>
          <w:tcPr>
            <w:tcW w:w="0" w:type="auto"/>
            <w:vAlign w:val="center"/>
          </w:tcPr>
          <w:p w14:paraId="15BC9D41"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228</w:t>
            </w:r>
          </w:p>
        </w:tc>
        <w:tc>
          <w:tcPr>
            <w:tcW w:w="0" w:type="auto"/>
            <w:vAlign w:val="center"/>
          </w:tcPr>
          <w:p w14:paraId="7FE97FEE"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25</w:t>
            </w:r>
          </w:p>
        </w:tc>
        <w:tc>
          <w:tcPr>
            <w:tcW w:w="0" w:type="auto"/>
            <w:vAlign w:val="center"/>
          </w:tcPr>
          <w:p w14:paraId="3BDDCBF1"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583</w:t>
            </w:r>
          </w:p>
        </w:tc>
      </w:tr>
    </w:tbl>
    <w:p w14:paraId="4A76EFE5" w14:textId="77777777" w:rsidR="00EB1C1A" w:rsidRPr="00C923EF" w:rsidRDefault="00EB1C1A" w:rsidP="00EB1C1A">
      <w:pPr>
        <w:tabs>
          <w:tab w:val="left" w:pos="851"/>
        </w:tabs>
        <w:spacing w:line="240" w:lineRule="auto"/>
        <w:ind w:left="426"/>
        <w:rPr>
          <w:rFonts w:cs="Arial"/>
          <w:szCs w:val="24"/>
        </w:rPr>
      </w:pPr>
      <w:r w:rsidRPr="00C923EF">
        <w:rPr>
          <w:rFonts w:cs="Arial"/>
          <w:szCs w:val="24"/>
        </w:rPr>
        <w:t xml:space="preserve">Sumber Data: Hasil </w:t>
      </w:r>
      <w:r>
        <w:rPr>
          <w:rFonts w:cs="Arial"/>
          <w:szCs w:val="24"/>
        </w:rPr>
        <w:t>Angket</w:t>
      </w:r>
      <w:r w:rsidRPr="00C923EF">
        <w:rPr>
          <w:rFonts w:cs="Arial"/>
          <w:szCs w:val="24"/>
        </w:rPr>
        <w:t xml:space="preserve"> Tahun 2024</w:t>
      </w:r>
    </w:p>
    <w:p w14:paraId="4FDE11F6" w14:textId="2F0E4CFE" w:rsidR="00EB1C1A" w:rsidRDefault="00EB1C1A" w:rsidP="00EB1C1A">
      <w:pPr>
        <w:spacing w:after="0" w:line="480" w:lineRule="auto"/>
        <w:ind w:left="1134" w:firstLine="567"/>
        <w:jc w:val="both"/>
        <w:rPr>
          <w:rFonts w:cs="Arial"/>
          <w:szCs w:val="24"/>
          <w:lang w:val="en-US"/>
        </w:rPr>
      </w:pPr>
      <w:r w:rsidRPr="003059E7">
        <w:rPr>
          <w:rFonts w:cs="Arial"/>
          <w:szCs w:val="24"/>
          <w:lang w:val="en-US"/>
        </w:rPr>
        <w:t>Berdasarkan Tabel V.</w:t>
      </w:r>
      <w:r>
        <w:rPr>
          <w:rFonts w:cs="Arial"/>
          <w:szCs w:val="24"/>
          <w:lang w:val="en-US"/>
        </w:rPr>
        <w:t>8</w:t>
      </w:r>
      <w:r w:rsidRPr="003059E7">
        <w:rPr>
          <w:rFonts w:cs="Arial"/>
          <w:szCs w:val="24"/>
          <w:lang w:val="en-US"/>
        </w:rPr>
        <w:t xml:space="preserve"> di atas dapat dilihat hasil tanggapan responden mengenai </w:t>
      </w:r>
      <w:r>
        <w:rPr>
          <w:rFonts w:cs="Arial"/>
          <w:szCs w:val="24"/>
          <w:lang w:val="en-US"/>
        </w:rPr>
        <w:t>sarana dan prasarana</w:t>
      </w:r>
      <w:r w:rsidRPr="003059E7">
        <w:rPr>
          <w:rFonts w:cs="Arial"/>
          <w:szCs w:val="24"/>
          <w:lang w:val="en-US"/>
        </w:rPr>
        <w:t xml:space="preserve"> pada </w:t>
      </w:r>
      <w:r w:rsidR="00387D2D">
        <w:rPr>
          <w:rFonts w:cs="Arial"/>
          <w:szCs w:val="24"/>
          <w:lang w:val="en-US"/>
        </w:rPr>
        <w:t>RSUD</w:t>
      </w:r>
      <w:r w:rsidR="001C607D">
        <w:rPr>
          <w:rFonts w:cs="Arial"/>
          <w:szCs w:val="24"/>
          <w:lang w:val="en-US"/>
        </w:rPr>
        <w:t xml:space="preserve"> </w:t>
      </w:r>
      <w:r w:rsidR="00387D2D">
        <w:rPr>
          <w:rFonts w:cs="Arial"/>
          <w:szCs w:val="24"/>
          <w:lang w:val="en-US"/>
        </w:rPr>
        <w:t>Kota Dumai</w:t>
      </w:r>
      <w:r w:rsidRPr="003059E7">
        <w:rPr>
          <w:rFonts w:cs="Arial"/>
          <w:szCs w:val="24"/>
          <w:lang w:val="en-US"/>
        </w:rPr>
        <w:t xml:space="preserve"> dari sub indikator pertama yaitu </w:t>
      </w:r>
      <w:r>
        <w:rPr>
          <w:rFonts w:cs="Arial"/>
          <w:szCs w:val="24"/>
          <w:lang w:val="en-US"/>
        </w:rPr>
        <w:t xml:space="preserve">terdapatnya </w:t>
      </w:r>
      <w:r>
        <w:rPr>
          <w:rFonts w:cs="Arial"/>
          <w:szCs w:val="24"/>
          <w:lang w:val="en-US"/>
        </w:rPr>
        <w:lastRenderedPageBreak/>
        <w:t>komputer yang mendukung untuk pemberian pelayanan</w:t>
      </w:r>
      <w:r w:rsidRPr="003059E7">
        <w:rPr>
          <w:rFonts w:cs="Arial"/>
          <w:szCs w:val="24"/>
          <w:lang w:val="en-US"/>
        </w:rPr>
        <w:t xml:space="preserve"> dengan frekuensi sebesar 8</w:t>
      </w:r>
      <w:r>
        <w:rPr>
          <w:rFonts w:cs="Arial"/>
          <w:szCs w:val="24"/>
          <w:lang w:val="en-US"/>
        </w:rPr>
        <w:t>3</w:t>
      </w:r>
      <w:r w:rsidRPr="003059E7">
        <w:rPr>
          <w:rFonts w:cs="Arial"/>
          <w:szCs w:val="24"/>
          <w:lang w:val="en-US"/>
        </w:rPr>
        <w:t xml:space="preserve"> dan skor </w:t>
      </w:r>
      <w:r>
        <w:rPr>
          <w:rFonts w:cs="Arial"/>
          <w:szCs w:val="24"/>
          <w:lang w:val="en-US"/>
        </w:rPr>
        <w:t>207</w:t>
      </w:r>
      <w:r w:rsidRPr="003059E7">
        <w:rPr>
          <w:rFonts w:cs="Arial"/>
          <w:szCs w:val="24"/>
          <w:lang w:val="en-US"/>
        </w:rPr>
        <w:t xml:space="preserve">, sedangkan sub indikator kedua yaitu </w:t>
      </w:r>
      <w:r>
        <w:rPr>
          <w:rFonts w:cs="Arial"/>
          <w:szCs w:val="24"/>
          <w:lang w:val="en-US"/>
        </w:rPr>
        <w:t>adanya ruang tunggu yang sehat dan nyaman</w:t>
      </w:r>
      <w:r w:rsidRPr="003059E7">
        <w:rPr>
          <w:rFonts w:cs="Arial"/>
          <w:szCs w:val="24"/>
          <w:lang w:val="en-US"/>
        </w:rPr>
        <w:t xml:space="preserve"> dengan frekuensi sebesar 8</w:t>
      </w:r>
      <w:r>
        <w:rPr>
          <w:rFonts w:cs="Arial"/>
          <w:szCs w:val="24"/>
          <w:lang w:val="en-US"/>
        </w:rPr>
        <w:t>3</w:t>
      </w:r>
      <w:r w:rsidRPr="003059E7">
        <w:rPr>
          <w:rFonts w:cs="Arial"/>
          <w:szCs w:val="24"/>
          <w:lang w:val="en-US"/>
        </w:rPr>
        <w:t xml:space="preserve"> dan skor </w:t>
      </w:r>
      <w:r>
        <w:rPr>
          <w:rFonts w:cs="Arial"/>
          <w:szCs w:val="24"/>
          <w:lang w:val="en-US"/>
        </w:rPr>
        <w:t>193</w:t>
      </w:r>
      <w:r w:rsidRPr="003059E7">
        <w:rPr>
          <w:rFonts w:cs="Arial"/>
          <w:szCs w:val="24"/>
          <w:lang w:val="en-US"/>
        </w:rPr>
        <w:t xml:space="preserve">, sedangkan sub indikator ketiga yaitu </w:t>
      </w:r>
      <w:r>
        <w:rPr>
          <w:rFonts w:cs="Arial"/>
          <w:szCs w:val="24"/>
          <w:lang w:val="en-US"/>
        </w:rPr>
        <w:t xml:space="preserve">adanya fasilitas pendukung dalam pelaksanaan pelayanan </w:t>
      </w:r>
      <w:r w:rsidRPr="003059E7">
        <w:rPr>
          <w:rFonts w:cs="Arial"/>
          <w:szCs w:val="24"/>
          <w:lang w:val="en-US"/>
        </w:rPr>
        <w:t>dengan frekuensi sebesar 8</w:t>
      </w:r>
      <w:r>
        <w:rPr>
          <w:rFonts w:cs="Arial"/>
          <w:szCs w:val="24"/>
          <w:lang w:val="en-US"/>
        </w:rPr>
        <w:t>3</w:t>
      </w:r>
      <w:r w:rsidRPr="003059E7">
        <w:rPr>
          <w:rFonts w:cs="Arial"/>
          <w:szCs w:val="24"/>
          <w:lang w:val="en-US"/>
        </w:rPr>
        <w:t xml:space="preserve"> dan skor </w:t>
      </w:r>
      <w:r>
        <w:rPr>
          <w:rFonts w:cs="Arial"/>
          <w:szCs w:val="24"/>
          <w:lang w:val="en-US"/>
        </w:rPr>
        <w:t>183. Sehingga diperoleh skor total untuk tiap indikator penilaian masing-masing adalah 330 untuk indikator penilaian B, 228 untuk indikator penilaian CB, dan 25 untuk indikator penilaian TB. Sehingga total skor secara keseluruhan adalah 583.</w:t>
      </w:r>
    </w:p>
    <w:p w14:paraId="4BC19382" w14:textId="1AFE5F7B" w:rsidR="00506E87" w:rsidRPr="00506E87" w:rsidRDefault="00506E87" w:rsidP="00506E87">
      <w:pPr>
        <w:pStyle w:val="Caption"/>
        <w:keepNext/>
        <w:spacing w:after="0"/>
        <w:ind w:left="851"/>
        <w:jc w:val="center"/>
        <w:rPr>
          <w:b/>
          <w:i w:val="0"/>
          <w:color w:val="auto"/>
          <w:sz w:val="24"/>
          <w:szCs w:val="24"/>
        </w:rPr>
      </w:pPr>
      <w:bookmarkStart w:id="79" w:name="_Toc175520624"/>
      <w:bookmarkStart w:id="80" w:name="_Toc175521793"/>
      <w:r>
        <w:rPr>
          <w:b/>
          <w:i w:val="0"/>
          <w:color w:val="auto"/>
          <w:sz w:val="24"/>
          <w:szCs w:val="24"/>
        </w:rPr>
        <w:t>Diagram V.</w:t>
      </w:r>
      <w:r w:rsidRPr="00506E87">
        <w:rPr>
          <w:b/>
          <w:i w:val="0"/>
          <w:color w:val="auto"/>
          <w:sz w:val="24"/>
          <w:szCs w:val="24"/>
        </w:rPr>
        <w:fldChar w:fldCharType="begin"/>
      </w:r>
      <w:r w:rsidRPr="00506E87">
        <w:rPr>
          <w:b/>
          <w:i w:val="0"/>
          <w:color w:val="auto"/>
          <w:sz w:val="24"/>
          <w:szCs w:val="24"/>
        </w:rPr>
        <w:instrText xml:space="preserve"> SEQ Diagram_V. \* ARABIC </w:instrText>
      </w:r>
      <w:r w:rsidRPr="00506E87">
        <w:rPr>
          <w:b/>
          <w:i w:val="0"/>
          <w:color w:val="auto"/>
          <w:sz w:val="24"/>
          <w:szCs w:val="24"/>
        </w:rPr>
        <w:fldChar w:fldCharType="separate"/>
      </w:r>
      <w:r w:rsidR="008479BF">
        <w:rPr>
          <w:b/>
          <w:i w:val="0"/>
          <w:noProof/>
          <w:color w:val="auto"/>
          <w:sz w:val="24"/>
          <w:szCs w:val="24"/>
        </w:rPr>
        <w:t>5</w:t>
      </w:r>
      <w:r w:rsidRPr="00506E87">
        <w:rPr>
          <w:b/>
          <w:i w:val="0"/>
          <w:color w:val="auto"/>
          <w:sz w:val="24"/>
          <w:szCs w:val="24"/>
        </w:rPr>
        <w:fldChar w:fldCharType="end"/>
      </w:r>
      <w:r>
        <w:rPr>
          <w:b/>
          <w:i w:val="0"/>
          <w:color w:val="auto"/>
          <w:sz w:val="24"/>
          <w:szCs w:val="24"/>
        </w:rPr>
        <w:br/>
      </w:r>
      <w:r w:rsidRPr="00506E87">
        <w:rPr>
          <w:b/>
          <w:i w:val="0"/>
          <w:color w:val="auto"/>
          <w:sz w:val="24"/>
          <w:szCs w:val="24"/>
        </w:rPr>
        <w:t xml:space="preserve">Tanggapan Responden Mengenai Sarana dan Prasarana pada </w:t>
      </w:r>
      <w:r w:rsidR="00387D2D">
        <w:rPr>
          <w:b/>
          <w:i w:val="0"/>
          <w:color w:val="auto"/>
          <w:sz w:val="24"/>
          <w:szCs w:val="24"/>
        </w:rPr>
        <w:t>RSUD</w:t>
      </w:r>
      <w:r w:rsidR="001C607D">
        <w:rPr>
          <w:b/>
          <w:i w:val="0"/>
          <w:color w:val="auto"/>
          <w:sz w:val="24"/>
          <w:szCs w:val="24"/>
        </w:rPr>
        <w:t xml:space="preserve"> </w:t>
      </w:r>
      <w:r w:rsidR="00387D2D">
        <w:rPr>
          <w:b/>
          <w:i w:val="0"/>
          <w:color w:val="auto"/>
          <w:sz w:val="24"/>
          <w:szCs w:val="24"/>
        </w:rPr>
        <w:t>Kota Dumai</w:t>
      </w:r>
      <w:bookmarkEnd w:id="79"/>
      <w:bookmarkEnd w:id="80"/>
    </w:p>
    <w:p w14:paraId="0DE5B363" w14:textId="77777777" w:rsidR="00EB1C1A" w:rsidRDefault="00EB1C1A" w:rsidP="00EB1C1A">
      <w:pPr>
        <w:spacing w:line="240" w:lineRule="auto"/>
        <w:ind w:left="567"/>
        <w:contextualSpacing/>
        <w:jc w:val="center"/>
        <w:rPr>
          <w:rFonts w:cs="Arial"/>
          <w:b/>
        </w:rPr>
      </w:pPr>
      <w:r>
        <w:rPr>
          <w:rFonts w:cs="Arial"/>
          <w:b/>
          <w:noProof/>
          <w:lang w:val="en-US" w:eastAsia="en-US"/>
        </w:rPr>
        <w:drawing>
          <wp:inline distT="0" distB="0" distL="0" distR="0" wp14:anchorId="4303A9D3" wp14:editId="5981E648">
            <wp:extent cx="4297045" cy="2597150"/>
            <wp:effectExtent l="0" t="0" r="8255" b="12700"/>
            <wp:docPr id="20597167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01F8787" w14:textId="77777777" w:rsidR="00EB1C1A" w:rsidRDefault="00EB1C1A" w:rsidP="00EB1C1A">
      <w:pPr>
        <w:spacing w:line="240" w:lineRule="auto"/>
        <w:contextualSpacing/>
        <w:rPr>
          <w:rFonts w:cs="Arial"/>
          <w:b/>
        </w:rPr>
      </w:pPr>
    </w:p>
    <w:p w14:paraId="149F171E" w14:textId="7CB0E841" w:rsidR="00EB1C1A" w:rsidRDefault="00EB1C1A" w:rsidP="00EB1C1A">
      <w:pPr>
        <w:spacing w:after="0" w:line="480" w:lineRule="auto"/>
        <w:ind w:left="1134" w:firstLine="567"/>
        <w:contextualSpacing/>
        <w:jc w:val="both"/>
        <w:rPr>
          <w:rFonts w:cs="Arial"/>
        </w:rPr>
      </w:pPr>
      <w:r>
        <w:rPr>
          <w:rFonts w:cs="Arial"/>
        </w:rPr>
        <w:t xml:space="preserve">Dari diagram V.5 di atas dapat dilihat hasil frekuensi tanggapan responden mengenai sarana dan prasarana di </w:t>
      </w:r>
      <w:r w:rsidR="00387D2D">
        <w:rPr>
          <w:rFonts w:cs="Arial"/>
        </w:rPr>
        <w:t>RSUD</w:t>
      </w:r>
      <w:r w:rsidR="001C607D">
        <w:rPr>
          <w:rFonts w:cs="Arial"/>
        </w:rPr>
        <w:t xml:space="preserve"> </w:t>
      </w:r>
      <w:r w:rsidR="00387D2D">
        <w:rPr>
          <w:rFonts w:cs="Arial"/>
        </w:rPr>
        <w:t>Kota Dumai</w:t>
      </w:r>
      <w:r>
        <w:rPr>
          <w:rFonts w:cs="Arial"/>
        </w:rPr>
        <w:t xml:space="preserve"> dari kategori Baik memperoleh frekuensi sebesar 110 dengan persentase 44,2%, untuk kategori Cukup </w:t>
      </w:r>
      <w:r>
        <w:rPr>
          <w:rFonts w:cs="Arial"/>
        </w:rPr>
        <w:lastRenderedPageBreak/>
        <w:t xml:space="preserve">Baik memperoleh frekuensi sebesar 114 dengan persentase 45,8%, sedangkan kategori Tidak Baik memperoleh frekuensi sebesar 25 dengan persentase 10%. Maka berdasarkan jumlah frekuensi untuk indikator sarana dan prasarana dapat dikatakan berada pada kategori </w:t>
      </w:r>
      <w:r w:rsidRPr="00E4214E">
        <w:rPr>
          <w:rFonts w:cs="Arial"/>
        </w:rPr>
        <w:t>Cukup Baik</w:t>
      </w:r>
      <w:r>
        <w:rPr>
          <w:rFonts w:cs="Arial"/>
        </w:rPr>
        <w:t xml:space="preserve"> dengan persentase 45,8%.</w:t>
      </w:r>
    </w:p>
    <w:p w14:paraId="3646A1E8" w14:textId="77777777" w:rsidR="00EB1C1A" w:rsidRPr="00C71543" w:rsidRDefault="00EB1C1A" w:rsidP="00EB1C1A">
      <w:pPr>
        <w:spacing w:after="0" w:line="480" w:lineRule="auto"/>
        <w:ind w:left="1134" w:firstLine="567"/>
        <w:jc w:val="both"/>
        <w:rPr>
          <w:rFonts w:cs="Arial"/>
          <w:szCs w:val="24"/>
          <w:lang w:val="en-US"/>
        </w:rPr>
      </w:pPr>
      <w:r w:rsidRPr="00C71543">
        <w:rPr>
          <w:rFonts w:cs="Arial"/>
          <w:szCs w:val="24"/>
          <w:lang w:val="en-US"/>
        </w:rPr>
        <w:t>Untuk mengetahui kriteria jawaban responden berdasarkan hasil skor yang telah diperoleh, dapat dilihat dengan jelas melalui garis kontinum berikut:</w:t>
      </w:r>
    </w:p>
    <w:p w14:paraId="4EBE0A1C" w14:textId="77777777" w:rsidR="00EB1C1A" w:rsidRPr="00481929" w:rsidRDefault="00EB1C1A" w:rsidP="00EB1C1A">
      <w:pPr>
        <w:tabs>
          <w:tab w:val="left" w:pos="2127"/>
          <w:tab w:val="center" w:pos="5103"/>
          <w:tab w:val="left" w:pos="7655"/>
        </w:tabs>
        <w:spacing w:after="0" w:line="240" w:lineRule="auto"/>
        <w:ind w:firstLine="6379"/>
        <w:rPr>
          <w:b/>
          <w:bCs/>
          <w:szCs w:val="24"/>
        </w:rPr>
      </w:pPr>
      <w:r>
        <w:rPr>
          <w:b/>
          <w:bCs/>
          <w:szCs w:val="24"/>
        </w:rPr>
        <w:t>583 (78%)</w:t>
      </w:r>
    </w:p>
    <w:p w14:paraId="6B96C34A" w14:textId="77777777" w:rsidR="00EB1C1A" w:rsidRDefault="00EB1C1A" w:rsidP="00EB1C1A">
      <w:pPr>
        <w:tabs>
          <w:tab w:val="left" w:pos="2127"/>
          <w:tab w:val="center" w:pos="5103"/>
          <w:tab w:val="left" w:pos="7655"/>
        </w:tabs>
        <w:spacing w:after="0" w:line="240" w:lineRule="auto"/>
      </w:pPr>
      <w:r>
        <w:rPr>
          <w:noProof/>
          <w:lang w:val="en-US" w:eastAsia="en-US"/>
        </w:rPr>
        <mc:AlternateContent>
          <mc:Choice Requires="wps">
            <w:drawing>
              <wp:anchor distT="0" distB="0" distL="114300" distR="114300" simplePos="0" relativeHeight="251717632" behindDoc="0" locked="0" layoutInCell="1" allowOverlap="1" wp14:anchorId="79F5FC63" wp14:editId="676C4613">
                <wp:simplePos x="0" y="0"/>
                <wp:positionH relativeFrom="column">
                  <wp:posOffset>4120833</wp:posOffset>
                </wp:positionH>
                <wp:positionV relativeFrom="paragraph">
                  <wp:posOffset>144462</wp:posOffset>
                </wp:positionV>
                <wp:extent cx="472512" cy="227015"/>
                <wp:effectExtent l="0" t="10478" r="31433" b="12382"/>
                <wp:wrapNone/>
                <wp:docPr id="1862886839" name="Arrow: Right 2"/>
                <wp:cNvGraphicFramePr/>
                <a:graphic xmlns:a="http://schemas.openxmlformats.org/drawingml/2006/main">
                  <a:graphicData uri="http://schemas.microsoft.com/office/word/2010/wordprocessingShape">
                    <wps:wsp>
                      <wps:cNvSpPr/>
                      <wps:spPr>
                        <a:xfrm rot="16200000">
                          <a:off x="0" y="0"/>
                          <a:ext cx="472512" cy="227015"/>
                        </a:xfrm>
                        <a:prstGeom prst="rightArrow">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2BBE7" id="Arrow: Right 2" o:spid="_x0000_s1026" type="#_x0000_t13" style="position:absolute;margin-left:324.5pt;margin-top:11.35pt;width:37.2pt;height:17.9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" adj="16411" fillcolor="windowText" strokeweight="1pt"/>
            </w:pict>
          </mc:Fallback>
        </mc:AlternateContent>
      </w:r>
    </w:p>
    <w:p w14:paraId="11CED609" w14:textId="77777777" w:rsidR="00EB1C1A" w:rsidRDefault="00EB1C1A" w:rsidP="00EB1C1A">
      <w:pPr>
        <w:tabs>
          <w:tab w:val="left" w:pos="2127"/>
          <w:tab w:val="center" w:pos="5103"/>
          <w:tab w:val="left" w:pos="7655"/>
        </w:tabs>
        <w:spacing w:after="0" w:line="240" w:lineRule="auto"/>
      </w:pPr>
      <w:r>
        <w:rPr>
          <w:noProof/>
          <w:lang w:val="en-US" w:eastAsia="en-US"/>
        </w:rPr>
        <mc:AlternateContent>
          <mc:Choice Requires="wpg">
            <w:drawing>
              <wp:anchor distT="0" distB="0" distL="114300" distR="114300" simplePos="0" relativeHeight="251715584" behindDoc="0" locked="0" layoutInCell="1" allowOverlap="1" wp14:anchorId="74657CEC" wp14:editId="3FC932A6">
                <wp:simplePos x="0" y="0"/>
                <wp:positionH relativeFrom="column">
                  <wp:posOffset>826769</wp:posOffset>
                </wp:positionH>
                <wp:positionV relativeFrom="paragraph">
                  <wp:posOffset>109711</wp:posOffset>
                </wp:positionV>
                <wp:extent cx="4171950" cy="409575"/>
                <wp:effectExtent l="0" t="76200" r="19050" b="28575"/>
                <wp:wrapNone/>
                <wp:docPr id="570134328" name="Group 2"/>
                <wp:cNvGraphicFramePr/>
                <a:graphic xmlns:a="http://schemas.openxmlformats.org/drawingml/2006/main">
                  <a:graphicData uri="http://schemas.microsoft.com/office/word/2010/wordprocessingGroup">
                    <wpg:wgp>
                      <wpg:cNvGrpSpPr/>
                      <wpg:grpSpPr>
                        <a:xfrm>
                          <a:off x="0" y="0"/>
                          <a:ext cx="4171950" cy="409575"/>
                          <a:chOff x="0" y="0"/>
                          <a:chExt cx="5029200" cy="419100"/>
                        </a:xfrm>
                      </wpg:grpSpPr>
                      <wps:wsp>
                        <wps:cNvPr id="1502200666" name="Straight Arrow Connector 190"/>
                        <wps:cNvCnPr>
                          <a:cxnSpLocks noChangeShapeType="1"/>
                        </wps:cNvCnPr>
                        <wps:spPr bwMode="auto">
                          <a:xfrm>
                            <a:off x="3333750" y="38100"/>
                            <a:ext cx="0" cy="367665"/>
                          </a:xfrm>
                          <a:prstGeom prst="straightConnector1">
                            <a:avLst/>
                          </a:prstGeom>
                          <a:noFill/>
                          <a:ln w="9525" cap="flat" cmpd="sng" algn="ctr">
                            <a:solidFill>
                              <a:sysClr val="windowText" lastClr="000000"/>
                            </a:solidFill>
                            <a:prstDash val="solid"/>
                            <a:miter lim="800000"/>
                          </a:ln>
                          <a:effectLst/>
                        </wps:spPr>
                        <wps:bodyPr/>
                      </wps:wsp>
                      <wpg:grpSp>
                        <wpg:cNvPr id="2090003109" name="Group 1"/>
                        <wpg:cNvGrpSpPr/>
                        <wpg:grpSpPr>
                          <a:xfrm>
                            <a:off x="0" y="0"/>
                            <a:ext cx="5029200" cy="419100"/>
                            <a:chOff x="0" y="0"/>
                            <a:chExt cx="5029200" cy="419100"/>
                          </a:xfrm>
                        </wpg:grpSpPr>
                        <wps:wsp>
                          <wps:cNvPr id="2058686376" name="Straight Arrow Connector 210"/>
                          <wps:cNvCnPr>
                            <a:cxnSpLocks noChangeShapeType="1"/>
                          </wps:cNvCnPr>
                          <wps:spPr bwMode="auto">
                            <a:xfrm rot="5400000">
                              <a:off x="-183833" y="226378"/>
                              <a:ext cx="367665" cy="0"/>
                            </a:xfrm>
                            <a:prstGeom prst="straightConnector1">
                              <a:avLst/>
                            </a:prstGeom>
                            <a:noFill/>
                            <a:ln w="9525" cap="flat" cmpd="sng" algn="ctr">
                              <a:solidFill>
                                <a:sysClr val="windowText" lastClr="000000">
                                  <a:lumMod val="95000"/>
                                  <a:lumOff val="0"/>
                                </a:sysClr>
                              </a:solidFill>
                              <a:prstDash val="solid"/>
                              <a:round/>
                            </a:ln>
                          </wps:spPr>
                          <wps:bodyPr/>
                        </wps:wsp>
                        <wps:wsp>
                          <wps:cNvPr id="576191230" name="Straight Arrow Connector 212"/>
                          <wps:cNvCnPr>
                            <a:cxnSpLocks noChangeShapeType="1"/>
                          </wps:cNvCnPr>
                          <wps:spPr bwMode="auto">
                            <a:xfrm rot="5400000">
                              <a:off x="4845367" y="235268"/>
                              <a:ext cx="367665" cy="0"/>
                            </a:xfrm>
                            <a:prstGeom prst="straightConnector1">
                              <a:avLst/>
                            </a:prstGeom>
                            <a:noFill/>
                            <a:ln w="9525" cap="flat" cmpd="sng" algn="ctr">
                              <a:solidFill>
                                <a:sysClr val="windowText" lastClr="000000">
                                  <a:lumMod val="95000"/>
                                  <a:lumOff val="0"/>
                                </a:sysClr>
                              </a:solidFill>
                              <a:prstDash val="solid"/>
                              <a:round/>
                            </a:ln>
                          </wps:spPr>
                          <wps:bodyPr/>
                        </wps:wsp>
                        <wps:wsp>
                          <wps:cNvPr id="257739612" name="Straight Arrow Connector 211"/>
                          <wps:cNvCnPr>
                            <a:cxnSpLocks noChangeShapeType="1"/>
                          </wps:cNvCnPr>
                          <wps:spPr bwMode="auto">
                            <a:xfrm rot="5400000">
                              <a:off x="1492567" y="226378"/>
                              <a:ext cx="367665" cy="0"/>
                            </a:xfrm>
                            <a:prstGeom prst="straightConnector1">
                              <a:avLst/>
                            </a:prstGeom>
                            <a:noFill/>
                            <a:ln w="9525" cap="flat" cmpd="sng" algn="ctr">
                              <a:solidFill>
                                <a:sysClr val="windowText" lastClr="000000">
                                  <a:lumMod val="95000"/>
                                  <a:lumOff val="0"/>
                                </a:sysClr>
                              </a:solidFill>
                              <a:prstDash val="solid"/>
                              <a:round/>
                            </a:ln>
                          </wps:spPr>
                          <wps:bodyPr/>
                        </wps:wsp>
                        <wps:wsp>
                          <wps:cNvPr id="784166304" name="Straight Arrow Connector 213"/>
                          <wps:cNvCnPr>
                            <a:cxnSpLocks noChangeShapeType="1"/>
                          </wps:cNvCnPr>
                          <wps:spPr bwMode="auto">
                            <a:xfrm>
                              <a:off x="0" y="234315"/>
                              <a:ext cx="5029200" cy="0"/>
                            </a:xfrm>
                            <a:prstGeom prst="straightConnector1">
                              <a:avLst/>
                            </a:prstGeom>
                            <a:noFill/>
                            <a:ln w="9525" cap="flat" cmpd="sng" algn="ctr">
                              <a:solidFill>
                                <a:sysClr val="windowText" lastClr="000000">
                                  <a:lumMod val="95000"/>
                                  <a:lumOff val="0"/>
                                </a:sysClr>
                              </a:solidFill>
                              <a:prstDash val="solid"/>
                              <a:round/>
                            </a:ln>
                          </wps:spPr>
                          <wps:bodyPr/>
                        </wps:wsp>
                        <wps:wsp>
                          <wps:cNvPr id="62978182" name="Straight Arrow Connector 206"/>
                          <wps:cNvCnPr>
                            <a:cxnSpLocks noChangeShapeType="1"/>
                          </wps:cNvCnPr>
                          <wps:spPr bwMode="auto">
                            <a:xfrm>
                              <a:off x="3466465" y="0"/>
                              <a:ext cx="1452245" cy="0"/>
                            </a:xfrm>
                            <a:prstGeom prst="straightConnector1">
                              <a:avLst/>
                            </a:prstGeom>
                            <a:noFill/>
                            <a:ln w="9525">
                              <a:solidFill>
                                <a:srgbClr val="000000"/>
                              </a:solidFill>
                              <a:round/>
                              <a:headEnd type="triangle" w="med" len="med"/>
                              <a:tailEnd type="triangle" w="med" len="med"/>
                            </a:ln>
                          </wps:spPr>
                          <wps:bodyPr/>
                        </wps:wsp>
                        <wps:wsp>
                          <wps:cNvPr id="1768003658" name="Straight Arrow Connector 207"/>
                          <wps:cNvCnPr>
                            <a:cxnSpLocks noChangeShapeType="1"/>
                          </wps:cNvCnPr>
                          <wps:spPr bwMode="auto">
                            <a:xfrm>
                              <a:off x="85090" y="0"/>
                              <a:ext cx="1480820" cy="0"/>
                            </a:xfrm>
                            <a:prstGeom prst="straightConnector1">
                              <a:avLst/>
                            </a:prstGeom>
                            <a:noFill/>
                            <a:ln w="9525">
                              <a:solidFill>
                                <a:srgbClr val="000000"/>
                              </a:solidFill>
                              <a:round/>
                              <a:headEnd type="triangle" w="med" len="med"/>
                              <a:tailEnd type="triangle" w="med" len="med"/>
                            </a:ln>
                          </wps:spPr>
                          <wps:bodyPr/>
                        </wps:wsp>
                        <wps:wsp>
                          <wps:cNvPr id="549767603" name="Straight Arrow Connector 208"/>
                          <wps:cNvCnPr>
                            <a:cxnSpLocks noChangeShapeType="1"/>
                          </wps:cNvCnPr>
                          <wps:spPr bwMode="auto">
                            <a:xfrm>
                              <a:off x="1780540" y="0"/>
                              <a:ext cx="1456690" cy="0"/>
                            </a:xfrm>
                            <a:prstGeom prst="straightConnector1">
                              <a:avLst/>
                            </a:prstGeom>
                            <a:noFill/>
                            <a:ln w="9525">
                              <a:solidFill>
                                <a:sysClr val="windowText" lastClr="000000">
                                  <a:lumMod val="100000"/>
                                  <a:lumOff val="0"/>
                                </a:sysClr>
                              </a:solidFill>
                              <a:round/>
                              <a:headEnd type="triangle" w="med" len="med"/>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3787BD65" id="Group 2" o:spid="_x0000_s1026" style="position:absolute;margin-left:65.1pt;margin-top:8.65pt;width:328.5pt;height:32.25pt;z-index:251715584;mso-width-relative:margin;mso-height-relative:margin" coordsize="5029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">
                <v:shape id="Straight Arrow Connector 190" o:spid="_x0000_s1027" type="#_x0000_t32" style="position:absolute;left:33337;top:381;width:0;height:3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" strokecolor="windowText">
                  <v:stroke joinstyle="miter"/>
                </v:shape>
                <v:group id="Group 1" o:spid="_x0000_s1028" style="position:absolute;width:50292;height:4191" coordsize="50292,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">
                  <v:shape id="Straight Arrow Connector 210" o:spid="_x0000_s1029" type="#_x0000_t32" style="position:absolute;left:-1839;top:2264;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"/>
                  <v:shape id="Straight Arrow Connector 212" o:spid="_x0000_s1030" type="#_x0000_t32" style="position:absolute;left:48453;top:2353;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"/>
                  <v:shape id="Straight Arrow Connector 211" o:spid="_x0000_s1031" type="#_x0000_t32" style="position:absolute;left:14925;top:2264;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"/>
                  <v:shape id="Straight Arrow Connector 213" o:spid="_x0000_s1032" type="#_x0000_t32" style="position:absolute;top:2343;width:50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"/>
                  <v:shape id="Straight Arrow Connector 206" o:spid="_x0000_s1033" type="#_x0000_t32" style="position:absolute;left:34664;width:14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">
                    <v:stroke startarrow="block" endarrow="block"/>
                  </v:shape>
                  <v:shape id="Straight Arrow Connector 207" o:spid="_x0000_s1034" type="#_x0000_t32" style="position:absolute;left:850;width:14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">
                    <v:stroke startarrow="block" endarrow="block"/>
                  </v:shape>
                  <v:shape id="Straight Arrow Connector 208" o:spid="_x0000_s1035" type="#_x0000_t32" style="position:absolute;left:17805;width:14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">
                    <v:stroke startarrow="block" endarrow="block"/>
                  </v:shape>
                </v:group>
              </v:group>
            </w:pict>
          </mc:Fallback>
        </mc:AlternateContent>
      </w:r>
    </w:p>
    <w:p w14:paraId="46F5DD54" w14:textId="77777777" w:rsidR="00EB1C1A" w:rsidRDefault="00EB1C1A" w:rsidP="00EB1C1A">
      <w:pPr>
        <w:tabs>
          <w:tab w:val="left" w:pos="2127"/>
          <w:tab w:val="center" w:pos="4536"/>
          <w:tab w:val="left" w:pos="6663"/>
          <w:tab w:val="left" w:pos="7655"/>
        </w:tabs>
        <w:spacing w:after="0" w:line="240" w:lineRule="auto"/>
      </w:pPr>
      <w:r>
        <w:tab/>
      </w:r>
      <w:r>
        <w:rPr>
          <w:b/>
        </w:rPr>
        <w:t>TB</w:t>
      </w:r>
      <w:r>
        <w:rPr>
          <w:b/>
        </w:rPr>
        <w:tab/>
        <w:t>CB</w:t>
      </w:r>
      <w:r>
        <w:rPr>
          <w:b/>
        </w:rPr>
        <w:tab/>
        <w:t>B</w:t>
      </w:r>
    </w:p>
    <w:p w14:paraId="6138B2FC" w14:textId="77777777" w:rsidR="00EB1C1A" w:rsidRDefault="00EB1C1A" w:rsidP="00EB1C1A">
      <w:pPr>
        <w:tabs>
          <w:tab w:val="left" w:pos="2268"/>
          <w:tab w:val="left" w:pos="4962"/>
          <w:tab w:val="left" w:pos="7513"/>
        </w:tabs>
        <w:spacing w:after="0"/>
        <w:rPr>
          <w:b/>
          <w:szCs w:val="24"/>
        </w:rPr>
      </w:pPr>
    </w:p>
    <w:p w14:paraId="573754B9" w14:textId="77777777" w:rsidR="00EB1C1A" w:rsidRDefault="00EB1C1A" w:rsidP="00EB1C1A">
      <w:pPr>
        <w:tabs>
          <w:tab w:val="left" w:pos="2835"/>
          <w:tab w:val="left" w:pos="4962"/>
          <w:tab w:val="left" w:pos="6663"/>
        </w:tabs>
        <w:ind w:left="1276"/>
        <w:rPr>
          <w:b/>
          <w:szCs w:val="24"/>
        </w:rPr>
      </w:pPr>
      <w:r>
        <w:rPr>
          <w:b/>
          <w:szCs w:val="24"/>
        </w:rPr>
        <w:t>0</w:t>
      </w:r>
      <w:r>
        <w:rPr>
          <w:b/>
          <w:szCs w:val="24"/>
        </w:rPr>
        <w:tab/>
        <w:t>249 (33,3%)</w:t>
      </w:r>
      <w:r>
        <w:rPr>
          <w:b/>
          <w:szCs w:val="24"/>
        </w:rPr>
        <w:tab/>
        <w:t>498 (66,7%)</w:t>
      </w:r>
      <w:r>
        <w:rPr>
          <w:b/>
          <w:szCs w:val="24"/>
        </w:rPr>
        <w:tab/>
        <w:t>747 (100%)</w:t>
      </w:r>
    </w:p>
    <w:p w14:paraId="00BA1B9F" w14:textId="696C3A1F" w:rsidR="00EB1C1A" w:rsidRDefault="00EB1C1A" w:rsidP="00EB1C1A">
      <w:pPr>
        <w:spacing w:after="0" w:line="480" w:lineRule="auto"/>
        <w:ind w:left="1134" w:firstLine="567"/>
        <w:jc w:val="both"/>
        <w:rPr>
          <w:rFonts w:cs="Arial"/>
          <w:szCs w:val="24"/>
          <w:lang w:val="en-US"/>
        </w:rPr>
      </w:pPr>
      <w:r w:rsidRPr="00481929">
        <w:rPr>
          <w:rFonts w:cs="Arial"/>
          <w:szCs w:val="24"/>
          <w:lang w:val="en-US"/>
        </w:rPr>
        <w:t xml:space="preserve">Dari garis kontinum di atas dapat dijelaskan bahwa tanggapan responden untuk indikator </w:t>
      </w:r>
      <w:r>
        <w:rPr>
          <w:rFonts w:cs="Arial"/>
          <w:szCs w:val="24"/>
          <w:lang w:val="en-US"/>
        </w:rPr>
        <w:t xml:space="preserve">sarana dan prasarana pada </w:t>
      </w:r>
      <w:r w:rsidR="00387D2D">
        <w:rPr>
          <w:rFonts w:cs="Arial"/>
          <w:szCs w:val="24"/>
          <w:lang w:val="en-US"/>
        </w:rPr>
        <w:t>RSUD</w:t>
      </w:r>
      <w:r w:rsidR="001C607D">
        <w:rPr>
          <w:rFonts w:cs="Arial"/>
          <w:szCs w:val="24"/>
          <w:lang w:val="en-US"/>
        </w:rPr>
        <w:t xml:space="preserve"> </w:t>
      </w:r>
      <w:r w:rsidR="00387D2D">
        <w:rPr>
          <w:rFonts w:cs="Arial"/>
          <w:szCs w:val="24"/>
          <w:lang w:val="en-US"/>
        </w:rPr>
        <w:t>Kota Dumai</w:t>
      </w:r>
      <w:r w:rsidRPr="00481929">
        <w:rPr>
          <w:rFonts w:cs="Arial"/>
          <w:szCs w:val="24"/>
          <w:lang w:val="en-US"/>
        </w:rPr>
        <w:t xml:space="preserve"> dikategorikan </w:t>
      </w:r>
      <w:r>
        <w:rPr>
          <w:rFonts w:cs="Arial"/>
          <w:b/>
          <w:bCs/>
          <w:szCs w:val="24"/>
          <w:lang w:val="en-US"/>
        </w:rPr>
        <w:t>B</w:t>
      </w:r>
      <w:r w:rsidRPr="00481929">
        <w:rPr>
          <w:rFonts w:cs="Arial"/>
          <w:b/>
          <w:bCs/>
          <w:szCs w:val="24"/>
          <w:lang w:val="en-US"/>
        </w:rPr>
        <w:t>aik</w:t>
      </w:r>
      <w:r w:rsidRPr="00481929">
        <w:rPr>
          <w:rFonts w:cs="Arial"/>
          <w:szCs w:val="24"/>
          <w:lang w:val="en-US"/>
        </w:rPr>
        <w:t xml:space="preserve"> dengan skor </w:t>
      </w:r>
      <w:r>
        <w:rPr>
          <w:rFonts w:cs="Arial"/>
          <w:szCs w:val="24"/>
          <w:lang w:val="en-US"/>
        </w:rPr>
        <w:t>583</w:t>
      </w:r>
      <w:r w:rsidRPr="00481929">
        <w:rPr>
          <w:rFonts w:cs="Arial"/>
          <w:szCs w:val="24"/>
          <w:lang w:val="en-US"/>
        </w:rPr>
        <w:t xml:space="preserve"> yang berada pada interval skor </w:t>
      </w:r>
      <w:r>
        <w:rPr>
          <w:rFonts w:cs="Arial"/>
          <w:szCs w:val="24"/>
          <w:lang w:val="en-US"/>
        </w:rPr>
        <w:t xml:space="preserve">498- 747 </w:t>
      </w:r>
      <w:r w:rsidRPr="00481929">
        <w:rPr>
          <w:rFonts w:cs="Arial"/>
          <w:szCs w:val="24"/>
          <w:lang w:val="en-US"/>
        </w:rPr>
        <w:t xml:space="preserve">dengan persentase </w:t>
      </w:r>
      <w:r>
        <w:rPr>
          <w:rFonts w:cs="Arial"/>
          <w:szCs w:val="24"/>
          <w:lang w:val="en-US"/>
        </w:rPr>
        <w:t>78</w:t>
      </w:r>
      <w:r w:rsidRPr="00481929">
        <w:rPr>
          <w:rFonts w:cs="Arial"/>
          <w:szCs w:val="24"/>
          <w:lang w:val="en-US"/>
        </w:rPr>
        <w:t>%.</w:t>
      </w:r>
    </w:p>
    <w:p w14:paraId="7EC25124" w14:textId="77777777" w:rsidR="00EB1C1A" w:rsidRPr="003F0AF9" w:rsidRDefault="00EB1C1A" w:rsidP="00EA4EC2">
      <w:pPr>
        <w:numPr>
          <w:ilvl w:val="0"/>
          <w:numId w:val="67"/>
        </w:numPr>
        <w:spacing w:after="0" w:line="480" w:lineRule="auto"/>
        <w:ind w:left="1134" w:hanging="425"/>
        <w:jc w:val="both"/>
        <w:rPr>
          <w:rFonts w:cs="Arial"/>
          <w:szCs w:val="24"/>
        </w:rPr>
      </w:pPr>
      <w:r w:rsidRPr="003F0AF9">
        <w:rPr>
          <w:rFonts w:cs="Arial"/>
          <w:szCs w:val="24"/>
        </w:rPr>
        <w:t>Kompetensi Petugas Pemberi Pelayanan</w:t>
      </w:r>
    </w:p>
    <w:p w14:paraId="7FAFBCA0" w14:textId="77777777" w:rsidR="00EB1C1A" w:rsidRPr="003F0AF9" w:rsidRDefault="00EB1C1A" w:rsidP="00EB1C1A">
      <w:pPr>
        <w:spacing w:after="0" w:line="480" w:lineRule="auto"/>
        <w:ind w:left="1134" w:firstLine="567"/>
        <w:jc w:val="both"/>
        <w:rPr>
          <w:rFonts w:cs="Arial"/>
          <w:szCs w:val="24"/>
        </w:rPr>
      </w:pPr>
      <w:r w:rsidRPr="003F0AF9">
        <w:rPr>
          <w:rFonts w:cs="Arial"/>
          <w:szCs w:val="24"/>
        </w:rPr>
        <w:t xml:space="preserve">Yang dimaksud kompetensi petugas pemberi pelayanan dalam penelitian ini adalah pengetahuan, kemampuan, keterampilan, dan sikap pemberi pelayanan pada Rumah Sakit Umum Daerah Kota Dumai. Kompetensi petugas menjadi hal yang paling banyak dikeluhkan oleh masyarakat. Keluhan ini mulai dari ketidakjelasan jam kerja hingga masalah etika </w:t>
      </w:r>
      <w:r w:rsidRPr="003F0AF9">
        <w:rPr>
          <w:rFonts w:cs="Arial"/>
          <w:szCs w:val="24"/>
        </w:rPr>
        <w:lastRenderedPageBreak/>
        <w:t>petugas dalam memberikan pelayanan. Kompetensi petugas pemberi pelayanan dapat dilihat melalui sub indikator berikut:</w:t>
      </w:r>
    </w:p>
    <w:p w14:paraId="13E436BF" w14:textId="77777777" w:rsidR="00EB1C1A" w:rsidRDefault="00EB1C1A" w:rsidP="00EA4EC2">
      <w:pPr>
        <w:numPr>
          <w:ilvl w:val="0"/>
          <w:numId w:val="68"/>
        </w:numPr>
        <w:spacing w:after="0" w:line="480" w:lineRule="auto"/>
        <w:ind w:left="1701" w:hanging="425"/>
        <w:jc w:val="both"/>
        <w:rPr>
          <w:rFonts w:cs="Arial"/>
          <w:szCs w:val="24"/>
        </w:rPr>
      </w:pPr>
      <w:r w:rsidRPr="003F0AF9">
        <w:rPr>
          <w:rFonts w:cs="Arial"/>
          <w:szCs w:val="24"/>
        </w:rPr>
        <w:t>Terdapatnya petugas yang tanggap akan keluhan masyarakat</w:t>
      </w:r>
    </w:p>
    <w:p w14:paraId="3514F12A" w14:textId="7D76DA36" w:rsidR="00EB1C1A" w:rsidRPr="003F0AF9" w:rsidRDefault="00EB1C1A" w:rsidP="00EB1C1A">
      <w:pPr>
        <w:spacing w:after="0" w:line="480" w:lineRule="auto"/>
        <w:ind w:left="1701"/>
        <w:jc w:val="both"/>
        <w:rPr>
          <w:rFonts w:cs="Arial"/>
          <w:szCs w:val="24"/>
        </w:rPr>
      </w:pPr>
      <w:r w:rsidRPr="005F490A">
        <w:rPr>
          <w:rFonts w:cs="Arial"/>
          <w:szCs w:val="24"/>
        </w:rPr>
        <w:t xml:space="preserve">Keberadaan petugas yang tanggap terhadap keluhan masyarakat di </w:t>
      </w:r>
      <w:r w:rsidR="00387D2D">
        <w:rPr>
          <w:rFonts w:cs="Arial"/>
          <w:szCs w:val="24"/>
        </w:rPr>
        <w:t>RSUD</w:t>
      </w:r>
      <w:r w:rsidR="001C607D">
        <w:rPr>
          <w:rFonts w:cs="Arial"/>
          <w:szCs w:val="24"/>
        </w:rPr>
        <w:t xml:space="preserve"> </w:t>
      </w:r>
      <w:r w:rsidR="00387D2D">
        <w:rPr>
          <w:rFonts w:cs="Arial"/>
          <w:szCs w:val="24"/>
        </w:rPr>
        <w:t>Kota Dumai</w:t>
      </w:r>
      <w:r w:rsidRPr="005F490A">
        <w:rPr>
          <w:rFonts w:cs="Arial"/>
          <w:szCs w:val="24"/>
        </w:rPr>
        <w:t xml:space="preserve"> merupakan faktor krusial dalam meningkatkan kualitas pelayanan. Petugas yang responsif dan siap mendengarkan keluhan serta memberikan solusi secara cepat dan tepat menciptakan rasa percaya dan nyaman bagi pasien dan keluarga mereka.</w:t>
      </w:r>
      <w:r>
        <w:rPr>
          <w:rFonts w:cs="Arial"/>
          <w:szCs w:val="24"/>
        </w:rPr>
        <w:t xml:space="preserve"> </w:t>
      </w:r>
      <w:r w:rsidRPr="007C10B1">
        <w:rPr>
          <w:rFonts w:cs="Arial"/>
          <w:szCs w:val="24"/>
        </w:rPr>
        <w:t xml:space="preserve">Dengan adanya petugas yang tanggap, </w:t>
      </w:r>
      <w:r w:rsidR="00387D2D">
        <w:rPr>
          <w:rFonts w:cs="Arial"/>
          <w:szCs w:val="24"/>
        </w:rPr>
        <w:t>RSUD</w:t>
      </w:r>
      <w:r w:rsidR="001C607D">
        <w:rPr>
          <w:rFonts w:cs="Arial"/>
          <w:szCs w:val="24"/>
        </w:rPr>
        <w:t xml:space="preserve"> </w:t>
      </w:r>
      <w:r w:rsidR="00387D2D">
        <w:rPr>
          <w:rFonts w:cs="Arial"/>
          <w:szCs w:val="24"/>
        </w:rPr>
        <w:t>Kota Dumai</w:t>
      </w:r>
      <w:r w:rsidRPr="007C10B1">
        <w:rPr>
          <w:rFonts w:cs="Arial"/>
          <w:szCs w:val="24"/>
        </w:rPr>
        <w:t xml:space="preserve"> dapat memastikan bahwa setiap keluhan masyarakat menjadi peluang untuk perbaikan berkelanjutan dalam pelayanan.</w:t>
      </w:r>
    </w:p>
    <w:p w14:paraId="7F749F70" w14:textId="77777777" w:rsidR="00EB1C1A" w:rsidRDefault="00EB1C1A" w:rsidP="00EA4EC2">
      <w:pPr>
        <w:numPr>
          <w:ilvl w:val="0"/>
          <w:numId w:val="69"/>
        </w:numPr>
        <w:spacing w:after="0" w:line="480" w:lineRule="auto"/>
        <w:ind w:left="1701" w:hanging="425"/>
        <w:jc w:val="both"/>
        <w:rPr>
          <w:rFonts w:cs="Arial"/>
          <w:szCs w:val="24"/>
        </w:rPr>
      </w:pPr>
      <w:r w:rsidRPr="003F0AF9">
        <w:rPr>
          <w:rFonts w:cs="Arial"/>
          <w:szCs w:val="24"/>
        </w:rPr>
        <w:t>Adanya kemampuan memproses pengajuan permohonan dengan cepat</w:t>
      </w:r>
    </w:p>
    <w:p w14:paraId="38157AF5" w14:textId="7AED2A2C" w:rsidR="00EB1C1A" w:rsidRPr="003F0AF9" w:rsidRDefault="00EB1C1A" w:rsidP="00EB1C1A">
      <w:pPr>
        <w:spacing w:after="0" w:line="480" w:lineRule="auto"/>
        <w:ind w:left="1701"/>
        <w:jc w:val="both"/>
        <w:rPr>
          <w:rFonts w:cs="Arial"/>
          <w:szCs w:val="24"/>
        </w:rPr>
      </w:pPr>
      <w:r w:rsidRPr="007C10B1">
        <w:rPr>
          <w:rFonts w:cs="Arial"/>
          <w:szCs w:val="24"/>
        </w:rPr>
        <w:t>Proses yang cepat dan tepat waktu dalam menangani permohonan, seperti pendaftaran pasien, pengajuan asuransi, dan permintaan informasi medis, mengurangi waktu tunggu dan meningkatkan kepuasan pasien.</w:t>
      </w:r>
      <w:r>
        <w:rPr>
          <w:rFonts w:cs="Arial"/>
          <w:szCs w:val="24"/>
        </w:rPr>
        <w:t xml:space="preserve"> </w:t>
      </w:r>
      <w:r w:rsidRPr="005F490A">
        <w:rPr>
          <w:rFonts w:cs="Arial"/>
          <w:szCs w:val="24"/>
        </w:rPr>
        <w:t xml:space="preserve">Dengan demikian, kemampuan memproses pengajuan permohonan dengan cepat memperkuat citra </w:t>
      </w:r>
      <w:r w:rsidR="00387D2D">
        <w:rPr>
          <w:rFonts w:cs="Arial"/>
          <w:szCs w:val="24"/>
        </w:rPr>
        <w:t>RSUD</w:t>
      </w:r>
      <w:r w:rsidR="001C607D">
        <w:rPr>
          <w:rFonts w:cs="Arial"/>
          <w:szCs w:val="24"/>
        </w:rPr>
        <w:t xml:space="preserve"> </w:t>
      </w:r>
      <w:r w:rsidR="00387D2D">
        <w:rPr>
          <w:rFonts w:cs="Arial"/>
          <w:szCs w:val="24"/>
        </w:rPr>
        <w:t xml:space="preserve">Kota </w:t>
      </w:r>
      <w:r w:rsidR="00387D2D">
        <w:rPr>
          <w:rFonts w:cs="Arial"/>
          <w:szCs w:val="24"/>
        </w:rPr>
        <w:lastRenderedPageBreak/>
        <w:t>Dumai</w:t>
      </w:r>
      <w:r w:rsidRPr="005F490A">
        <w:rPr>
          <w:rFonts w:cs="Arial"/>
          <w:szCs w:val="24"/>
        </w:rPr>
        <w:t xml:space="preserve"> sebagai penyedia layanan kesehatan yang profesional dan terpercaya.</w:t>
      </w:r>
    </w:p>
    <w:p w14:paraId="2B1AD8CE" w14:textId="77777777" w:rsidR="00EB1C1A" w:rsidRDefault="00EB1C1A" w:rsidP="00EA4EC2">
      <w:pPr>
        <w:numPr>
          <w:ilvl w:val="0"/>
          <w:numId w:val="70"/>
        </w:numPr>
        <w:spacing w:after="0" w:line="480" w:lineRule="auto"/>
        <w:ind w:left="1701" w:hanging="425"/>
        <w:jc w:val="both"/>
        <w:rPr>
          <w:rFonts w:cs="Arial"/>
          <w:szCs w:val="24"/>
        </w:rPr>
      </w:pPr>
      <w:r w:rsidRPr="003F0AF9">
        <w:rPr>
          <w:rFonts w:cs="Arial"/>
          <w:szCs w:val="24"/>
        </w:rPr>
        <w:t>Adanya sikap petugas yang ramah dan sopan dalam memberikan pelayanan</w:t>
      </w:r>
    </w:p>
    <w:p w14:paraId="3FFC1B78" w14:textId="77777777" w:rsidR="00EB1C1A" w:rsidRPr="003F0AF9" w:rsidRDefault="00EB1C1A" w:rsidP="00EB1C1A">
      <w:pPr>
        <w:spacing w:after="0" w:line="480" w:lineRule="auto"/>
        <w:ind w:left="1701"/>
        <w:jc w:val="both"/>
        <w:rPr>
          <w:rFonts w:cs="Arial"/>
          <w:szCs w:val="24"/>
        </w:rPr>
      </w:pPr>
      <w:r>
        <w:rPr>
          <w:rFonts w:cs="Arial"/>
          <w:szCs w:val="24"/>
        </w:rPr>
        <w:t>S</w:t>
      </w:r>
      <w:r w:rsidRPr="007C10B1">
        <w:rPr>
          <w:rFonts w:cs="Arial"/>
          <w:szCs w:val="24"/>
        </w:rPr>
        <w:t>ikap petugas yang ramah dan sopan tidak hanya meningkatkan kepuasan pasien, tetapi juga membangun reputasi positif bagi rumah sakit dalam memberikan pelayanan kesehatan yang berkualitas.</w:t>
      </w:r>
    </w:p>
    <w:p w14:paraId="45B6B31E" w14:textId="77777777" w:rsidR="00EB1C1A" w:rsidRDefault="00EB1C1A" w:rsidP="00EB1C1A">
      <w:pPr>
        <w:spacing w:after="0" w:line="480" w:lineRule="auto"/>
        <w:ind w:left="1134" w:firstLine="567"/>
        <w:jc w:val="both"/>
        <w:rPr>
          <w:rFonts w:cs="Arial"/>
          <w:szCs w:val="24"/>
        </w:rPr>
      </w:pPr>
      <w:r>
        <w:rPr>
          <w:rFonts w:cs="Arial"/>
          <w:szCs w:val="24"/>
        </w:rPr>
        <w:t>Dari hasil tanggapan responden angket yang telah diteliti, diperoleh data sebagai berikut:</w:t>
      </w:r>
    </w:p>
    <w:p w14:paraId="4D7B2717" w14:textId="09AD4733" w:rsidR="001306D8" w:rsidRPr="001306D8" w:rsidRDefault="001306D8" w:rsidP="001306D8">
      <w:pPr>
        <w:pStyle w:val="Caption"/>
        <w:keepNext/>
        <w:spacing w:after="0"/>
        <w:jc w:val="center"/>
        <w:rPr>
          <w:b/>
          <w:i w:val="0"/>
          <w:color w:val="auto"/>
          <w:sz w:val="24"/>
          <w:szCs w:val="24"/>
        </w:rPr>
      </w:pPr>
      <w:bookmarkStart w:id="81" w:name="_Toc175520034"/>
      <w:bookmarkStart w:id="82" w:name="_Toc175522495"/>
      <w:r>
        <w:rPr>
          <w:b/>
          <w:i w:val="0"/>
          <w:color w:val="auto"/>
          <w:sz w:val="24"/>
          <w:szCs w:val="24"/>
        </w:rPr>
        <w:t>Tabel V.</w:t>
      </w:r>
      <w:r w:rsidRPr="001306D8">
        <w:rPr>
          <w:b/>
          <w:i w:val="0"/>
          <w:color w:val="auto"/>
          <w:sz w:val="24"/>
          <w:szCs w:val="24"/>
        </w:rPr>
        <w:fldChar w:fldCharType="begin"/>
      </w:r>
      <w:r w:rsidRPr="001306D8">
        <w:rPr>
          <w:b/>
          <w:i w:val="0"/>
          <w:color w:val="auto"/>
          <w:sz w:val="24"/>
          <w:szCs w:val="24"/>
        </w:rPr>
        <w:instrText xml:space="preserve"> SEQ Tabel_V. \* ARABIC </w:instrText>
      </w:r>
      <w:r w:rsidRPr="001306D8">
        <w:rPr>
          <w:b/>
          <w:i w:val="0"/>
          <w:color w:val="auto"/>
          <w:sz w:val="24"/>
          <w:szCs w:val="24"/>
        </w:rPr>
        <w:fldChar w:fldCharType="separate"/>
      </w:r>
      <w:r w:rsidR="008479BF">
        <w:rPr>
          <w:b/>
          <w:i w:val="0"/>
          <w:noProof/>
          <w:color w:val="auto"/>
          <w:sz w:val="24"/>
          <w:szCs w:val="24"/>
        </w:rPr>
        <w:t>9</w:t>
      </w:r>
      <w:r w:rsidRPr="001306D8">
        <w:rPr>
          <w:b/>
          <w:i w:val="0"/>
          <w:color w:val="auto"/>
          <w:sz w:val="24"/>
          <w:szCs w:val="24"/>
        </w:rPr>
        <w:fldChar w:fldCharType="end"/>
      </w:r>
      <w:r>
        <w:rPr>
          <w:b/>
          <w:i w:val="0"/>
          <w:color w:val="auto"/>
          <w:sz w:val="24"/>
          <w:szCs w:val="24"/>
        </w:rPr>
        <w:br/>
      </w:r>
      <w:r w:rsidRPr="001306D8">
        <w:rPr>
          <w:b/>
          <w:i w:val="0"/>
          <w:color w:val="auto"/>
          <w:sz w:val="24"/>
          <w:szCs w:val="24"/>
        </w:rPr>
        <w:t xml:space="preserve">Tanggapan Responden Tentang Kompetensi Petugas Pemberi Pelayanan pada </w:t>
      </w:r>
      <w:r w:rsidR="00387D2D">
        <w:rPr>
          <w:b/>
          <w:i w:val="0"/>
          <w:color w:val="auto"/>
          <w:sz w:val="24"/>
          <w:szCs w:val="24"/>
        </w:rPr>
        <w:t>RSUD</w:t>
      </w:r>
      <w:r w:rsidR="001C607D">
        <w:rPr>
          <w:b/>
          <w:i w:val="0"/>
          <w:color w:val="auto"/>
          <w:sz w:val="24"/>
          <w:szCs w:val="24"/>
        </w:rPr>
        <w:t xml:space="preserve"> </w:t>
      </w:r>
      <w:r w:rsidR="00387D2D">
        <w:rPr>
          <w:b/>
          <w:i w:val="0"/>
          <w:color w:val="auto"/>
          <w:sz w:val="24"/>
          <w:szCs w:val="24"/>
        </w:rPr>
        <w:t>Kota Dumai</w:t>
      </w:r>
      <w:bookmarkEnd w:id="81"/>
      <w:bookmarkEnd w:id="82"/>
    </w:p>
    <w:tbl>
      <w:tblPr>
        <w:tblStyle w:val="TableGrid10"/>
        <w:tblW w:w="7927" w:type="dxa"/>
        <w:tblInd w:w="-5" w:type="dxa"/>
        <w:tblLook w:val="04A0" w:firstRow="1" w:lastRow="0" w:firstColumn="1" w:lastColumn="0" w:noHBand="0" w:noVBand="1"/>
      </w:tblPr>
      <w:tblGrid>
        <w:gridCol w:w="590"/>
        <w:gridCol w:w="2946"/>
        <w:gridCol w:w="1270"/>
        <w:gridCol w:w="617"/>
        <w:gridCol w:w="617"/>
        <w:gridCol w:w="617"/>
        <w:gridCol w:w="1270"/>
      </w:tblGrid>
      <w:tr w:rsidR="00715D65" w:rsidRPr="00715D65" w14:paraId="6FC515D4" w14:textId="77777777" w:rsidTr="001306D8">
        <w:tc>
          <w:tcPr>
            <w:tcW w:w="0" w:type="auto"/>
            <w:vMerge w:val="restart"/>
            <w:vAlign w:val="center"/>
          </w:tcPr>
          <w:p w14:paraId="614B1025"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No.</w:t>
            </w:r>
          </w:p>
        </w:tc>
        <w:tc>
          <w:tcPr>
            <w:tcW w:w="2946" w:type="dxa"/>
            <w:vMerge w:val="restart"/>
            <w:vAlign w:val="center"/>
          </w:tcPr>
          <w:p w14:paraId="17B755A7"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Sub Indikator</w:t>
            </w:r>
          </w:p>
        </w:tc>
        <w:tc>
          <w:tcPr>
            <w:tcW w:w="1270" w:type="dxa"/>
            <w:vMerge w:val="restart"/>
            <w:vAlign w:val="center"/>
          </w:tcPr>
          <w:p w14:paraId="6F5DA4F5"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Jenis</w:t>
            </w:r>
          </w:p>
        </w:tc>
        <w:tc>
          <w:tcPr>
            <w:tcW w:w="0" w:type="auto"/>
            <w:gridSpan w:val="3"/>
            <w:vAlign w:val="center"/>
          </w:tcPr>
          <w:p w14:paraId="768E3B2B"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Indikator Penilaian</w:t>
            </w:r>
          </w:p>
        </w:tc>
        <w:tc>
          <w:tcPr>
            <w:tcW w:w="0" w:type="auto"/>
            <w:vMerge w:val="restart"/>
            <w:vAlign w:val="center"/>
          </w:tcPr>
          <w:p w14:paraId="4980DDAD"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Jumlah Frekuensi Skor</w:t>
            </w:r>
          </w:p>
        </w:tc>
      </w:tr>
      <w:tr w:rsidR="00715D65" w:rsidRPr="00715D65" w14:paraId="588E0070" w14:textId="77777777" w:rsidTr="001306D8">
        <w:trPr>
          <w:trHeight w:val="322"/>
        </w:trPr>
        <w:tc>
          <w:tcPr>
            <w:tcW w:w="0" w:type="auto"/>
            <w:vMerge/>
            <w:vAlign w:val="center"/>
          </w:tcPr>
          <w:p w14:paraId="76E35A00" w14:textId="77777777" w:rsidR="00715D65" w:rsidRPr="00715D65" w:rsidRDefault="00715D65" w:rsidP="00715D65">
            <w:pPr>
              <w:tabs>
                <w:tab w:val="left" w:pos="851"/>
              </w:tabs>
              <w:spacing w:after="0" w:line="240" w:lineRule="auto"/>
              <w:jc w:val="center"/>
              <w:rPr>
                <w:rFonts w:cs="Arial"/>
                <w:szCs w:val="24"/>
              </w:rPr>
            </w:pPr>
          </w:p>
        </w:tc>
        <w:tc>
          <w:tcPr>
            <w:tcW w:w="2946" w:type="dxa"/>
            <w:vMerge/>
            <w:vAlign w:val="center"/>
          </w:tcPr>
          <w:p w14:paraId="0B00B919" w14:textId="77777777" w:rsidR="00715D65" w:rsidRPr="00715D65" w:rsidRDefault="00715D65" w:rsidP="00715D65">
            <w:pPr>
              <w:tabs>
                <w:tab w:val="left" w:pos="851"/>
              </w:tabs>
              <w:spacing w:after="0" w:line="240" w:lineRule="auto"/>
              <w:jc w:val="center"/>
              <w:rPr>
                <w:rFonts w:cs="Arial"/>
                <w:szCs w:val="24"/>
              </w:rPr>
            </w:pPr>
          </w:p>
        </w:tc>
        <w:tc>
          <w:tcPr>
            <w:tcW w:w="1270" w:type="dxa"/>
            <w:vMerge/>
            <w:vAlign w:val="center"/>
          </w:tcPr>
          <w:p w14:paraId="35C9BABE" w14:textId="77777777" w:rsidR="00715D65" w:rsidRPr="00715D65" w:rsidRDefault="00715D65" w:rsidP="00715D65">
            <w:pPr>
              <w:tabs>
                <w:tab w:val="left" w:pos="851"/>
              </w:tabs>
              <w:spacing w:after="0" w:line="240" w:lineRule="auto"/>
              <w:jc w:val="center"/>
              <w:rPr>
                <w:rFonts w:cs="Arial"/>
                <w:szCs w:val="24"/>
              </w:rPr>
            </w:pPr>
          </w:p>
        </w:tc>
        <w:tc>
          <w:tcPr>
            <w:tcW w:w="0" w:type="auto"/>
            <w:vAlign w:val="center"/>
          </w:tcPr>
          <w:p w14:paraId="170DC984"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B</w:t>
            </w:r>
          </w:p>
        </w:tc>
        <w:tc>
          <w:tcPr>
            <w:tcW w:w="0" w:type="auto"/>
            <w:vAlign w:val="center"/>
          </w:tcPr>
          <w:p w14:paraId="06F8932A"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CB</w:t>
            </w:r>
          </w:p>
        </w:tc>
        <w:tc>
          <w:tcPr>
            <w:tcW w:w="0" w:type="auto"/>
            <w:vAlign w:val="center"/>
          </w:tcPr>
          <w:p w14:paraId="09326D4E"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TB</w:t>
            </w:r>
          </w:p>
        </w:tc>
        <w:tc>
          <w:tcPr>
            <w:tcW w:w="0" w:type="auto"/>
            <w:vMerge/>
            <w:vAlign w:val="center"/>
          </w:tcPr>
          <w:p w14:paraId="6E9801E7" w14:textId="77777777" w:rsidR="00715D65" w:rsidRPr="00715D65" w:rsidRDefault="00715D65" w:rsidP="00715D65">
            <w:pPr>
              <w:tabs>
                <w:tab w:val="left" w:pos="851"/>
              </w:tabs>
              <w:spacing w:after="0" w:line="240" w:lineRule="auto"/>
              <w:jc w:val="center"/>
              <w:rPr>
                <w:rFonts w:cs="Arial"/>
                <w:szCs w:val="24"/>
              </w:rPr>
            </w:pPr>
          </w:p>
        </w:tc>
      </w:tr>
      <w:tr w:rsidR="00715D65" w:rsidRPr="00715D65" w14:paraId="51E1F069" w14:textId="77777777" w:rsidTr="001306D8">
        <w:trPr>
          <w:trHeight w:val="344"/>
        </w:trPr>
        <w:tc>
          <w:tcPr>
            <w:tcW w:w="0" w:type="auto"/>
            <w:vMerge w:val="restart"/>
            <w:vAlign w:val="center"/>
          </w:tcPr>
          <w:p w14:paraId="5AB3BCE6"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w:t>
            </w:r>
          </w:p>
        </w:tc>
        <w:tc>
          <w:tcPr>
            <w:tcW w:w="2946" w:type="dxa"/>
            <w:vMerge w:val="restart"/>
            <w:vAlign w:val="center"/>
          </w:tcPr>
          <w:p w14:paraId="3C62B931" w14:textId="77777777" w:rsidR="00715D65" w:rsidRPr="00715D65" w:rsidRDefault="00715D65" w:rsidP="00715D65">
            <w:pPr>
              <w:tabs>
                <w:tab w:val="left" w:pos="851"/>
              </w:tabs>
              <w:spacing w:after="0" w:line="240" w:lineRule="auto"/>
              <w:rPr>
                <w:rFonts w:cs="Arial"/>
                <w:szCs w:val="24"/>
              </w:rPr>
            </w:pPr>
            <w:r w:rsidRPr="00715D65">
              <w:rPr>
                <w:rFonts w:cs="Arial"/>
                <w:szCs w:val="24"/>
              </w:rPr>
              <w:t>Terdapatnya petugas yang tanggap akan keluhan masyarakat</w:t>
            </w:r>
          </w:p>
        </w:tc>
        <w:tc>
          <w:tcPr>
            <w:tcW w:w="1270" w:type="dxa"/>
            <w:vAlign w:val="center"/>
          </w:tcPr>
          <w:p w14:paraId="32676D62"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Frekuensi</w:t>
            </w:r>
          </w:p>
        </w:tc>
        <w:tc>
          <w:tcPr>
            <w:tcW w:w="0" w:type="auto"/>
            <w:vAlign w:val="center"/>
          </w:tcPr>
          <w:p w14:paraId="44DC279C"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18</w:t>
            </w:r>
          </w:p>
        </w:tc>
        <w:tc>
          <w:tcPr>
            <w:tcW w:w="0" w:type="auto"/>
            <w:vAlign w:val="center"/>
          </w:tcPr>
          <w:p w14:paraId="4CE871CC"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29</w:t>
            </w:r>
          </w:p>
        </w:tc>
        <w:tc>
          <w:tcPr>
            <w:tcW w:w="0" w:type="auto"/>
            <w:vAlign w:val="center"/>
          </w:tcPr>
          <w:p w14:paraId="0C628F0E"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36</w:t>
            </w:r>
          </w:p>
        </w:tc>
        <w:tc>
          <w:tcPr>
            <w:tcW w:w="0" w:type="auto"/>
            <w:vAlign w:val="center"/>
          </w:tcPr>
          <w:p w14:paraId="3C16CDCC"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83</w:t>
            </w:r>
          </w:p>
        </w:tc>
      </w:tr>
      <w:tr w:rsidR="00715D65" w:rsidRPr="00715D65" w14:paraId="1B492052" w14:textId="77777777" w:rsidTr="001306D8">
        <w:trPr>
          <w:trHeight w:val="305"/>
        </w:trPr>
        <w:tc>
          <w:tcPr>
            <w:tcW w:w="0" w:type="auto"/>
            <w:vMerge/>
            <w:vAlign w:val="center"/>
          </w:tcPr>
          <w:p w14:paraId="63D0DC29" w14:textId="77777777" w:rsidR="00715D65" w:rsidRPr="00715D65" w:rsidRDefault="00715D65" w:rsidP="00715D65">
            <w:pPr>
              <w:tabs>
                <w:tab w:val="left" w:pos="851"/>
              </w:tabs>
              <w:spacing w:after="0" w:line="240" w:lineRule="auto"/>
              <w:jc w:val="center"/>
              <w:rPr>
                <w:rFonts w:cs="Arial"/>
                <w:szCs w:val="24"/>
              </w:rPr>
            </w:pPr>
          </w:p>
        </w:tc>
        <w:tc>
          <w:tcPr>
            <w:tcW w:w="2946" w:type="dxa"/>
            <w:vMerge/>
            <w:vAlign w:val="center"/>
          </w:tcPr>
          <w:p w14:paraId="5E9AFFF0" w14:textId="77777777" w:rsidR="00715D65" w:rsidRPr="00715D65" w:rsidRDefault="00715D65" w:rsidP="00715D65">
            <w:pPr>
              <w:tabs>
                <w:tab w:val="left" w:pos="851"/>
              </w:tabs>
              <w:spacing w:after="0" w:line="240" w:lineRule="auto"/>
              <w:rPr>
                <w:rFonts w:cs="Arial"/>
                <w:szCs w:val="24"/>
              </w:rPr>
            </w:pPr>
          </w:p>
        </w:tc>
        <w:tc>
          <w:tcPr>
            <w:tcW w:w="1270" w:type="dxa"/>
            <w:vAlign w:val="center"/>
          </w:tcPr>
          <w:p w14:paraId="7B597B5E"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Skor</w:t>
            </w:r>
          </w:p>
        </w:tc>
        <w:tc>
          <w:tcPr>
            <w:tcW w:w="0" w:type="auto"/>
            <w:vAlign w:val="center"/>
          </w:tcPr>
          <w:p w14:paraId="32DEB58B"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54</w:t>
            </w:r>
          </w:p>
        </w:tc>
        <w:tc>
          <w:tcPr>
            <w:tcW w:w="0" w:type="auto"/>
            <w:vAlign w:val="center"/>
          </w:tcPr>
          <w:p w14:paraId="24E75AA8"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58</w:t>
            </w:r>
          </w:p>
        </w:tc>
        <w:tc>
          <w:tcPr>
            <w:tcW w:w="0" w:type="auto"/>
            <w:vAlign w:val="center"/>
          </w:tcPr>
          <w:p w14:paraId="5A8DAB9B"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36</w:t>
            </w:r>
          </w:p>
        </w:tc>
        <w:tc>
          <w:tcPr>
            <w:tcW w:w="0" w:type="auto"/>
            <w:vAlign w:val="center"/>
          </w:tcPr>
          <w:p w14:paraId="07FD4B94"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148</w:t>
            </w:r>
          </w:p>
        </w:tc>
      </w:tr>
      <w:tr w:rsidR="00715D65" w:rsidRPr="00715D65" w14:paraId="241468CA" w14:textId="77777777" w:rsidTr="001306D8">
        <w:trPr>
          <w:trHeight w:val="355"/>
        </w:trPr>
        <w:tc>
          <w:tcPr>
            <w:tcW w:w="0" w:type="auto"/>
            <w:vMerge w:val="restart"/>
            <w:vAlign w:val="center"/>
          </w:tcPr>
          <w:p w14:paraId="5F699C10"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2</w:t>
            </w:r>
          </w:p>
        </w:tc>
        <w:tc>
          <w:tcPr>
            <w:tcW w:w="2946" w:type="dxa"/>
            <w:vMerge w:val="restart"/>
            <w:vAlign w:val="center"/>
          </w:tcPr>
          <w:p w14:paraId="71950D71" w14:textId="77777777" w:rsidR="00715D65" w:rsidRPr="00715D65" w:rsidRDefault="00715D65" w:rsidP="00715D65">
            <w:pPr>
              <w:tabs>
                <w:tab w:val="left" w:pos="851"/>
              </w:tabs>
              <w:spacing w:after="0" w:line="240" w:lineRule="auto"/>
              <w:rPr>
                <w:rFonts w:cs="Arial"/>
                <w:szCs w:val="24"/>
              </w:rPr>
            </w:pPr>
            <w:r w:rsidRPr="00715D65">
              <w:rPr>
                <w:rFonts w:cs="Arial"/>
                <w:szCs w:val="24"/>
              </w:rPr>
              <w:t>Adanya kemampuan memproses pengajuan permohonan dengan cepat</w:t>
            </w:r>
          </w:p>
        </w:tc>
        <w:tc>
          <w:tcPr>
            <w:tcW w:w="1270" w:type="dxa"/>
            <w:vAlign w:val="center"/>
          </w:tcPr>
          <w:p w14:paraId="7E319D03"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Frekuensi</w:t>
            </w:r>
          </w:p>
        </w:tc>
        <w:tc>
          <w:tcPr>
            <w:tcW w:w="0" w:type="auto"/>
            <w:vAlign w:val="center"/>
          </w:tcPr>
          <w:p w14:paraId="50616AC2"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21</w:t>
            </w:r>
          </w:p>
        </w:tc>
        <w:tc>
          <w:tcPr>
            <w:tcW w:w="0" w:type="auto"/>
            <w:vAlign w:val="center"/>
          </w:tcPr>
          <w:p w14:paraId="44497941"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25</w:t>
            </w:r>
          </w:p>
        </w:tc>
        <w:tc>
          <w:tcPr>
            <w:tcW w:w="0" w:type="auto"/>
            <w:vAlign w:val="center"/>
          </w:tcPr>
          <w:p w14:paraId="51BD9837"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37</w:t>
            </w:r>
          </w:p>
        </w:tc>
        <w:tc>
          <w:tcPr>
            <w:tcW w:w="0" w:type="auto"/>
            <w:vAlign w:val="center"/>
          </w:tcPr>
          <w:p w14:paraId="71855B81"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83</w:t>
            </w:r>
          </w:p>
        </w:tc>
      </w:tr>
      <w:tr w:rsidR="00715D65" w:rsidRPr="00715D65" w14:paraId="4136B1F7" w14:textId="77777777" w:rsidTr="001306D8">
        <w:trPr>
          <w:trHeight w:val="303"/>
        </w:trPr>
        <w:tc>
          <w:tcPr>
            <w:tcW w:w="0" w:type="auto"/>
            <w:vMerge/>
            <w:vAlign w:val="center"/>
          </w:tcPr>
          <w:p w14:paraId="3E04C9DA" w14:textId="77777777" w:rsidR="00715D65" w:rsidRPr="00715D65" w:rsidRDefault="00715D65" w:rsidP="00715D65">
            <w:pPr>
              <w:tabs>
                <w:tab w:val="left" w:pos="851"/>
              </w:tabs>
              <w:spacing w:after="0" w:line="240" w:lineRule="auto"/>
              <w:jc w:val="center"/>
              <w:rPr>
                <w:rFonts w:cs="Arial"/>
                <w:szCs w:val="24"/>
              </w:rPr>
            </w:pPr>
          </w:p>
        </w:tc>
        <w:tc>
          <w:tcPr>
            <w:tcW w:w="2946" w:type="dxa"/>
            <w:vMerge/>
            <w:vAlign w:val="center"/>
          </w:tcPr>
          <w:p w14:paraId="58C07A13" w14:textId="77777777" w:rsidR="00715D65" w:rsidRPr="00715D65" w:rsidRDefault="00715D65" w:rsidP="00715D65">
            <w:pPr>
              <w:tabs>
                <w:tab w:val="left" w:pos="851"/>
              </w:tabs>
              <w:spacing w:after="0" w:line="240" w:lineRule="auto"/>
              <w:rPr>
                <w:rFonts w:cs="Arial"/>
                <w:szCs w:val="24"/>
              </w:rPr>
            </w:pPr>
          </w:p>
        </w:tc>
        <w:tc>
          <w:tcPr>
            <w:tcW w:w="1270" w:type="dxa"/>
            <w:vAlign w:val="center"/>
          </w:tcPr>
          <w:p w14:paraId="6B18087C"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Skor</w:t>
            </w:r>
          </w:p>
        </w:tc>
        <w:tc>
          <w:tcPr>
            <w:tcW w:w="0" w:type="auto"/>
            <w:vAlign w:val="center"/>
          </w:tcPr>
          <w:p w14:paraId="140A783B"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63</w:t>
            </w:r>
          </w:p>
        </w:tc>
        <w:tc>
          <w:tcPr>
            <w:tcW w:w="0" w:type="auto"/>
            <w:vAlign w:val="center"/>
          </w:tcPr>
          <w:p w14:paraId="70B33A96"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50</w:t>
            </w:r>
          </w:p>
        </w:tc>
        <w:tc>
          <w:tcPr>
            <w:tcW w:w="0" w:type="auto"/>
            <w:vAlign w:val="center"/>
          </w:tcPr>
          <w:p w14:paraId="26DB6D74"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37</w:t>
            </w:r>
          </w:p>
        </w:tc>
        <w:tc>
          <w:tcPr>
            <w:tcW w:w="0" w:type="auto"/>
            <w:vAlign w:val="center"/>
          </w:tcPr>
          <w:p w14:paraId="4B02B06A"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150</w:t>
            </w:r>
          </w:p>
        </w:tc>
      </w:tr>
      <w:tr w:rsidR="00715D65" w:rsidRPr="00715D65" w14:paraId="6800934F" w14:textId="77777777" w:rsidTr="001306D8">
        <w:trPr>
          <w:trHeight w:val="370"/>
        </w:trPr>
        <w:tc>
          <w:tcPr>
            <w:tcW w:w="0" w:type="auto"/>
            <w:vMerge w:val="restart"/>
            <w:vAlign w:val="center"/>
          </w:tcPr>
          <w:p w14:paraId="6A563A4D"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3</w:t>
            </w:r>
          </w:p>
        </w:tc>
        <w:tc>
          <w:tcPr>
            <w:tcW w:w="2946" w:type="dxa"/>
            <w:vMerge w:val="restart"/>
            <w:vAlign w:val="center"/>
          </w:tcPr>
          <w:p w14:paraId="0907998E" w14:textId="77777777" w:rsidR="00715D65" w:rsidRPr="00715D65" w:rsidRDefault="00715D65" w:rsidP="00715D65">
            <w:pPr>
              <w:tabs>
                <w:tab w:val="left" w:pos="851"/>
              </w:tabs>
              <w:spacing w:after="0" w:line="240" w:lineRule="auto"/>
              <w:rPr>
                <w:rFonts w:cs="Arial"/>
                <w:szCs w:val="24"/>
              </w:rPr>
            </w:pPr>
            <w:r w:rsidRPr="00715D65">
              <w:rPr>
                <w:rFonts w:cs="Arial"/>
                <w:szCs w:val="24"/>
              </w:rPr>
              <w:t>Adanya sikap petugas yang ramah dan sopan dalam memberikan pelayanan</w:t>
            </w:r>
          </w:p>
        </w:tc>
        <w:tc>
          <w:tcPr>
            <w:tcW w:w="1270" w:type="dxa"/>
            <w:vAlign w:val="center"/>
          </w:tcPr>
          <w:p w14:paraId="039AA08D"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Frekuensi</w:t>
            </w:r>
          </w:p>
        </w:tc>
        <w:tc>
          <w:tcPr>
            <w:tcW w:w="0" w:type="auto"/>
            <w:vAlign w:val="center"/>
          </w:tcPr>
          <w:p w14:paraId="5E0DEB08"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15</w:t>
            </w:r>
          </w:p>
        </w:tc>
        <w:tc>
          <w:tcPr>
            <w:tcW w:w="0" w:type="auto"/>
            <w:vAlign w:val="center"/>
          </w:tcPr>
          <w:p w14:paraId="56FE7962"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27</w:t>
            </w:r>
          </w:p>
        </w:tc>
        <w:tc>
          <w:tcPr>
            <w:tcW w:w="0" w:type="auto"/>
            <w:vAlign w:val="center"/>
          </w:tcPr>
          <w:p w14:paraId="7B837885"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41</w:t>
            </w:r>
          </w:p>
        </w:tc>
        <w:tc>
          <w:tcPr>
            <w:tcW w:w="0" w:type="auto"/>
            <w:vAlign w:val="center"/>
          </w:tcPr>
          <w:p w14:paraId="7DB370F0"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83</w:t>
            </w:r>
          </w:p>
        </w:tc>
      </w:tr>
      <w:tr w:rsidR="00715D65" w:rsidRPr="00715D65" w14:paraId="4A8107D1" w14:textId="77777777" w:rsidTr="001306D8">
        <w:trPr>
          <w:trHeight w:val="493"/>
        </w:trPr>
        <w:tc>
          <w:tcPr>
            <w:tcW w:w="0" w:type="auto"/>
            <w:vMerge/>
            <w:vAlign w:val="center"/>
          </w:tcPr>
          <w:p w14:paraId="79201BBB" w14:textId="77777777" w:rsidR="00715D65" w:rsidRPr="00715D65" w:rsidRDefault="00715D65" w:rsidP="00715D65">
            <w:pPr>
              <w:tabs>
                <w:tab w:val="left" w:pos="851"/>
              </w:tabs>
              <w:spacing w:after="0" w:line="240" w:lineRule="auto"/>
              <w:jc w:val="center"/>
              <w:rPr>
                <w:rFonts w:cs="Arial"/>
                <w:szCs w:val="24"/>
              </w:rPr>
            </w:pPr>
          </w:p>
        </w:tc>
        <w:tc>
          <w:tcPr>
            <w:tcW w:w="2946" w:type="dxa"/>
            <w:vMerge/>
            <w:vAlign w:val="center"/>
          </w:tcPr>
          <w:p w14:paraId="5FD4D390" w14:textId="77777777" w:rsidR="00715D65" w:rsidRPr="00715D65" w:rsidRDefault="00715D65" w:rsidP="00715D65">
            <w:pPr>
              <w:tabs>
                <w:tab w:val="left" w:pos="851"/>
              </w:tabs>
              <w:spacing w:after="0" w:line="240" w:lineRule="auto"/>
              <w:jc w:val="center"/>
              <w:rPr>
                <w:rFonts w:cs="Arial"/>
                <w:szCs w:val="24"/>
              </w:rPr>
            </w:pPr>
          </w:p>
        </w:tc>
        <w:tc>
          <w:tcPr>
            <w:tcW w:w="1270" w:type="dxa"/>
            <w:vAlign w:val="center"/>
          </w:tcPr>
          <w:p w14:paraId="02C51442"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Skor</w:t>
            </w:r>
          </w:p>
        </w:tc>
        <w:tc>
          <w:tcPr>
            <w:tcW w:w="0" w:type="auto"/>
            <w:vAlign w:val="center"/>
          </w:tcPr>
          <w:p w14:paraId="5DA6CC64"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45</w:t>
            </w:r>
          </w:p>
        </w:tc>
        <w:tc>
          <w:tcPr>
            <w:tcW w:w="0" w:type="auto"/>
            <w:vAlign w:val="center"/>
          </w:tcPr>
          <w:p w14:paraId="62FBFCCF"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54</w:t>
            </w:r>
          </w:p>
        </w:tc>
        <w:tc>
          <w:tcPr>
            <w:tcW w:w="0" w:type="auto"/>
            <w:vAlign w:val="center"/>
          </w:tcPr>
          <w:p w14:paraId="781E71EE"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41</w:t>
            </w:r>
          </w:p>
        </w:tc>
        <w:tc>
          <w:tcPr>
            <w:tcW w:w="0" w:type="auto"/>
            <w:vAlign w:val="center"/>
          </w:tcPr>
          <w:p w14:paraId="4305A468"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140</w:t>
            </w:r>
          </w:p>
        </w:tc>
      </w:tr>
      <w:tr w:rsidR="00715D65" w:rsidRPr="00715D65" w14:paraId="37053A73" w14:textId="77777777" w:rsidTr="001306D8">
        <w:tc>
          <w:tcPr>
            <w:tcW w:w="3536" w:type="dxa"/>
            <w:gridSpan w:val="2"/>
            <w:vMerge w:val="restart"/>
            <w:vAlign w:val="center"/>
          </w:tcPr>
          <w:p w14:paraId="5315B531"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Total</w:t>
            </w:r>
          </w:p>
        </w:tc>
        <w:tc>
          <w:tcPr>
            <w:tcW w:w="1270" w:type="dxa"/>
            <w:vAlign w:val="center"/>
          </w:tcPr>
          <w:p w14:paraId="02D4F198"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Frekuensi</w:t>
            </w:r>
          </w:p>
        </w:tc>
        <w:tc>
          <w:tcPr>
            <w:tcW w:w="0" w:type="auto"/>
            <w:vAlign w:val="center"/>
          </w:tcPr>
          <w:p w14:paraId="3E451110"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54</w:t>
            </w:r>
          </w:p>
        </w:tc>
        <w:tc>
          <w:tcPr>
            <w:tcW w:w="0" w:type="auto"/>
            <w:vAlign w:val="center"/>
          </w:tcPr>
          <w:p w14:paraId="7AAC592B"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81</w:t>
            </w:r>
          </w:p>
        </w:tc>
        <w:tc>
          <w:tcPr>
            <w:tcW w:w="0" w:type="auto"/>
            <w:vAlign w:val="center"/>
          </w:tcPr>
          <w:p w14:paraId="40E5CCF8"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114</w:t>
            </w:r>
          </w:p>
        </w:tc>
        <w:tc>
          <w:tcPr>
            <w:tcW w:w="0" w:type="auto"/>
            <w:vAlign w:val="center"/>
          </w:tcPr>
          <w:p w14:paraId="4AF513CB"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249</w:t>
            </w:r>
          </w:p>
        </w:tc>
      </w:tr>
      <w:tr w:rsidR="00715D65" w:rsidRPr="00715D65" w14:paraId="0573167D" w14:textId="77777777" w:rsidTr="001306D8">
        <w:tc>
          <w:tcPr>
            <w:tcW w:w="3536" w:type="dxa"/>
            <w:gridSpan w:val="2"/>
            <w:vMerge/>
            <w:vAlign w:val="center"/>
          </w:tcPr>
          <w:p w14:paraId="5EA0103D" w14:textId="77777777" w:rsidR="00715D65" w:rsidRPr="00715D65" w:rsidRDefault="00715D65" w:rsidP="00715D65">
            <w:pPr>
              <w:tabs>
                <w:tab w:val="left" w:pos="851"/>
              </w:tabs>
              <w:spacing w:after="0" w:line="240" w:lineRule="auto"/>
              <w:jc w:val="center"/>
              <w:rPr>
                <w:rFonts w:cs="Arial"/>
                <w:szCs w:val="24"/>
              </w:rPr>
            </w:pPr>
          </w:p>
        </w:tc>
        <w:tc>
          <w:tcPr>
            <w:tcW w:w="1270" w:type="dxa"/>
            <w:vAlign w:val="center"/>
          </w:tcPr>
          <w:p w14:paraId="3D9BD26C"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Skor</w:t>
            </w:r>
          </w:p>
        </w:tc>
        <w:tc>
          <w:tcPr>
            <w:tcW w:w="0" w:type="auto"/>
            <w:vAlign w:val="center"/>
          </w:tcPr>
          <w:p w14:paraId="1DE4400B"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162</w:t>
            </w:r>
          </w:p>
        </w:tc>
        <w:tc>
          <w:tcPr>
            <w:tcW w:w="0" w:type="auto"/>
            <w:vAlign w:val="center"/>
          </w:tcPr>
          <w:p w14:paraId="5879B26C"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162</w:t>
            </w:r>
          </w:p>
        </w:tc>
        <w:tc>
          <w:tcPr>
            <w:tcW w:w="0" w:type="auto"/>
            <w:vAlign w:val="center"/>
          </w:tcPr>
          <w:p w14:paraId="4FBEBD90"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114</w:t>
            </w:r>
          </w:p>
        </w:tc>
        <w:tc>
          <w:tcPr>
            <w:tcW w:w="0" w:type="auto"/>
            <w:vAlign w:val="center"/>
          </w:tcPr>
          <w:p w14:paraId="637B1F77" w14:textId="77777777" w:rsidR="00715D65" w:rsidRPr="00715D65" w:rsidRDefault="00715D65" w:rsidP="00715D65">
            <w:pPr>
              <w:tabs>
                <w:tab w:val="left" w:pos="851"/>
              </w:tabs>
              <w:spacing w:after="0" w:line="240" w:lineRule="auto"/>
              <w:jc w:val="center"/>
              <w:rPr>
                <w:rFonts w:cs="Arial"/>
                <w:szCs w:val="24"/>
              </w:rPr>
            </w:pPr>
            <w:r w:rsidRPr="00715D65">
              <w:rPr>
                <w:rFonts w:cs="Arial"/>
                <w:szCs w:val="24"/>
              </w:rPr>
              <w:t>438</w:t>
            </w:r>
          </w:p>
        </w:tc>
      </w:tr>
    </w:tbl>
    <w:p w14:paraId="4EB74512" w14:textId="77777777" w:rsidR="00EB1C1A" w:rsidRPr="00C923EF" w:rsidRDefault="00EB1C1A" w:rsidP="00EB1C1A">
      <w:pPr>
        <w:tabs>
          <w:tab w:val="left" w:pos="851"/>
        </w:tabs>
        <w:spacing w:line="240" w:lineRule="auto"/>
        <w:ind w:left="426"/>
        <w:rPr>
          <w:rFonts w:cs="Arial"/>
          <w:szCs w:val="24"/>
        </w:rPr>
      </w:pPr>
      <w:r w:rsidRPr="00C923EF">
        <w:rPr>
          <w:rFonts w:cs="Arial"/>
          <w:szCs w:val="24"/>
        </w:rPr>
        <w:t xml:space="preserve">Sumber Data: Hasil </w:t>
      </w:r>
      <w:r>
        <w:rPr>
          <w:rFonts w:cs="Arial"/>
          <w:szCs w:val="24"/>
        </w:rPr>
        <w:t>Angket</w:t>
      </w:r>
      <w:r w:rsidRPr="00C923EF">
        <w:rPr>
          <w:rFonts w:cs="Arial"/>
          <w:szCs w:val="24"/>
        </w:rPr>
        <w:t xml:space="preserve"> Tahun 202</w:t>
      </w:r>
      <w:r>
        <w:rPr>
          <w:rFonts w:cs="Arial"/>
          <w:szCs w:val="24"/>
        </w:rPr>
        <w:t>4</w:t>
      </w:r>
    </w:p>
    <w:p w14:paraId="67E19E6D" w14:textId="580C6DF5" w:rsidR="00EB1C1A" w:rsidRDefault="00EB1C1A" w:rsidP="00EB1C1A">
      <w:pPr>
        <w:spacing w:after="0" w:line="480" w:lineRule="auto"/>
        <w:ind w:left="1134" w:firstLine="567"/>
        <w:jc w:val="both"/>
        <w:rPr>
          <w:rFonts w:cs="Arial"/>
          <w:szCs w:val="24"/>
          <w:lang w:val="en-US"/>
        </w:rPr>
      </w:pPr>
      <w:r w:rsidRPr="003059E7">
        <w:rPr>
          <w:rFonts w:cs="Arial"/>
          <w:szCs w:val="24"/>
          <w:lang w:val="en-US"/>
        </w:rPr>
        <w:t>Berdasarkan Tabel V.</w:t>
      </w:r>
      <w:r>
        <w:rPr>
          <w:rFonts w:cs="Arial"/>
          <w:szCs w:val="24"/>
          <w:lang w:val="en-US"/>
        </w:rPr>
        <w:t>8</w:t>
      </w:r>
      <w:r w:rsidRPr="003059E7">
        <w:rPr>
          <w:rFonts w:cs="Arial"/>
          <w:szCs w:val="24"/>
          <w:lang w:val="en-US"/>
        </w:rPr>
        <w:t xml:space="preserve"> di atas dapat dilihat hasil tanggapan responden mengenai </w:t>
      </w:r>
      <w:r>
        <w:rPr>
          <w:rFonts w:cs="Arial"/>
          <w:szCs w:val="24"/>
          <w:lang w:val="en-US"/>
        </w:rPr>
        <w:t>kompetensi petugas pemberi pelayanan</w:t>
      </w:r>
      <w:r w:rsidRPr="003059E7">
        <w:rPr>
          <w:rFonts w:cs="Arial"/>
          <w:szCs w:val="24"/>
          <w:lang w:val="en-US"/>
        </w:rPr>
        <w:t xml:space="preserve"> pada </w:t>
      </w:r>
      <w:r w:rsidR="00387D2D">
        <w:rPr>
          <w:rFonts w:cs="Arial"/>
          <w:szCs w:val="24"/>
          <w:lang w:val="en-US"/>
        </w:rPr>
        <w:t>RSUD</w:t>
      </w:r>
      <w:r w:rsidR="001C607D">
        <w:rPr>
          <w:rFonts w:cs="Arial"/>
          <w:szCs w:val="24"/>
          <w:lang w:val="en-US"/>
        </w:rPr>
        <w:t xml:space="preserve"> </w:t>
      </w:r>
      <w:r w:rsidR="00387D2D">
        <w:rPr>
          <w:rFonts w:cs="Arial"/>
          <w:szCs w:val="24"/>
          <w:lang w:val="en-US"/>
        </w:rPr>
        <w:t>Kota Dumai</w:t>
      </w:r>
      <w:r w:rsidRPr="003059E7">
        <w:rPr>
          <w:rFonts w:cs="Arial"/>
          <w:szCs w:val="24"/>
          <w:lang w:val="en-US"/>
        </w:rPr>
        <w:t xml:space="preserve"> dari sub indikator pertama </w:t>
      </w:r>
      <w:r w:rsidRPr="003059E7">
        <w:rPr>
          <w:rFonts w:cs="Arial"/>
          <w:szCs w:val="24"/>
          <w:lang w:val="en-US"/>
        </w:rPr>
        <w:lastRenderedPageBreak/>
        <w:t xml:space="preserve">yaitu </w:t>
      </w:r>
      <w:r>
        <w:rPr>
          <w:rFonts w:cs="Arial"/>
          <w:szCs w:val="24"/>
          <w:lang w:val="en-US"/>
        </w:rPr>
        <w:t>terdapatnya petugas yang tanggap akan keluhan masyarakat</w:t>
      </w:r>
      <w:r w:rsidRPr="003059E7">
        <w:rPr>
          <w:rFonts w:cs="Arial"/>
          <w:szCs w:val="24"/>
          <w:lang w:val="en-US"/>
        </w:rPr>
        <w:t xml:space="preserve"> dengan frekuensi sebesar 8</w:t>
      </w:r>
      <w:r>
        <w:rPr>
          <w:rFonts w:cs="Arial"/>
          <w:szCs w:val="24"/>
          <w:lang w:val="en-US"/>
        </w:rPr>
        <w:t>3</w:t>
      </w:r>
      <w:r w:rsidRPr="003059E7">
        <w:rPr>
          <w:rFonts w:cs="Arial"/>
          <w:szCs w:val="24"/>
          <w:lang w:val="en-US"/>
        </w:rPr>
        <w:t xml:space="preserve"> dan skor </w:t>
      </w:r>
      <w:r>
        <w:rPr>
          <w:rFonts w:cs="Arial"/>
          <w:szCs w:val="24"/>
          <w:lang w:val="en-US"/>
        </w:rPr>
        <w:t>148</w:t>
      </w:r>
      <w:r w:rsidRPr="003059E7">
        <w:rPr>
          <w:rFonts w:cs="Arial"/>
          <w:szCs w:val="24"/>
          <w:lang w:val="en-US"/>
        </w:rPr>
        <w:t xml:space="preserve">, sedangkan sub indikator kedua yaitu </w:t>
      </w:r>
      <w:r>
        <w:rPr>
          <w:rFonts w:cs="Arial"/>
          <w:szCs w:val="24"/>
          <w:lang w:val="en-US"/>
        </w:rPr>
        <w:t>adanya kemampuan memproses pengajuuan permohonan dengan cepat</w:t>
      </w:r>
      <w:r w:rsidRPr="003059E7">
        <w:rPr>
          <w:rFonts w:cs="Arial"/>
          <w:szCs w:val="24"/>
          <w:lang w:val="en-US"/>
        </w:rPr>
        <w:t xml:space="preserve"> dengan frekuensi sebesar 8</w:t>
      </w:r>
      <w:r>
        <w:rPr>
          <w:rFonts w:cs="Arial"/>
          <w:szCs w:val="24"/>
          <w:lang w:val="en-US"/>
        </w:rPr>
        <w:t>3</w:t>
      </w:r>
      <w:r w:rsidRPr="003059E7">
        <w:rPr>
          <w:rFonts w:cs="Arial"/>
          <w:szCs w:val="24"/>
          <w:lang w:val="en-US"/>
        </w:rPr>
        <w:t xml:space="preserve"> dan skor </w:t>
      </w:r>
      <w:r>
        <w:rPr>
          <w:rFonts w:cs="Arial"/>
          <w:szCs w:val="24"/>
          <w:lang w:val="en-US"/>
        </w:rPr>
        <w:t>150</w:t>
      </w:r>
      <w:r w:rsidRPr="003059E7">
        <w:rPr>
          <w:rFonts w:cs="Arial"/>
          <w:szCs w:val="24"/>
          <w:lang w:val="en-US"/>
        </w:rPr>
        <w:t xml:space="preserve">, sedangkan sub indikator ketiga yaitu </w:t>
      </w:r>
      <w:r>
        <w:rPr>
          <w:rFonts w:cs="Arial"/>
          <w:szCs w:val="24"/>
          <w:lang w:val="en-US"/>
        </w:rPr>
        <w:t xml:space="preserve">adanya sikap petugas yang ramah dan sopan dalam memberikan pelayanan </w:t>
      </w:r>
      <w:r w:rsidRPr="003059E7">
        <w:rPr>
          <w:rFonts w:cs="Arial"/>
          <w:szCs w:val="24"/>
          <w:lang w:val="en-US"/>
        </w:rPr>
        <w:t>dengan frekuensi sebesar 8</w:t>
      </w:r>
      <w:r>
        <w:rPr>
          <w:rFonts w:cs="Arial"/>
          <w:szCs w:val="24"/>
          <w:lang w:val="en-US"/>
        </w:rPr>
        <w:t>3</w:t>
      </w:r>
      <w:r w:rsidRPr="003059E7">
        <w:rPr>
          <w:rFonts w:cs="Arial"/>
          <w:szCs w:val="24"/>
          <w:lang w:val="en-US"/>
        </w:rPr>
        <w:t xml:space="preserve"> dan skor </w:t>
      </w:r>
      <w:r>
        <w:rPr>
          <w:rFonts w:cs="Arial"/>
          <w:szCs w:val="24"/>
          <w:lang w:val="en-US"/>
        </w:rPr>
        <w:t>140. Sehingga diperoleh skor total untuk tiap indikator penilaian masing-masing adalah 162 untuk indikator penilaian B, 162 untuk indikator penilaian CB, dan 114 untuk indikator penilaian TB. Sehingga total skor secara keseluruhan adalah 438.</w:t>
      </w:r>
    </w:p>
    <w:p w14:paraId="2A0E838F" w14:textId="7B16A09C" w:rsidR="00CB5BE6" w:rsidRPr="00CB5BE6" w:rsidRDefault="00CB5BE6" w:rsidP="00CB5BE6">
      <w:pPr>
        <w:pStyle w:val="Caption"/>
        <w:keepNext/>
        <w:spacing w:after="0"/>
        <w:ind w:left="851"/>
        <w:jc w:val="center"/>
        <w:rPr>
          <w:b/>
          <w:i w:val="0"/>
          <w:color w:val="auto"/>
          <w:sz w:val="24"/>
          <w:szCs w:val="24"/>
        </w:rPr>
      </w:pPr>
      <w:bookmarkStart w:id="83" w:name="_Toc175520625"/>
      <w:bookmarkStart w:id="84" w:name="_Toc175521794"/>
      <w:r w:rsidRPr="00CB5BE6">
        <w:rPr>
          <w:b/>
          <w:i w:val="0"/>
          <w:color w:val="auto"/>
          <w:sz w:val="24"/>
          <w:szCs w:val="24"/>
        </w:rPr>
        <w:t>Diagram V.</w:t>
      </w:r>
      <w:r w:rsidRPr="00CB5BE6">
        <w:rPr>
          <w:b/>
          <w:i w:val="0"/>
          <w:color w:val="auto"/>
          <w:sz w:val="24"/>
          <w:szCs w:val="24"/>
        </w:rPr>
        <w:fldChar w:fldCharType="begin"/>
      </w:r>
      <w:r w:rsidRPr="00CB5BE6">
        <w:rPr>
          <w:b/>
          <w:i w:val="0"/>
          <w:color w:val="auto"/>
          <w:sz w:val="24"/>
          <w:szCs w:val="24"/>
        </w:rPr>
        <w:instrText xml:space="preserve"> SEQ Diagram_V. \* ARABIC </w:instrText>
      </w:r>
      <w:r w:rsidRPr="00CB5BE6">
        <w:rPr>
          <w:b/>
          <w:i w:val="0"/>
          <w:color w:val="auto"/>
          <w:sz w:val="24"/>
          <w:szCs w:val="24"/>
        </w:rPr>
        <w:fldChar w:fldCharType="separate"/>
      </w:r>
      <w:r w:rsidR="008479BF">
        <w:rPr>
          <w:b/>
          <w:i w:val="0"/>
          <w:noProof/>
          <w:color w:val="auto"/>
          <w:sz w:val="24"/>
          <w:szCs w:val="24"/>
        </w:rPr>
        <w:t>6</w:t>
      </w:r>
      <w:r w:rsidRPr="00CB5BE6">
        <w:rPr>
          <w:b/>
          <w:i w:val="0"/>
          <w:color w:val="auto"/>
          <w:sz w:val="24"/>
          <w:szCs w:val="24"/>
        </w:rPr>
        <w:fldChar w:fldCharType="end"/>
      </w:r>
      <w:r>
        <w:rPr>
          <w:b/>
          <w:i w:val="0"/>
          <w:color w:val="auto"/>
          <w:sz w:val="24"/>
          <w:szCs w:val="24"/>
        </w:rPr>
        <w:br/>
      </w:r>
      <w:r w:rsidRPr="00CB5BE6">
        <w:rPr>
          <w:b/>
          <w:i w:val="0"/>
          <w:color w:val="auto"/>
          <w:sz w:val="24"/>
          <w:szCs w:val="24"/>
        </w:rPr>
        <w:t xml:space="preserve">Tanggapan Responden Mengenai Kompetensi Petugas Pemberi Pelayanan pada </w:t>
      </w:r>
      <w:r w:rsidR="00387D2D">
        <w:rPr>
          <w:b/>
          <w:i w:val="0"/>
          <w:color w:val="auto"/>
          <w:sz w:val="24"/>
          <w:szCs w:val="24"/>
        </w:rPr>
        <w:t>RSUD</w:t>
      </w:r>
      <w:r w:rsidR="001C607D">
        <w:rPr>
          <w:b/>
          <w:i w:val="0"/>
          <w:color w:val="auto"/>
          <w:sz w:val="24"/>
          <w:szCs w:val="24"/>
        </w:rPr>
        <w:t xml:space="preserve"> </w:t>
      </w:r>
      <w:r w:rsidR="00387D2D">
        <w:rPr>
          <w:b/>
          <w:i w:val="0"/>
          <w:color w:val="auto"/>
          <w:sz w:val="24"/>
          <w:szCs w:val="24"/>
        </w:rPr>
        <w:t>Kota Dumai</w:t>
      </w:r>
      <w:bookmarkEnd w:id="83"/>
      <w:bookmarkEnd w:id="84"/>
    </w:p>
    <w:p w14:paraId="11A87956" w14:textId="77777777" w:rsidR="00EB1C1A" w:rsidRDefault="00EB1C1A" w:rsidP="00EB1C1A">
      <w:pPr>
        <w:spacing w:line="240" w:lineRule="auto"/>
        <w:ind w:left="567"/>
        <w:contextualSpacing/>
        <w:jc w:val="center"/>
        <w:rPr>
          <w:rFonts w:cs="Arial"/>
          <w:b/>
        </w:rPr>
      </w:pPr>
      <w:r>
        <w:rPr>
          <w:rFonts w:cs="Arial"/>
          <w:b/>
          <w:noProof/>
          <w:lang w:val="en-US" w:eastAsia="en-US"/>
        </w:rPr>
        <w:drawing>
          <wp:inline distT="0" distB="0" distL="0" distR="0" wp14:anchorId="7A3E96CC" wp14:editId="24A8EBCA">
            <wp:extent cx="4297045" cy="2597150"/>
            <wp:effectExtent l="0" t="0" r="8255" b="12700"/>
            <wp:docPr id="21383556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743990F" w14:textId="77777777" w:rsidR="00EB1C1A" w:rsidRDefault="00EB1C1A" w:rsidP="00EB1C1A">
      <w:pPr>
        <w:spacing w:line="240" w:lineRule="auto"/>
        <w:contextualSpacing/>
        <w:rPr>
          <w:rFonts w:cs="Arial"/>
          <w:b/>
        </w:rPr>
      </w:pPr>
    </w:p>
    <w:p w14:paraId="47538C7F" w14:textId="301C9B1F" w:rsidR="00EB1C1A" w:rsidRDefault="00EB1C1A" w:rsidP="00EB1C1A">
      <w:pPr>
        <w:spacing w:after="0" w:line="480" w:lineRule="auto"/>
        <w:ind w:left="1134" w:firstLine="567"/>
        <w:contextualSpacing/>
        <w:jc w:val="both"/>
        <w:rPr>
          <w:rFonts w:cs="Arial"/>
        </w:rPr>
      </w:pPr>
      <w:r>
        <w:rPr>
          <w:rFonts w:cs="Arial"/>
        </w:rPr>
        <w:t xml:space="preserve">Dari diagram V.6 di atas dapat dilihat hasil frekuensi tanggapan responden mengenai kompetensi petugas pemberi </w:t>
      </w:r>
      <w:r>
        <w:rPr>
          <w:rFonts w:cs="Arial"/>
        </w:rPr>
        <w:lastRenderedPageBreak/>
        <w:t xml:space="preserve">pelayanan di </w:t>
      </w:r>
      <w:r w:rsidR="00387D2D">
        <w:rPr>
          <w:rFonts w:cs="Arial"/>
        </w:rPr>
        <w:t>RSUD</w:t>
      </w:r>
      <w:r w:rsidR="001C607D">
        <w:rPr>
          <w:rFonts w:cs="Arial"/>
        </w:rPr>
        <w:t xml:space="preserve"> </w:t>
      </w:r>
      <w:r w:rsidR="00387D2D">
        <w:rPr>
          <w:rFonts w:cs="Arial"/>
        </w:rPr>
        <w:t>Kota Dumai</w:t>
      </w:r>
      <w:r>
        <w:rPr>
          <w:rFonts w:cs="Arial"/>
        </w:rPr>
        <w:t xml:space="preserve"> dari kategori Baik memperoleh frekuensi sebesar 54 dengan persentase 21,7%, untuk kategori Cukup Baik memperoleh frekuensi sebesar 81 dengan persentase 32,5%, sedangkan kategori Tidak Baik memperoleh frekuensi sebesar 114 dengan persentase 45,8%. Maka berdasarkan jumlah frekuensi untuk indikator kompetensi petugas pemberi pelayanan dapat dikatakan berada pada kategori </w:t>
      </w:r>
      <w:r w:rsidRPr="00E4214E">
        <w:rPr>
          <w:rFonts w:cs="Arial"/>
        </w:rPr>
        <w:t>Tidak Baik</w:t>
      </w:r>
      <w:r>
        <w:rPr>
          <w:rFonts w:cs="Arial"/>
        </w:rPr>
        <w:t xml:space="preserve"> dengan persentase 45,8%.</w:t>
      </w:r>
    </w:p>
    <w:p w14:paraId="6B41B8E1" w14:textId="77777777" w:rsidR="00EB1C1A" w:rsidRPr="00C71543" w:rsidRDefault="00EB1C1A" w:rsidP="00EB1C1A">
      <w:pPr>
        <w:spacing w:after="0" w:line="480" w:lineRule="auto"/>
        <w:ind w:left="1134" w:firstLine="567"/>
        <w:jc w:val="both"/>
        <w:rPr>
          <w:rFonts w:cs="Arial"/>
          <w:szCs w:val="24"/>
          <w:lang w:val="en-US"/>
        </w:rPr>
      </w:pPr>
      <w:r w:rsidRPr="00C71543">
        <w:rPr>
          <w:rFonts w:cs="Arial"/>
          <w:szCs w:val="24"/>
          <w:lang w:val="en-US"/>
        </w:rPr>
        <w:t>Untuk mengetahui kriteria jawaban responden berdasarkan hasil skor yang telah diperoleh, dapat dilihat dengan jelas melalui garis kontinum berikut:</w:t>
      </w:r>
    </w:p>
    <w:p w14:paraId="535E7A49" w14:textId="77777777" w:rsidR="00EB1C1A" w:rsidRPr="00481929" w:rsidRDefault="00EB1C1A" w:rsidP="00EB1C1A">
      <w:pPr>
        <w:tabs>
          <w:tab w:val="left" w:pos="2127"/>
          <w:tab w:val="center" w:pos="5103"/>
          <w:tab w:val="left" w:pos="7655"/>
        </w:tabs>
        <w:spacing w:after="0" w:line="240" w:lineRule="auto"/>
        <w:ind w:firstLine="4820"/>
        <w:rPr>
          <w:b/>
          <w:bCs/>
          <w:szCs w:val="24"/>
        </w:rPr>
      </w:pPr>
      <w:r>
        <w:rPr>
          <w:b/>
          <w:bCs/>
          <w:szCs w:val="24"/>
        </w:rPr>
        <w:t>438</w:t>
      </w:r>
    </w:p>
    <w:p w14:paraId="6A8627BF" w14:textId="77777777" w:rsidR="00EB1C1A" w:rsidRDefault="00EB1C1A" w:rsidP="00EB1C1A">
      <w:pPr>
        <w:tabs>
          <w:tab w:val="left" w:pos="2127"/>
          <w:tab w:val="center" w:pos="5103"/>
          <w:tab w:val="left" w:pos="7655"/>
        </w:tabs>
        <w:spacing w:after="0" w:line="240" w:lineRule="auto"/>
      </w:pPr>
      <w:r>
        <w:rPr>
          <w:noProof/>
          <w:lang w:val="en-US" w:eastAsia="en-US"/>
        </w:rPr>
        <mc:AlternateContent>
          <mc:Choice Requires="wps">
            <w:drawing>
              <wp:anchor distT="0" distB="0" distL="114300" distR="114300" simplePos="0" relativeHeight="251721728" behindDoc="0" locked="0" layoutInCell="1" allowOverlap="1" wp14:anchorId="0C27170E" wp14:editId="7F6A63EB">
                <wp:simplePos x="0" y="0"/>
                <wp:positionH relativeFrom="column">
                  <wp:posOffset>2977199</wp:posOffset>
                </wp:positionH>
                <wp:positionV relativeFrom="paragraph">
                  <wp:posOffset>144462</wp:posOffset>
                </wp:positionV>
                <wp:extent cx="472512" cy="227015"/>
                <wp:effectExtent l="0" t="10478" r="31433" b="12382"/>
                <wp:wrapNone/>
                <wp:docPr id="931139416" name="Arrow: Right 2"/>
                <wp:cNvGraphicFramePr/>
                <a:graphic xmlns:a="http://schemas.openxmlformats.org/drawingml/2006/main">
                  <a:graphicData uri="http://schemas.microsoft.com/office/word/2010/wordprocessingShape">
                    <wps:wsp>
                      <wps:cNvSpPr/>
                      <wps:spPr>
                        <a:xfrm rot="16200000">
                          <a:off x="0" y="0"/>
                          <a:ext cx="472512" cy="227015"/>
                        </a:xfrm>
                        <a:prstGeom prst="rightArrow">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4E6F" id="Arrow: Right 2" o:spid="_x0000_s1026" type="#_x0000_t13" style="position:absolute;margin-left:234.45pt;margin-top:11.35pt;width:37.2pt;height:17.9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" adj="16411" fillcolor="windowText" strokeweight="1pt"/>
            </w:pict>
          </mc:Fallback>
        </mc:AlternateContent>
      </w:r>
    </w:p>
    <w:p w14:paraId="37AFB370" w14:textId="77777777" w:rsidR="00EB1C1A" w:rsidRDefault="00EB1C1A" w:rsidP="00EB1C1A">
      <w:pPr>
        <w:tabs>
          <w:tab w:val="left" w:pos="2127"/>
          <w:tab w:val="center" w:pos="5103"/>
          <w:tab w:val="left" w:pos="7655"/>
        </w:tabs>
        <w:spacing w:after="0" w:line="240" w:lineRule="auto"/>
      </w:pPr>
      <w:r>
        <w:rPr>
          <w:noProof/>
          <w:lang w:val="en-US" w:eastAsia="en-US"/>
        </w:rPr>
        <mc:AlternateContent>
          <mc:Choice Requires="wpg">
            <w:drawing>
              <wp:anchor distT="0" distB="0" distL="114300" distR="114300" simplePos="0" relativeHeight="251719680" behindDoc="0" locked="0" layoutInCell="1" allowOverlap="1" wp14:anchorId="2FE14338" wp14:editId="2F882FC6">
                <wp:simplePos x="0" y="0"/>
                <wp:positionH relativeFrom="column">
                  <wp:posOffset>826769</wp:posOffset>
                </wp:positionH>
                <wp:positionV relativeFrom="paragraph">
                  <wp:posOffset>109711</wp:posOffset>
                </wp:positionV>
                <wp:extent cx="4171950" cy="409575"/>
                <wp:effectExtent l="0" t="76200" r="19050" b="28575"/>
                <wp:wrapNone/>
                <wp:docPr id="262195074" name="Group 2"/>
                <wp:cNvGraphicFramePr/>
                <a:graphic xmlns:a="http://schemas.openxmlformats.org/drawingml/2006/main">
                  <a:graphicData uri="http://schemas.microsoft.com/office/word/2010/wordprocessingGroup">
                    <wpg:wgp>
                      <wpg:cNvGrpSpPr/>
                      <wpg:grpSpPr>
                        <a:xfrm>
                          <a:off x="0" y="0"/>
                          <a:ext cx="4171950" cy="409575"/>
                          <a:chOff x="0" y="0"/>
                          <a:chExt cx="5029200" cy="419100"/>
                        </a:xfrm>
                      </wpg:grpSpPr>
                      <wps:wsp>
                        <wps:cNvPr id="371070011" name="Straight Arrow Connector 190"/>
                        <wps:cNvCnPr>
                          <a:cxnSpLocks noChangeShapeType="1"/>
                        </wps:cNvCnPr>
                        <wps:spPr bwMode="auto">
                          <a:xfrm>
                            <a:off x="3333750" y="38100"/>
                            <a:ext cx="0" cy="367665"/>
                          </a:xfrm>
                          <a:prstGeom prst="straightConnector1">
                            <a:avLst/>
                          </a:prstGeom>
                          <a:noFill/>
                          <a:ln w="9525" cap="flat" cmpd="sng" algn="ctr">
                            <a:solidFill>
                              <a:sysClr val="windowText" lastClr="000000"/>
                            </a:solidFill>
                            <a:prstDash val="solid"/>
                            <a:miter lim="800000"/>
                          </a:ln>
                          <a:effectLst/>
                        </wps:spPr>
                        <wps:bodyPr/>
                      </wps:wsp>
                      <wpg:grpSp>
                        <wpg:cNvPr id="1584594713" name="Group 1"/>
                        <wpg:cNvGrpSpPr/>
                        <wpg:grpSpPr>
                          <a:xfrm>
                            <a:off x="0" y="0"/>
                            <a:ext cx="5029200" cy="419100"/>
                            <a:chOff x="0" y="0"/>
                            <a:chExt cx="5029200" cy="419100"/>
                          </a:xfrm>
                        </wpg:grpSpPr>
                        <wps:wsp>
                          <wps:cNvPr id="1178661703" name="Straight Arrow Connector 210"/>
                          <wps:cNvCnPr>
                            <a:cxnSpLocks noChangeShapeType="1"/>
                          </wps:cNvCnPr>
                          <wps:spPr bwMode="auto">
                            <a:xfrm rot="5400000">
                              <a:off x="-183833" y="226378"/>
                              <a:ext cx="367665" cy="0"/>
                            </a:xfrm>
                            <a:prstGeom prst="straightConnector1">
                              <a:avLst/>
                            </a:prstGeom>
                            <a:noFill/>
                            <a:ln w="9525" cap="flat" cmpd="sng" algn="ctr">
                              <a:solidFill>
                                <a:sysClr val="windowText" lastClr="000000">
                                  <a:lumMod val="95000"/>
                                  <a:lumOff val="0"/>
                                </a:sysClr>
                              </a:solidFill>
                              <a:prstDash val="solid"/>
                              <a:round/>
                            </a:ln>
                          </wps:spPr>
                          <wps:bodyPr/>
                        </wps:wsp>
                        <wps:wsp>
                          <wps:cNvPr id="1284565906" name="Straight Arrow Connector 212"/>
                          <wps:cNvCnPr>
                            <a:cxnSpLocks noChangeShapeType="1"/>
                          </wps:cNvCnPr>
                          <wps:spPr bwMode="auto">
                            <a:xfrm rot="5400000">
                              <a:off x="4845367" y="235268"/>
                              <a:ext cx="367665" cy="0"/>
                            </a:xfrm>
                            <a:prstGeom prst="straightConnector1">
                              <a:avLst/>
                            </a:prstGeom>
                            <a:noFill/>
                            <a:ln w="9525" cap="flat" cmpd="sng" algn="ctr">
                              <a:solidFill>
                                <a:sysClr val="windowText" lastClr="000000">
                                  <a:lumMod val="95000"/>
                                  <a:lumOff val="0"/>
                                </a:sysClr>
                              </a:solidFill>
                              <a:prstDash val="solid"/>
                              <a:round/>
                            </a:ln>
                          </wps:spPr>
                          <wps:bodyPr/>
                        </wps:wsp>
                        <wps:wsp>
                          <wps:cNvPr id="1608371822" name="Straight Arrow Connector 211"/>
                          <wps:cNvCnPr>
                            <a:cxnSpLocks noChangeShapeType="1"/>
                          </wps:cNvCnPr>
                          <wps:spPr bwMode="auto">
                            <a:xfrm rot="5400000">
                              <a:off x="1492567" y="226378"/>
                              <a:ext cx="367665" cy="0"/>
                            </a:xfrm>
                            <a:prstGeom prst="straightConnector1">
                              <a:avLst/>
                            </a:prstGeom>
                            <a:noFill/>
                            <a:ln w="9525" cap="flat" cmpd="sng" algn="ctr">
                              <a:solidFill>
                                <a:sysClr val="windowText" lastClr="000000">
                                  <a:lumMod val="95000"/>
                                  <a:lumOff val="0"/>
                                </a:sysClr>
                              </a:solidFill>
                              <a:prstDash val="solid"/>
                              <a:round/>
                            </a:ln>
                          </wps:spPr>
                          <wps:bodyPr/>
                        </wps:wsp>
                        <wps:wsp>
                          <wps:cNvPr id="1800626967" name="Straight Arrow Connector 213"/>
                          <wps:cNvCnPr>
                            <a:cxnSpLocks noChangeShapeType="1"/>
                          </wps:cNvCnPr>
                          <wps:spPr bwMode="auto">
                            <a:xfrm>
                              <a:off x="0" y="234315"/>
                              <a:ext cx="5029200" cy="0"/>
                            </a:xfrm>
                            <a:prstGeom prst="straightConnector1">
                              <a:avLst/>
                            </a:prstGeom>
                            <a:noFill/>
                            <a:ln w="9525" cap="flat" cmpd="sng" algn="ctr">
                              <a:solidFill>
                                <a:sysClr val="windowText" lastClr="000000">
                                  <a:lumMod val="95000"/>
                                  <a:lumOff val="0"/>
                                </a:sysClr>
                              </a:solidFill>
                              <a:prstDash val="solid"/>
                              <a:round/>
                            </a:ln>
                          </wps:spPr>
                          <wps:bodyPr/>
                        </wps:wsp>
                        <wps:wsp>
                          <wps:cNvPr id="1917158235" name="Straight Arrow Connector 206"/>
                          <wps:cNvCnPr>
                            <a:cxnSpLocks noChangeShapeType="1"/>
                          </wps:cNvCnPr>
                          <wps:spPr bwMode="auto">
                            <a:xfrm>
                              <a:off x="3466465" y="0"/>
                              <a:ext cx="1452245" cy="0"/>
                            </a:xfrm>
                            <a:prstGeom prst="straightConnector1">
                              <a:avLst/>
                            </a:prstGeom>
                            <a:noFill/>
                            <a:ln w="9525">
                              <a:solidFill>
                                <a:srgbClr val="000000"/>
                              </a:solidFill>
                              <a:round/>
                              <a:headEnd type="triangle" w="med" len="med"/>
                              <a:tailEnd type="triangle" w="med" len="med"/>
                            </a:ln>
                          </wps:spPr>
                          <wps:bodyPr/>
                        </wps:wsp>
                        <wps:wsp>
                          <wps:cNvPr id="390471938" name="Straight Arrow Connector 207"/>
                          <wps:cNvCnPr>
                            <a:cxnSpLocks noChangeShapeType="1"/>
                          </wps:cNvCnPr>
                          <wps:spPr bwMode="auto">
                            <a:xfrm>
                              <a:off x="85090" y="0"/>
                              <a:ext cx="1480820" cy="0"/>
                            </a:xfrm>
                            <a:prstGeom prst="straightConnector1">
                              <a:avLst/>
                            </a:prstGeom>
                            <a:noFill/>
                            <a:ln w="9525">
                              <a:solidFill>
                                <a:srgbClr val="000000"/>
                              </a:solidFill>
                              <a:round/>
                              <a:headEnd type="triangle" w="med" len="med"/>
                              <a:tailEnd type="triangle" w="med" len="med"/>
                            </a:ln>
                          </wps:spPr>
                          <wps:bodyPr/>
                        </wps:wsp>
                        <wps:wsp>
                          <wps:cNvPr id="605333357" name="Straight Arrow Connector 208"/>
                          <wps:cNvCnPr>
                            <a:cxnSpLocks noChangeShapeType="1"/>
                          </wps:cNvCnPr>
                          <wps:spPr bwMode="auto">
                            <a:xfrm>
                              <a:off x="1780540" y="0"/>
                              <a:ext cx="1456690" cy="0"/>
                            </a:xfrm>
                            <a:prstGeom prst="straightConnector1">
                              <a:avLst/>
                            </a:prstGeom>
                            <a:noFill/>
                            <a:ln w="9525">
                              <a:solidFill>
                                <a:sysClr val="windowText" lastClr="000000">
                                  <a:lumMod val="100000"/>
                                  <a:lumOff val="0"/>
                                </a:sysClr>
                              </a:solidFill>
                              <a:round/>
                              <a:headEnd type="triangle" w="med" len="med"/>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61A7D077" id="Group 2" o:spid="_x0000_s1026" style="position:absolute;margin-left:65.1pt;margin-top:8.65pt;width:328.5pt;height:32.25pt;z-index:251719680;mso-width-relative:margin;mso-height-relative:margin" coordsize="5029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">
                <v:shape id="Straight Arrow Connector 190" o:spid="_x0000_s1027" type="#_x0000_t32" style="position:absolute;left:33337;top:381;width:0;height:3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" strokecolor="windowText">
                  <v:stroke joinstyle="miter"/>
                </v:shape>
                <v:group id="Group 1" o:spid="_x0000_s1028" style="position:absolute;width:50292;height:4191" coordsize="50292,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">
                  <v:shape id="Straight Arrow Connector 210" o:spid="_x0000_s1029" type="#_x0000_t32" style="position:absolute;left:-1839;top:2264;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"/>
                  <v:shape id="Straight Arrow Connector 212" o:spid="_x0000_s1030" type="#_x0000_t32" style="position:absolute;left:48453;top:2353;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"/>
                  <v:shape id="Straight Arrow Connector 211" o:spid="_x0000_s1031" type="#_x0000_t32" style="position:absolute;left:14925;top:2264;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"/>
                  <v:shape id="Straight Arrow Connector 213" o:spid="_x0000_s1032" type="#_x0000_t32" style="position:absolute;top:2343;width:50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"/>
                  <v:shape id="Straight Arrow Connector 206" o:spid="_x0000_s1033" type="#_x0000_t32" style="position:absolute;left:34664;width:14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">
                    <v:stroke startarrow="block" endarrow="block"/>
                  </v:shape>
                  <v:shape id="Straight Arrow Connector 207" o:spid="_x0000_s1034" type="#_x0000_t32" style="position:absolute;left:850;width:14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">
                    <v:stroke startarrow="block" endarrow="block"/>
                  </v:shape>
                  <v:shape id="Straight Arrow Connector 208" o:spid="_x0000_s1035" type="#_x0000_t32" style="position:absolute;left:17805;width:14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">
                    <v:stroke startarrow="block" endarrow="block"/>
                  </v:shape>
                </v:group>
              </v:group>
            </w:pict>
          </mc:Fallback>
        </mc:AlternateContent>
      </w:r>
    </w:p>
    <w:p w14:paraId="6A839C7D" w14:textId="77777777" w:rsidR="00EB1C1A" w:rsidRDefault="00EB1C1A" w:rsidP="00EB1C1A">
      <w:pPr>
        <w:tabs>
          <w:tab w:val="left" w:pos="2127"/>
          <w:tab w:val="center" w:pos="4536"/>
          <w:tab w:val="left" w:pos="6663"/>
          <w:tab w:val="left" w:pos="7655"/>
        </w:tabs>
        <w:spacing w:after="0" w:line="240" w:lineRule="auto"/>
      </w:pPr>
      <w:r>
        <w:tab/>
      </w:r>
      <w:r>
        <w:rPr>
          <w:b/>
        </w:rPr>
        <w:t>TB</w:t>
      </w:r>
      <w:r>
        <w:rPr>
          <w:b/>
        </w:rPr>
        <w:tab/>
        <w:t>CB</w:t>
      </w:r>
      <w:r>
        <w:rPr>
          <w:b/>
        </w:rPr>
        <w:tab/>
        <w:t>B</w:t>
      </w:r>
    </w:p>
    <w:p w14:paraId="56174837" w14:textId="77777777" w:rsidR="00EB1C1A" w:rsidRDefault="00EB1C1A" w:rsidP="00EB1C1A">
      <w:pPr>
        <w:tabs>
          <w:tab w:val="left" w:pos="2268"/>
          <w:tab w:val="left" w:pos="4962"/>
          <w:tab w:val="left" w:pos="7513"/>
        </w:tabs>
        <w:spacing w:after="0"/>
        <w:rPr>
          <w:b/>
          <w:szCs w:val="24"/>
        </w:rPr>
      </w:pPr>
    </w:p>
    <w:p w14:paraId="563A59E5" w14:textId="77777777" w:rsidR="00EB1C1A" w:rsidRDefault="00EB1C1A" w:rsidP="00EB1C1A">
      <w:pPr>
        <w:tabs>
          <w:tab w:val="left" w:pos="3261"/>
          <w:tab w:val="left" w:pos="5529"/>
          <w:tab w:val="left" w:pos="7371"/>
        </w:tabs>
        <w:ind w:left="1276"/>
        <w:rPr>
          <w:b/>
          <w:szCs w:val="24"/>
        </w:rPr>
      </w:pPr>
      <w:r>
        <w:rPr>
          <w:b/>
          <w:szCs w:val="24"/>
        </w:rPr>
        <w:t>0</w:t>
      </w:r>
      <w:r>
        <w:rPr>
          <w:b/>
          <w:szCs w:val="24"/>
        </w:rPr>
        <w:tab/>
        <w:t>249</w:t>
      </w:r>
      <w:r>
        <w:rPr>
          <w:b/>
          <w:szCs w:val="24"/>
        </w:rPr>
        <w:tab/>
        <w:t>498</w:t>
      </w:r>
      <w:r>
        <w:rPr>
          <w:b/>
          <w:szCs w:val="24"/>
        </w:rPr>
        <w:tab/>
        <w:t>747</w:t>
      </w:r>
    </w:p>
    <w:p w14:paraId="17977FF5" w14:textId="1280F4C0" w:rsidR="00EB1C1A" w:rsidRDefault="00EB1C1A" w:rsidP="00EB1C1A">
      <w:pPr>
        <w:spacing w:line="480" w:lineRule="auto"/>
        <w:ind w:left="1134" w:firstLine="567"/>
        <w:jc w:val="both"/>
        <w:rPr>
          <w:rFonts w:cs="Arial"/>
          <w:szCs w:val="24"/>
          <w:lang w:val="en-US"/>
        </w:rPr>
      </w:pPr>
      <w:r w:rsidRPr="00481929">
        <w:rPr>
          <w:rFonts w:cs="Arial"/>
          <w:szCs w:val="24"/>
          <w:lang w:val="en-US"/>
        </w:rPr>
        <w:t xml:space="preserve">Dari garis kontinum di atas dapat dijelaskan bahwa tanggapan responden untuk indikator </w:t>
      </w:r>
      <w:r>
        <w:rPr>
          <w:rFonts w:cs="Arial"/>
        </w:rPr>
        <w:t>kompetensi petugas pemberi pelayanan</w:t>
      </w:r>
      <w:r>
        <w:rPr>
          <w:rFonts w:cs="Arial"/>
          <w:szCs w:val="24"/>
          <w:lang w:val="en-US"/>
        </w:rPr>
        <w:t xml:space="preserve"> pada </w:t>
      </w:r>
      <w:r w:rsidR="00387D2D">
        <w:rPr>
          <w:rFonts w:cs="Arial"/>
          <w:szCs w:val="24"/>
          <w:lang w:val="en-US"/>
        </w:rPr>
        <w:t>RSUD</w:t>
      </w:r>
      <w:r w:rsidR="001C607D">
        <w:rPr>
          <w:rFonts w:cs="Arial"/>
          <w:szCs w:val="24"/>
          <w:lang w:val="en-US"/>
        </w:rPr>
        <w:t xml:space="preserve"> </w:t>
      </w:r>
      <w:r w:rsidR="00387D2D">
        <w:rPr>
          <w:rFonts w:cs="Arial"/>
          <w:szCs w:val="24"/>
          <w:lang w:val="en-US"/>
        </w:rPr>
        <w:t>Kota Dumai</w:t>
      </w:r>
      <w:r w:rsidRPr="00481929">
        <w:rPr>
          <w:rFonts w:cs="Arial"/>
          <w:szCs w:val="24"/>
          <w:lang w:val="en-US"/>
        </w:rPr>
        <w:t xml:space="preserve"> dikategorikan </w:t>
      </w:r>
      <w:r>
        <w:rPr>
          <w:rFonts w:cs="Arial"/>
          <w:b/>
          <w:bCs/>
          <w:szCs w:val="24"/>
          <w:lang w:val="en-US"/>
        </w:rPr>
        <w:t>Cukup B</w:t>
      </w:r>
      <w:r w:rsidRPr="00481929">
        <w:rPr>
          <w:rFonts w:cs="Arial"/>
          <w:b/>
          <w:bCs/>
          <w:szCs w:val="24"/>
          <w:lang w:val="en-US"/>
        </w:rPr>
        <w:t>aik</w:t>
      </w:r>
      <w:r w:rsidRPr="00481929">
        <w:rPr>
          <w:rFonts w:cs="Arial"/>
          <w:szCs w:val="24"/>
          <w:lang w:val="en-US"/>
        </w:rPr>
        <w:t xml:space="preserve"> dengan skor </w:t>
      </w:r>
      <w:r>
        <w:rPr>
          <w:rFonts w:cs="Arial"/>
          <w:szCs w:val="24"/>
          <w:lang w:val="en-US"/>
        </w:rPr>
        <w:t>438</w:t>
      </w:r>
      <w:r w:rsidRPr="00481929">
        <w:rPr>
          <w:rFonts w:cs="Arial"/>
          <w:szCs w:val="24"/>
          <w:lang w:val="en-US"/>
        </w:rPr>
        <w:t xml:space="preserve"> yang berada pada interval skor </w:t>
      </w:r>
      <w:r>
        <w:rPr>
          <w:rFonts w:cs="Arial"/>
          <w:szCs w:val="24"/>
          <w:lang w:val="en-US"/>
        </w:rPr>
        <w:t xml:space="preserve">249-498 </w:t>
      </w:r>
      <w:r w:rsidRPr="00481929">
        <w:rPr>
          <w:rFonts w:cs="Arial"/>
          <w:szCs w:val="24"/>
          <w:lang w:val="en-US"/>
        </w:rPr>
        <w:t xml:space="preserve">dengan persentase </w:t>
      </w:r>
      <w:r>
        <w:rPr>
          <w:rFonts w:cs="Arial"/>
          <w:szCs w:val="24"/>
          <w:lang w:val="en-US"/>
        </w:rPr>
        <w:t>58,6</w:t>
      </w:r>
      <w:r w:rsidRPr="00481929">
        <w:rPr>
          <w:rFonts w:cs="Arial"/>
          <w:szCs w:val="24"/>
          <w:lang w:val="en-US"/>
        </w:rPr>
        <w:t>%.</w:t>
      </w:r>
    </w:p>
    <w:p w14:paraId="2A14A4B6" w14:textId="77777777" w:rsidR="00EB1C1A" w:rsidRDefault="00EB1C1A" w:rsidP="00EB1C1A">
      <w:pPr>
        <w:spacing w:after="0" w:line="480" w:lineRule="auto"/>
        <w:ind w:left="709" w:firstLine="567"/>
        <w:jc w:val="both"/>
        <w:rPr>
          <w:szCs w:val="24"/>
        </w:rPr>
      </w:pPr>
      <w:r>
        <w:rPr>
          <w:szCs w:val="24"/>
        </w:rPr>
        <w:t xml:space="preserve">Setelah melakukan analisis terhadap tanggapan responden untuk masing-masing indikator pelayanan publik di atas, maka </w:t>
      </w:r>
      <w:r>
        <w:rPr>
          <w:szCs w:val="24"/>
        </w:rPr>
        <w:lastRenderedPageBreak/>
        <w:t>selanjutnya adalah melakukan analisis tanggapan responden secara keseluruhan.</w:t>
      </w:r>
    </w:p>
    <w:p w14:paraId="0B74AB8F" w14:textId="77777777" w:rsidR="00EB1C1A" w:rsidRDefault="00EB1C1A" w:rsidP="00EB1C1A">
      <w:pPr>
        <w:spacing w:after="0" w:line="480" w:lineRule="auto"/>
        <w:ind w:left="709" w:firstLine="567"/>
        <w:jc w:val="both"/>
        <w:rPr>
          <w:szCs w:val="24"/>
        </w:rPr>
      </w:pPr>
      <w:r>
        <w:rPr>
          <w:szCs w:val="24"/>
        </w:rPr>
        <w:t>Untuk mempermudah melihat hasil analisis tiap indikator tersebut, maka dirangkum dalam tabel sebagai berikut:</w:t>
      </w:r>
    </w:p>
    <w:p w14:paraId="58C410E0" w14:textId="7B3E80E8" w:rsidR="004673C6" w:rsidRPr="004673C6" w:rsidRDefault="004673C6" w:rsidP="004673C6">
      <w:pPr>
        <w:pStyle w:val="Caption"/>
        <w:keepNext/>
        <w:spacing w:after="0"/>
        <w:jc w:val="center"/>
        <w:rPr>
          <w:b/>
          <w:i w:val="0"/>
          <w:color w:val="auto"/>
          <w:sz w:val="24"/>
          <w:szCs w:val="24"/>
        </w:rPr>
      </w:pPr>
      <w:bookmarkStart w:id="85" w:name="_Toc175520035"/>
      <w:bookmarkStart w:id="86" w:name="_Toc175522496"/>
      <w:r>
        <w:rPr>
          <w:b/>
          <w:i w:val="0"/>
          <w:color w:val="auto"/>
          <w:sz w:val="24"/>
          <w:szCs w:val="24"/>
        </w:rPr>
        <w:t>Tabel V.</w:t>
      </w:r>
      <w:r w:rsidRPr="004673C6">
        <w:rPr>
          <w:b/>
          <w:i w:val="0"/>
          <w:color w:val="auto"/>
          <w:sz w:val="24"/>
          <w:szCs w:val="24"/>
        </w:rPr>
        <w:fldChar w:fldCharType="begin"/>
      </w:r>
      <w:r w:rsidRPr="004673C6">
        <w:rPr>
          <w:b/>
          <w:i w:val="0"/>
          <w:color w:val="auto"/>
          <w:sz w:val="24"/>
          <w:szCs w:val="24"/>
        </w:rPr>
        <w:instrText xml:space="preserve"> SEQ Tabel_V. \* ARABIC </w:instrText>
      </w:r>
      <w:r w:rsidRPr="004673C6">
        <w:rPr>
          <w:b/>
          <w:i w:val="0"/>
          <w:color w:val="auto"/>
          <w:sz w:val="24"/>
          <w:szCs w:val="24"/>
        </w:rPr>
        <w:fldChar w:fldCharType="separate"/>
      </w:r>
      <w:r w:rsidR="008479BF">
        <w:rPr>
          <w:b/>
          <w:i w:val="0"/>
          <w:noProof/>
          <w:color w:val="auto"/>
          <w:sz w:val="24"/>
          <w:szCs w:val="24"/>
        </w:rPr>
        <w:t>10</w:t>
      </w:r>
      <w:r w:rsidRPr="004673C6">
        <w:rPr>
          <w:b/>
          <w:i w:val="0"/>
          <w:color w:val="auto"/>
          <w:sz w:val="24"/>
          <w:szCs w:val="24"/>
        </w:rPr>
        <w:fldChar w:fldCharType="end"/>
      </w:r>
      <w:r>
        <w:rPr>
          <w:b/>
          <w:i w:val="0"/>
          <w:color w:val="auto"/>
          <w:sz w:val="24"/>
          <w:szCs w:val="24"/>
        </w:rPr>
        <w:br/>
      </w:r>
      <w:r w:rsidRPr="004673C6">
        <w:rPr>
          <w:b/>
          <w:i w:val="0"/>
          <w:color w:val="auto"/>
          <w:sz w:val="24"/>
          <w:szCs w:val="24"/>
        </w:rPr>
        <w:t>Rekapitulasi Tanggapan Responden</w:t>
      </w:r>
      <w:bookmarkEnd w:id="85"/>
      <w:bookmarkEnd w:id="86"/>
    </w:p>
    <w:tbl>
      <w:tblPr>
        <w:tblStyle w:val="TableGrid12"/>
        <w:tblW w:w="7986" w:type="dxa"/>
        <w:tblInd w:w="250" w:type="dxa"/>
        <w:tblLook w:val="04A0" w:firstRow="1" w:lastRow="0" w:firstColumn="1" w:lastColumn="0" w:noHBand="0" w:noVBand="1"/>
      </w:tblPr>
      <w:tblGrid>
        <w:gridCol w:w="590"/>
        <w:gridCol w:w="2774"/>
        <w:gridCol w:w="1270"/>
        <w:gridCol w:w="750"/>
        <w:gridCol w:w="750"/>
        <w:gridCol w:w="640"/>
        <w:gridCol w:w="1212"/>
      </w:tblGrid>
      <w:tr w:rsidR="00523AC3" w:rsidRPr="00523AC3" w14:paraId="4F040297" w14:textId="77777777" w:rsidTr="004673C6">
        <w:trPr>
          <w:trHeight w:val="223"/>
        </w:trPr>
        <w:tc>
          <w:tcPr>
            <w:tcW w:w="0" w:type="auto"/>
            <w:vMerge w:val="restart"/>
            <w:vAlign w:val="center"/>
          </w:tcPr>
          <w:p w14:paraId="4874DC06"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No.</w:t>
            </w:r>
          </w:p>
        </w:tc>
        <w:tc>
          <w:tcPr>
            <w:tcW w:w="0" w:type="auto"/>
            <w:vMerge w:val="restart"/>
            <w:vAlign w:val="center"/>
          </w:tcPr>
          <w:p w14:paraId="4629A81F"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Indikator</w:t>
            </w:r>
          </w:p>
        </w:tc>
        <w:tc>
          <w:tcPr>
            <w:tcW w:w="0" w:type="auto"/>
            <w:vMerge w:val="restart"/>
            <w:vAlign w:val="center"/>
          </w:tcPr>
          <w:p w14:paraId="47239437"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Jenis</w:t>
            </w:r>
          </w:p>
        </w:tc>
        <w:tc>
          <w:tcPr>
            <w:tcW w:w="2142" w:type="dxa"/>
            <w:gridSpan w:val="3"/>
            <w:vAlign w:val="center"/>
          </w:tcPr>
          <w:p w14:paraId="3AF9CB7C"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Indikator Penilaian</w:t>
            </w:r>
          </w:p>
        </w:tc>
        <w:tc>
          <w:tcPr>
            <w:tcW w:w="0" w:type="auto"/>
            <w:vMerge w:val="restart"/>
            <w:vAlign w:val="center"/>
          </w:tcPr>
          <w:p w14:paraId="1C003528"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Jumlah Skor</w:t>
            </w:r>
          </w:p>
        </w:tc>
      </w:tr>
      <w:tr w:rsidR="00523AC3" w:rsidRPr="00523AC3" w14:paraId="79BFDE93" w14:textId="77777777" w:rsidTr="004673C6">
        <w:trPr>
          <w:trHeight w:val="268"/>
        </w:trPr>
        <w:tc>
          <w:tcPr>
            <w:tcW w:w="0" w:type="auto"/>
            <w:vMerge/>
            <w:vAlign w:val="center"/>
          </w:tcPr>
          <w:p w14:paraId="67E44A7F" w14:textId="77777777" w:rsidR="00523AC3" w:rsidRPr="00523AC3" w:rsidRDefault="00523AC3" w:rsidP="00523AC3">
            <w:pPr>
              <w:tabs>
                <w:tab w:val="left" w:pos="851"/>
              </w:tabs>
              <w:spacing w:after="0" w:line="16" w:lineRule="atLeast"/>
              <w:jc w:val="center"/>
              <w:rPr>
                <w:rFonts w:cs="Arial"/>
                <w:szCs w:val="24"/>
              </w:rPr>
            </w:pPr>
          </w:p>
        </w:tc>
        <w:tc>
          <w:tcPr>
            <w:tcW w:w="0" w:type="auto"/>
            <w:vMerge/>
            <w:vAlign w:val="center"/>
          </w:tcPr>
          <w:p w14:paraId="3C0ADCB4" w14:textId="77777777" w:rsidR="00523AC3" w:rsidRPr="00523AC3" w:rsidRDefault="00523AC3" w:rsidP="00523AC3">
            <w:pPr>
              <w:tabs>
                <w:tab w:val="left" w:pos="851"/>
              </w:tabs>
              <w:spacing w:after="0" w:line="16" w:lineRule="atLeast"/>
              <w:jc w:val="center"/>
              <w:rPr>
                <w:rFonts w:cs="Arial"/>
                <w:szCs w:val="24"/>
              </w:rPr>
            </w:pPr>
          </w:p>
        </w:tc>
        <w:tc>
          <w:tcPr>
            <w:tcW w:w="0" w:type="auto"/>
            <w:vMerge/>
            <w:vAlign w:val="center"/>
          </w:tcPr>
          <w:p w14:paraId="07C1B4D2" w14:textId="77777777" w:rsidR="00523AC3" w:rsidRPr="00523AC3" w:rsidRDefault="00523AC3" w:rsidP="00523AC3">
            <w:pPr>
              <w:tabs>
                <w:tab w:val="left" w:pos="851"/>
              </w:tabs>
              <w:spacing w:after="0" w:line="16" w:lineRule="atLeast"/>
              <w:jc w:val="center"/>
              <w:rPr>
                <w:rFonts w:cs="Arial"/>
                <w:szCs w:val="24"/>
              </w:rPr>
            </w:pPr>
          </w:p>
        </w:tc>
        <w:tc>
          <w:tcPr>
            <w:tcW w:w="0" w:type="auto"/>
            <w:vAlign w:val="center"/>
          </w:tcPr>
          <w:p w14:paraId="2D427E15"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B</w:t>
            </w:r>
          </w:p>
        </w:tc>
        <w:tc>
          <w:tcPr>
            <w:tcW w:w="0" w:type="auto"/>
            <w:vAlign w:val="center"/>
          </w:tcPr>
          <w:p w14:paraId="6AEBC265"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CB</w:t>
            </w:r>
          </w:p>
        </w:tc>
        <w:tc>
          <w:tcPr>
            <w:tcW w:w="640" w:type="dxa"/>
            <w:vAlign w:val="center"/>
          </w:tcPr>
          <w:p w14:paraId="718D8391"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TB</w:t>
            </w:r>
          </w:p>
        </w:tc>
        <w:tc>
          <w:tcPr>
            <w:tcW w:w="0" w:type="auto"/>
            <w:vMerge/>
            <w:vAlign w:val="center"/>
          </w:tcPr>
          <w:p w14:paraId="5CFD3AA6" w14:textId="77777777" w:rsidR="00523AC3" w:rsidRPr="00523AC3" w:rsidRDefault="00523AC3" w:rsidP="00523AC3">
            <w:pPr>
              <w:tabs>
                <w:tab w:val="left" w:pos="851"/>
              </w:tabs>
              <w:spacing w:after="0" w:line="16" w:lineRule="atLeast"/>
              <w:jc w:val="center"/>
              <w:rPr>
                <w:rFonts w:cs="Arial"/>
                <w:szCs w:val="24"/>
              </w:rPr>
            </w:pPr>
          </w:p>
        </w:tc>
      </w:tr>
      <w:tr w:rsidR="00523AC3" w:rsidRPr="00523AC3" w14:paraId="310B31F6" w14:textId="77777777" w:rsidTr="004673C6">
        <w:trPr>
          <w:trHeight w:val="187"/>
        </w:trPr>
        <w:tc>
          <w:tcPr>
            <w:tcW w:w="0" w:type="auto"/>
            <w:vMerge w:val="restart"/>
            <w:vAlign w:val="center"/>
          </w:tcPr>
          <w:p w14:paraId="50CA994C"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1</w:t>
            </w:r>
          </w:p>
        </w:tc>
        <w:tc>
          <w:tcPr>
            <w:tcW w:w="0" w:type="auto"/>
            <w:vMerge w:val="restart"/>
            <w:vAlign w:val="center"/>
          </w:tcPr>
          <w:p w14:paraId="0767E808" w14:textId="77777777" w:rsidR="00523AC3" w:rsidRPr="00523AC3" w:rsidRDefault="00523AC3" w:rsidP="00523AC3">
            <w:pPr>
              <w:tabs>
                <w:tab w:val="left" w:pos="851"/>
              </w:tabs>
              <w:spacing w:after="0" w:line="16" w:lineRule="atLeast"/>
              <w:rPr>
                <w:rFonts w:cs="Arial"/>
                <w:szCs w:val="24"/>
              </w:rPr>
            </w:pPr>
            <w:r w:rsidRPr="00523AC3">
              <w:rPr>
                <w:rFonts w:cs="Arial"/>
                <w:szCs w:val="24"/>
              </w:rPr>
              <w:t>Prosedur pelayanan</w:t>
            </w:r>
          </w:p>
        </w:tc>
        <w:tc>
          <w:tcPr>
            <w:tcW w:w="0" w:type="auto"/>
            <w:vAlign w:val="center"/>
          </w:tcPr>
          <w:p w14:paraId="383D3234"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Frekuensi</w:t>
            </w:r>
          </w:p>
        </w:tc>
        <w:tc>
          <w:tcPr>
            <w:tcW w:w="0" w:type="auto"/>
            <w:vAlign w:val="center"/>
          </w:tcPr>
          <w:p w14:paraId="1EBBD0AE"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86</w:t>
            </w:r>
          </w:p>
        </w:tc>
        <w:tc>
          <w:tcPr>
            <w:tcW w:w="0" w:type="auto"/>
            <w:vAlign w:val="center"/>
          </w:tcPr>
          <w:p w14:paraId="26416A3F"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102</w:t>
            </w:r>
          </w:p>
        </w:tc>
        <w:tc>
          <w:tcPr>
            <w:tcW w:w="640" w:type="dxa"/>
            <w:vAlign w:val="center"/>
          </w:tcPr>
          <w:p w14:paraId="3695ADDB"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61</w:t>
            </w:r>
          </w:p>
        </w:tc>
        <w:tc>
          <w:tcPr>
            <w:tcW w:w="0" w:type="auto"/>
            <w:vAlign w:val="center"/>
          </w:tcPr>
          <w:p w14:paraId="273B8287" w14:textId="77777777" w:rsidR="00523AC3" w:rsidRPr="00523AC3" w:rsidRDefault="00523AC3" w:rsidP="00523AC3">
            <w:pPr>
              <w:tabs>
                <w:tab w:val="left" w:pos="851"/>
              </w:tabs>
              <w:spacing w:after="0" w:line="16" w:lineRule="atLeast"/>
              <w:jc w:val="center"/>
              <w:rPr>
                <w:rFonts w:cs="Arial"/>
                <w:szCs w:val="24"/>
              </w:rPr>
            </w:pPr>
          </w:p>
        </w:tc>
      </w:tr>
      <w:tr w:rsidR="00523AC3" w:rsidRPr="00523AC3" w14:paraId="5F359298" w14:textId="77777777" w:rsidTr="004673C6">
        <w:trPr>
          <w:trHeight w:val="187"/>
        </w:trPr>
        <w:tc>
          <w:tcPr>
            <w:tcW w:w="0" w:type="auto"/>
            <w:vMerge/>
            <w:vAlign w:val="center"/>
          </w:tcPr>
          <w:p w14:paraId="158877B2" w14:textId="77777777" w:rsidR="00523AC3" w:rsidRPr="00523AC3" w:rsidRDefault="00523AC3" w:rsidP="00523AC3">
            <w:pPr>
              <w:tabs>
                <w:tab w:val="left" w:pos="851"/>
              </w:tabs>
              <w:spacing w:after="0" w:line="16" w:lineRule="atLeast"/>
              <w:jc w:val="center"/>
              <w:rPr>
                <w:rFonts w:cs="Arial"/>
                <w:szCs w:val="24"/>
              </w:rPr>
            </w:pPr>
          </w:p>
        </w:tc>
        <w:tc>
          <w:tcPr>
            <w:tcW w:w="0" w:type="auto"/>
            <w:vMerge/>
            <w:vAlign w:val="center"/>
          </w:tcPr>
          <w:p w14:paraId="2F64AC86" w14:textId="77777777" w:rsidR="00523AC3" w:rsidRPr="00523AC3" w:rsidRDefault="00523AC3" w:rsidP="00523AC3">
            <w:pPr>
              <w:tabs>
                <w:tab w:val="left" w:pos="851"/>
              </w:tabs>
              <w:spacing w:after="0" w:line="16" w:lineRule="atLeast"/>
              <w:rPr>
                <w:rFonts w:cs="Arial"/>
                <w:szCs w:val="24"/>
              </w:rPr>
            </w:pPr>
          </w:p>
        </w:tc>
        <w:tc>
          <w:tcPr>
            <w:tcW w:w="0" w:type="auto"/>
            <w:vAlign w:val="center"/>
          </w:tcPr>
          <w:p w14:paraId="443B67BF"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Skor</w:t>
            </w:r>
          </w:p>
        </w:tc>
        <w:tc>
          <w:tcPr>
            <w:tcW w:w="0" w:type="auto"/>
            <w:vAlign w:val="center"/>
          </w:tcPr>
          <w:p w14:paraId="3607E6C6"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258</w:t>
            </w:r>
          </w:p>
        </w:tc>
        <w:tc>
          <w:tcPr>
            <w:tcW w:w="0" w:type="auto"/>
            <w:vAlign w:val="center"/>
          </w:tcPr>
          <w:p w14:paraId="682D1258"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204</w:t>
            </w:r>
          </w:p>
        </w:tc>
        <w:tc>
          <w:tcPr>
            <w:tcW w:w="640" w:type="dxa"/>
            <w:vAlign w:val="center"/>
          </w:tcPr>
          <w:p w14:paraId="2425A0B3"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61</w:t>
            </w:r>
          </w:p>
        </w:tc>
        <w:tc>
          <w:tcPr>
            <w:tcW w:w="0" w:type="auto"/>
            <w:vAlign w:val="center"/>
          </w:tcPr>
          <w:p w14:paraId="5292A7A0"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523</w:t>
            </w:r>
          </w:p>
        </w:tc>
      </w:tr>
      <w:tr w:rsidR="00523AC3" w:rsidRPr="00523AC3" w14:paraId="7B03E388" w14:textId="77777777" w:rsidTr="004673C6">
        <w:trPr>
          <w:trHeight w:val="187"/>
        </w:trPr>
        <w:tc>
          <w:tcPr>
            <w:tcW w:w="0" w:type="auto"/>
            <w:vMerge w:val="restart"/>
            <w:vAlign w:val="center"/>
          </w:tcPr>
          <w:p w14:paraId="2545B985"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2</w:t>
            </w:r>
          </w:p>
        </w:tc>
        <w:tc>
          <w:tcPr>
            <w:tcW w:w="0" w:type="auto"/>
            <w:vMerge w:val="restart"/>
            <w:vAlign w:val="center"/>
          </w:tcPr>
          <w:p w14:paraId="7EEAF728" w14:textId="77777777" w:rsidR="00523AC3" w:rsidRPr="00523AC3" w:rsidRDefault="00523AC3" w:rsidP="00523AC3">
            <w:pPr>
              <w:tabs>
                <w:tab w:val="left" w:pos="851"/>
              </w:tabs>
              <w:spacing w:after="0" w:line="16" w:lineRule="atLeast"/>
              <w:rPr>
                <w:rFonts w:cs="Arial"/>
                <w:szCs w:val="24"/>
              </w:rPr>
            </w:pPr>
            <w:r w:rsidRPr="00523AC3">
              <w:rPr>
                <w:rFonts w:cs="Arial"/>
                <w:szCs w:val="24"/>
              </w:rPr>
              <w:t>Waktu penyelesaian</w:t>
            </w:r>
          </w:p>
        </w:tc>
        <w:tc>
          <w:tcPr>
            <w:tcW w:w="0" w:type="auto"/>
            <w:vAlign w:val="center"/>
          </w:tcPr>
          <w:p w14:paraId="1718C38D"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Frekuensi</w:t>
            </w:r>
          </w:p>
        </w:tc>
        <w:tc>
          <w:tcPr>
            <w:tcW w:w="0" w:type="auto"/>
            <w:vAlign w:val="center"/>
          </w:tcPr>
          <w:p w14:paraId="2C12C22E"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68</w:t>
            </w:r>
          </w:p>
        </w:tc>
        <w:tc>
          <w:tcPr>
            <w:tcW w:w="0" w:type="auto"/>
            <w:vAlign w:val="center"/>
          </w:tcPr>
          <w:p w14:paraId="66B01CE6"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92</w:t>
            </w:r>
          </w:p>
        </w:tc>
        <w:tc>
          <w:tcPr>
            <w:tcW w:w="640" w:type="dxa"/>
            <w:vAlign w:val="center"/>
          </w:tcPr>
          <w:p w14:paraId="0D519A9F"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89</w:t>
            </w:r>
          </w:p>
        </w:tc>
        <w:tc>
          <w:tcPr>
            <w:tcW w:w="0" w:type="auto"/>
            <w:vAlign w:val="center"/>
          </w:tcPr>
          <w:p w14:paraId="0EA56AEE" w14:textId="77777777" w:rsidR="00523AC3" w:rsidRPr="00523AC3" w:rsidRDefault="00523AC3" w:rsidP="00523AC3">
            <w:pPr>
              <w:tabs>
                <w:tab w:val="left" w:pos="851"/>
              </w:tabs>
              <w:spacing w:after="0" w:line="16" w:lineRule="atLeast"/>
              <w:jc w:val="center"/>
              <w:rPr>
                <w:rFonts w:cs="Arial"/>
                <w:szCs w:val="24"/>
              </w:rPr>
            </w:pPr>
          </w:p>
        </w:tc>
      </w:tr>
      <w:tr w:rsidR="00523AC3" w:rsidRPr="00523AC3" w14:paraId="0271B0F8" w14:textId="77777777" w:rsidTr="004673C6">
        <w:trPr>
          <w:trHeight w:val="187"/>
        </w:trPr>
        <w:tc>
          <w:tcPr>
            <w:tcW w:w="0" w:type="auto"/>
            <w:vMerge/>
            <w:vAlign w:val="center"/>
          </w:tcPr>
          <w:p w14:paraId="5F3CC5A6" w14:textId="77777777" w:rsidR="00523AC3" w:rsidRPr="00523AC3" w:rsidRDefault="00523AC3" w:rsidP="00523AC3">
            <w:pPr>
              <w:tabs>
                <w:tab w:val="left" w:pos="851"/>
              </w:tabs>
              <w:spacing w:after="0" w:line="16" w:lineRule="atLeast"/>
              <w:jc w:val="center"/>
              <w:rPr>
                <w:rFonts w:cs="Arial"/>
                <w:szCs w:val="24"/>
              </w:rPr>
            </w:pPr>
          </w:p>
        </w:tc>
        <w:tc>
          <w:tcPr>
            <w:tcW w:w="0" w:type="auto"/>
            <w:vMerge/>
            <w:vAlign w:val="center"/>
          </w:tcPr>
          <w:p w14:paraId="39776B37" w14:textId="77777777" w:rsidR="00523AC3" w:rsidRPr="00523AC3" w:rsidRDefault="00523AC3" w:rsidP="00523AC3">
            <w:pPr>
              <w:tabs>
                <w:tab w:val="left" w:pos="851"/>
              </w:tabs>
              <w:spacing w:after="0" w:line="16" w:lineRule="atLeast"/>
              <w:rPr>
                <w:rFonts w:cs="Arial"/>
                <w:szCs w:val="24"/>
              </w:rPr>
            </w:pPr>
          </w:p>
        </w:tc>
        <w:tc>
          <w:tcPr>
            <w:tcW w:w="0" w:type="auto"/>
            <w:vAlign w:val="center"/>
          </w:tcPr>
          <w:p w14:paraId="3558E4C3"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Skor</w:t>
            </w:r>
          </w:p>
        </w:tc>
        <w:tc>
          <w:tcPr>
            <w:tcW w:w="0" w:type="auto"/>
            <w:vAlign w:val="center"/>
          </w:tcPr>
          <w:p w14:paraId="2E4CE721"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204</w:t>
            </w:r>
          </w:p>
        </w:tc>
        <w:tc>
          <w:tcPr>
            <w:tcW w:w="0" w:type="auto"/>
            <w:vAlign w:val="center"/>
          </w:tcPr>
          <w:p w14:paraId="574BB21B"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184</w:t>
            </w:r>
          </w:p>
        </w:tc>
        <w:tc>
          <w:tcPr>
            <w:tcW w:w="640" w:type="dxa"/>
            <w:vAlign w:val="center"/>
          </w:tcPr>
          <w:p w14:paraId="0DFC9CD7"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89</w:t>
            </w:r>
          </w:p>
        </w:tc>
        <w:tc>
          <w:tcPr>
            <w:tcW w:w="0" w:type="auto"/>
            <w:vAlign w:val="center"/>
          </w:tcPr>
          <w:p w14:paraId="2F198E37"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477</w:t>
            </w:r>
          </w:p>
        </w:tc>
      </w:tr>
      <w:tr w:rsidR="00523AC3" w:rsidRPr="00523AC3" w14:paraId="10143549" w14:textId="77777777" w:rsidTr="004673C6">
        <w:trPr>
          <w:trHeight w:val="187"/>
        </w:trPr>
        <w:tc>
          <w:tcPr>
            <w:tcW w:w="0" w:type="auto"/>
            <w:vMerge w:val="restart"/>
            <w:vAlign w:val="center"/>
          </w:tcPr>
          <w:p w14:paraId="5E9EDD87"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3</w:t>
            </w:r>
          </w:p>
        </w:tc>
        <w:tc>
          <w:tcPr>
            <w:tcW w:w="0" w:type="auto"/>
            <w:vMerge w:val="restart"/>
            <w:vAlign w:val="center"/>
          </w:tcPr>
          <w:p w14:paraId="0FA5702C" w14:textId="77777777" w:rsidR="00523AC3" w:rsidRPr="00523AC3" w:rsidRDefault="00523AC3" w:rsidP="00523AC3">
            <w:pPr>
              <w:tabs>
                <w:tab w:val="left" w:pos="851"/>
              </w:tabs>
              <w:spacing w:after="0" w:line="16" w:lineRule="atLeast"/>
              <w:rPr>
                <w:rFonts w:cs="Arial"/>
                <w:szCs w:val="24"/>
              </w:rPr>
            </w:pPr>
            <w:r w:rsidRPr="00523AC3">
              <w:rPr>
                <w:rFonts w:cs="Arial"/>
                <w:szCs w:val="24"/>
              </w:rPr>
              <w:t>Biaya pelayanan</w:t>
            </w:r>
          </w:p>
        </w:tc>
        <w:tc>
          <w:tcPr>
            <w:tcW w:w="0" w:type="auto"/>
            <w:vAlign w:val="center"/>
          </w:tcPr>
          <w:p w14:paraId="58CCF038"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Frekuensi</w:t>
            </w:r>
          </w:p>
        </w:tc>
        <w:tc>
          <w:tcPr>
            <w:tcW w:w="0" w:type="auto"/>
            <w:vAlign w:val="center"/>
          </w:tcPr>
          <w:p w14:paraId="492882F0"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105</w:t>
            </w:r>
          </w:p>
        </w:tc>
        <w:tc>
          <w:tcPr>
            <w:tcW w:w="0" w:type="auto"/>
            <w:vAlign w:val="center"/>
          </w:tcPr>
          <w:p w14:paraId="32340EED"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106</w:t>
            </w:r>
          </w:p>
        </w:tc>
        <w:tc>
          <w:tcPr>
            <w:tcW w:w="640" w:type="dxa"/>
            <w:vAlign w:val="center"/>
          </w:tcPr>
          <w:p w14:paraId="122D567E"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38</w:t>
            </w:r>
          </w:p>
        </w:tc>
        <w:tc>
          <w:tcPr>
            <w:tcW w:w="0" w:type="auto"/>
            <w:vAlign w:val="center"/>
          </w:tcPr>
          <w:p w14:paraId="705BE2AF" w14:textId="77777777" w:rsidR="00523AC3" w:rsidRPr="00523AC3" w:rsidRDefault="00523AC3" w:rsidP="00523AC3">
            <w:pPr>
              <w:tabs>
                <w:tab w:val="left" w:pos="851"/>
              </w:tabs>
              <w:spacing w:after="0" w:line="16" w:lineRule="atLeast"/>
              <w:jc w:val="center"/>
              <w:rPr>
                <w:rFonts w:cs="Arial"/>
                <w:szCs w:val="24"/>
              </w:rPr>
            </w:pPr>
          </w:p>
        </w:tc>
      </w:tr>
      <w:tr w:rsidR="00523AC3" w:rsidRPr="00523AC3" w14:paraId="3FCD8AAC" w14:textId="77777777" w:rsidTr="004673C6">
        <w:trPr>
          <w:trHeight w:val="187"/>
        </w:trPr>
        <w:tc>
          <w:tcPr>
            <w:tcW w:w="0" w:type="auto"/>
            <w:vMerge/>
            <w:vAlign w:val="center"/>
          </w:tcPr>
          <w:p w14:paraId="724CDF99" w14:textId="77777777" w:rsidR="00523AC3" w:rsidRPr="00523AC3" w:rsidRDefault="00523AC3" w:rsidP="00523AC3">
            <w:pPr>
              <w:tabs>
                <w:tab w:val="left" w:pos="851"/>
              </w:tabs>
              <w:spacing w:after="0" w:line="16" w:lineRule="atLeast"/>
              <w:jc w:val="center"/>
              <w:rPr>
                <w:rFonts w:cs="Arial"/>
                <w:szCs w:val="24"/>
              </w:rPr>
            </w:pPr>
          </w:p>
        </w:tc>
        <w:tc>
          <w:tcPr>
            <w:tcW w:w="0" w:type="auto"/>
            <w:vMerge/>
            <w:vAlign w:val="center"/>
          </w:tcPr>
          <w:p w14:paraId="0A2AE5A0" w14:textId="77777777" w:rsidR="00523AC3" w:rsidRPr="00523AC3" w:rsidRDefault="00523AC3" w:rsidP="00523AC3">
            <w:pPr>
              <w:tabs>
                <w:tab w:val="left" w:pos="851"/>
              </w:tabs>
              <w:spacing w:after="0" w:line="16" w:lineRule="atLeast"/>
              <w:rPr>
                <w:rFonts w:cs="Arial"/>
                <w:szCs w:val="24"/>
              </w:rPr>
            </w:pPr>
          </w:p>
        </w:tc>
        <w:tc>
          <w:tcPr>
            <w:tcW w:w="0" w:type="auto"/>
            <w:vAlign w:val="center"/>
          </w:tcPr>
          <w:p w14:paraId="2AB7D41D"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Skor</w:t>
            </w:r>
          </w:p>
        </w:tc>
        <w:tc>
          <w:tcPr>
            <w:tcW w:w="0" w:type="auto"/>
            <w:vAlign w:val="center"/>
          </w:tcPr>
          <w:p w14:paraId="69511DB8"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315</w:t>
            </w:r>
          </w:p>
        </w:tc>
        <w:tc>
          <w:tcPr>
            <w:tcW w:w="0" w:type="auto"/>
            <w:vAlign w:val="center"/>
          </w:tcPr>
          <w:p w14:paraId="67EE1D18"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212</w:t>
            </w:r>
          </w:p>
        </w:tc>
        <w:tc>
          <w:tcPr>
            <w:tcW w:w="640" w:type="dxa"/>
            <w:vAlign w:val="center"/>
          </w:tcPr>
          <w:p w14:paraId="34DF0839"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38</w:t>
            </w:r>
          </w:p>
        </w:tc>
        <w:tc>
          <w:tcPr>
            <w:tcW w:w="0" w:type="auto"/>
            <w:vAlign w:val="center"/>
          </w:tcPr>
          <w:p w14:paraId="6B4B38C3"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565</w:t>
            </w:r>
          </w:p>
        </w:tc>
      </w:tr>
      <w:tr w:rsidR="00523AC3" w:rsidRPr="00523AC3" w14:paraId="15FD5A8A" w14:textId="77777777" w:rsidTr="004673C6">
        <w:trPr>
          <w:trHeight w:val="187"/>
        </w:trPr>
        <w:tc>
          <w:tcPr>
            <w:tcW w:w="0" w:type="auto"/>
            <w:vMerge w:val="restart"/>
            <w:vAlign w:val="center"/>
          </w:tcPr>
          <w:p w14:paraId="4B4DCFCF"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4</w:t>
            </w:r>
          </w:p>
        </w:tc>
        <w:tc>
          <w:tcPr>
            <w:tcW w:w="0" w:type="auto"/>
            <w:vMerge w:val="restart"/>
            <w:vAlign w:val="center"/>
          </w:tcPr>
          <w:p w14:paraId="032A248D" w14:textId="77777777" w:rsidR="00523AC3" w:rsidRPr="00523AC3" w:rsidRDefault="00523AC3" w:rsidP="00523AC3">
            <w:pPr>
              <w:tabs>
                <w:tab w:val="left" w:pos="851"/>
              </w:tabs>
              <w:spacing w:after="0" w:line="16" w:lineRule="atLeast"/>
              <w:rPr>
                <w:rFonts w:cs="Arial"/>
                <w:szCs w:val="24"/>
              </w:rPr>
            </w:pPr>
            <w:r w:rsidRPr="00523AC3">
              <w:rPr>
                <w:rFonts w:cs="Arial"/>
                <w:szCs w:val="24"/>
              </w:rPr>
              <w:t>Produk pelayanan</w:t>
            </w:r>
          </w:p>
        </w:tc>
        <w:tc>
          <w:tcPr>
            <w:tcW w:w="0" w:type="auto"/>
            <w:vAlign w:val="center"/>
          </w:tcPr>
          <w:p w14:paraId="02C8DB5D"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Frekuensi</w:t>
            </w:r>
          </w:p>
        </w:tc>
        <w:tc>
          <w:tcPr>
            <w:tcW w:w="0" w:type="auto"/>
            <w:vAlign w:val="center"/>
          </w:tcPr>
          <w:p w14:paraId="6E9443B8"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102</w:t>
            </w:r>
          </w:p>
        </w:tc>
        <w:tc>
          <w:tcPr>
            <w:tcW w:w="0" w:type="auto"/>
            <w:vAlign w:val="center"/>
          </w:tcPr>
          <w:p w14:paraId="48F6DEE0"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111</w:t>
            </w:r>
          </w:p>
        </w:tc>
        <w:tc>
          <w:tcPr>
            <w:tcW w:w="640" w:type="dxa"/>
            <w:vAlign w:val="center"/>
          </w:tcPr>
          <w:p w14:paraId="41D12572"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36</w:t>
            </w:r>
          </w:p>
        </w:tc>
        <w:tc>
          <w:tcPr>
            <w:tcW w:w="0" w:type="auto"/>
            <w:vAlign w:val="center"/>
          </w:tcPr>
          <w:p w14:paraId="0F9659BD" w14:textId="77777777" w:rsidR="00523AC3" w:rsidRPr="00523AC3" w:rsidRDefault="00523AC3" w:rsidP="00523AC3">
            <w:pPr>
              <w:tabs>
                <w:tab w:val="left" w:pos="851"/>
              </w:tabs>
              <w:spacing w:after="0" w:line="16" w:lineRule="atLeast"/>
              <w:jc w:val="center"/>
              <w:rPr>
                <w:rFonts w:cs="Arial"/>
                <w:szCs w:val="24"/>
              </w:rPr>
            </w:pPr>
          </w:p>
        </w:tc>
      </w:tr>
      <w:tr w:rsidR="00523AC3" w:rsidRPr="00523AC3" w14:paraId="308A6F0E" w14:textId="77777777" w:rsidTr="004673C6">
        <w:trPr>
          <w:trHeight w:val="187"/>
        </w:trPr>
        <w:tc>
          <w:tcPr>
            <w:tcW w:w="0" w:type="auto"/>
            <w:vMerge/>
            <w:vAlign w:val="center"/>
          </w:tcPr>
          <w:p w14:paraId="3387206C" w14:textId="77777777" w:rsidR="00523AC3" w:rsidRPr="00523AC3" w:rsidRDefault="00523AC3" w:rsidP="00523AC3">
            <w:pPr>
              <w:tabs>
                <w:tab w:val="left" w:pos="851"/>
              </w:tabs>
              <w:spacing w:after="0" w:line="16" w:lineRule="atLeast"/>
              <w:jc w:val="center"/>
              <w:rPr>
                <w:rFonts w:cs="Arial"/>
                <w:szCs w:val="24"/>
              </w:rPr>
            </w:pPr>
          </w:p>
        </w:tc>
        <w:tc>
          <w:tcPr>
            <w:tcW w:w="0" w:type="auto"/>
            <w:vMerge/>
            <w:vAlign w:val="center"/>
          </w:tcPr>
          <w:p w14:paraId="61F3A33A" w14:textId="77777777" w:rsidR="00523AC3" w:rsidRPr="00523AC3" w:rsidRDefault="00523AC3" w:rsidP="00523AC3">
            <w:pPr>
              <w:tabs>
                <w:tab w:val="left" w:pos="851"/>
              </w:tabs>
              <w:spacing w:after="0" w:line="16" w:lineRule="atLeast"/>
              <w:rPr>
                <w:rFonts w:cs="Arial"/>
                <w:szCs w:val="24"/>
              </w:rPr>
            </w:pPr>
          </w:p>
        </w:tc>
        <w:tc>
          <w:tcPr>
            <w:tcW w:w="0" w:type="auto"/>
            <w:vAlign w:val="center"/>
          </w:tcPr>
          <w:p w14:paraId="5AC9D9A9"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Skor</w:t>
            </w:r>
          </w:p>
        </w:tc>
        <w:tc>
          <w:tcPr>
            <w:tcW w:w="0" w:type="auto"/>
            <w:vAlign w:val="center"/>
          </w:tcPr>
          <w:p w14:paraId="0CB01053"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306</w:t>
            </w:r>
          </w:p>
        </w:tc>
        <w:tc>
          <w:tcPr>
            <w:tcW w:w="0" w:type="auto"/>
            <w:vAlign w:val="center"/>
          </w:tcPr>
          <w:p w14:paraId="596EF127"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222</w:t>
            </w:r>
          </w:p>
        </w:tc>
        <w:tc>
          <w:tcPr>
            <w:tcW w:w="640" w:type="dxa"/>
            <w:vAlign w:val="center"/>
          </w:tcPr>
          <w:p w14:paraId="10265D6E"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36</w:t>
            </w:r>
          </w:p>
        </w:tc>
        <w:tc>
          <w:tcPr>
            <w:tcW w:w="0" w:type="auto"/>
            <w:vAlign w:val="center"/>
          </w:tcPr>
          <w:p w14:paraId="2ADB0CE5"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564</w:t>
            </w:r>
          </w:p>
        </w:tc>
      </w:tr>
      <w:tr w:rsidR="00523AC3" w:rsidRPr="00523AC3" w14:paraId="4CC13126" w14:textId="77777777" w:rsidTr="004673C6">
        <w:trPr>
          <w:trHeight w:val="187"/>
        </w:trPr>
        <w:tc>
          <w:tcPr>
            <w:tcW w:w="0" w:type="auto"/>
            <w:vMerge w:val="restart"/>
            <w:vAlign w:val="center"/>
          </w:tcPr>
          <w:p w14:paraId="49D338F6"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5</w:t>
            </w:r>
          </w:p>
        </w:tc>
        <w:tc>
          <w:tcPr>
            <w:tcW w:w="0" w:type="auto"/>
            <w:vMerge w:val="restart"/>
            <w:vAlign w:val="center"/>
          </w:tcPr>
          <w:p w14:paraId="473D1D25" w14:textId="77777777" w:rsidR="00523AC3" w:rsidRPr="00523AC3" w:rsidRDefault="00523AC3" w:rsidP="00523AC3">
            <w:pPr>
              <w:tabs>
                <w:tab w:val="left" w:pos="851"/>
              </w:tabs>
              <w:spacing w:after="0" w:line="16" w:lineRule="atLeast"/>
              <w:rPr>
                <w:rFonts w:cs="Arial"/>
                <w:szCs w:val="24"/>
              </w:rPr>
            </w:pPr>
            <w:r w:rsidRPr="00523AC3">
              <w:rPr>
                <w:rFonts w:cs="Arial"/>
                <w:szCs w:val="24"/>
              </w:rPr>
              <w:t>Sarana dan prasarana</w:t>
            </w:r>
          </w:p>
        </w:tc>
        <w:tc>
          <w:tcPr>
            <w:tcW w:w="0" w:type="auto"/>
            <w:vAlign w:val="center"/>
          </w:tcPr>
          <w:p w14:paraId="0E93DDE0"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Frekuensi</w:t>
            </w:r>
          </w:p>
        </w:tc>
        <w:tc>
          <w:tcPr>
            <w:tcW w:w="0" w:type="auto"/>
            <w:vAlign w:val="center"/>
          </w:tcPr>
          <w:p w14:paraId="59B38E26"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110</w:t>
            </w:r>
          </w:p>
        </w:tc>
        <w:tc>
          <w:tcPr>
            <w:tcW w:w="0" w:type="auto"/>
            <w:vAlign w:val="center"/>
          </w:tcPr>
          <w:p w14:paraId="58613559"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114</w:t>
            </w:r>
          </w:p>
        </w:tc>
        <w:tc>
          <w:tcPr>
            <w:tcW w:w="640" w:type="dxa"/>
            <w:vAlign w:val="center"/>
          </w:tcPr>
          <w:p w14:paraId="2448869A"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25</w:t>
            </w:r>
          </w:p>
        </w:tc>
        <w:tc>
          <w:tcPr>
            <w:tcW w:w="0" w:type="auto"/>
            <w:vAlign w:val="center"/>
          </w:tcPr>
          <w:p w14:paraId="0D6091AC" w14:textId="77777777" w:rsidR="00523AC3" w:rsidRPr="00523AC3" w:rsidRDefault="00523AC3" w:rsidP="00523AC3">
            <w:pPr>
              <w:tabs>
                <w:tab w:val="left" w:pos="851"/>
              </w:tabs>
              <w:spacing w:after="0" w:line="16" w:lineRule="atLeast"/>
              <w:jc w:val="center"/>
              <w:rPr>
                <w:rFonts w:cs="Arial"/>
                <w:szCs w:val="24"/>
              </w:rPr>
            </w:pPr>
          </w:p>
        </w:tc>
      </w:tr>
      <w:tr w:rsidR="00523AC3" w:rsidRPr="00523AC3" w14:paraId="4FD0BD6C" w14:textId="77777777" w:rsidTr="004673C6">
        <w:trPr>
          <w:trHeight w:val="187"/>
        </w:trPr>
        <w:tc>
          <w:tcPr>
            <w:tcW w:w="0" w:type="auto"/>
            <w:vMerge/>
            <w:vAlign w:val="center"/>
          </w:tcPr>
          <w:p w14:paraId="2A876B74" w14:textId="77777777" w:rsidR="00523AC3" w:rsidRPr="00523AC3" w:rsidRDefault="00523AC3" w:rsidP="00523AC3">
            <w:pPr>
              <w:tabs>
                <w:tab w:val="left" w:pos="851"/>
              </w:tabs>
              <w:spacing w:after="0" w:line="16" w:lineRule="atLeast"/>
              <w:jc w:val="center"/>
              <w:rPr>
                <w:rFonts w:cs="Arial"/>
                <w:szCs w:val="24"/>
              </w:rPr>
            </w:pPr>
          </w:p>
        </w:tc>
        <w:tc>
          <w:tcPr>
            <w:tcW w:w="0" w:type="auto"/>
            <w:vMerge/>
            <w:vAlign w:val="center"/>
          </w:tcPr>
          <w:p w14:paraId="28320327" w14:textId="77777777" w:rsidR="00523AC3" w:rsidRPr="00523AC3" w:rsidRDefault="00523AC3" w:rsidP="00523AC3">
            <w:pPr>
              <w:tabs>
                <w:tab w:val="left" w:pos="851"/>
              </w:tabs>
              <w:spacing w:after="0" w:line="16" w:lineRule="atLeast"/>
              <w:rPr>
                <w:rFonts w:cs="Arial"/>
                <w:szCs w:val="24"/>
              </w:rPr>
            </w:pPr>
          </w:p>
        </w:tc>
        <w:tc>
          <w:tcPr>
            <w:tcW w:w="0" w:type="auto"/>
            <w:vAlign w:val="center"/>
          </w:tcPr>
          <w:p w14:paraId="21AFC9FC"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Skor</w:t>
            </w:r>
          </w:p>
        </w:tc>
        <w:tc>
          <w:tcPr>
            <w:tcW w:w="0" w:type="auto"/>
            <w:vAlign w:val="center"/>
          </w:tcPr>
          <w:p w14:paraId="6FE481B7"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330</w:t>
            </w:r>
          </w:p>
        </w:tc>
        <w:tc>
          <w:tcPr>
            <w:tcW w:w="0" w:type="auto"/>
            <w:vAlign w:val="center"/>
          </w:tcPr>
          <w:p w14:paraId="2C513A06"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228</w:t>
            </w:r>
          </w:p>
        </w:tc>
        <w:tc>
          <w:tcPr>
            <w:tcW w:w="640" w:type="dxa"/>
            <w:vAlign w:val="center"/>
          </w:tcPr>
          <w:p w14:paraId="432BCB6D"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25</w:t>
            </w:r>
          </w:p>
        </w:tc>
        <w:tc>
          <w:tcPr>
            <w:tcW w:w="0" w:type="auto"/>
            <w:vAlign w:val="center"/>
          </w:tcPr>
          <w:p w14:paraId="0227E6DF"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583</w:t>
            </w:r>
          </w:p>
        </w:tc>
      </w:tr>
      <w:tr w:rsidR="00523AC3" w:rsidRPr="00523AC3" w14:paraId="682B04C3" w14:textId="77777777" w:rsidTr="004673C6">
        <w:trPr>
          <w:trHeight w:val="187"/>
        </w:trPr>
        <w:tc>
          <w:tcPr>
            <w:tcW w:w="0" w:type="auto"/>
            <w:vMerge w:val="restart"/>
            <w:vAlign w:val="center"/>
          </w:tcPr>
          <w:p w14:paraId="15FFABDC"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6</w:t>
            </w:r>
          </w:p>
        </w:tc>
        <w:tc>
          <w:tcPr>
            <w:tcW w:w="0" w:type="auto"/>
            <w:vMerge w:val="restart"/>
            <w:vAlign w:val="center"/>
          </w:tcPr>
          <w:p w14:paraId="0C70D651" w14:textId="77777777" w:rsidR="00523AC3" w:rsidRPr="00523AC3" w:rsidRDefault="00523AC3" w:rsidP="00523AC3">
            <w:pPr>
              <w:tabs>
                <w:tab w:val="left" w:pos="851"/>
              </w:tabs>
              <w:spacing w:after="0" w:line="16" w:lineRule="atLeast"/>
              <w:rPr>
                <w:rFonts w:cs="Arial"/>
                <w:szCs w:val="24"/>
              </w:rPr>
            </w:pPr>
            <w:r w:rsidRPr="00523AC3">
              <w:rPr>
                <w:rFonts w:cs="Arial"/>
                <w:szCs w:val="24"/>
              </w:rPr>
              <w:t>Kompetensi petugas pemberi pelayanan</w:t>
            </w:r>
          </w:p>
        </w:tc>
        <w:tc>
          <w:tcPr>
            <w:tcW w:w="0" w:type="auto"/>
            <w:vAlign w:val="center"/>
          </w:tcPr>
          <w:p w14:paraId="5FDA8829"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Frekuensi</w:t>
            </w:r>
          </w:p>
        </w:tc>
        <w:tc>
          <w:tcPr>
            <w:tcW w:w="0" w:type="auto"/>
            <w:vAlign w:val="center"/>
          </w:tcPr>
          <w:p w14:paraId="5DA68993"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54</w:t>
            </w:r>
          </w:p>
        </w:tc>
        <w:tc>
          <w:tcPr>
            <w:tcW w:w="0" w:type="auto"/>
            <w:vAlign w:val="center"/>
          </w:tcPr>
          <w:p w14:paraId="58F8AFD5"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81</w:t>
            </w:r>
          </w:p>
        </w:tc>
        <w:tc>
          <w:tcPr>
            <w:tcW w:w="640" w:type="dxa"/>
            <w:vAlign w:val="center"/>
          </w:tcPr>
          <w:p w14:paraId="577E59A4"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114</w:t>
            </w:r>
          </w:p>
        </w:tc>
        <w:tc>
          <w:tcPr>
            <w:tcW w:w="0" w:type="auto"/>
            <w:vAlign w:val="center"/>
          </w:tcPr>
          <w:p w14:paraId="2541CB8F" w14:textId="77777777" w:rsidR="00523AC3" w:rsidRPr="00523AC3" w:rsidRDefault="00523AC3" w:rsidP="00523AC3">
            <w:pPr>
              <w:tabs>
                <w:tab w:val="left" w:pos="851"/>
              </w:tabs>
              <w:spacing w:after="0" w:line="16" w:lineRule="atLeast"/>
              <w:jc w:val="center"/>
              <w:rPr>
                <w:rFonts w:cs="Arial"/>
                <w:szCs w:val="24"/>
              </w:rPr>
            </w:pPr>
          </w:p>
        </w:tc>
      </w:tr>
      <w:tr w:rsidR="00523AC3" w:rsidRPr="00523AC3" w14:paraId="6D88A6CF" w14:textId="77777777" w:rsidTr="004673C6">
        <w:trPr>
          <w:trHeight w:val="187"/>
        </w:trPr>
        <w:tc>
          <w:tcPr>
            <w:tcW w:w="0" w:type="auto"/>
            <w:vMerge/>
            <w:vAlign w:val="center"/>
          </w:tcPr>
          <w:p w14:paraId="5562A88C" w14:textId="77777777" w:rsidR="00523AC3" w:rsidRPr="00523AC3" w:rsidRDefault="00523AC3" w:rsidP="00523AC3">
            <w:pPr>
              <w:tabs>
                <w:tab w:val="left" w:pos="851"/>
              </w:tabs>
              <w:spacing w:after="0" w:line="16" w:lineRule="atLeast"/>
              <w:jc w:val="center"/>
              <w:rPr>
                <w:rFonts w:cs="Arial"/>
                <w:szCs w:val="24"/>
              </w:rPr>
            </w:pPr>
          </w:p>
        </w:tc>
        <w:tc>
          <w:tcPr>
            <w:tcW w:w="0" w:type="auto"/>
            <w:vMerge/>
            <w:vAlign w:val="center"/>
          </w:tcPr>
          <w:p w14:paraId="44E8D86D" w14:textId="77777777" w:rsidR="00523AC3" w:rsidRPr="00523AC3" w:rsidRDefault="00523AC3" w:rsidP="00523AC3">
            <w:pPr>
              <w:tabs>
                <w:tab w:val="left" w:pos="851"/>
              </w:tabs>
              <w:spacing w:after="0" w:line="16" w:lineRule="atLeast"/>
              <w:jc w:val="center"/>
              <w:rPr>
                <w:rFonts w:cs="Arial"/>
                <w:szCs w:val="24"/>
              </w:rPr>
            </w:pPr>
          </w:p>
        </w:tc>
        <w:tc>
          <w:tcPr>
            <w:tcW w:w="0" w:type="auto"/>
            <w:vAlign w:val="center"/>
          </w:tcPr>
          <w:p w14:paraId="33C3B812"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Skor</w:t>
            </w:r>
          </w:p>
        </w:tc>
        <w:tc>
          <w:tcPr>
            <w:tcW w:w="0" w:type="auto"/>
            <w:vAlign w:val="center"/>
          </w:tcPr>
          <w:p w14:paraId="767968A5"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162</w:t>
            </w:r>
          </w:p>
        </w:tc>
        <w:tc>
          <w:tcPr>
            <w:tcW w:w="0" w:type="auto"/>
            <w:vAlign w:val="center"/>
          </w:tcPr>
          <w:p w14:paraId="2AB0878A"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162</w:t>
            </w:r>
          </w:p>
        </w:tc>
        <w:tc>
          <w:tcPr>
            <w:tcW w:w="640" w:type="dxa"/>
            <w:vAlign w:val="center"/>
          </w:tcPr>
          <w:p w14:paraId="514C8DE0"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114</w:t>
            </w:r>
          </w:p>
        </w:tc>
        <w:tc>
          <w:tcPr>
            <w:tcW w:w="0" w:type="auto"/>
            <w:vAlign w:val="center"/>
          </w:tcPr>
          <w:p w14:paraId="00EBB4ED"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438</w:t>
            </w:r>
          </w:p>
        </w:tc>
      </w:tr>
      <w:tr w:rsidR="00523AC3" w:rsidRPr="00523AC3" w14:paraId="5B5ADF85" w14:textId="77777777" w:rsidTr="004673C6">
        <w:trPr>
          <w:trHeight w:val="187"/>
        </w:trPr>
        <w:tc>
          <w:tcPr>
            <w:tcW w:w="0" w:type="auto"/>
            <w:gridSpan w:val="2"/>
            <w:vMerge w:val="restart"/>
            <w:vAlign w:val="center"/>
          </w:tcPr>
          <w:p w14:paraId="2E7454AE"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Total</w:t>
            </w:r>
          </w:p>
        </w:tc>
        <w:tc>
          <w:tcPr>
            <w:tcW w:w="0" w:type="auto"/>
            <w:vAlign w:val="center"/>
          </w:tcPr>
          <w:p w14:paraId="3FE1516E"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Frekuensi</w:t>
            </w:r>
          </w:p>
        </w:tc>
        <w:tc>
          <w:tcPr>
            <w:tcW w:w="0" w:type="auto"/>
            <w:vAlign w:val="center"/>
          </w:tcPr>
          <w:p w14:paraId="41FDC7F8"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525</w:t>
            </w:r>
          </w:p>
        </w:tc>
        <w:tc>
          <w:tcPr>
            <w:tcW w:w="0" w:type="auto"/>
            <w:vAlign w:val="center"/>
          </w:tcPr>
          <w:p w14:paraId="3FED5B39"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606</w:t>
            </w:r>
          </w:p>
        </w:tc>
        <w:tc>
          <w:tcPr>
            <w:tcW w:w="640" w:type="dxa"/>
            <w:vAlign w:val="center"/>
          </w:tcPr>
          <w:p w14:paraId="0FD1634A"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363</w:t>
            </w:r>
          </w:p>
        </w:tc>
        <w:tc>
          <w:tcPr>
            <w:tcW w:w="0" w:type="auto"/>
            <w:vAlign w:val="center"/>
          </w:tcPr>
          <w:p w14:paraId="6EDACF98"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1494</w:t>
            </w:r>
          </w:p>
        </w:tc>
      </w:tr>
      <w:tr w:rsidR="00523AC3" w:rsidRPr="00523AC3" w14:paraId="2AB28CDF" w14:textId="77777777" w:rsidTr="004673C6">
        <w:trPr>
          <w:trHeight w:val="187"/>
        </w:trPr>
        <w:tc>
          <w:tcPr>
            <w:tcW w:w="0" w:type="auto"/>
            <w:gridSpan w:val="2"/>
            <w:vMerge/>
            <w:vAlign w:val="center"/>
          </w:tcPr>
          <w:p w14:paraId="483DE156" w14:textId="77777777" w:rsidR="00523AC3" w:rsidRPr="00523AC3" w:rsidRDefault="00523AC3" w:rsidP="00523AC3">
            <w:pPr>
              <w:tabs>
                <w:tab w:val="left" w:pos="851"/>
              </w:tabs>
              <w:spacing w:after="0" w:line="16" w:lineRule="atLeast"/>
              <w:jc w:val="center"/>
              <w:rPr>
                <w:rFonts w:cs="Arial"/>
                <w:szCs w:val="24"/>
              </w:rPr>
            </w:pPr>
          </w:p>
        </w:tc>
        <w:tc>
          <w:tcPr>
            <w:tcW w:w="0" w:type="auto"/>
            <w:vAlign w:val="center"/>
          </w:tcPr>
          <w:p w14:paraId="08FA68ED"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Skor</w:t>
            </w:r>
          </w:p>
        </w:tc>
        <w:tc>
          <w:tcPr>
            <w:tcW w:w="0" w:type="auto"/>
            <w:vAlign w:val="center"/>
          </w:tcPr>
          <w:p w14:paraId="099806EC"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1575</w:t>
            </w:r>
          </w:p>
        </w:tc>
        <w:tc>
          <w:tcPr>
            <w:tcW w:w="0" w:type="auto"/>
            <w:vAlign w:val="center"/>
          </w:tcPr>
          <w:p w14:paraId="284E2F67"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1212</w:t>
            </w:r>
          </w:p>
        </w:tc>
        <w:tc>
          <w:tcPr>
            <w:tcW w:w="640" w:type="dxa"/>
            <w:vAlign w:val="center"/>
          </w:tcPr>
          <w:p w14:paraId="5A7D4793"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363</w:t>
            </w:r>
          </w:p>
        </w:tc>
        <w:tc>
          <w:tcPr>
            <w:tcW w:w="0" w:type="auto"/>
            <w:vAlign w:val="center"/>
          </w:tcPr>
          <w:p w14:paraId="132FC558" w14:textId="77777777" w:rsidR="00523AC3" w:rsidRPr="00523AC3" w:rsidRDefault="00523AC3" w:rsidP="00523AC3">
            <w:pPr>
              <w:tabs>
                <w:tab w:val="left" w:pos="851"/>
              </w:tabs>
              <w:spacing w:after="0" w:line="16" w:lineRule="atLeast"/>
              <w:jc w:val="center"/>
              <w:rPr>
                <w:rFonts w:cs="Arial"/>
                <w:szCs w:val="24"/>
              </w:rPr>
            </w:pPr>
            <w:r w:rsidRPr="00523AC3">
              <w:rPr>
                <w:rFonts w:cs="Arial"/>
                <w:szCs w:val="24"/>
              </w:rPr>
              <w:t>3150</w:t>
            </w:r>
          </w:p>
        </w:tc>
      </w:tr>
    </w:tbl>
    <w:p w14:paraId="00209655" w14:textId="77777777" w:rsidR="00EB1C1A" w:rsidRPr="00C923EF" w:rsidRDefault="00EB1C1A" w:rsidP="00523AC3">
      <w:pPr>
        <w:spacing w:line="240" w:lineRule="auto"/>
        <w:ind w:left="426"/>
        <w:rPr>
          <w:rFonts w:cs="Arial"/>
          <w:szCs w:val="24"/>
        </w:rPr>
      </w:pPr>
      <w:r w:rsidRPr="00C923EF">
        <w:rPr>
          <w:rFonts w:cs="Arial"/>
          <w:szCs w:val="24"/>
        </w:rPr>
        <w:t xml:space="preserve">Sumber Data: Hasil </w:t>
      </w:r>
      <w:r>
        <w:rPr>
          <w:rFonts w:cs="Arial"/>
          <w:szCs w:val="24"/>
        </w:rPr>
        <w:t>Angket</w:t>
      </w:r>
      <w:r w:rsidRPr="00C923EF">
        <w:rPr>
          <w:rFonts w:cs="Arial"/>
          <w:szCs w:val="24"/>
        </w:rPr>
        <w:t xml:space="preserve"> Tahun 202</w:t>
      </w:r>
      <w:r>
        <w:rPr>
          <w:rFonts w:cs="Arial"/>
          <w:szCs w:val="24"/>
        </w:rPr>
        <w:t>4</w:t>
      </w:r>
    </w:p>
    <w:p w14:paraId="3A89BBD2" w14:textId="77777777" w:rsidR="00523AC3" w:rsidRDefault="00523AC3" w:rsidP="00523AC3">
      <w:pPr>
        <w:spacing w:after="0" w:line="480" w:lineRule="auto"/>
        <w:ind w:left="709" w:firstLine="567"/>
        <w:jc w:val="both"/>
        <w:rPr>
          <w:rFonts w:cs="Arial"/>
          <w:b/>
          <w:bCs/>
          <w:szCs w:val="24"/>
        </w:rPr>
      </w:pPr>
      <w:r>
        <w:rPr>
          <w:rFonts w:cs="Arial"/>
          <w:szCs w:val="24"/>
        </w:rPr>
        <w:t xml:space="preserve">Berdasarkan tabel V.10 tersebut terlihat bahwa kualitas pelayanan untuk tiap indikator berada pada kategori Cukup Baik dan Baik. Ada dua indikator yang berada pada kategori Cukup baik, yaitu waktu penyelesaian dan kompetensi petugas pemberi pelayanan dengan masing-masing skor 477 dan 438. Empat indikator lainnya yaitu prosedur pelayanan dengan skor 523, biaya pelayanan dengan skor 565, produk pelayanan dengan skor 564, dan sarana dan prasarana dengan skor 583. Dengan demikian, kompetensi petugas pemberi pelayanan memiliki skor paling </w:t>
      </w:r>
      <w:r>
        <w:rPr>
          <w:rFonts w:cs="Arial"/>
          <w:szCs w:val="24"/>
        </w:rPr>
        <w:lastRenderedPageBreak/>
        <w:t>rendah dibandingkan lima indikator lainnya. Sedangkan indikator dengan skor tertinggi adalah sarana dan prasarana dengan skor 583.</w:t>
      </w:r>
    </w:p>
    <w:p w14:paraId="44180DCB" w14:textId="5C55AC42" w:rsidR="00D01EC1" w:rsidRPr="00D01EC1" w:rsidRDefault="00D01EC1" w:rsidP="00D01EC1">
      <w:pPr>
        <w:pStyle w:val="Caption"/>
        <w:keepNext/>
        <w:spacing w:after="0"/>
        <w:ind w:left="709"/>
        <w:jc w:val="center"/>
        <w:rPr>
          <w:b/>
          <w:i w:val="0"/>
          <w:color w:val="auto"/>
          <w:sz w:val="24"/>
          <w:szCs w:val="24"/>
        </w:rPr>
      </w:pPr>
      <w:bookmarkStart w:id="87" w:name="_Toc175520626"/>
      <w:bookmarkStart w:id="88" w:name="_Toc175521795"/>
      <w:r>
        <w:rPr>
          <w:b/>
          <w:i w:val="0"/>
          <w:color w:val="auto"/>
          <w:sz w:val="24"/>
          <w:szCs w:val="24"/>
        </w:rPr>
        <w:t>Diagram V.</w:t>
      </w:r>
      <w:r w:rsidRPr="00D01EC1">
        <w:rPr>
          <w:b/>
          <w:i w:val="0"/>
          <w:color w:val="auto"/>
          <w:sz w:val="24"/>
          <w:szCs w:val="24"/>
        </w:rPr>
        <w:fldChar w:fldCharType="begin"/>
      </w:r>
      <w:r w:rsidRPr="00D01EC1">
        <w:rPr>
          <w:b/>
          <w:i w:val="0"/>
          <w:color w:val="auto"/>
          <w:sz w:val="24"/>
          <w:szCs w:val="24"/>
        </w:rPr>
        <w:instrText xml:space="preserve"> SEQ Diagram_V. \* ARABIC </w:instrText>
      </w:r>
      <w:r w:rsidRPr="00D01EC1">
        <w:rPr>
          <w:b/>
          <w:i w:val="0"/>
          <w:color w:val="auto"/>
          <w:sz w:val="24"/>
          <w:szCs w:val="24"/>
        </w:rPr>
        <w:fldChar w:fldCharType="separate"/>
      </w:r>
      <w:r w:rsidR="008479BF">
        <w:rPr>
          <w:b/>
          <w:i w:val="0"/>
          <w:noProof/>
          <w:color w:val="auto"/>
          <w:sz w:val="24"/>
          <w:szCs w:val="24"/>
        </w:rPr>
        <w:t>7</w:t>
      </w:r>
      <w:r w:rsidRPr="00D01EC1">
        <w:rPr>
          <w:b/>
          <w:i w:val="0"/>
          <w:color w:val="auto"/>
          <w:sz w:val="24"/>
          <w:szCs w:val="24"/>
        </w:rPr>
        <w:fldChar w:fldCharType="end"/>
      </w:r>
      <w:r>
        <w:rPr>
          <w:b/>
          <w:i w:val="0"/>
          <w:color w:val="auto"/>
          <w:sz w:val="24"/>
          <w:szCs w:val="24"/>
        </w:rPr>
        <w:br/>
      </w:r>
      <w:r w:rsidRPr="00D01EC1">
        <w:rPr>
          <w:b/>
          <w:i w:val="0"/>
          <w:color w:val="auto"/>
          <w:sz w:val="24"/>
          <w:szCs w:val="24"/>
        </w:rPr>
        <w:t xml:space="preserve">Rekapitulasi Tanggapan Responden pada </w:t>
      </w:r>
      <w:r w:rsidR="00387D2D">
        <w:rPr>
          <w:b/>
          <w:i w:val="0"/>
          <w:color w:val="auto"/>
          <w:sz w:val="24"/>
          <w:szCs w:val="24"/>
        </w:rPr>
        <w:t>RSUD</w:t>
      </w:r>
      <w:r w:rsidR="001C607D">
        <w:rPr>
          <w:b/>
          <w:i w:val="0"/>
          <w:color w:val="auto"/>
          <w:sz w:val="24"/>
          <w:szCs w:val="24"/>
        </w:rPr>
        <w:t xml:space="preserve"> </w:t>
      </w:r>
      <w:r w:rsidR="00387D2D">
        <w:rPr>
          <w:b/>
          <w:i w:val="0"/>
          <w:color w:val="auto"/>
          <w:sz w:val="24"/>
          <w:szCs w:val="24"/>
        </w:rPr>
        <w:t>Kota Dumai</w:t>
      </w:r>
      <w:bookmarkEnd w:id="87"/>
      <w:bookmarkEnd w:id="88"/>
    </w:p>
    <w:p w14:paraId="4C8FDEB6" w14:textId="77777777" w:rsidR="00EB1C1A" w:rsidRDefault="00EB1C1A" w:rsidP="00EB1C1A">
      <w:pPr>
        <w:spacing w:line="240" w:lineRule="auto"/>
        <w:ind w:left="567"/>
        <w:contextualSpacing/>
        <w:jc w:val="center"/>
        <w:rPr>
          <w:rFonts w:cs="Arial"/>
          <w:b/>
        </w:rPr>
      </w:pPr>
      <w:r>
        <w:rPr>
          <w:rFonts w:cs="Arial"/>
          <w:b/>
          <w:noProof/>
          <w:lang w:val="en-US" w:eastAsia="en-US"/>
        </w:rPr>
        <w:drawing>
          <wp:inline distT="0" distB="0" distL="0" distR="0" wp14:anchorId="7D1A54D2" wp14:editId="169D8D15">
            <wp:extent cx="4297045" cy="2597150"/>
            <wp:effectExtent l="0" t="0" r="8255" b="12700"/>
            <wp:docPr id="40101109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65FD1CB" w14:textId="77777777" w:rsidR="00EB1C1A" w:rsidRDefault="00EB1C1A" w:rsidP="00EB1C1A">
      <w:pPr>
        <w:spacing w:line="240" w:lineRule="auto"/>
        <w:contextualSpacing/>
        <w:rPr>
          <w:rFonts w:cs="Arial"/>
          <w:b/>
        </w:rPr>
      </w:pPr>
    </w:p>
    <w:p w14:paraId="6500453E" w14:textId="43659EA3" w:rsidR="00EB1C1A" w:rsidRDefault="00EB1C1A" w:rsidP="00EB1C1A">
      <w:pPr>
        <w:spacing w:after="0" w:line="480" w:lineRule="auto"/>
        <w:ind w:left="709" w:firstLine="567"/>
        <w:jc w:val="both"/>
        <w:rPr>
          <w:rFonts w:cs="Arial"/>
        </w:rPr>
      </w:pPr>
      <w:r>
        <w:rPr>
          <w:rFonts w:cs="Arial"/>
        </w:rPr>
        <w:t xml:space="preserve">Dari diagram V.7 di atas dapat dilihat hasil rekapitulasi frekuensi tanggapan responden di </w:t>
      </w:r>
      <w:r w:rsidR="00387D2D">
        <w:rPr>
          <w:rFonts w:cs="Arial"/>
        </w:rPr>
        <w:t>RSUD</w:t>
      </w:r>
      <w:r w:rsidR="001C607D">
        <w:rPr>
          <w:rFonts w:cs="Arial"/>
        </w:rPr>
        <w:t xml:space="preserve"> </w:t>
      </w:r>
      <w:r w:rsidR="00387D2D">
        <w:rPr>
          <w:rFonts w:cs="Arial"/>
        </w:rPr>
        <w:t>Kota Dumai</w:t>
      </w:r>
      <w:r>
        <w:rPr>
          <w:rFonts w:cs="Arial"/>
        </w:rPr>
        <w:t xml:space="preserve"> dari kategori Baik memperoleh frekuensi sebesar 525 dengan persentase 35,1%, untuk kategori Cukup Baik memperoleh frekuensi sebesar 606 dengan persentase 40,6%, sedangkan kategori Tidak Baik memperoleh frekuensi sebesar 363 dengan persentase 24,3%. Maka berdasarkan jumlah frekuensi untuk kualitas pelayanan publik di </w:t>
      </w:r>
      <w:r w:rsidR="00387D2D">
        <w:rPr>
          <w:rFonts w:cs="Arial"/>
        </w:rPr>
        <w:t>RSUD</w:t>
      </w:r>
      <w:r w:rsidR="001C607D">
        <w:rPr>
          <w:rFonts w:cs="Arial"/>
        </w:rPr>
        <w:t xml:space="preserve"> </w:t>
      </w:r>
      <w:r w:rsidR="00387D2D">
        <w:rPr>
          <w:rFonts w:cs="Arial"/>
        </w:rPr>
        <w:t>Kota Dumai</w:t>
      </w:r>
      <w:r>
        <w:rPr>
          <w:rFonts w:cs="Arial"/>
        </w:rPr>
        <w:t xml:space="preserve"> dapat dikatakan berada pada kategori </w:t>
      </w:r>
      <w:r w:rsidRPr="00E4214E">
        <w:rPr>
          <w:rFonts w:cs="Arial"/>
        </w:rPr>
        <w:t xml:space="preserve">Cukup Baik </w:t>
      </w:r>
      <w:r>
        <w:rPr>
          <w:rFonts w:cs="Arial"/>
        </w:rPr>
        <w:t>dengan persentase 40,6%.</w:t>
      </w:r>
    </w:p>
    <w:p w14:paraId="566D35F6" w14:textId="77777777" w:rsidR="00EB1C1A" w:rsidRDefault="00EB1C1A" w:rsidP="00EB1C1A">
      <w:pPr>
        <w:spacing w:after="0" w:line="480" w:lineRule="auto"/>
        <w:ind w:left="709" w:firstLine="567"/>
        <w:jc w:val="both"/>
        <w:rPr>
          <w:rFonts w:cs="Arial"/>
          <w:szCs w:val="24"/>
          <w:lang w:val="en-US"/>
        </w:rPr>
      </w:pPr>
      <w:r>
        <w:rPr>
          <w:rFonts w:cs="Arial"/>
          <w:szCs w:val="24"/>
          <w:lang w:val="en-US"/>
        </w:rPr>
        <w:t>Selanjutnya u</w:t>
      </w:r>
      <w:r w:rsidRPr="00C71543">
        <w:rPr>
          <w:rFonts w:cs="Arial"/>
          <w:szCs w:val="24"/>
          <w:lang w:val="en-US"/>
        </w:rPr>
        <w:t xml:space="preserve">ntuk mengetahui kriteria jawaban responden berdasarkan hasil skor </w:t>
      </w:r>
      <w:r>
        <w:rPr>
          <w:rFonts w:cs="Arial"/>
          <w:szCs w:val="24"/>
          <w:lang w:val="en-US"/>
        </w:rPr>
        <w:t xml:space="preserve">rekapitulasi keseluruhan indikator </w:t>
      </w:r>
      <w:r w:rsidRPr="00C71543">
        <w:rPr>
          <w:rFonts w:cs="Arial"/>
          <w:szCs w:val="24"/>
          <w:lang w:val="en-US"/>
        </w:rPr>
        <w:t xml:space="preserve">yang telah </w:t>
      </w:r>
      <w:r w:rsidRPr="00C71543">
        <w:rPr>
          <w:rFonts w:cs="Arial"/>
          <w:szCs w:val="24"/>
          <w:lang w:val="en-US"/>
        </w:rPr>
        <w:lastRenderedPageBreak/>
        <w:t xml:space="preserve">diperoleh, dapat dilihat dengan jelas melalui garis kontinum </w:t>
      </w:r>
      <w:r>
        <w:rPr>
          <w:rFonts w:cs="Arial"/>
          <w:szCs w:val="24"/>
          <w:lang w:val="en-US"/>
        </w:rPr>
        <w:t xml:space="preserve">sebagai </w:t>
      </w:r>
      <w:r w:rsidRPr="00C71543">
        <w:rPr>
          <w:rFonts w:cs="Arial"/>
          <w:szCs w:val="24"/>
          <w:lang w:val="en-US"/>
        </w:rPr>
        <w:t>berikut:</w:t>
      </w:r>
    </w:p>
    <w:p w14:paraId="658F6B04" w14:textId="77777777" w:rsidR="00EB1C1A" w:rsidRPr="00481929" w:rsidRDefault="00EB1C1A" w:rsidP="00EB1C1A">
      <w:pPr>
        <w:tabs>
          <w:tab w:val="left" w:pos="2127"/>
          <w:tab w:val="center" w:pos="5103"/>
          <w:tab w:val="left" w:pos="7655"/>
        </w:tabs>
        <w:spacing w:after="0" w:line="240" w:lineRule="auto"/>
        <w:ind w:firstLine="5670"/>
        <w:rPr>
          <w:b/>
          <w:bCs/>
          <w:szCs w:val="24"/>
        </w:rPr>
      </w:pPr>
      <w:r>
        <w:rPr>
          <w:b/>
          <w:bCs/>
          <w:szCs w:val="24"/>
        </w:rPr>
        <w:t>3150 (70,3%)</w:t>
      </w:r>
    </w:p>
    <w:p w14:paraId="4A09700A" w14:textId="77777777" w:rsidR="00EB1C1A" w:rsidRDefault="00EB1C1A" w:rsidP="00EB1C1A">
      <w:pPr>
        <w:tabs>
          <w:tab w:val="left" w:pos="2127"/>
          <w:tab w:val="center" w:pos="5103"/>
          <w:tab w:val="left" w:pos="7655"/>
        </w:tabs>
        <w:spacing w:after="0" w:line="240" w:lineRule="auto"/>
      </w:pPr>
      <w:r>
        <w:rPr>
          <w:noProof/>
          <w:lang w:val="en-US" w:eastAsia="en-US"/>
        </w:rPr>
        <mc:AlternateContent>
          <mc:Choice Requires="wps">
            <w:drawing>
              <wp:anchor distT="0" distB="0" distL="114300" distR="114300" simplePos="0" relativeHeight="251725824" behindDoc="0" locked="0" layoutInCell="1" allowOverlap="1" wp14:anchorId="675A5B74" wp14:editId="353A236A">
                <wp:simplePos x="0" y="0"/>
                <wp:positionH relativeFrom="column">
                  <wp:posOffset>3747135</wp:posOffset>
                </wp:positionH>
                <wp:positionV relativeFrom="paragraph">
                  <wp:posOffset>147320</wp:posOffset>
                </wp:positionV>
                <wp:extent cx="472440" cy="226695"/>
                <wp:effectExtent l="0" t="10478" r="31433" b="12382"/>
                <wp:wrapNone/>
                <wp:docPr id="331212742" name="Arrow: Right 2"/>
                <wp:cNvGraphicFramePr/>
                <a:graphic xmlns:a="http://schemas.openxmlformats.org/drawingml/2006/main">
                  <a:graphicData uri="http://schemas.microsoft.com/office/word/2010/wordprocessingShape">
                    <wps:wsp>
                      <wps:cNvSpPr/>
                      <wps:spPr>
                        <a:xfrm rot="16200000">
                          <a:off x="0" y="0"/>
                          <a:ext cx="472440" cy="226695"/>
                        </a:xfrm>
                        <a:prstGeom prst="rightArrow">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76FCB" id="Arrow: Right 2" o:spid="_x0000_s1026" type="#_x0000_t13" style="position:absolute;margin-left:295.05pt;margin-top:11.6pt;width:37.2pt;height:17.8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" adj="16418" fillcolor="windowText" strokeweight="1pt"/>
            </w:pict>
          </mc:Fallback>
        </mc:AlternateContent>
      </w:r>
    </w:p>
    <w:p w14:paraId="671C0593" w14:textId="77777777" w:rsidR="00EB1C1A" w:rsidRDefault="00EB1C1A" w:rsidP="00EB1C1A">
      <w:pPr>
        <w:tabs>
          <w:tab w:val="left" w:pos="2127"/>
          <w:tab w:val="center" w:pos="5103"/>
          <w:tab w:val="left" w:pos="7655"/>
        </w:tabs>
        <w:spacing w:after="0" w:line="240" w:lineRule="auto"/>
      </w:pPr>
      <w:r>
        <w:rPr>
          <w:noProof/>
          <w:lang w:val="en-US" w:eastAsia="en-US"/>
        </w:rPr>
        <mc:AlternateContent>
          <mc:Choice Requires="wpg">
            <w:drawing>
              <wp:anchor distT="0" distB="0" distL="114300" distR="114300" simplePos="0" relativeHeight="251723776" behindDoc="0" locked="0" layoutInCell="1" allowOverlap="1" wp14:anchorId="34383807" wp14:editId="126D699C">
                <wp:simplePos x="0" y="0"/>
                <wp:positionH relativeFrom="column">
                  <wp:posOffset>826769</wp:posOffset>
                </wp:positionH>
                <wp:positionV relativeFrom="paragraph">
                  <wp:posOffset>109711</wp:posOffset>
                </wp:positionV>
                <wp:extent cx="4171950" cy="409575"/>
                <wp:effectExtent l="0" t="76200" r="19050" b="28575"/>
                <wp:wrapNone/>
                <wp:docPr id="1676710035" name="Group 2"/>
                <wp:cNvGraphicFramePr/>
                <a:graphic xmlns:a="http://schemas.openxmlformats.org/drawingml/2006/main">
                  <a:graphicData uri="http://schemas.microsoft.com/office/word/2010/wordprocessingGroup">
                    <wpg:wgp>
                      <wpg:cNvGrpSpPr/>
                      <wpg:grpSpPr>
                        <a:xfrm>
                          <a:off x="0" y="0"/>
                          <a:ext cx="4171950" cy="409575"/>
                          <a:chOff x="0" y="0"/>
                          <a:chExt cx="5029200" cy="419100"/>
                        </a:xfrm>
                      </wpg:grpSpPr>
                      <wps:wsp>
                        <wps:cNvPr id="325779858" name="Straight Arrow Connector 190"/>
                        <wps:cNvCnPr>
                          <a:cxnSpLocks noChangeShapeType="1"/>
                        </wps:cNvCnPr>
                        <wps:spPr bwMode="auto">
                          <a:xfrm>
                            <a:off x="3333750" y="38100"/>
                            <a:ext cx="0" cy="367665"/>
                          </a:xfrm>
                          <a:prstGeom prst="straightConnector1">
                            <a:avLst/>
                          </a:prstGeom>
                          <a:noFill/>
                          <a:ln w="9525" cap="flat" cmpd="sng" algn="ctr">
                            <a:solidFill>
                              <a:sysClr val="windowText" lastClr="000000"/>
                            </a:solidFill>
                            <a:prstDash val="solid"/>
                            <a:miter lim="800000"/>
                          </a:ln>
                          <a:effectLst/>
                        </wps:spPr>
                        <wps:bodyPr/>
                      </wps:wsp>
                      <wpg:grpSp>
                        <wpg:cNvPr id="1926726250" name="Group 1"/>
                        <wpg:cNvGrpSpPr/>
                        <wpg:grpSpPr>
                          <a:xfrm>
                            <a:off x="0" y="0"/>
                            <a:ext cx="5029200" cy="419100"/>
                            <a:chOff x="0" y="0"/>
                            <a:chExt cx="5029200" cy="419100"/>
                          </a:xfrm>
                        </wpg:grpSpPr>
                        <wps:wsp>
                          <wps:cNvPr id="1410216549" name="Straight Arrow Connector 210"/>
                          <wps:cNvCnPr>
                            <a:cxnSpLocks noChangeShapeType="1"/>
                          </wps:cNvCnPr>
                          <wps:spPr bwMode="auto">
                            <a:xfrm rot="5400000">
                              <a:off x="-183833" y="226378"/>
                              <a:ext cx="367665" cy="0"/>
                            </a:xfrm>
                            <a:prstGeom prst="straightConnector1">
                              <a:avLst/>
                            </a:prstGeom>
                            <a:noFill/>
                            <a:ln w="9525" cap="flat" cmpd="sng" algn="ctr">
                              <a:solidFill>
                                <a:sysClr val="windowText" lastClr="000000">
                                  <a:lumMod val="95000"/>
                                  <a:lumOff val="0"/>
                                </a:sysClr>
                              </a:solidFill>
                              <a:prstDash val="solid"/>
                              <a:round/>
                            </a:ln>
                          </wps:spPr>
                          <wps:bodyPr/>
                        </wps:wsp>
                        <wps:wsp>
                          <wps:cNvPr id="1011139549" name="Straight Arrow Connector 212"/>
                          <wps:cNvCnPr>
                            <a:cxnSpLocks noChangeShapeType="1"/>
                          </wps:cNvCnPr>
                          <wps:spPr bwMode="auto">
                            <a:xfrm rot="5400000">
                              <a:off x="4845367" y="235268"/>
                              <a:ext cx="367665" cy="0"/>
                            </a:xfrm>
                            <a:prstGeom prst="straightConnector1">
                              <a:avLst/>
                            </a:prstGeom>
                            <a:noFill/>
                            <a:ln w="9525" cap="flat" cmpd="sng" algn="ctr">
                              <a:solidFill>
                                <a:sysClr val="windowText" lastClr="000000">
                                  <a:lumMod val="95000"/>
                                  <a:lumOff val="0"/>
                                </a:sysClr>
                              </a:solidFill>
                              <a:prstDash val="solid"/>
                              <a:round/>
                            </a:ln>
                          </wps:spPr>
                          <wps:bodyPr/>
                        </wps:wsp>
                        <wps:wsp>
                          <wps:cNvPr id="2026995567" name="Straight Arrow Connector 211"/>
                          <wps:cNvCnPr>
                            <a:cxnSpLocks noChangeShapeType="1"/>
                          </wps:cNvCnPr>
                          <wps:spPr bwMode="auto">
                            <a:xfrm rot="5400000">
                              <a:off x="1492567" y="226378"/>
                              <a:ext cx="367665" cy="0"/>
                            </a:xfrm>
                            <a:prstGeom prst="straightConnector1">
                              <a:avLst/>
                            </a:prstGeom>
                            <a:noFill/>
                            <a:ln w="9525" cap="flat" cmpd="sng" algn="ctr">
                              <a:solidFill>
                                <a:sysClr val="windowText" lastClr="000000">
                                  <a:lumMod val="95000"/>
                                  <a:lumOff val="0"/>
                                </a:sysClr>
                              </a:solidFill>
                              <a:prstDash val="solid"/>
                              <a:round/>
                            </a:ln>
                          </wps:spPr>
                          <wps:bodyPr/>
                        </wps:wsp>
                        <wps:wsp>
                          <wps:cNvPr id="2015234590" name="Straight Arrow Connector 213"/>
                          <wps:cNvCnPr>
                            <a:cxnSpLocks noChangeShapeType="1"/>
                          </wps:cNvCnPr>
                          <wps:spPr bwMode="auto">
                            <a:xfrm>
                              <a:off x="0" y="234315"/>
                              <a:ext cx="5029200" cy="0"/>
                            </a:xfrm>
                            <a:prstGeom prst="straightConnector1">
                              <a:avLst/>
                            </a:prstGeom>
                            <a:noFill/>
                            <a:ln w="9525" cap="flat" cmpd="sng" algn="ctr">
                              <a:solidFill>
                                <a:sysClr val="windowText" lastClr="000000">
                                  <a:lumMod val="95000"/>
                                  <a:lumOff val="0"/>
                                </a:sysClr>
                              </a:solidFill>
                              <a:prstDash val="solid"/>
                              <a:round/>
                            </a:ln>
                          </wps:spPr>
                          <wps:bodyPr/>
                        </wps:wsp>
                        <wps:wsp>
                          <wps:cNvPr id="395312219" name="Straight Arrow Connector 206"/>
                          <wps:cNvCnPr>
                            <a:cxnSpLocks noChangeShapeType="1"/>
                          </wps:cNvCnPr>
                          <wps:spPr bwMode="auto">
                            <a:xfrm>
                              <a:off x="3466465" y="0"/>
                              <a:ext cx="1452245" cy="0"/>
                            </a:xfrm>
                            <a:prstGeom prst="straightConnector1">
                              <a:avLst/>
                            </a:prstGeom>
                            <a:noFill/>
                            <a:ln w="9525">
                              <a:solidFill>
                                <a:srgbClr val="000000"/>
                              </a:solidFill>
                              <a:round/>
                              <a:headEnd type="triangle" w="med" len="med"/>
                              <a:tailEnd type="triangle" w="med" len="med"/>
                            </a:ln>
                          </wps:spPr>
                          <wps:bodyPr/>
                        </wps:wsp>
                        <wps:wsp>
                          <wps:cNvPr id="1371435993" name="Straight Arrow Connector 207"/>
                          <wps:cNvCnPr>
                            <a:cxnSpLocks noChangeShapeType="1"/>
                          </wps:cNvCnPr>
                          <wps:spPr bwMode="auto">
                            <a:xfrm>
                              <a:off x="85090" y="0"/>
                              <a:ext cx="1480820" cy="0"/>
                            </a:xfrm>
                            <a:prstGeom prst="straightConnector1">
                              <a:avLst/>
                            </a:prstGeom>
                            <a:noFill/>
                            <a:ln w="9525">
                              <a:solidFill>
                                <a:srgbClr val="000000"/>
                              </a:solidFill>
                              <a:round/>
                              <a:headEnd type="triangle" w="med" len="med"/>
                              <a:tailEnd type="triangle" w="med" len="med"/>
                            </a:ln>
                          </wps:spPr>
                          <wps:bodyPr/>
                        </wps:wsp>
                        <wps:wsp>
                          <wps:cNvPr id="1994003129" name="Straight Arrow Connector 208"/>
                          <wps:cNvCnPr>
                            <a:cxnSpLocks noChangeShapeType="1"/>
                          </wps:cNvCnPr>
                          <wps:spPr bwMode="auto">
                            <a:xfrm>
                              <a:off x="1780540" y="0"/>
                              <a:ext cx="1456690" cy="0"/>
                            </a:xfrm>
                            <a:prstGeom prst="straightConnector1">
                              <a:avLst/>
                            </a:prstGeom>
                            <a:noFill/>
                            <a:ln w="9525">
                              <a:solidFill>
                                <a:sysClr val="windowText" lastClr="000000">
                                  <a:lumMod val="100000"/>
                                  <a:lumOff val="0"/>
                                </a:sysClr>
                              </a:solidFill>
                              <a:round/>
                              <a:headEnd type="triangle" w="med" len="med"/>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0951066A" id="Group 2" o:spid="_x0000_s1026" style="position:absolute;margin-left:65.1pt;margin-top:8.65pt;width:328.5pt;height:32.25pt;z-index:251723776;mso-width-relative:margin;mso-height-relative:margin" coordsize="5029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">
                <v:shape id="Straight Arrow Connector 190" o:spid="_x0000_s1027" type="#_x0000_t32" style="position:absolute;left:33337;top:381;width:0;height:3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" strokecolor="windowText">
                  <v:stroke joinstyle="miter"/>
                </v:shape>
                <v:group id="Group 1" o:spid="_x0000_s1028" style="position:absolute;width:50292;height:4191" coordsize="50292,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">
                  <v:shape id="Straight Arrow Connector 210" o:spid="_x0000_s1029" type="#_x0000_t32" style="position:absolute;left:-1839;top:2264;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"/>
                  <v:shape id="Straight Arrow Connector 212" o:spid="_x0000_s1030" type="#_x0000_t32" style="position:absolute;left:48453;top:2353;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"/>
                  <v:shape id="Straight Arrow Connector 211" o:spid="_x0000_s1031" type="#_x0000_t32" style="position:absolute;left:14925;top:2264;width:36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"/>
                  <v:shape id="Straight Arrow Connector 213" o:spid="_x0000_s1032" type="#_x0000_t32" style="position:absolute;top:2343;width:50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"/>
                  <v:shape id="Straight Arrow Connector 206" o:spid="_x0000_s1033" type="#_x0000_t32" style="position:absolute;left:34664;width:14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">
                    <v:stroke startarrow="block" endarrow="block"/>
                  </v:shape>
                  <v:shape id="Straight Arrow Connector 207" o:spid="_x0000_s1034" type="#_x0000_t32" style="position:absolute;left:850;width:14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">
                    <v:stroke startarrow="block" endarrow="block"/>
                  </v:shape>
                  <v:shape id="Straight Arrow Connector 208" o:spid="_x0000_s1035" type="#_x0000_t32" style="position:absolute;left:17805;width:14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">
                    <v:stroke startarrow="block" endarrow="block"/>
                  </v:shape>
                </v:group>
              </v:group>
            </w:pict>
          </mc:Fallback>
        </mc:AlternateContent>
      </w:r>
    </w:p>
    <w:p w14:paraId="390EBF5B" w14:textId="77777777" w:rsidR="00EB1C1A" w:rsidRDefault="00EB1C1A" w:rsidP="00EB1C1A">
      <w:pPr>
        <w:tabs>
          <w:tab w:val="left" w:pos="2127"/>
          <w:tab w:val="center" w:pos="4536"/>
          <w:tab w:val="left" w:pos="6663"/>
          <w:tab w:val="left" w:pos="7655"/>
        </w:tabs>
        <w:spacing w:after="0" w:line="240" w:lineRule="auto"/>
      </w:pPr>
      <w:r>
        <w:tab/>
      </w:r>
      <w:r>
        <w:rPr>
          <w:b/>
        </w:rPr>
        <w:t>TB</w:t>
      </w:r>
      <w:r>
        <w:rPr>
          <w:b/>
        </w:rPr>
        <w:tab/>
        <w:t>CB</w:t>
      </w:r>
      <w:r>
        <w:rPr>
          <w:b/>
        </w:rPr>
        <w:tab/>
        <w:t>B</w:t>
      </w:r>
    </w:p>
    <w:p w14:paraId="05CFCF91" w14:textId="77777777" w:rsidR="00EB1C1A" w:rsidRDefault="00EB1C1A" w:rsidP="00EB1C1A">
      <w:pPr>
        <w:tabs>
          <w:tab w:val="left" w:pos="2268"/>
          <w:tab w:val="left" w:pos="4962"/>
          <w:tab w:val="left" w:pos="7513"/>
        </w:tabs>
        <w:spacing w:after="0"/>
        <w:rPr>
          <w:b/>
          <w:szCs w:val="24"/>
        </w:rPr>
      </w:pPr>
    </w:p>
    <w:p w14:paraId="105AA86C" w14:textId="0DA205AB" w:rsidR="00EB1C1A" w:rsidRDefault="003A2119" w:rsidP="003A2119">
      <w:pPr>
        <w:tabs>
          <w:tab w:val="left" w:pos="2552"/>
          <w:tab w:val="left" w:pos="4678"/>
          <w:tab w:val="left" w:pos="6521"/>
        </w:tabs>
        <w:ind w:left="1276"/>
        <w:rPr>
          <w:b/>
          <w:szCs w:val="24"/>
        </w:rPr>
      </w:pPr>
      <w:r>
        <w:rPr>
          <w:b/>
          <w:szCs w:val="24"/>
        </w:rPr>
        <w:t>0</w:t>
      </w:r>
      <w:r>
        <w:rPr>
          <w:b/>
          <w:szCs w:val="24"/>
        </w:rPr>
        <w:tab/>
      </w:r>
      <w:r>
        <w:rPr>
          <w:b/>
          <w:szCs w:val="24"/>
          <w:lang w:val="en-US"/>
        </w:rPr>
        <w:t>1494</w:t>
      </w:r>
      <w:r>
        <w:rPr>
          <w:b/>
          <w:szCs w:val="24"/>
        </w:rPr>
        <w:t xml:space="preserve"> (33,3%)</w:t>
      </w:r>
      <w:r>
        <w:rPr>
          <w:b/>
          <w:szCs w:val="24"/>
        </w:rPr>
        <w:tab/>
      </w:r>
      <w:r>
        <w:rPr>
          <w:b/>
          <w:szCs w:val="24"/>
          <w:lang w:val="en-US"/>
        </w:rPr>
        <w:t>2988</w:t>
      </w:r>
      <w:r>
        <w:rPr>
          <w:b/>
          <w:szCs w:val="24"/>
        </w:rPr>
        <w:t xml:space="preserve"> (66,7%)</w:t>
      </w:r>
      <w:r>
        <w:rPr>
          <w:b/>
          <w:szCs w:val="24"/>
        </w:rPr>
        <w:tab/>
      </w:r>
      <w:r>
        <w:rPr>
          <w:b/>
          <w:szCs w:val="24"/>
          <w:lang w:val="en-US"/>
        </w:rPr>
        <w:t>4482</w:t>
      </w:r>
      <w:r w:rsidR="00EB1C1A">
        <w:rPr>
          <w:b/>
          <w:szCs w:val="24"/>
        </w:rPr>
        <w:t xml:space="preserve"> (100%)</w:t>
      </w:r>
    </w:p>
    <w:p w14:paraId="00FBFA4D" w14:textId="5006411D" w:rsidR="00EB1C1A" w:rsidRDefault="00EB1C1A" w:rsidP="00EB1C1A">
      <w:pPr>
        <w:spacing w:after="0" w:line="480" w:lineRule="auto"/>
        <w:ind w:left="709" w:firstLine="567"/>
        <w:jc w:val="both"/>
        <w:rPr>
          <w:rFonts w:cs="Arial"/>
          <w:szCs w:val="24"/>
          <w:lang w:val="en-US"/>
        </w:rPr>
      </w:pPr>
      <w:r w:rsidRPr="00481929">
        <w:rPr>
          <w:rFonts w:cs="Arial"/>
          <w:szCs w:val="24"/>
          <w:lang w:val="en-US"/>
        </w:rPr>
        <w:t xml:space="preserve">Dari garis kontinum di atas dapat dijelaskan bahwa tanggapan responden untuk </w:t>
      </w:r>
      <w:r>
        <w:rPr>
          <w:rFonts w:cs="Arial"/>
          <w:szCs w:val="24"/>
          <w:lang w:val="en-US"/>
        </w:rPr>
        <w:t xml:space="preserve">kualitas pelayanan publik pada </w:t>
      </w:r>
      <w:r w:rsidR="00387D2D">
        <w:rPr>
          <w:rFonts w:cs="Arial"/>
          <w:szCs w:val="24"/>
          <w:lang w:val="en-US"/>
        </w:rPr>
        <w:t>RSUD</w:t>
      </w:r>
      <w:r w:rsidR="001C607D">
        <w:rPr>
          <w:rFonts w:cs="Arial"/>
          <w:szCs w:val="24"/>
          <w:lang w:val="en-US"/>
        </w:rPr>
        <w:t xml:space="preserve"> </w:t>
      </w:r>
      <w:r w:rsidR="00387D2D">
        <w:rPr>
          <w:rFonts w:cs="Arial"/>
          <w:szCs w:val="24"/>
          <w:lang w:val="en-US"/>
        </w:rPr>
        <w:t>Kota Dumai</w:t>
      </w:r>
      <w:r w:rsidRPr="00481929">
        <w:rPr>
          <w:rFonts w:cs="Arial"/>
          <w:szCs w:val="24"/>
          <w:lang w:val="en-US"/>
        </w:rPr>
        <w:t xml:space="preserve"> dikategorikan </w:t>
      </w:r>
      <w:r>
        <w:rPr>
          <w:rFonts w:cs="Arial"/>
          <w:b/>
          <w:bCs/>
          <w:szCs w:val="24"/>
          <w:lang w:val="en-US"/>
        </w:rPr>
        <w:t>B</w:t>
      </w:r>
      <w:r w:rsidRPr="00481929">
        <w:rPr>
          <w:rFonts w:cs="Arial"/>
          <w:b/>
          <w:bCs/>
          <w:szCs w:val="24"/>
          <w:lang w:val="en-US"/>
        </w:rPr>
        <w:t>aik</w:t>
      </w:r>
      <w:r w:rsidRPr="00481929">
        <w:rPr>
          <w:rFonts w:cs="Arial"/>
          <w:szCs w:val="24"/>
          <w:lang w:val="en-US"/>
        </w:rPr>
        <w:t xml:space="preserve"> dengan skor </w:t>
      </w:r>
      <w:r>
        <w:rPr>
          <w:rFonts w:cs="Arial"/>
          <w:szCs w:val="24"/>
          <w:lang w:val="en-US"/>
        </w:rPr>
        <w:t>3150</w:t>
      </w:r>
      <w:r w:rsidRPr="00481929">
        <w:rPr>
          <w:rFonts w:cs="Arial"/>
          <w:szCs w:val="24"/>
          <w:lang w:val="en-US"/>
        </w:rPr>
        <w:t xml:space="preserve"> yang berada pada interval skor dengan persentase </w:t>
      </w:r>
      <w:r>
        <w:rPr>
          <w:rFonts w:cs="Arial"/>
          <w:szCs w:val="24"/>
          <w:lang w:val="en-US"/>
        </w:rPr>
        <w:t>70,3</w:t>
      </w:r>
      <w:r w:rsidRPr="00481929">
        <w:rPr>
          <w:rFonts w:cs="Arial"/>
          <w:szCs w:val="24"/>
          <w:lang w:val="en-US"/>
        </w:rPr>
        <w:t>%</w:t>
      </w:r>
    </w:p>
    <w:p w14:paraId="5CE83D08" w14:textId="19FA6DFC" w:rsidR="00EB1C1A" w:rsidRPr="00723D36" w:rsidRDefault="00EB1C1A" w:rsidP="00723D36">
      <w:pPr>
        <w:pStyle w:val="BabVH2"/>
        <w:spacing w:after="240" w:line="240" w:lineRule="auto"/>
      </w:pPr>
      <w:bookmarkStart w:id="89" w:name="_Toc175522618"/>
      <w:r w:rsidRPr="00BB637B">
        <w:t xml:space="preserve">Analisis </w:t>
      </w:r>
      <w:r>
        <w:t xml:space="preserve">Faktor Penghambat dari </w:t>
      </w:r>
      <w:r w:rsidRPr="00BB637B">
        <w:t xml:space="preserve">Saran </w:t>
      </w:r>
      <w:r>
        <w:t>y</w:t>
      </w:r>
      <w:r w:rsidRPr="00BB637B">
        <w:t>ang Disampaikan Oleh Para Responden</w:t>
      </w:r>
      <w:bookmarkEnd w:id="89"/>
    </w:p>
    <w:p w14:paraId="547A36CB" w14:textId="41301F34" w:rsidR="00EB1C1A" w:rsidRDefault="00EB1C1A" w:rsidP="00EB1C1A">
      <w:pPr>
        <w:pStyle w:val="ListParagraph"/>
        <w:spacing w:after="0" w:line="480" w:lineRule="auto"/>
        <w:ind w:firstLine="556"/>
        <w:jc w:val="both"/>
        <w:rPr>
          <w:rFonts w:cs="Arial"/>
          <w:szCs w:val="24"/>
        </w:rPr>
      </w:pPr>
      <w:r>
        <w:rPr>
          <w:rFonts w:cs="Arial"/>
          <w:szCs w:val="24"/>
        </w:rPr>
        <w:t xml:space="preserve">Berdasarkan angket yang telah disebarkan, diperoleh beragam saran dari para responden. Saran-saran ini secara garis besar terbagi menjadi dua sudut pandang, yang pertama dari sudut pandang petugas </w:t>
      </w:r>
      <w:r w:rsidR="00387D2D">
        <w:rPr>
          <w:rFonts w:cs="Arial"/>
          <w:szCs w:val="24"/>
        </w:rPr>
        <w:t>RSUD</w:t>
      </w:r>
      <w:r w:rsidR="001C607D">
        <w:rPr>
          <w:rFonts w:cs="Arial"/>
          <w:szCs w:val="24"/>
        </w:rPr>
        <w:t xml:space="preserve"> </w:t>
      </w:r>
      <w:r w:rsidR="00387D2D">
        <w:rPr>
          <w:rFonts w:cs="Arial"/>
          <w:szCs w:val="24"/>
        </w:rPr>
        <w:t>Kota Dumai</w:t>
      </w:r>
      <w:r>
        <w:rPr>
          <w:rFonts w:cs="Arial"/>
          <w:szCs w:val="24"/>
        </w:rPr>
        <w:t xml:space="preserve"> dan yang kedua dari sudut pandang pihak pasien. Analisis terhadap saran-saran responden ini dilakukan untuk melihat faktor penghambat bagi </w:t>
      </w:r>
      <w:r w:rsidR="00387D2D">
        <w:rPr>
          <w:rFonts w:cs="Arial"/>
          <w:szCs w:val="24"/>
        </w:rPr>
        <w:t>RSUD</w:t>
      </w:r>
      <w:r w:rsidR="001C607D">
        <w:rPr>
          <w:rFonts w:cs="Arial"/>
          <w:szCs w:val="24"/>
        </w:rPr>
        <w:t xml:space="preserve"> </w:t>
      </w:r>
      <w:r w:rsidR="00387D2D">
        <w:rPr>
          <w:rFonts w:cs="Arial"/>
          <w:szCs w:val="24"/>
        </w:rPr>
        <w:t>Kota Dumai</w:t>
      </w:r>
      <w:r>
        <w:rPr>
          <w:rFonts w:cs="Arial"/>
          <w:szCs w:val="24"/>
        </w:rPr>
        <w:t xml:space="preserve"> dalam melakukan pelayanan. Namun, mayoritas responden tidak terlalu jelas memberikan saran-sarannya. Sebagian memberikan saran singkat yang cenderung umum dan ada juga yang tidak memberikan saran sama sekali.</w:t>
      </w:r>
    </w:p>
    <w:p w14:paraId="6F94F03F" w14:textId="593E5C02" w:rsidR="00EB1C1A" w:rsidRDefault="00EB1C1A" w:rsidP="00EB1C1A">
      <w:pPr>
        <w:pStyle w:val="ListParagraph"/>
        <w:spacing w:after="0" w:line="480" w:lineRule="auto"/>
        <w:ind w:firstLine="556"/>
        <w:jc w:val="both"/>
        <w:rPr>
          <w:rFonts w:cs="Arial"/>
          <w:szCs w:val="24"/>
        </w:rPr>
      </w:pPr>
      <w:r>
        <w:rPr>
          <w:rFonts w:cs="Arial"/>
          <w:szCs w:val="24"/>
        </w:rPr>
        <w:t xml:space="preserve">Dari saran-saran yang ada, dipilih beberapa yang memberikan saran dengan jelas dan tidak cenderung terlalu umum. Saran-saran </w:t>
      </w:r>
      <w:r>
        <w:rPr>
          <w:rFonts w:cs="Arial"/>
          <w:szCs w:val="24"/>
        </w:rPr>
        <w:lastRenderedPageBreak/>
        <w:t xml:space="preserve">ini dapat dilihat pada gambar-gambar berikut yang dikelompokkan menjadi dua sudut pandang, pihak pasien dan petugas </w:t>
      </w:r>
      <w:r w:rsidR="00387D2D">
        <w:rPr>
          <w:rFonts w:cs="Arial"/>
          <w:szCs w:val="24"/>
        </w:rPr>
        <w:t>RSUD</w:t>
      </w:r>
      <w:r w:rsidR="001C607D">
        <w:rPr>
          <w:rFonts w:cs="Arial"/>
          <w:szCs w:val="24"/>
        </w:rPr>
        <w:t xml:space="preserve"> </w:t>
      </w:r>
      <w:r w:rsidR="00387D2D">
        <w:rPr>
          <w:rFonts w:cs="Arial"/>
          <w:szCs w:val="24"/>
        </w:rPr>
        <w:t>Kota Dumai</w:t>
      </w:r>
      <w:r>
        <w:rPr>
          <w:rFonts w:cs="Arial"/>
          <w:szCs w:val="24"/>
        </w:rPr>
        <w:t>.</w:t>
      </w:r>
    </w:p>
    <w:p w14:paraId="3FD18D4F" w14:textId="77777777" w:rsidR="00EB1C1A" w:rsidRDefault="00EB1C1A" w:rsidP="00EA4EC2">
      <w:pPr>
        <w:pStyle w:val="ListParagraph"/>
        <w:numPr>
          <w:ilvl w:val="0"/>
          <w:numId w:val="71"/>
        </w:numPr>
        <w:spacing w:after="0" w:line="480" w:lineRule="auto"/>
        <w:ind w:left="1134"/>
        <w:jc w:val="both"/>
        <w:rPr>
          <w:rFonts w:cs="Arial"/>
          <w:szCs w:val="24"/>
        </w:rPr>
      </w:pPr>
      <w:r>
        <w:rPr>
          <w:rFonts w:cs="Arial"/>
          <w:szCs w:val="24"/>
        </w:rPr>
        <w:t>Saran-saran dari pihak pasien</w:t>
      </w:r>
    </w:p>
    <w:p w14:paraId="0075F13C" w14:textId="77777777" w:rsidR="007E199F" w:rsidRDefault="00EB1C1A" w:rsidP="007E199F">
      <w:pPr>
        <w:pStyle w:val="ListParagraph"/>
        <w:keepNext/>
        <w:spacing w:after="0" w:line="240" w:lineRule="auto"/>
        <w:ind w:left="1134"/>
        <w:jc w:val="both"/>
      </w:pPr>
      <w:r>
        <w:rPr>
          <w:rFonts w:cs="Arial"/>
          <w:noProof/>
          <w:szCs w:val="24"/>
          <w:lang w:val="en-US" w:eastAsia="en-US"/>
        </w:rPr>
        <w:drawing>
          <wp:inline distT="0" distB="0" distL="0" distR="0" wp14:anchorId="451EF16F" wp14:editId="4F210976">
            <wp:extent cx="4676775" cy="1060627"/>
            <wp:effectExtent l="0" t="0" r="0" b="6350"/>
            <wp:docPr id="990437318" name="Picture 1"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37318" name="Picture 1" descr="A close up of a paper&#10;&#10;Description automatically generated"/>
                    <pic:cNvPicPr/>
                  </pic:nvPicPr>
                  <pic:blipFill rotWithShape="1">
                    <a:blip r:embed="rId35" cstate="print">
                      <a:extLst>
                        <a:ext uri="{28A0092B-C50C-407E-A947-70E740481C1C}">
                          <a14:useLocalDpi xmlns:a14="http://schemas.microsoft.com/office/drawing/2010/main" val="0"/>
                        </a:ext>
                      </a:extLst>
                    </a:blip>
                    <a:srcRect b="25031"/>
                    <a:stretch/>
                  </pic:blipFill>
                  <pic:spPr bwMode="auto">
                    <a:xfrm>
                      <a:off x="0" y="0"/>
                      <a:ext cx="4699950" cy="1065883"/>
                    </a:xfrm>
                    <a:prstGeom prst="rect">
                      <a:avLst/>
                    </a:prstGeom>
                    <a:ln>
                      <a:noFill/>
                    </a:ln>
                    <a:extLst>
                      <a:ext uri="{53640926-AAD7-44D8-BBD7-CCE9431645EC}">
                        <a14:shadowObscured xmlns:a14="http://schemas.microsoft.com/office/drawing/2010/main"/>
                      </a:ext>
                    </a:extLst>
                  </pic:spPr>
                </pic:pic>
              </a:graphicData>
            </a:graphic>
          </wp:inline>
        </w:drawing>
      </w:r>
    </w:p>
    <w:p w14:paraId="6526E33E" w14:textId="02C1C24D" w:rsidR="00EB1C1A" w:rsidRPr="007E199F" w:rsidRDefault="007E199F" w:rsidP="007E199F">
      <w:pPr>
        <w:pStyle w:val="Caption"/>
        <w:ind w:left="1560"/>
        <w:jc w:val="center"/>
        <w:rPr>
          <w:rFonts w:cs="Arial"/>
          <w:i w:val="0"/>
          <w:color w:val="auto"/>
          <w:sz w:val="24"/>
          <w:szCs w:val="24"/>
        </w:rPr>
      </w:pPr>
      <w:bookmarkStart w:id="90" w:name="_Toc175520996"/>
      <w:bookmarkStart w:id="91" w:name="_Toc175521178"/>
      <w:r>
        <w:rPr>
          <w:i w:val="0"/>
          <w:color w:val="auto"/>
          <w:sz w:val="24"/>
          <w:szCs w:val="24"/>
        </w:rPr>
        <w:t>Gambar V.</w:t>
      </w:r>
      <w:r w:rsidRPr="007E199F">
        <w:rPr>
          <w:i w:val="0"/>
          <w:color w:val="auto"/>
          <w:sz w:val="24"/>
          <w:szCs w:val="24"/>
        </w:rPr>
        <w:fldChar w:fldCharType="begin"/>
      </w:r>
      <w:r w:rsidRPr="007E199F">
        <w:rPr>
          <w:i w:val="0"/>
          <w:color w:val="auto"/>
          <w:sz w:val="24"/>
          <w:szCs w:val="24"/>
        </w:rPr>
        <w:instrText xml:space="preserve"> SEQ Gambar_V. \* ARABIC </w:instrText>
      </w:r>
      <w:r w:rsidRPr="007E199F">
        <w:rPr>
          <w:i w:val="0"/>
          <w:color w:val="auto"/>
          <w:sz w:val="24"/>
          <w:szCs w:val="24"/>
        </w:rPr>
        <w:fldChar w:fldCharType="separate"/>
      </w:r>
      <w:r w:rsidR="008479BF">
        <w:rPr>
          <w:i w:val="0"/>
          <w:noProof/>
          <w:color w:val="auto"/>
          <w:sz w:val="24"/>
          <w:szCs w:val="24"/>
        </w:rPr>
        <w:t>1</w:t>
      </w:r>
      <w:r w:rsidRPr="007E199F">
        <w:rPr>
          <w:i w:val="0"/>
          <w:color w:val="auto"/>
          <w:sz w:val="24"/>
          <w:szCs w:val="24"/>
        </w:rPr>
        <w:fldChar w:fldCharType="end"/>
      </w:r>
      <w:r>
        <w:rPr>
          <w:i w:val="0"/>
          <w:color w:val="auto"/>
          <w:sz w:val="24"/>
          <w:szCs w:val="24"/>
          <w:lang w:val="en-US"/>
        </w:rPr>
        <w:t xml:space="preserve"> </w:t>
      </w:r>
      <w:r w:rsidRPr="007E199F">
        <w:rPr>
          <w:i w:val="0"/>
          <w:color w:val="auto"/>
          <w:sz w:val="24"/>
          <w:szCs w:val="24"/>
        </w:rPr>
        <w:t>Saran Responden 1 Hasil Penelitian</w:t>
      </w:r>
      <w:bookmarkEnd w:id="90"/>
      <w:bookmarkEnd w:id="91"/>
    </w:p>
    <w:p w14:paraId="3CA80D69" w14:textId="69DC135F" w:rsidR="00EB1C1A" w:rsidRPr="000C0ADD" w:rsidRDefault="007E199F" w:rsidP="00EB1C1A">
      <w:pPr>
        <w:pStyle w:val="ListParagraph"/>
        <w:spacing w:after="0" w:line="480" w:lineRule="auto"/>
        <w:ind w:left="1134"/>
        <w:jc w:val="both"/>
        <w:rPr>
          <w:rFonts w:cs="Arial"/>
          <w:b/>
          <w:bCs/>
          <w:szCs w:val="24"/>
        </w:rPr>
      </w:pPr>
      <w:r w:rsidRPr="000C0ADD">
        <w:rPr>
          <w:rFonts w:cs="Arial"/>
          <w:b/>
          <w:bCs/>
          <w:szCs w:val="24"/>
        </w:rPr>
        <w:t xml:space="preserve"> </w:t>
      </w:r>
      <w:r w:rsidR="00EB1C1A" w:rsidRPr="000C0ADD">
        <w:rPr>
          <w:rFonts w:cs="Arial"/>
          <w:b/>
          <w:bCs/>
          <w:szCs w:val="24"/>
        </w:rPr>
        <w:t>“Fasilitas harus lebih diperbaiki lagi seperti peralatan medis yang sudah jelek/rusak. Staf harus bisa memberikan informasiyang jelas kepada pasien”.</w:t>
      </w:r>
    </w:p>
    <w:p w14:paraId="41D34ABE" w14:textId="77777777" w:rsidR="007E199F" w:rsidRDefault="00EB1C1A" w:rsidP="007E199F">
      <w:pPr>
        <w:pStyle w:val="ListParagraph"/>
        <w:keepNext/>
        <w:spacing w:after="0" w:line="240" w:lineRule="auto"/>
        <w:ind w:left="1134"/>
        <w:jc w:val="both"/>
      </w:pPr>
      <w:r>
        <w:rPr>
          <w:rFonts w:cs="Arial"/>
          <w:noProof/>
          <w:szCs w:val="24"/>
          <w:lang w:val="en-US" w:eastAsia="en-US"/>
        </w:rPr>
        <w:drawing>
          <wp:inline distT="0" distB="0" distL="0" distR="0" wp14:anchorId="4174E16A" wp14:editId="3BF8686A">
            <wp:extent cx="4676775" cy="1295143"/>
            <wp:effectExtent l="0" t="0" r="0" b="635"/>
            <wp:docPr id="1412985530" name="Picture 4"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85530" name="Picture 4" descr="A close up of a pap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685935" cy="1297680"/>
                    </a:xfrm>
                    <a:prstGeom prst="rect">
                      <a:avLst/>
                    </a:prstGeom>
                  </pic:spPr>
                </pic:pic>
              </a:graphicData>
            </a:graphic>
          </wp:inline>
        </w:drawing>
      </w:r>
    </w:p>
    <w:p w14:paraId="16174A44" w14:textId="7CE4AA61" w:rsidR="00EB1C1A" w:rsidRPr="007E199F" w:rsidRDefault="007E199F" w:rsidP="007E199F">
      <w:pPr>
        <w:pStyle w:val="Caption"/>
        <w:ind w:left="1560"/>
        <w:jc w:val="center"/>
        <w:rPr>
          <w:rFonts w:cs="Arial"/>
          <w:i w:val="0"/>
          <w:color w:val="auto"/>
          <w:sz w:val="24"/>
          <w:szCs w:val="24"/>
        </w:rPr>
      </w:pPr>
      <w:bookmarkStart w:id="92" w:name="_Toc175520997"/>
      <w:bookmarkStart w:id="93" w:name="_Toc175521179"/>
      <w:r>
        <w:rPr>
          <w:i w:val="0"/>
          <w:color w:val="auto"/>
          <w:sz w:val="24"/>
          <w:szCs w:val="24"/>
        </w:rPr>
        <w:t>Gambar V.</w:t>
      </w:r>
      <w:r w:rsidRPr="007E199F">
        <w:rPr>
          <w:i w:val="0"/>
          <w:color w:val="auto"/>
          <w:sz w:val="24"/>
          <w:szCs w:val="24"/>
        </w:rPr>
        <w:fldChar w:fldCharType="begin"/>
      </w:r>
      <w:r w:rsidRPr="007E199F">
        <w:rPr>
          <w:i w:val="0"/>
          <w:color w:val="auto"/>
          <w:sz w:val="24"/>
          <w:szCs w:val="24"/>
        </w:rPr>
        <w:instrText xml:space="preserve"> SEQ Gambar_V. \* ARABIC </w:instrText>
      </w:r>
      <w:r w:rsidRPr="007E199F">
        <w:rPr>
          <w:i w:val="0"/>
          <w:color w:val="auto"/>
          <w:sz w:val="24"/>
          <w:szCs w:val="24"/>
        </w:rPr>
        <w:fldChar w:fldCharType="separate"/>
      </w:r>
      <w:r w:rsidR="008479BF">
        <w:rPr>
          <w:i w:val="0"/>
          <w:noProof/>
          <w:color w:val="auto"/>
          <w:sz w:val="24"/>
          <w:szCs w:val="24"/>
        </w:rPr>
        <w:t>2</w:t>
      </w:r>
      <w:r w:rsidRPr="007E199F">
        <w:rPr>
          <w:i w:val="0"/>
          <w:color w:val="auto"/>
          <w:sz w:val="24"/>
          <w:szCs w:val="24"/>
        </w:rPr>
        <w:fldChar w:fldCharType="end"/>
      </w:r>
      <w:r w:rsidRPr="007E199F">
        <w:rPr>
          <w:i w:val="0"/>
          <w:color w:val="auto"/>
          <w:sz w:val="24"/>
          <w:szCs w:val="24"/>
          <w:lang w:val="en-US"/>
        </w:rPr>
        <w:t xml:space="preserve"> </w:t>
      </w:r>
      <w:r w:rsidRPr="007E199F">
        <w:rPr>
          <w:i w:val="0"/>
          <w:color w:val="auto"/>
          <w:sz w:val="24"/>
          <w:szCs w:val="24"/>
        </w:rPr>
        <w:t>Saran Responden 2 Hasil Penelitian</w:t>
      </w:r>
      <w:bookmarkEnd w:id="92"/>
      <w:bookmarkEnd w:id="93"/>
    </w:p>
    <w:p w14:paraId="1A218DA0" w14:textId="4B6A4CF7" w:rsidR="00EB1C1A" w:rsidRPr="000C0ADD" w:rsidRDefault="007E199F" w:rsidP="00EB1C1A">
      <w:pPr>
        <w:pStyle w:val="ListParagraph"/>
        <w:spacing w:after="0" w:line="480" w:lineRule="auto"/>
        <w:ind w:left="1134"/>
        <w:jc w:val="both"/>
        <w:rPr>
          <w:rFonts w:cs="Arial"/>
          <w:b/>
          <w:bCs/>
          <w:szCs w:val="24"/>
        </w:rPr>
      </w:pPr>
      <w:r>
        <w:rPr>
          <w:rFonts w:cs="Arial"/>
          <w:b/>
          <w:bCs/>
          <w:szCs w:val="24"/>
        </w:rPr>
        <w:t xml:space="preserve"> </w:t>
      </w:r>
      <w:r w:rsidR="00EB1C1A">
        <w:rPr>
          <w:rFonts w:cs="Arial"/>
          <w:b/>
          <w:bCs/>
          <w:szCs w:val="24"/>
        </w:rPr>
        <w:t>“Cukup baik, apabila bisa lebih sopan lagi lebih bagus”.</w:t>
      </w:r>
    </w:p>
    <w:p w14:paraId="181CA752" w14:textId="77777777" w:rsidR="007E199F" w:rsidRDefault="00EB1C1A" w:rsidP="007E199F">
      <w:pPr>
        <w:pStyle w:val="ListParagraph"/>
        <w:keepNext/>
        <w:spacing w:after="0" w:line="240" w:lineRule="auto"/>
        <w:ind w:left="1134"/>
        <w:jc w:val="both"/>
      </w:pPr>
      <w:r>
        <w:rPr>
          <w:rFonts w:cs="Arial"/>
          <w:noProof/>
          <w:szCs w:val="24"/>
          <w:lang w:val="en-US" w:eastAsia="en-US"/>
        </w:rPr>
        <w:drawing>
          <wp:inline distT="0" distB="0" distL="0" distR="0" wp14:anchorId="43CA7A3B" wp14:editId="49C00D76">
            <wp:extent cx="4676090" cy="1085850"/>
            <wp:effectExtent l="0" t="0" r="0" b="0"/>
            <wp:docPr id="1340028189" name="Picture 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28189" name="Picture 2" descr="A close up of a piece of paper&#10;&#10;Description automatically generated"/>
                    <pic:cNvPicPr/>
                  </pic:nvPicPr>
                  <pic:blipFill rotWithShape="1">
                    <a:blip r:embed="rId37" cstate="print">
                      <a:extLst>
                        <a:ext uri="{28A0092B-C50C-407E-A947-70E740481C1C}">
                          <a14:useLocalDpi xmlns:a14="http://schemas.microsoft.com/office/drawing/2010/main" val="0"/>
                        </a:ext>
                      </a:extLst>
                    </a:blip>
                    <a:srcRect b="23077"/>
                    <a:stretch/>
                  </pic:blipFill>
                  <pic:spPr bwMode="auto">
                    <a:xfrm>
                      <a:off x="0" y="0"/>
                      <a:ext cx="4676090" cy="1085850"/>
                    </a:xfrm>
                    <a:prstGeom prst="rect">
                      <a:avLst/>
                    </a:prstGeom>
                    <a:ln>
                      <a:noFill/>
                    </a:ln>
                    <a:extLst>
                      <a:ext uri="{53640926-AAD7-44D8-BBD7-CCE9431645EC}">
                        <a14:shadowObscured xmlns:a14="http://schemas.microsoft.com/office/drawing/2010/main"/>
                      </a:ext>
                    </a:extLst>
                  </pic:spPr>
                </pic:pic>
              </a:graphicData>
            </a:graphic>
          </wp:inline>
        </w:drawing>
      </w:r>
    </w:p>
    <w:p w14:paraId="1442E9C0" w14:textId="1C40C37D" w:rsidR="00EB1C1A" w:rsidRPr="007E199F" w:rsidRDefault="007E199F" w:rsidP="007E199F">
      <w:pPr>
        <w:pStyle w:val="Caption"/>
        <w:ind w:left="1560"/>
        <w:jc w:val="center"/>
        <w:rPr>
          <w:rFonts w:cs="Arial"/>
          <w:i w:val="0"/>
          <w:color w:val="auto"/>
          <w:sz w:val="24"/>
          <w:szCs w:val="24"/>
        </w:rPr>
      </w:pPr>
      <w:bookmarkStart w:id="94" w:name="_Toc175520998"/>
      <w:bookmarkStart w:id="95" w:name="_Toc175521180"/>
      <w:r>
        <w:rPr>
          <w:i w:val="0"/>
          <w:color w:val="auto"/>
          <w:sz w:val="24"/>
          <w:szCs w:val="24"/>
        </w:rPr>
        <w:t>Gambar V.</w:t>
      </w:r>
      <w:r w:rsidRPr="007E199F">
        <w:rPr>
          <w:i w:val="0"/>
          <w:color w:val="auto"/>
          <w:sz w:val="24"/>
          <w:szCs w:val="24"/>
        </w:rPr>
        <w:fldChar w:fldCharType="begin"/>
      </w:r>
      <w:r w:rsidRPr="007E199F">
        <w:rPr>
          <w:i w:val="0"/>
          <w:color w:val="auto"/>
          <w:sz w:val="24"/>
          <w:szCs w:val="24"/>
        </w:rPr>
        <w:instrText xml:space="preserve"> SEQ Gambar_V. \* ARABIC </w:instrText>
      </w:r>
      <w:r w:rsidRPr="007E199F">
        <w:rPr>
          <w:i w:val="0"/>
          <w:color w:val="auto"/>
          <w:sz w:val="24"/>
          <w:szCs w:val="24"/>
        </w:rPr>
        <w:fldChar w:fldCharType="separate"/>
      </w:r>
      <w:r w:rsidR="008479BF">
        <w:rPr>
          <w:i w:val="0"/>
          <w:noProof/>
          <w:color w:val="auto"/>
          <w:sz w:val="24"/>
          <w:szCs w:val="24"/>
        </w:rPr>
        <w:t>3</w:t>
      </w:r>
      <w:r w:rsidRPr="007E199F">
        <w:rPr>
          <w:i w:val="0"/>
          <w:color w:val="auto"/>
          <w:sz w:val="24"/>
          <w:szCs w:val="24"/>
        </w:rPr>
        <w:fldChar w:fldCharType="end"/>
      </w:r>
      <w:r w:rsidRPr="007E199F">
        <w:rPr>
          <w:i w:val="0"/>
          <w:color w:val="auto"/>
          <w:sz w:val="24"/>
          <w:szCs w:val="24"/>
          <w:lang w:val="en-US"/>
        </w:rPr>
        <w:t xml:space="preserve"> Saran Responden 3 Hasil Penelitian</w:t>
      </w:r>
      <w:bookmarkEnd w:id="94"/>
      <w:bookmarkEnd w:id="95"/>
    </w:p>
    <w:p w14:paraId="490EAD32" w14:textId="56597774" w:rsidR="00EB1C1A" w:rsidRPr="000C0ADD" w:rsidRDefault="007E199F" w:rsidP="00EB1C1A">
      <w:pPr>
        <w:pStyle w:val="ListParagraph"/>
        <w:spacing w:after="0" w:line="480" w:lineRule="auto"/>
        <w:ind w:left="1134"/>
        <w:jc w:val="both"/>
        <w:rPr>
          <w:rFonts w:cs="Arial"/>
          <w:b/>
          <w:bCs/>
          <w:szCs w:val="24"/>
        </w:rPr>
      </w:pPr>
      <w:r>
        <w:rPr>
          <w:rFonts w:cs="Arial"/>
          <w:szCs w:val="24"/>
        </w:rPr>
        <w:t xml:space="preserve"> </w:t>
      </w:r>
      <w:r w:rsidR="00EB1C1A">
        <w:rPr>
          <w:rFonts w:cs="Arial"/>
          <w:szCs w:val="24"/>
        </w:rPr>
        <w:t>“</w:t>
      </w:r>
      <w:r w:rsidR="00EB1C1A">
        <w:rPr>
          <w:rFonts w:cs="Arial"/>
          <w:b/>
          <w:bCs/>
          <w:szCs w:val="24"/>
        </w:rPr>
        <w:t>Saran saya untuk petugas rumah sakit agar lebih ramah lagi terhadap pasien yang terkadang terlalu banyak bertanya akibat kurang mengerti”.</w:t>
      </w:r>
    </w:p>
    <w:p w14:paraId="31E1349B" w14:textId="77777777" w:rsidR="007E199F" w:rsidRDefault="00EB1C1A" w:rsidP="007E199F">
      <w:pPr>
        <w:pStyle w:val="ListParagraph"/>
        <w:keepNext/>
        <w:spacing w:after="0" w:line="240" w:lineRule="auto"/>
        <w:ind w:left="1134"/>
        <w:jc w:val="both"/>
      </w:pPr>
      <w:r>
        <w:rPr>
          <w:rFonts w:cs="Arial"/>
          <w:noProof/>
          <w:szCs w:val="24"/>
          <w:lang w:val="en-US" w:eastAsia="en-US"/>
        </w:rPr>
        <w:lastRenderedPageBreak/>
        <w:drawing>
          <wp:inline distT="0" distB="0" distL="0" distR="0" wp14:anchorId="67D15483" wp14:editId="64A40DF7">
            <wp:extent cx="4676775" cy="1228559"/>
            <wp:effectExtent l="0" t="0" r="0" b="0"/>
            <wp:docPr id="382362709" name="Picture 3"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62709" name="Picture 3" descr="A close up of a paper&#10;&#10;Description automatically generated"/>
                    <pic:cNvPicPr/>
                  </pic:nvPicPr>
                  <pic:blipFill rotWithShape="1">
                    <a:blip r:embed="rId38" cstate="print">
                      <a:extLst>
                        <a:ext uri="{28A0092B-C50C-407E-A947-70E740481C1C}">
                          <a14:useLocalDpi xmlns:a14="http://schemas.microsoft.com/office/drawing/2010/main" val="0"/>
                        </a:ext>
                      </a:extLst>
                    </a:blip>
                    <a:srcRect b="21587"/>
                    <a:stretch/>
                  </pic:blipFill>
                  <pic:spPr bwMode="auto">
                    <a:xfrm>
                      <a:off x="0" y="0"/>
                      <a:ext cx="4686391" cy="1231085"/>
                    </a:xfrm>
                    <a:prstGeom prst="rect">
                      <a:avLst/>
                    </a:prstGeom>
                    <a:ln>
                      <a:noFill/>
                    </a:ln>
                    <a:extLst>
                      <a:ext uri="{53640926-AAD7-44D8-BBD7-CCE9431645EC}">
                        <a14:shadowObscured xmlns:a14="http://schemas.microsoft.com/office/drawing/2010/main"/>
                      </a:ext>
                    </a:extLst>
                  </pic:spPr>
                </pic:pic>
              </a:graphicData>
            </a:graphic>
          </wp:inline>
        </w:drawing>
      </w:r>
    </w:p>
    <w:p w14:paraId="53173520" w14:textId="1B321D29" w:rsidR="00EB1C1A" w:rsidRPr="007E199F" w:rsidRDefault="007E199F" w:rsidP="007E199F">
      <w:pPr>
        <w:pStyle w:val="Caption"/>
        <w:ind w:left="1560"/>
        <w:jc w:val="center"/>
        <w:rPr>
          <w:rFonts w:cs="Arial"/>
          <w:i w:val="0"/>
          <w:color w:val="auto"/>
          <w:sz w:val="24"/>
          <w:szCs w:val="24"/>
        </w:rPr>
      </w:pPr>
      <w:bookmarkStart w:id="96" w:name="_Toc175520999"/>
      <w:bookmarkStart w:id="97" w:name="_Toc175521181"/>
      <w:r>
        <w:rPr>
          <w:i w:val="0"/>
          <w:color w:val="auto"/>
          <w:sz w:val="24"/>
          <w:szCs w:val="24"/>
        </w:rPr>
        <w:t>Gambar V.</w:t>
      </w:r>
      <w:r w:rsidRPr="007E199F">
        <w:rPr>
          <w:i w:val="0"/>
          <w:color w:val="auto"/>
          <w:sz w:val="24"/>
          <w:szCs w:val="24"/>
        </w:rPr>
        <w:fldChar w:fldCharType="begin"/>
      </w:r>
      <w:r w:rsidRPr="007E199F">
        <w:rPr>
          <w:i w:val="0"/>
          <w:color w:val="auto"/>
          <w:sz w:val="24"/>
          <w:szCs w:val="24"/>
        </w:rPr>
        <w:instrText xml:space="preserve"> SEQ Gambar_V. \* ARABIC </w:instrText>
      </w:r>
      <w:r w:rsidRPr="007E199F">
        <w:rPr>
          <w:i w:val="0"/>
          <w:color w:val="auto"/>
          <w:sz w:val="24"/>
          <w:szCs w:val="24"/>
        </w:rPr>
        <w:fldChar w:fldCharType="separate"/>
      </w:r>
      <w:r w:rsidR="008479BF">
        <w:rPr>
          <w:i w:val="0"/>
          <w:noProof/>
          <w:color w:val="auto"/>
          <w:sz w:val="24"/>
          <w:szCs w:val="24"/>
        </w:rPr>
        <w:t>4</w:t>
      </w:r>
      <w:r w:rsidRPr="007E199F">
        <w:rPr>
          <w:i w:val="0"/>
          <w:color w:val="auto"/>
          <w:sz w:val="24"/>
          <w:szCs w:val="24"/>
        </w:rPr>
        <w:fldChar w:fldCharType="end"/>
      </w:r>
      <w:r w:rsidRPr="007E199F">
        <w:rPr>
          <w:i w:val="0"/>
          <w:color w:val="auto"/>
          <w:sz w:val="24"/>
          <w:szCs w:val="24"/>
          <w:lang w:val="en-US"/>
        </w:rPr>
        <w:t xml:space="preserve"> Saran Responden 4 Hasil Penelitian</w:t>
      </w:r>
      <w:bookmarkEnd w:id="96"/>
      <w:bookmarkEnd w:id="97"/>
    </w:p>
    <w:p w14:paraId="781783A4" w14:textId="26573BD3" w:rsidR="00EB1C1A" w:rsidRPr="000C0ADD" w:rsidRDefault="007E199F" w:rsidP="00EB1C1A">
      <w:pPr>
        <w:pStyle w:val="ListParagraph"/>
        <w:spacing w:after="0" w:line="480" w:lineRule="auto"/>
        <w:ind w:left="1134"/>
        <w:jc w:val="both"/>
        <w:rPr>
          <w:rFonts w:cs="Arial"/>
          <w:b/>
          <w:bCs/>
          <w:szCs w:val="24"/>
        </w:rPr>
      </w:pPr>
      <w:r>
        <w:rPr>
          <w:rFonts w:cs="Arial"/>
          <w:b/>
          <w:bCs/>
          <w:szCs w:val="24"/>
        </w:rPr>
        <w:t xml:space="preserve"> </w:t>
      </w:r>
      <w:r w:rsidR="00EB1C1A">
        <w:rPr>
          <w:rFonts w:cs="Arial"/>
          <w:b/>
          <w:bCs/>
          <w:szCs w:val="24"/>
        </w:rPr>
        <w:t>“Semoga ketepatan waktunya lebih jelas lagi karena sering sekali menunggu terlalu lama dan janji jam sekian bisa lebih lama kali”.</w:t>
      </w:r>
    </w:p>
    <w:p w14:paraId="57A9E258" w14:textId="77777777" w:rsidR="007E199F" w:rsidRDefault="00EB1C1A" w:rsidP="007E199F">
      <w:pPr>
        <w:pStyle w:val="ListParagraph"/>
        <w:keepNext/>
        <w:spacing w:after="0" w:line="240" w:lineRule="auto"/>
        <w:ind w:left="1134"/>
        <w:jc w:val="both"/>
      </w:pPr>
      <w:r>
        <w:rPr>
          <w:rFonts w:cs="Arial"/>
          <w:noProof/>
          <w:szCs w:val="24"/>
          <w:lang w:val="en-US" w:eastAsia="en-US"/>
        </w:rPr>
        <w:drawing>
          <wp:inline distT="0" distB="0" distL="0" distR="0" wp14:anchorId="04B8978C" wp14:editId="389A8F08">
            <wp:extent cx="4675505" cy="1011191"/>
            <wp:effectExtent l="0" t="0" r="0" b="0"/>
            <wp:docPr id="954539821" name="Picture 5"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39821" name="Picture 5" descr="A close up of a pap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703690" cy="1017287"/>
                    </a:xfrm>
                    <a:prstGeom prst="rect">
                      <a:avLst/>
                    </a:prstGeom>
                  </pic:spPr>
                </pic:pic>
              </a:graphicData>
            </a:graphic>
          </wp:inline>
        </w:drawing>
      </w:r>
    </w:p>
    <w:p w14:paraId="392233C6" w14:textId="1D87E3E2" w:rsidR="00EB1C1A" w:rsidRPr="007E199F" w:rsidRDefault="007E199F" w:rsidP="007E199F">
      <w:pPr>
        <w:pStyle w:val="Caption"/>
        <w:ind w:left="1560"/>
        <w:jc w:val="center"/>
        <w:rPr>
          <w:rFonts w:cs="Arial"/>
          <w:i w:val="0"/>
          <w:color w:val="auto"/>
          <w:sz w:val="24"/>
          <w:szCs w:val="24"/>
        </w:rPr>
      </w:pPr>
      <w:bookmarkStart w:id="98" w:name="_Toc175521000"/>
      <w:bookmarkStart w:id="99" w:name="_Toc175521182"/>
      <w:r>
        <w:rPr>
          <w:i w:val="0"/>
          <w:color w:val="auto"/>
          <w:sz w:val="24"/>
          <w:szCs w:val="24"/>
        </w:rPr>
        <w:t>Gambar V.</w:t>
      </w:r>
      <w:r w:rsidRPr="007E199F">
        <w:rPr>
          <w:i w:val="0"/>
          <w:color w:val="auto"/>
          <w:sz w:val="24"/>
          <w:szCs w:val="24"/>
        </w:rPr>
        <w:fldChar w:fldCharType="begin"/>
      </w:r>
      <w:r w:rsidRPr="007E199F">
        <w:rPr>
          <w:i w:val="0"/>
          <w:color w:val="auto"/>
          <w:sz w:val="24"/>
          <w:szCs w:val="24"/>
        </w:rPr>
        <w:instrText xml:space="preserve"> SEQ Gambar_V. \* ARABIC </w:instrText>
      </w:r>
      <w:r w:rsidRPr="007E199F">
        <w:rPr>
          <w:i w:val="0"/>
          <w:color w:val="auto"/>
          <w:sz w:val="24"/>
          <w:szCs w:val="24"/>
        </w:rPr>
        <w:fldChar w:fldCharType="separate"/>
      </w:r>
      <w:r w:rsidR="008479BF">
        <w:rPr>
          <w:i w:val="0"/>
          <w:noProof/>
          <w:color w:val="auto"/>
          <w:sz w:val="24"/>
          <w:szCs w:val="24"/>
        </w:rPr>
        <w:t>5</w:t>
      </w:r>
      <w:r w:rsidRPr="007E199F">
        <w:rPr>
          <w:i w:val="0"/>
          <w:color w:val="auto"/>
          <w:sz w:val="24"/>
          <w:szCs w:val="24"/>
        </w:rPr>
        <w:fldChar w:fldCharType="end"/>
      </w:r>
      <w:r w:rsidRPr="007E199F">
        <w:rPr>
          <w:i w:val="0"/>
          <w:color w:val="auto"/>
          <w:sz w:val="24"/>
          <w:szCs w:val="24"/>
          <w:lang w:val="en-US"/>
        </w:rPr>
        <w:t xml:space="preserve"> Saran Responden 5 Hasil Penelitian</w:t>
      </w:r>
      <w:bookmarkEnd w:id="98"/>
      <w:bookmarkEnd w:id="99"/>
    </w:p>
    <w:p w14:paraId="6F7A4EA7" w14:textId="71E30523" w:rsidR="00EB1C1A" w:rsidRDefault="007E199F" w:rsidP="00EB1C1A">
      <w:pPr>
        <w:pStyle w:val="ListParagraph"/>
        <w:spacing w:after="0" w:line="480" w:lineRule="auto"/>
        <w:ind w:left="1134"/>
        <w:jc w:val="both"/>
        <w:rPr>
          <w:rFonts w:cs="Arial"/>
          <w:b/>
          <w:bCs/>
          <w:szCs w:val="24"/>
        </w:rPr>
      </w:pPr>
      <w:r>
        <w:rPr>
          <w:rFonts w:cs="Arial"/>
          <w:b/>
          <w:bCs/>
          <w:szCs w:val="24"/>
        </w:rPr>
        <w:t xml:space="preserve"> </w:t>
      </w:r>
      <w:r w:rsidR="00EB1C1A">
        <w:rPr>
          <w:rFonts w:cs="Arial"/>
          <w:b/>
          <w:bCs/>
          <w:szCs w:val="24"/>
        </w:rPr>
        <w:t>“Biaya yang dibebankan harus jelas”.</w:t>
      </w:r>
    </w:p>
    <w:p w14:paraId="422853E1" w14:textId="77777777" w:rsidR="00EB1C1A" w:rsidRPr="00FE5F93" w:rsidRDefault="00EB1C1A" w:rsidP="00EB1C1A">
      <w:pPr>
        <w:pStyle w:val="ListParagraph"/>
        <w:spacing w:after="0" w:line="480" w:lineRule="auto"/>
        <w:ind w:left="1134" w:firstLine="567"/>
        <w:jc w:val="both"/>
        <w:rPr>
          <w:rFonts w:cs="Arial"/>
          <w:szCs w:val="24"/>
        </w:rPr>
      </w:pPr>
      <w:r w:rsidRPr="00FE5F93">
        <w:rPr>
          <w:rFonts w:cs="Arial"/>
          <w:szCs w:val="24"/>
        </w:rPr>
        <w:t>Berdasarkan saran-saran dari 5 responden pihak pasien, dapat disimpulkan kaitannya dengan 6 indikator utama sebagai berikut:</w:t>
      </w:r>
    </w:p>
    <w:p w14:paraId="2026B848" w14:textId="77777777" w:rsidR="00EB1C1A" w:rsidRPr="00FE5F93" w:rsidRDefault="00EB1C1A" w:rsidP="00EA4EC2">
      <w:pPr>
        <w:pStyle w:val="ListParagraph"/>
        <w:numPr>
          <w:ilvl w:val="0"/>
          <w:numId w:val="72"/>
        </w:numPr>
        <w:spacing w:after="0" w:line="480" w:lineRule="auto"/>
        <w:ind w:left="1560"/>
        <w:jc w:val="both"/>
        <w:rPr>
          <w:rFonts w:cs="Arial"/>
          <w:szCs w:val="24"/>
        </w:rPr>
      </w:pPr>
      <w:r w:rsidRPr="00FE5F93">
        <w:rPr>
          <w:rFonts w:cs="Arial"/>
          <w:szCs w:val="24"/>
        </w:rPr>
        <w:t>Prosedur Pelayanan: Tidak ada saran spesifik terkait prosedur pelayanan dari responden pasien.</w:t>
      </w:r>
    </w:p>
    <w:p w14:paraId="087857F5" w14:textId="77777777" w:rsidR="00EB1C1A" w:rsidRPr="00FE5F93" w:rsidRDefault="00EB1C1A" w:rsidP="00EA4EC2">
      <w:pPr>
        <w:pStyle w:val="ListParagraph"/>
        <w:numPr>
          <w:ilvl w:val="0"/>
          <w:numId w:val="72"/>
        </w:numPr>
        <w:spacing w:after="0" w:line="480" w:lineRule="auto"/>
        <w:ind w:left="1560"/>
        <w:jc w:val="both"/>
        <w:rPr>
          <w:rFonts w:cs="Arial"/>
          <w:szCs w:val="24"/>
        </w:rPr>
      </w:pPr>
      <w:r w:rsidRPr="00FE5F93">
        <w:rPr>
          <w:rFonts w:cs="Arial"/>
          <w:szCs w:val="24"/>
        </w:rPr>
        <w:t>Waktu Penyelesaian: Responden 4 menyarankan agar ketepatan waktu lebih jelas dan mengurangi waktu tunggu yang terlalu lama.</w:t>
      </w:r>
    </w:p>
    <w:p w14:paraId="0BD31585" w14:textId="77777777" w:rsidR="00EB1C1A" w:rsidRPr="00FE5F93" w:rsidRDefault="00EB1C1A" w:rsidP="00EA4EC2">
      <w:pPr>
        <w:pStyle w:val="ListParagraph"/>
        <w:numPr>
          <w:ilvl w:val="0"/>
          <w:numId w:val="72"/>
        </w:numPr>
        <w:spacing w:after="0" w:line="480" w:lineRule="auto"/>
        <w:ind w:left="1560"/>
        <w:jc w:val="both"/>
        <w:rPr>
          <w:rFonts w:cs="Arial"/>
          <w:szCs w:val="24"/>
        </w:rPr>
      </w:pPr>
      <w:r w:rsidRPr="00FE5F93">
        <w:rPr>
          <w:rFonts w:cs="Arial"/>
          <w:szCs w:val="24"/>
        </w:rPr>
        <w:t>Biaya Pelayanan: Responden 5 menyarankan agar biaya yang dibebankan harus jelas.</w:t>
      </w:r>
    </w:p>
    <w:p w14:paraId="3BED35AE" w14:textId="77777777" w:rsidR="00EB1C1A" w:rsidRPr="00FE5F93" w:rsidRDefault="00EB1C1A" w:rsidP="00EA4EC2">
      <w:pPr>
        <w:pStyle w:val="ListParagraph"/>
        <w:numPr>
          <w:ilvl w:val="0"/>
          <w:numId w:val="72"/>
        </w:numPr>
        <w:spacing w:after="0" w:line="480" w:lineRule="auto"/>
        <w:ind w:left="1560"/>
        <w:jc w:val="both"/>
        <w:rPr>
          <w:rFonts w:cs="Arial"/>
          <w:szCs w:val="24"/>
        </w:rPr>
      </w:pPr>
      <w:r w:rsidRPr="00FE5F93">
        <w:rPr>
          <w:rFonts w:cs="Arial"/>
          <w:szCs w:val="24"/>
        </w:rPr>
        <w:lastRenderedPageBreak/>
        <w:t>Produk Pelayanan: Responden 1 menyarankan agar staf memberikan informasi yang jelas kepada pasien, yang dapat dikaitkan dengan kejelasan produk pelayanan.</w:t>
      </w:r>
    </w:p>
    <w:p w14:paraId="16312E0E" w14:textId="77777777" w:rsidR="00EB1C1A" w:rsidRPr="00FE5F93" w:rsidRDefault="00EB1C1A" w:rsidP="00EA4EC2">
      <w:pPr>
        <w:pStyle w:val="ListParagraph"/>
        <w:numPr>
          <w:ilvl w:val="0"/>
          <w:numId w:val="72"/>
        </w:numPr>
        <w:spacing w:after="0" w:line="480" w:lineRule="auto"/>
        <w:ind w:left="1560"/>
        <w:jc w:val="both"/>
        <w:rPr>
          <w:rFonts w:cs="Arial"/>
          <w:szCs w:val="24"/>
        </w:rPr>
      </w:pPr>
      <w:r w:rsidRPr="00FE5F93">
        <w:rPr>
          <w:rFonts w:cs="Arial"/>
          <w:szCs w:val="24"/>
        </w:rPr>
        <w:t>Sarana dan Prasarana: Responden 1 menyarankan agar fasilitas diperbaiki, terutama peralatan medis yang sudah rusak.</w:t>
      </w:r>
    </w:p>
    <w:p w14:paraId="77C07A64" w14:textId="77777777" w:rsidR="00EB1C1A" w:rsidRPr="00FE5F93" w:rsidRDefault="00EB1C1A" w:rsidP="00EA4EC2">
      <w:pPr>
        <w:pStyle w:val="ListParagraph"/>
        <w:numPr>
          <w:ilvl w:val="0"/>
          <w:numId w:val="72"/>
        </w:numPr>
        <w:spacing w:after="0" w:line="480" w:lineRule="auto"/>
        <w:ind w:left="1560"/>
        <w:jc w:val="both"/>
        <w:rPr>
          <w:rFonts w:cs="Arial"/>
          <w:szCs w:val="24"/>
        </w:rPr>
      </w:pPr>
      <w:r w:rsidRPr="00FE5F93">
        <w:rPr>
          <w:rFonts w:cs="Arial"/>
          <w:szCs w:val="24"/>
        </w:rPr>
        <w:t xml:space="preserve">Kompetensi Petugas Pemberi Pelayanan: </w:t>
      </w:r>
    </w:p>
    <w:p w14:paraId="2E244E15" w14:textId="77777777" w:rsidR="00EB1C1A" w:rsidRPr="00FE5F93" w:rsidRDefault="00EB1C1A" w:rsidP="00EA4EC2">
      <w:pPr>
        <w:pStyle w:val="ListParagraph"/>
        <w:numPr>
          <w:ilvl w:val="0"/>
          <w:numId w:val="73"/>
        </w:numPr>
        <w:spacing w:after="0" w:line="480" w:lineRule="auto"/>
        <w:ind w:left="1985"/>
        <w:jc w:val="both"/>
        <w:rPr>
          <w:rFonts w:cs="Arial"/>
          <w:szCs w:val="24"/>
        </w:rPr>
      </w:pPr>
      <w:r w:rsidRPr="00FE5F93">
        <w:rPr>
          <w:rFonts w:cs="Arial"/>
          <w:szCs w:val="24"/>
        </w:rPr>
        <w:t>Responden 1 secara tidak langsung menyarankan peningkatan kompetensi staf dalam memberikan informasi.</w:t>
      </w:r>
    </w:p>
    <w:p w14:paraId="41D449EE" w14:textId="77777777" w:rsidR="00EB1C1A" w:rsidRPr="00FE5F93" w:rsidRDefault="00EB1C1A" w:rsidP="00EA4EC2">
      <w:pPr>
        <w:pStyle w:val="ListParagraph"/>
        <w:numPr>
          <w:ilvl w:val="0"/>
          <w:numId w:val="74"/>
        </w:numPr>
        <w:spacing w:after="0" w:line="480" w:lineRule="auto"/>
        <w:ind w:left="1985"/>
        <w:jc w:val="both"/>
        <w:rPr>
          <w:rFonts w:cs="Arial"/>
          <w:szCs w:val="24"/>
        </w:rPr>
      </w:pPr>
      <w:r w:rsidRPr="00FE5F93">
        <w:rPr>
          <w:rFonts w:cs="Arial"/>
          <w:szCs w:val="24"/>
        </w:rPr>
        <w:t>Responden 2 menyarankan agar petugas lebih sopan</w:t>
      </w:r>
      <w:r>
        <w:rPr>
          <w:rFonts w:cs="Arial"/>
          <w:szCs w:val="24"/>
        </w:rPr>
        <w:t xml:space="preserve"> dalam memberikan pelayanan</w:t>
      </w:r>
      <w:r w:rsidRPr="00FE5F93">
        <w:rPr>
          <w:rFonts w:cs="Arial"/>
          <w:szCs w:val="24"/>
        </w:rPr>
        <w:t>.</w:t>
      </w:r>
    </w:p>
    <w:p w14:paraId="0825022F" w14:textId="77777777" w:rsidR="00EB1C1A" w:rsidRPr="00FE5F93" w:rsidRDefault="00EB1C1A" w:rsidP="00EA4EC2">
      <w:pPr>
        <w:pStyle w:val="ListParagraph"/>
        <w:numPr>
          <w:ilvl w:val="0"/>
          <w:numId w:val="74"/>
        </w:numPr>
        <w:spacing w:after="0" w:line="480" w:lineRule="auto"/>
        <w:ind w:left="1985"/>
        <w:jc w:val="both"/>
        <w:rPr>
          <w:rFonts w:cs="Arial"/>
          <w:szCs w:val="24"/>
        </w:rPr>
      </w:pPr>
      <w:r w:rsidRPr="00FE5F93">
        <w:rPr>
          <w:rFonts w:cs="Arial"/>
          <w:szCs w:val="24"/>
        </w:rPr>
        <w:t>Responden 3 menyarankan agar petugas lebih ramah terhadap pasien yang banyak bertanya.</w:t>
      </w:r>
    </w:p>
    <w:p w14:paraId="0ED18CEF" w14:textId="6423F91E" w:rsidR="00EB1C1A" w:rsidRDefault="00EB1C1A" w:rsidP="00EB1C1A">
      <w:pPr>
        <w:pStyle w:val="ListParagraph"/>
        <w:spacing w:after="0" w:line="480" w:lineRule="auto"/>
        <w:ind w:left="1134" w:firstLine="567"/>
        <w:jc w:val="both"/>
        <w:rPr>
          <w:rFonts w:cs="Arial"/>
          <w:szCs w:val="24"/>
        </w:rPr>
      </w:pPr>
      <w:r w:rsidRPr="00FE5F93">
        <w:rPr>
          <w:rFonts w:cs="Arial"/>
          <w:szCs w:val="24"/>
        </w:rPr>
        <w:t xml:space="preserve">Dari saran-saran tersebut, terlihat bahwa kompetensi petugas pemberi pelayanan mendapat perhatian paling banyak, diikuti oleh sarana prasarana, waktu penyelesaian, dan biaya pelayanan. Sementara untuk prosedur pelayanan dan produk pelayanan tidak mendapat saran langsung dari responden </w:t>
      </w:r>
      <w:r>
        <w:rPr>
          <w:rFonts w:cs="Arial"/>
          <w:szCs w:val="24"/>
        </w:rPr>
        <w:t xml:space="preserve">pihak </w:t>
      </w:r>
      <w:r w:rsidRPr="00FE5F93">
        <w:rPr>
          <w:rFonts w:cs="Arial"/>
          <w:szCs w:val="24"/>
        </w:rPr>
        <w:t>pasien.</w:t>
      </w:r>
    </w:p>
    <w:p w14:paraId="5318CD5D" w14:textId="5F8F3624" w:rsidR="00FB3659" w:rsidRDefault="00FB3659" w:rsidP="00EB1C1A">
      <w:pPr>
        <w:pStyle w:val="ListParagraph"/>
        <w:spacing w:after="0" w:line="480" w:lineRule="auto"/>
        <w:ind w:left="1134" w:firstLine="567"/>
        <w:jc w:val="both"/>
        <w:rPr>
          <w:rFonts w:cs="Arial"/>
          <w:szCs w:val="24"/>
        </w:rPr>
      </w:pPr>
    </w:p>
    <w:p w14:paraId="141CDB59" w14:textId="773ED43F" w:rsidR="00FB3659" w:rsidRDefault="00FB3659" w:rsidP="00EB1C1A">
      <w:pPr>
        <w:pStyle w:val="ListParagraph"/>
        <w:spacing w:after="0" w:line="480" w:lineRule="auto"/>
        <w:ind w:left="1134" w:firstLine="567"/>
        <w:jc w:val="both"/>
        <w:rPr>
          <w:rFonts w:cs="Arial"/>
          <w:szCs w:val="24"/>
        </w:rPr>
      </w:pPr>
    </w:p>
    <w:p w14:paraId="40615C4A" w14:textId="77777777" w:rsidR="00FB3659" w:rsidRDefault="00FB3659" w:rsidP="00EB1C1A">
      <w:pPr>
        <w:pStyle w:val="ListParagraph"/>
        <w:spacing w:after="0" w:line="480" w:lineRule="auto"/>
        <w:ind w:left="1134" w:firstLine="567"/>
        <w:jc w:val="both"/>
        <w:rPr>
          <w:rFonts w:cs="Arial"/>
          <w:szCs w:val="24"/>
        </w:rPr>
      </w:pPr>
    </w:p>
    <w:p w14:paraId="1BDD492E" w14:textId="2560B477" w:rsidR="00EB1C1A" w:rsidRDefault="00EB1C1A" w:rsidP="00EA4EC2">
      <w:pPr>
        <w:pStyle w:val="ListParagraph"/>
        <w:numPr>
          <w:ilvl w:val="0"/>
          <w:numId w:val="71"/>
        </w:numPr>
        <w:spacing w:after="0" w:line="480" w:lineRule="auto"/>
        <w:ind w:left="1134"/>
        <w:jc w:val="both"/>
        <w:rPr>
          <w:rFonts w:cs="Arial"/>
          <w:szCs w:val="24"/>
        </w:rPr>
      </w:pPr>
      <w:r>
        <w:rPr>
          <w:rFonts w:cs="Arial"/>
          <w:szCs w:val="24"/>
        </w:rPr>
        <w:lastRenderedPageBreak/>
        <w:t xml:space="preserve">Saran-saran dari petugas </w:t>
      </w:r>
      <w:r w:rsidR="00387D2D">
        <w:rPr>
          <w:rFonts w:cs="Arial"/>
          <w:szCs w:val="24"/>
        </w:rPr>
        <w:t>RSUD</w:t>
      </w:r>
      <w:r w:rsidR="001C607D">
        <w:rPr>
          <w:rFonts w:cs="Arial"/>
          <w:szCs w:val="24"/>
        </w:rPr>
        <w:t xml:space="preserve"> </w:t>
      </w:r>
      <w:r w:rsidR="00387D2D">
        <w:rPr>
          <w:rFonts w:cs="Arial"/>
          <w:szCs w:val="24"/>
        </w:rPr>
        <w:t>Kota Dumai</w:t>
      </w:r>
    </w:p>
    <w:p w14:paraId="4755E4CE" w14:textId="77777777" w:rsidR="00946A4F" w:rsidRDefault="00EB1C1A" w:rsidP="00946A4F">
      <w:pPr>
        <w:pStyle w:val="ListParagraph"/>
        <w:keepNext/>
        <w:spacing w:after="0" w:line="240" w:lineRule="auto"/>
        <w:ind w:left="1134"/>
        <w:jc w:val="both"/>
      </w:pPr>
      <w:r>
        <w:rPr>
          <w:rFonts w:cs="Arial"/>
          <w:noProof/>
          <w:szCs w:val="24"/>
          <w:lang w:val="en-US" w:eastAsia="en-US"/>
        </w:rPr>
        <w:drawing>
          <wp:inline distT="0" distB="0" distL="0" distR="0" wp14:anchorId="1C6DF016" wp14:editId="40A04F17">
            <wp:extent cx="4619625" cy="1326515"/>
            <wp:effectExtent l="0" t="0" r="9525" b="6985"/>
            <wp:docPr id="72296232" name="Picture 6"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6232" name="Picture 6" descr="A paper with writing on i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31160" cy="1329827"/>
                    </a:xfrm>
                    <a:prstGeom prst="rect">
                      <a:avLst/>
                    </a:prstGeom>
                  </pic:spPr>
                </pic:pic>
              </a:graphicData>
            </a:graphic>
          </wp:inline>
        </w:drawing>
      </w:r>
    </w:p>
    <w:p w14:paraId="134D3218" w14:textId="32EB5CA0" w:rsidR="00EB1C1A" w:rsidRPr="00946A4F" w:rsidRDefault="00946A4F" w:rsidP="00946A4F">
      <w:pPr>
        <w:pStyle w:val="Caption"/>
        <w:ind w:left="1560"/>
        <w:jc w:val="center"/>
        <w:rPr>
          <w:rFonts w:cs="Arial"/>
          <w:i w:val="0"/>
          <w:color w:val="auto"/>
          <w:sz w:val="24"/>
          <w:szCs w:val="24"/>
        </w:rPr>
      </w:pPr>
      <w:bookmarkStart w:id="100" w:name="_Toc175521001"/>
      <w:bookmarkStart w:id="101" w:name="_Toc175521183"/>
      <w:r>
        <w:rPr>
          <w:i w:val="0"/>
          <w:color w:val="auto"/>
          <w:sz w:val="24"/>
          <w:szCs w:val="24"/>
        </w:rPr>
        <w:t>Gambar V.</w:t>
      </w:r>
      <w:r w:rsidRPr="00946A4F">
        <w:rPr>
          <w:i w:val="0"/>
          <w:color w:val="auto"/>
          <w:sz w:val="24"/>
          <w:szCs w:val="24"/>
        </w:rPr>
        <w:fldChar w:fldCharType="begin"/>
      </w:r>
      <w:r w:rsidRPr="00946A4F">
        <w:rPr>
          <w:i w:val="0"/>
          <w:color w:val="auto"/>
          <w:sz w:val="24"/>
          <w:szCs w:val="24"/>
        </w:rPr>
        <w:instrText xml:space="preserve"> SEQ Gambar_V. \* ARABIC </w:instrText>
      </w:r>
      <w:r w:rsidRPr="00946A4F">
        <w:rPr>
          <w:i w:val="0"/>
          <w:color w:val="auto"/>
          <w:sz w:val="24"/>
          <w:szCs w:val="24"/>
        </w:rPr>
        <w:fldChar w:fldCharType="separate"/>
      </w:r>
      <w:r w:rsidR="008479BF">
        <w:rPr>
          <w:i w:val="0"/>
          <w:noProof/>
          <w:color w:val="auto"/>
          <w:sz w:val="24"/>
          <w:szCs w:val="24"/>
        </w:rPr>
        <w:t>6</w:t>
      </w:r>
      <w:r w:rsidRPr="00946A4F">
        <w:rPr>
          <w:i w:val="0"/>
          <w:color w:val="auto"/>
          <w:sz w:val="24"/>
          <w:szCs w:val="24"/>
        </w:rPr>
        <w:fldChar w:fldCharType="end"/>
      </w:r>
      <w:r w:rsidRPr="00946A4F">
        <w:rPr>
          <w:i w:val="0"/>
          <w:color w:val="auto"/>
          <w:sz w:val="24"/>
          <w:szCs w:val="24"/>
          <w:lang w:val="en-US"/>
        </w:rPr>
        <w:t xml:space="preserve"> Saran Responden 6 Hasil Penelitian</w:t>
      </w:r>
      <w:bookmarkEnd w:id="100"/>
      <w:bookmarkEnd w:id="101"/>
    </w:p>
    <w:p w14:paraId="517A4F0E" w14:textId="55EAF804" w:rsidR="00EB1C1A" w:rsidRPr="00D93958" w:rsidRDefault="00946A4F" w:rsidP="00EB1C1A">
      <w:pPr>
        <w:pStyle w:val="ListParagraph"/>
        <w:spacing w:after="0" w:line="480" w:lineRule="auto"/>
        <w:ind w:left="1134"/>
        <w:jc w:val="both"/>
        <w:rPr>
          <w:rFonts w:cs="Arial"/>
          <w:b/>
          <w:bCs/>
          <w:szCs w:val="24"/>
        </w:rPr>
      </w:pPr>
      <w:r>
        <w:rPr>
          <w:rFonts w:cs="Arial"/>
          <w:b/>
          <w:bCs/>
          <w:szCs w:val="24"/>
        </w:rPr>
        <w:t xml:space="preserve"> </w:t>
      </w:r>
      <w:r w:rsidR="00EB1C1A">
        <w:rPr>
          <w:rFonts w:cs="Arial"/>
          <w:b/>
          <w:bCs/>
          <w:szCs w:val="24"/>
        </w:rPr>
        <w:t>“Terkadang masalahnya bukan cuma di prosedur, tapi juga pada jumlah petugas dan alat bantu. Apabila ada tambahan dan solusi yang baik, bisa masalah-masalah pasien cepat selesai ditangani”.</w:t>
      </w:r>
    </w:p>
    <w:p w14:paraId="36BDC5EA" w14:textId="77777777" w:rsidR="00946A4F" w:rsidRDefault="00EB1C1A" w:rsidP="00946A4F">
      <w:pPr>
        <w:pStyle w:val="ListParagraph"/>
        <w:keepNext/>
        <w:spacing w:after="0" w:line="240" w:lineRule="auto"/>
        <w:ind w:left="1134"/>
        <w:jc w:val="both"/>
      </w:pPr>
      <w:r>
        <w:rPr>
          <w:rFonts w:cs="Arial"/>
          <w:noProof/>
          <w:szCs w:val="24"/>
          <w:lang w:val="en-US" w:eastAsia="en-US"/>
        </w:rPr>
        <w:drawing>
          <wp:inline distT="0" distB="0" distL="0" distR="0" wp14:anchorId="6106E9B0" wp14:editId="613FF7F3">
            <wp:extent cx="4514850" cy="1196261"/>
            <wp:effectExtent l="0" t="0" r="0" b="4445"/>
            <wp:docPr id="73280499" name="Picture 7"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0499" name="Picture 7" descr="A close up of a piece of pap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43826" cy="1203939"/>
                    </a:xfrm>
                    <a:prstGeom prst="rect">
                      <a:avLst/>
                    </a:prstGeom>
                  </pic:spPr>
                </pic:pic>
              </a:graphicData>
            </a:graphic>
          </wp:inline>
        </w:drawing>
      </w:r>
    </w:p>
    <w:p w14:paraId="5C37B61C" w14:textId="40A6391A" w:rsidR="00EB1C1A" w:rsidRPr="00946A4F" w:rsidRDefault="00946A4F" w:rsidP="00946A4F">
      <w:pPr>
        <w:pStyle w:val="Caption"/>
        <w:ind w:left="1560"/>
        <w:jc w:val="center"/>
        <w:rPr>
          <w:rFonts w:cs="Arial"/>
          <w:i w:val="0"/>
          <w:color w:val="auto"/>
          <w:sz w:val="24"/>
          <w:szCs w:val="24"/>
        </w:rPr>
      </w:pPr>
      <w:bookmarkStart w:id="102" w:name="_Toc175521002"/>
      <w:bookmarkStart w:id="103" w:name="_Toc175521184"/>
      <w:r>
        <w:rPr>
          <w:i w:val="0"/>
          <w:color w:val="auto"/>
          <w:sz w:val="24"/>
          <w:szCs w:val="24"/>
        </w:rPr>
        <w:t>Gambar V.</w:t>
      </w:r>
      <w:r w:rsidRPr="00946A4F">
        <w:rPr>
          <w:i w:val="0"/>
          <w:color w:val="auto"/>
          <w:sz w:val="24"/>
          <w:szCs w:val="24"/>
        </w:rPr>
        <w:fldChar w:fldCharType="begin"/>
      </w:r>
      <w:r w:rsidRPr="00946A4F">
        <w:rPr>
          <w:i w:val="0"/>
          <w:color w:val="auto"/>
          <w:sz w:val="24"/>
          <w:szCs w:val="24"/>
        </w:rPr>
        <w:instrText xml:space="preserve"> SEQ Gambar_V. \* ARABIC </w:instrText>
      </w:r>
      <w:r w:rsidRPr="00946A4F">
        <w:rPr>
          <w:i w:val="0"/>
          <w:color w:val="auto"/>
          <w:sz w:val="24"/>
          <w:szCs w:val="24"/>
        </w:rPr>
        <w:fldChar w:fldCharType="separate"/>
      </w:r>
      <w:r w:rsidR="008479BF">
        <w:rPr>
          <w:i w:val="0"/>
          <w:noProof/>
          <w:color w:val="auto"/>
          <w:sz w:val="24"/>
          <w:szCs w:val="24"/>
        </w:rPr>
        <w:t>7</w:t>
      </w:r>
      <w:r w:rsidRPr="00946A4F">
        <w:rPr>
          <w:i w:val="0"/>
          <w:color w:val="auto"/>
          <w:sz w:val="24"/>
          <w:szCs w:val="24"/>
        </w:rPr>
        <w:fldChar w:fldCharType="end"/>
      </w:r>
      <w:r w:rsidRPr="00946A4F">
        <w:rPr>
          <w:i w:val="0"/>
          <w:color w:val="auto"/>
          <w:sz w:val="24"/>
          <w:szCs w:val="24"/>
          <w:lang w:val="en-US"/>
        </w:rPr>
        <w:t xml:space="preserve"> Saran Responden 7 Hasil Penelitian</w:t>
      </w:r>
      <w:bookmarkEnd w:id="102"/>
      <w:bookmarkEnd w:id="103"/>
    </w:p>
    <w:p w14:paraId="4B422557" w14:textId="0A2A530B" w:rsidR="00EB1C1A" w:rsidRPr="00CD5C27" w:rsidRDefault="00946A4F" w:rsidP="00EB1C1A">
      <w:pPr>
        <w:pStyle w:val="ListParagraph"/>
        <w:spacing w:after="0" w:line="480" w:lineRule="auto"/>
        <w:ind w:left="1134"/>
        <w:jc w:val="both"/>
        <w:rPr>
          <w:rFonts w:cs="Arial"/>
          <w:b/>
          <w:bCs/>
          <w:szCs w:val="24"/>
        </w:rPr>
      </w:pPr>
      <w:r>
        <w:rPr>
          <w:rFonts w:cs="Arial"/>
          <w:b/>
          <w:bCs/>
          <w:szCs w:val="24"/>
        </w:rPr>
        <w:t xml:space="preserve"> </w:t>
      </w:r>
      <w:r w:rsidR="00EB1C1A">
        <w:rPr>
          <w:rFonts w:cs="Arial"/>
          <w:b/>
          <w:bCs/>
          <w:szCs w:val="24"/>
        </w:rPr>
        <w:t>“Aturan dan prosedur seharusnya tidak terlalu rumit agar kami cepat melayani. Karena aturan yang rumit agak sedikit membuang waktu”.</w:t>
      </w:r>
    </w:p>
    <w:p w14:paraId="74EB3EBA" w14:textId="77777777" w:rsidR="00946A4F" w:rsidRDefault="00EB1C1A" w:rsidP="00946A4F">
      <w:pPr>
        <w:pStyle w:val="ListParagraph"/>
        <w:keepNext/>
        <w:spacing w:after="0" w:line="240" w:lineRule="auto"/>
        <w:ind w:left="1134"/>
        <w:jc w:val="both"/>
      </w:pPr>
      <w:r>
        <w:rPr>
          <w:rFonts w:cs="Arial"/>
          <w:noProof/>
          <w:szCs w:val="24"/>
          <w:lang w:val="en-US" w:eastAsia="en-US"/>
        </w:rPr>
        <w:drawing>
          <wp:inline distT="0" distB="0" distL="0" distR="0" wp14:anchorId="6E181E82" wp14:editId="2E575D62">
            <wp:extent cx="4514850" cy="1283863"/>
            <wp:effectExtent l="0" t="0" r="0" b="0"/>
            <wp:docPr id="628169366" name="Picture 8" descr="A white paper with black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69366" name="Picture 8" descr="A white paper with black writing&#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34801" cy="1289536"/>
                    </a:xfrm>
                    <a:prstGeom prst="rect">
                      <a:avLst/>
                    </a:prstGeom>
                  </pic:spPr>
                </pic:pic>
              </a:graphicData>
            </a:graphic>
          </wp:inline>
        </w:drawing>
      </w:r>
    </w:p>
    <w:p w14:paraId="439F4D07" w14:textId="4564F121" w:rsidR="00EB1C1A" w:rsidRPr="00946A4F" w:rsidRDefault="00946A4F" w:rsidP="00946A4F">
      <w:pPr>
        <w:pStyle w:val="Caption"/>
        <w:ind w:left="1560"/>
        <w:jc w:val="center"/>
        <w:rPr>
          <w:rFonts w:cs="Arial"/>
          <w:i w:val="0"/>
          <w:color w:val="auto"/>
          <w:sz w:val="24"/>
          <w:szCs w:val="24"/>
        </w:rPr>
      </w:pPr>
      <w:bookmarkStart w:id="104" w:name="_Toc175521003"/>
      <w:bookmarkStart w:id="105" w:name="_Toc175521185"/>
      <w:r w:rsidRPr="00946A4F">
        <w:rPr>
          <w:i w:val="0"/>
          <w:color w:val="auto"/>
          <w:sz w:val="24"/>
          <w:szCs w:val="24"/>
        </w:rPr>
        <w:t>Gambar V.</w:t>
      </w:r>
      <w:r w:rsidRPr="00946A4F">
        <w:rPr>
          <w:i w:val="0"/>
          <w:color w:val="auto"/>
          <w:sz w:val="24"/>
          <w:szCs w:val="24"/>
        </w:rPr>
        <w:fldChar w:fldCharType="begin"/>
      </w:r>
      <w:r w:rsidRPr="00946A4F">
        <w:rPr>
          <w:i w:val="0"/>
          <w:color w:val="auto"/>
          <w:sz w:val="24"/>
          <w:szCs w:val="24"/>
        </w:rPr>
        <w:instrText xml:space="preserve"> SEQ Gambar_V. \* ARABIC </w:instrText>
      </w:r>
      <w:r w:rsidRPr="00946A4F">
        <w:rPr>
          <w:i w:val="0"/>
          <w:color w:val="auto"/>
          <w:sz w:val="24"/>
          <w:szCs w:val="24"/>
        </w:rPr>
        <w:fldChar w:fldCharType="separate"/>
      </w:r>
      <w:r w:rsidR="008479BF">
        <w:rPr>
          <w:i w:val="0"/>
          <w:noProof/>
          <w:color w:val="auto"/>
          <w:sz w:val="24"/>
          <w:szCs w:val="24"/>
        </w:rPr>
        <w:t>8</w:t>
      </w:r>
      <w:r w:rsidRPr="00946A4F">
        <w:rPr>
          <w:i w:val="0"/>
          <w:color w:val="auto"/>
          <w:sz w:val="24"/>
          <w:szCs w:val="24"/>
        </w:rPr>
        <w:fldChar w:fldCharType="end"/>
      </w:r>
      <w:r w:rsidRPr="00946A4F">
        <w:rPr>
          <w:i w:val="0"/>
          <w:color w:val="auto"/>
          <w:sz w:val="24"/>
          <w:szCs w:val="24"/>
          <w:lang w:val="en-US"/>
        </w:rPr>
        <w:t xml:space="preserve"> Saran Responden 8 Hasil Penelitian</w:t>
      </w:r>
      <w:bookmarkEnd w:id="104"/>
      <w:bookmarkEnd w:id="105"/>
    </w:p>
    <w:p w14:paraId="25191135" w14:textId="76665552" w:rsidR="00EB1C1A" w:rsidRPr="00CD5C27" w:rsidRDefault="00946A4F" w:rsidP="00EB1C1A">
      <w:pPr>
        <w:pStyle w:val="ListParagraph"/>
        <w:spacing w:after="0" w:line="480" w:lineRule="auto"/>
        <w:ind w:left="1134"/>
        <w:jc w:val="both"/>
        <w:rPr>
          <w:rFonts w:cs="Arial"/>
          <w:b/>
          <w:bCs/>
          <w:szCs w:val="24"/>
        </w:rPr>
      </w:pPr>
      <w:r>
        <w:rPr>
          <w:rFonts w:cs="Arial"/>
          <w:b/>
          <w:bCs/>
          <w:szCs w:val="24"/>
        </w:rPr>
        <w:t xml:space="preserve"> </w:t>
      </w:r>
      <w:r w:rsidR="00EB1C1A">
        <w:rPr>
          <w:rFonts w:cs="Arial"/>
          <w:b/>
          <w:bCs/>
          <w:szCs w:val="24"/>
        </w:rPr>
        <w:t xml:space="preserve">“Prosedurnya lebih baik dibuat lebih mudah agar pelayanan yang kami berikan jauh lebih efisien. Karena </w:t>
      </w:r>
      <w:r w:rsidR="00EB1C1A">
        <w:rPr>
          <w:rFonts w:cs="Arial"/>
          <w:b/>
          <w:bCs/>
          <w:szCs w:val="24"/>
        </w:rPr>
        <w:lastRenderedPageBreak/>
        <w:t>kami pun maunya kerja lebih efektif agar lebih enak juga di masyarakat”.</w:t>
      </w:r>
    </w:p>
    <w:p w14:paraId="7BDDBA30" w14:textId="77777777" w:rsidR="00946A4F" w:rsidRDefault="00EB1C1A" w:rsidP="00946A4F">
      <w:pPr>
        <w:pStyle w:val="ListParagraph"/>
        <w:keepNext/>
        <w:spacing w:after="0" w:line="480" w:lineRule="auto"/>
        <w:ind w:left="1134"/>
        <w:jc w:val="both"/>
      </w:pPr>
      <w:r>
        <w:rPr>
          <w:rFonts w:cs="Arial"/>
          <w:noProof/>
          <w:szCs w:val="24"/>
          <w:lang w:val="en-US" w:eastAsia="en-US"/>
        </w:rPr>
        <w:drawing>
          <wp:inline distT="0" distB="0" distL="0" distR="0" wp14:anchorId="68A651B0" wp14:editId="4F98CC04">
            <wp:extent cx="4514850" cy="1639385"/>
            <wp:effectExtent l="0" t="0" r="0" b="0"/>
            <wp:docPr id="147278507" name="Picture 9"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8507" name="Picture 9" descr="A piece of paper with writing on i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33624" cy="1646202"/>
                    </a:xfrm>
                    <a:prstGeom prst="rect">
                      <a:avLst/>
                    </a:prstGeom>
                  </pic:spPr>
                </pic:pic>
              </a:graphicData>
            </a:graphic>
          </wp:inline>
        </w:drawing>
      </w:r>
    </w:p>
    <w:p w14:paraId="4DB5EDC1" w14:textId="1A65B8B4" w:rsidR="00EB1C1A" w:rsidRPr="00946A4F" w:rsidRDefault="00946A4F" w:rsidP="00946A4F">
      <w:pPr>
        <w:pStyle w:val="Caption"/>
        <w:ind w:left="1560"/>
        <w:jc w:val="center"/>
        <w:rPr>
          <w:rFonts w:cs="Arial"/>
          <w:i w:val="0"/>
          <w:color w:val="auto"/>
          <w:sz w:val="24"/>
          <w:szCs w:val="24"/>
        </w:rPr>
      </w:pPr>
      <w:bookmarkStart w:id="106" w:name="_Toc175521004"/>
      <w:bookmarkStart w:id="107" w:name="_Toc175521186"/>
      <w:r>
        <w:rPr>
          <w:i w:val="0"/>
          <w:color w:val="auto"/>
          <w:sz w:val="24"/>
          <w:szCs w:val="24"/>
        </w:rPr>
        <w:t>Gambar V.</w:t>
      </w:r>
      <w:r w:rsidRPr="00946A4F">
        <w:rPr>
          <w:i w:val="0"/>
          <w:color w:val="auto"/>
          <w:sz w:val="24"/>
          <w:szCs w:val="24"/>
        </w:rPr>
        <w:fldChar w:fldCharType="begin"/>
      </w:r>
      <w:r w:rsidRPr="00946A4F">
        <w:rPr>
          <w:i w:val="0"/>
          <w:color w:val="auto"/>
          <w:sz w:val="24"/>
          <w:szCs w:val="24"/>
        </w:rPr>
        <w:instrText xml:space="preserve"> SEQ Gambar_V. \* ARABIC </w:instrText>
      </w:r>
      <w:r w:rsidRPr="00946A4F">
        <w:rPr>
          <w:i w:val="0"/>
          <w:color w:val="auto"/>
          <w:sz w:val="24"/>
          <w:szCs w:val="24"/>
        </w:rPr>
        <w:fldChar w:fldCharType="separate"/>
      </w:r>
      <w:r w:rsidR="008479BF">
        <w:rPr>
          <w:i w:val="0"/>
          <w:noProof/>
          <w:color w:val="auto"/>
          <w:sz w:val="24"/>
          <w:szCs w:val="24"/>
        </w:rPr>
        <w:t>9</w:t>
      </w:r>
      <w:r w:rsidRPr="00946A4F">
        <w:rPr>
          <w:i w:val="0"/>
          <w:color w:val="auto"/>
          <w:sz w:val="24"/>
          <w:szCs w:val="24"/>
        </w:rPr>
        <w:fldChar w:fldCharType="end"/>
      </w:r>
      <w:r w:rsidRPr="00946A4F">
        <w:rPr>
          <w:i w:val="0"/>
          <w:color w:val="auto"/>
          <w:sz w:val="24"/>
          <w:szCs w:val="24"/>
          <w:lang w:val="en-US"/>
        </w:rPr>
        <w:t xml:space="preserve"> Saran Responden 9 Hasil Penelitian</w:t>
      </w:r>
      <w:bookmarkEnd w:id="106"/>
      <w:bookmarkEnd w:id="107"/>
    </w:p>
    <w:p w14:paraId="51D0FACE" w14:textId="1831C799" w:rsidR="00EB1C1A" w:rsidRDefault="00946A4F" w:rsidP="00EB1C1A">
      <w:pPr>
        <w:pStyle w:val="ListParagraph"/>
        <w:spacing w:after="0" w:line="480" w:lineRule="auto"/>
        <w:ind w:left="1134"/>
        <w:jc w:val="both"/>
        <w:rPr>
          <w:rFonts w:cs="Arial"/>
          <w:b/>
          <w:bCs/>
          <w:szCs w:val="24"/>
        </w:rPr>
      </w:pPr>
      <w:r>
        <w:rPr>
          <w:rFonts w:cs="Arial"/>
          <w:b/>
          <w:bCs/>
          <w:szCs w:val="24"/>
        </w:rPr>
        <w:t xml:space="preserve"> </w:t>
      </w:r>
      <w:r w:rsidR="00EB1C1A">
        <w:rPr>
          <w:rFonts w:cs="Arial"/>
          <w:b/>
          <w:bCs/>
          <w:szCs w:val="24"/>
        </w:rPr>
        <w:t>“Kurangnya kerjasama pada divisi-divisi lain membuat kita sedikit kurang lancar dalam menangani. Apabila bisa ditangani pelayanan pasti lebih cepat dan ga banyak keluhan”.</w:t>
      </w:r>
    </w:p>
    <w:p w14:paraId="6331D4D7" w14:textId="1BC3EB7C" w:rsidR="0023583E" w:rsidRPr="0023583E" w:rsidRDefault="00EB1C1A" w:rsidP="0023583E">
      <w:pPr>
        <w:pStyle w:val="ListParagraph"/>
        <w:spacing w:after="0" w:line="480" w:lineRule="auto"/>
        <w:ind w:left="1134" w:firstLine="567"/>
        <w:jc w:val="both"/>
        <w:rPr>
          <w:rFonts w:cs="Arial"/>
          <w:szCs w:val="24"/>
        </w:rPr>
      </w:pPr>
      <w:r w:rsidRPr="00FE5F93">
        <w:rPr>
          <w:rFonts w:cs="Arial"/>
          <w:szCs w:val="24"/>
        </w:rPr>
        <w:t xml:space="preserve">Berdasarkan saran-saran </w:t>
      </w:r>
      <w:r w:rsidR="0023583E">
        <w:rPr>
          <w:rFonts w:cs="Arial"/>
          <w:szCs w:val="24"/>
          <w:lang w:val="en-US"/>
        </w:rPr>
        <w:t>tersebut</w:t>
      </w:r>
      <w:r w:rsidRPr="00FE5F93">
        <w:rPr>
          <w:rFonts w:cs="Arial"/>
          <w:szCs w:val="24"/>
        </w:rPr>
        <w:t>, dapat disimpulkan kaitannya dengan 6 indikator utama sebagai berikut:</w:t>
      </w:r>
    </w:p>
    <w:p w14:paraId="05016960" w14:textId="77777777" w:rsidR="00EB1C1A" w:rsidRPr="00FE5F93" w:rsidRDefault="00EB1C1A" w:rsidP="00EA4EC2">
      <w:pPr>
        <w:pStyle w:val="ListParagraph"/>
        <w:numPr>
          <w:ilvl w:val="0"/>
          <w:numId w:val="75"/>
        </w:numPr>
        <w:tabs>
          <w:tab w:val="num" w:pos="720"/>
        </w:tabs>
        <w:spacing w:after="0" w:line="480" w:lineRule="auto"/>
        <w:jc w:val="both"/>
        <w:rPr>
          <w:rFonts w:cs="Arial"/>
          <w:szCs w:val="24"/>
        </w:rPr>
      </w:pPr>
      <w:r w:rsidRPr="00FE5F93">
        <w:rPr>
          <w:rFonts w:cs="Arial"/>
          <w:szCs w:val="24"/>
        </w:rPr>
        <w:t xml:space="preserve">Prosedur Pelayanan: </w:t>
      </w:r>
    </w:p>
    <w:p w14:paraId="22343223" w14:textId="77777777" w:rsidR="00EB1C1A" w:rsidRPr="00FE5F93" w:rsidRDefault="00EB1C1A" w:rsidP="00EA4EC2">
      <w:pPr>
        <w:pStyle w:val="ListParagraph"/>
        <w:numPr>
          <w:ilvl w:val="0"/>
          <w:numId w:val="76"/>
        </w:numPr>
        <w:spacing w:after="0" w:line="480" w:lineRule="auto"/>
        <w:ind w:left="2127"/>
        <w:jc w:val="both"/>
        <w:rPr>
          <w:rFonts w:cs="Arial"/>
          <w:szCs w:val="24"/>
        </w:rPr>
      </w:pPr>
      <w:r w:rsidRPr="00FE5F93">
        <w:rPr>
          <w:rFonts w:cs="Arial"/>
          <w:szCs w:val="24"/>
        </w:rPr>
        <w:t>Responden 7 menyarankan agar aturan dan prosedur tidak terlalu rumit untuk mempercepat pelayanan.</w:t>
      </w:r>
    </w:p>
    <w:p w14:paraId="47742D46" w14:textId="77777777" w:rsidR="00EB1C1A" w:rsidRDefault="00EB1C1A" w:rsidP="00EA4EC2">
      <w:pPr>
        <w:pStyle w:val="ListParagraph"/>
        <w:numPr>
          <w:ilvl w:val="0"/>
          <w:numId w:val="76"/>
        </w:numPr>
        <w:spacing w:after="0" w:line="480" w:lineRule="auto"/>
        <w:ind w:left="2127"/>
        <w:jc w:val="both"/>
        <w:rPr>
          <w:rFonts w:cs="Arial"/>
          <w:szCs w:val="24"/>
        </w:rPr>
      </w:pPr>
      <w:r w:rsidRPr="00FE5F93">
        <w:rPr>
          <w:rFonts w:cs="Arial"/>
          <w:szCs w:val="24"/>
        </w:rPr>
        <w:t>Responden 8 juga menyarankan agar prosedur dibuat lebih mudah untuk meningkatkan efisiensi pelayanan.</w:t>
      </w:r>
    </w:p>
    <w:p w14:paraId="5D142B6B" w14:textId="77777777" w:rsidR="00EB1C1A" w:rsidRPr="00FE5F93" w:rsidRDefault="00EB1C1A" w:rsidP="00EA4EC2">
      <w:pPr>
        <w:pStyle w:val="ListParagraph"/>
        <w:numPr>
          <w:ilvl w:val="0"/>
          <w:numId w:val="75"/>
        </w:numPr>
        <w:spacing w:after="0" w:line="480" w:lineRule="auto"/>
        <w:jc w:val="both"/>
        <w:rPr>
          <w:rFonts w:cs="Arial"/>
          <w:szCs w:val="24"/>
        </w:rPr>
      </w:pPr>
      <w:r w:rsidRPr="00FE5F93">
        <w:rPr>
          <w:rFonts w:cs="Arial"/>
          <w:szCs w:val="24"/>
        </w:rPr>
        <w:t xml:space="preserve">Waktu Penyelesaian: </w:t>
      </w:r>
    </w:p>
    <w:p w14:paraId="69D27EC9" w14:textId="77777777" w:rsidR="00EB1C1A" w:rsidRPr="00FE5F93" w:rsidRDefault="00EB1C1A" w:rsidP="00EA4EC2">
      <w:pPr>
        <w:pStyle w:val="ListParagraph"/>
        <w:numPr>
          <w:ilvl w:val="0"/>
          <w:numId w:val="77"/>
        </w:numPr>
        <w:spacing w:after="0" w:line="480" w:lineRule="auto"/>
        <w:ind w:left="2127"/>
        <w:jc w:val="both"/>
        <w:rPr>
          <w:rFonts w:cs="Arial"/>
          <w:szCs w:val="24"/>
        </w:rPr>
      </w:pPr>
      <w:r w:rsidRPr="00FE5F93">
        <w:rPr>
          <w:rFonts w:cs="Arial"/>
          <w:szCs w:val="24"/>
        </w:rPr>
        <w:t xml:space="preserve">Responden 7 dan 8 secara tidak langsung menyinggung masalah waktu penyelesaian dengan </w:t>
      </w:r>
      <w:r w:rsidRPr="00FE5F93">
        <w:rPr>
          <w:rFonts w:cs="Arial"/>
          <w:szCs w:val="24"/>
        </w:rPr>
        <w:lastRenderedPageBreak/>
        <w:t>menyarankan penyederhanaan prosedur untuk mempercepat pelayanan.</w:t>
      </w:r>
    </w:p>
    <w:p w14:paraId="4B56D9D5" w14:textId="77777777" w:rsidR="00EB1C1A" w:rsidRPr="00FE5F93" w:rsidRDefault="00EB1C1A" w:rsidP="00EA4EC2">
      <w:pPr>
        <w:pStyle w:val="ListParagraph"/>
        <w:numPr>
          <w:ilvl w:val="0"/>
          <w:numId w:val="77"/>
        </w:numPr>
        <w:spacing w:after="0" w:line="480" w:lineRule="auto"/>
        <w:ind w:left="2127"/>
        <w:jc w:val="both"/>
        <w:rPr>
          <w:rFonts w:cs="Arial"/>
          <w:szCs w:val="24"/>
        </w:rPr>
      </w:pPr>
      <w:r w:rsidRPr="00FE5F93">
        <w:rPr>
          <w:rFonts w:cs="Arial"/>
          <w:szCs w:val="24"/>
        </w:rPr>
        <w:t>Responden 6 menyarankan penambahan petugas dan alat bantu untuk mempercepat penanganan masalah pasien.</w:t>
      </w:r>
    </w:p>
    <w:p w14:paraId="5DEFA109" w14:textId="77777777" w:rsidR="00EB1C1A" w:rsidRPr="00FE5F93" w:rsidRDefault="00EB1C1A" w:rsidP="00EA4EC2">
      <w:pPr>
        <w:pStyle w:val="ListParagraph"/>
        <w:numPr>
          <w:ilvl w:val="0"/>
          <w:numId w:val="75"/>
        </w:numPr>
        <w:spacing w:after="0" w:line="480" w:lineRule="auto"/>
        <w:jc w:val="both"/>
        <w:rPr>
          <w:rFonts w:cs="Arial"/>
          <w:szCs w:val="24"/>
        </w:rPr>
      </w:pPr>
      <w:r w:rsidRPr="00FE5F93">
        <w:rPr>
          <w:rFonts w:cs="Arial"/>
          <w:szCs w:val="24"/>
        </w:rPr>
        <w:t>Biaya Pelayanan: Tidak ada saran spesifik terkait biaya pelayanan dari responden petugas.</w:t>
      </w:r>
    </w:p>
    <w:p w14:paraId="4D01BC3F" w14:textId="77777777" w:rsidR="00EB1C1A" w:rsidRPr="00FE5F93" w:rsidRDefault="00EB1C1A" w:rsidP="00EA4EC2">
      <w:pPr>
        <w:pStyle w:val="ListParagraph"/>
        <w:numPr>
          <w:ilvl w:val="0"/>
          <w:numId w:val="75"/>
        </w:numPr>
        <w:spacing w:after="0" w:line="480" w:lineRule="auto"/>
        <w:jc w:val="both"/>
        <w:rPr>
          <w:rFonts w:cs="Arial"/>
          <w:szCs w:val="24"/>
        </w:rPr>
      </w:pPr>
      <w:r w:rsidRPr="00FE5F93">
        <w:rPr>
          <w:rFonts w:cs="Arial"/>
          <w:szCs w:val="24"/>
        </w:rPr>
        <w:t>Produk Pelayanan: Tidak ada saran spesifik terkait produk pelayanan dari responden petugas.</w:t>
      </w:r>
    </w:p>
    <w:p w14:paraId="569F9EE4" w14:textId="77777777" w:rsidR="00EB1C1A" w:rsidRPr="00FE5F93" w:rsidRDefault="00EB1C1A" w:rsidP="00EA4EC2">
      <w:pPr>
        <w:pStyle w:val="ListParagraph"/>
        <w:numPr>
          <w:ilvl w:val="0"/>
          <w:numId w:val="75"/>
        </w:numPr>
        <w:spacing w:after="0" w:line="480" w:lineRule="auto"/>
        <w:jc w:val="both"/>
        <w:rPr>
          <w:rFonts w:cs="Arial"/>
          <w:szCs w:val="24"/>
        </w:rPr>
      </w:pPr>
      <w:r w:rsidRPr="00FE5F93">
        <w:rPr>
          <w:rFonts w:cs="Arial"/>
          <w:szCs w:val="24"/>
        </w:rPr>
        <w:t>Sarana dan Prasarana: Responden 6 menyarankan penambahan alat bantu untuk mempercepat penyelesaian masalah pasien.</w:t>
      </w:r>
    </w:p>
    <w:p w14:paraId="449F8125" w14:textId="77777777" w:rsidR="00EB1C1A" w:rsidRPr="00FE5F93" w:rsidRDefault="00EB1C1A" w:rsidP="00EA4EC2">
      <w:pPr>
        <w:pStyle w:val="ListParagraph"/>
        <w:numPr>
          <w:ilvl w:val="0"/>
          <w:numId w:val="75"/>
        </w:numPr>
        <w:spacing w:after="0" w:line="480" w:lineRule="auto"/>
        <w:jc w:val="both"/>
        <w:rPr>
          <w:rFonts w:cs="Arial"/>
          <w:szCs w:val="24"/>
        </w:rPr>
      </w:pPr>
      <w:r w:rsidRPr="00FE5F93">
        <w:rPr>
          <w:rFonts w:cs="Arial"/>
          <w:szCs w:val="24"/>
        </w:rPr>
        <w:t xml:space="preserve">Kompetensi Petugas Pemberi Pelayanan: </w:t>
      </w:r>
    </w:p>
    <w:p w14:paraId="362A4CFF" w14:textId="77777777" w:rsidR="00EB1C1A" w:rsidRPr="00FE5F93" w:rsidRDefault="00EB1C1A" w:rsidP="00EA4EC2">
      <w:pPr>
        <w:pStyle w:val="ListParagraph"/>
        <w:numPr>
          <w:ilvl w:val="0"/>
          <w:numId w:val="78"/>
        </w:numPr>
        <w:spacing w:after="0" w:line="480" w:lineRule="auto"/>
        <w:ind w:left="2127"/>
        <w:jc w:val="both"/>
        <w:rPr>
          <w:rFonts w:cs="Arial"/>
          <w:szCs w:val="24"/>
        </w:rPr>
      </w:pPr>
      <w:r w:rsidRPr="00FE5F93">
        <w:rPr>
          <w:rFonts w:cs="Arial"/>
          <w:szCs w:val="24"/>
        </w:rPr>
        <w:t>Responden 6 menyarankan penambahan jumlah petugas untuk menangani masalah pasien lebih cepat.</w:t>
      </w:r>
    </w:p>
    <w:p w14:paraId="0FD8A356" w14:textId="77777777" w:rsidR="00EB1C1A" w:rsidRPr="00FE5F93" w:rsidRDefault="00EB1C1A" w:rsidP="00EA4EC2">
      <w:pPr>
        <w:pStyle w:val="ListParagraph"/>
        <w:numPr>
          <w:ilvl w:val="0"/>
          <w:numId w:val="78"/>
        </w:numPr>
        <w:spacing w:after="0" w:line="480" w:lineRule="auto"/>
        <w:ind w:left="2127"/>
        <w:jc w:val="both"/>
        <w:rPr>
          <w:rFonts w:cs="Arial"/>
          <w:szCs w:val="24"/>
        </w:rPr>
      </w:pPr>
      <w:r w:rsidRPr="00FE5F93">
        <w:rPr>
          <w:rFonts w:cs="Arial"/>
          <w:szCs w:val="24"/>
        </w:rPr>
        <w:t>Responden 9 menyarankan peningkatan kerjasama antar divisi untuk memperlancar penanganan dan mengurangi keluhan.</w:t>
      </w:r>
    </w:p>
    <w:p w14:paraId="04FEE5C6" w14:textId="77777777" w:rsidR="00EB1C1A" w:rsidRPr="00FE5F93" w:rsidRDefault="00EB1C1A" w:rsidP="00EB1C1A">
      <w:pPr>
        <w:pStyle w:val="ListParagraph"/>
        <w:spacing w:after="0" w:line="480" w:lineRule="auto"/>
        <w:ind w:left="1134" w:firstLine="567"/>
        <w:jc w:val="both"/>
        <w:rPr>
          <w:rFonts w:cs="Arial"/>
          <w:szCs w:val="24"/>
        </w:rPr>
      </w:pPr>
      <w:r w:rsidRPr="00FE5F93">
        <w:rPr>
          <w:rFonts w:cs="Arial"/>
          <w:szCs w:val="24"/>
        </w:rPr>
        <w:t xml:space="preserve">Dari saran-saran tersebut, terlihat bahwa prosedur pelayanan dan waktu penyelesaian mendapat perhatian paling banyak dari petugas RSUD. Sarana prasarana dan kompetensi petugas pemberi pelayanan juga mendapat perhatian, terutama dalam hal penambahan sumber daya dan peningkatan </w:t>
      </w:r>
      <w:r w:rsidRPr="00FE5F93">
        <w:rPr>
          <w:rFonts w:cs="Arial"/>
          <w:szCs w:val="24"/>
        </w:rPr>
        <w:lastRenderedPageBreak/>
        <w:t>kerjasama. Sementara untuk biaya pelayanan dan produk pelayanan tidak mendapat saran langsung dari responden petugas.</w:t>
      </w:r>
    </w:p>
    <w:p w14:paraId="41C19401" w14:textId="77777777" w:rsidR="00EB1C1A" w:rsidRPr="00EA7511" w:rsidRDefault="00EB1C1A" w:rsidP="00EB1C1A">
      <w:pPr>
        <w:pStyle w:val="ListParagraph"/>
        <w:spacing w:after="0" w:line="480" w:lineRule="auto"/>
        <w:ind w:left="1134" w:firstLine="567"/>
        <w:jc w:val="both"/>
        <w:rPr>
          <w:rFonts w:cs="Arial"/>
          <w:szCs w:val="24"/>
        </w:rPr>
      </w:pPr>
      <w:r w:rsidRPr="00EA7511">
        <w:rPr>
          <w:rFonts w:cs="Arial"/>
          <w:szCs w:val="24"/>
        </w:rPr>
        <w:t>Berdasarkan analisis saran-saran dari kedua sudut pandang, terutama dari perspektif petugas RSUD sebagai pemberi pelayanan, dapat disimpulkan beberapa faktor penghambat utama dalam memberikan pelayanan kepada masyarakat:</w:t>
      </w:r>
    </w:p>
    <w:p w14:paraId="3A57B13F" w14:textId="77777777" w:rsidR="00EB1C1A" w:rsidRPr="00EA7511" w:rsidRDefault="00EB1C1A" w:rsidP="00EA4EC2">
      <w:pPr>
        <w:pStyle w:val="ListParagraph"/>
        <w:numPr>
          <w:ilvl w:val="0"/>
          <w:numId w:val="79"/>
        </w:numPr>
        <w:tabs>
          <w:tab w:val="clear" w:pos="720"/>
        </w:tabs>
        <w:spacing w:after="0" w:line="480" w:lineRule="auto"/>
        <w:ind w:left="1560"/>
        <w:jc w:val="both"/>
        <w:rPr>
          <w:rFonts w:cs="Arial"/>
          <w:szCs w:val="24"/>
        </w:rPr>
      </w:pPr>
      <w:r w:rsidRPr="00EA7511">
        <w:rPr>
          <w:rFonts w:cs="Arial"/>
          <w:szCs w:val="24"/>
        </w:rPr>
        <w:t>Prosedur dan aturan yang rumit: Petugas menyoroti bahwa prosedur dan aturan yang terlalu kompleks menjadi penghambat dalam memberikan pelayanan yang efisien. Penyederhanaan prosedur dianggap dapat mempercepat proses pelayanan.</w:t>
      </w:r>
    </w:p>
    <w:p w14:paraId="51379148" w14:textId="77777777" w:rsidR="00EB1C1A" w:rsidRPr="00EA7511" w:rsidRDefault="00EB1C1A" w:rsidP="00EA4EC2">
      <w:pPr>
        <w:pStyle w:val="ListParagraph"/>
        <w:numPr>
          <w:ilvl w:val="0"/>
          <w:numId w:val="79"/>
        </w:numPr>
        <w:tabs>
          <w:tab w:val="clear" w:pos="720"/>
        </w:tabs>
        <w:spacing w:after="0" w:line="480" w:lineRule="auto"/>
        <w:ind w:left="1560"/>
        <w:jc w:val="both"/>
        <w:rPr>
          <w:rFonts w:cs="Arial"/>
          <w:szCs w:val="24"/>
        </w:rPr>
      </w:pPr>
      <w:r w:rsidRPr="00EA7511">
        <w:rPr>
          <w:rFonts w:cs="Arial"/>
          <w:szCs w:val="24"/>
        </w:rPr>
        <w:t>Keterbatasan sumber daya manusia: Jumlah petugas yang kurang memadai disebutkan sebagai salah satu faktor yang menghambat penanganan masalah pasien secara cepat dan efektif.</w:t>
      </w:r>
    </w:p>
    <w:p w14:paraId="5BCD575D" w14:textId="77777777" w:rsidR="00EB1C1A" w:rsidRPr="00EA7511" w:rsidRDefault="00EB1C1A" w:rsidP="00EA4EC2">
      <w:pPr>
        <w:pStyle w:val="ListParagraph"/>
        <w:numPr>
          <w:ilvl w:val="0"/>
          <w:numId w:val="79"/>
        </w:numPr>
        <w:tabs>
          <w:tab w:val="clear" w:pos="720"/>
        </w:tabs>
        <w:spacing w:after="0" w:line="480" w:lineRule="auto"/>
        <w:ind w:left="1560"/>
        <w:jc w:val="both"/>
        <w:rPr>
          <w:rFonts w:cs="Arial"/>
          <w:szCs w:val="24"/>
        </w:rPr>
      </w:pPr>
      <w:r w:rsidRPr="00EA7511">
        <w:rPr>
          <w:rFonts w:cs="Arial"/>
          <w:szCs w:val="24"/>
        </w:rPr>
        <w:t>Keterbatasan sarana dan prasarana: Kurangnya alat bantu atau peralatan yang memadai menjadi kendala dalam memberikan pelayanan yang optimal. Ini mencakup juga peralatan medis yang perlu diperbaiki atau diperbarui.</w:t>
      </w:r>
    </w:p>
    <w:p w14:paraId="6F9D6D50" w14:textId="77777777" w:rsidR="00EB1C1A" w:rsidRPr="00A13D3B" w:rsidRDefault="00EB1C1A" w:rsidP="00EA4EC2">
      <w:pPr>
        <w:pStyle w:val="ListParagraph"/>
        <w:numPr>
          <w:ilvl w:val="0"/>
          <w:numId w:val="79"/>
        </w:numPr>
        <w:tabs>
          <w:tab w:val="clear" w:pos="720"/>
        </w:tabs>
        <w:spacing w:after="0" w:line="480" w:lineRule="auto"/>
        <w:ind w:left="1560"/>
        <w:jc w:val="both"/>
        <w:rPr>
          <w:rFonts w:cs="Arial"/>
          <w:spacing w:val="-4"/>
          <w:szCs w:val="24"/>
        </w:rPr>
      </w:pPr>
      <w:r w:rsidRPr="00A13D3B">
        <w:rPr>
          <w:rFonts w:cs="Arial"/>
          <w:spacing w:val="-4"/>
          <w:szCs w:val="24"/>
        </w:rPr>
        <w:lastRenderedPageBreak/>
        <w:t>Waktu penyelesaian yang lama: Akibat dari faktor-faktor di atas, waktu penyelesaian pelayanan menjadi lebih lama dari yang seharusnya, yang berdampak pada kepuasan pasien.</w:t>
      </w:r>
    </w:p>
    <w:p w14:paraId="057790CD" w14:textId="77777777" w:rsidR="00EB1C1A" w:rsidRPr="00EA7511" w:rsidRDefault="00EB1C1A" w:rsidP="00EA4EC2">
      <w:pPr>
        <w:pStyle w:val="ListParagraph"/>
        <w:numPr>
          <w:ilvl w:val="0"/>
          <w:numId w:val="79"/>
        </w:numPr>
        <w:tabs>
          <w:tab w:val="clear" w:pos="720"/>
        </w:tabs>
        <w:spacing w:after="0" w:line="480" w:lineRule="auto"/>
        <w:ind w:left="1560"/>
        <w:jc w:val="both"/>
        <w:rPr>
          <w:rFonts w:cs="Arial"/>
          <w:szCs w:val="24"/>
        </w:rPr>
      </w:pPr>
      <w:r w:rsidRPr="00EA7511">
        <w:rPr>
          <w:rFonts w:cs="Arial"/>
          <w:szCs w:val="24"/>
        </w:rPr>
        <w:t>Keterampilan komunikasi petugas: Meskipun lebih banyak disoroti oleh pasien, kemampuan petugas dalam berkomunikasi dan memberikan informasi yang jelas juga menjadi faktor yang perlu ditingkatkan.</w:t>
      </w:r>
    </w:p>
    <w:p w14:paraId="5B874AD9" w14:textId="77777777" w:rsidR="00A13D3B" w:rsidRPr="00A13D3B" w:rsidRDefault="00EB1C1A" w:rsidP="00EA4EC2">
      <w:pPr>
        <w:pStyle w:val="ListParagraph"/>
        <w:numPr>
          <w:ilvl w:val="0"/>
          <w:numId w:val="79"/>
        </w:numPr>
        <w:tabs>
          <w:tab w:val="clear" w:pos="720"/>
        </w:tabs>
        <w:spacing w:after="0" w:line="480" w:lineRule="auto"/>
        <w:ind w:left="1560"/>
        <w:jc w:val="both"/>
        <w:rPr>
          <w:rFonts w:cs="Arial"/>
          <w:szCs w:val="24"/>
        </w:rPr>
      </w:pPr>
      <w:r w:rsidRPr="00EA7511">
        <w:rPr>
          <w:rFonts w:cs="Arial"/>
          <w:szCs w:val="24"/>
        </w:rPr>
        <w:t>Sistem informasi yang kurang memadai: Meskipun tidak disebutkan secara eksplisit, kebutuhan akan informasi yang jelas dan akurat mengindikasikan perlunya peningkatan sistem informasi rumah sakit.</w:t>
      </w:r>
    </w:p>
    <w:p w14:paraId="5F2405E1" w14:textId="0C1A758F" w:rsidR="00A13D3B" w:rsidRDefault="00EB1C1A" w:rsidP="00A13D3B">
      <w:pPr>
        <w:pStyle w:val="ListParagraph"/>
        <w:spacing w:after="0" w:line="480" w:lineRule="auto"/>
        <w:ind w:left="1134" w:firstLine="567"/>
        <w:jc w:val="both"/>
        <w:rPr>
          <w:rFonts w:cs="Arial"/>
          <w:szCs w:val="24"/>
        </w:rPr>
      </w:pPr>
      <w:r w:rsidRPr="00A13D3B">
        <w:rPr>
          <w:rFonts w:cs="Arial"/>
          <w:szCs w:val="24"/>
        </w:rPr>
        <w:t>Faktor-</w:t>
      </w:r>
      <w:r w:rsidRPr="00A13D3B">
        <w:rPr>
          <w:rFonts w:cs="Arial"/>
          <w:spacing w:val="-4"/>
          <w:szCs w:val="24"/>
        </w:rPr>
        <w:t>faktor penghambat ini saling terkait d</w:t>
      </w:r>
      <w:r w:rsidRPr="00A13D3B">
        <w:rPr>
          <w:rFonts w:cs="Arial"/>
          <w:spacing w:val="-2"/>
          <w:szCs w:val="24"/>
        </w:rPr>
        <w:t>an mempengaruhi kualitas pelayanan secara keseluruhan</w:t>
      </w:r>
      <w:r w:rsidRPr="00A13D3B">
        <w:rPr>
          <w:rFonts w:cs="Arial"/>
          <w:szCs w:val="24"/>
        </w:rPr>
        <w:t>.</w:t>
      </w:r>
      <w:r w:rsidR="00A13D3B" w:rsidRPr="00A13D3B">
        <w:rPr>
          <w:rFonts w:cs="Arial"/>
          <w:szCs w:val="24"/>
          <w:lang w:val="en-US"/>
        </w:rPr>
        <w:t xml:space="preserve"> </w:t>
      </w:r>
      <w:r w:rsidRPr="00A13D3B">
        <w:rPr>
          <w:rFonts w:cs="Arial"/>
          <w:szCs w:val="24"/>
        </w:rPr>
        <w:t xml:space="preserve">Misalnya, prosedur yang rumit dikombinasikan dengan keterbatasan </w:t>
      </w:r>
      <w:r w:rsidRPr="00A13D3B">
        <w:rPr>
          <w:rFonts w:cs="Arial"/>
          <w:spacing w:val="-4"/>
          <w:szCs w:val="24"/>
        </w:rPr>
        <w:t>sumber daya manusia dan sarana prasarana akan</w:t>
      </w:r>
      <w:r w:rsidRPr="00A13D3B">
        <w:rPr>
          <w:rFonts w:cs="Arial"/>
          <w:szCs w:val="24"/>
        </w:rPr>
        <w:t xml:space="preserve"> mengakibatkan waktu penyelesaian yang lama. Sebagian besar faktor penghambat ini berada dalam kendali manajemen rumah sakit dan dapat diatasi dengan perbaikan sistem, peningkatan sumber daya, dan pelatihan staf. Dengan demikian, ada potensi besar untuk meningkatkan kualitas pelayanan di </w:t>
      </w:r>
      <w:r w:rsidR="00387D2D">
        <w:rPr>
          <w:rFonts w:cs="Arial"/>
          <w:szCs w:val="24"/>
        </w:rPr>
        <w:t>RSUD</w:t>
      </w:r>
      <w:r w:rsidR="001C607D">
        <w:rPr>
          <w:rFonts w:cs="Arial"/>
          <w:szCs w:val="24"/>
        </w:rPr>
        <w:t xml:space="preserve"> </w:t>
      </w:r>
      <w:r w:rsidR="00387D2D">
        <w:rPr>
          <w:rFonts w:cs="Arial"/>
          <w:szCs w:val="24"/>
        </w:rPr>
        <w:t>Kota Dumai</w:t>
      </w:r>
      <w:r w:rsidRPr="00A13D3B">
        <w:rPr>
          <w:rFonts w:cs="Arial"/>
          <w:szCs w:val="24"/>
        </w:rPr>
        <w:t xml:space="preserve"> jika faktor-faktor ini dapat ditangani.</w:t>
      </w:r>
    </w:p>
    <w:p w14:paraId="197DF45A" w14:textId="5EE89ABB" w:rsidR="00AD03E8" w:rsidRPr="0050205F" w:rsidRDefault="0050205F" w:rsidP="00A13D3B">
      <w:pPr>
        <w:pStyle w:val="ListParagraph"/>
        <w:spacing w:after="0" w:line="480" w:lineRule="auto"/>
        <w:ind w:left="1134" w:firstLine="567"/>
        <w:jc w:val="both"/>
        <w:rPr>
          <w:rFonts w:cs="Arial"/>
          <w:szCs w:val="24"/>
          <w:lang w:val="en-US"/>
        </w:rPr>
      </w:pPr>
      <w:r>
        <w:rPr>
          <w:rFonts w:cs="Arial"/>
          <w:szCs w:val="24"/>
          <w:lang w:val="en-US"/>
        </w:rPr>
        <w:t xml:space="preserve">Meskipun terdapat faktor-faktor penghambat seperti yang telah dibahas sebelumnya, ada beberapa faktor pendukung </w:t>
      </w:r>
      <w:r>
        <w:rPr>
          <w:rFonts w:cs="Arial"/>
          <w:szCs w:val="24"/>
          <w:lang w:val="en-US"/>
        </w:rPr>
        <w:lastRenderedPageBreak/>
        <w:t>yaitu i</w:t>
      </w:r>
      <w:r w:rsidRPr="0050205F">
        <w:rPr>
          <w:rFonts w:cs="Arial"/>
          <w:szCs w:val="24"/>
        </w:rPr>
        <w:t xml:space="preserve">ndikator </w:t>
      </w:r>
      <w:r>
        <w:rPr>
          <w:rFonts w:cs="Arial"/>
          <w:szCs w:val="24"/>
          <w:lang w:val="en-US"/>
        </w:rPr>
        <w:t>sarana dan prasarana</w:t>
      </w:r>
      <w:r w:rsidRPr="0050205F">
        <w:rPr>
          <w:rFonts w:cs="Arial"/>
          <w:szCs w:val="24"/>
        </w:rPr>
        <w:t xml:space="preserve"> memiliki skor tertinggi dengan total skor 583, yang menunjukkan bahwa kualitas sarana dan prasarana di </w:t>
      </w:r>
      <w:r w:rsidR="00387D2D">
        <w:rPr>
          <w:rFonts w:cs="Arial"/>
          <w:szCs w:val="24"/>
        </w:rPr>
        <w:t>RSUD</w:t>
      </w:r>
      <w:r w:rsidR="001C607D">
        <w:rPr>
          <w:rFonts w:cs="Arial"/>
          <w:szCs w:val="24"/>
        </w:rPr>
        <w:t xml:space="preserve"> </w:t>
      </w:r>
      <w:r w:rsidR="00387D2D">
        <w:rPr>
          <w:rFonts w:cs="Arial"/>
          <w:szCs w:val="24"/>
        </w:rPr>
        <w:t>Kota Dumai</w:t>
      </w:r>
      <w:r w:rsidRPr="0050205F">
        <w:rPr>
          <w:rFonts w:cs="Arial"/>
          <w:szCs w:val="24"/>
        </w:rPr>
        <w:t xml:space="preserve"> dianggap baik oleh para responden.</w:t>
      </w:r>
      <w:r>
        <w:rPr>
          <w:rFonts w:cs="Arial"/>
          <w:szCs w:val="24"/>
          <w:lang w:val="en-US"/>
        </w:rPr>
        <w:t xml:space="preserve"> </w:t>
      </w:r>
      <w:r w:rsidR="00161F2C">
        <w:rPr>
          <w:rFonts w:cs="Arial"/>
          <w:szCs w:val="24"/>
          <w:lang w:val="en-US"/>
        </w:rPr>
        <w:t>T</w:t>
      </w:r>
      <w:r w:rsidRPr="0050205F">
        <w:rPr>
          <w:rFonts w:cs="Arial"/>
          <w:szCs w:val="24"/>
        </w:rPr>
        <w:t>ersedianya komputer untuk mendukung pemberian pelayanan yang cepat dan terorganisir</w:t>
      </w:r>
      <w:r>
        <w:rPr>
          <w:rFonts w:cs="Arial"/>
          <w:szCs w:val="24"/>
          <w:lang w:val="en-US"/>
        </w:rPr>
        <w:t xml:space="preserve"> dan</w:t>
      </w:r>
      <w:r w:rsidRPr="0050205F">
        <w:rPr>
          <w:rFonts w:cs="Arial"/>
          <w:szCs w:val="24"/>
        </w:rPr>
        <w:t xml:space="preserve"> ruang tunggu yang nyaman</w:t>
      </w:r>
      <w:r>
        <w:rPr>
          <w:rFonts w:cs="Arial"/>
          <w:szCs w:val="24"/>
          <w:lang w:val="en-US"/>
        </w:rPr>
        <w:t>.</w:t>
      </w:r>
      <w:r w:rsidR="00161F2C">
        <w:rPr>
          <w:rFonts w:cs="Arial"/>
          <w:szCs w:val="24"/>
          <w:lang w:val="en-US"/>
        </w:rPr>
        <w:t xml:space="preserve"> Selain itu b</w:t>
      </w:r>
      <w:r w:rsidR="00161F2C" w:rsidRPr="00161F2C">
        <w:rPr>
          <w:rFonts w:cs="Arial"/>
          <w:szCs w:val="24"/>
        </w:rPr>
        <w:t>iaya pelayanan memiliki skor 565, yang menunjukkan bahwa biaya yang dikenakan untuk layanan di RSUD Dumai dianggap wajar dan transparan oleh para responden. Ini penting dalam membangun kepercayaan masyarakat terhadap rumah sakit karena pelayanan yang terjangkau dan jelas biayanya akan meningkatkan kepuasan pasien.</w:t>
      </w:r>
    </w:p>
    <w:p w14:paraId="1E273B88" w14:textId="77777777" w:rsidR="00AD03E8" w:rsidRPr="00AD03E8" w:rsidRDefault="00AD03E8" w:rsidP="00A13D3B">
      <w:pPr>
        <w:pStyle w:val="ListParagraph"/>
        <w:spacing w:after="0" w:line="480" w:lineRule="auto"/>
        <w:ind w:left="1134" w:firstLine="567"/>
        <w:jc w:val="both"/>
        <w:rPr>
          <w:rFonts w:cs="Arial"/>
          <w:szCs w:val="24"/>
          <w:lang w:val="en-US"/>
        </w:rPr>
      </w:pPr>
    </w:p>
    <w:p w14:paraId="11A87A23" w14:textId="77777777" w:rsidR="00A13D3B" w:rsidRDefault="00A13D3B" w:rsidP="00A13D3B">
      <w:pPr>
        <w:pStyle w:val="ListParagraph"/>
        <w:spacing w:after="0" w:line="480" w:lineRule="auto"/>
        <w:ind w:left="1134" w:firstLine="567"/>
        <w:jc w:val="both"/>
        <w:rPr>
          <w:rFonts w:cs="Arial"/>
          <w:szCs w:val="24"/>
        </w:rPr>
        <w:sectPr w:rsidR="00A13D3B" w:rsidSect="00353AB8">
          <w:headerReference w:type="default" r:id="rId44"/>
          <w:pgSz w:w="11906" w:h="16838" w:code="9"/>
          <w:pgMar w:top="2268" w:right="1701" w:bottom="1701" w:left="2268" w:header="709" w:footer="709" w:gutter="0"/>
          <w:cols w:space="708"/>
          <w:titlePg/>
          <w:docGrid w:linePitch="360"/>
        </w:sectPr>
      </w:pPr>
    </w:p>
    <w:p w14:paraId="06B994F5" w14:textId="72F54675" w:rsidR="00A13D3B" w:rsidRPr="00ED2429" w:rsidRDefault="00D649AB" w:rsidP="00D649AB">
      <w:pPr>
        <w:pStyle w:val="Heading1"/>
      </w:pPr>
      <w:bookmarkStart w:id="108" w:name="_Toc175522619"/>
      <w:r>
        <w:lastRenderedPageBreak/>
        <w:t>BAB VI</w:t>
      </w:r>
      <w:r>
        <w:br/>
      </w:r>
      <w:r w:rsidR="00A13D3B" w:rsidRPr="00ED2429">
        <w:t>KESIMPULAN</w:t>
      </w:r>
      <w:bookmarkEnd w:id="108"/>
    </w:p>
    <w:p w14:paraId="18943321" w14:textId="77777777" w:rsidR="00A13D3B" w:rsidRDefault="00A13D3B" w:rsidP="00D649AB">
      <w:pPr>
        <w:pStyle w:val="BABVIh2"/>
      </w:pPr>
      <w:bookmarkStart w:id="109" w:name="_Toc175522620"/>
      <w:r w:rsidRPr="00D649AB">
        <w:t>Kesimpulan</w:t>
      </w:r>
      <w:bookmarkEnd w:id="109"/>
    </w:p>
    <w:p w14:paraId="087A4556" w14:textId="2E4DEC28" w:rsidR="00A13D3B" w:rsidRDefault="00A13D3B" w:rsidP="00D649AB">
      <w:pPr>
        <w:pStyle w:val="ListParagraph"/>
        <w:spacing w:line="480" w:lineRule="auto"/>
        <w:ind w:firstLine="556"/>
        <w:jc w:val="both"/>
        <w:rPr>
          <w:rFonts w:cs="Arial"/>
          <w:szCs w:val="24"/>
        </w:rPr>
      </w:pPr>
      <w:r>
        <w:rPr>
          <w:rFonts w:cs="Arial"/>
          <w:szCs w:val="24"/>
        </w:rPr>
        <w:t xml:space="preserve">Berdasarkan hasil penelitian dan analisis pelayanan publik rawat inap kelas tiga </w:t>
      </w:r>
      <w:r w:rsidR="00387D2D">
        <w:rPr>
          <w:rFonts w:cs="Arial"/>
          <w:szCs w:val="24"/>
        </w:rPr>
        <w:t>RSUD</w:t>
      </w:r>
      <w:r w:rsidR="001C607D">
        <w:rPr>
          <w:rFonts w:cs="Arial"/>
          <w:szCs w:val="24"/>
        </w:rPr>
        <w:t xml:space="preserve"> </w:t>
      </w:r>
      <w:r w:rsidR="00387D2D">
        <w:rPr>
          <w:rFonts w:cs="Arial"/>
          <w:szCs w:val="24"/>
        </w:rPr>
        <w:t>Kota Dumai</w:t>
      </w:r>
      <w:r>
        <w:rPr>
          <w:rFonts w:cs="Arial"/>
          <w:szCs w:val="24"/>
        </w:rPr>
        <w:t>, maka diperoleh sebagai berikut:</w:t>
      </w:r>
    </w:p>
    <w:p w14:paraId="55C29BFE" w14:textId="44286E6F" w:rsidR="00A13D3B" w:rsidRPr="00ED2429" w:rsidRDefault="00A13D3B" w:rsidP="00EA4EC2">
      <w:pPr>
        <w:pStyle w:val="ListParagraph"/>
        <w:numPr>
          <w:ilvl w:val="0"/>
          <w:numId w:val="81"/>
        </w:numPr>
        <w:spacing w:before="240" w:after="160" w:line="480" w:lineRule="auto"/>
        <w:jc w:val="both"/>
        <w:rPr>
          <w:rFonts w:cs="Arial"/>
          <w:szCs w:val="24"/>
        </w:rPr>
      </w:pPr>
      <w:r w:rsidRPr="00ED2429">
        <w:rPr>
          <w:rFonts w:cs="Arial"/>
          <w:szCs w:val="24"/>
        </w:rPr>
        <w:t>Secara keseluruhan, kualitas pelayanan publik di</w:t>
      </w:r>
      <w:r>
        <w:rPr>
          <w:rFonts w:cs="Arial"/>
          <w:szCs w:val="24"/>
        </w:rPr>
        <w:t xml:space="preserve"> rawat inap kelas tiga</w:t>
      </w:r>
      <w:r w:rsidRPr="00ED2429">
        <w:rPr>
          <w:rFonts w:cs="Arial"/>
          <w:szCs w:val="24"/>
        </w:rPr>
        <w:t xml:space="preserve"> </w:t>
      </w:r>
      <w:r w:rsidR="00387D2D">
        <w:rPr>
          <w:rFonts w:cs="Arial"/>
          <w:szCs w:val="24"/>
        </w:rPr>
        <w:t>RSUD</w:t>
      </w:r>
      <w:r w:rsidR="001C607D">
        <w:rPr>
          <w:rFonts w:cs="Arial"/>
          <w:szCs w:val="24"/>
        </w:rPr>
        <w:t xml:space="preserve"> </w:t>
      </w:r>
      <w:r w:rsidR="00387D2D">
        <w:rPr>
          <w:rFonts w:cs="Arial"/>
          <w:szCs w:val="24"/>
        </w:rPr>
        <w:t>Kota Dumai</w:t>
      </w:r>
      <w:r w:rsidRPr="00ED2429">
        <w:rPr>
          <w:rFonts w:cs="Arial"/>
          <w:szCs w:val="24"/>
        </w:rPr>
        <w:t xml:space="preserve"> dikategorikan Baik dengan skor total 3150 atau 70,3% dari skor maksimal. Dari 6 indikator yang diukur</w:t>
      </w:r>
      <w:r>
        <w:rPr>
          <w:rFonts w:cs="Arial"/>
          <w:szCs w:val="24"/>
        </w:rPr>
        <w:t>, e</w:t>
      </w:r>
      <w:r w:rsidRPr="00ED2429">
        <w:rPr>
          <w:rFonts w:cs="Arial"/>
          <w:szCs w:val="24"/>
        </w:rPr>
        <w:t>mpat indikator berada dalam kategori Baik</w:t>
      </w:r>
      <w:r>
        <w:rPr>
          <w:rFonts w:cs="Arial"/>
          <w:szCs w:val="24"/>
        </w:rPr>
        <w:t xml:space="preserve"> yaitu</w:t>
      </w:r>
      <w:r w:rsidRPr="00ED2429">
        <w:rPr>
          <w:rFonts w:cs="Arial"/>
          <w:szCs w:val="24"/>
        </w:rPr>
        <w:t xml:space="preserve"> prosedur pelayanan, biaya pelayanan, produk pelayanan, dan sarana prasarana.</w:t>
      </w:r>
      <w:r>
        <w:rPr>
          <w:rFonts w:cs="Arial"/>
          <w:szCs w:val="24"/>
        </w:rPr>
        <w:t xml:space="preserve"> </w:t>
      </w:r>
      <w:r w:rsidRPr="00ED2429">
        <w:rPr>
          <w:rFonts w:cs="Arial"/>
          <w:szCs w:val="24"/>
        </w:rPr>
        <w:t>Dua indikator berada dalam kategori Cukup Baik</w:t>
      </w:r>
      <w:r>
        <w:rPr>
          <w:rFonts w:cs="Arial"/>
          <w:szCs w:val="24"/>
        </w:rPr>
        <w:t xml:space="preserve"> yaitu</w:t>
      </w:r>
      <w:r w:rsidRPr="00ED2429">
        <w:rPr>
          <w:rFonts w:cs="Arial"/>
          <w:szCs w:val="24"/>
        </w:rPr>
        <w:t xml:space="preserve"> waktu penyelesaian dan kompetensi petugas pemberi pelayanan.</w:t>
      </w:r>
      <w:r>
        <w:rPr>
          <w:rFonts w:cs="Arial"/>
          <w:szCs w:val="24"/>
        </w:rPr>
        <w:t xml:space="preserve"> Dapat disimpulkan bahwa </w:t>
      </w:r>
      <w:r w:rsidR="00387D2D">
        <w:rPr>
          <w:rFonts w:cs="Arial"/>
          <w:szCs w:val="24"/>
        </w:rPr>
        <w:t>RSUD</w:t>
      </w:r>
      <w:r w:rsidR="001C607D">
        <w:rPr>
          <w:rFonts w:cs="Arial"/>
          <w:szCs w:val="24"/>
        </w:rPr>
        <w:t xml:space="preserve"> </w:t>
      </w:r>
      <w:r w:rsidR="00387D2D">
        <w:rPr>
          <w:rFonts w:cs="Arial"/>
          <w:szCs w:val="24"/>
        </w:rPr>
        <w:t>Kota Dumai</w:t>
      </w:r>
      <w:r w:rsidRPr="002035C4">
        <w:rPr>
          <w:rFonts w:cs="Arial"/>
          <w:szCs w:val="24"/>
        </w:rPr>
        <w:t xml:space="preserve"> telah memberikan pelayanan publik yang baik secara umum, namun masih memerlukan perbaikan di beberapa aspek untuk meningkatkan kualitas pelayanan secara menyeluruh, terutama dalam hal kompetensi petugas dan efisiensi waktu pelayanan.</w:t>
      </w:r>
    </w:p>
    <w:p w14:paraId="25E733C2" w14:textId="41D56192" w:rsidR="00A13D3B" w:rsidRPr="00ED2429" w:rsidRDefault="00A13D3B" w:rsidP="00D649AB">
      <w:pPr>
        <w:pStyle w:val="ListParagraph"/>
        <w:numPr>
          <w:ilvl w:val="0"/>
          <w:numId w:val="81"/>
        </w:numPr>
        <w:spacing w:before="240" w:after="0" w:line="480" w:lineRule="auto"/>
        <w:jc w:val="both"/>
        <w:rPr>
          <w:rFonts w:cs="Arial"/>
          <w:szCs w:val="24"/>
        </w:rPr>
      </w:pPr>
      <w:r>
        <w:rPr>
          <w:rFonts w:cs="Arial"/>
          <w:szCs w:val="24"/>
        </w:rPr>
        <w:t xml:space="preserve">Beberapa hal yang menjadi faktor penghambat </w:t>
      </w:r>
      <w:r w:rsidR="00387D2D">
        <w:rPr>
          <w:rFonts w:cs="Arial"/>
          <w:szCs w:val="24"/>
        </w:rPr>
        <w:t>RSUD</w:t>
      </w:r>
      <w:r w:rsidR="001C607D">
        <w:rPr>
          <w:rFonts w:cs="Arial"/>
          <w:szCs w:val="24"/>
        </w:rPr>
        <w:t xml:space="preserve"> </w:t>
      </w:r>
      <w:r w:rsidR="00387D2D">
        <w:rPr>
          <w:rFonts w:cs="Arial"/>
          <w:szCs w:val="24"/>
        </w:rPr>
        <w:t>Kota Dumai</w:t>
      </w:r>
      <w:r>
        <w:rPr>
          <w:rFonts w:cs="Arial"/>
          <w:szCs w:val="24"/>
        </w:rPr>
        <w:t xml:space="preserve"> dalam memberikan pelayanan yaitu prosedur dan aturan yang rumit, keterbatasan sumber daya manusia </w:t>
      </w:r>
      <w:r>
        <w:rPr>
          <w:rFonts w:cs="Arial"/>
          <w:szCs w:val="24"/>
        </w:rPr>
        <w:lastRenderedPageBreak/>
        <w:t xml:space="preserve">(SDM), keterbatasan sarana dan prasarana, waktu penyelesaian yang lama, keterampilan komunikasi petugas, dan sistem informasi yang kurang memadai. </w:t>
      </w:r>
      <w:r w:rsidRPr="00EA7511">
        <w:rPr>
          <w:rFonts w:cs="Arial"/>
          <w:szCs w:val="24"/>
        </w:rPr>
        <w:t>Faktor-faktor penghambat ini saling terkait dan mempengaruhi kualitas pelayanan secara keseluruhan.</w:t>
      </w:r>
    </w:p>
    <w:p w14:paraId="31B9586B" w14:textId="77777777" w:rsidR="00A13D3B" w:rsidRDefault="00A13D3B" w:rsidP="00D649AB">
      <w:pPr>
        <w:pStyle w:val="BABVIh2"/>
        <w:spacing w:before="0"/>
      </w:pPr>
      <w:bookmarkStart w:id="110" w:name="_Toc175522621"/>
      <w:r w:rsidRPr="00ED2429">
        <w:t>Saran</w:t>
      </w:r>
      <w:bookmarkEnd w:id="110"/>
    </w:p>
    <w:p w14:paraId="2E81CA87" w14:textId="77777777" w:rsidR="00A13D3B" w:rsidRPr="00923E82" w:rsidRDefault="00A13D3B" w:rsidP="00D649AB">
      <w:pPr>
        <w:pStyle w:val="ListParagraph"/>
        <w:spacing w:line="480" w:lineRule="auto"/>
        <w:ind w:firstLine="556"/>
        <w:jc w:val="both"/>
        <w:rPr>
          <w:rFonts w:cs="Arial"/>
          <w:szCs w:val="24"/>
        </w:rPr>
      </w:pPr>
      <w:r>
        <w:rPr>
          <w:rFonts w:cs="Arial"/>
          <w:szCs w:val="24"/>
        </w:rPr>
        <w:t>Berdasarkan faktor penghambat yang telah diidentifikasi, penulis dapat memberikan beberapa saran kepada pihak Rumah Sakit Umum Daerah (RSUD) kota Dumai, yaitu:</w:t>
      </w:r>
    </w:p>
    <w:p w14:paraId="444365B9" w14:textId="373ABCA7" w:rsidR="00A13D3B" w:rsidRDefault="001F5D19" w:rsidP="00EA4EC2">
      <w:pPr>
        <w:pStyle w:val="ListParagraph"/>
        <w:numPr>
          <w:ilvl w:val="0"/>
          <w:numId w:val="82"/>
        </w:numPr>
        <w:spacing w:before="240" w:after="160" w:line="480" w:lineRule="auto"/>
        <w:jc w:val="both"/>
        <w:rPr>
          <w:rFonts w:cs="Arial"/>
          <w:szCs w:val="24"/>
        </w:rPr>
      </w:pPr>
      <w:r>
        <w:rPr>
          <w:rFonts w:cs="Arial"/>
          <w:szCs w:val="24"/>
        </w:rPr>
        <w:t>Disarankan kepada pi</w:t>
      </w:r>
      <w:r>
        <w:rPr>
          <w:rFonts w:cs="Arial"/>
          <w:szCs w:val="24"/>
          <w:lang w:val="en-US"/>
        </w:rPr>
        <w:t>hak</w:t>
      </w:r>
      <w:r w:rsidR="00A13D3B">
        <w:rPr>
          <w:rFonts w:cs="Arial"/>
          <w:szCs w:val="24"/>
        </w:rPr>
        <w:t xml:space="preserve"> </w:t>
      </w:r>
      <w:r w:rsidR="00387D2D">
        <w:rPr>
          <w:rFonts w:cs="Arial"/>
          <w:szCs w:val="24"/>
        </w:rPr>
        <w:t>RSUD</w:t>
      </w:r>
      <w:r w:rsidR="001C607D">
        <w:rPr>
          <w:rFonts w:cs="Arial"/>
          <w:szCs w:val="24"/>
        </w:rPr>
        <w:t xml:space="preserve"> </w:t>
      </w:r>
      <w:r w:rsidR="00387D2D">
        <w:rPr>
          <w:rFonts w:cs="Arial"/>
          <w:szCs w:val="24"/>
        </w:rPr>
        <w:t>Kota Dumai</w:t>
      </w:r>
      <w:r w:rsidR="00A13D3B">
        <w:rPr>
          <w:rFonts w:cs="Arial"/>
          <w:szCs w:val="24"/>
        </w:rPr>
        <w:t xml:space="preserve"> untuk melakukan p</w:t>
      </w:r>
      <w:r w:rsidR="00A13D3B" w:rsidRPr="00923E82">
        <w:rPr>
          <w:rFonts w:cs="Arial"/>
          <w:szCs w:val="24"/>
        </w:rPr>
        <w:t xml:space="preserve">eningkatan </w:t>
      </w:r>
      <w:r w:rsidR="00A13D3B">
        <w:rPr>
          <w:rFonts w:cs="Arial"/>
          <w:szCs w:val="24"/>
        </w:rPr>
        <w:t>p</w:t>
      </w:r>
      <w:r w:rsidR="00A13D3B" w:rsidRPr="00923E82">
        <w:rPr>
          <w:rFonts w:cs="Arial"/>
          <w:szCs w:val="24"/>
        </w:rPr>
        <w:t xml:space="preserve">elatihan dan </w:t>
      </w:r>
      <w:r w:rsidR="00A13D3B">
        <w:rPr>
          <w:rFonts w:cs="Arial"/>
          <w:szCs w:val="24"/>
        </w:rPr>
        <w:t>k</w:t>
      </w:r>
      <w:r w:rsidR="00A13D3B" w:rsidRPr="00923E82">
        <w:rPr>
          <w:rFonts w:cs="Arial"/>
          <w:szCs w:val="24"/>
        </w:rPr>
        <w:t xml:space="preserve">epatuhan terhadap SOP (Standard Operating Procedures) </w:t>
      </w:r>
      <w:r w:rsidR="00A13D3B">
        <w:rPr>
          <w:rFonts w:cs="Arial"/>
          <w:szCs w:val="24"/>
        </w:rPr>
        <w:t>yang mem</w:t>
      </w:r>
      <w:r w:rsidR="00A13D3B" w:rsidRPr="00923E82">
        <w:rPr>
          <w:rFonts w:cs="Arial"/>
          <w:szCs w:val="24"/>
        </w:rPr>
        <w:t>fokuskan pada peningkatan pemahaman dan implementasi SOP yang ada, termasuk prosedur penyelesaian pelayanan. Pelatihan ini juga harus mencakup simulasi kasus untuk memperkuat kompetensi petugas dalam mengikuti alur dan jenis pelayanan yang dibutuhkan. Dengan demikian, waktu penyelesaian pelayanan dapat lebih konsisten dan sesuai dengan standar yang diharapkan oleh pasien.</w:t>
      </w:r>
    </w:p>
    <w:p w14:paraId="68A24B63" w14:textId="126BA72A" w:rsidR="00A13D3B" w:rsidRDefault="001F5D19" w:rsidP="00EA4EC2">
      <w:pPr>
        <w:pStyle w:val="ListParagraph"/>
        <w:numPr>
          <w:ilvl w:val="0"/>
          <w:numId w:val="82"/>
        </w:numPr>
        <w:spacing w:before="240" w:after="160" w:line="480" w:lineRule="auto"/>
        <w:jc w:val="both"/>
        <w:rPr>
          <w:rFonts w:cs="Arial"/>
          <w:szCs w:val="24"/>
        </w:rPr>
      </w:pPr>
      <w:r>
        <w:rPr>
          <w:rFonts w:cs="Arial"/>
          <w:szCs w:val="24"/>
        </w:rPr>
        <w:t>Disarankan kepada pi</w:t>
      </w:r>
      <w:r>
        <w:rPr>
          <w:rFonts w:cs="Arial"/>
          <w:szCs w:val="24"/>
          <w:lang w:val="en-US"/>
        </w:rPr>
        <w:t>hak</w:t>
      </w:r>
      <w:r w:rsidR="00A13D3B">
        <w:rPr>
          <w:rFonts w:cs="Arial"/>
          <w:szCs w:val="24"/>
        </w:rPr>
        <w:t xml:space="preserve"> </w:t>
      </w:r>
      <w:r w:rsidR="00387D2D">
        <w:rPr>
          <w:rFonts w:cs="Arial"/>
          <w:szCs w:val="24"/>
        </w:rPr>
        <w:t>RSUD</w:t>
      </w:r>
      <w:r w:rsidR="001C607D">
        <w:rPr>
          <w:rFonts w:cs="Arial"/>
          <w:szCs w:val="24"/>
        </w:rPr>
        <w:t xml:space="preserve"> </w:t>
      </w:r>
      <w:r w:rsidR="00387D2D">
        <w:rPr>
          <w:rFonts w:cs="Arial"/>
          <w:szCs w:val="24"/>
        </w:rPr>
        <w:t>Kota Dumai</w:t>
      </w:r>
      <w:r w:rsidR="00A13D3B">
        <w:rPr>
          <w:rFonts w:cs="Arial"/>
          <w:szCs w:val="24"/>
        </w:rPr>
        <w:t xml:space="preserve"> untuk dapat </w:t>
      </w:r>
      <w:r w:rsidR="00A13D3B" w:rsidRPr="00923E82">
        <w:rPr>
          <w:rFonts w:cs="Arial"/>
          <w:szCs w:val="24"/>
        </w:rPr>
        <w:t xml:space="preserve">mengembangkan dan menerapkan sistem informasi yang terintegrasi. Sistem ini dapat mencakup pembuatan platform digital yang dapat diakses oleh pasien dan keluarga untuk </w:t>
      </w:r>
      <w:r w:rsidR="00A13D3B" w:rsidRPr="00923E82">
        <w:rPr>
          <w:rFonts w:cs="Arial"/>
          <w:szCs w:val="24"/>
        </w:rPr>
        <w:lastRenderedPageBreak/>
        <w:t>mendapatkan informasi lengkap mengenai persyaratan pelayanan, alur pelayanan, serta estimasi waktu penyelesaian. Dengan adanya keterbukaan ini, diharapkan dapat mengurangi kebingungan dan meningkatkan kepuasan pasien serta keluarga pasien terhadap layanan yang diberikan.</w:t>
      </w:r>
    </w:p>
    <w:p w14:paraId="3F8B985A" w14:textId="77777777" w:rsidR="0079355A" w:rsidRDefault="0079355A" w:rsidP="0079355A">
      <w:pPr>
        <w:pStyle w:val="ListParagraph"/>
        <w:spacing w:before="240" w:after="160" w:line="480" w:lineRule="auto"/>
        <w:ind w:left="1440"/>
        <w:jc w:val="both"/>
        <w:rPr>
          <w:rFonts w:cs="Arial"/>
          <w:szCs w:val="24"/>
        </w:rPr>
        <w:sectPr w:rsidR="0079355A" w:rsidSect="00A13D3B">
          <w:headerReference w:type="default" r:id="rId45"/>
          <w:pgSz w:w="11906" w:h="16838" w:code="9"/>
          <w:pgMar w:top="2268" w:right="1701" w:bottom="1701" w:left="2268" w:header="709" w:footer="709" w:gutter="0"/>
          <w:cols w:space="708"/>
          <w:titlePg/>
          <w:docGrid w:linePitch="360"/>
        </w:sectPr>
      </w:pPr>
    </w:p>
    <w:sdt>
      <w:sdtPr>
        <w:id w:val="1671452010"/>
        <w:docPartObj>
          <w:docPartGallery w:val="Bibliographies"/>
          <w:docPartUnique/>
        </w:docPartObj>
      </w:sdtPr>
      <w:sdtEndPr>
        <w:rPr>
          <w:rFonts w:cs="Arial"/>
          <w:color w:val="000000" w:themeColor="text1"/>
          <w:szCs w:val="24"/>
        </w:rPr>
      </w:sdtEndPr>
      <w:sdtContent>
        <w:p w14:paraId="677BC3B8" w14:textId="77777777" w:rsidR="00C269A7" w:rsidRPr="00BA1160" w:rsidRDefault="00C269A7" w:rsidP="00BA1160">
          <w:pPr>
            <w:jc w:val="center"/>
            <w:rPr>
              <w:rFonts w:cs="Arial"/>
              <w:b/>
            </w:rPr>
          </w:pPr>
          <w:r w:rsidRPr="00BA1160">
            <w:rPr>
              <w:rFonts w:cs="Arial"/>
              <w:b/>
            </w:rPr>
            <w:t>DAFTAR PUSTAKA</w:t>
          </w:r>
        </w:p>
        <w:sdt>
          <w:sdtPr>
            <w:rPr>
              <w:rFonts w:cs="Arial"/>
              <w:color w:val="000000" w:themeColor="text1"/>
              <w:szCs w:val="24"/>
            </w:rPr>
            <w:id w:val="111145805"/>
            <w:bibliography/>
          </w:sdtPr>
          <w:sdtEndPr/>
          <w:sdtContent>
            <w:p w14:paraId="03FD9FAD" w14:textId="77777777" w:rsidR="0079355A" w:rsidRPr="0079355A" w:rsidRDefault="00C269A7" w:rsidP="00B32A4D">
              <w:pPr>
                <w:pStyle w:val="Bibliography"/>
                <w:spacing w:line="360" w:lineRule="auto"/>
                <w:ind w:left="720" w:hanging="720"/>
                <w:jc w:val="both"/>
                <w:rPr>
                  <w:rFonts w:cs="Arial"/>
                  <w:noProof/>
                  <w:szCs w:val="24"/>
                  <w:lang w:val="en-US"/>
                </w:rPr>
              </w:pPr>
              <w:r w:rsidRPr="0079355A">
                <w:rPr>
                  <w:rFonts w:cs="Arial"/>
                  <w:color w:val="000000" w:themeColor="text1"/>
                  <w:szCs w:val="24"/>
                </w:rPr>
                <w:fldChar w:fldCharType="begin"/>
              </w:r>
              <w:r w:rsidRPr="0079355A">
                <w:rPr>
                  <w:rFonts w:cs="Arial"/>
                  <w:color w:val="000000" w:themeColor="text1"/>
                  <w:szCs w:val="24"/>
                </w:rPr>
                <w:instrText xml:space="preserve"> BIBLIOGRAPHY </w:instrText>
              </w:r>
              <w:r w:rsidRPr="0079355A">
                <w:rPr>
                  <w:rFonts w:cs="Arial"/>
                  <w:color w:val="000000" w:themeColor="text1"/>
                  <w:szCs w:val="24"/>
                </w:rPr>
                <w:fldChar w:fldCharType="separate"/>
              </w:r>
              <w:r w:rsidR="0079355A" w:rsidRPr="0079355A">
                <w:rPr>
                  <w:rFonts w:cs="Arial"/>
                  <w:noProof/>
                  <w:szCs w:val="24"/>
                  <w:lang w:val="en-US"/>
                </w:rPr>
                <w:t xml:space="preserve">Adawiyah, D. S. (2023). Analisis Kualitas Pelayanan Publik Di Kelurahan Cibeureum Kota Cimahi. </w:t>
              </w:r>
              <w:r w:rsidR="0079355A" w:rsidRPr="0079355A">
                <w:rPr>
                  <w:rFonts w:cs="Arial"/>
                  <w:i/>
                  <w:iCs/>
                  <w:noProof/>
                  <w:szCs w:val="24"/>
                  <w:lang w:val="en-US"/>
                </w:rPr>
                <w:t>Jurnal Komunikasi dan Administrasi Publik</w:t>
              </w:r>
              <w:r w:rsidR="0079355A" w:rsidRPr="0079355A">
                <w:rPr>
                  <w:rFonts w:cs="Arial"/>
                  <w:noProof/>
                  <w:szCs w:val="24"/>
                  <w:lang w:val="en-US"/>
                </w:rPr>
                <w:t>.</w:t>
              </w:r>
            </w:p>
            <w:p w14:paraId="33E3529E" w14:textId="77777777" w:rsidR="0079355A" w:rsidRPr="0079355A" w:rsidRDefault="0079355A" w:rsidP="00B32A4D">
              <w:pPr>
                <w:pStyle w:val="Bibliography"/>
                <w:spacing w:line="360" w:lineRule="auto"/>
                <w:ind w:left="720" w:hanging="720"/>
                <w:jc w:val="both"/>
                <w:rPr>
                  <w:rFonts w:cs="Arial"/>
                  <w:noProof/>
                  <w:szCs w:val="24"/>
                </w:rPr>
              </w:pPr>
              <w:r w:rsidRPr="0079355A">
                <w:rPr>
                  <w:rFonts w:cs="Arial"/>
                  <w:noProof/>
                  <w:szCs w:val="24"/>
                </w:rPr>
                <w:t xml:space="preserve">Aditiya, V. S. (2022). Faktor-Faktor Yang Mempengaruhi Kepuasan Pelanggan Indihome PT Telekomunikasi Indonesia, Tbk. Kandatel Dumai. </w:t>
              </w:r>
              <w:r w:rsidRPr="0079355A">
                <w:rPr>
                  <w:rFonts w:cs="Arial"/>
                  <w:i/>
                  <w:iCs/>
                  <w:noProof/>
                  <w:szCs w:val="24"/>
                </w:rPr>
                <w:t>Jurnal Pendidikan dan Konseling (JPDK)</w:t>
              </w:r>
              <w:r w:rsidRPr="0079355A">
                <w:rPr>
                  <w:rFonts w:cs="Arial"/>
                  <w:noProof/>
                  <w:szCs w:val="24"/>
                </w:rPr>
                <w:t>.</w:t>
              </w:r>
            </w:p>
            <w:p w14:paraId="32E535AA" w14:textId="77777777" w:rsidR="0079355A" w:rsidRPr="0079355A" w:rsidRDefault="0079355A" w:rsidP="00B32A4D">
              <w:pPr>
                <w:pStyle w:val="Bibliography"/>
                <w:spacing w:line="360" w:lineRule="auto"/>
                <w:ind w:left="720" w:hanging="720"/>
                <w:jc w:val="both"/>
                <w:rPr>
                  <w:rFonts w:cs="Arial"/>
                  <w:noProof/>
                  <w:szCs w:val="24"/>
                </w:rPr>
              </w:pPr>
              <w:r w:rsidRPr="0079355A">
                <w:rPr>
                  <w:rFonts w:cs="Arial"/>
                  <w:noProof/>
                  <w:szCs w:val="24"/>
                </w:rPr>
                <w:t xml:space="preserve">Aditya, V. M. (2022). Pengaruh Dimensi Kualitas Pelayanan terhadap Kepuasan Pelanggan pada PT Agung Automall Cabang Dumai. </w:t>
              </w:r>
              <w:r w:rsidRPr="0079355A">
                <w:rPr>
                  <w:rFonts w:cs="Arial"/>
                  <w:i/>
                  <w:iCs/>
                  <w:noProof/>
                  <w:szCs w:val="24"/>
                </w:rPr>
                <w:t>Jurnal Pendidikan dan Konseling Universitas Pahlawan Tuanku Tambusai.</w:t>
              </w:r>
              <w:r w:rsidRPr="0079355A">
                <w:rPr>
                  <w:rFonts w:cs="Arial"/>
                  <w:noProof/>
                  <w:szCs w:val="24"/>
                </w:rPr>
                <w:t xml:space="preserve"> </w:t>
              </w:r>
            </w:p>
            <w:p w14:paraId="1E48926D" w14:textId="77777777" w:rsidR="0079355A" w:rsidRPr="0079355A" w:rsidRDefault="0079355A" w:rsidP="00B32A4D">
              <w:pPr>
                <w:pStyle w:val="Bibliography"/>
                <w:spacing w:line="360" w:lineRule="auto"/>
                <w:ind w:left="720" w:hanging="720"/>
                <w:jc w:val="both"/>
                <w:rPr>
                  <w:rFonts w:cs="Arial"/>
                  <w:noProof/>
                  <w:szCs w:val="24"/>
                </w:rPr>
              </w:pPr>
              <w:r w:rsidRPr="0079355A">
                <w:rPr>
                  <w:rFonts w:cs="Arial"/>
                  <w:noProof/>
                  <w:szCs w:val="24"/>
                </w:rPr>
                <w:t xml:space="preserve">Amin, N. F. (2023). Konsep umum populasi dan sampel dalam penelitian. . </w:t>
              </w:r>
              <w:r w:rsidRPr="0079355A">
                <w:rPr>
                  <w:rFonts w:cs="Arial"/>
                  <w:i/>
                  <w:iCs/>
                  <w:noProof/>
                  <w:szCs w:val="24"/>
                </w:rPr>
                <w:t>Pilar</w:t>
              </w:r>
              <w:r w:rsidRPr="0079355A">
                <w:rPr>
                  <w:rFonts w:cs="Arial"/>
                  <w:noProof/>
                  <w:szCs w:val="24"/>
                </w:rPr>
                <w:t>.</w:t>
              </w:r>
            </w:p>
            <w:p w14:paraId="61262701" w14:textId="77777777" w:rsidR="0079355A" w:rsidRPr="0079355A" w:rsidRDefault="0079355A" w:rsidP="00B32A4D">
              <w:pPr>
                <w:pStyle w:val="Bibliography"/>
                <w:spacing w:line="360" w:lineRule="auto"/>
                <w:ind w:left="720" w:hanging="720"/>
                <w:jc w:val="both"/>
                <w:rPr>
                  <w:rFonts w:cs="Arial"/>
                  <w:noProof/>
                  <w:szCs w:val="24"/>
                </w:rPr>
              </w:pPr>
              <w:r w:rsidRPr="0079355A">
                <w:rPr>
                  <w:rFonts w:cs="Arial"/>
                  <w:noProof/>
                  <w:szCs w:val="24"/>
                </w:rPr>
                <w:t xml:space="preserve">Dano, M. G. (2023). Analisis Manajemen Pelayanan Rumah Sakit Terhadap Kualitas Pelayanan Publik Pada Rumah Sakit Umum Daerah Dr.L.M.Baharuddin,M.Kes Kabupaten Muna. </w:t>
              </w:r>
              <w:r w:rsidRPr="0079355A">
                <w:rPr>
                  <w:rFonts w:cs="Arial"/>
                  <w:i/>
                  <w:iCs/>
                  <w:noProof/>
                  <w:szCs w:val="24"/>
                </w:rPr>
                <w:t>Jurnal Promotif Preventif Universitas Karya Persada Muna.</w:t>
              </w:r>
              <w:r w:rsidRPr="0079355A">
                <w:rPr>
                  <w:rFonts w:cs="Arial"/>
                  <w:noProof/>
                  <w:szCs w:val="24"/>
                </w:rPr>
                <w:t xml:space="preserve"> </w:t>
              </w:r>
            </w:p>
            <w:p w14:paraId="0FB32F2D" w14:textId="77777777" w:rsidR="0079355A" w:rsidRPr="0079355A" w:rsidRDefault="0079355A" w:rsidP="00B32A4D">
              <w:pPr>
                <w:pStyle w:val="Bibliography"/>
                <w:spacing w:line="360" w:lineRule="auto"/>
                <w:ind w:left="720" w:hanging="720"/>
                <w:jc w:val="both"/>
                <w:rPr>
                  <w:rFonts w:cs="Arial"/>
                  <w:noProof/>
                  <w:szCs w:val="24"/>
                </w:rPr>
              </w:pPr>
              <w:r w:rsidRPr="0079355A">
                <w:rPr>
                  <w:rFonts w:cs="Arial"/>
                  <w:noProof/>
                  <w:szCs w:val="24"/>
                </w:rPr>
                <w:t xml:space="preserve">Elsandra, Y. M. (2023). Preferensi Masyarakat Muslim Indonesia Terhadap Web Quality, E-Trust dan E-Purchase Intention Makanan Halal Online di Jepang. </w:t>
              </w:r>
              <w:r w:rsidRPr="0079355A">
                <w:rPr>
                  <w:rFonts w:cs="Arial"/>
                  <w:i/>
                  <w:iCs/>
                  <w:noProof/>
                  <w:szCs w:val="24"/>
                </w:rPr>
                <w:t>Jurnal Ekonomi dan Bisnis Dharma Andalas</w:t>
              </w:r>
              <w:r w:rsidRPr="0079355A">
                <w:rPr>
                  <w:rFonts w:cs="Arial"/>
                  <w:noProof/>
                  <w:szCs w:val="24"/>
                </w:rPr>
                <w:t>.</w:t>
              </w:r>
            </w:p>
            <w:p w14:paraId="682594B5" w14:textId="77777777" w:rsidR="0079355A" w:rsidRPr="0079355A" w:rsidRDefault="0079355A" w:rsidP="00B32A4D">
              <w:pPr>
                <w:pStyle w:val="Bibliography"/>
                <w:spacing w:line="360" w:lineRule="auto"/>
                <w:ind w:left="720" w:hanging="720"/>
                <w:jc w:val="both"/>
                <w:rPr>
                  <w:rFonts w:cs="Arial"/>
                  <w:noProof/>
                  <w:szCs w:val="24"/>
                </w:rPr>
              </w:pPr>
              <w:r w:rsidRPr="0079355A">
                <w:rPr>
                  <w:rFonts w:cs="Arial"/>
                  <w:noProof/>
                  <w:szCs w:val="24"/>
                </w:rPr>
                <w:t xml:space="preserve">Eoh, C. (2021). Parameter Sosial Kerang Darah (Anadara Granosa) Konsumsi Terhadap Persepsi Ramah Lingkungan Produsen Di Desa Oebelo. </w:t>
              </w:r>
              <w:r w:rsidRPr="0079355A">
                <w:rPr>
                  <w:rFonts w:cs="Arial"/>
                  <w:i/>
                  <w:iCs/>
                  <w:noProof/>
                  <w:szCs w:val="24"/>
                </w:rPr>
                <w:t>Jurnal Bahari Papadak</w:t>
              </w:r>
              <w:r w:rsidRPr="0079355A">
                <w:rPr>
                  <w:rFonts w:cs="Arial"/>
                  <w:noProof/>
                  <w:szCs w:val="24"/>
                </w:rPr>
                <w:t>.</w:t>
              </w:r>
            </w:p>
            <w:p w14:paraId="04C6C8E9" w14:textId="77777777" w:rsidR="0079355A" w:rsidRPr="0079355A" w:rsidRDefault="0079355A" w:rsidP="00B32A4D">
              <w:pPr>
                <w:pStyle w:val="Bibliography"/>
                <w:spacing w:line="360" w:lineRule="auto"/>
                <w:ind w:left="720" w:hanging="720"/>
                <w:jc w:val="both"/>
                <w:rPr>
                  <w:rFonts w:cs="Arial"/>
                  <w:noProof/>
                  <w:szCs w:val="24"/>
                </w:rPr>
              </w:pPr>
              <w:r w:rsidRPr="0079355A">
                <w:rPr>
                  <w:rFonts w:cs="Arial"/>
                  <w:noProof/>
                  <w:szCs w:val="24"/>
                </w:rPr>
                <w:t xml:space="preserve">Etta, M. d. (2010). </w:t>
              </w:r>
              <w:r w:rsidRPr="0079355A">
                <w:rPr>
                  <w:rFonts w:cs="Arial"/>
                  <w:i/>
                  <w:iCs/>
                  <w:noProof/>
                  <w:szCs w:val="24"/>
                </w:rPr>
                <w:t>Metodologi Penelitian (Pendekatan Praktis dalam Penelitian).</w:t>
              </w:r>
              <w:r w:rsidRPr="0079355A">
                <w:rPr>
                  <w:rFonts w:cs="Arial"/>
                  <w:noProof/>
                  <w:szCs w:val="24"/>
                </w:rPr>
                <w:t xml:space="preserve"> Malang: Penerbit Andi.</w:t>
              </w:r>
            </w:p>
            <w:p w14:paraId="59164E5C" w14:textId="77777777" w:rsidR="0079355A" w:rsidRPr="0079355A" w:rsidRDefault="0079355A" w:rsidP="00B32A4D">
              <w:pPr>
                <w:pStyle w:val="Bibliography"/>
                <w:spacing w:line="360" w:lineRule="auto"/>
                <w:ind w:left="720" w:hanging="720"/>
                <w:jc w:val="both"/>
                <w:rPr>
                  <w:rFonts w:cs="Arial"/>
                  <w:noProof/>
                  <w:szCs w:val="24"/>
                </w:rPr>
              </w:pPr>
              <w:r w:rsidRPr="0079355A">
                <w:rPr>
                  <w:rFonts w:cs="Arial"/>
                  <w:noProof/>
                  <w:szCs w:val="24"/>
                </w:rPr>
                <w:lastRenderedPageBreak/>
                <w:t xml:space="preserve">Hamid, A. d. (2023). Analisa Kualitas Pelayanan Publik Rumah Sakit Umum Daerah (RSUD) Kabupaten Sampang Menggunakan Indeks Kepuasan Masyarakat (IKM). </w:t>
              </w:r>
              <w:r w:rsidRPr="0079355A">
                <w:rPr>
                  <w:rFonts w:cs="Arial"/>
                  <w:i/>
                  <w:iCs/>
                  <w:noProof/>
                  <w:szCs w:val="24"/>
                </w:rPr>
                <w:t>Jurnal Ekonomi dan Ilmu Sosial Dialektika Universitas Islam Raden Rahmat Malang</w:t>
              </w:r>
              <w:r w:rsidRPr="0079355A">
                <w:rPr>
                  <w:rFonts w:cs="Arial"/>
                  <w:noProof/>
                  <w:szCs w:val="24"/>
                </w:rPr>
                <w:t>.</w:t>
              </w:r>
            </w:p>
            <w:p w14:paraId="47C916B5" w14:textId="77777777" w:rsidR="0079355A" w:rsidRPr="0079355A" w:rsidRDefault="0079355A" w:rsidP="00B32A4D">
              <w:pPr>
                <w:pStyle w:val="Bibliography"/>
                <w:spacing w:line="360" w:lineRule="auto"/>
                <w:ind w:left="720" w:hanging="720"/>
                <w:jc w:val="both"/>
                <w:rPr>
                  <w:rFonts w:cs="Arial"/>
                  <w:noProof/>
                  <w:szCs w:val="24"/>
                </w:rPr>
              </w:pPr>
              <w:r w:rsidRPr="0079355A">
                <w:rPr>
                  <w:rFonts w:cs="Arial"/>
                  <w:noProof/>
                  <w:szCs w:val="24"/>
                </w:rPr>
                <w:t xml:space="preserve">Kurniawan, A. (2005). </w:t>
              </w:r>
              <w:r w:rsidRPr="0079355A">
                <w:rPr>
                  <w:rFonts w:cs="Arial"/>
                  <w:i/>
                  <w:iCs/>
                  <w:noProof/>
                  <w:szCs w:val="24"/>
                </w:rPr>
                <w:t>Transformasi Pelayanan Publik.</w:t>
              </w:r>
              <w:r w:rsidRPr="0079355A">
                <w:rPr>
                  <w:rFonts w:cs="Arial"/>
                  <w:noProof/>
                  <w:szCs w:val="24"/>
                </w:rPr>
                <w:t xml:space="preserve"> Pembaruan: Yogyakarta.</w:t>
              </w:r>
            </w:p>
            <w:p w14:paraId="0878FE31" w14:textId="77777777" w:rsidR="0079355A" w:rsidRPr="0079355A" w:rsidRDefault="0079355A" w:rsidP="00B32A4D">
              <w:pPr>
                <w:pStyle w:val="Bibliography"/>
                <w:spacing w:line="360" w:lineRule="auto"/>
                <w:ind w:left="720" w:hanging="720"/>
                <w:jc w:val="both"/>
                <w:rPr>
                  <w:rFonts w:cs="Arial"/>
                  <w:noProof/>
                  <w:szCs w:val="24"/>
                </w:rPr>
              </w:pPr>
              <w:r w:rsidRPr="0079355A">
                <w:rPr>
                  <w:rFonts w:cs="Arial"/>
                  <w:noProof/>
                  <w:szCs w:val="24"/>
                </w:rPr>
                <w:t xml:space="preserve">Rahmayanty, N. (2013). </w:t>
              </w:r>
              <w:r w:rsidRPr="0079355A">
                <w:rPr>
                  <w:rFonts w:cs="Arial"/>
                  <w:i/>
                  <w:iCs/>
                  <w:noProof/>
                  <w:szCs w:val="24"/>
                </w:rPr>
                <w:t>Manajemen Pelayanan Prima.</w:t>
              </w:r>
              <w:r w:rsidRPr="0079355A">
                <w:rPr>
                  <w:rFonts w:cs="Arial"/>
                  <w:noProof/>
                  <w:szCs w:val="24"/>
                </w:rPr>
                <w:t xml:space="preserve"> Yogyakarta: Graha Ilmu.</w:t>
              </w:r>
            </w:p>
            <w:p w14:paraId="24BC4883" w14:textId="77777777" w:rsidR="0079355A" w:rsidRPr="0079355A" w:rsidRDefault="0079355A" w:rsidP="00B32A4D">
              <w:pPr>
                <w:pStyle w:val="Bibliography"/>
                <w:spacing w:line="360" w:lineRule="auto"/>
                <w:ind w:left="720" w:hanging="720"/>
                <w:jc w:val="both"/>
                <w:rPr>
                  <w:rFonts w:cs="Arial"/>
                  <w:noProof/>
                  <w:szCs w:val="24"/>
                </w:rPr>
              </w:pPr>
              <w:r w:rsidRPr="0079355A">
                <w:rPr>
                  <w:rFonts w:cs="Arial"/>
                  <w:noProof/>
                  <w:szCs w:val="24"/>
                </w:rPr>
                <w:t xml:space="preserve">Ritonga, M. Y. (2019). Kontribusi Penerapan Evaluasi Teknik Multiple Choice Terhadap Motivasi Belajar Siswa di Kelas XI IPS SMA Negeri 1 Batangtoru. </w:t>
              </w:r>
              <w:r w:rsidRPr="0079355A">
                <w:rPr>
                  <w:rFonts w:cs="Arial"/>
                  <w:i/>
                  <w:iCs/>
                  <w:noProof/>
                  <w:szCs w:val="24"/>
                </w:rPr>
                <w:t>Jurnal Education and Development</w:t>
              </w:r>
              <w:r w:rsidRPr="0079355A">
                <w:rPr>
                  <w:rFonts w:cs="Arial"/>
                  <w:noProof/>
                  <w:szCs w:val="24"/>
                </w:rPr>
                <w:t>.</w:t>
              </w:r>
            </w:p>
            <w:p w14:paraId="66369198" w14:textId="77777777" w:rsidR="0079355A" w:rsidRPr="0079355A" w:rsidRDefault="0079355A" w:rsidP="00B32A4D">
              <w:pPr>
                <w:pStyle w:val="Bibliography"/>
                <w:spacing w:line="360" w:lineRule="auto"/>
                <w:ind w:left="720" w:hanging="720"/>
                <w:jc w:val="both"/>
                <w:rPr>
                  <w:rFonts w:cs="Arial"/>
                  <w:noProof/>
                  <w:szCs w:val="24"/>
                </w:rPr>
              </w:pPr>
              <w:r w:rsidRPr="0079355A">
                <w:rPr>
                  <w:rFonts w:cs="Arial"/>
                  <w:noProof/>
                  <w:szCs w:val="24"/>
                </w:rPr>
                <w:t xml:space="preserve">Sarina, S. (2023). </w:t>
              </w:r>
              <w:r w:rsidRPr="0079355A">
                <w:rPr>
                  <w:rFonts w:cs="Arial"/>
                  <w:i/>
                  <w:iCs/>
                  <w:noProof/>
                  <w:szCs w:val="24"/>
                </w:rPr>
                <w:t>Analisis Tingkat Kepuasan Masyarakat Terhadap Pelayanan Publik Di Kantor Kelurahan Kandai Satu Dompu.</w:t>
              </w:r>
              <w:r w:rsidRPr="0079355A">
                <w:rPr>
                  <w:rFonts w:cs="Arial"/>
                  <w:noProof/>
                  <w:szCs w:val="24"/>
                </w:rPr>
                <w:t xml:space="preserve"> Mataram: Doctoral dissertation, Universitas Muhammadiyah.</w:t>
              </w:r>
            </w:p>
            <w:p w14:paraId="567C6369" w14:textId="77777777" w:rsidR="0079355A" w:rsidRPr="0079355A" w:rsidRDefault="0079355A" w:rsidP="00B32A4D">
              <w:pPr>
                <w:pStyle w:val="Bibliography"/>
                <w:spacing w:line="360" w:lineRule="auto"/>
                <w:ind w:left="720" w:hanging="720"/>
                <w:jc w:val="both"/>
                <w:rPr>
                  <w:rFonts w:cs="Arial"/>
                  <w:noProof/>
                  <w:szCs w:val="24"/>
                </w:rPr>
              </w:pPr>
              <w:r w:rsidRPr="0079355A">
                <w:rPr>
                  <w:rFonts w:cs="Arial"/>
                  <w:noProof/>
                  <w:szCs w:val="24"/>
                </w:rPr>
                <w:t xml:space="preserve">Sugiyono. (2011). </w:t>
              </w:r>
              <w:r w:rsidRPr="0079355A">
                <w:rPr>
                  <w:rFonts w:cs="Arial"/>
                  <w:i/>
                  <w:iCs/>
                  <w:noProof/>
                  <w:szCs w:val="24"/>
                </w:rPr>
                <w:t>Metode Penelitian Administrasi.</w:t>
              </w:r>
              <w:r w:rsidRPr="0079355A">
                <w:rPr>
                  <w:rFonts w:cs="Arial"/>
                  <w:noProof/>
                  <w:szCs w:val="24"/>
                </w:rPr>
                <w:t xml:space="preserve"> Bandung: Alfabeta.</w:t>
              </w:r>
            </w:p>
            <w:p w14:paraId="50CF1157" w14:textId="5D129E19" w:rsidR="00C269A7" w:rsidRPr="0048302D" w:rsidRDefault="0079355A" w:rsidP="00B32A4D">
              <w:pPr>
                <w:pStyle w:val="Bibliography"/>
                <w:spacing w:line="360" w:lineRule="auto"/>
                <w:ind w:left="720" w:hanging="720"/>
                <w:jc w:val="both"/>
                <w:rPr>
                  <w:rFonts w:cs="Arial"/>
                  <w:szCs w:val="24"/>
                </w:rPr>
              </w:pPr>
              <w:r w:rsidRPr="0079355A">
                <w:rPr>
                  <w:rFonts w:cs="Arial"/>
                  <w:noProof/>
                  <w:szCs w:val="24"/>
                </w:rPr>
                <w:t xml:space="preserve">Widanti, N. P. (2022). Konsep Good Governance dalam Perspektif Pelayanan Publik: Sebuah Tinjauan Literatur. </w:t>
              </w:r>
              <w:r w:rsidRPr="0079355A">
                <w:rPr>
                  <w:rFonts w:cs="Arial"/>
                  <w:i/>
                  <w:iCs/>
                  <w:noProof/>
                  <w:szCs w:val="24"/>
                </w:rPr>
                <w:t>Jurnal Abdimas Peradaban</w:t>
              </w:r>
              <w:r w:rsidRPr="0079355A">
                <w:rPr>
                  <w:rFonts w:cs="Arial"/>
                  <w:noProof/>
                  <w:szCs w:val="24"/>
                </w:rPr>
                <w:t>.</w:t>
              </w:r>
              <w:r w:rsidR="00C269A7" w:rsidRPr="0079355A">
                <w:rPr>
                  <w:rFonts w:cs="Arial"/>
                  <w:b/>
                  <w:bCs/>
                  <w:noProof/>
                  <w:color w:val="000000" w:themeColor="text1"/>
                  <w:szCs w:val="24"/>
                </w:rPr>
                <w:fldChar w:fldCharType="end"/>
              </w:r>
            </w:p>
          </w:sdtContent>
        </w:sdt>
      </w:sdtContent>
    </w:sdt>
    <w:p w14:paraId="32D91817" w14:textId="3DE66F33" w:rsidR="00C269A7" w:rsidRDefault="00C269A7" w:rsidP="00BC4CB9">
      <w:pPr>
        <w:spacing w:line="360" w:lineRule="auto"/>
        <w:ind w:left="709" w:hanging="709"/>
        <w:jc w:val="both"/>
        <w:rPr>
          <w:rFonts w:cs="Arial"/>
          <w:szCs w:val="24"/>
        </w:rPr>
      </w:pPr>
      <w:r w:rsidRPr="00385742">
        <w:rPr>
          <w:rFonts w:cs="Arial"/>
          <w:szCs w:val="24"/>
        </w:rPr>
        <w:t>Peraturan Menteri Negara Pendayagunaan Aparatur negara Nomor 13 Tahun 2009 tentang pedoman peningkatan Kualitas Pelayanan Publik dengan Partisipasi masyarakat.</w:t>
      </w:r>
    </w:p>
    <w:p w14:paraId="7F594686" w14:textId="77777777" w:rsidR="00790FF5" w:rsidRPr="00790FF5" w:rsidRDefault="00790FF5" w:rsidP="00790FF5">
      <w:pPr>
        <w:spacing w:after="0" w:line="480" w:lineRule="auto"/>
        <w:ind w:left="709" w:hanging="709"/>
        <w:jc w:val="both"/>
        <w:rPr>
          <w:rFonts w:cs="Arial"/>
          <w:szCs w:val="24"/>
          <w:lang w:val="en-US"/>
        </w:rPr>
      </w:pPr>
      <w:r w:rsidRPr="00790FF5">
        <w:rPr>
          <w:rFonts w:cs="Arial"/>
          <w:szCs w:val="24"/>
        </w:rPr>
        <w:t>Peraturan Pemerintah (PP) Nomor 96 Tahun 2012 tentang Pelaksanaan Undang Undang Nomor 25 Tahun 2009 Tentang Pelayanan Publik</w:t>
      </w:r>
      <w:r>
        <w:rPr>
          <w:rFonts w:cs="Arial"/>
          <w:szCs w:val="24"/>
          <w:lang w:val="en-US"/>
        </w:rPr>
        <w:t>.</w:t>
      </w:r>
    </w:p>
    <w:p w14:paraId="4D7DE9E5" w14:textId="4D4C5AB1" w:rsidR="00C269A7" w:rsidRPr="00385742" w:rsidRDefault="00C269A7" w:rsidP="00BC4CB9">
      <w:pPr>
        <w:spacing w:line="360" w:lineRule="auto"/>
        <w:ind w:left="709" w:hanging="709"/>
        <w:jc w:val="both"/>
        <w:rPr>
          <w:rFonts w:cs="Arial"/>
          <w:szCs w:val="24"/>
        </w:rPr>
      </w:pPr>
      <w:r w:rsidRPr="00385742">
        <w:rPr>
          <w:rFonts w:cs="Arial"/>
          <w:szCs w:val="24"/>
        </w:rPr>
        <w:t>Peraturan Walikota Dumai Nomor 20 tahun 2010 tentang</w:t>
      </w:r>
      <w:r w:rsidRPr="00385742">
        <w:rPr>
          <w:rFonts w:cs="Arial"/>
          <w:szCs w:val="24"/>
          <w:lang w:val="en-US"/>
        </w:rPr>
        <w:t xml:space="preserve"> </w:t>
      </w:r>
      <w:r w:rsidRPr="00385742">
        <w:rPr>
          <w:rFonts w:cs="Arial"/>
          <w:szCs w:val="24"/>
        </w:rPr>
        <w:t xml:space="preserve">Tarif pelayanan Kesehatan </w:t>
      </w:r>
      <w:r w:rsidR="00387D2D">
        <w:rPr>
          <w:rFonts w:cs="Arial"/>
          <w:szCs w:val="24"/>
        </w:rPr>
        <w:t>RSUD</w:t>
      </w:r>
      <w:r w:rsidR="001C607D">
        <w:rPr>
          <w:rFonts w:cs="Arial"/>
          <w:szCs w:val="24"/>
        </w:rPr>
        <w:t xml:space="preserve"> </w:t>
      </w:r>
      <w:r w:rsidR="00387D2D">
        <w:rPr>
          <w:rFonts w:cs="Arial"/>
          <w:szCs w:val="24"/>
        </w:rPr>
        <w:t>Kota Dumai</w:t>
      </w:r>
      <w:r w:rsidRPr="00385742">
        <w:rPr>
          <w:rFonts w:cs="Arial"/>
          <w:szCs w:val="24"/>
        </w:rPr>
        <w:t>.</w:t>
      </w:r>
    </w:p>
    <w:p w14:paraId="7282D13A" w14:textId="77777777" w:rsidR="00C269A7" w:rsidRDefault="00C269A7" w:rsidP="00BC4CB9">
      <w:pPr>
        <w:spacing w:line="360" w:lineRule="auto"/>
        <w:ind w:left="709" w:hanging="709"/>
        <w:jc w:val="both"/>
        <w:rPr>
          <w:rFonts w:cs="Arial"/>
          <w:szCs w:val="24"/>
        </w:rPr>
      </w:pPr>
      <w:r w:rsidRPr="00385742">
        <w:rPr>
          <w:rFonts w:cs="Arial"/>
          <w:szCs w:val="24"/>
        </w:rPr>
        <w:lastRenderedPageBreak/>
        <w:t>Peraturan Wali</w:t>
      </w:r>
      <w:r w:rsidRPr="00385742">
        <w:rPr>
          <w:rFonts w:cs="Arial"/>
          <w:szCs w:val="24"/>
          <w:lang w:val="en-US"/>
        </w:rPr>
        <w:t>k</w:t>
      </w:r>
      <w:r w:rsidRPr="00385742">
        <w:rPr>
          <w:rFonts w:cs="Arial"/>
          <w:szCs w:val="24"/>
        </w:rPr>
        <w:t xml:space="preserve">ota Dumai Nomor 61 Tahun 2018 tentang kedudukan, susunan organisasi, tugas </w:t>
      </w:r>
      <w:r w:rsidRPr="00385742">
        <w:rPr>
          <w:rFonts w:cs="Arial"/>
          <w:szCs w:val="24"/>
          <w:lang w:val="en-US"/>
        </w:rPr>
        <w:t>d</w:t>
      </w:r>
      <w:r w:rsidRPr="00385742">
        <w:rPr>
          <w:rFonts w:cs="Arial"/>
          <w:szCs w:val="24"/>
        </w:rPr>
        <w:t>an fungsi serta tata kerja unit pelaksana teknis pada dinas kesehatan Kota Dumai.</w:t>
      </w:r>
    </w:p>
    <w:p w14:paraId="1FA19283" w14:textId="2A6108EF" w:rsidR="00C269A7" w:rsidRPr="00385742" w:rsidRDefault="00C269A7" w:rsidP="00BC4CB9">
      <w:pPr>
        <w:spacing w:line="360" w:lineRule="auto"/>
        <w:ind w:left="709" w:hanging="709"/>
        <w:jc w:val="both"/>
        <w:rPr>
          <w:rFonts w:cs="Arial"/>
          <w:szCs w:val="24"/>
        </w:rPr>
      </w:pPr>
      <w:r>
        <w:rPr>
          <w:rFonts w:cs="Arial"/>
          <w:szCs w:val="24"/>
        </w:rPr>
        <w:t>Profil Rumah Sakit Umum Daerah (RSUD) Kota Dumai Tahun 2024.</w:t>
      </w:r>
    </w:p>
    <w:p w14:paraId="147E698F" w14:textId="77777777" w:rsidR="00C269A7" w:rsidRPr="00385742" w:rsidRDefault="00C269A7" w:rsidP="00BC4CB9">
      <w:pPr>
        <w:spacing w:line="360" w:lineRule="auto"/>
        <w:ind w:left="709" w:hanging="709"/>
        <w:jc w:val="both"/>
        <w:rPr>
          <w:rFonts w:cs="Arial"/>
          <w:szCs w:val="24"/>
        </w:rPr>
      </w:pPr>
      <w:r w:rsidRPr="00385742">
        <w:rPr>
          <w:rFonts w:cs="Arial"/>
          <w:szCs w:val="24"/>
        </w:rPr>
        <w:t>Undang-undang No. 25 tahun 2009 tentang Pelayanan Publik</w:t>
      </w:r>
      <w:r>
        <w:rPr>
          <w:rFonts w:cs="Arial"/>
          <w:szCs w:val="24"/>
        </w:rPr>
        <w:t>.</w:t>
      </w:r>
    </w:p>
    <w:p w14:paraId="50A44EBE" w14:textId="77777777" w:rsidR="00C269A7" w:rsidRPr="00385742" w:rsidRDefault="00C269A7" w:rsidP="00BC4CB9">
      <w:pPr>
        <w:spacing w:line="360" w:lineRule="auto"/>
        <w:ind w:left="709" w:hanging="709"/>
        <w:jc w:val="both"/>
        <w:rPr>
          <w:rFonts w:cs="Arial"/>
          <w:szCs w:val="24"/>
        </w:rPr>
      </w:pPr>
      <w:r w:rsidRPr="00385742">
        <w:rPr>
          <w:rFonts w:cs="Arial"/>
          <w:szCs w:val="24"/>
        </w:rPr>
        <w:t>Undang-Undang Nomor 36 Tahun 2009 tentang Kesehatan.</w:t>
      </w:r>
    </w:p>
    <w:p w14:paraId="42A2A37A" w14:textId="77777777" w:rsidR="00A231D2" w:rsidRPr="00A231D2" w:rsidRDefault="00A231D2" w:rsidP="00A231D2">
      <w:pPr>
        <w:rPr>
          <w:rFonts w:cs="Arial"/>
          <w:szCs w:val="24"/>
        </w:rPr>
      </w:pPr>
    </w:p>
    <w:p w14:paraId="07D8F189" w14:textId="77777777" w:rsidR="00A231D2" w:rsidRPr="00A231D2" w:rsidRDefault="00A231D2" w:rsidP="00A231D2">
      <w:pPr>
        <w:rPr>
          <w:rFonts w:cs="Arial"/>
          <w:szCs w:val="24"/>
        </w:rPr>
      </w:pPr>
    </w:p>
    <w:sectPr w:rsidR="00A231D2" w:rsidRPr="00A231D2" w:rsidSect="00A13D3B">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F0AAE4" w14:textId="77777777" w:rsidR="00231693" w:rsidRDefault="00231693">
      <w:pPr>
        <w:spacing w:after="0" w:line="240" w:lineRule="auto"/>
      </w:pPr>
      <w:r>
        <w:separator/>
      </w:r>
    </w:p>
    <w:p w14:paraId="1DD89B5C" w14:textId="77777777" w:rsidR="00231693" w:rsidRDefault="00231693"/>
  </w:endnote>
  <w:endnote w:type="continuationSeparator" w:id="0">
    <w:p w14:paraId="654EB355" w14:textId="77777777" w:rsidR="00231693" w:rsidRDefault="00231693">
      <w:pPr>
        <w:spacing w:after="0" w:line="240" w:lineRule="auto"/>
      </w:pPr>
      <w:r>
        <w:continuationSeparator/>
      </w:r>
    </w:p>
    <w:p w14:paraId="17429FBE" w14:textId="77777777" w:rsidR="00231693" w:rsidRDefault="002316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176738"/>
      <w:docPartObj>
        <w:docPartGallery w:val="Page Numbers (Bottom of Page)"/>
        <w:docPartUnique/>
      </w:docPartObj>
    </w:sdtPr>
    <w:sdtEndPr>
      <w:rPr>
        <w:noProof/>
      </w:rPr>
    </w:sdtEndPr>
    <w:sdtContent>
      <w:p w14:paraId="7300C21A" w14:textId="4C7B98A3" w:rsidR="001C607D" w:rsidRDefault="001C607D">
        <w:pPr>
          <w:pStyle w:val="Footer"/>
          <w:jc w:val="center"/>
        </w:pPr>
        <w:r>
          <w:fldChar w:fldCharType="begin"/>
        </w:r>
        <w:r>
          <w:instrText xml:space="preserve"> PAGE   \* MERGEFORMAT </w:instrText>
        </w:r>
        <w:r>
          <w:fldChar w:fldCharType="separate"/>
        </w:r>
        <w:r w:rsidR="008479BF">
          <w:rPr>
            <w:noProof/>
          </w:rPr>
          <w:t>xi</w:t>
        </w:r>
        <w:r>
          <w:rPr>
            <w:noProof/>
          </w:rPr>
          <w:fldChar w:fldCharType="end"/>
        </w:r>
      </w:p>
    </w:sdtContent>
  </w:sdt>
  <w:p w14:paraId="3545A20E" w14:textId="77777777" w:rsidR="001C607D" w:rsidRDefault="001C607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7352355"/>
      <w:docPartObj>
        <w:docPartGallery w:val="Page Numbers (Bottom of Page)"/>
        <w:docPartUnique/>
      </w:docPartObj>
    </w:sdtPr>
    <w:sdtEndPr>
      <w:rPr>
        <w:noProof/>
      </w:rPr>
    </w:sdtEndPr>
    <w:sdtContent>
      <w:p w14:paraId="647CF606" w14:textId="0D301956" w:rsidR="001C607D" w:rsidRDefault="001C607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AB80B6F" w14:textId="77777777" w:rsidR="001C607D" w:rsidRDefault="001C607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CA087" w14:textId="77777777" w:rsidR="001C607D" w:rsidRDefault="001C607D">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74884" w14:textId="77777777" w:rsidR="001C607D" w:rsidRDefault="001C607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F855C" w14:textId="77777777" w:rsidR="00231693" w:rsidRDefault="00231693">
      <w:pPr>
        <w:spacing w:after="0" w:line="240" w:lineRule="auto"/>
      </w:pPr>
      <w:r>
        <w:separator/>
      </w:r>
    </w:p>
    <w:p w14:paraId="332BF862" w14:textId="77777777" w:rsidR="00231693" w:rsidRDefault="00231693"/>
  </w:footnote>
  <w:footnote w:type="continuationSeparator" w:id="0">
    <w:p w14:paraId="34CA8C77" w14:textId="77777777" w:rsidR="00231693" w:rsidRDefault="00231693">
      <w:pPr>
        <w:spacing w:after="0" w:line="240" w:lineRule="auto"/>
      </w:pPr>
      <w:r>
        <w:continuationSeparator/>
      </w:r>
    </w:p>
    <w:p w14:paraId="597B940F" w14:textId="77777777" w:rsidR="00231693" w:rsidRDefault="0023169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8A13C" w14:textId="79864101" w:rsidR="001C607D" w:rsidRDefault="001C607D" w:rsidP="00A61817">
    <w:pPr>
      <w:pStyle w:val="Header"/>
      <w:jc w:val="righ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174AE" w14:textId="77777777" w:rsidR="001C607D" w:rsidRDefault="001C607D">
    <w:pPr>
      <w:pStyle w:val="Header"/>
      <w:jc w:val="right"/>
    </w:pPr>
  </w:p>
  <w:p w14:paraId="0DB62210" w14:textId="77777777" w:rsidR="001C607D" w:rsidRDefault="001C607D">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8146576"/>
      <w:docPartObj>
        <w:docPartGallery w:val="Page Numbers (Top of Page)"/>
        <w:docPartUnique/>
      </w:docPartObj>
    </w:sdtPr>
    <w:sdtEndPr>
      <w:rPr>
        <w:noProof/>
      </w:rPr>
    </w:sdtEndPr>
    <w:sdtContent>
      <w:p w14:paraId="33D791B1" w14:textId="6572E185" w:rsidR="001C607D" w:rsidRDefault="001C607D">
        <w:pPr>
          <w:pStyle w:val="Header"/>
          <w:jc w:val="right"/>
        </w:pPr>
        <w:r>
          <w:fldChar w:fldCharType="begin"/>
        </w:r>
        <w:r>
          <w:instrText xml:space="preserve"> PAGE   \* MERGEFORMAT </w:instrText>
        </w:r>
        <w:r>
          <w:fldChar w:fldCharType="separate"/>
        </w:r>
        <w:r w:rsidR="008479BF">
          <w:rPr>
            <w:noProof/>
          </w:rPr>
          <w:t>95</w:t>
        </w:r>
        <w:r>
          <w:rPr>
            <w:noProof/>
          </w:rPr>
          <w:fldChar w:fldCharType="end"/>
        </w:r>
      </w:p>
    </w:sdtContent>
  </w:sdt>
  <w:p w14:paraId="6FFCFDC7" w14:textId="77777777" w:rsidR="001C607D" w:rsidRDefault="001C607D">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1179078"/>
      <w:docPartObj>
        <w:docPartGallery w:val="Page Numbers (Top of Page)"/>
        <w:docPartUnique/>
      </w:docPartObj>
    </w:sdtPr>
    <w:sdtEndPr>
      <w:rPr>
        <w:noProof/>
      </w:rPr>
    </w:sdtEndPr>
    <w:sdtContent>
      <w:p w14:paraId="3533055C" w14:textId="59D72096" w:rsidR="001C607D" w:rsidRDefault="001C607D">
        <w:pPr>
          <w:pStyle w:val="Header"/>
          <w:jc w:val="right"/>
        </w:pPr>
        <w:r>
          <w:fldChar w:fldCharType="begin"/>
        </w:r>
        <w:r>
          <w:instrText xml:space="preserve"> PAGE   \* MERGEFORMAT </w:instrText>
        </w:r>
        <w:r>
          <w:fldChar w:fldCharType="separate"/>
        </w:r>
        <w:r w:rsidR="008479BF">
          <w:rPr>
            <w:noProof/>
          </w:rPr>
          <w:t>101</w:t>
        </w:r>
        <w:r>
          <w:rPr>
            <w:noProof/>
          </w:rPr>
          <w:fldChar w:fldCharType="end"/>
        </w:r>
      </w:p>
    </w:sdtContent>
  </w:sdt>
  <w:p w14:paraId="01615F96" w14:textId="77777777" w:rsidR="001C607D" w:rsidRDefault="001C607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05828" w14:textId="77777777" w:rsidR="001C607D" w:rsidRDefault="001C607D">
    <w:pPr>
      <w:pStyle w:val="Header"/>
      <w:tabs>
        <w:tab w:val="clear" w:pos="4513"/>
        <w:tab w:val="clear" w:pos="9026"/>
      </w:tabs>
    </w:pPr>
  </w:p>
  <w:p w14:paraId="6812ACC7" w14:textId="77777777" w:rsidR="001C607D" w:rsidRDefault="001C607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041231"/>
      <w:docPartObj>
        <w:docPartGallery w:val="Page Numbers (Top of Page)"/>
        <w:docPartUnique/>
      </w:docPartObj>
    </w:sdtPr>
    <w:sdtEndPr>
      <w:rPr>
        <w:noProof/>
      </w:rPr>
    </w:sdtEndPr>
    <w:sdtContent>
      <w:p w14:paraId="1FFA3A20" w14:textId="3C174D27" w:rsidR="001C607D" w:rsidRDefault="001C607D">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6B1B2E05" w14:textId="77777777" w:rsidR="001C607D" w:rsidRDefault="001C607D" w:rsidP="00A61817">
    <w:pPr>
      <w:pStyle w:val="Header"/>
      <w:jc w:val="righ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5A6E1" w14:textId="3126994F" w:rsidR="001C607D" w:rsidRDefault="001C607D">
    <w:pPr>
      <w:pStyle w:val="Header"/>
      <w:jc w:val="right"/>
    </w:pPr>
  </w:p>
  <w:p w14:paraId="0D4FB9E4" w14:textId="77777777" w:rsidR="001C607D" w:rsidRDefault="001C607D" w:rsidP="00A61817">
    <w:pPr>
      <w:pStyle w:val="Header"/>
      <w:jc w:val="righ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99958" w14:textId="77777777" w:rsidR="001C607D" w:rsidRDefault="001C607D">
    <w:pPr>
      <w:pStyle w:val="Header"/>
      <w:tabs>
        <w:tab w:val="clear" w:pos="4513"/>
        <w:tab w:val="clear" w:pos="9026"/>
      </w:tabs>
    </w:pPr>
  </w:p>
  <w:p w14:paraId="3E9C9FC8" w14:textId="77777777" w:rsidR="001C607D" w:rsidRDefault="001C607D">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89290"/>
      <w:docPartObj>
        <w:docPartGallery w:val="Page Numbers (Top of Page)"/>
        <w:docPartUnique/>
      </w:docPartObj>
    </w:sdtPr>
    <w:sdtEndPr>
      <w:rPr>
        <w:noProof/>
      </w:rPr>
    </w:sdtEndPr>
    <w:sdtContent>
      <w:p w14:paraId="473A91E5" w14:textId="1D7681AE" w:rsidR="001C607D" w:rsidRDefault="001C607D">
        <w:pPr>
          <w:pStyle w:val="Header"/>
          <w:jc w:val="right"/>
        </w:pPr>
        <w:r>
          <w:fldChar w:fldCharType="begin"/>
        </w:r>
        <w:r>
          <w:instrText xml:space="preserve"> PAGE   \* MERGEFORMAT </w:instrText>
        </w:r>
        <w:r>
          <w:fldChar w:fldCharType="separate"/>
        </w:r>
        <w:r w:rsidR="008479BF">
          <w:rPr>
            <w:noProof/>
          </w:rPr>
          <w:t>3</w:t>
        </w:r>
        <w:r>
          <w:rPr>
            <w:noProof/>
          </w:rPr>
          <w:fldChar w:fldCharType="end"/>
        </w:r>
      </w:p>
    </w:sdtContent>
  </w:sdt>
  <w:p w14:paraId="2CFBE9F1" w14:textId="77777777" w:rsidR="001C607D" w:rsidRDefault="001C607D" w:rsidP="00A61817">
    <w:pPr>
      <w:pStyle w:val="Header"/>
      <w:jc w:val="righ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85D32" w14:textId="77777777" w:rsidR="001C607D" w:rsidRDefault="001C607D">
    <w:pPr>
      <w:pStyle w:val="Header"/>
      <w:tabs>
        <w:tab w:val="clear" w:pos="4513"/>
        <w:tab w:val="clear" w:pos="9026"/>
      </w:tabs>
    </w:pPr>
  </w:p>
  <w:p w14:paraId="238C19AA" w14:textId="77777777" w:rsidR="001C607D" w:rsidRDefault="001C607D">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FA112" w14:textId="453C3AA8" w:rsidR="001C607D" w:rsidRDefault="001C607D">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8479BF">
      <w:rPr>
        <w:noProof/>
        <w:color w:val="000000"/>
      </w:rPr>
      <w:t>33</w:t>
    </w:r>
    <w:r>
      <w:rPr>
        <w:color w:val="000000"/>
      </w:rPr>
      <w:fldChar w:fldCharType="end"/>
    </w:r>
  </w:p>
  <w:p w14:paraId="18D32062" w14:textId="77777777" w:rsidR="001C607D" w:rsidRDefault="001C607D">
    <w:pPr>
      <w:pBdr>
        <w:top w:val="nil"/>
        <w:left w:val="nil"/>
        <w:bottom w:val="nil"/>
        <w:right w:val="nil"/>
        <w:between w:val="nil"/>
      </w:pBdr>
      <w:tabs>
        <w:tab w:val="center" w:pos="4513"/>
        <w:tab w:val="right" w:pos="9026"/>
      </w:tabs>
      <w:rPr>
        <w:color w:val="00000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530423"/>
      <w:docPartObj>
        <w:docPartGallery w:val="Page Numbers (Top of Page)"/>
        <w:docPartUnique/>
      </w:docPartObj>
    </w:sdtPr>
    <w:sdtEndPr>
      <w:rPr>
        <w:noProof/>
      </w:rPr>
    </w:sdtEndPr>
    <w:sdtContent>
      <w:p w14:paraId="5F905408" w14:textId="2D4AC6C0" w:rsidR="001C607D" w:rsidRDefault="001C607D">
        <w:pPr>
          <w:pStyle w:val="Header"/>
          <w:jc w:val="right"/>
        </w:pPr>
        <w:r>
          <w:fldChar w:fldCharType="begin"/>
        </w:r>
        <w:r>
          <w:instrText xml:space="preserve"> PAGE   \* MERGEFORMAT </w:instrText>
        </w:r>
        <w:r>
          <w:fldChar w:fldCharType="separate"/>
        </w:r>
        <w:r w:rsidR="008479BF">
          <w:rPr>
            <w:noProof/>
          </w:rPr>
          <w:t>54</w:t>
        </w:r>
        <w:r>
          <w:rPr>
            <w:noProof/>
          </w:rPr>
          <w:fldChar w:fldCharType="end"/>
        </w:r>
      </w:p>
    </w:sdtContent>
  </w:sdt>
  <w:p w14:paraId="3EF48ECC" w14:textId="77777777" w:rsidR="001C607D" w:rsidRDefault="001C607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7E08"/>
    <w:multiLevelType w:val="multilevel"/>
    <w:tmpl w:val="87205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4C6A55"/>
    <w:multiLevelType w:val="hybridMultilevel"/>
    <w:tmpl w:val="2346A4DE"/>
    <w:lvl w:ilvl="0" w:tplc="38090019">
      <w:start w:val="1"/>
      <w:numFmt w:val="lowerLetter"/>
      <w:lvlText w:val="%1."/>
      <w:lvlJc w:val="left"/>
      <w:pPr>
        <w:ind w:left="1276" w:hanging="360"/>
      </w:pPr>
    </w:lvl>
    <w:lvl w:ilvl="1" w:tplc="38090019" w:tentative="1">
      <w:start w:val="1"/>
      <w:numFmt w:val="lowerLetter"/>
      <w:lvlText w:val="%2."/>
      <w:lvlJc w:val="left"/>
      <w:pPr>
        <w:ind w:left="1996" w:hanging="360"/>
      </w:pPr>
    </w:lvl>
    <w:lvl w:ilvl="2" w:tplc="3809001B" w:tentative="1">
      <w:start w:val="1"/>
      <w:numFmt w:val="lowerRoman"/>
      <w:lvlText w:val="%3."/>
      <w:lvlJc w:val="right"/>
      <w:pPr>
        <w:ind w:left="2716" w:hanging="180"/>
      </w:pPr>
    </w:lvl>
    <w:lvl w:ilvl="3" w:tplc="3809000F" w:tentative="1">
      <w:start w:val="1"/>
      <w:numFmt w:val="decimal"/>
      <w:lvlText w:val="%4."/>
      <w:lvlJc w:val="left"/>
      <w:pPr>
        <w:ind w:left="3436" w:hanging="360"/>
      </w:pPr>
    </w:lvl>
    <w:lvl w:ilvl="4" w:tplc="38090019" w:tentative="1">
      <w:start w:val="1"/>
      <w:numFmt w:val="lowerLetter"/>
      <w:lvlText w:val="%5."/>
      <w:lvlJc w:val="left"/>
      <w:pPr>
        <w:ind w:left="4156" w:hanging="360"/>
      </w:pPr>
    </w:lvl>
    <w:lvl w:ilvl="5" w:tplc="3809001B" w:tentative="1">
      <w:start w:val="1"/>
      <w:numFmt w:val="lowerRoman"/>
      <w:lvlText w:val="%6."/>
      <w:lvlJc w:val="right"/>
      <w:pPr>
        <w:ind w:left="4876" w:hanging="180"/>
      </w:pPr>
    </w:lvl>
    <w:lvl w:ilvl="6" w:tplc="3809000F" w:tentative="1">
      <w:start w:val="1"/>
      <w:numFmt w:val="decimal"/>
      <w:lvlText w:val="%7."/>
      <w:lvlJc w:val="left"/>
      <w:pPr>
        <w:ind w:left="5596" w:hanging="360"/>
      </w:pPr>
    </w:lvl>
    <w:lvl w:ilvl="7" w:tplc="38090019" w:tentative="1">
      <w:start w:val="1"/>
      <w:numFmt w:val="lowerLetter"/>
      <w:lvlText w:val="%8."/>
      <w:lvlJc w:val="left"/>
      <w:pPr>
        <w:ind w:left="6316" w:hanging="360"/>
      </w:pPr>
    </w:lvl>
    <w:lvl w:ilvl="8" w:tplc="3809001B" w:tentative="1">
      <w:start w:val="1"/>
      <w:numFmt w:val="lowerRoman"/>
      <w:lvlText w:val="%9."/>
      <w:lvlJc w:val="right"/>
      <w:pPr>
        <w:ind w:left="7036" w:hanging="180"/>
      </w:pPr>
    </w:lvl>
  </w:abstractNum>
  <w:abstractNum w:abstractNumId="2" w15:restartNumberingAfterBreak="0">
    <w:nsid w:val="063A2013"/>
    <w:multiLevelType w:val="multilevel"/>
    <w:tmpl w:val="83CA3A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305A4F"/>
    <w:multiLevelType w:val="hybridMultilevel"/>
    <w:tmpl w:val="2CB0B89E"/>
    <w:lvl w:ilvl="0" w:tplc="242E5F36">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 w15:restartNumberingAfterBreak="0">
    <w:nsid w:val="085D7621"/>
    <w:multiLevelType w:val="hybridMultilevel"/>
    <w:tmpl w:val="8004B6CA"/>
    <w:lvl w:ilvl="0" w:tplc="EE1650E4">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090A6FA3"/>
    <w:multiLevelType w:val="multilevel"/>
    <w:tmpl w:val="33407834"/>
    <w:lvl w:ilvl="0">
      <w:start w:val="1"/>
      <w:numFmt w:val="lowerLetter"/>
      <w:lvlText w:val="%1."/>
      <w:lvlJc w:val="left"/>
      <w:pPr>
        <w:ind w:left="630" w:hanging="360"/>
      </w:pPr>
      <w:rPr>
        <w:rFonts w:ascii="Times New Roman" w:eastAsia="Times New Roman" w:hAnsi="Times New Roman" w:cs="Times New Roman"/>
        <w:sz w:val="24"/>
        <w:szCs w:val="24"/>
      </w:rPr>
    </w:lvl>
    <w:lvl w:ilvl="1">
      <w:numFmt w:val="bullet"/>
      <w:lvlText w:val="•"/>
      <w:lvlJc w:val="left"/>
      <w:pPr>
        <w:ind w:left="1034" w:hanging="360"/>
      </w:pPr>
    </w:lvl>
    <w:lvl w:ilvl="2">
      <w:numFmt w:val="bullet"/>
      <w:lvlText w:val="•"/>
      <w:lvlJc w:val="left"/>
      <w:pPr>
        <w:ind w:left="1428" w:hanging="360"/>
      </w:pPr>
    </w:lvl>
    <w:lvl w:ilvl="3">
      <w:numFmt w:val="bullet"/>
      <w:lvlText w:val="•"/>
      <w:lvlJc w:val="left"/>
      <w:pPr>
        <w:ind w:left="1822" w:hanging="360"/>
      </w:pPr>
    </w:lvl>
    <w:lvl w:ilvl="4">
      <w:numFmt w:val="bullet"/>
      <w:lvlText w:val="•"/>
      <w:lvlJc w:val="left"/>
      <w:pPr>
        <w:ind w:left="2216" w:hanging="360"/>
      </w:pPr>
    </w:lvl>
    <w:lvl w:ilvl="5">
      <w:numFmt w:val="bullet"/>
      <w:lvlText w:val="•"/>
      <w:lvlJc w:val="left"/>
      <w:pPr>
        <w:ind w:left="2611" w:hanging="360"/>
      </w:pPr>
    </w:lvl>
    <w:lvl w:ilvl="6">
      <w:numFmt w:val="bullet"/>
      <w:lvlText w:val="•"/>
      <w:lvlJc w:val="left"/>
      <w:pPr>
        <w:ind w:left="3005" w:hanging="360"/>
      </w:pPr>
    </w:lvl>
    <w:lvl w:ilvl="7">
      <w:numFmt w:val="bullet"/>
      <w:lvlText w:val="•"/>
      <w:lvlJc w:val="left"/>
      <w:pPr>
        <w:ind w:left="3399" w:hanging="360"/>
      </w:pPr>
    </w:lvl>
    <w:lvl w:ilvl="8">
      <w:numFmt w:val="bullet"/>
      <w:lvlText w:val="•"/>
      <w:lvlJc w:val="left"/>
      <w:pPr>
        <w:ind w:left="3793" w:hanging="360"/>
      </w:pPr>
    </w:lvl>
  </w:abstractNum>
  <w:abstractNum w:abstractNumId="6" w15:restartNumberingAfterBreak="0">
    <w:nsid w:val="0A186B62"/>
    <w:multiLevelType w:val="multilevel"/>
    <w:tmpl w:val="BDC47A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1C3359"/>
    <w:multiLevelType w:val="multilevel"/>
    <w:tmpl w:val="F6220570"/>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0CD0333F"/>
    <w:multiLevelType w:val="multilevel"/>
    <w:tmpl w:val="65AE21C8"/>
    <w:lvl w:ilvl="0">
      <w:start w:val="1"/>
      <w:numFmt w:val="lowerLetter"/>
      <w:lvlText w:val="%1."/>
      <w:lvlJc w:val="left"/>
      <w:pPr>
        <w:ind w:left="1996" w:hanging="360"/>
      </w:p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9" w15:restartNumberingAfterBreak="0">
    <w:nsid w:val="0CDD333D"/>
    <w:multiLevelType w:val="hybridMultilevel"/>
    <w:tmpl w:val="A96E5046"/>
    <w:lvl w:ilvl="0" w:tplc="6CECF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8C6E43"/>
    <w:multiLevelType w:val="multilevel"/>
    <w:tmpl w:val="848EC5D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3203D4"/>
    <w:multiLevelType w:val="multilevel"/>
    <w:tmpl w:val="09ECE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7D0813"/>
    <w:multiLevelType w:val="hybridMultilevel"/>
    <w:tmpl w:val="E4760BA0"/>
    <w:lvl w:ilvl="0" w:tplc="38090011">
      <w:start w:val="1"/>
      <w:numFmt w:val="decimal"/>
      <w:lvlText w:val="%1)"/>
      <w:lvlJc w:val="left"/>
      <w:pPr>
        <w:ind w:left="3218" w:hanging="360"/>
      </w:pPr>
    </w:lvl>
    <w:lvl w:ilvl="1" w:tplc="38090019" w:tentative="1">
      <w:start w:val="1"/>
      <w:numFmt w:val="lowerLetter"/>
      <w:lvlText w:val="%2."/>
      <w:lvlJc w:val="left"/>
      <w:pPr>
        <w:ind w:left="3938" w:hanging="360"/>
      </w:pPr>
    </w:lvl>
    <w:lvl w:ilvl="2" w:tplc="3809001B" w:tentative="1">
      <w:start w:val="1"/>
      <w:numFmt w:val="lowerRoman"/>
      <w:lvlText w:val="%3."/>
      <w:lvlJc w:val="right"/>
      <w:pPr>
        <w:ind w:left="4658" w:hanging="180"/>
      </w:pPr>
    </w:lvl>
    <w:lvl w:ilvl="3" w:tplc="3809000F" w:tentative="1">
      <w:start w:val="1"/>
      <w:numFmt w:val="decimal"/>
      <w:lvlText w:val="%4."/>
      <w:lvlJc w:val="left"/>
      <w:pPr>
        <w:ind w:left="5378" w:hanging="360"/>
      </w:pPr>
    </w:lvl>
    <w:lvl w:ilvl="4" w:tplc="38090019" w:tentative="1">
      <w:start w:val="1"/>
      <w:numFmt w:val="lowerLetter"/>
      <w:lvlText w:val="%5."/>
      <w:lvlJc w:val="left"/>
      <w:pPr>
        <w:ind w:left="6098" w:hanging="360"/>
      </w:pPr>
    </w:lvl>
    <w:lvl w:ilvl="5" w:tplc="3809001B" w:tentative="1">
      <w:start w:val="1"/>
      <w:numFmt w:val="lowerRoman"/>
      <w:lvlText w:val="%6."/>
      <w:lvlJc w:val="right"/>
      <w:pPr>
        <w:ind w:left="6818" w:hanging="180"/>
      </w:pPr>
    </w:lvl>
    <w:lvl w:ilvl="6" w:tplc="3809000F" w:tentative="1">
      <w:start w:val="1"/>
      <w:numFmt w:val="decimal"/>
      <w:lvlText w:val="%7."/>
      <w:lvlJc w:val="left"/>
      <w:pPr>
        <w:ind w:left="7538" w:hanging="360"/>
      </w:pPr>
    </w:lvl>
    <w:lvl w:ilvl="7" w:tplc="38090019" w:tentative="1">
      <w:start w:val="1"/>
      <w:numFmt w:val="lowerLetter"/>
      <w:lvlText w:val="%8."/>
      <w:lvlJc w:val="left"/>
      <w:pPr>
        <w:ind w:left="8258" w:hanging="360"/>
      </w:pPr>
    </w:lvl>
    <w:lvl w:ilvl="8" w:tplc="3809001B" w:tentative="1">
      <w:start w:val="1"/>
      <w:numFmt w:val="lowerRoman"/>
      <w:lvlText w:val="%9."/>
      <w:lvlJc w:val="right"/>
      <w:pPr>
        <w:ind w:left="8978" w:hanging="180"/>
      </w:pPr>
    </w:lvl>
  </w:abstractNum>
  <w:abstractNum w:abstractNumId="13" w15:restartNumberingAfterBreak="0">
    <w:nsid w:val="17251EF0"/>
    <w:multiLevelType w:val="hybridMultilevel"/>
    <w:tmpl w:val="1A7ECC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2D1ABB"/>
    <w:multiLevelType w:val="hybridMultilevel"/>
    <w:tmpl w:val="6EEE2ED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1A0F60C1"/>
    <w:multiLevelType w:val="hybridMultilevel"/>
    <w:tmpl w:val="4D2ADA90"/>
    <w:lvl w:ilvl="0" w:tplc="7618D83E">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6" w15:restartNumberingAfterBreak="0">
    <w:nsid w:val="1A235AD6"/>
    <w:multiLevelType w:val="multilevel"/>
    <w:tmpl w:val="C3FA029A"/>
    <w:lvl w:ilvl="0">
      <w:start w:val="1"/>
      <w:numFmt w:val="upperLetter"/>
      <w:pStyle w:val="Heading2"/>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179"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A27129A"/>
    <w:multiLevelType w:val="multilevel"/>
    <w:tmpl w:val="85B297F4"/>
    <w:lvl w:ilvl="0">
      <w:start w:val="1"/>
      <w:numFmt w:val="lowerLetter"/>
      <w:lvlText w:val="%1."/>
      <w:lvlJc w:val="left"/>
      <w:pPr>
        <w:ind w:left="1920" w:hanging="360"/>
      </w:p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18" w15:restartNumberingAfterBreak="0">
    <w:nsid w:val="1D503593"/>
    <w:multiLevelType w:val="hybridMultilevel"/>
    <w:tmpl w:val="BB5ADCA0"/>
    <w:lvl w:ilvl="0" w:tplc="8EBA053A">
      <w:start w:val="1"/>
      <w:numFmt w:val="upperLetter"/>
      <w:pStyle w:val="BABIVH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E0A2993"/>
    <w:multiLevelType w:val="multilevel"/>
    <w:tmpl w:val="61F42C12"/>
    <w:lvl w:ilvl="0">
      <w:start w:val="1"/>
      <w:numFmt w:val="lowerLetter"/>
      <w:lvlText w:val="%1)"/>
      <w:lvlJc w:val="left"/>
      <w:pPr>
        <w:ind w:left="1920" w:hanging="360"/>
      </w:p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20" w15:restartNumberingAfterBreak="0">
    <w:nsid w:val="1E2F196C"/>
    <w:multiLevelType w:val="multilevel"/>
    <w:tmpl w:val="E54670D8"/>
    <w:lvl w:ilvl="0">
      <w:start w:val="1"/>
      <w:numFmt w:val="decimal"/>
      <w:lvlText w:val="%1."/>
      <w:lvlJc w:val="left"/>
      <w:pPr>
        <w:ind w:left="1353" w:hanging="359"/>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E6138CB"/>
    <w:multiLevelType w:val="multilevel"/>
    <w:tmpl w:val="0FBAB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F507235"/>
    <w:multiLevelType w:val="multilevel"/>
    <w:tmpl w:val="73445DB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00766F5"/>
    <w:multiLevelType w:val="hybridMultilevel"/>
    <w:tmpl w:val="281C471A"/>
    <w:lvl w:ilvl="0" w:tplc="38090011">
      <w:start w:val="1"/>
      <w:numFmt w:val="decimal"/>
      <w:lvlText w:val="%1)"/>
      <w:lvlJc w:val="left"/>
      <w:pPr>
        <w:ind w:left="3218" w:hanging="360"/>
      </w:pPr>
    </w:lvl>
    <w:lvl w:ilvl="1" w:tplc="38090019" w:tentative="1">
      <w:start w:val="1"/>
      <w:numFmt w:val="lowerLetter"/>
      <w:lvlText w:val="%2."/>
      <w:lvlJc w:val="left"/>
      <w:pPr>
        <w:ind w:left="3938" w:hanging="360"/>
      </w:pPr>
    </w:lvl>
    <w:lvl w:ilvl="2" w:tplc="3809001B" w:tentative="1">
      <w:start w:val="1"/>
      <w:numFmt w:val="lowerRoman"/>
      <w:lvlText w:val="%3."/>
      <w:lvlJc w:val="right"/>
      <w:pPr>
        <w:ind w:left="4658" w:hanging="180"/>
      </w:pPr>
    </w:lvl>
    <w:lvl w:ilvl="3" w:tplc="3809000F" w:tentative="1">
      <w:start w:val="1"/>
      <w:numFmt w:val="decimal"/>
      <w:lvlText w:val="%4."/>
      <w:lvlJc w:val="left"/>
      <w:pPr>
        <w:ind w:left="5378" w:hanging="360"/>
      </w:pPr>
    </w:lvl>
    <w:lvl w:ilvl="4" w:tplc="38090019" w:tentative="1">
      <w:start w:val="1"/>
      <w:numFmt w:val="lowerLetter"/>
      <w:lvlText w:val="%5."/>
      <w:lvlJc w:val="left"/>
      <w:pPr>
        <w:ind w:left="6098" w:hanging="360"/>
      </w:pPr>
    </w:lvl>
    <w:lvl w:ilvl="5" w:tplc="3809001B" w:tentative="1">
      <w:start w:val="1"/>
      <w:numFmt w:val="lowerRoman"/>
      <w:lvlText w:val="%6."/>
      <w:lvlJc w:val="right"/>
      <w:pPr>
        <w:ind w:left="6818" w:hanging="180"/>
      </w:pPr>
    </w:lvl>
    <w:lvl w:ilvl="6" w:tplc="3809000F" w:tentative="1">
      <w:start w:val="1"/>
      <w:numFmt w:val="decimal"/>
      <w:lvlText w:val="%7."/>
      <w:lvlJc w:val="left"/>
      <w:pPr>
        <w:ind w:left="7538" w:hanging="360"/>
      </w:pPr>
    </w:lvl>
    <w:lvl w:ilvl="7" w:tplc="38090019" w:tentative="1">
      <w:start w:val="1"/>
      <w:numFmt w:val="lowerLetter"/>
      <w:lvlText w:val="%8."/>
      <w:lvlJc w:val="left"/>
      <w:pPr>
        <w:ind w:left="8258" w:hanging="360"/>
      </w:pPr>
    </w:lvl>
    <w:lvl w:ilvl="8" w:tplc="3809001B" w:tentative="1">
      <w:start w:val="1"/>
      <w:numFmt w:val="lowerRoman"/>
      <w:lvlText w:val="%9."/>
      <w:lvlJc w:val="right"/>
      <w:pPr>
        <w:ind w:left="8978" w:hanging="180"/>
      </w:pPr>
    </w:lvl>
  </w:abstractNum>
  <w:abstractNum w:abstractNumId="24" w15:restartNumberingAfterBreak="0">
    <w:nsid w:val="201A45C0"/>
    <w:multiLevelType w:val="multilevel"/>
    <w:tmpl w:val="07DA84D8"/>
    <w:lvl w:ilvl="0">
      <w:start w:val="1"/>
      <w:numFmt w:val="decimal"/>
      <w:pStyle w:val="BABIIH3"/>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217C4C89"/>
    <w:multiLevelType w:val="multilevel"/>
    <w:tmpl w:val="F3B62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260788E"/>
    <w:multiLevelType w:val="multilevel"/>
    <w:tmpl w:val="81CAA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273407B"/>
    <w:multiLevelType w:val="hybridMultilevel"/>
    <w:tmpl w:val="38D22B6E"/>
    <w:lvl w:ilvl="0" w:tplc="4E0810A8">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8" w15:restartNumberingAfterBreak="0">
    <w:nsid w:val="24B85B67"/>
    <w:multiLevelType w:val="multilevel"/>
    <w:tmpl w:val="7E0E78C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5876873"/>
    <w:multiLevelType w:val="multilevel"/>
    <w:tmpl w:val="9BE89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87E325D"/>
    <w:multiLevelType w:val="multilevel"/>
    <w:tmpl w:val="9AFAE0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4A5CAD"/>
    <w:multiLevelType w:val="hybridMultilevel"/>
    <w:tmpl w:val="363032C2"/>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2" w15:restartNumberingAfterBreak="0">
    <w:nsid w:val="2D1115A8"/>
    <w:multiLevelType w:val="hybridMultilevel"/>
    <w:tmpl w:val="F5902F22"/>
    <w:lvl w:ilvl="0" w:tplc="B73626C0">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3" w15:restartNumberingAfterBreak="0">
    <w:nsid w:val="2F162BD3"/>
    <w:multiLevelType w:val="hybridMultilevel"/>
    <w:tmpl w:val="E1749D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3D653FE"/>
    <w:multiLevelType w:val="multilevel"/>
    <w:tmpl w:val="F35A4D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69069D4"/>
    <w:multiLevelType w:val="multilevel"/>
    <w:tmpl w:val="3BDE0A42"/>
    <w:lvl w:ilvl="0">
      <w:start w:val="1"/>
      <w:numFmt w:val="upperLetter"/>
      <w:pStyle w:val="BabII"/>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92D4345"/>
    <w:multiLevelType w:val="multilevel"/>
    <w:tmpl w:val="0B562EE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B846695"/>
    <w:multiLevelType w:val="multilevel"/>
    <w:tmpl w:val="BDCE31AC"/>
    <w:lvl w:ilvl="0">
      <w:start w:val="1"/>
      <w:numFmt w:val="lowerLetter"/>
      <w:lvlText w:val="%1."/>
      <w:lvlJc w:val="left"/>
      <w:pPr>
        <w:tabs>
          <w:tab w:val="num" w:pos="1778"/>
        </w:tabs>
        <w:ind w:left="1778" w:hanging="360"/>
      </w:pPr>
    </w:lvl>
    <w:lvl w:ilvl="1">
      <w:start w:val="1"/>
      <w:numFmt w:val="bullet"/>
      <w:lvlText w:val="o"/>
      <w:lvlJc w:val="left"/>
      <w:pPr>
        <w:tabs>
          <w:tab w:val="num" w:pos="2498"/>
        </w:tabs>
        <w:ind w:left="2498" w:hanging="360"/>
      </w:pPr>
      <w:rPr>
        <w:rFonts w:ascii="Courier New" w:hAnsi="Courier New" w:hint="default"/>
        <w:sz w:val="20"/>
      </w:rPr>
    </w:lvl>
    <w:lvl w:ilvl="2" w:tentative="1">
      <w:start w:val="1"/>
      <w:numFmt w:val="decimal"/>
      <w:lvlText w:val="%3."/>
      <w:lvlJc w:val="left"/>
      <w:pPr>
        <w:tabs>
          <w:tab w:val="num" w:pos="3218"/>
        </w:tabs>
        <w:ind w:left="3218" w:hanging="360"/>
      </w:pPr>
    </w:lvl>
    <w:lvl w:ilvl="3" w:tentative="1">
      <w:start w:val="1"/>
      <w:numFmt w:val="decimal"/>
      <w:lvlText w:val="%4."/>
      <w:lvlJc w:val="left"/>
      <w:pPr>
        <w:tabs>
          <w:tab w:val="num" w:pos="3938"/>
        </w:tabs>
        <w:ind w:left="3938" w:hanging="360"/>
      </w:pPr>
    </w:lvl>
    <w:lvl w:ilvl="4" w:tentative="1">
      <w:start w:val="1"/>
      <w:numFmt w:val="decimal"/>
      <w:lvlText w:val="%5."/>
      <w:lvlJc w:val="left"/>
      <w:pPr>
        <w:tabs>
          <w:tab w:val="num" w:pos="4658"/>
        </w:tabs>
        <w:ind w:left="4658" w:hanging="360"/>
      </w:pPr>
    </w:lvl>
    <w:lvl w:ilvl="5" w:tentative="1">
      <w:start w:val="1"/>
      <w:numFmt w:val="decimal"/>
      <w:lvlText w:val="%6."/>
      <w:lvlJc w:val="left"/>
      <w:pPr>
        <w:tabs>
          <w:tab w:val="num" w:pos="5378"/>
        </w:tabs>
        <w:ind w:left="5378" w:hanging="360"/>
      </w:pPr>
    </w:lvl>
    <w:lvl w:ilvl="6" w:tentative="1">
      <w:start w:val="1"/>
      <w:numFmt w:val="decimal"/>
      <w:lvlText w:val="%7."/>
      <w:lvlJc w:val="left"/>
      <w:pPr>
        <w:tabs>
          <w:tab w:val="num" w:pos="6098"/>
        </w:tabs>
        <w:ind w:left="6098" w:hanging="360"/>
      </w:pPr>
    </w:lvl>
    <w:lvl w:ilvl="7" w:tentative="1">
      <w:start w:val="1"/>
      <w:numFmt w:val="decimal"/>
      <w:lvlText w:val="%8."/>
      <w:lvlJc w:val="left"/>
      <w:pPr>
        <w:tabs>
          <w:tab w:val="num" w:pos="6818"/>
        </w:tabs>
        <w:ind w:left="6818" w:hanging="360"/>
      </w:pPr>
    </w:lvl>
    <w:lvl w:ilvl="8" w:tentative="1">
      <w:start w:val="1"/>
      <w:numFmt w:val="decimal"/>
      <w:lvlText w:val="%9."/>
      <w:lvlJc w:val="left"/>
      <w:pPr>
        <w:tabs>
          <w:tab w:val="num" w:pos="7538"/>
        </w:tabs>
        <w:ind w:left="7538" w:hanging="360"/>
      </w:pPr>
    </w:lvl>
  </w:abstractNum>
  <w:abstractNum w:abstractNumId="38" w15:restartNumberingAfterBreak="0">
    <w:nsid w:val="3CE25B29"/>
    <w:multiLevelType w:val="multilevel"/>
    <w:tmpl w:val="201EA59A"/>
    <w:lvl w:ilvl="0">
      <w:start w:val="1"/>
      <w:numFmt w:val="upperLetter"/>
      <w:lvlText w:val="%1."/>
      <w:lvlJc w:val="left"/>
      <w:pPr>
        <w:ind w:left="760" w:hanging="540"/>
      </w:pPr>
      <w:rPr>
        <w:rFonts w:ascii="Times New Roman" w:eastAsia="Times New Roman" w:hAnsi="Times New Roman" w:cs="Times New Roman"/>
        <w:b/>
        <w:sz w:val="24"/>
        <w:szCs w:val="24"/>
      </w:rPr>
    </w:lvl>
    <w:lvl w:ilvl="1">
      <w:start w:val="1"/>
      <w:numFmt w:val="decimal"/>
      <w:lvlText w:val="%2."/>
      <w:lvlJc w:val="left"/>
      <w:pPr>
        <w:ind w:left="1353" w:hanging="359"/>
      </w:pPr>
      <w:rPr>
        <w:rFonts w:ascii="Times New Roman" w:eastAsia="Times New Roman" w:hAnsi="Times New Roman" w:cs="Times New Roman"/>
        <w:b w:val="0"/>
        <w:i w:val="0"/>
        <w:sz w:val="24"/>
        <w:szCs w:val="24"/>
      </w:rPr>
    </w:lvl>
    <w:lvl w:ilvl="2">
      <w:start w:val="1"/>
      <w:numFmt w:val="lowerLetter"/>
      <w:lvlText w:val="%3."/>
      <w:lvlJc w:val="left"/>
      <w:pPr>
        <w:ind w:left="2111" w:hanging="360"/>
      </w:pPr>
      <w:rPr>
        <w:rFonts w:ascii="Times New Roman" w:eastAsia="Times New Roman" w:hAnsi="Times New Roman" w:cs="Times New Roman"/>
        <w:sz w:val="24"/>
        <w:szCs w:val="24"/>
      </w:rPr>
    </w:lvl>
    <w:lvl w:ilvl="3">
      <w:numFmt w:val="bullet"/>
      <w:lvlText w:val="•"/>
      <w:lvlJc w:val="left"/>
      <w:pPr>
        <w:ind w:left="3040" w:hanging="360"/>
      </w:pPr>
    </w:lvl>
    <w:lvl w:ilvl="4">
      <w:numFmt w:val="bullet"/>
      <w:lvlText w:val="•"/>
      <w:lvlJc w:val="left"/>
      <w:pPr>
        <w:ind w:left="3961" w:hanging="360"/>
      </w:pPr>
    </w:lvl>
    <w:lvl w:ilvl="5">
      <w:numFmt w:val="bullet"/>
      <w:lvlText w:val="•"/>
      <w:lvlJc w:val="left"/>
      <w:pPr>
        <w:ind w:left="4882" w:hanging="360"/>
      </w:pPr>
    </w:lvl>
    <w:lvl w:ilvl="6">
      <w:numFmt w:val="bullet"/>
      <w:lvlText w:val="•"/>
      <w:lvlJc w:val="left"/>
      <w:pPr>
        <w:ind w:left="5803" w:hanging="360"/>
      </w:pPr>
    </w:lvl>
    <w:lvl w:ilvl="7">
      <w:numFmt w:val="bullet"/>
      <w:lvlText w:val="•"/>
      <w:lvlJc w:val="left"/>
      <w:pPr>
        <w:ind w:left="6724" w:hanging="360"/>
      </w:pPr>
    </w:lvl>
    <w:lvl w:ilvl="8">
      <w:numFmt w:val="bullet"/>
      <w:lvlText w:val="•"/>
      <w:lvlJc w:val="left"/>
      <w:pPr>
        <w:ind w:left="7644" w:hanging="360"/>
      </w:pPr>
    </w:lvl>
  </w:abstractNum>
  <w:abstractNum w:abstractNumId="39" w15:restartNumberingAfterBreak="0">
    <w:nsid w:val="4235402D"/>
    <w:multiLevelType w:val="multilevel"/>
    <w:tmpl w:val="DE54F94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2CD6538"/>
    <w:multiLevelType w:val="multilevel"/>
    <w:tmpl w:val="ACE8E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6CC3F33"/>
    <w:multiLevelType w:val="hybridMultilevel"/>
    <w:tmpl w:val="6E2C2676"/>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2" w15:restartNumberingAfterBreak="0">
    <w:nsid w:val="46F850A4"/>
    <w:multiLevelType w:val="hybridMultilevel"/>
    <w:tmpl w:val="90D49700"/>
    <w:lvl w:ilvl="0" w:tplc="0C36E8EE">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3" w15:restartNumberingAfterBreak="0">
    <w:nsid w:val="484B3615"/>
    <w:multiLevelType w:val="multilevel"/>
    <w:tmpl w:val="F11429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8594CAB"/>
    <w:multiLevelType w:val="multilevel"/>
    <w:tmpl w:val="FC3AFAD2"/>
    <w:lvl w:ilvl="0">
      <w:start w:val="1"/>
      <w:numFmt w:val="lowerLetter"/>
      <w:lvlText w:val="%1."/>
      <w:lvlJc w:val="left"/>
      <w:pPr>
        <w:ind w:left="1920" w:hanging="360"/>
      </w:p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45" w15:restartNumberingAfterBreak="0">
    <w:nsid w:val="4B1D5280"/>
    <w:multiLevelType w:val="multilevel"/>
    <w:tmpl w:val="359E5314"/>
    <w:lvl w:ilvl="0">
      <w:start w:val="1"/>
      <w:numFmt w:val="decimal"/>
      <w:lvlText w:val="%1."/>
      <w:lvlJc w:val="left"/>
      <w:pPr>
        <w:ind w:left="786" w:hanging="360"/>
      </w:pPr>
      <w:rPr>
        <w:rFonts w:hint="default"/>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46" w15:restartNumberingAfterBreak="0">
    <w:nsid w:val="4D3B08C6"/>
    <w:multiLevelType w:val="multilevel"/>
    <w:tmpl w:val="AABCA0E4"/>
    <w:lvl w:ilvl="0">
      <w:start w:val="1"/>
      <w:numFmt w:val="lowerLetter"/>
      <w:lvlText w:val="%1."/>
      <w:lvlJc w:val="left"/>
      <w:pPr>
        <w:ind w:left="1920" w:hanging="360"/>
      </w:p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47" w15:restartNumberingAfterBreak="0">
    <w:nsid w:val="51BD1446"/>
    <w:multiLevelType w:val="hybridMultilevel"/>
    <w:tmpl w:val="CD86078A"/>
    <w:lvl w:ilvl="0" w:tplc="38090011">
      <w:start w:val="1"/>
      <w:numFmt w:val="decimal"/>
      <w:lvlText w:val="%1)"/>
      <w:lvlJc w:val="left"/>
      <w:pPr>
        <w:ind w:left="3218" w:hanging="360"/>
      </w:pPr>
    </w:lvl>
    <w:lvl w:ilvl="1" w:tplc="38090019" w:tentative="1">
      <w:start w:val="1"/>
      <w:numFmt w:val="lowerLetter"/>
      <w:lvlText w:val="%2."/>
      <w:lvlJc w:val="left"/>
      <w:pPr>
        <w:ind w:left="3938" w:hanging="360"/>
      </w:pPr>
    </w:lvl>
    <w:lvl w:ilvl="2" w:tplc="3809001B" w:tentative="1">
      <w:start w:val="1"/>
      <w:numFmt w:val="lowerRoman"/>
      <w:lvlText w:val="%3."/>
      <w:lvlJc w:val="right"/>
      <w:pPr>
        <w:ind w:left="4658" w:hanging="180"/>
      </w:pPr>
    </w:lvl>
    <w:lvl w:ilvl="3" w:tplc="3809000F" w:tentative="1">
      <w:start w:val="1"/>
      <w:numFmt w:val="decimal"/>
      <w:lvlText w:val="%4."/>
      <w:lvlJc w:val="left"/>
      <w:pPr>
        <w:ind w:left="5378" w:hanging="360"/>
      </w:pPr>
    </w:lvl>
    <w:lvl w:ilvl="4" w:tplc="38090019" w:tentative="1">
      <w:start w:val="1"/>
      <w:numFmt w:val="lowerLetter"/>
      <w:lvlText w:val="%5."/>
      <w:lvlJc w:val="left"/>
      <w:pPr>
        <w:ind w:left="6098" w:hanging="360"/>
      </w:pPr>
    </w:lvl>
    <w:lvl w:ilvl="5" w:tplc="3809001B" w:tentative="1">
      <w:start w:val="1"/>
      <w:numFmt w:val="lowerRoman"/>
      <w:lvlText w:val="%6."/>
      <w:lvlJc w:val="right"/>
      <w:pPr>
        <w:ind w:left="6818" w:hanging="180"/>
      </w:pPr>
    </w:lvl>
    <w:lvl w:ilvl="6" w:tplc="3809000F" w:tentative="1">
      <w:start w:val="1"/>
      <w:numFmt w:val="decimal"/>
      <w:lvlText w:val="%7."/>
      <w:lvlJc w:val="left"/>
      <w:pPr>
        <w:ind w:left="7538" w:hanging="360"/>
      </w:pPr>
    </w:lvl>
    <w:lvl w:ilvl="7" w:tplc="38090019" w:tentative="1">
      <w:start w:val="1"/>
      <w:numFmt w:val="lowerLetter"/>
      <w:lvlText w:val="%8."/>
      <w:lvlJc w:val="left"/>
      <w:pPr>
        <w:ind w:left="8258" w:hanging="360"/>
      </w:pPr>
    </w:lvl>
    <w:lvl w:ilvl="8" w:tplc="3809001B" w:tentative="1">
      <w:start w:val="1"/>
      <w:numFmt w:val="lowerRoman"/>
      <w:lvlText w:val="%9."/>
      <w:lvlJc w:val="right"/>
      <w:pPr>
        <w:ind w:left="8978" w:hanging="180"/>
      </w:pPr>
    </w:lvl>
  </w:abstractNum>
  <w:abstractNum w:abstractNumId="48" w15:restartNumberingAfterBreak="0">
    <w:nsid w:val="52F53D67"/>
    <w:multiLevelType w:val="multilevel"/>
    <w:tmpl w:val="32AE9F02"/>
    <w:lvl w:ilvl="0">
      <w:start w:val="1"/>
      <w:numFmt w:val="upperLetter"/>
      <w:lvlText w:val="%1."/>
      <w:lvlJc w:val="left"/>
      <w:pPr>
        <w:ind w:left="630" w:hanging="360"/>
      </w:pPr>
      <w:rPr>
        <w:rFonts w:hint="default"/>
        <w:sz w:val="24"/>
        <w:szCs w:val="24"/>
      </w:rPr>
    </w:lvl>
    <w:lvl w:ilvl="1">
      <w:numFmt w:val="bullet"/>
      <w:lvlText w:val="•"/>
      <w:lvlJc w:val="left"/>
      <w:pPr>
        <w:ind w:left="1034" w:hanging="360"/>
      </w:pPr>
      <w:rPr>
        <w:rFonts w:hint="default"/>
      </w:rPr>
    </w:lvl>
    <w:lvl w:ilvl="2">
      <w:numFmt w:val="bullet"/>
      <w:lvlText w:val="•"/>
      <w:lvlJc w:val="left"/>
      <w:pPr>
        <w:ind w:left="1428" w:hanging="360"/>
      </w:pPr>
      <w:rPr>
        <w:rFonts w:hint="default"/>
      </w:rPr>
    </w:lvl>
    <w:lvl w:ilvl="3">
      <w:numFmt w:val="bullet"/>
      <w:lvlText w:val="•"/>
      <w:lvlJc w:val="left"/>
      <w:pPr>
        <w:ind w:left="1822" w:hanging="360"/>
      </w:pPr>
      <w:rPr>
        <w:rFonts w:hint="default"/>
      </w:rPr>
    </w:lvl>
    <w:lvl w:ilvl="4">
      <w:numFmt w:val="bullet"/>
      <w:lvlText w:val="•"/>
      <w:lvlJc w:val="left"/>
      <w:pPr>
        <w:ind w:left="2216" w:hanging="360"/>
      </w:pPr>
      <w:rPr>
        <w:rFonts w:hint="default"/>
      </w:rPr>
    </w:lvl>
    <w:lvl w:ilvl="5">
      <w:numFmt w:val="bullet"/>
      <w:lvlText w:val="•"/>
      <w:lvlJc w:val="left"/>
      <w:pPr>
        <w:ind w:left="2611" w:hanging="360"/>
      </w:pPr>
      <w:rPr>
        <w:rFonts w:hint="default"/>
      </w:rPr>
    </w:lvl>
    <w:lvl w:ilvl="6">
      <w:numFmt w:val="bullet"/>
      <w:lvlText w:val="•"/>
      <w:lvlJc w:val="left"/>
      <w:pPr>
        <w:ind w:left="3005" w:hanging="360"/>
      </w:pPr>
      <w:rPr>
        <w:rFonts w:hint="default"/>
      </w:rPr>
    </w:lvl>
    <w:lvl w:ilvl="7">
      <w:numFmt w:val="bullet"/>
      <w:lvlText w:val="•"/>
      <w:lvlJc w:val="left"/>
      <w:pPr>
        <w:ind w:left="3399" w:hanging="360"/>
      </w:pPr>
      <w:rPr>
        <w:rFonts w:hint="default"/>
      </w:rPr>
    </w:lvl>
    <w:lvl w:ilvl="8">
      <w:numFmt w:val="bullet"/>
      <w:lvlText w:val="•"/>
      <w:lvlJc w:val="left"/>
      <w:pPr>
        <w:ind w:left="3793" w:hanging="360"/>
      </w:pPr>
      <w:rPr>
        <w:rFonts w:hint="default"/>
      </w:rPr>
    </w:lvl>
  </w:abstractNum>
  <w:abstractNum w:abstractNumId="49" w15:restartNumberingAfterBreak="0">
    <w:nsid w:val="54644D4E"/>
    <w:multiLevelType w:val="hybridMultilevel"/>
    <w:tmpl w:val="2D44134A"/>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0" w15:restartNumberingAfterBreak="0">
    <w:nsid w:val="57FC2323"/>
    <w:multiLevelType w:val="multilevel"/>
    <w:tmpl w:val="76226DB2"/>
    <w:lvl w:ilvl="0">
      <w:start w:val="1"/>
      <w:numFmt w:val="lowerLetter"/>
      <w:lvlText w:val="%1."/>
      <w:lvlJc w:val="left"/>
      <w:pPr>
        <w:ind w:left="2061" w:hanging="360"/>
      </w:p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51" w15:restartNumberingAfterBreak="0">
    <w:nsid w:val="58BD0C74"/>
    <w:multiLevelType w:val="hybridMultilevel"/>
    <w:tmpl w:val="32BCD268"/>
    <w:lvl w:ilvl="0" w:tplc="033EC3AC">
      <w:start w:val="1"/>
      <w:numFmt w:val="upperLetter"/>
      <w:pStyle w:val="BabIIIH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BD53EF0"/>
    <w:multiLevelType w:val="hybridMultilevel"/>
    <w:tmpl w:val="6DA60A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C625502"/>
    <w:multiLevelType w:val="hybridMultilevel"/>
    <w:tmpl w:val="F14E0338"/>
    <w:lvl w:ilvl="0" w:tplc="59D46D90">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4A0594"/>
    <w:multiLevelType w:val="hybridMultilevel"/>
    <w:tmpl w:val="61D0D3E0"/>
    <w:lvl w:ilvl="0" w:tplc="3809000F">
      <w:start w:val="1"/>
      <w:numFmt w:val="decimal"/>
      <w:lvlText w:val="%1."/>
      <w:lvlJc w:val="left"/>
      <w:pPr>
        <w:ind w:left="1855" w:hanging="360"/>
      </w:pPr>
    </w:lvl>
    <w:lvl w:ilvl="1" w:tplc="38090019" w:tentative="1">
      <w:start w:val="1"/>
      <w:numFmt w:val="lowerLetter"/>
      <w:lvlText w:val="%2."/>
      <w:lvlJc w:val="left"/>
      <w:pPr>
        <w:ind w:left="2575" w:hanging="360"/>
      </w:pPr>
    </w:lvl>
    <w:lvl w:ilvl="2" w:tplc="3809001B" w:tentative="1">
      <w:start w:val="1"/>
      <w:numFmt w:val="lowerRoman"/>
      <w:lvlText w:val="%3."/>
      <w:lvlJc w:val="right"/>
      <w:pPr>
        <w:ind w:left="3295" w:hanging="180"/>
      </w:pPr>
    </w:lvl>
    <w:lvl w:ilvl="3" w:tplc="3809000F" w:tentative="1">
      <w:start w:val="1"/>
      <w:numFmt w:val="decimal"/>
      <w:lvlText w:val="%4."/>
      <w:lvlJc w:val="left"/>
      <w:pPr>
        <w:ind w:left="4015" w:hanging="360"/>
      </w:pPr>
    </w:lvl>
    <w:lvl w:ilvl="4" w:tplc="38090019" w:tentative="1">
      <w:start w:val="1"/>
      <w:numFmt w:val="lowerLetter"/>
      <w:lvlText w:val="%5."/>
      <w:lvlJc w:val="left"/>
      <w:pPr>
        <w:ind w:left="4735" w:hanging="360"/>
      </w:pPr>
    </w:lvl>
    <w:lvl w:ilvl="5" w:tplc="3809001B" w:tentative="1">
      <w:start w:val="1"/>
      <w:numFmt w:val="lowerRoman"/>
      <w:lvlText w:val="%6."/>
      <w:lvlJc w:val="right"/>
      <w:pPr>
        <w:ind w:left="5455" w:hanging="180"/>
      </w:pPr>
    </w:lvl>
    <w:lvl w:ilvl="6" w:tplc="3809000F" w:tentative="1">
      <w:start w:val="1"/>
      <w:numFmt w:val="decimal"/>
      <w:lvlText w:val="%7."/>
      <w:lvlJc w:val="left"/>
      <w:pPr>
        <w:ind w:left="6175" w:hanging="360"/>
      </w:pPr>
    </w:lvl>
    <w:lvl w:ilvl="7" w:tplc="38090019" w:tentative="1">
      <w:start w:val="1"/>
      <w:numFmt w:val="lowerLetter"/>
      <w:lvlText w:val="%8."/>
      <w:lvlJc w:val="left"/>
      <w:pPr>
        <w:ind w:left="6895" w:hanging="360"/>
      </w:pPr>
    </w:lvl>
    <w:lvl w:ilvl="8" w:tplc="3809001B" w:tentative="1">
      <w:start w:val="1"/>
      <w:numFmt w:val="lowerRoman"/>
      <w:lvlText w:val="%9."/>
      <w:lvlJc w:val="right"/>
      <w:pPr>
        <w:ind w:left="7615" w:hanging="180"/>
      </w:pPr>
    </w:lvl>
  </w:abstractNum>
  <w:abstractNum w:abstractNumId="55" w15:restartNumberingAfterBreak="0">
    <w:nsid w:val="61537C42"/>
    <w:multiLevelType w:val="multilevel"/>
    <w:tmpl w:val="8C3A03AE"/>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6" w15:restartNumberingAfterBreak="0">
    <w:nsid w:val="623149C1"/>
    <w:multiLevelType w:val="hybridMultilevel"/>
    <w:tmpl w:val="5BA07644"/>
    <w:lvl w:ilvl="0" w:tplc="5D504376">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57" w15:restartNumberingAfterBreak="0">
    <w:nsid w:val="629123A4"/>
    <w:multiLevelType w:val="multilevel"/>
    <w:tmpl w:val="14CE610A"/>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58" w15:restartNumberingAfterBreak="0">
    <w:nsid w:val="62B87C11"/>
    <w:multiLevelType w:val="multilevel"/>
    <w:tmpl w:val="DE6EBFDA"/>
    <w:lvl w:ilvl="0">
      <w:start w:val="3"/>
      <w:numFmt w:val="upperLetter"/>
      <w:lvlText w:val="%1."/>
      <w:lvlJc w:val="left"/>
      <w:pPr>
        <w:ind w:left="630" w:hanging="360"/>
      </w:pPr>
      <w:rPr>
        <w:rFonts w:hint="default"/>
        <w:sz w:val="24"/>
        <w:szCs w:val="24"/>
      </w:rPr>
    </w:lvl>
    <w:lvl w:ilvl="1">
      <w:numFmt w:val="bullet"/>
      <w:lvlText w:val="•"/>
      <w:lvlJc w:val="left"/>
      <w:pPr>
        <w:ind w:left="1034" w:hanging="360"/>
      </w:pPr>
      <w:rPr>
        <w:rFonts w:hint="default"/>
      </w:rPr>
    </w:lvl>
    <w:lvl w:ilvl="2">
      <w:numFmt w:val="bullet"/>
      <w:lvlText w:val="•"/>
      <w:lvlJc w:val="left"/>
      <w:pPr>
        <w:ind w:left="1428" w:hanging="360"/>
      </w:pPr>
      <w:rPr>
        <w:rFonts w:hint="default"/>
      </w:rPr>
    </w:lvl>
    <w:lvl w:ilvl="3">
      <w:numFmt w:val="bullet"/>
      <w:lvlText w:val="•"/>
      <w:lvlJc w:val="left"/>
      <w:pPr>
        <w:ind w:left="1822" w:hanging="360"/>
      </w:pPr>
      <w:rPr>
        <w:rFonts w:hint="default"/>
      </w:rPr>
    </w:lvl>
    <w:lvl w:ilvl="4">
      <w:numFmt w:val="bullet"/>
      <w:lvlText w:val="•"/>
      <w:lvlJc w:val="left"/>
      <w:pPr>
        <w:ind w:left="2216" w:hanging="360"/>
      </w:pPr>
      <w:rPr>
        <w:rFonts w:hint="default"/>
      </w:rPr>
    </w:lvl>
    <w:lvl w:ilvl="5">
      <w:numFmt w:val="bullet"/>
      <w:lvlText w:val="•"/>
      <w:lvlJc w:val="left"/>
      <w:pPr>
        <w:ind w:left="2611" w:hanging="360"/>
      </w:pPr>
      <w:rPr>
        <w:rFonts w:hint="default"/>
      </w:rPr>
    </w:lvl>
    <w:lvl w:ilvl="6">
      <w:numFmt w:val="bullet"/>
      <w:lvlText w:val="•"/>
      <w:lvlJc w:val="left"/>
      <w:pPr>
        <w:ind w:left="3005" w:hanging="360"/>
      </w:pPr>
      <w:rPr>
        <w:rFonts w:hint="default"/>
      </w:rPr>
    </w:lvl>
    <w:lvl w:ilvl="7">
      <w:numFmt w:val="bullet"/>
      <w:lvlText w:val="•"/>
      <w:lvlJc w:val="left"/>
      <w:pPr>
        <w:ind w:left="3399" w:hanging="360"/>
      </w:pPr>
      <w:rPr>
        <w:rFonts w:hint="default"/>
      </w:rPr>
    </w:lvl>
    <w:lvl w:ilvl="8">
      <w:numFmt w:val="bullet"/>
      <w:lvlText w:val="•"/>
      <w:lvlJc w:val="left"/>
      <w:pPr>
        <w:ind w:left="3793" w:hanging="360"/>
      </w:pPr>
      <w:rPr>
        <w:rFonts w:hint="default"/>
      </w:rPr>
    </w:lvl>
  </w:abstractNum>
  <w:abstractNum w:abstractNumId="59" w15:restartNumberingAfterBreak="0">
    <w:nsid w:val="62C57936"/>
    <w:multiLevelType w:val="hybridMultilevel"/>
    <w:tmpl w:val="E2465A7C"/>
    <w:lvl w:ilvl="0" w:tplc="02CC8522">
      <w:start w:val="1"/>
      <w:numFmt w:val="decimal"/>
      <w:lvlText w:val="%1."/>
      <w:lvlJc w:val="left"/>
      <w:pPr>
        <w:ind w:left="2006" w:hanging="1155"/>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0" w15:restartNumberingAfterBreak="0">
    <w:nsid w:val="632E2F2F"/>
    <w:multiLevelType w:val="hybridMultilevel"/>
    <w:tmpl w:val="B7026A5C"/>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61" w15:restartNumberingAfterBreak="0">
    <w:nsid w:val="63CD6D80"/>
    <w:multiLevelType w:val="multilevel"/>
    <w:tmpl w:val="63CD6D80"/>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2" w15:restartNumberingAfterBreak="0">
    <w:nsid w:val="669E7B76"/>
    <w:multiLevelType w:val="hybridMultilevel"/>
    <w:tmpl w:val="876009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244B0"/>
    <w:multiLevelType w:val="multilevel"/>
    <w:tmpl w:val="ED36C2A8"/>
    <w:lvl w:ilvl="0">
      <w:start w:val="1"/>
      <w:numFmt w:val="decimal"/>
      <w:lvlText w:val="%1."/>
      <w:lvlJc w:val="left"/>
      <w:pPr>
        <w:ind w:left="1145" w:hanging="360"/>
      </w:pPr>
      <w:rPr>
        <w:rFonts w:hint="default"/>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64" w15:restartNumberingAfterBreak="0">
    <w:nsid w:val="693C02F7"/>
    <w:multiLevelType w:val="multilevel"/>
    <w:tmpl w:val="DCDA3700"/>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65" w15:restartNumberingAfterBreak="0">
    <w:nsid w:val="6C901D0C"/>
    <w:multiLevelType w:val="hybridMultilevel"/>
    <w:tmpl w:val="FD262A68"/>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66" w15:restartNumberingAfterBreak="0">
    <w:nsid w:val="6FC36B7A"/>
    <w:multiLevelType w:val="hybridMultilevel"/>
    <w:tmpl w:val="D5DE1FDA"/>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7" w15:restartNumberingAfterBreak="0">
    <w:nsid w:val="703E4E5A"/>
    <w:multiLevelType w:val="multilevel"/>
    <w:tmpl w:val="41024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2562A12"/>
    <w:multiLevelType w:val="multilevel"/>
    <w:tmpl w:val="72562A12"/>
    <w:lvl w:ilvl="0">
      <w:start w:val="1"/>
      <w:numFmt w:val="lowerLetter"/>
      <w:lvlText w:val="%1."/>
      <w:lvlJc w:val="left"/>
      <w:pPr>
        <w:ind w:left="1171" w:hanging="450"/>
      </w:pPr>
      <w:rPr>
        <w:rFonts w:ascii="Arial" w:eastAsia="Calibri" w:hAnsi="Arial" w:cs="Arial" w:hint="default"/>
        <w:b w:val="0"/>
      </w:rPr>
    </w:lvl>
    <w:lvl w:ilvl="1">
      <w:start w:val="4"/>
      <w:numFmt w:val="decimal"/>
      <w:isLgl/>
      <w:lvlText w:val="%1.%2"/>
      <w:lvlJc w:val="left"/>
      <w:pPr>
        <w:ind w:left="1441" w:hanging="720"/>
      </w:pPr>
      <w:rPr>
        <w:rFonts w:hint="default"/>
      </w:rPr>
    </w:lvl>
    <w:lvl w:ilvl="2">
      <w:start w:val="1"/>
      <w:numFmt w:val="decimal"/>
      <w:isLgl/>
      <w:lvlText w:val="%1.%2.%3"/>
      <w:lvlJc w:val="left"/>
      <w:pPr>
        <w:ind w:left="1801" w:hanging="1080"/>
      </w:pPr>
      <w:rPr>
        <w:rFonts w:hint="default"/>
      </w:rPr>
    </w:lvl>
    <w:lvl w:ilvl="3">
      <w:start w:val="1"/>
      <w:numFmt w:val="decimal"/>
      <w:isLgl/>
      <w:lvlText w:val="%1.%2.%3.%4"/>
      <w:lvlJc w:val="left"/>
      <w:pPr>
        <w:ind w:left="1801" w:hanging="1080"/>
      </w:pPr>
      <w:rPr>
        <w:rFonts w:hint="default"/>
      </w:rPr>
    </w:lvl>
    <w:lvl w:ilvl="4">
      <w:start w:val="1"/>
      <w:numFmt w:val="decimal"/>
      <w:isLgl/>
      <w:lvlText w:val="%1.%2.%3.%4.%5"/>
      <w:lvlJc w:val="left"/>
      <w:pPr>
        <w:ind w:left="2161" w:hanging="1440"/>
      </w:pPr>
      <w:rPr>
        <w:rFonts w:hint="default"/>
      </w:rPr>
    </w:lvl>
    <w:lvl w:ilvl="5">
      <w:start w:val="1"/>
      <w:numFmt w:val="decimal"/>
      <w:isLgl/>
      <w:lvlText w:val="%1.%2.%3.%4.%5.%6"/>
      <w:lvlJc w:val="left"/>
      <w:pPr>
        <w:ind w:left="2521" w:hanging="1800"/>
      </w:pPr>
      <w:rPr>
        <w:rFonts w:hint="default"/>
      </w:rPr>
    </w:lvl>
    <w:lvl w:ilvl="6">
      <w:start w:val="1"/>
      <w:numFmt w:val="decimal"/>
      <w:isLgl/>
      <w:lvlText w:val="%1.%2.%3.%4.%5.%6.%7"/>
      <w:lvlJc w:val="left"/>
      <w:pPr>
        <w:ind w:left="2881" w:hanging="2160"/>
      </w:pPr>
      <w:rPr>
        <w:rFonts w:hint="default"/>
      </w:rPr>
    </w:lvl>
    <w:lvl w:ilvl="7">
      <w:start w:val="1"/>
      <w:numFmt w:val="decimal"/>
      <w:isLgl/>
      <w:lvlText w:val="%1.%2.%3.%4.%5.%6.%7.%8"/>
      <w:lvlJc w:val="left"/>
      <w:pPr>
        <w:ind w:left="2881" w:hanging="2160"/>
      </w:pPr>
      <w:rPr>
        <w:rFonts w:hint="default"/>
      </w:rPr>
    </w:lvl>
    <w:lvl w:ilvl="8">
      <w:start w:val="1"/>
      <w:numFmt w:val="decimal"/>
      <w:isLgl/>
      <w:lvlText w:val="%1.%2.%3.%4.%5.%6.%7.%8.%9"/>
      <w:lvlJc w:val="left"/>
      <w:pPr>
        <w:ind w:left="3241" w:hanging="2520"/>
      </w:pPr>
      <w:rPr>
        <w:rFonts w:hint="default"/>
      </w:rPr>
    </w:lvl>
  </w:abstractNum>
  <w:abstractNum w:abstractNumId="69" w15:restartNumberingAfterBreak="0">
    <w:nsid w:val="734B608A"/>
    <w:multiLevelType w:val="multilevel"/>
    <w:tmpl w:val="CCC4F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42E50E6"/>
    <w:multiLevelType w:val="hybridMultilevel"/>
    <w:tmpl w:val="1772E834"/>
    <w:lvl w:ilvl="0" w:tplc="A406FEA2">
      <w:start w:val="1"/>
      <w:numFmt w:val="upperLetter"/>
      <w:pStyle w:val="BABVIh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74F401A1"/>
    <w:multiLevelType w:val="multilevel"/>
    <w:tmpl w:val="395AC2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15:restartNumberingAfterBreak="0">
    <w:nsid w:val="75FB645E"/>
    <w:multiLevelType w:val="hybridMultilevel"/>
    <w:tmpl w:val="B4468D58"/>
    <w:lvl w:ilvl="0" w:tplc="36EC773C">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73" w15:restartNumberingAfterBreak="0">
    <w:nsid w:val="76F568B6"/>
    <w:multiLevelType w:val="multilevel"/>
    <w:tmpl w:val="C6F4FA10"/>
    <w:lvl w:ilvl="0">
      <w:start w:val="1"/>
      <w:numFmt w:val="lowerLetter"/>
      <w:lvlText w:val="%1."/>
      <w:lvlJc w:val="left"/>
      <w:pPr>
        <w:ind w:left="2203" w:hanging="360"/>
      </w:p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74" w15:restartNumberingAfterBreak="0">
    <w:nsid w:val="7794324A"/>
    <w:multiLevelType w:val="hybridMultilevel"/>
    <w:tmpl w:val="D5DE1FDA"/>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5" w15:restartNumberingAfterBreak="0">
    <w:nsid w:val="78CD2408"/>
    <w:multiLevelType w:val="hybridMultilevel"/>
    <w:tmpl w:val="E580FDE0"/>
    <w:lvl w:ilvl="0" w:tplc="3809000F">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76" w15:restartNumberingAfterBreak="0">
    <w:nsid w:val="799D55E3"/>
    <w:multiLevelType w:val="hybridMultilevel"/>
    <w:tmpl w:val="16729A9E"/>
    <w:lvl w:ilvl="0" w:tplc="07629B88">
      <w:start w:val="1"/>
      <w:numFmt w:val="upperLetter"/>
      <w:pStyle w:val="BabVH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7BF365B4"/>
    <w:multiLevelType w:val="multilevel"/>
    <w:tmpl w:val="FDAE8E5C"/>
    <w:lvl w:ilvl="0">
      <w:start w:val="1"/>
      <w:numFmt w:val="upperLetter"/>
      <w:lvlText w:val="%1."/>
      <w:lvlJc w:val="left"/>
      <w:pPr>
        <w:ind w:left="760" w:hanging="540"/>
      </w:pPr>
      <w:rPr>
        <w:rFonts w:ascii="Times New Roman" w:eastAsia="Times New Roman" w:hAnsi="Times New Roman" w:cs="Times New Roman"/>
        <w:b/>
        <w:sz w:val="24"/>
        <w:szCs w:val="24"/>
      </w:rPr>
    </w:lvl>
    <w:lvl w:ilvl="1">
      <w:start w:val="1"/>
      <w:numFmt w:val="lowerLetter"/>
      <w:lvlText w:val="%2."/>
      <w:lvlJc w:val="left"/>
      <w:pPr>
        <w:ind w:left="1353" w:hanging="359"/>
      </w:pPr>
    </w:lvl>
    <w:lvl w:ilvl="2">
      <w:start w:val="1"/>
      <w:numFmt w:val="lowerLetter"/>
      <w:lvlText w:val="%3."/>
      <w:lvlJc w:val="left"/>
      <w:pPr>
        <w:ind w:left="2111" w:hanging="360"/>
      </w:pPr>
      <w:rPr>
        <w:rFonts w:ascii="Times New Roman" w:eastAsia="Times New Roman" w:hAnsi="Times New Roman" w:cs="Times New Roman"/>
        <w:sz w:val="24"/>
        <w:szCs w:val="24"/>
      </w:rPr>
    </w:lvl>
    <w:lvl w:ilvl="3">
      <w:numFmt w:val="bullet"/>
      <w:lvlText w:val="•"/>
      <w:lvlJc w:val="left"/>
      <w:pPr>
        <w:ind w:left="3040" w:hanging="360"/>
      </w:pPr>
    </w:lvl>
    <w:lvl w:ilvl="4">
      <w:numFmt w:val="bullet"/>
      <w:lvlText w:val="•"/>
      <w:lvlJc w:val="left"/>
      <w:pPr>
        <w:ind w:left="3961" w:hanging="360"/>
      </w:pPr>
    </w:lvl>
    <w:lvl w:ilvl="5">
      <w:numFmt w:val="bullet"/>
      <w:lvlText w:val="•"/>
      <w:lvlJc w:val="left"/>
      <w:pPr>
        <w:ind w:left="4882" w:hanging="360"/>
      </w:pPr>
    </w:lvl>
    <w:lvl w:ilvl="6">
      <w:numFmt w:val="bullet"/>
      <w:lvlText w:val="•"/>
      <w:lvlJc w:val="left"/>
      <w:pPr>
        <w:ind w:left="5803" w:hanging="360"/>
      </w:pPr>
    </w:lvl>
    <w:lvl w:ilvl="7">
      <w:numFmt w:val="bullet"/>
      <w:lvlText w:val="•"/>
      <w:lvlJc w:val="left"/>
      <w:pPr>
        <w:ind w:left="6724" w:hanging="360"/>
      </w:pPr>
    </w:lvl>
    <w:lvl w:ilvl="8">
      <w:numFmt w:val="bullet"/>
      <w:lvlText w:val="•"/>
      <w:lvlJc w:val="left"/>
      <w:pPr>
        <w:ind w:left="7644" w:hanging="360"/>
      </w:pPr>
    </w:lvl>
  </w:abstractNum>
  <w:num w:numId="1">
    <w:abstractNumId w:val="16"/>
  </w:num>
  <w:num w:numId="2">
    <w:abstractNumId w:val="63"/>
  </w:num>
  <w:num w:numId="3">
    <w:abstractNumId w:val="61"/>
  </w:num>
  <w:num w:numId="4">
    <w:abstractNumId w:val="68"/>
  </w:num>
  <w:num w:numId="5">
    <w:abstractNumId w:val="36"/>
  </w:num>
  <w:num w:numId="6">
    <w:abstractNumId w:val="7"/>
  </w:num>
  <w:num w:numId="7">
    <w:abstractNumId w:val="45"/>
  </w:num>
  <w:num w:numId="8">
    <w:abstractNumId w:val="54"/>
  </w:num>
  <w:num w:numId="9">
    <w:abstractNumId w:val="57"/>
  </w:num>
  <w:num w:numId="10">
    <w:abstractNumId w:val="73"/>
  </w:num>
  <w:num w:numId="11">
    <w:abstractNumId w:val="44"/>
  </w:num>
  <w:num w:numId="12">
    <w:abstractNumId w:val="50"/>
  </w:num>
  <w:num w:numId="13">
    <w:abstractNumId w:val="0"/>
  </w:num>
  <w:num w:numId="14">
    <w:abstractNumId w:val="19"/>
  </w:num>
  <w:num w:numId="15">
    <w:abstractNumId w:val="17"/>
  </w:num>
  <w:num w:numId="16">
    <w:abstractNumId w:val="35"/>
  </w:num>
  <w:num w:numId="17">
    <w:abstractNumId w:val="6"/>
  </w:num>
  <w:num w:numId="18">
    <w:abstractNumId w:val="64"/>
  </w:num>
  <w:num w:numId="19">
    <w:abstractNumId w:val="24"/>
  </w:num>
  <w:num w:numId="20">
    <w:abstractNumId w:val="22"/>
  </w:num>
  <w:num w:numId="21">
    <w:abstractNumId w:val="46"/>
  </w:num>
  <w:num w:numId="22">
    <w:abstractNumId w:val="71"/>
  </w:num>
  <w:num w:numId="23">
    <w:abstractNumId w:val="55"/>
  </w:num>
  <w:num w:numId="24">
    <w:abstractNumId w:val="8"/>
  </w:num>
  <w:num w:numId="25">
    <w:abstractNumId w:val="5"/>
  </w:num>
  <w:num w:numId="26">
    <w:abstractNumId w:val="77"/>
  </w:num>
  <w:num w:numId="27">
    <w:abstractNumId w:val="28"/>
  </w:num>
  <w:num w:numId="28">
    <w:abstractNumId w:val="20"/>
  </w:num>
  <w:num w:numId="29">
    <w:abstractNumId w:val="48"/>
  </w:num>
  <w:num w:numId="30">
    <w:abstractNumId w:val="38"/>
  </w:num>
  <w:num w:numId="31">
    <w:abstractNumId w:val="18"/>
  </w:num>
  <w:num w:numId="32">
    <w:abstractNumId w:val="42"/>
  </w:num>
  <w:num w:numId="33">
    <w:abstractNumId w:val="41"/>
  </w:num>
  <w:num w:numId="34">
    <w:abstractNumId w:val="49"/>
  </w:num>
  <w:num w:numId="35">
    <w:abstractNumId w:val="10"/>
  </w:num>
  <w:num w:numId="36">
    <w:abstractNumId w:val="15"/>
  </w:num>
  <w:num w:numId="37">
    <w:abstractNumId w:val="27"/>
  </w:num>
  <w:num w:numId="38">
    <w:abstractNumId w:val="3"/>
  </w:num>
  <w:num w:numId="39">
    <w:abstractNumId w:val="32"/>
  </w:num>
  <w:num w:numId="40">
    <w:abstractNumId w:val="1"/>
  </w:num>
  <w:num w:numId="41">
    <w:abstractNumId w:val="65"/>
  </w:num>
  <w:num w:numId="42">
    <w:abstractNumId w:val="60"/>
  </w:num>
  <w:num w:numId="43">
    <w:abstractNumId w:val="31"/>
  </w:num>
  <w:num w:numId="44">
    <w:abstractNumId w:val="76"/>
  </w:num>
  <w:num w:numId="45">
    <w:abstractNumId w:val="72"/>
  </w:num>
  <w:num w:numId="46">
    <w:abstractNumId w:val="33"/>
  </w:num>
  <w:num w:numId="47">
    <w:abstractNumId w:val="26"/>
  </w:num>
  <w:num w:numId="48">
    <w:abstractNumId w:val="11"/>
    <w:lvlOverride w:ilvl="0">
      <w:lvl w:ilvl="0">
        <w:numFmt w:val="lowerLetter"/>
        <w:lvlText w:val="%1."/>
        <w:lvlJc w:val="left"/>
      </w:lvl>
    </w:lvlOverride>
  </w:num>
  <w:num w:numId="49">
    <w:abstractNumId w:val="11"/>
    <w:lvlOverride w:ilvl="0">
      <w:lvl w:ilvl="0">
        <w:numFmt w:val="lowerLetter"/>
        <w:lvlText w:val="%1."/>
        <w:lvlJc w:val="left"/>
      </w:lvl>
    </w:lvlOverride>
  </w:num>
  <w:num w:numId="50">
    <w:abstractNumId w:val="11"/>
    <w:lvlOverride w:ilvl="0">
      <w:lvl w:ilvl="0">
        <w:numFmt w:val="lowerLetter"/>
        <w:lvlText w:val="%1."/>
        <w:lvlJc w:val="left"/>
      </w:lvl>
    </w:lvlOverride>
  </w:num>
  <w:num w:numId="51">
    <w:abstractNumId w:val="30"/>
    <w:lvlOverride w:ilvl="0">
      <w:lvl w:ilvl="0">
        <w:numFmt w:val="decimal"/>
        <w:lvlText w:val="%1."/>
        <w:lvlJc w:val="left"/>
      </w:lvl>
    </w:lvlOverride>
  </w:num>
  <w:num w:numId="52">
    <w:abstractNumId w:val="67"/>
    <w:lvlOverride w:ilvl="0">
      <w:lvl w:ilvl="0">
        <w:numFmt w:val="lowerLetter"/>
        <w:lvlText w:val="%1."/>
        <w:lvlJc w:val="left"/>
      </w:lvl>
    </w:lvlOverride>
  </w:num>
  <w:num w:numId="53">
    <w:abstractNumId w:val="67"/>
    <w:lvlOverride w:ilvl="0">
      <w:lvl w:ilvl="0">
        <w:numFmt w:val="lowerLetter"/>
        <w:lvlText w:val="%1."/>
        <w:lvlJc w:val="left"/>
      </w:lvl>
    </w:lvlOverride>
  </w:num>
  <w:num w:numId="54">
    <w:abstractNumId w:val="67"/>
    <w:lvlOverride w:ilvl="0">
      <w:lvl w:ilvl="0">
        <w:numFmt w:val="lowerLetter"/>
        <w:lvlText w:val="%1."/>
        <w:lvlJc w:val="left"/>
      </w:lvl>
    </w:lvlOverride>
  </w:num>
  <w:num w:numId="55">
    <w:abstractNumId w:val="34"/>
    <w:lvlOverride w:ilvl="0">
      <w:lvl w:ilvl="0">
        <w:numFmt w:val="decimal"/>
        <w:lvlText w:val="%1."/>
        <w:lvlJc w:val="left"/>
      </w:lvl>
    </w:lvlOverride>
  </w:num>
  <w:num w:numId="56">
    <w:abstractNumId w:val="25"/>
    <w:lvlOverride w:ilvl="0">
      <w:lvl w:ilvl="0">
        <w:numFmt w:val="lowerLetter"/>
        <w:lvlText w:val="%1."/>
        <w:lvlJc w:val="left"/>
      </w:lvl>
    </w:lvlOverride>
  </w:num>
  <w:num w:numId="57">
    <w:abstractNumId w:val="25"/>
    <w:lvlOverride w:ilvl="0">
      <w:lvl w:ilvl="0">
        <w:numFmt w:val="lowerLetter"/>
        <w:lvlText w:val="%1."/>
        <w:lvlJc w:val="left"/>
      </w:lvl>
    </w:lvlOverride>
  </w:num>
  <w:num w:numId="58">
    <w:abstractNumId w:val="25"/>
    <w:lvlOverride w:ilvl="0">
      <w:lvl w:ilvl="0">
        <w:numFmt w:val="lowerLetter"/>
        <w:lvlText w:val="%1."/>
        <w:lvlJc w:val="left"/>
      </w:lvl>
    </w:lvlOverride>
  </w:num>
  <w:num w:numId="59">
    <w:abstractNumId w:val="43"/>
    <w:lvlOverride w:ilvl="0">
      <w:lvl w:ilvl="0">
        <w:numFmt w:val="decimal"/>
        <w:lvlText w:val="%1."/>
        <w:lvlJc w:val="left"/>
      </w:lvl>
    </w:lvlOverride>
  </w:num>
  <w:num w:numId="60">
    <w:abstractNumId w:val="40"/>
    <w:lvlOverride w:ilvl="0">
      <w:lvl w:ilvl="0">
        <w:numFmt w:val="lowerLetter"/>
        <w:lvlText w:val="%1."/>
        <w:lvlJc w:val="left"/>
      </w:lvl>
    </w:lvlOverride>
  </w:num>
  <w:num w:numId="61">
    <w:abstractNumId w:val="40"/>
    <w:lvlOverride w:ilvl="0">
      <w:lvl w:ilvl="0">
        <w:numFmt w:val="lowerLetter"/>
        <w:lvlText w:val="%1."/>
        <w:lvlJc w:val="left"/>
      </w:lvl>
    </w:lvlOverride>
  </w:num>
  <w:num w:numId="62">
    <w:abstractNumId w:val="40"/>
    <w:lvlOverride w:ilvl="0">
      <w:lvl w:ilvl="0">
        <w:numFmt w:val="lowerLetter"/>
        <w:lvlText w:val="%1."/>
        <w:lvlJc w:val="left"/>
      </w:lvl>
    </w:lvlOverride>
  </w:num>
  <w:num w:numId="63">
    <w:abstractNumId w:val="69"/>
    <w:lvlOverride w:ilvl="0">
      <w:lvl w:ilvl="0">
        <w:numFmt w:val="decimal"/>
        <w:lvlText w:val="%1."/>
        <w:lvlJc w:val="left"/>
      </w:lvl>
    </w:lvlOverride>
  </w:num>
  <w:num w:numId="64">
    <w:abstractNumId w:val="21"/>
    <w:lvlOverride w:ilvl="0">
      <w:lvl w:ilvl="0">
        <w:numFmt w:val="lowerLetter"/>
        <w:lvlText w:val="%1."/>
        <w:lvlJc w:val="left"/>
      </w:lvl>
    </w:lvlOverride>
  </w:num>
  <w:num w:numId="65">
    <w:abstractNumId w:val="21"/>
    <w:lvlOverride w:ilvl="0">
      <w:lvl w:ilvl="0">
        <w:numFmt w:val="lowerLetter"/>
        <w:lvlText w:val="%1."/>
        <w:lvlJc w:val="left"/>
      </w:lvl>
    </w:lvlOverride>
  </w:num>
  <w:num w:numId="66">
    <w:abstractNumId w:val="21"/>
    <w:lvlOverride w:ilvl="0">
      <w:lvl w:ilvl="0">
        <w:numFmt w:val="lowerLetter"/>
        <w:lvlText w:val="%1."/>
        <w:lvlJc w:val="left"/>
      </w:lvl>
    </w:lvlOverride>
  </w:num>
  <w:num w:numId="67">
    <w:abstractNumId w:val="2"/>
    <w:lvlOverride w:ilvl="0">
      <w:lvl w:ilvl="0">
        <w:numFmt w:val="decimal"/>
        <w:lvlText w:val="%1."/>
        <w:lvlJc w:val="left"/>
      </w:lvl>
    </w:lvlOverride>
  </w:num>
  <w:num w:numId="68">
    <w:abstractNumId w:val="29"/>
    <w:lvlOverride w:ilvl="0">
      <w:lvl w:ilvl="0">
        <w:numFmt w:val="lowerLetter"/>
        <w:lvlText w:val="%1."/>
        <w:lvlJc w:val="left"/>
      </w:lvl>
    </w:lvlOverride>
  </w:num>
  <w:num w:numId="69">
    <w:abstractNumId w:val="29"/>
    <w:lvlOverride w:ilvl="0">
      <w:lvl w:ilvl="0">
        <w:numFmt w:val="lowerLetter"/>
        <w:lvlText w:val="%1."/>
        <w:lvlJc w:val="left"/>
      </w:lvl>
    </w:lvlOverride>
  </w:num>
  <w:num w:numId="70">
    <w:abstractNumId w:val="29"/>
    <w:lvlOverride w:ilvl="0">
      <w:lvl w:ilvl="0">
        <w:numFmt w:val="lowerLetter"/>
        <w:lvlText w:val="%1."/>
        <w:lvlJc w:val="left"/>
      </w:lvl>
    </w:lvlOverride>
  </w:num>
  <w:num w:numId="71">
    <w:abstractNumId w:val="75"/>
  </w:num>
  <w:num w:numId="72">
    <w:abstractNumId w:val="14"/>
  </w:num>
  <w:num w:numId="73">
    <w:abstractNumId w:val="66"/>
  </w:num>
  <w:num w:numId="74">
    <w:abstractNumId w:val="74"/>
  </w:num>
  <w:num w:numId="75">
    <w:abstractNumId w:val="37"/>
  </w:num>
  <w:num w:numId="76">
    <w:abstractNumId w:val="23"/>
  </w:num>
  <w:num w:numId="77">
    <w:abstractNumId w:val="47"/>
  </w:num>
  <w:num w:numId="78">
    <w:abstractNumId w:val="12"/>
  </w:num>
  <w:num w:numId="79">
    <w:abstractNumId w:val="39"/>
  </w:num>
  <w:num w:numId="80">
    <w:abstractNumId w:val="70"/>
  </w:num>
  <w:num w:numId="81">
    <w:abstractNumId w:val="56"/>
  </w:num>
  <w:num w:numId="82">
    <w:abstractNumId w:val="4"/>
  </w:num>
  <w:num w:numId="83">
    <w:abstractNumId w:val="51"/>
  </w:num>
  <w:num w:numId="84">
    <w:abstractNumId w:val="62"/>
  </w:num>
  <w:num w:numId="85">
    <w:abstractNumId w:val="58"/>
  </w:num>
  <w:num w:numId="86">
    <w:abstractNumId w:val="13"/>
  </w:num>
  <w:num w:numId="87">
    <w:abstractNumId w:val="52"/>
  </w:num>
  <w:num w:numId="88">
    <w:abstractNumId w:val="53"/>
  </w:num>
  <w:num w:numId="89">
    <w:abstractNumId w:val="59"/>
  </w:num>
  <w:num w:numId="90">
    <w:abstractNumId w:val="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FA7"/>
    <w:rsid w:val="00000E6D"/>
    <w:rsid w:val="000012E8"/>
    <w:rsid w:val="00002020"/>
    <w:rsid w:val="00003048"/>
    <w:rsid w:val="000050DD"/>
    <w:rsid w:val="000066A6"/>
    <w:rsid w:val="00007594"/>
    <w:rsid w:val="000076BC"/>
    <w:rsid w:val="00011310"/>
    <w:rsid w:val="00011BDF"/>
    <w:rsid w:val="0001263E"/>
    <w:rsid w:val="00012E30"/>
    <w:rsid w:val="00013774"/>
    <w:rsid w:val="000139B1"/>
    <w:rsid w:val="00013F31"/>
    <w:rsid w:val="0002142B"/>
    <w:rsid w:val="000216B5"/>
    <w:rsid w:val="00021BDC"/>
    <w:rsid w:val="00022E9B"/>
    <w:rsid w:val="00023038"/>
    <w:rsid w:val="000232EA"/>
    <w:rsid w:val="00023947"/>
    <w:rsid w:val="000239B8"/>
    <w:rsid w:val="00024124"/>
    <w:rsid w:val="00024660"/>
    <w:rsid w:val="00024732"/>
    <w:rsid w:val="00024838"/>
    <w:rsid w:val="00024C07"/>
    <w:rsid w:val="00025D54"/>
    <w:rsid w:val="0002776A"/>
    <w:rsid w:val="00030666"/>
    <w:rsid w:val="0003092C"/>
    <w:rsid w:val="00030D45"/>
    <w:rsid w:val="00033715"/>
    <w:rsid w:val="00033F90"/>
    <w:rsid w:val="00034CE5"/>
    <w:rsid w:val="00041F88"/>
    <w:rsid w:val="00042FF7"/>
    <w:rsid w:val="00043C8F"/>
    <w:rsid w:val="000441F2"/>
    <w:rsid w:val="00047EE2"/>
    <w:rsid w:val="0005010F"/>
    <w:rsid w:val="0005145D"/>
    <w:rsid w:val="000522DB"/>
    <w:rsid w:val="00055375"/>
    <w:rsid w:val="00057282"/>
    <w:rsid w:val="00060F7A"/>
    <w:rsid w:val="000616B0"/>
    <w:rsid w:val="0006475C"/>
    <w:rsid w:val="0006523F"/>
    <w:rsid w:val="000655C8"/>
    <w:rsid w:val="0006582D"/>
    <w:rsid w:val="00066F98"/>
    <w:rsid w:val="000678ED"/>
    <w:rsid w:val="00070C5B"/>
    <w:rsid w:val="0007224A"/>
    <w:rsid w:val="000733D4"/>
    <w:rsid w:val="000757DC"/>
    <w:rsid w:val="00075897"/>
    <w:rsid w:val="00077742"/>
    <w:rsid w:val="00077A1D"/>
    <w:rsid w:val="00080378"/>
    <w:rsid w:val="0008065D"/>
    <w:rsid w:val="00080695"/>
    <w:rsid w:val="000814A0"/>
    <w:rsid w:val="00081E64"/>
    <w:rsid w:val="00081EB5"/>
    <w:rsid w:val="0008241A"/>
    <w:rsid w:val="00082D89"/>
    <w:rsid w:val="00083122"/>
    <w:rsid w:val="0008393C"/>
    <w:rsid w:val="00083B48"/>
    <w:rsid w:val="000848A1"/>
    <w:rsid w:val="000862BE"/>
    <w:rsid w:val="000863BC"/>
    <w:rsid w:val="00086E6B"/>
    <w:rsid w:val="00086E8F"/>
    <w:rsid w:val="0008775A"/>
    <w:rsid w:val="00087C15"/>
    <w:rsid w:val="0009007D"/>
    <w:rsid w:val="00090C7B"/>
    <w:rsid w:val="000919E3"/>
    <w:rsid w:val="000923D5"/>
    <w:rsid w:val="0009257C"/>
    <w:rsid w:val="00092F67"/>
    <w:rsid w:val="00095C27"/>
    <w:rsid w:val="000973F7"/>
    <w:rsid w:val="000A0050"/>
    <w:rsid w:val="000A0222"/>
    <w:rsid w:val="000A1CB2"/>
    <w:rsid w:val="000A1D96"/>
    <w:rsid w:val="000A35DC"/>
    <w:rsid w:val="000A465E"/>
    <w:rsid w:val="000A500E"/>
    <w:rsid w:val="000A6F40"/>
    <w:rsid w:val="000A7CAA"/>
    <w:rsid w:val="000B20F5"/>
    <w:rsid w:val="000B3571"/>
    <w:rsid w:val="000B45FB"/>
    <w:rsid w:val="000B5719"/>
    <w:rsid w:val="000B5BDB"/>
    <w:rsid w:val="000B79BC"/>
    <w:rsid w:val="000C083A"/>
    <w:rsid w:val="000C0BAC"/>
    <w:rsid w:val="000C0E18"/>
    <w:rsid w:val="000C129F"/>
    <w:rsid w:val="000C2358"/>
    <w:rsid w:val="000C2C56"/>
    <w:rsid w:val="000C2DCF"/>
    <w:rsid w:val="000C33C9"/>
    <w:rsid w:val="000C3C2B"/>
    <w:rsid w:val="000C3FB0"/>
    <w:rsid w:val="000C42C3"/>
    <w:rsid w:val="000C488D"/>
    <w:rsid w:val="000C5F32"/>
    <w:rsid w:val="000C7FBE"/>
    <w:rsid w:val="000D01E6"/>
    <w:rsid w:val="000D11D0"/>
    <w:rsid w:val="000D11F1"/>
    <w:rsid w:val="000D1590"/>
    <w:rsid w:val="000D288C"/>
    <w:rsid w:val="000D2B9E"/>
    <w:rsid w:val="000D2BF6"/>
    <w:rsid w:val="000D3A43"/>
    <w:rsid w:val="000D3F61"/>
    <w:rsid w:val="000D46D6"/>
    <w:rsid w:val="000D5FA3"/>
    <w:rsid w:val="000D69E8"/>
    <w:rsid w:val="000D7404"/>
    <w:rsid w:val="000D75DD"/>
    <w:rsid w:val="000D7A00"/>
    <w:rsid w:val="000E0471"/>
    <w:rsid w:val="000E04A3"/>
    <w:rsid w:val="000E0E11"/>
    <w:rsid w:val="000E11E0"/>
    <w:rsid w:val="000E127E"/>
    <w:rsid w:val="000E1531"/>
    <w:rsid w:val="000E23F0"/>
    <w:rsid w:val="000E245A"/>
    <w:rsid w:val="000E2698"/>
    <w:rsid w:val="000E46E5"/>
    <w:rsid w:val="000E5928"/>
    <w:rsid w:val="000E7999"/>
    <w:rsid w:val="000F0514"/>
    <w:rsid w:val="000F0F46"/>
    <w:rsid w:val="000F136D"/>
    <w:rsid w:val="000F23ED"/>
    <w:rsid w:val="000F2CD3"/>
    <w:rsid w:val="000F3B6D"/>
    <w:rsid w:val="000F40FF"/>
    <w:rsid w:val="000F5288"/>
    <w:rsid w:val="000F6A44"/>
    <w:rsid w:val="000F7754"/>
    <w:rsid w:val="000F7814"/>
    <w:rsid w:val="00100F3C"/>
    <w:rsid w:val="00101990"/>
    <w:rsid w:val="00103C75"/>
    <w:rsid w:val="001054E6"/>
    <w:rsid w:val="001055DB"/>
    <w:rsid w:val="00105E3D"/>
    <w:rsid w:val="00110BDB"/>
    <w:rsid w:val="001121C5"/>
    <w:rsid w:val="00112375"/>
    <w:rsid w:val="001124F1"/>
    <w:rsid w:val="00112BB5"/>
    <w:rsid w:val="001131A0"/>
    <w:rsid w:val="0011475D"/>
    <w:rsid w:val="0011505E"/>
    <w:rsid w:val="00115E94"/>
    <w:rsid w:val="0011601F"/>
    <w:rsid w:val="0011704F"/>
    <w:rsid w:val="0011708C"/>
    <w:rsid w:val="001170DF"/>
    <w:rsid w:val="001173EB"/>
    <w:rsid w:val="001177F4"/>
    <w:rsid w:val="00117BDB"/>
    <w:rsid w:val="001204A9"/>
    <w:rsid w:val="00120736"/>
    <w:rsid w:val="00121591"/>
    <w:rsid w:val="00121697"/>
    <w:rsid w:val="00121E1A"/>
    <w:rsid w:val="00122A8A"/>
    <w:rsid w:val="00122EF3"/>
    <w:rsid w:val="0012346B"/>
    <w:rsid w:val="0012420A"/>
    <w:rsid w:val="00124BAB"/>
    <w:rsid w:val="00124C14"/>
    <w:rsid w:val="00124D13"/>
    <w:rsid w:val="00124F0C"/>
    <w:rsid w:val="00125548"/>
    <w:rsid w:val="00126548"/>
    <w:rsid w:val="001276FB"/>
    <w:rsid w:val="0013023D"/>
    <w:rsid w:val="001306D8"/>
    <w:rsid w:val="00130FF7"/>
    <w:rsid w:val="0013357F"/>
    <w:rsid w:val="00134235"/>
    <w:rsid w:val="001346DF"/>
    <w:rsid w:val="001355D6"/>
    <w:rsid w:val="00135A6A"/>
    <w:rsid w:val="00135D37"/>
    <w:rsid w:val="00136ABF"/>
    <w:rsid w:val="00140209"/>
    <w:rsid w:val="00140DEA"/>
    <w:rsid w:val="00141BCD"/>
    <w:rsid w:val="0014248B"/>
    <w:rsid w:val="001428DE"/>
    <w:rsid w:val="001429FE"/>
    <w:rsid w:val="00142C47"/>
    <w:rsid w:val="00142E2F"/>
    <w:rsid w:val="001431AD"/>
    <w:rsid w:val="0014377B"/>
    <w:rsid w:val="001439CD"/>
    <w:rsid w:val="0014563B"/>
    <w:rsid w:val="00146E66"/>
    <w:rsid w:val="001471E8"/>
    <w:rsid w:val="0014742F"/>
    <w:rsid w:val="00147825"/>
    <w:rsid w:val="00147E59"/>
    <w:rsid w:val="00150BA2"/>
    <w:rsid w:val="00151AA1"/>
    <w:rsid w:val="001520A2"/>
    <w:rsid w:val="001529D8"/>
    <w:rsid w:val="00153209"/>
    <w:rsid w:val="00155097"/>
    <w:rsid w:val="001555E7"/>
    <w:rsid w:val="00156103"/>
    <w:rsid w:val="001601DF"/>
    <w:rsid w:val="00160232"/>
    <w:rsid w:val="00160913"/>
    <w:rsid w:val="00160BB8"/>
    <w:rsid w:val="001612D6"/>
    <w:rsid w:val="00161F2C"/>
    <w:rsid w:val="001622F8"/>
    <w:rsid w:val="001625F2"/>
    <w:rsid w:val="001641BF"/>
    <w:rsid w:val="001647B3"/>
    <w:rsid w:val="001655A7"/>
    <w:rsid w:val="00165883"/>
    <w:rsid w:val="00170608"/>
    <w:rsid w:val="00170D78"/>
    <w:rsid w:val="00170F42"/>
    <w:rsid w:val="00173AD2"/>
    <w:rsid w:val="00173EFA"/>
    <w:rsid w:val="00174354"/>
    <w:rsid w:val="00174D1A"/>
    <w:rsid w:val="00175504"/>
    <w:rsid w:val="00175B11"/>
    <w:rsid w:val="00175B8B"/>
    <w:rsid w:val="00176708"/>
    <w:rsid w:val="00177082"/>
    <w:rsid w:val="00181684"/>
    <w:rsid w:val="00181BDF"/>
    <w:rsid w:val="00182E34"/>
    <w:rsid w:val="00183888"/>
    <w:rsid w:val="00184735"/>
    <w:rsid w:val="0018475D"/>
    <w:rsid w:val="00184CD7"/>
    <w:rsid w:val="00185281"/>
    <w:rsid w:val="0018611A"/>
    <w:rsid w:val="001867C5"/>
    <w:rsid w:val="00186C06"/>
    <w:rsid w:val="00190371"/>
    <w:rsid w:val="00190604"/>
    <w:rsid w:val="00191189"/>
    <w:rsid w:val="001916C3"/>
    <w:rsid w:val="00195361"/>
    <w:rsid w:val="00196147"/>
    <w:rsid w:val="00197BE7"/>
    <w:rsid w:val="001A0758"/>
    <w:rsid w:val="001A0C22"/>
    <w:rsid w:val="001A0FA7"/>
    <w:rsid w:val="001A0FB6"/>
    <w:rsid w:val="001A111E"/>
    <w:rsid w:val="001A40B8"/>
    <w:rsid w:val="001A488C"/>
    <w:rsid w:val="001A489A"/>
    <w:rsid w:val="001A4F44"/>
    <w:rsid w:val="001A588C"/>
    <w:rsid w:val="001A5997"/>
    <w:rsid w:val="001A6F28"/>
    <w:rsid w:val="001B0734"/>
    <w:rsid w:val="001B1025"/>
    <w:rsid w:val="001B15E4"/>
    <w:rsid w:val="001B1EAF"/>
    <w:rsid w:val="001B1FD2"/>
    <w:rsid w:val="001B2502"/>
    <w:rsid w:val="001B2F97"/>
    <w:rsid w:val="001B342C"/>
    <w:rsid w:val="001B3A05"/>
    <w:rsid w:val="001B3A9F"/>
    <w:rsid w:val="001B4A03"/>
    <w:rsid w:val="001B4B82"/>
    <w:rsid w:val="001B5B0E"/>
    <w:rsid w:val="001B5E07"/>
    <w:rsid w:val="001B620F"/>
    <w:rsid w:val="001B627D"/>
    <w:rsid w:val="001B6AEA"/>
    <w:rsid w:val="001B6DC5"/>
    <w:rsid w:val="001C06AA"/>
    <w:rsid w:val="001C1D70"/>
    <w:rsid w:val="001C1FDF"/>
    <w:rsid w:val="001C2C53"/>
    <w:rsid w:val="001C4873"/>
    <w:rsid w:val="001C607D"/>
    <w:rsid w:val="001C6366"/>
    <w:rsid w:val="001C78B5"/>
    <w:rsid w:val="001D048C"/>
    <w:rsid w:val="001D057F"/>
    <w:rsid w:val="001D0F6D"/>
    <w:rsid w:val="001D2877"/>
    <w:rsid w:val="001D293A"/>
    <w:rsid w:val="001D31E0"/>
    <w:rsid w:val="001D3FC4"/>
    <w:rsid w:val="001D5E98"/>
    <w:rsid w:val="001D6810"/>
    <w:rsid w:val="001D787A"/>
    <w:rsid w:val="001E06D4"/>
    <w:rsid w:val="001E10A5"/>
    <w:rsid w:val="001E40C7"/>
    <w:rsid w:val="001E73A7"/>
    <w:rsid w:val="001F0C61"/>
    <w:rsid w:val="001F11D1"/>
    <w:rsid w:val="001F12F4"/>
    <w:rsid w:val="001F1657"/>
    <w:rsid w:val="001F23AE"/>
    <w:rsid w:val="001F4068"/>
    <w:rsid w:val="001F5D19"/>
    <w:rsid w:val="001F65E4"/>
    <w:rsid w:val="001F6AC7"/>
    <w:rsid w:val="001F6CB1"/>
    <w:rsid w:val="001F714F"/>
    <w:rsid w:val="001F74F2"/>
    <w:rsid w:val="001F7FBA"/>
    <w:rsid w:val="0020098B"/>
    <w:rsid w:val="00200A25"/>
    <w:rsid w:val="002013AF"/>
    <w:rsid w:val="00201E46"/>
    <w:rsid w:val="00202ACC"/>
    <w:rsid w:val="0020335B"/>
    <w:rsid w:val="00203F68"/>
    <w:rsid w:val="00206350"/>
    <w:rsid w:val="002065FB"/>
    <w:rsid w:val="002065FD"/>
    <w:rsid w:val="00206E99"/>
    <w:rsid w:val="00210157"/>
    <w:rsid w:val="00210BB4"/>
    <w:rsid w:val="002112B4"/>
    <w:rsid w:val="002138E0"/>
    <w:rsid w:val="00214CD8"/>
    <w:rsid w:val="0021557C"/>
    <w:rsid w:val="002160AC"/>
    <w:rsid w:val="00220F33"/>
    <w:rsid w:val="002214E6"/>
    <w:rsid w:val="00222C2B"/>
    <w:rsid w:val="00222D6D"/>
    <w:rsid w:val="002235C4"/>
    <w:rsid w:val="00223B13"/>
    <w:rsid w:val="002263CF"/>
    <w:rsid w:val="002273E7"/>
    <w:rsid w:val="002275C6"/>
    <w:rsid w:val="0022798B"/>
    <w:rsid w:val="00227995"/>
    <w:rsid w:val="0023087D"/>
    <w:rsid w:val="002308EE"/>
    <w:rsid w:val="00231693"/>
    <w:rsid w:val="00231E98"/>
    <w:rsid w:val="00231E9C"/>
    <w:rsid w:val="002320BF"/>
    <w:rsid w:val="002327AE"/>
    <w:rsid w:val="00232F18"/>
    <w:rsid w:val="00233992"/>
    <w:rsid w:val="00233A09"/>
    <w:rsid w:val="00234439"/>
    <w:rsid w:val="00234BAE"/>
    <w:rsid w:val="0023583E"/>
    <w:rsid w:val="00235C84"/>
    <w:rsid w:val="002366CB"/>
    <w:rsid w:val="0023706B"/>
    <w:rsid w:val="002419FB"/>
    <w:rsid w:val="00241B1E"/>
    <w:rsid w:val="0024234E"/>
    <w:rsid w:val="0024252E"/>
    <w:rsid w:val="00244430"/>
    <w:rsid w:val="002457C3"/>
    <w:rsid w:val="0024590B"/>
    <w:rsid w:val="00245F52"/>
    <w:rsid w:val="0024655C"/>
    <w:rsid w:val="00246B3B"/>
    <w:rsid w:val="002471BA"/>
    <w:rsid w:val="00247409"/>
    <w:rsid w:val="002478F3"/>
    <w:rsid w:val="00247B1C"/>
    <w:rsid w:val="0025096D"/>
    <w:rsid w:val="00250A22"/>
    <w:rsid w:val="00250C1E"/>
    <w:rsid w:val="002510D2"/>
    <w:rsid w:val="00251D25"/>
    <w:rsid w:val="002541E1"/>
    <w:rsid w:val="00254F29"/>
    <w:rsid w:val="0025541D"/>
    <w:rsid w:val="002562E0"/>
    <w:rsid w:val="00256500"/>
    <w:rsid w:val="002565D0"/>
    <w:rsid w:val="00256A07"/>
    <w:rsid w:val="00256D90"/>
    <w:rsid w:val="00257F62"/>
    <w:rsid w:val="00261E86"/>
    <w:rsid w:val="00263F56"/>
    <w:rsid w:val="0026424C"/>
    <w:rsid w:val="00264B98"/>
    <w:rsid w:val="002653DE"/>
    <w:rsid w:val="002655C4"/>
    <w:rsid w:val="002672EB"/>
    <w:rsid w:val="002675F6"/>
    <w:rsid w:val="002677D1"/>
    <w:rsid w:val="002700ED"/>
    <w:rsid w:val="00270F0C"/>
    <w:rsid w:val="00272B0B"/>
    <w:rsid w:val="00275403"/>
    <w:rsid w:val="002809CF"/>
    <w:rsid w:val="00281474"/>
    <w:rsid w:val="002829DD"/>
    <w:rsid w:val="00282E18"/>
    <w:rsid w:val="00283745"/>
    <w:rsid w:val="00283E4D"/>
    <w:rsid w:val="002846CC"/>
    <w:rsid w:val="002848C1"/>
    <w:rsid w:val="00286742"/>
    <w:rsid w:val="00286AD6"/>
    <w:rsid w:val="00286DBE"/>
    <w:rsid w:val="0028732E"/>
    <w:rsid w:val="002876A9"/>
    <w:rsid w:val="00287733"/>
    <w:rsid w:val="00287EE0"/>
    <w:rsid w:val="0029044A"/>
    <w:rsid w:val="00290889"/>
    <w:rsid w:val="0029127F"/>
    <w:rsid w:val="00292B3A"/>
    <w:rsid w:val="00292C07"/>
    <w:rsid w:val="00293866"/>
    <w:rsid w:val="00293929"/>
    <w:rsid w:val="00293ABB"/>
    <w:rsid w:val="00294EC1"/>
    <w:rsid w:val="00295744"/>
    <w:rsid w:val="002965C4"/>
    <w:rsid w:val="00296A10"/>
    <w:rsid w:val="002A0422"/>
    <w:rsid w:val="002A110B"/>
    <w:rsid w:val="002A1476"/>
    <w:rsid w:val="002A164F"/>
    <w:rsid w:val="002A214F"/>
    <w:rsid w:val="002A2795"/>
    <w:rsid w:val="002A2943"/>
    <w:rsid w:val="002A297A"/>
    <w:rsid w:val="002A2CE1"/>
    <w:rsid w:val="002A3F17"/>
    <w:rsid w:val="002A52C1"/>
    <w:rsid w:val="002A6646"/>
    <w:rsid w:val="002A68F5"/>
    <w:rsid w:val="002A6A79"/>
    <w:rsid w:val="002A7FA0"/>
    <w:rsid w:val="002B0A60"/>
    <w:rsid w:val="002B1553"/>
    <w:rsid w:val="002B15A0"/>
    <w:rsid w:val="002B27AC"/>
    <w:rsid w:val="002B430F"/>
    <w:rsid w:val="002B518F"/>
    <w:rsid w:val="002B5302"/>
    <w:rsid w:val="002B53EB"/>
    <w:rsid w:val="002B54D7"/>
    <w:rsid w:val="002B5578"/>
    <w:rsid w:val="002B5A81"/>
    <w:rsid w:val="002B5BE7"/>
    <w:rsid w:val="002C04A9"/>
    <w:rsid w:val="002C090F"/>
    <w:rsid w:val="002C0DAE"/>
    <w:rsid w:val="002C22E9"/>
    <w:rsid w:val="002C2F86"/>
    <w:rsid w:val="002C3A0D"/>
    <w:rsid w:val="002C3EAE"/>
    <w:rsid w:val="002C48B8"/>
    <w:rsid w:val="002C60FB"/>
    <w:rsid w:val="002C621F"/>
    <w:rsid w:val="002C69B2"/>
    <w:rsid w:val="002C7E5A"/>
    <w:rsid w:val="002D0E6D"/>
    <w:rsid w:val="002D2388"/>
    <w:rsid w:val="002D2D36"/>
    <w:rsid w:val="002D2DC1"/>
    <w:rsid w:val="002D3D43"/>
    <w:rsid w:val="002D4A42"/>
    <w:rsid w:val="002D55FF"/>
    <w:rsid w:val="002D60A2"/>
    <w:rsid w:val="002D75CC"/>
    <w:rsid w:val="002D7C85"/>
    <w:rsid w:val="002E205F"/>
    <w:rsid w:val="002E3163"/>
    <w:rsid w:val="002E4308"/>
    <w:rsid w:val="002E5AAA"/>
    <w:rsid w:val="002E6A3E"/>
    <w:rsid w:val="002F01E5"/>
    <w:rsid w:val="002F045A"/>
    <w:rsid w:val="002F0BB0"/>
    <w:rsid w:val="002F0F66"/>
    <w:rsid w:val="002F144B"/>
    <w:rsid w:val="002F2052"/>
    <w:rsid w:val="002F265F"/>
    <w:rsid w:val="002F3B0F"/>
    <w:rsid w:val="002F4AF3"/>
    <w:rsid w:val="002F5140"/>
    <w:rsid w:val="002F5D41"/>
    <w:rsid w:val="0030147E"/>
    <w:rsid w:val="00303295"/>
    <w:rsid w:val="00303CB0"/>
    <w:rsid w:val="003070B1"/>
    <w:rsid w:val="003076CB"/>
    <w:rsid w:val="003100E3"/>
    <w:rsid w:val="00310709"/>
    <w:rsid w:val="003122C3"/>
    <w:rsid w:val="003145B4"/>
    <w:rsid w:val="00314739"/>
    <w:rsid w:val="003154EA"/>
    <w:rsid w:val="003165D3"/>
    <w:rsid w:val="00320062"/>
    <w:rsid w:val="003200A4"/>
    <w:rsid w:val="00321D17"/>
    <w:rsid w:val="00321D51"/>
    <w:rsid w:val="00322D38"/>
    <w:rsid w:val="00323066"/>
    <w:rsid w:val="00323D43"/>
    <w:rsid w:val="0032415E"/>
    <w:rsid w:val="00325DBF"/>
    <w:rsid w:val="00327DDA"/>
    <w:rsid w:val="00330FD0"/>
    <w:rsid w:val="00334298"/>
    <w:rsid w:val="003343B2"/>
    <w:rsid w:val="00335F60"/>
    <w:rsid w:val="0033672D"/>
    <w:rsid w:val="00336EC6"/>
    <w:rsid w:val="003373E0"/>
    <w:rsid w:val="003379ED"/>
    <w:rsid w:val="003404BD"/>
    <w:rsid w:val="0034089D"/>
    <w:rsid w:val="00340FD2"/>
    <w:rsid w:val="0034128C"/>
    <w:rsid w:val="003419C3"/>
    <w:rsid w:val="00341FCA"/>
    <w:rsid w:val="0034383E"/>
    <w:rsid w:val="00343BA0"/>
    <w:rsid w:val="0034606B"/>
    <w:rsid w:val="003468E6"/>
    <w:rsid w:val="00347956"/>
    <w:rsid w:val="00350041"/>
    <w:rsid w:val="003501ED"/>
    <w:rsid w:val="00350761"/>
    <w:rsid w:val="00350CB1"/>
    <w:rsid w:val="003520A5"/>
    <w:rsid w:val="003525EC"/>
    <w:rsid w:val="00352AF6"/>
    <w:rsid w:val="00352C36"/>
    <w:rsid w:val="0035300C"/>
    <w:rsid w:val="00353AB8"/>
    <w:rsid w:val="003542B2"/>
    <w:rsid w:val="0035481F"/>
    <w:rsid w:val="003556EE"/>
    <w:rsid w:val="00356B28"/>
    <w:rsid w:val="00357672"/>
    <w:rsid w:val="003579D5"/>
    <w:rsid w:val="0036089F"/>
    <w:rsid w:val="00360CF5"/>
    <w:rsid w:val="00363DCD"/>
    <w:rsid w:val="00363F38"/>
    <w:rsid w:val="00364259"/>
    <w:rsid w:val="00364516"/>
    <w:rsid w:val="003648FC"/>
    <w:rsid w:val="0036540F"/>
    <w:rsid w:val="003657AD"/>
    <w:rsid w:val="00366E5E"/>
    <w:rsid w:val="003705CE"/>
    <w:rsid w:val="00370C65"/>
    <w:rsid w:val="00370EC8"/>
    <w:rsid w:val="0037174C"/>
    <w:rsid w:val="00371885"/>
    <w:rsid w:val="00371DB3"/>
    <w:rsid w:val="00372B46"/>
    <w:rsid w:val="00372F60"/>
    <w:rsid w:val="0037389F"/>
    <w:rsid w:val="00373C60"/>
    <w:rsid w:val="00374752"/>
    <w:rsid w:val="00374ABD"/>
    <w:rsid w:val="00376BA1"/>
    <w:rsid w:val="00376FB0"/>
    <w:rsid w:val="0037795E"/>
    <w:rsid w:val="00377A4C"/>
    <w:rsid w:val="00377E2E"/>
    <w:rsid w:val="00380090"/>
    <w:rsid w:val="0038183B"/>
    <w:rsid w:val="00381952"/>
    <w:rsid w:val="00384598"/>
    <w:rsid w:val="00384E30"/>
    <w:rsid w:val="003851D1"/>
    <w:rsid w:val="003854E9"/>
    <w:rsid w:val="00385CAC"/>
    <w:rsid w:val="00387D2D"/>
    <w:rsid w:val="00391A6E"/>
    <w:rsid w:val="00391AB5"/>
    <w:rsid w:val="00392F44"/>
    <w:rsid w:val="0039353A"/>
    <w:rsid w:val="00394040"/>
    <w:rsid w:val="00394EB2"/>
    <w:rsid w:val="0039573C"/>
    <w:rsid w:val="00395C6D"/>
    <w:rsid w:val="00395E65"/>
    <w:rsid w:val="00396463"/>
    <w:rsid w:val="003964B6"/>
    <w:rsid w:val="00396ACF"/>
    <w:rsid w:val="00396E0E"/>
    <w:rsid w:val="003A064D"/>
    <w:rsid w:val="003A140B"/>
    <w:rsid w:val="003A1616"/>
    <w:rsid w:val="003A1713"/>
    <w:rsid w:val="003A1C40"/>
    <w:rsid w:val="003A2119"/>
    <w:rsid w:val="003A381C"/>
    <w:rsid w:val="003A387C"/>
    <w:rsid w:val="003A5080"/>
    <w:rsid w:val="003A550F"/>
    <w:rsid w:val="003A5866"/>
    <w:rsid w:val="003A6E9B"/>
    <w:rsid w:val="003A6F21"/>
    <w:rsid w:val="003A7100"/>
    <w:rsid w:val="003A72D4"/>
    <w:rsid w:val="003B0670"/>
    <w:rsid w:val="003B109F"/>
    <w:rsid w:val="003B2E93"/>
    <w:rsid w:val="003B424F"/>
    <w:rsid w:val="003B475D"/>
    <w:rsid w:val="003B5FC4"/>
    <w:rsid w:val="003B6121"/>
    <w:rsid w:val="003B6D91"/>
    <w:rsid w:val="003C0BBF"/>
    <w:rsid w:val="003C131A"/>
    <w:rsid w:val="003C1978"/>
    <w:rsid w:val="003C1F30"/>
    <w:rsid w:val="003C3528"/>
    <w:rsid w:val="003C4695"/>
    <w:rsid w:val="003C4945"/>
    <w:rsid w:val="003C5BA0"/>
    <w:rsid w:val="003C645E"/>
    <w:rsid w:val="003C6A62"/>
    <w:rsid w:val="003D1053"/>
    <w:rsid w:val="003D1A17"/>
    <w:rsid w:val="003D2486"/>
    <w:rsid w:val="003D2C9F"/>
    <w:rsid w:val="003D345A"/>
    <w:rsid w:val="003D352B"/>
    <w:rsid w:val="003D3CAC"/>
    <w:rsid w:val="003D49C7"/>
    <w:rsid w:val="003D4FA0"/>
    <w:rsid w:val="003D50C5"/>
    <w:rsid w:val="003D5AD8"/>
    <w:rsid w:val="003D5C15"/>
    <w:rsid w:val="003D5D1C"/>
    <w:rsid w:val="003D64BE"/>
    <w:rsid w:val="003D67C6"/>
    <w:rsid w:val="003D7C39"/>
    <w:rsid w:val="003E17D3"/>
    <w:rsid w:val="003E194B"/>
    <w:rsid w:val="003E1D8A"/>
    <w:rsid w:val="003E2712"/>
    <w:rsid w:val="003E3C8C"/>
    <w:rsid w:val="003E4E8F"/>
    <w:rsid w:val="003E60A8"/>
    <w:rsid w:val="003E6412"/>
    <w:rsid w:val="003E7DC7"/>
    <w:rsid w:val="003E7E08"/>
    <w:rsid w:val="003F04A9"/>
    <w:rsid w:val="003F0822"/>
    <w:rsid w:val="003F17AD"/>
    <w:rsid w:val="003F1816"/>
    <w:rsid w:val="003F1BA9"/>
    <w:rsid w:val="003F1D6F"/>
    <w:rsid w:val="003F3EBD"/>
    <w:rsid w:val="003F5F7D"/>
    <w:rsid w:val="003F6647"/>
    <w:rsid w:val="003F7CD0"/>
    <w:rsid w:val="0040096F"/>
    <w:rsid w:val="00401EF0"/>
    <w:rsid w:val="00401F9E"/>
    <w:rsid w:val="00402468"/>
    <w:rsid w:val="004039F5"/>
    <w:rsid w:val="00403D6C"/>
    <w:rsid w:val="0040513A"/>
    <w:rsid w:val="004051D2"/>
    <w:rsid w:val="00410866"/>
    <w:rsid w:val="00411B67"/>
    <w:rsid w:val="00412D9F"/>
    <w:rsid w:val="00413477"/>
    <w:rsid w:val="0041389B"/>
    <w:rsid w:val="00414256"/>
    <w:rsid w:val="0041447F"/>
    <w:rsid w:val="004148A3"/>
    <w:rsid w:val="00414C02"/>
    <w:rsid w:val="00414E6B"/>
    <w:rsid w:val="00415552"/>
    <w:rsid w:val="00416311"/>
    <w:rsid w:val="004206F2"/>
    <w:rsid w:val="004207CD"/>
    <w:rsid w:val="00420990"/>
    <w:rsid w:val="00420D96"/>
    <w:rsid w:val="00420E28"/>
    <w:rsid w:val="00421634"/>
    <w:rsid w:val="00422163"/>
    <w:rsid w:val="004228CD"/>
    <w:rsid w:val="0042386F"/>
    <w:rsid w:val="00424D76"/>
    <w:rsid w:val="00424DF2"/>
    <w:rsid w:val="00431203"/>
    <w:rsid w:val="004318A8"/>
    <w:rsid w:val="004321A0"/>
    <w:rsid w:val="004330CC"/>
    <w:rsid w:val="00433212"/>
    <w:rsid w:val="004334C8"/>
    <w:rsid w:val="0043448E"/>
    <w:rsid w:val="004346DC"/>
    <w:rsid w:val="00435E16"/>
    <w:rsid w:val="0043605A"/>
    <w:rsid w:val="0043676B"/>
    <w:rsid w:val="00436A19"/>
    <w:rsid w:val="004409A9"/>
    <w:rsid w:val="00440D1D"/>
    <w:rsid w:val="004413FD"/>
    <w:rsid w:val="0044184A"/>
    <w:rsid w:val="004428C7"/>
    <w:rsid w:val="00442C15"/>
    <w:rsid w:val="004437B9"/>
    <w:rsid w:val="00443826"/>
    <w:rsid w:val="00444392"/>
    <w:rsid w:val="00446CF6"/>
    <w:rsid w:val="00446E35"/>
    <w:rsid w:val="00451653"/>
    <w:rsid w:val="00451860"/>
    <w:rsid w:val="004520FC"/>
    <w:rsid w:val="00453147"/>
    <w:rsid w:val="0045351A"/>
    <w:rsid w:val="00453C33"/>
    <w:rsid w:val="00455AEC"/>
    <w:rsid w:val="00456BB2"/>
    <w:rsid w:val="0045703E"/>
    <w:rsid w:val="004574DE"/>
    <w:rsid w:val="004576CC"/>
    <w:rsid w:val="0045777C"/>
    <w:rsid w:val="004625C7"/>
    <w:rsid w:val="00462DB9"/>
    <w:rsid w:val="00464B31"/>
    <w:rsid w:val="0046511B"/>
    <w:rsid w:val="00465383"/>
    <w:rsid w:val="00466063"/>
    <w:rsid w:val="0046621B"/>
    <w:rsid w:val="00466500"/>
    <w:rsid w:val="00467167"/>
    <w:rsid w:val="004673C6"/>
    <w:rsid w:val="00467B16"/>
    <w:rsid w:val="0047139C"/>
    <w:rsid w:val="004713C3"/>
    <w:rsid w:val="00471BFB"/>
    <w:rsid w:val="00474129"/>
    <w:rsid w:val="00474999"/>
    <w:rsid w:val="00474D13"/>
    <w:rsid w:val="00475737"/>
    <w:rsid w:val="00476A09"/>
    <w:rsid w:val="0047784A"/>
    <w:rsid w:val="0048041D"/>
    <w:rsid w:val="004816E0"/>
    <w:rsid w:val="004823C5"/>
    <w:rsid w:val="004823E1"/>
    <w:rsid w:val="004829E5"/>
    <w:rsid w:val="00482D00"/>
    <w:rsid w:val="0048302D"/>
    <w:rsid w:val="00483D99"/>
    <w:rsid w:val="004845CF"/>
    <w:rsid w:val="00485DAD"/>
    <w:rsid w:val="00487A50"/>
    <w:rsid w:val="0049069A"/>
    <w:rsid w:val="0049155A"/>
    <w:rsid w:val="00491A70"/>
    <w:rsid w:val="00491AF9"/>
    <w:rsid w:val="0049259C"/>
    <w:rsid w:val="00492C0E"/>
    <w:rsid w:val="00494321"/>
    <w:rsid w:val="00494783"/>
    <w:rsid w:val="00496ADF"/>
    <w:rsid w:val="00496EEE"/>
    <w:rsid w:val="00497152"/>
    <w:rsid w:val="00497658"/>
    <w:rsid w:val="00497785"/>
    <w:rsid w:val="00497A8D"/>
    <w:rsid w:val="00497EBC"/>
    <w:rsid w:val="00497EC3"/>
    <w:rsid w:val="004A0214"/>
    <w:rsid w:val="004A09D3"/>
    <w:rsid w:val="004A1AEB"/>
    <w:rsid w:val="004A261A"/>
    <w:rsid w:val="004A2973"/>
    <w:rsid w:val="004A49B7"/>
    <w:rsid w:val="004A55DA"/>
    <w:rsid w:val="004A568D"/>
    <w:rsid w:val="004A6165"/>
    <w:rsid w:val="004A69AA"/>
    <w:rsid w:val="004A6F40"/>
    <w:rsid w:val="004A6F4C"/>
    <w:rsid w:val="004A7069"/>
    <w:rsid w:val="004A72FD"/>
    <w:rsid w:val="004A7894"/>
    <w:rsid w:val="004B0201"/>
    <w:rsid w:val="004B075B"/>
    <w:rsid w:val="004B0E92"/>
    <w:rsid w:val="004B27A8"/>
    <w:rsid w:val="004B2D55"/>
    <w:rsid w:val="004B372F"/>
    <w:rsid w:val="004B3DF9"/>
    <w:rsid w:val="004B4F2E"/>
    <w:rsid w:val="004B5227"/>
    <w:rsid w:val="004B5348"/>
    <w:rsid w:val="004B590F"/>
    <w:rsid w:val="004B76C2"/>
    <w:rsid w:val="004B79ED"/>
    <w:rsid w:val="004C00D4"/>
    <w:rsid w:val="004C0EF3"/>
    <w:rsid w:val="004C1432"/>
    <w:rsid w:val="004C252C"/>
    <w:rsid w:val="004C3634"/>
    <w:rsid w:val="004C3EEE"/>
    <w:rsid w:val="004C5E56"/>
    <w:rsid w:val="004C781B"/>
    <w:rsid w:val="004D0853"/>
    <w:rsid w:val="004D3A14"/>
    <w:rsid w:val="004D3A4E"/>
    <w:rsid w:val="004D4500"/>
    <w:rsid w:val="004D4756"/>
    <w:rsid w:val="004D493B"/>
    <w:rsid w:val="004D6B7C"/>
    <w:rsid w:val="004D6E15"/>
    <w:rsid w:val="004E0BAE"/>
    <w:rsid w:val="004E13F6"/>
    <w:rsid w:val="004E1985"/>
    <w:rsid w:val="004E20B7"/>
    <w:rsid w:val="004E3B6F"/>
    <w:rsid w:val="004E4FDD"/>
    <w:rsid w:val="004E5370"/>
    <w:rsid w:val="004E5BD1"/>
    <w:rsid w:val="004E7965"/>
    <w:rsid w:val="004F0415"/>
    <w:rsid w:val="004F0DA5"/>
    <w:rsid w:val="004F2225"/>
    <w:rsid w:val="004F2FEA"/>
    <w:rsid w:val="004F36B0"/>
    <w:rsid w:val="004F4B9E"/>
    <w:rsid w:val="004F64E5"/>
    <w:rsid w:val="004F7348"/>
    <w:rsid w:val="004F7469"/>
    <w:rsid w:val="00500332"/>
    <w:rsid w:val="005006BC"/>
    <w:rsid w:val="0050205F"/>
    <w:rsid w:val="005022D7"/>
    <w:rsid w:val="0050507D"/>
    <w:rsid w:val="0050513F"/>
    <w:rsid w:val="00506260"/>
    <w:rsid w:val="0050669A"/>
    <w:rsid w:val="00506E87"/>
    <w:rsid w:val="00507570"/>
    <w:rsid w:val="0051026A"/>
    <w:rsid w:val="0051218D"/>
    <w:rsid w:val="0051320C"/>
    <w:rsid w:val="00513692"/>
    <w:rsid w:val="00514B82"/>
    <w:rsid w:val="005176D9"/>
    <w:rsid w:val="00517E66"/>
    <w:rsid w:val="00520060"/>
    <w:rsid w:val="005200A3"/>
    <w:rsid w:val="00521AE1"/>
    <w:rsid w:val="00522E93"/>
    <w:rsid w:val="00523AC3"/>
    <w:rsid w:val="00524238"/>
    <w:rsid w:val="00524395"/>
    <w:rsid w:val="005243AC"/>
    <w:rsid w:val="00524B62"/>
    <w:rsid w:val="00524B77"/>
    <w:rsid w:val="00525D82"/>
    <w:rsid w:val="005269A2"/>
    <w:rsid w:val="00526CCE"/>
    <w:rsid w:val="00527FDE"/>
    <w:rsid w:val="00531166"/>
    <w:rsid w:val="005335DC"/>
    <w:rsid w:val="00533892"/>
    <w:rsid w:val="00535660"/>
    <w:rsid w:val="00535B32"/>
    <w:rsid w:val="00535F04"/>
    <w:rsid w:val="0053647F"/>
    <w:rsid w:val="005364D8"/>
    <w:rsid w:val="005368D8"/>
    <w:rsid w:val="00536A65"/>
    <w:rsid w:val="00536F01"/>
    <w:rsid w:val="00537F65"/>
    <w:rsid w:val="00537FAE"/>
    <w:rsid w:val="00540854"/>
    <w:rsid w:val="0054085E"/>
    <w:rsid w:val="005412E3"/>
    <w:rsid w:val="00541E7C"/>
    <w:rsid w:val="00542E01"/>
    <w:rsid w:val="00543966"/>
    <w:rsid w:val="00543C84"/>
    <w:rsid w:val="00543FA7"/>
    <w:rsid w:val="005440FF"/>
    <w:rsid w:val="00544A1D"/>
    <w:rsid w:val="00544D44"/>
    <w:rsid w:val="005455D8"/>
    <w:rsid w:val="00546221"/>
    <w:rsid w:val="00546B17"/>
    <w:rsid w:val="00547734"/>
    <w:rsid w:val="005500C0"/>
    <w:rsid w:val="005502DE"/>
    <w:rsid w:val="00550EFB"/>
    <w:rsid w:val="00552426"/>
    <w:rsid w:val="00552B3F"/>
    <w:rsid w:val="00552CDA"/>
    <w:rsid w:val="0055346D"/>
    <w:rsid w:val="00553C3F"/>
    <w:rsid w:val="00554156"/>
    <w:rsid w:val="0055760C"/>
    <w:rsid w:val="00557C98"/>
    <w:rsid w:val="00557D6D"/>
    <w:rsid w:val="00561B05"/>
    <w:rsid w:val="00561BA2"/>
    <w:rsid w:val="0056284F"/>
    <w:rsid w:val="0056306F"/>
    <w:rsid w:val="00563296"/>
    <w:rsid w:val="005637F2"/>
    <w:rsid w:val="005643A8"/>
    <w:rsid w:val="005663EC"/>
    <w:rsid w:val="00566A77"/>
    <w:rsid w:val="00566D72"/>
    <w:rsid w:val="00567297"/>
    <w:rsid w:val="00567666"/>
    <w:rsid w:val="00570481"/>
    <w:rsid w:val="005711FC"/>
    <w:rsid w:val="005719B6"/>
    <w:rsid w:val="005721D9"/>
    <w:rsid w:val="0057486C"/>
    <w:rsid w:val="00575F4C"/>
    <w:rsid w:val="00576A52"/>
    <w:rsid w:val="005773DA"/>
    <w:rsid w:val="005775CA"/>
    <w:rsid w:val="00577709"/>
    <w:rsid w:val="00577D0D"/>
    <w:rsid w:val="005818AD"/>
    <w:rsid w:val="005846A2"/>
    <w:rsid w:val="00585737"/>
    <w:rsid w:val="00585CA4"/>
    <w:rsid w:val="0058647F"/>
    <w:rsid w:val="00586628"/>
    <w:rsid w:val="00586908"/>
    <w:rsid w:val="005910A5"/>
    <w:rsid w:val="00591B00"/>
    <w:rsid w:val="00591DBC"/>
    <w:rsid w:val="00592992"/>
    <w:rsid w:val="00593D97"/>
    <w:rsid w:val="0059429B"/>
    <w:rsid w:val="005945E8"/>
    <w:rsid w:val="00594705"/>
    <w:rsid w:val="00594EB2"/>
    <w:rsid w:val="00594F47"/>
    <w:rsid w:val="005952B7"/>
    <w:rsid w:val="005958FE"/>
    <w:rsid w:val="00595A75"/>
    <w:rsid w:val="00596062"/>
    <w:rsid w:val="005971AF"/>
    <w:rsid w:val="0059758C"/>
    <w:rsid w:val="005A0268"/>
    <w:rsid w:val="005A06B9"/>
    <w:rsid w:val="005A0C4F"/>
    <w:rsid w:val="005A124D"/>
    <w:rsid w:val="005A1B2B"/>
    <w:rsid w:val="005A2956"/>
    <w:rsid w:val="005A2F42"/>
    <w:rsid w:val="005A40F1"/>
    <w:rsid w:val="005A46D4"/>
    <w:rsid w:val="005A4A3C"/>
    <w:rsid w:val="005A50EE"/>
    <w:rsid w:val="005A6369"/>
    <w:rsid w:val="005A6696"/>
    <w:rsid w:val="005A6BB2"/>
    <w:rsid w:val="005A7250"/>
    <w:rsid w:val="005B052A"/>
    <w:rsid w:val="005B0CF1"/>
    <w:rsid w:val="005B2BB1"/>
    <w:rsid w:val="005B2BE7"/>
    <w:rsid w:val="005B2DAF"/>
    <w:rsid w:val="005B35F6"/>
    <w:rsid w:val="005B38E0"/>
    <w:rsid w:val="005B3AB0"/>
    <w:rsid w:val="005B45EC"/>
    <w:rsid w:val="005B49AB"/>
    <w:rsid w:val="005B654A"/>
    <w:rsid w:val="005B7647"/>
    <w:rsid w:val="005C054B"/>
    <w:rsid w:val="005C0A52"/>
    <w:rsid w:val="005C1DFA"/>
    <w:rsid w:val="005C1ECE"/>
    <w:rsid w:val="005C3122"/>
    <w:rsid w:val="005C31AB"/>
    <w:rsid w:val="005C3BDF"/>
    <w:rsid w:val="005C40DE"/>
    <w:rsid w:val="005C4878"/>
    <w:rsid w:val="005C5F3D"/>
    <w:rsid w:val="005C7A32"/>
    <w:rsid w:val="005D0E70"/>
    <w:rsid w:val="005D116D"/>
    <w:rsid w:val="005D14A5"/>
    <w:rsid w:val="005D17BA"/>
    <w:rsid w:val="005D3E98"/>
    <w:rsid w:val="005D5277"/>
    <w:rsid w:val="005D77AF"/>
    <w:rsid w:val="005E008D"/>
    <w:rsid w:val="005E1178"/>
    <w:rsid w:val="005E2AFA"/>
    <w:rsid w:val="005E2DC3"/>
    <w:rsid w:val="005E3097"/>
    <w:rsid w:val="005E34DA"/>
    <w:rsid w:val="005E3666"/>
    <w:rsid w:val="005E4FB7"/>
    <w:rsid w:val="005E50FB"/>
    <w:rsid w:val="005E515A"/>
    <w:rsid w:val="005E58B2"/>
    <w:rsid w:val="005E5B47"/>
    <w:rsid w:val="005E62D1"/>
    <w:rsid w:val="005E6F8F"/>
    <w:rsid w:val="005F1F37"/>
    <w:rsid w:val="005F2590"/>
    <w:rsid w:val="005F2E09"/>
    <w:rsid w:val="005F304C"/>
    <w:rsid w:val="005F3C88"/>
    <w:rsid w:val="005F3DCC"/>
    <w:rsid w:val="005F4D4F"/>
    <w:rsid w:val="005F4E6B"/>
    <w:rsid w:val="005F4E85"/>
    <w:rsid w:val="005F78DA"/>
    <w:rsid w:val="005F7A7E"/>
    <w:rsid w:val="0060048E"/>
    <w:rsid w:val="006004B5"/>
    <w:rsid w:val="00600B72"/>
    <w:rsid w:val="0060138B"/>
    <w:rsid w:val="00602256"/>
    <w:rsid w:val="00602DA6"/>
    <w:rsid w:val="0060354C"/>
    <w:rsid w:val="00603A6B"/>
    <w:rsid w:val="006045D6"/>
    <w:rsid w:val="0060528B"/>
    <w:rsid w:val="00605997"/>
    <w:rsid w:val="00607D4F"/>
    <w:rsid w:val="0061010A"/>
    <w:rsid w:val="00610764"/>
    <w:rsid w:val="006109FD"/>
    <w:rsid w:val="00610E06"/>
    <w:rsid w:val="006132E1"/>
    <w:rsid w:val="00614129"/>
    <w:rsid w:val="00614DE3"/>
    <w:rsid w:val="00614FC5"/>
    <w:rsid w:val="00615128"/>
    <w:rsid w:val="00615B60"/>
    <w:rsid w:val="006167CA"/>
    <w:rsid w:val="00617262"/>
    <w:rsid w:val="006174BD"/>
    <w:rsid w:val="006201C7"/>
    <w:rsid w:val="00620A7A"/>
    <w:rsid w:val="00620EF4"/>
    <w:rsid w:val="006213A8"/>
    <w:rsid w:val="00621575"/>
    <w:rsid w:val="00621AA5"/>
    <w:rsid w:val="00621C98"/>
    <w:rsid w:val="00621CB6"/>
    <w:rsid w:val="0062235F"/>
    <w:rsid w:val="00622BAE"/>
    <w:rsid w:val="0062402B"/>
    <w:rsid w:val="00625F4F"/>
    <w:rsid w:val="006311AD"/>
    <w:rsid w:val="006319B5"/>
    <w:rsid w:val="00631B40"/>
    <w:rsid w:val="00631FB3"/>
    <w:rsid w:val="00632ACD"/>
    <w:rsid w:val="00632FC1"/>
    <w:rsid w:val="006336AA"/>
    <w:rsid w:val="0063471A"/>
    <w:rsid w:val="006353F2"/>
    <w:rsid w:val="0063670C"/>
    <w:rsid w:val="00640FC9"/>
    <w:rsid w:val="00642C91"/>
    <w:rsid w:val="0064300B"/>
    <w:rsid w:val="006431FC"/>
    <w:rsid w:val="00644184"/>
    <w:rsid w:val="006444D1"/>
    <w:rsid w:val="00644599"/>
    <w:rsid w:val="00645AE2"/>
    <w:rsid w:val="00646E68"/>
    <w:rsid w:val="00647507"/>
    <w:rsid w:val="00647AB3"/>
    <w:rsid w:val="00650C59"/>
    <w:rsid w:val="00650FE3"/>
    <w:rsid w:val="0065104F"/>
    <w:rsid w:val="00651921"/>
    <w:rsid w:val="00652953"/>
    <w:rsid w:val="00653ECC"/>
    <w:rsid w:val="00654417"/>
    <w:rsid w:val="00654CEF"/>
    <w:rsid w:val="00655289"/>
    <w:rsid w:val="00655634"/>
    <w:rsid w:val="00656F14"/>
    <w:rsid w:val="00657807"/>
    <w:rsid w:val="00657D8F"/>
    <w:rsid w:val="00662C9E"/>
    <w:rsid w:val="00663160"/>
    <w:rsid w:val="00665BC5"/>
    <w:rsid w:val="00667726"/>
    <w:rsid w:val="006677A6"/>
    <w:rsid w:val="0067114D"/>
    <w:rsid w:val="006712ED"/>
    <w:rsid w:val="006723FA"/>
    <w:rsid w:val="00674A70"/>
    <w:rsid w:val="00674F84"/>
    <w:rsid w:val="00675928"/>
    <w:rsid w:val="00677DBC"/>
    <w:rsid w:val="006808D0"/>
    <w:rsid w:val="00681C61"/>
    <w:rsid w:val="00683BA6"/>
    <w:rsid w:val="00683DE1"/>
    <w:rsid w:val="006840C3"/>
    <w:rsid w:val="00684EF5"/>
    <w:rsid w:val="0068532E"/>
    <w:rsid w:val="006853F7"/>
    <w:rsid w:val="00685917"/>
    <w:rsid w:val="00685C2C"/>
    <w:rsid w:val="00686D9D"/>
    <w:rsid w:val="00686F33"/>
    <w:rsid w:val="0068719E"/>
    <w:rsid w:val="006875C1"/>
    <w:rsid w:val="006908C7"/>
    <w:rsid w:val="00692DF3"/>
    <w:rsid w:val="006940C4"/>
    <w:rsid w:val="00696698"/>
    <w:rsid w:val="00697224"/>
    <w:rsid w:val="00697BFD"/>
    <w:rsid w:val="00697FE2"/>
    <w:rsid w:val="006A0C88"/>
    <w:rsid w:val="006A1CB0"/>
    <w:rsid w:val="006A22A2"/>
    <w:rsid w:val="006A351C"/>
    <w:rsid w:val="006A374B"/>
    <w:rsid w:val="006A389E"/>
    <w:rsid w:val="006A3937"/>
    <w:rsid w:val="006A471D"/>
    <w:rsid w:val="006A4899"/>
    <w:rsid w:val="006A48C9"/>
    <w:rsid w:val="006A4967"/>
    <w:rsid w:val="006A4CDD"/>
    <w:rsid w:val="006A59BD"/>
    <w:rsid w:val="006A5DAC"/>
    <w:rsid w:val="006A60F0"/>
    <w:rsid w:val="006A6218"/>
    <w:rsid w:val="006A6776"/>
    <w:rsid w:val="006A795B"/>
    <w:rsid w:val="006B0E64"/>
    <w:rsid w:val="006B1EC8"/>
    <w:rsid w:val="006B4A1D"/>
    <w:rsid w:val="006B5134"/>
    <w:rsid w:val="006B6893"/>
    <w:rsid w:val="006B6FA6"/>
    <w:rsid w:val="006B7A0E"/>
    <w:rsid w:val="006C02B9"/>
    <w:rsid w:val="006C02C5"/>
    <w:rsid w:val="006C0519"/>
    <w:rsid w:val="006C0979"/>
    <w:rsid w:val="006C3668"/>
    <w:rsid w:val="006C6586"/>
    <w:rsid w:val="006C6B7A"/>
    <w:rsid w:val="006C739B"/>
    <w:rsid w:val="006D019F"/>
    <w:rsid w:val="006D0682"/>
    <w:rsid w:val="006D06FC"/>
    <w:rsid w:val="006D0A7C"/>
    <w:rsid w:val="006D2326"/>
    <w:rsid w:val="006D249F"/>
    <w:rsid w:val="006D5A19"/>
    <w:rsid w:val="006D5A28"/>
    <w:rsid w:val="006D5F71"/>
    <w:rsid w:val="006D5FE2"/>
    <w:rsid w:val="006D691D"/>
    <w:rsid w:val="006D70D4"/>
    <w:rsid w:val="006D74EE"/>
    <w:rsid w:val="006D7577"/>
    <w:rsid w:val="006E0832"/>
    <w:rsid w:val="006E092D"/>
    <w:rsid w:val="006E14B3"/>
    <w:rsid w:val="006E19FF"/>
    <w:rsid w:val="006E1FC6"/>
    <w:rsid w:val="006E5858"/>
    <w:rsid w:val="006E5A4E"/>
    <w:rsid w:val="006E5FC8"/>
    <w:rsid w:val="006E6C3B"/>
    <w:rsid w:val="006F07BD"/>
    <w:rsid w:val="006F31F2"/>
    <w:rsid w:val="006F3EA1"/>
    <w:rsid w:val="006F3F5D"/>
    <w:rsid w:val="006F4444"/>
    <w:rsid w:val="006F4623"/>
    <w:rsid w:val="006F5A90"/>
    <w:rsid w:val="006F5BEB"/>
    <w:rsid w:val="0070055B"/>
    <w:rsid w:val="0070060E"/>
    <w:rsid w:val="007008AD"/>
    <w:rsid w:val="0070192C"/>
    <w:rsid w:val="00702E51"/>
    <w:rsid w:val="00703088"/>
    <w:rsid w:val="0070332E"/>
    <w:rsid w:val="00704DE6"/>
    <w:rsid w:val="007050D6"/>
    <w:rsid w:val="00706567"/>
    <w:rsid w:val="00706BF5"/>
    <w:rsid w:val="007074CF"/>
    <w:rsid w:val="007079AB"/>
    <w:rsid w:val="00710543"/>
    <w:rsid w:val="007117A2"/>
    <w:rsid w:val="00711FBB"/>
    <w:rsid w:val="007131C1"/>
    <w:rsid w:val="00714207"/>
    <w:rsid w:val="00714A20"/>
    <w:rsid w:val="00715CB9"/>
    <w:rsid w:val="00715D65"/>
    <w:rsid w:val="00716110"/>
    <w:rsid w:val="00716B50"/>
    <w:rsid w:val="00716E7C"/>
    <w:rsid w:val="00717883"/>
    <w:rsid w:val="00721681"/>
    <w:rsid w:val="00721B4A"/>
    <w:rsid w:val="0072221B"/>
    <w:rsid w:val="00723099"/>
    <w:rsid w:val="0072319C"/>
    <w:rsid w:val="00723295"/>
    <w:rsid w:val="007234CA"/>
    <w:rsid w:val="00723D36"/>
    <w:rsid w:val="00724325"/>
    <w:rsid w:val="0072514F"/>
    <w:rsid w:val="00726138"/>
    <w:rsid w:val="00726B6E"/>
    <w:rsid w:val="00727C96"/>
    <w:rsid w:val="00727F5D"/>
    <w:rsid w:val="007302A7"/>
    <w:rsid w:val="007347B1"/>
    <w:rsid w:val="00734F12"/>
    <w:rsid w:val="007355B4"/>
    <w:rsid w:val="007364C6"/>
    <w:rsid w:val="00737F28"/>
    <w:rsid w:val="007414D8"/>
    <w:rsid w:val="00741B4B"/>
    <w:rsid w:val="00741FF0"/>
    <w:rsid w:val="00742665"/>
    <w:rsid w:val="007429BB"/>
    <w:rsid w:val="00743372"/>
    <w:rsid w:val="00743CCB"/>
    <w:rsid w:val="0074414D"/>
    <w:rsid w:val="00744347"/>
    <w:rsid w:val="00745657"/>
    <w:rsid w:val="00745AB8"/>
    <w:rsid w:val="00746FE8"/>
    <w:rsid w:val="007479F6"/>
    <w:rsid w:val="00747C27"/>
    <w:rsid w:val="007502BB"/>
    <w:rsid w:val="00750F08"/>
    <w:rsid w:val="0075103F"/>
    <w:rsid w:val="00751E3B"/>
    <w:rsid w:val="007522EE"/>
    <w:rsid w:val="00753CFC"/>
    <w:rsid w:val="007547AD"/>
    <w:rsid w:val="00754F0F"/>
    <w:rsid w:val="007557A7"/>
    <w:rsid w:val="00756ABB"/>
    <w:rsid w:val="00757D2B"/>
    <w:rsid w:val="0076071B"/>
    <w:rsid w:val="0076089B"/>
    <w:rsid w:val="00760F4D"/>
    <w:rsid w:val="007612EF"/>
    <w:rsid w:val="00762C66"/>
    <w:rsid w:val="00763E2E"/>
    <w:rsid w:val="007642F3"/>
    <w:rsid w:val="0076469A"/>
    <w:rsid w:val="00764955"/>
    <w:rsid w:val="00764FD7"/>
    <w:rsid w:val="0076510C"/>
    <w:rsid w:val="00765421"/>
    <w:rsid w:val="007662FC"/>
    <w:rsid w:val="00766ACE"/>
    <w:rsid w:val="007678EF"/>
    <w:rsid w:val="00767EF6"/>
    <w:rsid w:val="00767FA9"/>
    <w:rsid w:val="00771421"/>
    <w:rsid w:val="00772F7C"/>
    <w:rsid w:val="00773343"/>
    <w:rsid w:val="007734AE"/>
    <w:rsid w:val="00774608"/>
    <w:rsid w:val="0077474B"/>
    <w:rsid w:val="00774B3F"/>
    <w:rsid w:val="00774C89"/>
    <w:rsid w:val="00775CA5"/>
    <w:rsid w:val="00775DDD"/>
    <w:rsid w:val="007760B3"/>
    <w:rsid w:val="00776E9F"/>
    <w:rsid w:val="00780920"/>
    <w:rsid w:val="00780BFE"/>
    <w:rsid w:val="00782333"/>
    <w:rsid w:val="0078479E"/>
    <w:rsid w:val="00785DCD"/>
    <w:rsid w:val="00786318"/>
    <w:rsid w:val="00786726"/>
    <w:rsid w:val="00786B8C"/>
    <w:rsid w:val="007874FD"/>
    <w:rsid w:val="00790FF5"/>
    <w:rsid w:val="00792EB0"/>
    <w:rsid w:val="00793281"/>
    <w:rsid w:val="0079355A"/>
    <w:rsid w:val="007936D7"/>
    <w:rsid w:val="00795B38"/>
    <w:rsid w:val="0079686C"/>
    <w:rsid w:val="007A0938"/>
    <w:rsid w:val="007A0E46"/>
    <w:rsid w:val="007A1638"/>
    <w:rsid w:val="007A1D56"/>
    <w:rsid w:val="007A1DB2"/>
    <w:rsid w:val="007A247C"/>
    <w:rsid w:val="007A3D04"/>
    <w:rsid w:val="007A5BA5"/>
    <w:rsid w:val="007B27EE"/>
    <w:rsid w:val="007B2966"/>
    <w:rsid w:val="007B30B3"/>
    <w:rsid w:val="007B3629"/>
    <w:rsid w:val="007B3F82"/>
    <w:rsid w:val="007B4549"/>
    <w:rsid w:val="007B4765"/>
    <w:rsid w:val="007B477B"/>
    <w:rsid w:val="007B4E33"/>
    <w:rsid w:val="007B70EF"/>
    <w:rsid w:val="007B78E6"/>
    <w:rsid w:val="007B7AC8"/>
    <w:rsid w:val="007C0A0C"/>
    <w:rsid w:val="007C0B88"/>
    <w:rsid w:val="007C0DE8"/>
    <w:rsid w:val="007C0E40"/>
    <w:rsid w:val="007C1805"/>
    <w:rsid w:val="007C2E29"/>
    <w:rsid w:val="007C303D"/>
    <w:rsid w:val="007C5299"/>
    <w:rsid w:val="007C5658"/>
    <w:rsid w:val="007C5B3B"/>
    <w:rsid w:val="007C7371"/>
    <w:rsid w:val="007C77DA"/>
    <w:rsid w:val="007D0659"/>
    <w:rsid w:val="007D12D4"/>
    <w:rsid w:val="007D23E9"/>
    <w:rsid w:val="007D24CF"/>
    <w:rsid w:val="007D2593"/>
    <w:rsid w:val="007D3747"/>
    <w:rsid w:val="007D57DB"/>
    <w:rsid w:val="007D5E13"/>
    <w:rsid w:val="007D649B"/>
    <w:rsid w:val="007D6EAE"/>
    <w:rsid w:val="007D7C92"/>
    <w:rsid w:val="007E0568"/>
    <w:rsid w:val="007E1029"/>
    <w:rsid w:val="007E199F"/>
    <w:rsid w:val="007E1AD3"/>
    <w:rsid w:val="007E20D5"/>
    <w:rsid w:val="007E2D24"/>
    <w:rsid w:val="007E3327"/>
    <w:rsid w:val="007E3B4A"/>
    <w:rsid w:val="007E3D23"/>
    <w:rsid w:val="007E45F3"/>
    <w:rsid w:val="007E4AC8"/>
    <w:rsid w:val="007E5342"/>
    <w:rsid w:val="007E5518"/>
    <w:rsid w:val="007E5C85"/>
    <w:rsid w:val="007E5E27"/>
    <w:rsid w:val="007E6228"/>
    <w:rsid w:val="007E7527"/>
    <w:rsid w:val="007E7D94"/>
    <w:rsid w:val="007F12EA"/>
    <w:rsid w:val="007F1727"/>
    <w:rsid w:val="007F2206"/>
    <w:rsid w:val="007F28E0"/>
    <w:rsid w:val="007F2E90"/>
    <w:rsid w:val="007F4485"/>
    <w:rsid w:val="007F62FF"/>
    <w:rsid w:val="007F6642"/>
    <w:rsid w:val="007F758A"/>
    <w:rsid w:val="00800BBE"/>
    <w:rsid w:val="00801F37"/>
    <w:rsid w:val="008020F1"/>
    <w:rsid w:val="008055FC"/>
    <w:rsid w:val="008059DC"/>
    <w:rsid w:val="008064CB"/>
    <w:rsid w:val="00807F0C"/>
    <w:rsid w:val="00810919"/>
    <w:rsid w:val="0081180E"/>
    <w:rsid w:val="00812769"/>
    <w:rsid w:val="008137F6"/>
    <w:rsid w:val="00813834"/>
    <w:rsid w:val="00814102"/>
    <w:rsid w:val="00814112"/>
    <w:rsid w:val="0081661C"/>
    <w:rsid w:val="00817B73"/>
    <w:rsid w:val="00817EBD"/>
    <w:rsid w:val="008214A2"/>
    <w:rsid w:val="00822824"/>
    <w:rsid w:val="00822C13"/>
    <w:rsid w:val="0082340E"/>
    <w:rsid w:val="008255D5"/>
    <w:rsid w:val="00825960"/>
    <w:rsid w:val="008265E6"/>
    <w:rsid w:val="00830480"/>
    <w:rsid w:val="0083065B"/>
    <w:rsid w:val="00831B73"/>
    <w:rsid w:val="00833040"/>
    <w:rsid w:val="008337D8"/>
    <w:rsid w:val="00833EC4"/>
    <w:rsid w:val="00834CC7"/>
    <w:rsid w:val="0083616A"/>
    <w:rsid w:val="00837B52"/>
    <w:rsid w:val="00841474"/>
    <w:rsid w:val="0084148A"/>
    <w:rsid w:val="00842B08"/>
    <w:rsid w:val="00843477"/>
    <w:rsid w:val="00844029"/>
    <w:rsid w:val="008446F1"/>
    <w:rsid w:val="00844FD2"/>
    <w:rsid w:val="0084664B"/>
    <w:rsid w:val="008479BF"/>
    <w:rsid w:val="008505D0"/>
    <w:rsid w:val="00851E80"/>
    <w:rsid w:val="00852754"/>
    <w:rsid w:val="00853B40"/>
    <w:rsid w:val="00853BC6"/>
    <w:rsid w:val="00854065"/>
    <w:rsid w:val="00854567"/>
    <w:rsid w:val="00854B66"/>
    <w:rsid w:val="00856D7C"/>
    <w:rsid w:val="00856F53"/>
    <w:rsid w:val="00857DA0"/>
    <w:rsid w:val="00860BE4"/>
    <w:rsid w:val="00861424"/>
    <w:rsid w:val="00861A24"/>
    <w:rsid w:val="00861B41"/>
    <w:rsid w:val="0086206F"/>
    <w:rsid w:val="00862315"/>
    <w:rsid w:val="00862B76"/>
    <w:rsid w:val="008636A8"/>
    <w:rsid w:val="00864BF6"/>
    <w:rsid w:val="008671CB"/>
    <w:rsid w:val="008679E5"/>
    <w:rsid w:val="00867C20"/>
    <w:rsid w:val="00870039"/>
    <w:rsid w:val="00870B03"/>
    <w:rsid w:val="00871E87"/>
    <w:rsid w:val="00874ACE"/>
    <w:rsid w:val="00874AE8"/>
    <w:rsid w:val="00874BE1"/>
    <w:rsid w:val="00875A4E"/>
    <w:rsid w:val="00875DF6"/>
    <w:rsid w:val="00876EAD"/>
    <w:rsid w:val="00876EC6"/>
    <w:rsid w:val="00876F5B"/>
    <w:rsid w:val="0087782B"/>
    <w:rsid w:val="00877E81"/>
    <w:rsid w:val="00880A47"/>
    <w:rsid w:val="008815D6"/>
    <w:rsid w:val="00882896"/>
    <w:rsid w:val="008838D9"/>
    <w:rsid w:val="00884204"/>
    <w:rsid w:val="0088521F"/>
    <w:rsid w:val="00885EAB"/>
    <w:rsid w:val="00887455"/>
    <w:rsid w:val="00887590"/>
    <w:rsid w:val="00887773"/>
    <w:rsid w:val="0088782A"/>
    <w:rsid w:val="00891D62"/>
    <w:rsid w:val="008925A6"/>
    <w:rsid w:val="00892791"/>
    <w:rsid w:val="00892A9C"/>
    <w:rsid w:val="00892AB5"/>
    <w:rsid w:val="008931CA"/>
    <w:rsid w:val="0089397A"/>
    <w:rsid w:val="00895905"/>
    <w:rsid w:val="00896540"/>
    <w:rsid w:val="0089779F"/>
    <w:rsid w:val="00897CC4"/>
    <w:rsid w:val="008A035F"/>
    <w:rsid w:val="008A180F"/>
    <w:rsid w:val="008A1B8B"/>
    <w:rsid w:val="008A4EDB"/>
    <w:rsid w:val="008A5864"/>
    <w:rsid w:val="008A665B"/>
    <w:rsid w:val="008A782F"/>
    <w:rsid w:val="008B04DE"/>
    <w:rsid w:val="008B247A"/>
    <w:rsid w:val="008B361F"/>
    <w:rsid w:val="008B41E3"/>
    <w:rsid w:val="008B5417"/>
    <w:rsid w:val="008B564B"/>
    <w:rsid w:val="008B658F"/>
    <w:rsid w:val="008B660B"/>
    <w:rsid w:val="008B7DA4"/>
    <w:rsid w:val="008C01E0"/>
    <w:rsid w:val="008C25DF"/>
    <w:rsid w:val="008C3874"/>
    <w:rsid w:val="008C4E05"/>
    <w:rsid w:val="008C56E8"/>
    <w:rsid w:val="008C59A2"/>
    <w:rsid w:val="008C6D6A"/>
    <w:rsid w:val="008D0D83"/>
    <w:rsid w:val="008D17D6"/>
    <w:rsid w:val="008D19D3"/>
    <w:rsid w:val="008D2A34"/>
    <w:rsid w:val="008D2E7B"/>
    <w:rsid w:val="008D34FB"/>
    <w:rsid w:val="008D4088"/>
    <w:rsid w:val="008D4AA0"/>
    <w:rsid w:val="008D4AB7"/>
    <w:rsid w:val="008D4D26"/>
    <w:rsid w:val="008D7411"/>
    <w:rsid w:val="008D7627"/>
    <w:rsid w:val="008E0A50"/>
    <w:rsid w:val="008E3A69"/>
    <w:rsid w:val="008E4EFC"/>
    <w:rsid w:val="008E76B1"/>
    <w:rsid w:val="008F1778"/>
    <w:rsid w:val="008F6267"/>
    <w:rsid w:val="008F6E1D"/>
    <w:rsid w:val="009007A8"/>
    <w:rsid w:val="00900EC6"/>
    <w:rsid w:val="00903380"/>
    <w:rsid w:val="00905B7B"/>
    <w:rsid w:val="00906048"/>
    <w:rsid w:val="0090678E"/>
    <w:rsid w:val="00911B00"/>
    <w:rsid w:val="00913C20"/>
    <w:rsid w:val="0091411D"/>
    <w:rsid w:val="00914A3D"/>
    <w:rsid w:val="009163B0"/>
    <w:rsid w:val="00916E8F"/>
    <w:rsid w:val="009201EC"/>
    <w:rsid w:val="00920C14"/>
    <w:rsid w:val="00920F19"/>
    <w:rsid w:val="009217F8"/>
    <w:rsid w:val="0092189C"/>
    <w:rsid w:val="00922E76"/>
    <w:rsid w:val="00923923"/>
    <w:rsid w:val="00924537"/>
    <w:rsid w:val="00924D49"/>
    <w:rsid w:val="009252BA"/>
    <w:rsid w:val="0093042D"/>
    <w:rsid w:val="00930ED0"/>
    <w:rsid w:val="00931CD9"/>
    <w:rsid w:val="00932098"/>
    <w:rsid w:val="0093451C"/>
    <w:rsid w:val="00934FE4"/>
    <w:rsid w:val="00935B7F"/>
    <w:rsid w:val="00935E2B"/>
    <w:rsid w:val="00936888"/>
    <w:rsid w:val="00936C79"/>
    <w:rsid w:val="00937544"/>
    <w:rsid w:val="00937558"/>
    <w:rsid w:val="009401A4"/>
    <w:rsid w:val="00940B0E"/>
    <w:rsid w:val="00941152"/>
    <w:rsid w:val="009411AC"/>
    <w:rsid w:val="00941E87"/>
    <w:rsid w:val="0094252B"/>
    <w:rsid w:val="00942E45"/>
    <w:rsid w:val="009431FD"/>
    <w:rsid w:val="00943E80"/>
    <w:rsid w:val="00944939"/>
    <w:rsid w:val="00944B5C"/>
    <w:rsid w:val="009453CD"/>
    <w:rsid w:val="0094541D"/>
    <w:rsid w:val="00945A08"/>
    <w:rsid w:val="00945A83"/>
    <w:rsid w:val="00946984"/>
    <w:rsid w:val="00946A4F"/>
    <w:rsid w:val="00947BED"/>
    <w:rsid w:val="009508BA"/>
    <w:rsid w:val="00950D8C"/>
    <w:rsid w:val="00951297"/>
    <w:rsid w:val="009523FE"/>
    <w:rsid w:val="009535FB"/>
    <w:rsid w:val="00954716"/>
    <w:rsid w:val="00955036"/>
    <w:rsid w:val="00955243"/>
    <w:rsid w:val="00956724"/>
    <w:rsid w:val="00956851"/>
    <w:rsid w:val="00956DB6"/>
    <w:rsid w:val="00957D48"/>
    <w:rsid w:val="0096140C"/>
    <w:rsid w:val="009630E0"/>
    <w:rsid w:val="00963C5F"/>
    <w:rsid w:val="00965F38"/>
    <w:rsid w:val="00966E67"/>
    <w:rsid w:val="00967001"/>
    <w:rsid w:val="009671BC"/>
    <w:rsid w:val="00967662"/>
    <w:rsid w:val="00967E11"/>
    <w:rsid w:val="0097136F"/>
    <w:rsid w:val="0097187A"/>
    <w:rsid w:val="00972028"/>
    <w:rsid w:val="00972861"/>
    <w:rsid w:val="00972D7F"/>
    <w:rsid w:val="00972E52"/>
    <w:rsid w:val="00974387"/>
    <w:rsid w:val="0097494D"/>
    <w:rsid w:val="00975B29"/>
    <w:rsid w:val="009774C5"/>
    <w:rsid w:val="009828E4"/>
    <w:rsid w:val="00983287"/>
    <w:rsid w:val="00983295"/>
    <w:rsid w:val="0098386E"/>
    <w:rsid w:val="00984B3F"/>
    <w:rsid w:val="00984C63"/>
    <w:rsid w:val="009851C7"/>
    <w:rsid w:val="00986489"/>
    <w:rsid w:val="0098681D"/>
    <w:rsid w:val="009915D4"/>
    <w:rsid w:val="009928B0"/>
    <w:rsid w:val="00992A6D"/>
    <w:rsid w:val="00992E84"/>
    <w:rsid w:val="00993257"/>
    <w:rsid w:val="009944C7"/>
    <w:rsid w:val="009946A9"/>
    <w:rsid w:val="009950AC"/>
    <w:rsid w:val="009961AE"/>
    <w:rsid w:val="009973B8"/>
    <w:rsid w:val="00997A35"/>
    <w:rsid w:val="00997BE3"/>
    <w:rsid w:val="009A157A"/>
    <w:rsid w:val="009A25E8"/>
    <w:rsid w:val="009A30EE"/>
    <w:rsid w:val="009A5C3B"/>
    <w:rsid w:val="009A6237"/>
    <w:rsid w:val="009A63AC"/>
    <w:rsid w:val="009A64FA"/>
    <w:rsid w:val="009A6E96"/>
    <w:rsid w:val="009A6EBD"/>
    <w:rsid w:val="009A7DC0"/>
    <w:rsid w:val="009B10DC"/>
    <w:rsid w:val="009B1CC9"/>
    <w:rsid w:val="009B2BF2"/>
    <w:rsid w:val="009B2E42"/>
    <w:rsid w:val="009B40FE"/>
    <w:rsid w:val="009B49CE"/>
    <w:rsid w:val="009B5AFB"/>
    <w:rsid w:val="009B6E33"/>
    <w:rsid w:val="009B75C2"/>
    <w:rsid w:val="009B7F53"/>
    <w:rsid w:val="009C02AF"/>
    <w:rsid w:val="009C0338"/>
    <w:rsid w:val="009C054E"/>
    <w:rsid w:val="009C06C1"/>
    <w:rsid w:val="009C08BE"/>
    <w:rsid w:val="009C1811"/>
    <w:rsid w:val="009C2995"/>
    <w:rsid w:val="009C3247"/>
    <w:rsid w:val="009C3CD5"/>
    <w:rsid w:val="009C4DDD"/>
    <w:rsid w:val="009C4F0C"/>
    <w:rsid w:val="009C66DA"/>
    <w:rsid w:val="009C6823"/>
    <w:rsid w:val="009C6858"/>
    <w:rsid w:val="009D0BE7"/>
    <w:rsid w:val="009D426D"/>
    <w:rsid w:val="009D4348"/>
    <w:rsid w:val="009D4CCA"/>
    <w:rsid w:val="009D5572"/>
    <w:rsid w:val="009D5ABE"/>
    <w:rsid w:val="009D5AD9"/>
    <w:rsid w:val="009D5BB6"/>
    <w:rsid w:val="009D6CF1"/>
    <w:rsid w:val="009D7535"/>
    <w:rsid w:val="009E010B"/>
    <w:rsid w:val="009E19FF"/>
    <w:rsid w:val="009E1F3B"/>
    <w:rsid w:val="009E399C"/>
    <w:rsid w:val="009E425D"/>
    <w:rsid w:val="009E5C88"/>
    <w:rsid w:val="009E60BE"/>
    <w:rsid w:val="009E6DFA"/>
    <w:rsid w:val="009E7F90"/>
    <w:rsid w:val="009F10D3"/>
    <w:rsid w:val="009F16BE"/>
    <w:rsid w:val="009F25CB"/>
    <w:rsid w:val="009F379F"/>
    <w:rsid w:val="009F3A4E"/>
    <w:rsid w:val="009F47BB"/>
    <w:rsid w:val="009F6FD7"/>
    <w:rsid w:val="009F70FB"/>
    <w:rsid w:val="009F7B9F"/>
    <w:rsid w:val="00A00272"/>
    <w:rsid w:val="00A00A4F"/>
    <w:rsid w:val="00A00DEC"/>
    <w:rsid w:val="00A00ED8"/>
    <w:rsid w:val="00A0114D"/>
    <w:rsid w:val="00A0200A"/>
    <w:rsid w:val="00A02517"/>
    <w:rsid w:val="00A0297D"/>
    <w:rsid w:val="00A04528"/>
    <w:rsid w:val="00A04971"/>
    <w:rsid w:val="00A05753"/>
    <w:rsid w:val="00A05F85"/>
    <w:rsid w:val="00A078FF"/>
    <w:rsid w:val="00A10060"/>
    <w:rsid w:val="00A1053D"/>
    <w:rsid w:val="00A127EA"/>
    <w:rsid w:val="00A12931"/>
    <w:rsid w:val="00A12B7E"/>
    <w:rsid w:val="00A12FEF"/>
    <w:rsid w:val="00A13D3B"/>
    <w:rsid w:val="00A14192"/>
    <w:rsid w:val="00A14DA1"/>
    <w:rsid w:val="00A14F4E"/>
    <w:rsid w:val="00A159FD"/>
    <w:rsid w:val="00A17E17"/>
    <w:rsid w:val="00A207FD"/>
    <w:rsid w:val="00A211D8"/>
    <w:rsid w:val="00A21331"/>
    <w:rsid w:val="00A21BFC"/>
    <w:rsid w:val="00A231D2"/>
    <w:rsid w:val="00A232AF"/>
    <w:rsid w:val="00A23F7E"/>
    <w:rsid w:val="00A25B0E"/>
    <w:rsid w:val="00A25E62"/>
    <w:rsid w:val="00A268B6"/>
    <w:rsid w:val="00A2770D"/>
    <w:rsid w:val="00A27BDB"/>
    <w:rsid w:val="00A27C14"/>
    <w:rsid w:val="00A31209"/>
    <w:rsid w:val="00A3164A"/>
    <w:rsid w:val="00A321B8"/>
    <w:rsid w:val="00A33E9E"/>
    <w:rsid w:val="00A34E97"/>
    <w:rsid w:val="00A35D8F"/>
    <w:rsid w:val="00A363BA"/>
    <w:rsid w:val="00A36841"/>
    <w:rsid w:val="00A3764E"/>
    <w:rsid w:val="00A4038E"/>
    <w:rsid w:val="00A40A55"/>
    <w:rsid w:val="00A41A32"/>
    <w:rsid w:val="00A42CED"/>
    <w:rsid w:val="00A430F7"/>
    <w:rsid w:val="00A43B25"/>
    <w:rsid w:val="00A43D62"/>
    <w:rsid w:val="00A47920"/>
    <w:rsid w:val="00A50561"/>
    <w:rsid w:val="00A50A79"/>
    <w:rsid w:val="00A52899"/>
    <w:rsid w:val="00A5336B"/>
    <w:rsid w:val="00A53FCC"/>
    <w:rsid w:val="00A541E4"/>
    <w:rsid w:val="00A567B2"/>
    <w:rsid w:val="00A568FE"/>
    <w:rsid w:val="00A56BA6"/>
    <w:rsid w:val="00A576EB"/>
    <w:rsid w:val="00A57EBF"/>
    <w:rsid w:val="00A602C0"/>
    <w:rsid w:val="00A6084D"/>
    <w:rsid w:val="00A612F6"/>
    <w:rsid w:val="00A61817"/>
    <w:rsid w:val="00A61F84"/>
    <w:rsid w:val="00A62DE8"/>
    <w:rsid w:val="00A62F13"/>
    <w:rsid w:val="00A63472"/>
    <w:rsid w:val="00A642F2"/>
    <w:rsid w:val="00A64EA1"/>
    <w:rsid w:val="00A64F5B"/>
    <w:rsid w:val="00A65921"/>
    <w:rsid w:val="00A65CD0"/>
    <w:rsid w:val="00A6634C"/>
    <w:rsid w:val="00A66C5F"/>
    <w:rsid w:val="00A67381"/>
    <w:rsid w:val="00A6793D"/>
    <w:rsid w:val="00A67BBC"/>
    <w:rsid w:val="00A67E8C"/>
    <w:rsid w:val="00A711F7"/>
    <w:rsid w:val="00A71A0C"/>
    <w:rsid w:val="00A71D00"/>
    <w:rsid w:val="00A7387B"/>
    <w:rsid w:val="00A73D80"/>
    <w:rsid w:val="00A74565"/>
    <w:rsid w:val="00A751E0"/>
    <w:rsid w:val="00A757BE"/>
    <w:rsid w:val="00A76515"/>
    <w:rsid w:val="00A76A42"/>
    <w:rsid w:val="00A77495"/>
    <w:rsid w:val="00A776F3"/>
    <w:rsid w:val="00A80310"/>
    <w:rsid w:val="00A806EC"/>
    <w:rsid w:val="00A81099"/>
    <w:rsid w:val="00A82139"/>
    <w:rsid w:val="00A824B9"/>
    <w:rsid w:val="00A8252B"/>
    <w:rsid w:val="00A8321F"/>
    <w:rsid w:val="00A83F59"/>
    <w:rsid w:val="00A84172"/>
    <w:rsid w:val="00A84B59"/>
    <w:rsid w:val="00A86754"/>
    <w:rsid w:val="00A86C50"/>
    <w:rsid w:val="00A903D8"/>
    <w:rsid w:val="00A90EF6"/>
    <w:rsid w:val="00A915D2"/>
    <w:rsid w:val="00A91F9E"/>
    <w:rsid w:val="00A93A27"/>
    <w:rsid w:val="00A94DD6"/>
    <w:rsid w:val="00A95C43"/>
    <w:rsid w:val="00A95FD3"/>
    <w:rsid w:val="00A9639F"/>
    <w:rsid w:val="00A96AC4"/>
    <w:rsid w:val="00A96F1B"/>
    <w:rsid w:val="00A97700"/>
    <w:rsid w:val="00AA1D3F"/>
    <w:rsid w:val="00AA2321"/>
    <w:rsid w:val="00AA23B7"/>
    <w:rsid w:val="00AA2BA5"/>
    <w:rsid w:val="00AA35B4"/>
    <w:rsid w:val="00AA5D49"/>
    <w:rsid w:val="00AA69AF"/>
    <w:rsid w:val="00AB04A6"/>
    <w:rsid w:val="00AB0882"/>
    <w:rsid w:val="00AB1C5B"/>
    <w:rsid w:val="00AB217D"/>
    <w:rsid w:val="00AB21FD"/>
    <w:rsid w:val="00AB3BAF"/>
    <w:rsid w:val="00AB4339"/>
    <w:rsid w:val="00AB4D85"/>
    <w:rsid w:val="00AB59C3"/>
    <w:rsid w:val="00AB5F29"/>
    <w:rsid w:val="00AB7BBA"/>
    <w:rsid w:val="00AC0423"/>
    <w:rsid w:val="00AC0EF4"/>
    <w:rsid w:val="00AC10CA"/>
    <w:rsid w:val="00AC238F"/>
    <w:rsid w:val="00AC48E7"/>
    <w:rsid w:val="00AC57B9"/>
    <w:rsid w:val="00AC5C87"/>
    <w:rsid w:val="00AC6547"/>
    <w:rsid w:val="00AC67FB"/>
    <w:rsid w:val="00AC6D47"/>
    <w:rsid w:val="00AC7C89"/>
    <w:rsid w:val="00AD03E8"/>
    <w:rsid w:val="00AD1E11"/>
    <w:rsid w:val="00AD2C13"/>
    <w:rsid w:val="00AD2FB6"/>
    <w:rsid w:val="00AD30BE"/>
    <w:rsid w:val="00AD4A13"/>
    <w:rsid w:val="00AD4CF0"/>
    <w:rsid w:val="00AD4EE3"/>
    <w:rsid w:val="00AD4FB7"/>
    <w:rsid w:val="00AD552E"/>
    <w:rsid w:val="00AD5CF7"/>
    <w:rsid w:val="00AD5F35"/>
    <w:rsid w:val="00AD63C7"/>
    <w:rsid w:val="00AD6DFC"/>
    <w:rsid w:val="00AD71C6"/>
    <w:rsid w:val="00AD7626"/>
    <w:rsid w:val="00AD7946"/>
    <w:rsid w:val="00AE0851"/>
    <w:rsid w:val="00AE0FE6"/>
    <w:rsid w:val="00AE2B72"/>
    <w:rsid w:val="00AE327B"/>
    <w:rsid w:val="00AE3588"/>
    <w:rsid w:val="00AE48EA"/>
    <w:rsid w:val="00AE4E12"/>
    <w:rsid w:val="00AE4F46"/>
    <w:rsid w:val="00AE5950"/>
    <w:rsid w:val="00AE5AD2"/>
    <w:rsid w:val="00AE6D87"/>
    <w:rsid w:val="00AE765F"/>
    <w:rsid w:val="00AF1F3B"/>
    <w:rsid w:val="00AF44DE"/>
    <w:rsid w:val="00AF55BB"/>
    <w:rsid w:val="00AF62FD"/>
    <w:rsid w:val="00B00442"/>
    <w:rsid w:val="00B00DF9"/>
    <w:rsid w:val="00B01133"/>
    <w:rsid w:val="00B0162A"/>
    <w:rsid w:val="00B01EFE"/>
    <w:rsid w:val="00B0372F"/>
    <w:rsid w:val="00B03B02"/>
    <w:rsid w:val="00B055A7"/>
    <w:rsid w:val="00B059AF"/>
    <w:rsid w:val="00B06928"/>
    <w:rsid w:val="00B06AFF"/>
    <w:rsid w:val="00B06DEB"/>
    <w:rsid w:val="00B07799"/>
    <w:rsid w:val="00B07898"/>
    <w:rsid w:val="00B11689"/>
    <w:rsid w:val="00B12BD6"/>
    <w:rsid w:val="00B1414A"/>
    <w:rsid w:val="00B14568"/>
    <w:rsid w:val="00B1481C"/>
    <w:rsid w:val="00B1504D"/>
    <w:rsid w:val="00B15604"/>
    <w:rsid w:val="00B16653"/>
    <w:rsid w:val="00B171D6"/>
    <w:rsid w:val="00B1725B"/>
    <w:rsid w:val="00B21678"/>
    <w:rsid w:val="00B217EB"/>
    <w:rsid w:val="00B2230C"/>
    <w:rsid w:val="00B249BF"/>
    <w:rsid w:val="00B26EDB"/>
    <w:rsid w:val="00B272EE"/>
    <w:rsid w:val="00B302BB"/>
    <w:rsid w:val="00B30A5A"/>
    <w:rsid w:val="00B30E7F"/>
    <w:rsid w:val="00B3100E"/>
    <w:rsid w:val="00B32A4D"/>
    <w:rsid w:val="00B331BA"/>
    <w:rsid w:val="00B336C1"/>
    <w:rsid w:val="00B35C8E"/>
    <w:rsid w:val="00B36031"/>
    <w:rsid w:val="00B36634"/>
    <w:rsid w:val="00B36948"/>
    <w:rsid w:val="00B36DE3"/>
    <w:rsid w:val="00B376E7"/>
    <w:rsid w:val="00B41C31"/>
    <w:rsid w:val="00B4290A"/>
    <w:rsid w:val="00B429F3"/>
    <w:rsid w:val="00B441B1"/>
    <w:rsid w:val="00B44237"/>
    <w:rsid w:val="00B456FD"/>
    <w:rsid w:val="00B45966"/>
    <w:rsid w:val="00B45EB6"/>
    <w:rsid w:val="00B46141"/>
    <w:rsid w:val="00B46AEE"/>
    <w:rsid w:val="00B51246"/>
    <w:rsid w:val="00B513C6"/>
    <w:rsid w:val="00B5259B"/>
    <w:rsid w:val="00B52802"/>
    <w:rsid w:val="00B52EDD"/>
    <w:rsid w:val="00B53A13"/>
    <w:rsid w:val="00B53B93"/>
    <w:rsid w:val="00B561CD"/>
    <w:rsid w:val="00B5648D"/>
    <w:rsid w:val="00B577EE"/>
    <w:rsid w:val="00B60B3C"/>
    <w:rsid w:val="00B60EE3"/>
    <w:rsid w:val="00B61C03"/>
    <w:rsid w:val="00B63876"/>
    <w:rsid w:val="00B655C9"/>
    <w:rsid w:val="00B65A88"/>
    <w:rsid w:val="00B660D7"/>
    <w:rsid w:val="00B66C55"/>
    <w:rsid w:val="00B66DDA"/>
    <w:rsid w:val="00B6707E"/>
    <w:rsid w:val="00B71404"/>
    <w:rsid w:val="00B718E2"/>
    <w:rsid w:val="00B73117"/>
    <w:rsid w:val="00B7320B"/>
    <w:rsid w:val="00B73E4F"/>
    <w:rsid w:val="00B743BB"/>
    <w:rsid w:val="00B765B8"/>
    <w:rsid w:val="00B77617"/>
    <w:rsid w:val="00B77661"/>
    <w:rsid w:val="00B80ACC"/>
    <w:rsid w:val="00B814CE"/>
    <w:rsid w:val="00B81E88"/>
    <w:rsid w:val="00B8224C"/>
    <w:rsid w:val="00B82D64"/>
    <w:rsid w:val="00B83412"/>
    <w:rsid w:val="00B83521"/>
    <w:rsid w:val="00B83E84"/>
    <w:rsid w:val="00B8523E"/>
    <w:rsid w:val="00B85F9F"/>
    <w:rsid w:val="00B86103"/>
    <w:rsid w:val="00B873AD"/>
    <w:rsid w:val="00B87939"/>
    <w:rsid w:val="00B87D29"/>
    <w:rsid w:val="00B91004"/>
    <w:rsid w:val="00B9191F"/>
    <w:rsid w:val="00B9264C"/>
    <w:rsid w:val="00B93A7C"/>
    <w:rsid w:val="00B93B54"/>
    <w:rsid w:val="00B941D2"/>
    <w:rsid w:val="00B95024"/>
    <w:rsid w:val="00B950BE"/>
    <w:rsid w:val="00B9535A"/>
    <w:rsid w:val="00B95A5E"/>
    <w:rsid w:val="00B95CA2"/>
    <w:rsid w:val="00B95EF5"/>
    <w:rsid w:val="00B97448"/>
    <w:rsid w:val="00B974C4"/>
    <w:rsid w:val="00B97A1C"/>
    <w:rsid w:val="00BA00E6"/>
    <w:rsid w:val="00BA0F0E"/>
    <w:rsid w:val="00BA1160"/>
    <w:rsid w:val="00BA1284"/>
    <w:rsid w:val="00BA18A8"/>
    <w:rsid w:val="00BA2112"/>
    <w:rsid w:val="00BA22EA"/>
    <w:rsid w:val="00BA2FA0"/>
    <w:rsid w:val="00BA5CBE"/>
    <w:rsid w:val="00BA7241"/>
    <w:rsid w:val="00BA7AB8"/>
    <w:rsid w:val="00BA7CE1"/>
    <w:rsid w:val="00BB0B49"/>
    <w:rsid w:val="00BB12AD"/>
    <w:rsid w:val="00BB13A5"/>
    <w:rsid w:val="00BB1A73"/>
    <w:rsid w:val="00BB2A16"/>
    <w:rsid w:val="00BB2B90"/>
    <w:rsid w:val="00BB2E8A"/>
    <w:rsid w:val="00BB4410"/>
    <w:rsid w:val="00BB664A"/>
    <w:rsid w:val="00BB7B3D"/>
    <w:rsid w:val="00BC146B"/>
    <w:rsid w:val="00BC26DF"/>
    <w:rsid w:val="00BC2CE7"/>
    <w:rsid w:val="00BC3D57"/>
    <w:rsid w:val="00BC44EF"/>
    <w:rsid w:val="00BC4CB9"/>
    <w:rsid w:val="00BC4EA7"/>
    <w:rsid w:val="00BC7518"/>
    <w:rsid w:val="00BD0616"/>
    <w:rsid w:val="00BD062C"/>
    <w:rsid w:val="00BD0882"/>
    <w:rsid w:val="00BD1C21"/>
    <w:rsid w:val="00BD29D4"/>
    <w:rsid w:val="00BD2BB6"/>
    <w:rsid w:val="00BD3ACE"/>
    <w:rsid w:val="00BD4AB3"/>
    <w:rsid w:val="00BD4CE5"/>
    <w:rsid w:val="00BD5D8B"/>
    <w:rsid w:val="00BD60E7"/>
    <w:rsid w:val="00BD7204"/>
    <w:rsid w:val="00BD76E0"/>
    <w:rsid w:val="00BD7F4E"/>
    <w:rsid w:val="00BE05D3"/>
    <w:rsid w:val="00BE09B5"/>
    <w:rsid w:val="00BE0A40"/>
    <w:rsid w:val="00BE0B0F"/>
    <w:rsid w:val="00BE105B"/>
    <w:rsid w:val="00BE19F2"/>
    <w:rsid w:val="00BE2067"/>
    <w:rsid w:val="00BE25BE"/>
    <w:rsid w:val="00BE322F"/>
    <w:rsid w:val="00BE3D77"/>
    <w:rsid w:val="00BE3FA6"/>
    <w:rsid w:val="00BE553C"/>
    <w:rsid w:val="00BE598A"/>
    <w:rsid w:val="00BE5A78"/>
    <w:rsid w:val="00BE5B8B"/>
    <w:rsid w:val="00BE63D0"/>
    <w:rsid w:val="00BE7DFD"/>
    <w:rsid w:val="00BF04AA"/>
    <w:rsid w:val="00BF1888"/>
    <w:rsid w:val="00BF1F47"/>
    <w:rsid w:val="00BF205E"/>
    <w:rsid w:val="00BF2161"/>
    <w:rsid w:val="00BF23F7"/>
    <w:rsid w:val="00BF3A39"/>
    <w:rsid w:val="00BF3D99"/>
    <w:rsid w:val="00BF545A"/>
    <w:rsid w:val="00BF5CED"/>
    <w:rsid w:val="00BF5FEB"/>
    <w:rsid w:val="00BF61A1"/>
    <w:rsid w:val="00BF675F"/>
    <w:rsid w:val="00BF69B4"/>
    <w:rsid w:val="00C00F22"/>
    <w:rsid w:val="00C0172E"/>
    <w:rsid w:val="00C01CC8"/>
    <w:rsid w:val="00C01FE3"/>
    <w:rsid w:val="00C026EB"/>
    <w:rsid w:val="00C02DF7"/>
    <w:rsid w:val="00C032D9"/>
    <w:rsid w:val="00C03999"/>
    <w:rsid w:val="00C03B3A"/>
    <w:rsid w:val="00C03D6E"/>
    <w:rsid w:val="00C04A34"/>
    <w:rsid w:val="00C05033"/>
    <w:rsid w:val="00C05489"/>
    <w:rsid w:val="00C05625"/>
    <w:rsid w:val="00C111D4"/>
    <w:rsid w:val="00C11761"/>
    <w:rsid w:val="00C13445"/>
    <w:rsid w:val="00C13840"/>
    <w:rsid w:val="00C14B88"/>
    <w:rsid w:val="00C15224"/>
    <w:rsid w:val="00C15EBC"/>
    <w:rsid w:val="00C16879"/>
    <w:rsid w:val="00C16972"/>
    <w:rsid w:val="00C169CE"/>
    <w:rsid w:val="00C208B3"/>
    <w:rsid w:val="00C21800"/>
    <w:rsid w:val="00C21E9A"/>
    <w:rsid w:val="00C21FC3"/>
    <w:rsid w:val="00C22575"/>
    <w:rsid w:val="00C23B21"/>
    <w:rsid w:val="00C25220"/>
    <w:rsid w:val="00C252AE"/>
    <w:rsid w:val="00C26902"/>
    <w:rsid w:val="00C269A7"/>
    <w:rsid w:val="00C26BE6"/>
    <w:rsid w:val="00C27AB1"/>
    <w:rsid w:val="00C27EB3"/>
    <w:rsid w:val="00C30681"/>
    <w:rsid w:val="00C32E05"/>
    <w:rsid w:val="00C3391E"/>
    <w:rsid w:val="00C33F6B"/>
    <w:rsid w:val="00C371F1"/>
    <w:rsid w:val="00C37B03"/>
    <w:rsid w:val="00C40586"/>
    <w:rsid w:val="00C411DE"/>
    <w:rsid w:val="00C4180A"/>
    <w:rsid w:val="00C419AC"/>
    <w:rsid w:val="00C42806"/>
    <w:rsid w:val="00C42D44"/>
    <w:rsid w:val="00C46577"/>
    <w:rsid w:val="00C4676D"/>
    <w:rsid w:val="00C46993"/>
    <w:rsid w:val="00C472F5"/>
    <w:rsid w:val="00C5079B"/>
    <w:rsid w:val="00C5115D"/>
    <w:rsid w:val="00C51EA8"/>
    <w:rsid w:val="00C52B40"/>
    <w:rsid w:val="00C54487"/>
    <w:rsid w:val="00C61B32"/>
    <w:rsid w:val="00C62DD0"/>
    <w:rsid w:val="00C62F72"/>
    <w:rsid w:val="00C640C9"/>
    <w:rsid w:val="00C64191"/>
    <w:rsid w:val="00C64DDE"/>
    <w:rsid w:val="00C65CF2"/>
    <w:rsid w:val="00C66AA4"/>
    <w:rsid w:val="00C6707B"/>
    <w:rsid w:val="00C678F0"/>
    <w:rsid w:val="00C67AD7"/>
    <w:rsid w:val="00C702CF"/>
    <w:rsid w:val="00C70F88"/>
    <w:rsid w:val="00C74AF9"/>
    <w:rsid w:val="00C752BE"/>
    <w:rsid w:val="00C760E0"/>
    <w:rsid w:val="00C763FF"/>
    <w:rsid w:val="00C77059"/>
    <w:rsid w:val="00C771FB"/>
    <w:rsid w:val="00C77992"/>
    <w:rsid w:val="00C81470"/>
    <w:rsid w:val="00C81553"/>
    <w:rsid w:val="00C8344C"/>
    <w:rsid w:val="00C83AC6"/>
    <w:rsid w:val="00C84050"/>
    <w:rsid w:val="00C84DE6"/>
    <w:rsid w:val="00C901F9"/>
    <w:rsid w:val="00C90EBC"/>
    <w:rsid w:val="00C91014"/>
    <w:rsid w:val="00C9180D"/>
    <w:rsid w:val="00C94015"/>
    <w:rsid w:val="00C94AC2"/>
    <w:rsid w:val="00C95DA0"/>
    <w:rsid w:val="00C965A3"/>
    <w:rsid w:val="00C96ACB"/>
    <w:rsid w:val="00C96CEE"/>
    <w:rsid w:val="00C976DD"/>
    <w:rsid w:val="00CA09B0"/>
    <w:rsid w:val="00CA1E41"/>
    <w:rsid w:val="00CA1E8A"/>
    <w:rsid w:val="00CA24EB"/>
    <w:rsid w:val="00CA35D7"/>
    <w:rsid w:val="00CA4500"/>
    <w:rsid w:val="00CA55CB"/>
    <w:rsid w:val="00CA5A2F"/>
    <w:rsid w:val="00CA6CC5"/>
    <w:rsid w:val="00CA7AEE"/>
    <w:rsid w:val="00CA7F24"/>
    <w:rsid w:val="00CB0052"/>
    <w:rsid w:val="00CB00C6"/>
    <w:rsid w:val="00CB1005"/>
    <w:rsid w:val="00CB102A"/>
    <w:rsid w:val="00CB1F8F"/>
    <w:rsid w:val="00CB27DB"/>
    <w:rsid w:val="00CB5BE6"/>
    <w:rsid w:val="00CB5CAC"/>
    <w:rsid w:val="00CB6C99"/>
    <w:rsid w:val="00CB7424"/>
    <w:rsid w:val="00CB78E2"/>
    <w:rsid w:val="00CC22B1"/>
    <w:rsid w:val="00CC2C6F"/>
    <w:rsid w:val="00CC2DB1"/>
    <w:rsid w:val="00CC307B"/>
    <w:rsid w:val="00CC35D8"/>
    <w:rsid w:val="00CC3C13"/>
    <w:rsid w:val="00CC5197"/>
    <w:rsid w:val="00CC59B7"/>
    <w:rsid w:val="00CC5ACF"/>
    <w:rsid w:val="00CC628F"/>
    <w:rsid w:val="00CC6705"/>
    <w:rsid w:val="00CC6AF9"/>
    <w:rsid w:val="00CD101C"/>
    <w:rsid w:val="00CD2A8A"/>
    <w:rsid w:val="00CD46E8"/>
    <w:rsid w:val="00CD49A2"/>
    <w:rsid w:val="00CD5579"/>
    <w:rsid w:val="00CD608D"/>
    <w:rsid w:val="00CE1D6B"/>
    <w:rsid w:val="00CE33C0"/>
    <w:rsid w:val="00CE341A"/>
    <w:rsid w:val="00CE3441"/>
    <w:rsid w:val="00CE3827"/>
    <w:rsid w:val="00CE4546"/>
    <w:rsid w:val="00CE5494"/>
    <w:rsid w:val="00CE5F2A"/>
    <w:rsid w:val="00CF1522"/>
    <w:rsid w:val="00CF188B"/>
    <w:rsid w:val="00CF1FCE"/>
    <w:rsid w:val="00CF20BC"/>
    <w:rsid w:val="00CF31A0"/>
    <w:rsid w:val="00CF42A4"/>
    <w:rsid w:val="00CF6468"/>
    <w:rsid w:val="00CF64E9"/>
    <w:rsid w:val="00CF6EDC"/>
    <w:rsid w:val="00CF7012"/>
    <w:rsid w:val="00D00078"/>
    <w:rsid w:val="00D007F7"/>
    <w:rsid w:val="00D01067"/>
    <w:rsid w:val="00D01909"/>
    <w:rsid w:val="00D01EC1"/>
    <w:rsid w:val="00D01F2A"/>
    <w:rsid w:val="00D021EE"/>
    <w:rsid w:val="00D03F42"/>
    <w:rsid w:val="00D04A40"/>
    <w:rsid w:val="00D06C04"/>
    <w:rsid w:val="00D07B7C"/>
    <w:rsid w:val="00D103AA"/>
    <w:rsid w:val="00D10E2A"/>
    <w:rsid w:val="00D11067"/>
    <w:rsid w:val="00D112CA"/>
    <w:rsid w:val="00D14842"/>
    <w:rsid w:val="00D14A3A"/>
    <w:rsid w:val="00D14CE9"/>
    <w:rsid w:val="00D15B36"/>
    <w:rsid w:val="00D16359"/>
    <w:rsid w:val="00D16367"/>
    <w:rsid w:val="00D163D0"/>
    <w:rsid w:val="00D16529"/>
    <w:rsid w:val="00D16F6A"/>
    <w:rsid w:val="00D171CB"/>
    <w:rsid w:val="00D23978"/>
    <w:rsid w:val="00D23A2C"/>
    <w:rsid w:val="00D241C5"/>
    <w:rsid w:val="00D24C4B"/>
    <w:rsid w:val="00D2630E"/>
    <w:rsid w:val="00D2644C"/>
    <w:rsid w:val="00D27251"/>
    <w:rsid w:val="00D27E5A"/>
    <w:rsid w:val="00D3013B"/>
    <w:rsid w:val="00D30B14"/>
    <w:rsid w:val="00D30DC2"/>
    <w:rsid w:val="00D30DE2"/>
    <w:rsid w:val="00D31415"/>
    <w:rsid w:val="00D31C84"/>
    <w:rsid w:val="00D329FE"/>
    <w:rsid w:val="00D32CB8"/>
    <w:rsid w:val="00D32E54"/>
    <w:rsid w:val="00D3307B"/>
    <w:rsid w:val="00D35AD6"/>
    <w:rsid w:val="00D37475"/>
    <w:rsid w:val="00D375FD"/>
    <w:rsid w:val="00D37EA8"/>
    <w:rsid w:val="00D404F0"/>
    <w:rsid w:val="00D41F17"/>
    <w:rsid w:val="00D423B4"/>
    <w:rsid w:val="00D42997"/>
    <w:rsid w:val="00D43C30"/>
    <w:rsid w:val="00D43FE3"/>
    <w:rsid w:val="00D44A16"/>
    <w:rsid w:val="00D44CC3"/>
    <w:rsid w:val="00D45551"/>
    <w:rsid w:val="00D4624D"/>
    <w:rsid w:val="00D47090"/>
    <w:rsid w:val="00D47A39"/>
    <w:rsid w:val="00D50897"/>
    <w:rsid w:val="00D50D1F"/>
    <w:rsid w:val="00D53620"/>
    <w:rsid w:val="00D54CA4"/>
    <w:rsid w:val="00D54E54"/>
    <w:rsid w:val="00D55554"/>
    <w:rsid w:val="00D559DA"/>
    <w:rsid w:val="00D56697"/>
    <w:rsid w:val="00D56847"/>
    <w:rsid w:val="00D579DA"/>
    <w:rsid w:val="00D57C86"/>
    <w:rsid w:val="00D60954"/>
    <w:rsid w:val="00D6218C"/>
    <w:rsid w:val="00D622F6"/>
    <w:rsid w:val="00D62F49"/>
    <w:rsid w:val="00D64513"/>
    <w:rsid w:val="00D647A4"/>
    <w:rsid w:val="00D649AB"/>
    <w:rsid w:val="00D64F91"/>
    <w:rsid w:val="00D66176"/>
    <w:rsid w:val="00D6665F"/>
    <w:rsid w:val="00D66B06"/>
    <w:rsid w:val="00D67590"/>
    <w:rsid w:val="00D7003C"/>
    <w:rsid w:val="00D708BA"/>
    <w:rsid w:val="00D7329C"/>
    <w:rsid w:val="00D7401A"/>
    <w:rsid w:val="00D744B5"/>
    <w:rsid w:val="00D75E4A"/>
    <w:rsid w:val="00D7644A"/>
    <w:rsid w:val="00D7664F"/>
    <w:rsid w:val="00D76E67"/>
    <w:rsid w:val="00D80167"/>
    <w:rsid w:val="00D8030B"/>
    <w:rsid w:val="00D8141F"/>
    <w:rsid w:val="00D8269E"/>
    <w:rsid w:val="00D82B82"/>
    <w:rsid w:val="00D82D89"/>
    <w:rsid w:val="00D83737"/>
    <w:rsid w:val="00D83DE2"/>
    <w:rsid w:val="00D8480C"/>
    <w:rsid w:val="00D85575"/>
    <w:rsid w:val="00D86DB8"/>
    <w:rsid w:val="00D875C3"/>
    <w:rsid w:val="00D91CDC"/>
    <w:rsid w:val="00D92268"/>
    <w:rsid w:val="00D92661"/>
    <w:rsid w:val="00D93290"/>
    <w:rsid w:val="00D93C1F"/>
    <w:rsid w:val="00D93E75"/>
    <w:rsid w:val="00D95CAD"/>
    <w:rsid w:val="00D96F15"/>
    <w:rsid w:val="00DA0415"/>
    <w:rsid w:val="00DA1544"/>
    <w:rsid w:val="00DA1E24"/>
    <w:rsid w:val="00DA266A"/>
    <w:rsid w:val="00DA278F"/>
    <w:rsid w:val="00DA3CBB"/>
    <w:rsid w:val="00DA75B9"/>
    <w:rsid w:val="00DB0220"/>
    <w:rsid w:val="00DB11D7"/>
    <w:rsid w:val="00DB2770"/>
    <w:rsid w:val="00DB469A"/>
    <w:rsid w:val="00DB4CE9"/>
    <w:rsid w:val="00DB5267"/>
    <w:rsid w:val="00DC037A"/>
    <w:rsid w:val="00DC1AC7"/>
    <w:rsid w:val="00DC2734"/>
    <w:rsid w:val="00DC48FA"/>
    <w:rsid w:val="00DC4F5F"/>
    <w:rsid w:val="00DC4F9F"/>
    <w:rsid w:val="00DC5373"/>
    <w:rsid w:val="00DC5BBE"/>
    <w:rsid w:val="00DC5D32"/>
    <w:rsid w:val="00DC5F87"/>
    <w:rsid w:val="00DC7483"/>
    <w:rsid w:val="00DD14FC"/>
    <w:rsid w:val="00DD22B8"/>
    <w:rsid w:val="00DD286B"/>
    <w:rsid w:val="00DD39DB"/>
    <w:rsid w:val="00DD4882"/>
    <w:rsid w:val="00DD5319"/>
    <w:rsid w:val="00DD6601"/>
    <w:rsid w:val="00DD722A"/>
    <w:rsid w:val="00DD747B"/>
    <w:rsid w:val="00DD7BAC"/>
    <w:rsid w:val="00DE0216"/>
    <w:rsid w:val="00DE106B"/>
    <w:rsid w:val="00DE2614"/>
    <w:rsid w:val="00DE3C41"/>
    <w:rsid w:val="00DE3F29"/>
    <w:rsid w:val="00DE5FD2"/>
    <w:rsid w:val="00DE6F6A"/>
    <w:rsid w:val="00DE7B7E"/>
    <w:rsid w:val="00DE7E92"/>
    <w:rsid w:val="00DF002E"/>
    <w:rsid w:val="00DF14AB"/>
    <w:rsid w:val="00DF16A8"/>
    <w:rsid w:val="00DF2ED6"/>
    <w:rsid w:val="00DF3623"/>
    <w:rsid w:val="00DF3968"/>
    <w:rsid w:val="00DF418A"/>
    <w:rsid w:val="00DF4A9F"/>
    <w:rsid w:val="00DF5335"/>
    <w:rsid w:val="00DF5AFB"/>
    <w:rsid w:val="00DF6C7E"/>
    <w:rsid w:val="00E00245"/>
    <w:rsid w:val="00E011FB"/>
    <w:rsid w:val="00E017E3"/>
    <w:rsid w:val="00E01A14"/>
    <w:rsid w:val="00E01B19"/>
    <w:rsid w:val="00E02014"/>
    <w:rsid w:val="00E02044"/>
    <w:rsid w:val="00E02211"/>
    <w:rsid w:val="00E033E6"/>
    <w:rsid w:val="00E04248"/>
    <w:rsid w:val="00E0451D"/>
    <w:rsid w:val="00E0455B"/>
    <w:rsid w:val="00E04562"/>
    <w:rsid w:val="00E04974"/>
    <w:rsid w:val="00E04D48"/>
    <w:rsid w:val="00E05612"/>
    <w:rsid w:val="00E06A5E"/>
    <w:rsid w:val="00E10DCA"/>
    <w:rsid w:val="00E11A46"/>
    <w:rsid w:val="00E11A7A"/>
    <w:rsid w:val="00E12199"/>
    <w:rsid w:val="00E13EFB"/>
    <w:rsid w:val="00E1466C"/>
    <w:rsid w:val="00E1617F"/>
    <w:rsid w:val="00E1669E"/>
    <w:rsid w:val="00E171BE"/>
    <w:rsid w:val="00E21099"/>
    <w:rsid w:val="00E2111B"/>
    <w:rsid w:val="00E248FA"/>
    <w:rsid w:val="00E24FB3"/>
    <w:rsid w:val="00E27338"/>
    <w:rsid w:val="00E27F59"/>
    <w:rsid w:val="00E307DF"/>
    <w:rsid w:val="00E31E2F"/>
    <w:rsid w:val="00E32706"/>
    <w:rsid w:val="00E332A2"/>
    <w:rsid w:val="00E3395E"/>
    <w:rsid w:val="00E33A27"/>
    <w:rsid w:val="00E33F04"/>
    <w:rsid w:val="00E34856"/>
    <w:rsid w:val="00E35861"/>
    <w:rsid w:val="00E359B5"/>
    <w:rsid w:val="00E36D4A"/>
    <w:rsid w:val="00E36EF3"/>
    <w:rsid w:val="00E370DD"/>
    <w:rsid w:val="00E3759B"/>
    <w:rsid w:val="00E41626"/>
    <w:rsid w:val="00E41F2A"/>
    <w:rsid w:val="00E43230"/>
    <w:rsid w:val="00E44207"/>
    <w:rsid w:val="00E44F03"/>
    <w:rsid w:val="00E4569C"/>
    <w:rsid w:val="00E45D1E"/>
    <w:rsid w:val="00E46F4F"/>
    <w:rsid w:val="00E47A9D"/>
    <w:rsid w:val="00E50571"/>
    <w:rsid w:val="00E5089B"/>
    <w:rsid w:val="00E525BF"/>
    <w:rsid w:val="00E52738"/>
    <w:rsid w:val="00E52BA2"/>
    <w:rsid w:val="00E52CEB"/>
    <w:rsid w:val="00E54581"/>
    <w:rsid w:val="00E54CB3"/>
    <w:rsid w:val="00E561F8"/>
    <w:rsid w:val="00E5634D"/>
    <w:rsid w:val="00E56639"/>
    <w:rsid w:val="00E60D7D"/>
    <w:rsid w:val="00E61D31"/>
    <w:rsid w:val="00E6276C"/>
    <w:rsid w:val="00E64F65"/>
    <w:rsid w:val="00E656A4"/>
    <w:rsid w:val="00E65BD6"/>
    <w:rsid w:val="00E66028"/>
    <w:rsid w:val="00E660B5"/>
    <w:rsid w:val="00E669E6"/>
    <w:rsid w:val="00E66EA1"/>
    <w:rsid w:val="00E70835"/>
    <w:rsid w:val="00E70FC4"/>
    <w:rsid w:val="00E71504"/>
    <w:rsid w:val="00E72A12"/>
    <w:rsid w:val="00E74A8B"/>
    <w:rsid w:val="00E75087"/>
    <w:rsid w:val="00E76284"/>
    <w:rsid w:val="00E764DB"/>
    <w:rsid w:val="00E7651A"/>
    <w:rsid w:val="00E76E8F"/>
    <w:rsid w:val="00E800ED"/>
    <w:rsid w:val="00E81168"/>
    <w:rsid w:val="00E822B8"/>
    <w:rsid w:val="00E82A58"/>
    <w:rsid w:val="00E83A50"/>
    <w:rsid w:val="00E83BB1"/>
    <w:rsid w:val="00E83F12"/>
    <w:rsid w:val="00E85465"/>
    <w:rsid w:val="00E855F7"/>
    <w:rsid w:val="00E85E6F"/>
    <w:rsid w:val="00E86350"/>
    <w:rsid w:val="00E87913"/>
    <w:rsid w:val="00E906D9"/>
    <w:rsid w:val="00E90B32"/>
    <w:rsid w:val="00E92105"/>
    <w:rsid w:val="00E92EB5"/>
    <w:rsid w:val="00E952E5"/>
    <w:rsid w:val="00E95F06"/>
    <w:rsid w:val="00E96539"/>
    <w:rsid w:val="00E97400"/>
    <w:rsid w:val="00EA086F"/>
    <w:rsid w:val="00EA0B69"/>
    <w:rsid w:val="00EA12A3"/>
    <w:rsid w:val="00EA13C2"/>
    <w:rsid w:val="00EA2022"/>
    <w:rsid w:val="00EA2213"/>
    <w:rsid w:val="00EA35D2"/>
    <w:rsid w:val="00EA4726"/>
    <w:rsid w:val="00EA4855"/>
    <w:rsid w:val="00EA4EC2"/>
    <w:rsid w:val="00EA5180"/>
    <w:rsid w:val="00EA531D"/>
    <w:rsid w:val="00EA5556"/>
    <w:rsid w:val="00EA589F"/>
    <w:rsid w:val="00EA62B6"/>
    <w:rsid w:val="00EA62F7"/>
    <w:rsid w:val="00EA7569"/>
    <w:rsid w:val="00EA7605"/>
    <w:rsid w:val="00EB18A2"/>
    <w:rsid w:val="00EB1C1A"/>
    <w:rsid w:val="00EB2C0A"/>
    <w:rsid w:val="00EB3EB3"/>
    <w:rsid w:val="00EB52EE"/>
    <w:rsid w:val="00EB56CC"/>
    <w:rsid w:val="00EB7253"/>
    <w:rsid w:val="00EB72CE"/>
    <w:rsid w:val="00EB765E"/>
    <w:rsid w:val="00EB7910"/>
    <w:rsid w:val="00EC2CE3"/>
    <w:rsid w:val="00EC4313"/>
    <w:rsid w:val="00EC4BFF"/>
    <w:rsid w:val="00EC5CC0"/>
    <w:rsid w:val="00EC6340"/>
    <w:rsid w:val="00EC697F"/>
    <w:rsid w:val="00EC7DDE"/>
    <w:rsid w:val="00ED09B6"/>
    <w:rsid w:val="00ED0E6A"/>
    <w:rsid w:val="00ED1001"/>
    <w:rsid w:val="00ED214B"/>
    <w:rsid w:val="00ED240D"/>
    <w:rsid w:val="00ED273C"/>
    <w:rsid w:val="00ED3816"/>
    <w:rsid w:val="00ED3ECA"/>
    <w:rsid w:val="00ED423E"/>
    <w:rsid w:val="00ED42F8"/>
    <w:rsid w:val="00ED5287"/>
    <w:rsid w:val="00ED5E47"/>
    <w:rsid w:val="00ED6519"/>
    <w:rsid w:val="00ED6E7F"/>
    <w:rsid w:val="00ED7791"/>
    <w:rsid w:val="00ED7E23"/>
    <w:rsid w:val="00EE0253"/>
    <w:rsid w:val="00EE0665"/>
    <w:rsid w:val="00EE0823"/>
    <w:rsid w:val="00EE198F"/>
    <w:rsid w:val="00EE1DE8"/>
    <w:rsid w:val="00EE1FC2"/>
    <w:rsid w:val="00EE2AC1"/>
    <w:rsid w:val="00EE2B87"/>
    <w:rsid w:val="00EE30DE"/>
    <w:rsid w:val="00EE3933"/>
    <w:rsid w:val="00EE41F2"/>
    <w:rsid w:val="00EE4714"/>
    <w:rsid w:val="00EE473C"/>
    <w:rsid w:val="00EE4DEF"/>
    <w:rsid w:val="00EE4EA3"/>
    <w:rsid w:val="00EE56ED"/>
    <w:rsid w:val="00EF053E"/>
    <w:rsid w:val="00EF095E"/>
    <w:rsid w:val="00EF0C7D"/>
    <w:rsid w:val="00EF19A3"/>
    <w:rsid w:val="00EF33FA"/>
    <w:rsid w:val="00EF3B5B"/>
    <w:rsid w:val="00EF3B7F"/>
    <w:rsid w:val="00EF412B"/>
    <w:rsid w:val="00EF4623"/>
    <w:rsid w:val="00EF5E8E"/>
    <w:rsid w:val="00EF68CA"/>
    <w:rsid w:val="00EF6E56"/>
    <w:rsid w:val="00EF7C8D"/>
    <w:rsid w:val="00F00823"/>
    <w:rsid w:val="00F01197"/>
    <w:rsid w:val="00F01F2E"/>
    <w:rsid w:val="00F01FAC"/>
    <w:rsid w:val="00F02682"/>
    <w:rsid w:val="00F02AB1"/>
    <w:rsid w:val="00F03406"/>
    <w:rsid w:val="00F03DEC"/>
    <w:rsid w:val="00F04491"/>
    <w:rsid w:val="00F0471A"/>
    <w:rsid w:val="00F0563B"/>
    <w:rsid w:val="00F058FD"/>
    <w:rsid w:val="00F05AF4"/>
    <w:rsid w:val="00F06F3F"/>
    <w:rsid w:val="00F079D2"/>
    <w:rsid w:val="00F07AD1"/>
    <w:rsid w:val="00F1187D"/>
    <w:rsid w:val="00F118DD"/>
    <w:rsid w:val="00F136D0"/>
    <w:rsid w:val="00F13860"/>
    <w:rsid w:val="00F14511"/>
    <w:rsid w:val="00F14E58"/>
    <w:rsid w:val="00F155B7"/>
    <w:rsid w:val="00F15FB0"/>
    <w:rsid w:val="00F21124"/>
    <w:rsid w:val="00F2253F"/>
    <w:rsid w:val="00F22827"/>
    <w:rsid w:val="00F238D1"/>
    <w:rsid w:val="00F23B35"/>
    <w:rsid w:val="00F242BE"/>
    <w:rsid w:val="00F24411"/>
    <w:rsid w:val="00F249D3"/>
    <w:rsid w:val="00F25D6D"/>
    <w:rsid w:val="00F25ECB"/>
    <w:rsid w:val="00F2608C"/>
    <w:rsid w:val="00F26235"/>
    <w:rsid w:val="00F26AC4"/>
    <w:rsid w:val="00F27CF3"/>
    <w:rsid w:val="00F30425"/>
    <w:rsid w:val="00F304CC"/>
    <w:rsid w:val="00F30C04"/>
    <w:rsid w:val="00F3110D"/>
    <w:rsid w:val="00F31EFB"/>
    <w:rsid w:val="00F32092"/>
    <w:rsid w:val="00F32938"/>
    <w:rsid w:val="00F33461"/>
    <w:rsid w:val="00F3368A"/>
    <w:rsid w:val="00F349FE"/>
    <w:rsid w:val="00F34FC8"/>
    <w:rsid w:val="00F35F0C"/>
    <w:rsid w:val="00F363F4"/>
    <w:rsid w:val="00F3672B"/>
    <w:rsid w:val="00F36A0F"/>
    <w:rsid w:val="00F37447"/>
    <w:rsid w:val="00F42955"/>
    <w:rsid w:val="00F42B0E"/>
    <w:rsid w:val="00F430A6"/>
    <w:rsid w:val="00F43209"/>
    <w:rsid w:val="00F442E1"/>
    <w:rsid w:val="00F4478E"/>
    <w:rsid w:val="00F45C00"/>
    <w:rsid w:val="00F45FBE"/>
    <w:rsid w:val="00F47B55"/>
    <w:rsid w:val="00F500B1"/>
    <w:rsid w:val="00F517CE"/>
    <w:rsid w:val="00F5249D"/>
    <w:rsid w:val="00F52D8A"/>
    <w:rsid w:val="00F550B9"/>
    <w:rsid w:val="00F5615B"/>
    <w:rsid w:val="00F561C0"/>
    <w:rsid w:val="00F56579"/>
    <w:rsid w:val="00F56C7C"/>
    <w:rsid w:val="00F5784F"/>
    <w:rsid w:val="00F60AAB"/>
    <w:rsid w:val="00F60F75"/>
    <w:rsid w:val="00F61196"/>
    <w:rsid w:val="00F6157B"/>
    <w:rsid w:val="00F61AA3"/>
    <w:rsid w:val="00F61E99"/>
    <w:rsid w:val="00F631F5"/>
    <w:rsid w:val="00F642F9"/>
    <w:rsid w:val="00F656F2"/>
    <w:rsid w:val="00F65A7B"/>
    <w:rsid w:val="00F66BE9"/>
    <w:rsid w:val="00F66C38"/>
    <w:rsid w:val="00F670B8"/>
    <w:rsid w:val="00F672E5"/>
    <w:rsid w:val="00F70755"/>
    <w:rsid w:val="00F70D1B"/>
    <w:rsid w:val="00F72168"/>
    <w:rsid w:val="00F72418"/>
    <w:rsid w:val="00F734AB"/>
    <w:rsid w:val="00F74738"/>
    <w:rsid w:val="00F74B3B"/>
    <w:rsid w:val="00F74B66"/>
    <w:rsid w:val="00F76777"/>
    <w:rsid w:val="00F7785B"/>
    <w:rsid w:val="00F77B30"/>
    <w:rsid w:val="00F77D8B"/>
    <w:rsid w:val="00F80818"/>
    <w:rsid w:val="00F81A15"/>
    <w:rsid w:val="00F81F2F"/>
    <w:rsid w:val="00F823A5"/>
    <w:rsid w:val="00F84A5A"/>
    <w:rsid w:val="00F86016"/>
    <w:rsid w:val="00F868BF"/>
    <w:rsid w:val="00F86F48"/>
    <w:rsid w:val="00F907B0"/>
    <w:rsid w:val="00F914DA"/>
    <w:rsid w:val="00F935E9"/>
    <w:rsid w:val="00F936CF"/>
    <w:rsid w:val="00F95B77"/>
    <w:rsid w:val="00F9646E"/>
    <w:rsid w:val="00F96EC6"/>
    <w:rsid w:val="00F971C7"/>
    <w:rsid w:val="00F978C1"/>
    <w:rsid w:val="00FA1C87"/>
    <w:rsid w:val="00FA29CD"/>
    <w:rsid w:val="00FA2AA8"/>
    <w:rsid w:val="00FA31B7"/>
    <w:rsid w:val="00FA3296"/>
    <w:rsid w:val="00FA543F"/>
    <w:rsid w:val="00FA61A6"/>
    <w:rsid w:val="00FA7309"/>
    <w:rsid w:val="00FA7682"/>
    <w:rsid w:val="00FB06BA"/>
    <w:rsid w:val="00FB078E"/>
    <w:rsid w:val="00FB0793"/>
    <w:rsid w:val="00FB1C08"/>
    <w:rsid w:val="00FB21B3"/>
    <w:rsid w:val="00FB3659"/>
    <w:rsid w:val="00FB36BE"/>
    <w:rsid w:val="00FB41DA"/>
    <w:rsid w:val="00FB441F"/>
    <w:rsid w:val="00FB581D"/>
    <w:rsid w:val="00FB5C14"/>
    <w:rsid w:val="00FB5C63"/>
    <w:rsid w:val="00FB6201"/>
    <w:rsid w:val="00FB62DE"/>
    <w:rsid w:val="00FB6B35"/>
    <w:rsid w:val="00FB7C48"/>
    <w:rsid w:val="00FC0407"/>
    <w:rsid w:val="00FC2636"/>
    <w:rsid w:val="00FC3205"/>
    <w:rsid w:val="00FC3F48"/>
    <w:rsid w:val="00FC4CBF"/>
    <w:rsid w:val="00FC4E26"/>
    <w:rsid w:val="00FC4E9C"/>
    <w:rsid w:val="00FC54FD"/>
    <w:rsid w:val="00FC603B"/>
    <w:rsid w:val="00FC6CD0"/>
    <w:rsid w:val="00FD0D55"/>
    <w:rsid w:val="00FD10DA"/>
    <w:rsid w:val="00FD2851"/>
    <w:rsid w:val="00FD4A34"/>
    <w:rsid w:val="00FD4A6A"/>
    <w:rsid w:val="00FD4C43"/>
    <w:rsid w:val="00FD6A80"/>
    <w:rsid w:val="00FD7084"/>
    <w:rsid w:val="00FE0631"/>
    <w:rsid w:val="00FE1B08"/>
    <w:rsid w:val="00FE3ADA"/>
    <w:rsid w:val="00FE4E50"/>
    <w:rsid w:val="00FE64A5"/>
    <w:rsid w:val="00FF0BD4"/>
    <w:rsid w:val="00FF1FCD"/>
    <w:rsid w:val="00FF209A"/>
    <w:rsid w:val="00FF2183"/>
    <w:rsid w:val="00FF2644"/>
    <w:rsid w:val="00FF2EB2"/>
    <w:rsid w:val="00FF401A"/>
    <w:rsid w:val="00FF4AC8"/>
    <w:rsid w:val="00FF5DC0"/>
    <w:rsid w:val="100823BE"/>
    <w:rsid w:val="24A0236D"/>
    <w:rsid w:val="24DB7970"/>
    <w:rsid w:val="39733F99"/>
    <w:rsid w:val="655B7ACD"/>
    <w:rsid w:val="65C46090"/>
    <w:rsid w:val="74AF452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07708FD"/>
  <w15:docId w15:val="{62711C0E-7A60-459D-9DC8-C075F67B9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F67"/>
    <w:pPr>
      <w:spacing w:after="200" w:line="276" w:lineRule="auto"/>
    </w:pPr>
    <w:rPr>
      <w:rFonts w:ascii="Arial" w:hAnsi="Arial"/>
      <w:sz w:val="24"/>
      <w:szCs w:val="22"/>
    </w:rPr>
  </w:style>
  <w:style w:type="paragraph" w:styleId="Heading1">
    <w:name w:val="heading 1"/>
    <w:basedOn w:val="Normal"/>
    <w:next w:val="Normal"/>
    <w:link w:val="Heading1Char"/>
    <w:uiPriority w:val="9"/>
    <w:qFormat/>
    <w:rsid w:val="00BA1160"/>
    <w:pPr>
      <w:spacing w:after="0" w:line="360" w:lineRule="auto"/>
      <w:jc w:val="center"/>
      <w:outlineLvl w:val="0"/>
    </w:pPr>
    <w:rPr>
      <w:rFonts w:eastAsia="Arial" w:cs="Arial"/>
      <w:b/>
      <w:szCs w:val="24"/>
    </w:rPr>
  </w:style>
  <w:style w:type="paragraph" w:styleId="Heading2">
    <w:name w:val="heading 2"/>
    <w:basedOn w:val="NoSpacing"/>
    <w:next w:val="Normal"/>
    <w:link w:val="Heading2Char"/>
    <w:uiPriority w:val="9"/>
    <w:unhideWhenUsed/>
    <w:qFormat/>
    <w:rsid w:val="00BA1160"/>
    <w:pPr>
      <w:numPr>
        <w:numId w:val="1"/>
      </w:numPr>
      <w:spacing w:before="240" w:line="480" w:lineRule="auto"/>
      <w:ind w:left="426" w:hanging="426"/>
      <w:contextualSpacing/>
      <w:outlineLvl w:val="1"/>
    </w:pPr>
    <w:rPr>
      <w:rFonts w:ascii="Arial" w:hAnsi="Arial" w:cs="Arial"/>
      <w:b/>
      <w:sz w:val="24"/>
      <w:szCs w:val="24"/>
      <w:lang w:val="id-ID"/>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hAnsi="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uiPriority w:val="99"/>
    <w:rPr>
      <w:lang w:val="en-US"/>
    </w:rPr>
  </w:style>
  <w:style w:type="character" w:customStyle="1" w:styleId="Heading3Char">
    <w:name w:val="Heading 3 Char"/>
    <w:link w:val="Heading3"/>
    <w:uiPriority w:val="9"/>
    <w:rPr>
      <w:rFonts w:ascii="Times New Roman" w:eastAsia="Times New Roman" w:hAnsi="Times New Roman" w:cs="Times New Roman"/>
      <w:b/>
      <w:bCs/>
      <w:sz w:val="27"/>
      <w:szCs w:val="27"/>
      <w:lang w:val="en-US"/>
    </w:rPr>
  </w:style>
  <w:style w:type="character" w:customStyle="1" w:styleId="apple-style-span">
    <w:name w:val="apple-style-span"/>
    <w:basedOn w:val="DefaultParagraphFont"/>
  </w:style>
  <w:style w:type="character" w:customStyle="1" w:styleId="FooterChar">
    <w:name w:val="Footer Char"/>
    <w:link w:val="Footer"/>
    <w:uiPriority w:val="99"/>
    <w:rPr>
      <w:lang w:val="en-US"/>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uiPriority w:val="99"/>
    <w:unhideWhenUsed/>
    <w:qFormat/>
    <w:pPr>
      <w:spacing w:after="120"/>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rPr>
      <w:sz w:val="20"/>
      <w:szCs w:val="20"/>
      <w:lang w:val="en-US"/>
    </w:rPr>
  </w:style>
  <w:style w:type="paragraph" w:styleId="Footer">
    <w:name w:val="footer"/>
    <w:basedOn w:val="Normal"/>
    <w:link w:val="FooterChar"/>
    <w:uiPriority w:val="99"/>
    <w:unhideWhenUsed/>
    <w:pPr>
      <w:tabs>
        <w:tab w:val="center" w:pos="4513"/>
        <w:tab w:val="right" w:pos="9026"/>
      </w:tabs>
      <w:spacing w:after="0" w:line="240" w:lineRule="auto"/>
    </w:pPr>
    <w:rPr>
      <w:sz w:val="20"/>
      <w:szCs w:val="20"/>
      <w:lang w:val="en-US"/>
    </w:rPr>
  </w:style>
  <w:style w:type="paragraph" w:customStyle="1" w:styleId="Default">
    <w:name w:val="Default"/>
    <w:pPr>
      <w:autoSpaceDE w:val="0"/>
      <w:autoSpaceDN w:val="0"/>
      <w:adjustRightInd w:val="0"/>
    </w:pPr>
    <w:rPr>
      <w:rFonts w:ascii="Times New Roman" w:hAnsi="Times New Roman"/>
      <w:color w:val="000000"/>
      <w:sz w:val="24"/>
      <w:szCs w:val="24"/>
      <w:lang w:val="en-US"/>
    </w:rPr>
  </w:style>
  <w:style w:type="paragraph" w:styleId="ListParagraph">
    <w:name w:val="List Paragraph"/>
    <w:basedOn w:val="Normal"/>
    <w:link w:val="ListParagraphChar"/>
    <w:uiPriority w:val="34"/>
    <w:qFormat/>
    <w:pPr>
      <w:ind w:left="720"/>
      <w:contextualSpacing/>
    </w:pPr>
  </w:style>
  <w:style w:type="paragraph" w:styleId="NoSpacing">
    <w:name w:val="No Spacing"/>
    <w:uiPriority w:val="1"/>
    <w:qFormat/>
    <w:rPr>
      <w:sz w:val="22"/>
      <w:szCs w:val="22"/>
      <w:lang w:val="en-US"/>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3">
    <w:name w:val="Light List Accent 3"/>
    <w:basedOn w:val="TableNormal"/>
    <w:uiPriority w:val="61"/>
    <w:rPr>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character" w:styleId="CommentReference">
    <w:name w:val="annotation reference"/>
    <w:basedOn w:val="DefaultParagraphFont"/>
    <w:uiPriority w:val="99"/>
    <w:semiHidden/>
    <w:unhideWhenUsed/>
    <w:rsid w:val="001B1FD2"/>
    <w:rPr>
      <w:sz w:val="16"/>
      <w:szCs w:val="16"/>
    </w:rPr>
  </w:style>
  <w:style w:type="paragraph" w:styleId="CommentText">
    <w:name w:val="annotation text"/>
    <w:basedOn w:val="Normal"/>
    <w:link w:val="CommentTextChar"/>
    <w:uiPriority w:val="99"/>
    <w:semiHidden/>
    <w:unhideWhenUsed/>
    <w:rsid w:val="001B1FD2"/>
    <w:pPr>
      <w:spacing w:line="240" w:lineRule="auto"/>
    </w:pPr>
    <w:rPr>
      <w:sz w:val="20"/>
      <w:szCs w:val="20"/>
    </w:rPr>
  </w:style>
  <w:style w:type="character" w:customStyle="1" w:styleId="CommentTextChar">
    <w:name w:val="Comment Text Char"/>
    <w:basedOn w:val="DefaultParagraphFont"/>
    <w:link w:val="CommentText"/>
    <w:uiPriority w:val="99"/>
    <w:semiHidden/>
    <w:rsid w:val="001B1FD2"/>
  </w:style>
  <w:style w:type="paragraph" w:styleId="CommentSubject">
    <w:name w:val="annotation subject"/>
    <w:basedOn w:val="CommentText"/>
    <w:next w:val="CommentText"/>
    <w:link w:val="CommentSubjectChar"/>
    <w:uiPriority w:val="99"/>
    <w:semiHidden/>
    <w:unhideWhenUsed/>
    <w:rsid w:val="001B1FD2"/>
    <w:rPr>
      <w:b/>
      <w:bCs/>
    </w:rPr>
  </w:style>
  <w:style w:type="character" w:customStyle="1" w:styleId="CommentSubjectChar">
    <w:name w:val="Comment Subject Char"/>
    <w:basedOn w:val="CommentTextChar"/>
    <w:link w:val="CommentSubject"/>
    <w:uiPriority w:val="99"/>
    <w:semiHidden/>
    <w:rsid w:val="001B1FD2"/>
    <w:rPr>
      <w:b/>
      <w:bCs/>
    </w:rPr>
  </w:style>
  <w:style w:type="paragraph" w:styleId="NormalWeb">
    <w:name w:val="Normal (Web)"/>
    <w:basedOn w:val="Normal"/>
    <w:uiPriority w:val="99"/>
    <w:unhideWhenUsed/>
    <w:rsid w:val="001B1FD2"/>
    <w:pPr>
      <w:spacing w:before="100" w:beforeAutospacing="1" w:after="100" w:afterAutospacing="1" w:line="240" w:lineRule="auto"/>
    </w:pPr>
    <w:rPr>
      <w:rFonts w:ascii="Times New Roman" w:eastAsia="Times New Roman" w:hAnsi="Times New Roman"/>
      <w:szCs w:val="24"/>
      <w:lang w:val="en-US" w:eastAsia="en-US"/>
    </w:rPr>
  </w:style>
  <w:style w:type="character" w:styleId="Strong">
    <w:name w:val="Strong"/>
    <w:basedOn w:val="DefaultParagraphFont"/>
    <w:uiPriority w:val="22"/>
    <w:qFormat/>
    <w:rsid w:val="001B1FD2"/>
    <w:rPr>
      <w:b/>
      <w:bCs/>
    </w:rPr>
  </w:style>
  <w:style w:type="paragraph" w:styleId="Revision">
    <w:name w:val="Revision"/>
    <w:hidden/>
    <w:uiPriority w:val="99"/>
    <w:unhideWhenUsed/>
    <w:rsid w:val="001B1FD2"/>
    <w:rPr>
      <w:sz w:val="22"/>
      <w:szCs w:val="22"/>
    </w:rPr>
  </w:style>
  <w:style w:type="character" w:customStyle="1" w:styleId="Heading1Char">
    <w:name w:val="Heading 1 Char"/>
    <w:basedOn w:val="DefaultParagraphFont"/>
    <w:link w:val="Heading1"/>
    <w:uiPriority w:val="9"/>
    <w:rsid w:val="00BA1160"/>
    <w:rPr>
      <w:rFonts w:ascii="Arial" w:eastAsia="Arial" w:hAnsi="Arial" w:cs="Arial"/>
      <w:b/>
      <w:sz w:val="24"/>
      <w:szCs w:val="24"/>
    </w:rPr>
  </w:style>
  <w:style w:type="table" w:customStyle="1" w:styleId="TableGrid1">
    <w:name w:val="Table Grid1"/>
    <w:basedOn w:val="TableNormal"/>
    <w:next w:val="TableGrid"/>
    <w:uiPriority w:val="39"/>
    <w:rsid w:val="00686D9D"/>
    <w:rPr>
      <w:kern w:val="2"/>
      <w:sz w:val="22"/>
      <w:szCs w:val="2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EB1C1A"/>
    <w:rPr>
      <w:sz w:val="22"/>
      <w:szCs w:val="22"/>
    </w:rPr>
  </w:style>
  <w:style w:type="table" w:customStyle="1" w:styleId="TableGrid2">
    <w:name w:val="Table Grid2"/>
    <w:basedOn w:val="TableNormal"/>
    <w:next w:val="TableGrid"/>
    <w:uiPriority w:val="59"/>
    <w:rsid w:val="00EB1C1A"/>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EB1C1A"/>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EB1C1A"/>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A757BE"/>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A757BE"/>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715D65"/>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715D65"/>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715D65"/>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715D65"/>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715D65"/>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523AC3"/>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ibliography">
    <w:name w:val="Bibliography"/>
    <w:basedOn w:val="Normal"/>
    <w:next w:val="Normal"/>
    <w:uiPriority w:val="37"/>
    <w:unhideWhenUsed/>
    <w:rsid w:val="00C269A7"/>
  </w:style>
  <w:style w:type="character" w:customStyle="1" w:styleId="Heading2Char">
    <w:name w:val="Heading 2 Char"/>
    <w:basedOn w:val="DefaultParagraphFont"/>
    <w:link w:val="Heading2"/>
    <w:uiPriority w:val="9"/>
    <w:rsid w:val="00BA1160"/>
    <w:rPr>
      <w:rFonts w:ascii="Arial" w:hAnsi="Arial" w:cs="Arial"/>
      <w:b/>
      <w:sz w:val="24"/>
      <w:szCs w:val="24"/>
    </w:rPr>
  </w:style>
  <w:style w:type="paragraph" w:styleId="TOC1">
    <w:name w:val="toc 1"/>
    <w:basedOn w:val="Normal"/>
    <w:next w:val="Normal"/>
    <w:autoRedefine/>
    <w:uiPriority w:val="39"/>
    <w:unhideWhenUsed/>
    <w:rsid w:val="00E33F04"/>
    <w:pPr>
      <w:tabs>
        <w:tab w:val="right" w:leader="dot" w:pos="7927"/>
      </w:tabs>
      <w:spacing w:after="100"/>
    </w:pPr>
    <w:rPr>
      <w:b/>
      <w:noProof/>
    </w:rPr>
  </w:style>
  <w:style w:type="paragraph" w:customStyle="1" w:styleId="BabII">
    <w:name w:val="Bab II"/>
    <w:basedOn w:val="Normal"/>
    <w:link w:val="BabIIChar"/>
    <w:rsid w:val="008D4D26"/>
    <w:pPr>
      <w:numPr>
        <w:numId w:val="16"/>
      </w:numPr>
      <w:pBdr>
        <w:top w:val="nil"/>
        <w:left w:val="nil"/>
        <w:bottom w:val="nil"/>
        <w:right w:val="nil"/>
        <w:between w:val="nil"/>
      </w:pBdr>
      <w:spacing w:before="240" w:after="0" w:line="480" w:lineRule="auto"/>
      <w:jc w:val="both"/>
    </w:pPr>
    <w:rPr>
      <w:rFonts w:eastAsia="Arial" w:cs="Arial"/>
      <w:b/>
      <w:color w:val="000000"/>
      <w:szCs w:val="24"/>
    </w:rPr>
  </w:style>
  <w:style w:type="paragraph" w:styleId="TOC4">
    <w:name w:val="toc 4"/>
    <w:basedOn w:val="Normal"/>
    <w:next w:val="Normal"/>
    <w:autoRedefine/>
    <w:uiPriority w:val="39"/>
    <w:semiHidden/>
    <w:unhideWhenUsed/>
    <w:rsid w:val="00BA1160"/>
    <w:pPr>
      <w:spacing w:after="100"/>
      <w:ind w:left="660"/>
    </w:pPr>
  </w:style>
  <w:style w:type="paragraph" w:customStyle="1" w:styleId="BABIIH2">
    <w:name w:val="BAB II H.2"/>
    <w:basedOn w:val="BabII"/>
    <w:link w:val="BABIIH2Char"/>
    <w:qFormat/>
    <w:rsid w:val="004F7469"/>
    <w:pPr>
      <w:outlineLvl w:val="1"/>
    </w:pPr>
  </w:style>
  <w:style w:type="character" w:customStyle="1" w:styleId="BabIIChar">
    <w:name w:val="Bab II Char"/>
    <w:basedOn w:val="DefaultParagraphFont"/>
    <w:link w:val="BabII"/>
    <w:rsid w:val="008D4D26"/>
    <w:rPr>
      <w:rFonts w:ascii="Arial" w:eastAsia="Arial" w:hAnsi="Arial" w:cs="Arial"/>
      <w:b/>
      <w:color w:val="000000"/>
      <w:sz w:val="24"/>
      <w:szCs w:val="24"/>
    </w:rPr>
  </w:style>
  <w:style w:type="paragraph" w:customStyle="1" w:styleId="BABIIH3">
    <w:name w:val="BAB II H.3"/>
    <w:basedOn w:val="Normal"/>
    <w:link w:val="BABIIH3Char"/>
    <w:qFormat/>
    <w:rsid w:val="004F7469"/>
    <w:pPr>
      <w:numPr>
        <w:numId w:val="19"/>
      </w:numPr>
      <w:pBdr>
        <w:top w:val="nil"/>
        <w:left w:val="nil"/>
        <w:bottom w:val="nil"/>
        <w:right w:val="nil"/>
        <w:between w:val="nil"/>
      </w:pBdr>
      <w:spacing w:after="0" w:line="480" w:lineRule="auto"/>
      <w:jc w:val="both"/>
      <w:outlineLvl w:val="2"/>
    </w:pPr>
    <w:rPr>
      <w:rFonts w:eastAsia="Arial" w:cs="Arial"/>
      <w:b/>
      <w:color w:val="000000"/>
      <w:szCs w:val="24"/>
    </w:rPr>
  </w:style>
  <w:style w:type="character" w:customStyle="1" w:styleId="BABIIH2Char">
    <w:name w:val="BAB II H.2 Char"/>
    <w:basedOn w:val="BabIIChar"/>
    <w:link w:val="BABIIH2"/>
    <w:rsid w:val="004F7469"/>
    <w:rPr>
      <w:rFonts w:ascii="Arial" w:eastAsia="Arial" w:hAnsi="Arial" w:cs="Arial"/>
      <w:b/>
      <w:color w:val="000000"/>
      <w:sz w:val="24"/>
      <w:szCs w:val="24"/>
    </w:rPr>
  </w:style>
  <w:style w:type="paragraph" w:customStyle="1" w:styleId="BabIIIH2">
    <w:name w:val="Bab III H.2"/>
    <w:basedOn w:val="ListParagraph"/>
    <w:link w:val="BabIIIH2Char"/>
    <w:qFormat/>
    <w:rsid w:val="004B2D55"/>
    <w:pPr>
      <w:numPr>
        <w:numId w:val="83"/>
      </w:numPr>
      <w:outlineLvl w:val="1"/>
    </w:pPr>
    <w:rPr>
      <w:rFonts w:eastAsia="Arial" w:cs="Arial"/>
      <w:b/>
      <w:bCs/>
      <w:szCs w:val="24"/>
      <w:lang w:val="id" w:eastAsia="en-ID"/>
    </w:rPr>
  </w:style>
  <w:style w:type="character" w:customStyle="1" w:styleId="BABIIH3Char">
    <w:name w:val="BAB II H.3 Char"/>
    <w:basedOn w:val="DefaultParagraphFont"/>
    <w:link w:val="BABIIH3"/>
    <w:rsid w:val="004F7469"/>
    <w:rPr>
      <w:rFonts w:ascii="Arial" w:eastAsia="Arial" w:hAnsi="Arial" w:cs="Arial"/>
      <w:b/>
      <w:color w:val="000000"/>
      <w:sz w:val="24"/>
      <w:szCs w:val="24"/>
    </w:rPr>
  </w:style>
  <w:style w:type="paragraph" w:customStyle="1" w:styleId="BABIVH2">
    <w:name w:val="BAB IV H.2"/>
    <w:basedOn w:val="Normal"/>
    <w:link w:val="BABIVH2Char"/>
    <w:qFormat/>
    <w:rsid w:val="00723D36"/>
    <w:pPr>
      <w:numPr>
        <w:numId w:val="31"/>
      </w:numPr>
      <w:spacing w:before="240" w:after="0" w:line="480" w:lineRule="auto"/>
      <w:ind w:left="709"/>
      <w:contextualSpacing/>
      <w:jc w:val="both"/>
      <w:outlineLvl w:val="1"/>
    </w:pPr>
    <w:rPr>
      <w:rFonts w:cs="Arial"/>
      <w:b/>
      <w:bCs/>
      <w:kern w:val="2"/>
      <w:szCs w:val="24"/>
      <w:lang w:val="en-ID" w:eastAsia="en-US"/>
      <w14:ligatures w14:val="standardContextual"/>
    </w:rPr>
  </w:style>
  <w:style w:type="character" w:customStyle="1" w:styleId="BabIIIH2Char">
    <w:name w:val="Bab III H.2 Char"/>
    <w:basedOn w:val="ListParagraphChar"/>
    <w:link w:val="BabIIIH2"/>
    <w:rsid w:val="004B2D55"/>
    <w:rPr>
      <w:rFonts w:ascii="Arial" w:eastAsia="Arial" w:hAnsi="Arial" w:cs="Arial"/>
      <w:b/>
      <w:bCs/>
      <w:sz w:val="24"/>
      <w:szCs w:val="24"/>
      <w:lang w:val="id" w:eastAsia="en-ID"/>
    </w:rPr>
  </w:style>
  <w:style w:type="paragraph" w:customStyle="1" w:styleId="BabVH2">
    <w:name w:val="Bab V H.2"/>
    <w:basedOn w:val="ListParagraph"/>
    <w:link w:val="BabVH2Char"/>
    <w:qFormat/>
    <w:rsid w:val="00723D36"/>
    <w:pPr>
      <w:numPr>
        <w:numId w:val="44"/>
      </w:numPr>
      <w:spacing w:after="0" w:line="480" w:lineRule="auto"/>
      <w:jc w:val="both"/>
      <w:outlineLvl w:val="1"/>
    </w:pPr>
    <w:rPr>
      <w:rFonts w:cs="Arial"/>
      <w:b/>
      <w:bCs/>
      <w:szCs w:val="24"/>
    </w:rPr>
  </w:style>
  <w:style w:type="character" w:customStyle="1" w:styleId="BABIVH2Char">
    <w:name w:val="BAB IV H.2 Char"/>
    <w:basedOn w:val="DefaultParagraphFont"/>
    <w:link w:val="BABIVH2"/>
    <w:rsid w:val="00723D36"/>
    <w:rPr>
      <w:rFonts w:ascii="Arial" w:hAnsi="Arial" w:cs="Arial"/>
      <w:b/>
      <w:bCs/>
      <w:kern w:val="2"/>
      <w:sz w:val="24"/>
      <w:szCs w:val="24"/>
      <w:lang w:val="en-ID" w:eastAsia="en-US"/>
      <w14:ligatures w14:val="standardContextual"/>
    </w:rPr>
  </w:style>
  <w:style w:type="paragraph" w:customStyle="1" w:styleId="BABVIh2">
    <w:name w:val="BAB VI h.2"/>
    <w:basedOn w:val="ListParagraph"/>
    <w:link w:val="BABVIh2Char"/>
    <w:qFormat/>
    <w:rsid w:val="00D649AB"/>
    <w:pPr>
      <w:numPr>
        <w:numId w:val="80"/>
      </w:numPr>
      <w:spacing w:before="240" w:after="0" w:line="480" w:lineRule="auto"/>
      <w:jc w:val="both"/>
      <w:outlineLvl w:val="1"/>
    </w:pPr>
    <w:rPr>
      <w:rFonts w:cs="Arial"/>
      <w:b/>
      <w:bCs/>
      <w:szCs w:val="24"/>
    </w:rPr>
  </w:style>
  <w:style w:type="character" w:customStyle="1" w:styleId="BabVH2Char">
    <w:name w:val="Bab V H.2 Char"/>
    <w:basedOn w:val="ListParagraphChar"/>
    <w:link w:val="BabVH2"/>
    <w:rsid w:val="00723D36"/>
    <w:rPr>
      <w:rFonts w:ascii="Arial" w:hAnsi="Arial" w:cs="Arial"/>
      <w:b/>
      <w:bCs/>
      <w:sz w:val="24"/>
      <w:szCs w:val="24"/>
    </w:rPr>
  </w:style>
  <w:style w:type="paragraph" w:styleId="Caption">
    <w:name w:val="caption"/>
    <w:basedOn w:val="Normal"/>
    <w:next w:val="Normal"/>
    <w:uiPriority w:val="35"/>
    <w:unhideWhenUsed/>
    <w:qFormat/>
    <w:rsid w:val="0050507D"/>
    <w:pPr>
      <w:spacing w:line="240" w:lineRule="auto"/>
    </w:pPr>
    <w:rPr>
      <w:i/>
      <w:iCs/>
      <w:color w:val="44546A" w:themeColor="text2"/>
      <w:sz w:val="18"/>
      <w:szCs w:val="18"/>
    </w:rPr>
  </w:style>
  <w:style w:type="character" w:customStyle="1" w:styleId="BABVIh2Char">
    <w:name w:val="BAB VI h.2 Char"/>
    <w:basedOn w:val="ListParagraphChar"/>
    <w:link w:val="BABVIh2"/>
    <w:rsid w:val="00D649AB"/>
    <w:rPr>
      <w:rFonts w:ascii="Arial" w:hAnsi="Arial" w:cs="Arial"/>
      <w:b/>
      <w:bCs/>
      <w:sz w:val="24"/>
      <w:szCs w:val="24"/>
    </w:rPr>
  </w:style>
  <w:style w:type="paragraph" w:styleId="TableofFigures">
    <w:name w:val="table of figures"/>
    <w:basedOn w:val="Normal"/>
    <w:next w:val="Normal"/>
    <w:uiPriority w:val="99"/>
    <w:unhideWhenUsed/>
    <w:rsid w:val="003C131A"/>
    <w:pPr>
      <w:spacing w:after="0"/>
      <w:ind w:left="480" w:hanging="480"/>
    </w:pPr>
    <w:rPr>
      <w:rFonts w:asciiTheme="minorHAnsi" w:hAnsiTheme="minorHAnsi" w:cstheme="minorHAnsi"/>
      <w:b/>
      <w:bCs/>
      <w:sz w:val="20"/>
      <w:szCs w:val="20"/>
    </w:rPr>
  </w:style>
  <w:style w:type="character" w:styleId="Hyperlink">
    <w:name w:val="Hyperlink"/>
    <w:basedOn w:val="DefaultParagraphFont"/>
    <w:uiPriority w:val="99"/>
    <w:unhideWhenUsed/>
    <w:rsid w:val="003C131A"/>
    <w:rPr>
      <w:color w:val="0563C1" w:themeColor="hyperlink"/>
      <w:u w:val="single"/>
    </w:rPr>
  </w:style>
  <w:style w:type="paragraph" w:styleId="TOCHeading">
    <w:name w:val="TOC Heading"/>
    <w:basedOn w:val="Heading1"/>
    <w:next w:val="Normal"/>
    <w:uiPriority w:val="39"/>
    <w:unhideWhenUsed/>
    <w:qFormat/>
    <w:rsid w:val="00E33F04"/>
    <w:pPr>
      <w:keepNext/>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2">
    <w:name w:val="toc 2"/>
    <w:basedOn w:val="Normal"/>
    <w:next w:val="Normal"/>
    <w:autoRedefine/>
    <w:uiPriority w:val="39"/>
    <w:unhideWhenUsed/>
    <w:rsid w:val="00E33F04"/>
    <w:pPr>
      <w:spacing w:after="100"/>
      <w:ind w:left="240"/>
    </w:pPr>
  </w:style>
  <w:style w:type="paragraph" w:styleId="TOC3">
    <w:name w:val="toc 3"/>
    <w:basedOn w:val="Normal"/>
    <w:next w:val="Normal"/>
    <w:autoRedefine/>
    <w:uiPriority w:val="39"/>
    <w:unhideWhenUsed/>
    <w:rsid w:val="00E33F0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8006">
      <w:bodyDiv w:val="1"/>
      <w:marLeft w:val="0"/>
      <w:marRight w:val="0"/>
      <w:marTop w:val="0"/>
      <w:marBottom w:val="0"/>
      <w:divBdr>
        <w:top w:val="none" w:sz="0" w:space="0" w:color="auto"/>
        <w:left w:val="none" w:sz="0" w:space="0" w:color="auto"/>
        <w:bottom w:val="none" w:sz="0" w:space="0" w:color="auto"/>
        <w:right w:val="none" w:sz="0" w:space="0" w:color="auto"/>
      </w:divBdr>
    </w:div>
    <w:div w:id="12270009">
      <w:bodyDiv w:val="1"/>
      <w:marLeft w:val="0"/>
      <w:marRight w:val="0"/>
      <w:marTop w:val="0"/>
      <w:marBottom w:val="0"/>
      <w:divBdr>
        <w:top w:val="none" w:sz="0" w:space="0" w:color="auto"/>
        <w:left w:val="none" w:sz="0" w:space="0" w:color="auto"/>
        <w:bottom w:val="none" w:sz="0" w:space="0" w:color="auto"/>
        <w:right w:val="none" w:sz="0" w:space="0" w:color="auto"/>
      </w:divBdr>
    </w:div>
    <w:div w:id="12729959">
      <w:bodyDiv w:val="1"/>
      <w:marLeft w:val="0"/>
      <w:marRight w:val="0"/>
      <w:marTop w:val="0"/>
      <w:marBottom w:val="0"/>
      <w:divBdr>
        <w:top w:val="none" w:sz="0" w:space="0" w:color="auto"/>
        <w:left w:val="none" w:sz="0" w:space="0" w:color="auto"/>
        <w:bottom w:val="none" w:sz="0" w:space="0" w:color="auto"/>
        <w:right w:val="none" w:sz="0" w:space="0" w:color="auto"/>
      </w:divBdr>
    </w:div>
    <w:div w:id="13967405">
      <w:bodyDiv w:val="1"/>
      <w:marLeft w:val="0"/>
      <w:marRight w:val="0"/>
      <w:marTop w:val="0"/>
      <w:marBottom w:val="0"/>
      <w:divBdr>
        <w:top w:val="none" w:sz="0" w:space="0" w:color="auto"/>
        <w:left w:val="none" w:sz="0" w:space="0" w:color="auto"/>
        <w:bottom w:val="none" w:sz="0" w:space="0" w:color="auto"/>
        <w:right w:val="none" w:sz="0" w:space="0" w:color="auto"/>
      </w:divBdr>
    </w:div>
    <w:div w:id="16081362">
      <w:bodyDiv w:val="1"/>
      <w:marLeft w:val="0"/>
      <w:marRight w:val="0"/>
      <w:marTop w:val="0"/>
      <w:marBottom w:val="0"/>
      <w:divBdr>
        <w:top w:val="none" w:sz="0" w:space="0" w:color="auto"/>
        <w:left w:val="none" w:sz="0" w:space="0" w:color="auto"/>
        <w:bottom w:val="none" w:sz="0" w:space="0" w:color="auto"/>
        <w:right w:val="none" w:sz="0" w:space="0" w:color="auto"/>
      </w:divBdr>
    </w:div>
    <w:div w:id="20322842">
      <w:bodyDiv w:val="1"/>
      <w:marLeft w:val="0"/>
      <w:marRight w:val="0"/>
      <w:marTop w:val="0"/>
      <w:marBottom w:val="0"/>
      <w:divBdr>
        <w:top w:val="none" w:sz="0" w:space="0" w:color="auto"/>
        <w:left w:val="none" w:sz="0" w:space="0" w:color="auto"/>
        <w:bottom w:val="none" w:sz="0" w:space="0" w:color="auto"/>
        <w:right w:val="none" w:sz="0" w:space="0" w:color="auto"/>
      </w:divBdr>
    </w:div>
    <w:div w:id="20788844">
      <w:bodyDiv w:val="1"/>
      <w:marLeft w:val="0"/>
      <w:marRight w:val="0"/>
      <w:marTop w:val="0"/>
      <w:marBottom w:val="0"/>
      <w:divBdr>
        <w:top w:val="none" w:sz="0" w:space="0" w:color="auto"/>
        <w:left w:val="none" w:sz="0" w:space="0" w:color="auto"/>
        <w:bottom w:val="none" w:sz="0" w:space="0" w:color="auto"/>
        <w:right w:val="none" w:sz="0" w:space="0" w:color="auto"/>
      </w:divBdr>
    </w:div>
    <w:div w:id="21326125">
      <w:bodyDiv w:val="1"/>
      <w:marLeft w:val="0"/>
      <w:marRight w:val="0"/>
      <w:marTop w:val="0"/>
      <w:marBottom w:val="0"/>
      <w:divBdr>
        <w:top w:val="none" w:sz="0" w:space="0" w:color="auto"/>
        <w:left w:val="none" w:sz="0" w:space="0" w:color="auto"/>
        <w:bottom w:val="none" w:sz="0" w:space="0" w:color="auto"/>
        <w:right w:val="none" w:sz="0" w:space="0" w:color="auto"/>
      </w:divBdr>
    </w:div>
    <w:div w:id="24602886">
      <w:bodyDiv w:val="1"/>
      <w:marLeft w:val="0"/>
      <w:marRight w:val="0"/>
      <w:marTop w:val="0"/>
      <w:marBottom w:val="0"/>
      <w:divBdr>
        <w:top w:val="none" w:sz="0" w:space="0" w:color="auto"/>
        <w:left w:val="none" w:sz="0" w:space="0" w:color="auto"/>
        <w:bottom w:val="none" w:sz="0" w:space="0" w:color="auto"/>
        <w:right w:val="none" w:sz="0" w:space="0" w:color="auto"/>
      </w:divBdr>
    </w:div>
    <w:div w:id="27267148">
      <w:bodyDiv w:val="1"/>
      <w:marLeft w:val="0"/>
      <w:marRight w:val="0"/>
      <w:marTop w:val="0"/>
      <w:marBottom w:val="0"/>
      <w:divBdr>
        <w:top w:val="none" w:sz="0" w:space="0" w:color="auto"/>
        <w:left w:val="none" w:sz="0" w:space="0" w:color="auto"/>
        <w:bottom w:val="none" w:sz="0" w:space="0" w:color="auto"/>
        <w:right w:val="none" w:sz="0" w:space="0" w:color="auto"/>
      </w:divBdr>
    </w:div>
    <w:div w:id="28268228">
      <w:bodyDiv w:val="1"/>
      <w:marLeft w:val="0"/>
      <w:marRight w:val="0"/>
      <w:marTop w:val="0"/>
      <w:marBottom w:val="0"/>
      <w:divBdr>
        <w:top w:val="none" w:sz="0" w:space="0" w:color="auto"/>
        <w:left w:val="none" w:sz="0" w:space="0" w:color="auto"/>
        <w:bottom w:val="none" w:sz="0" w:space="0" w:color="auto"/>
        <w:right w:val="none" w:sz="0" w:space="0" w:color="auto"/>
      </w:divBdr>
    </w:div>
    <w:div w:id="29186579">
      <w:bodyDiv w:val="1"/>
      <w:marLeft w:val="0"/>
      <w:marRight w:val="0"/>
      <w:marTop w:val="0"/>
      <w:marBottom w:val="0"/>
      <w:divBdr>
        <w:top w:val="none" w:sz="0" w:space="0" w:color="auto"/>
        <w:left w:val="none" w:sz="0" w:space="0" w:color="auto"/>
        <w:bottom w:val="none" w:sz="0" w:space="0" w:color="auto"/>
        <w:right w:val="none" w:sz="0" w:space="0" w:color="auto"/>
      </w:divBdr>
    </w:div>
    <w:div w:id="38014174">
      <w:bodyDiv w:val="1"/>
      <w:marLeft w:val="0"/>
      <w:marRight w:val="0"/>
      <w:marTop w:val="0"/>
      <w:marBottom w:val="0"/>
      <w:divBdr>
        <w:top w:val="none" w:sz="0" w:space="0" w:color="auto"/>
        <w:left w:val="none" w:sz="0" w:space="0" w:color="auto"/>
        <w:bottom w:val="none" w:sz="0" w:space="0" w:color="auto"/>
        <w:right w:val="none" w:sz="0" w:space="0" w:color="auto"/>
      </w:divBdr>
    </w:div>
    <w:div w:id="46150476">
      <w:bodyDiv w:val="1"/>
      <w:marLeft w:val="0"/>
      <w:marRight w:val="0"/>
      <w:marTop w:val="0"/>
      <w:marBottom w:val="0"/>
      <w:divBdr>
        <w:top w:val="none" w:sz="0" w:space="0" w:color="auto"/>
        <w:left w:val="none" w:sz="0" w:space="0" w:color="auto"/>
        <w:bottom w:val="none" w:sz="0" w:space="0" w:color="auto"/>
        <w:right w:val="none" w:sz="0" w:space="0" w:color="auto"/>
      </w:divBdr>
    </w:div>
    <w:div w:id="47001606">
      <w:bodyDiv w:val="1"/>
      <w:marLeft w:val="0"/>
      <w:marRight w:val="0"/>
      <w:marTop w:val="0"/>
      <w:marBottom w:val="0"/>
      <w:divBdr>
        <w:top w:val="none" w:sz="0" w:space="0" w:color="auto"/>
        <w:left w:val="none" w:sz="0" w:space="0" w:color="auto"/>
        <w:bottom w:val="none" w:sz="0" w:space="0" w:color="auto"/>
        <w:right w:val="none" w:sz="0" w:space="0" w:color="auto"/>
      </w:divBdr>
    </w:div>
    <w:div w:id="53897133">
      <w:bodyDiv w:val="1"/>
      <w:marLeft w:val="0"/>
      <w:marRight w:val="0"/>
      <w:marTop w:val="0"/>
      <w:marBottom w:val="0"/>
      <w:divBdr>
        <w:top w:val="none" w:sz="0" w:space="0" w:color="auto"/>
        <w:left w:val="none" w:sz="0" w:space="0" w:color="auto"/>
        <w:bottom w:val="none" w:sz="0" w:space="0" w:color="auto"/>
        <w:right w:val="none" w:sz="0" w:space="0" w:color="auto"/>
      </w:divBdr>
    </w:div>
    <w:div w:id="60645327">
      <w:bodyDiv w:val="1"/>
      <w:marLeft w:val="0"/>
      <w:marRight w:val="0"/>
      <w:marTop w:val="0"/>
      <w:marBottom w:val="0"/>
      <w:divBdr>
        <w:top w:val="none" w:sz="0" w:space="0" w:color="auto"/>
        <w:left w:val="none" w:sz="0" w:space="0" w:color="auto"/>
        <w:bottom w:val="none" w:sz="0" w:space="0" w:color="auto"/>
        <w:right w:val="none" w:sz="0" w:space="0" w:color="auto"/>
      </w:divBdr>
    </w:div>
    <w:div w:id="64453190">
      <w:bodyDiv w:val="1"/>
      <w:marLeft w:val="0"/>
      <w:marRight w:val="0"/>
      <w:marTop w:val="0"/>
      <w:marBottom w:val="0"/>
      <w:divBdr>
        <w:top w:val="none" w:sz="0" w:space="0" w:color="auto"/>
        <w:left w:val="none" w:sz="0" w:space="0" w:color="auto"/>
        <w:bottom w:val="none" w:sz="0" w:space="0" w:color="auto"/>
        <w:right w:val="none" w:sz="0" w:space="0" w:color="auto"/>
      </w:divBdr>
    </w:div>
    <w:div w:id="70929390">
      <w:bodyDiv w:val="1"/>
      <w:marLeft w:val="0"/>
      <w:marRight w:val="0"/>
      <w:marTop w:val="0"/>
      <w:marBottom w:val="0"/>
      <w:divBdr>
        <w:top w:val="none" w:sz="0" w:space="0" w:color="auto"/>
        <w:left w:val="none" w:sz="0" w:space="0" w:color="auto"/>
        <w:bottom w:val="none" w:sz="0" w:space="0" w:color="auto"/>
        <w:right w:val="none" w:sz="0" w:space="0" w:color="auto"/>
      </w:divBdr>
    </w:div>
    <w:div w:id="80496378">
      <w:bodyDiv w:val="1"/>
      <w:marLeft w:val="0"/>
      <w:marRight w:val="0"/>
      <w:marTop w:val="0"/>
      <w:marBottom w:val="0"/>
      <w:divBdr>
        <w:top w:val="none" w:sz="0" w:space="0" w:color="auto"/>
        <w:left w:val="none" w:sz="0" w:space="0" w:color="auto"/>
        <w:bottom w:val="none" w:sz="0" w:space="0" w:color="auto"/>
        <w:right w:val="none" w:sz="0" w:space="0" w:color="auto"/>
      </w:divBdr>
    </w:div>
    <w:div w:id="82187631">
      <w:bodyDiv w:val="1"/>
      <w:marLeft w:val="0"/>
      <w:marRight w:val="0"/>
      <w:marTop w:val="0"/>
      <w:marBottom w:val="0"/>
      <w:divBdr>
        <w:top w:val="none" w:sz="0" w:space="0" w:color="auto"/>
        <w:left w:val="none" w:sz="0" w:space="0" w:color="auto"/>
        <w:bottom w:val="none" w:sz="0" w:space="0" w:color="auto"/>
        <w:right w:val="none" w:sz="0" w:space="0" w:color="auto"/>
      </w:divBdr>
    </w:div>
    <w:div w:id="84688560">
      <w:bodyDiv w:val="1"/>
      <w:marLeft w:val="0"/>
      <w:marRight w:val="0"/>
      <w:marTop w:val="0"/>
      <w:marBottom w:val="0"/>
      <w:divBdr>
        <w:top w:val="none" w:sz="0" w:space="0" w:color="auto"/>
        <w:left w:val="none" w:sz="0" w:space="0" w:color="auto"/>
        <w:bottom w:val="none" w:sz="0" w:space="0" w:color="auto"/>
        <w:right w:val="none" w:sz="0" w:space="0" w:color="auto"/>
      </w:divBdr>
    </w:div>
    <w:div w:id="86272671">
      <w:bodyDiv w:val="1"/>
      <w:marLeft w:val="0"/>
      <w:marRight w:val="0"/>
      <w:marTop w:val="0"/>
      <w:marBottom w:val="0"/>
      <w:divBdr>
        <w:top w:val="none" w:sz="0" w:space="0" w:color="auto"/>
        <w:left w:val="none" w:sz="0" w:space="0" w:color="auto"/>
        <w:bottom w:val="none" w:sz="0" w:space="0" w:color="auto"/>
        <w:right w:val="none" w:sz="0" w:space="0" w:color="auto"/>
      </w:divBdr>
    </w:div>
    <w:div w:id="86394290">
      <w:bodyDiv w:val="1"/>
      <w:marLeft w:val="0"/>
      <w:marRight w:val="0"/>
      <w:marTop w:val="0"/>
      <w:marBottom w:val="0"/>
      <w:divBdr>
        <w:top w:val="none" w:sz="0" w:space="0" w:color="auto"/>
        <w:left w:val="none" w:sz="0" w:space="0" w:color="auto"/>
        <w:bottom w:val="none" w:sz="0" w:space="0" w:color="auto"/>
        <w:right w:val="none" w:sz="0" w:space="0" w:color="auto"/>
      </w:divBdr>
    </w:div>
    <w:div w:id="90250258">
      <w:bodyDiv w:val="1"/>
      <w:marLeft w:val="0"/>
      <w:marRight w:val="0"/>
      <w:marTop w:val="0"/>
      <w:marBottom w:val="0"/>
      <w:divBdr>
        <w:top w:val="none" w:sz="0" w:space="0" w:color="auto"/>
        <w:left w:val="none" w:sz="0" w:space="0" w:color="auto"/>
        <w:bottom w:val="none" w:sz="0" w:space="0" w:color="auto"/>
        <w:right w:val="none" w:sz="0" w:space="0" w:color="auto"/>
      </w:divBdr>
    </w:div>
    <w:div w:id="95945203">
      <w:bodyDiv w:val="1"/>
      <w:marLeft w:val="0"/>
      <w:marRight w:val="0"/>
      <w:marTop w:val="0"/>
      <w:marBottom w:val="0"/>
      <w:divBdr>
        <w:top w:val="none" w:sz="0" w:space="0" w:color="auto"/>
        <w:left w:val="none" w:sz="0" w:space="0" w:color="auto"/>
        <w:bottom w:val="none" w:sz="0" w:space="0" w:color="auto"/>
        <w:right w:val="none" w:sz="0" w:space="0" w:color="auto"/>
      </w:divBdr>
    </w:div>
    <w:div w:id="97916701">
      <w:bodyDiv w:val="1"/>
      <w:marLeft w:val="0"/>
      <w:marRight w:val="0"/>
      <w:marTop w:val="0"/>
      <w:marBottom w:val="0"/>
      <w:divBdr>
        <w:top w:val="none" w:sz="0" w:space="0" w:color="auto"/>
        <w:left w:val="none" w:sz="0" w:space="0" w:color="auto"/>
        <w:bottom w:val="none" w:sz="0" w:space="0" w:color="auto"/>
        <w:right w:val="none" w:sz="0" w:space="0" w:color="auto"/>
      </w:divBdr>
    </w:div>
    <w:div w:id="102726794">
      <w:bodyDiv w:val="1"/>
      <w:marLeft w:val="0"/>
      <w:marRight w:val="0"/>
      <w:marTop w:val="0"/>
      <w:marBottom w:val="0"/>
      <w:divBdr>
        <w:top w:val="none" w:sz="0" w:space="0" w:color="auto"/>
        <w:left w:val="none" w:sz="0" w:space="0" w:color="auto"/>
        <w:bottom w:val="none" w:sz="0" w:space="0" w:color="auto"/>
        <w:right w:val="none" w:sz="0" w:space="0" w:color="auto"/>
      </w:divBdr>
    </w:div>
    <w:div w:id="103114127">
      <w:bodyDiv w:val="1"/>
      <w:marLeft w:val="0"/>
      <w:marRight w:val="0"/>
      <w:marTop w:val="0"/>
      <w:marBottom w:val="0"/>
      <w:divBdr>
        <w:top w:val="none" w:sz="0" w:space="0" w:color="auto"/>
        <w:left w:val="none" w:sz="0" w:space="0" w:color="auto"/>
        <w:bottom w:val="none" w:sz="0" w:space="0" w:color="auto"/>
        <w:right w:val="none" w:sz="0" w:space="0" w:color="auto"/>
      </w:divBdr>
    </w:div>
    <w:div w:id="107823224">
      <w:bodyDiv w:val="1"/>
      <w:marLeft w:val="0"/>
      <w:marRight w:val="0"/>
      <w:marTop w:val="0"/>
      <w:marBottom w:val="0"/>
      <w:divBdr>
        <w:top w:val="none" w:sz="0" w:space="0" w:color="auto"/>
        <w:left w:val="none" w:sz="0" w:space="0" w:color="auto"/>
        <w:bottom w:val="none" w:sz="0" w:space="0" w:color="auto"/>
        <w:right w:val="none" w:sz="0" w:space="0" w:color="auto"/>
      </w:divBdr>
    </w:div>
    <w:div w:id="118495465">
      <w:bodyDiv w:val="1"/>
      <w:marLeft w:val="0"/>
      <w:marRight w:val="0"/>
      <w:marTop w:val="0"/>
      <w:marBottom w:val="0"/>
      <w:divBdr>
        <w:top w:val="none" w:sz="0" w:space="0" w:color="auto"/>
        <w:left w:val="none" w:sz="0" w:space="0" w:color="auto"/>
        <w:bottom w:val="none" w:sz="0" w:space="0" w:color="auto"/>
        <w:right w:val="none" w:sz="0" w:space="0" w:color="auto"/>
      </w:divBdr>
    </w:div>
    <w:div w:id="121311714">
      <w:bodyDiv w:val="1"/>
      <w:marLeft w:val="0"/>
      <w:marRight w:val="0"/>
      <w:marTop w:val="0"/>
      <w:marBottom w:val="0"/>
      <w:divBdr>
        <w:top w:val="none" w:sz="0" w:space="0" w:color="auto"/>
        <w:left w:val="none" w:sz="0" w:space="0" w:color="auto"/>
        <w:bottom w:val="none" w:sz="0" w:space="0" w:color="auto"/>
        <w:right w:val="none" w:sz="0" w:space="0" w:color="auto"/>
      </w:divBdr>
    </w:div>
    <w:div w:id="126825407">
      <w:bodyDiv w:val="1"/>
      <w:marLeft w:val="0"/>
      <w:marRight w:val="0"/>
      <w:marTop w:val="0"/>
      <w:marBottom w:val="0"/>
      <w:divBdr>
        <w:top w:val="none" w:sz="0" w:space="0" w:color="auto"/>
        <w:left w:val="none" w:sz="0" w:space="0" w:color="auto"/>
        <w:bottom w:val="none" w:sz="0" w:space="0" w:color="auto"/>
        <w:right w:val="none" w:sz="0" w:space="0" w:color="auto"/>
      </w:divBdr>
    </w:div>
    <w:div w:id="129131122">
      <w:bodyDiv w:val="1"/>
      <w:marLeft w:val="0"/>
      <w:marRight w:val="0"/>
      <w:marTop w:val="0"/>
      <w:marBottom w:val="0"/>
      <w:divBdr>
        <w:top w:val="none" w:sz="0" w:space="0" w:color="auto"/>
        <w:left w:val="none" w:sz="0" w:space="0" w:color="auto"/>
        <w:bottom w:val="none" w:sz="0" w:space="0" w:color="auto"/>
        <w:right w:val="none" w:sz="0" w:space="0" w:color="auto"/>
      </w:divBdr>
    </w:div>
    <w:div w:id="139075198">
      <w:bodyDiv w:val="1"/>
      <w:marLeft w:val="0"/>
      <w:marRight w:val="0"/>
      <w:marTop w:val="0"/>
      <w:marBottom w:val="0"/>
      <w:divBdr>
        <w:top w:val="none" w:sz="0" w:space="0" w:color="auto"/>
        <w:left w:val="none" w:sz="0" w:space="0" w:color="auto"/>
        <w:bottom w:val="none" w:sz="0" w:space="0" w:color="auto"/>
        <w:right w:val="none" w:sz="0" w:space="0" w:color="auto"/>
      </w:divBdr>
    </w:div>
    <w:div w:id="140008380">
      <w:bodyDiv w:val="1"/>
      <w:marLeft w:val="0"/>
      <w:marRight w:val="0"/>
      <w:marTop w:val="0"/>
      <w:marBottom w:val="0"/>
      <w:divBdr>
        <w:top w:val="none" w:sz="0" w:space="0" w:color="auto"/>
        <w:left w:val="none" w:sz="0" w:space="0" w:color="auto"/>
        <w:bottom w:val="none" w:sz="0" w:space="0" w:color="auto"/>
        <w:right w:val="none" w:sz="0" w:space="0" w:color="auto"/>
      </w:divBdr>
    </w:div>
    <w:div w:id="141235743">
      <w:bodyDiv w:val="1"/>
      <w:marLeft w:val="0"/>
      <w:marRight w:val="0"/>
      <w:marTop w:val="0"/>
      <w:marBottom w:val="0"/>
      <w:divBdr>
        <w:top w:val="none" w:sz="0" w:space="0" w:color="auto"/>
        <w:left w:val="none" w:sz="0" w:space="0" w:color="auto"/>
        <w:bottom w:val="none" w:sz="0" w:space="0" w:color="auto"/>
        <w:right w:val="none" w:sz="0" w:space="0" w:color="auto"/>
      </w:divBdr>
    </w:div>
    <w:div w:id="142233265">
      <w:bodyDiv w:val="1"/>
      <w:marLeft w:val="0"/>
      <w:marRight w:val="0"/>
      <w:marTop w:val="0"/>
      <w:marBottom w:val="0"/>
      <w:divBdr>
        <w:top w:val="none" w:sz="0" w:space="0" w:color="auto"/>
        <w:left w:val="none" w:sz="0" w:space="0" w:color="auto"/>
        <w:bottom w:val="none" w:sz="0" w:space="0" w:color="auto"/>
        <w:right w:val="none" w:sz="0" w:space="0" w:color="auto"/>
      </w:divBdr>
    </w:div>
    <w:div w:id="147524097">
      <w:bodyDiv w:val="1"/>
      <w:marLeft w:val="0"/>
      <w:marRight w:val="0"/>
      <w:marTop w:val="0"/>
      <w:marBottom w:val="0"/>
      <w:divBdr>
        <w:top w:val="none" w:sz="0" w:space="0" w:color="auto"/>
        <w:left w:val="none" w:sz="0" w:space="0" w:color="auto"/>
        <w:bottom w:val="none" w:sz="0" w:space="0" w:color="auto"/>
        <w:right w:val="none" w:sz="0" w:space="0" w:color="auto"/>
      </w:divBdr>
    </w:div>
    <w:div w:id="148136812">
      <w:bodyDiv w:val="1"/>
      <w:marLeft w:val="0"/>
      <w:marRight w:val="0"/>
      <w:marTop w:val="0"/>
      <w:marBottom w:val="0"/>
      <w:divBdr>
        <w:top w:val="none" w:sz="0" w:space="0" w:color="auto"/>
        <w:left w:val="none" w:sz="0" w:space="0" w:color="auto"/>
        <w:bottom w:val="none" w:sz="0" w:space="0" w:color="auto"/>
        <w:right w:val="none" w:sz="0" w:space="0" w:color="auto"/>
      </w:divBdr>
    </w:div>
    <w:div w:id="149907137">
      <w:bodyDiv w:val="1"/>
      <w:marLeft w:val="0"/>
      <w:marRight w:val="0"/>
      <w:marTop w:val="0"/>
      <w:marBottom w:val="0"/>
      <w:divBdr>
        <w:top w:val="none" w:sz="0" w:space="0" w:color="auto"/>
        <w:left w:val="none" w:sz="0" w:space="0" w:color="auto"/>
        <w:bottom w:val="none" w:sz="0" w:space="0" w:color="auto"/>
        <w:right w:val="none" w:sz="0" w:space="0" w:color="auto"/>
      </w:divBdr>
    </w:div>
    <w:div w:id="151064044">
      <w:bodyDiv w:val="1"/>
      <w:marLeft w:val="0"/>
      <w:marRight w:val="0"/>
      <w:marTop w:val="0"/>
      <w:marBottom w:val="0"/>
      <w:divBdr>
        <w:top w:val="none" w:sz="0" w:space="0" w:color="auto"/>
        <w:left w:val="none" w:sz="0" w:space="0" w:color="auto"/>
        <w:bottom w:val="none" w:sz="0" w:space="0" w:color="auto"/>
        <w:right w:val="none" w:sz="0" w:space="0" w:color="auto"/>
      </w:divBdr>
    </w:div>
    <w:div w:id="151606329">
      <w:bodyDiv w:val="1"/>
      <w:marLeft w:val="0"/>
      <w:marRight w:val="0"/>
      <w:marTop w:val="0"/>
      <w:marBottom w:val="0"/>
      <w:divBdr>
        <w:top w:val="none" w:sz="0" w:space="0" w:color="auto"/>
        <w:left w:val="none" w:sz="0" w:space="0" w:color="auto"/>
        <w:bottom w:val="none" w:sz="0" w:space="0" w:color="auto"/>
        <w:right w:val="none" w:sz="0" w:space="0" w:color="auto"/>
      </w:divBdr>
    </w:div>
    <w:div w:id="153223533">
      <w:bodyDiv w:val="1"/>
      <w:marLeft w:val="0"/>
      <w:marRight w:val="0"/>
      <w:marTop w:val="0"/>
      <w:marBottom w:val="0"/>
      <w:divBdr>
        <w:top w:val="none" w:sz="0" w:space="0" w:color="auto"/>
        <w:left w:val="none" w:sz="0" w:space="0" w:color="auto"/>
        <w:bottom w:val="none" w:sz="0" w:space="0" w:color="auto"/>
        <w:right w:val="none" w:sz="0" w:space="0" w:color="auto"/>
      </w:divBdr>
    </w:div>
    <w:div w:id="158204119">
      <w:bodyDiv w:val="1"/>
      <w:marLeft w:val="0"/>
      <w:marRight w:val="0"/>
      <w:marTop w:val="0"/>
      <w:marBottom w:val="0"/>
      <w:divBdr>
        <w:top w:val="none" w:sz="0" w:space="0" w:color="auto"/>
        <w:left w:val="none" w:sz="0" w:space="0" w:color="auto"/>
        <w:bottom w:val="none" w:sz="0" w:space="0" w:color="auto"/>
        <w:right w:val="none" w:sz="0" w:space="0" w:color="auto"/>
      </w:divBdr>
    </w:div>
    <w:div w:id="163403085">
      <w:bodyDiv w:val="1"/>
      <w:marLeft w:val="0"/>
      <w:marRight w:val="0"/>
      <w:marTop w:val="0"/>
      <w:marBottom w:val="0"/>
      <w:divBdr>
        <w:top w:val="none" w:sz="0" w:space="0" w:color="auto"/>
        <w:left w:val="none" w:sz="0" w:space="0" w:color="auto"/>
        <w:bottom w:val="none" w:sz="0" w:space="0" w:color="auto"/>
        <w:right w:val="none" w:sz="0" w:space="0" w:color="auto"/>
      </w:divBdr>
    </w:div>
    <w:div w:id="164829476">
      <w:bodyDiv w:val="1"/>
      <w:marLeft w:val="0"/>
      <w:marRight w:val="0"/>
      <w:marTop w:val="0"/>
      <w:marBottom w:val="0"/>
      <w:divBdr>
        <w:top w:val="none" w:sz="0" w:space="0" w:color="auto"/>
        <w:left w:val="none" w:sz="0" w:space="0" w:color="auto"/>
        <w:bottom w:val="none" w:sz="0" w:space="0" w:color="auto"/>
        <w:right w:val="none" w:sz="0" w:space="0" w:color="auto"/>
      </w:divBdr>
    </w:div>
    <w:div w:id="165247277">
      <w:bodyDiv w:val="1"/>
      <w:marLeft w:val="0"/>
      <w:marRight w:val="0"/>
      <w:marTop w:val="0"/>
      <w:marBottom w:val="0"/>
      <w:divBdr>
        <w:top w:val="none" w:sz="0" w:space="0" w:color="auto"/>
        <w:left w:val="none" w:sz="0" w:space="0" w:color="auto"/>
        <w:bottom w:val="none" w:sz="0" w:space="0" w:color="auto"/>
        <w:right w:val="none" w:sz="0" w:space="0" w:color="auto"/>
      </w:divBdr>
    </w:div>
    <w:div w:id="169684015">
      <w:bodyDiv w:val="1"/>
      <w:marLeft w:val="0"/>
      <w:marRight w:val="0"/>
      <w:marTop w:val="0"/>
      <w:marBottom w:val="0"/>
      <w:divBdr>
        <w:top w:val="none" w:sz="0" w:space="0" w:color="auto"/>
        <w:left w:val="none" w:sz="0" w:space="0" w:color="auto"/>
        <w:bottom w:val="none" w:sz="0" w:space="0" w:color="auto"/>
        <w:right w:val="none" w:sz="0" w:space="0" w:color="auto"/>
      </w:divBdr>
    </w:div>
    <w:div w:id="177280534">
      <w:bodyDiv w:val="1"/>
      <w:marLeft w:val="0"/>
      <w:marRight w:val="0"/>
      <w:marTop w:val="0"/>
      <w:marBottom w:val="0"/>
      <w:divBdr>
        <w:top w:val="none" w:sz="0" w:space="0" w:color="auto"/>
        <w:left w:val="none" w:sz="0" w:space="0" w:color="auto"/>
        <w:bottom w:val="none" w:sz="0" w:space="0" w:color="auto"/>
        <w:right w:val="none" w:sz="0" w:space="0" w:color="auto"/>
      </w:divBdr>
    </w:div>
    <w:div w:id="181406144">
      <w:bodyDiv w:val="1"/>
      <w:marLeft w:val="0"/>
      <w:marRight w:val="0"/>
      <w:marTop w:val="0"/>
      <w:marBottom w:val="0"/>
      <w:divBdr>
        <w:top w:val="none" w:sz="0" w:space="0" w:color="auto"/>
        <w:left w:val="none" w:sz="0" w:space="0" w:color="auto"/>
        <w:bottom w:val="none" w:sz="0" w:space="0" w:color="auto"/>
        <w:right w:val="none" w:sz="0" w:space="0" w:color="auto"/>
      </w:divBdr>
    </w:div>
    <w:div w:id="191189298">
      <w:bodyDiv w:val="1"/>
      <w:marLeft w:val="0"/>
      <w:marRight w:val="0"/>
      <w:marTop w:val="0"/>
      <w:marBottom w:val="0"/>
      <w:divBdr>
        <w:top w:val="none" w:sz="0" w:space="0" w:color="auto"/>
        <w:left w:val="none" w:sz="0" w:space="0" w:color="auto"/>
        <w:bottom w:val="none" w:sz="0" w:space="0" w:color="auto"/>
        <w:right w:val="none" w:sz="0" w:space="0" w:color="auto"/>
      </w:divBdr>
    </w:div>
    <w:div w:id="192351388">
      <w:bodyDiv w:val="1"/>
      <w:marLeft w:val="0"/>
      <w:marRight w:val="0"/>
      <w:marTop w:val="0"/>
      <w:marBottom w:val="0"/>
      <w:divBdr>
        <w:top w:val="none" w:sz="0" w:space="0" w:color="auto"/>
        <w:left w:val="none" w:sz="0" w:space="0" w:color="auto"/>
        <w:bottom w:val="none" w:sz="0" w:space="0" w:color="auto"/>
        <w:right w:val="none" w:sz="0" w:space="0" w:color="auto"/>
      </w:divBdr>
    </w:div>
    <w:div w:id="194001512">
      <w:bodyDiv w:val="1"/>
      <w:marLeft w:val="0"/>
      <w:marRight w:val="0"/>
      <w:marTop w:val="0"/>
      <w:marBottom w:val="0"/>
      <w:divBdr>
        <w:top w:val="none" w:sz="0" w:space="0" w:color="auto"/>
        <w:left w:val="none" w:sz="0" w:space="0" w:color="auto"/>
        <w:bottom w:val="none" w:sz="0" w:space="0" w:color="auto"/>
        <w:right w:val="none" w:sz="0" w:space="0" w:color="auto"/>
      </w:divBdr>
    </w:div>
    <w:div w:id="197205146">
      <w:bodyDiv w:val="1"/>
      <w:marLeft w:val="0"/>
      <w:marRight w:val="0"/>
      <w:marTop w:val="0"/>
      <w:marBottom w:val="0"/>
      <w:divBdr>
        <w:top w:val="none" w:sz="0" w:space="0" w:color="auto"/>
        <w:left w:val="none" w:sz="0" w:space="0" w:color="auto"/>
        <w:bottom w:val="none" w:sz="0" w:space="0" w:color="auto"/>
        <w:right w:val="none" w:sz="0" w:space="0" w:color="auto"/>
      </w:divBdr>
    </w:div>
    <w:div w:id="211117308">
      <w:bodyDiv w:val="1"/>
      <w:marLeft w:val="0"/>
      <w:marRight w:val="0"/>
      <w:marTop w:val="0"/>
      <w:marBottom w:val="0"/>
      <w:divBdr>
        <w:top w:val="none" w:sz="0" w:space="0" w:color="auto"/>
        <w:left w:val="none" w:sz="0" w:space="0" w:color="auto"/>
        <w:bottom w:val="none" w:sz="0" w:space="0" w:color="auto"/>
        <w:right w:val="none" w:sz="0" w:space="0" w:color="auto"/>
      </w:divBdr>
    </w:div>
    <w:div w:id="212691776">
      <w:bodyDiv w:val="1"/>
      <w:marLeft w:val="0"/>
      <w:marRight w:val="0"/>
      <w:marTop w:val="0"/>
      <w:marBottom w:val="0"/>
      <w:divBdr>
        <w:top w:val="none" w:sz="0" w:space="0" w:color="auto"/>
        <w:left w:val="none" w:sz="0" w:space="0" w:color="auto"/>
        <w:bottom w:val="none" w:sz="0" w:space="0" w:color="auto"/>
        <w:right w:val="none" w:sz="0" w:space="0" w:color="auto"/>
      </w:divBdr>
    </w:div>
    <w:div w:id="215773952">
      <w:bodyDiv w:val="1"/>
      <w:marLeft w:val="0"/>
      <w:marRight w:val="0"/>
      <w:marTop w:val="0"/>
      <w:marBottom w:val="0"/>
      <w:divBdr>
        <w:top w:val="none" w:sz="0" w:space="0" w:color="auto"/>
        <w:left w:val="none" w:sz="0" w:space="0" w:color="auto"/>
        <w:bottom w:val="none" w:sz="0" w:space="0" w:color="auto"/>
        <w:right w:val="none" w:sz="0" w:space="0" w:color="auto"/>
      </w:divBdr>
    </w:div>
    <w:div w:id="217516553">
      <w:bodyDiv w:val="1"/>
      <w:marLeft w:val="0"/>
      <w:marRight w:val="0"/>
      <w:marTop w:val="0"/>
      <w:marBottom w:val="0"/>
      <w:divBdr>
        <w:top w:val="none" w:sz="0" w:space="0" w:color="auto"/>
        <w:left w:val="none" w:sz="0" w:space="0" w:color="auto"/>
        <w:bottom w:val="none" w:sz="0" w:space="0" w:color="auto"/>
        <w:right w:val="none" w:sz="0" w:space="0" w:color="auto"/>
      </w:divBdr>
    </w:div>
    <w:div w:id="218638936">
      <w:bodyDiv w:val="1"/>
      <w:marLeft w:val="0"/>
      <w:marRight w:val="0"/>
      <w:marTop w:val="0"/>
      <w:marBottom w:val="0"/>
      <w:divBdr>
        <w:top w:val="none" w:sz="0" w:space="0" w:color="auto"/>
        <w:left w:val="none" w:sz="0" w:space="0" w:color="auto"/>
        <w:bottom w:val="none" w:sz="0" w:space="0" w:color="auto"/>
        <w:right w:val="none" w:sz="0" w:space="0" w:color="auto"/>
      </w:divBdr>
    </w:div>
    <w:div w:id="220870209">
      <w:bodyDiv w:val="1"/>
      <w:marLeft w:val="0"/>
      <w:marRight w:val="0"/>
      <w:marTop w:val="0"/>
      <w:marBottom w:val="0"/>
      <w:divBdr>
        <w:top w:val="none" w:sz="0" w:space="0" w:color="auto"/>
        <w:left w:val="none" w:sz="0" w:space="0" w:color="auto"/>
        <w:bottom w:val="none" w:sz="0" w:space="0" w:color="auto"/>
        <w:right w:val="none" w:sz="0" w:space="0" w:color="auto"/>
      </w:divBdr>
    </w:div>
    <w:div w:id="225992031">
      <w:bodyDiv w:val="1"/>
      <w:marLeft w:val="0"/>
      <w:marRight w:val="0"/>
      <w:marTop w:val="0"/>
      <w:marBottom w:val="0"/>
      <w:divBdr>
        <w:top w:val="none" w:sz="0" w:space="0" w:color="auto"/>
        <w:left w:val="none" w:sz="0" w:space="0" w:color="auto"/>
        <w:bottom w:val="none" w:sz="0" w:space="0" w:color="auto"/>
        <w:right w:val="none" w:sz="0" w:space="0" w:color="auto"/>
      </w:divBdr>
    </w:div>
    <w:div w:id="228152750">
      <w:bodyDiv w:val="1"/>
      <w:marLeft w:val="0"/>
      <w:marRight w:val="0"/>
      <w:marTop w:val="0"/>
      <w:marBottom w:val="0"/>
      <w:divBdr>
        <w:top w:val="none" w:sz="0" w:space="0" w:color="auto"/>
        <w:left w:val="none" w:sz="0" w:space="0" w:color="auto"/>
        <w:bottom w:val="none" w:sz="0" w:space="0" w:color="auto"/>
        <w:right w:val="none" w:sz="0" w:space="0" w:color="auto"/>
      </w:divBdr>
    </w:div>
    <w:div w:id="228346090">
      <w:bodyDiv w:val="1"/>
      <w:marLeft w:val="0"/>
      <w:marRight w:val="0"/>
      <w:marTop w:val="0"/>
      <w:marBottom w:val="0"/>
      <w:divBdr>
        <w:top w:val="none" w:sz="0" w:space="0" w:color="auto"/>
        <w:left w:val="none" w:sz="0" w:space="0" w:color="auto"/>
        <w:bottom w:val="none" w:sz="0" w:space="0" w:color="auto"/>
        <w:right w:val="none" w:sz="0" w:space="0" w:color="auto"/>
      </w:divBdr>
    </w:div>
    <w:div w:id="232544685">
      <w:bodyDiv w:val="1"/>
      <w:marLeft w:val="0"/>
      <w:marRight w:val="0"/>
      <w:marTop w:val="0"/>
      <w:marBottom w:val="0"/>
      <w:divBdr>
        <w:top w:val="none" w:sz="0" w:space="0" w:color="auto"/>
        <w:left w:val="none" w:sz="0" w:space="0" w:color="auto"/>
        <w:bottom w:val="none" w:sz="0" w:space="0" w:color="auto"/>
        <w:right w:val="none" w:sz="0" w:space="0" w:color="auto"/>
      </w:divBdr>
    </w:div>
    <w:div w:id="235168801">
      <w:bodyDiv w:val="1"/>
      <w:marLeft w:val="0"/>
      <w:marRight w:val="0"/>
      <w:marTop w:val="0"/>
      <w:marBottom w:val="0"/>
      <w:divBdr>
        <w:top w:val="none" w:sz="0" w:space="0" w:color="auto"/>
        <w:left w:val="none" w:sz="0" w:space="0" w:color="auto"/>
        <w:bottom w:val="none" w:sz="0" w:space="0" w:color="auto"/>
        <w:right w:val="none" w:sz="0" w:space="0" w:color="auto"/>
      </w:divBdr>
    </w:div>
    <w:div w:id="240220097">
      <w:bodyDiv w:val="1"/>
      <w:marLeft w:val="0"/>
      <w:marRight w:val="0"/>
      <w:marTop w:val="0"/>
      <w:marBottom w:val="0"/>
      <w:divBdr>
        <w:top w:val="none" w:sz="0" w:space="0" w:color="auto"/>
        <w:left w:val="none" w:sz="0" w:space="0" w:color="auto"/>
        <w:bottom w:val="none" w:sz="0" w:space="0" w:color="auto"/>
        <w:right w:val="none" w:sz="0" w:space="0" w:color="auto"/>
      </w:divBdr>
    </w:div>
    <w:div w:id="243614906">
      <w:bodyDiv w:val="1"/>
      <w:marLeft w:val="0"/>
      <w:marRight w:val="0"/>
      <w:marTop w:val="0"/>
      <w:marBottom w:val="0"/>
      <w:divBdr>
        <w:top w:val="none" w:sz="0" w:space="0" w:color="auto"/>
        <w:left w:val="none" w:sz="0" w:space="0" w:color="auto"/>
        <w:bottom w:val="none" w:sz="0" w:space="0" w:color="auto"/>
        <w:right w:val="none" w:sz="0" w:space="0" w:color="auto"/>
      </w:divBdr>
    </w:div>
    <w:div w:id="246502601">
      <w:bodyDiv w:val="1"/>
      <w:marLeft w:val="0"/>
      <w:marRight w:val="0"/>
      <w:marTop w:val="0"/>
      <w:marBottom w:val="0"/>
      <w:divBdr>
        <w:top w:val="none" w:sz="0" w:space="0" w:color="auto"/>
        <w:left w:val="none" w:sz="0" w:space="0" w:color="auto"/>
        <w:bottom w:val="none" w:sz="0" w:space="0" w:color="auto"/>
        <w:right w:val="none" w:sz="0" w:space="0" w:color="auto"/>
      </w:divBdr>
    </w:div>
    <w:div w:id="247740531">
      <w:bodyDiv w:val="1"/>
      <w:marLeft w:val="0"/>
      <w:marRight w:val="0"/>
      <w:marTop w:val="0"/>
      <w:marBottom w:val="0"/>
      <w:divBdr>
        <w:top w:val="none" w:sz="0" w:space="0" w:color="auto"/>
        <w:left w:val="none" w:sz="0" w:space="0" w:color="auto"/>
        <w:bottom w:val="none" w:sz="0" w:space="0" w:color="auto"/>
        <w:right w:val="none" w:sz="0" w:space="0" w:color="auto"/>
      </w:divBdr>
    </w:div>
    <w:div w:id="253436362">
      <w:bodyDiv w:val="1"/>
      <w:marLeft w:val="0"/>
      <w:marRight w:val="0"/>
      <w:marTop w:val="0"/>
      <w:marBottom w:val="0"/>
      <w:divBdr>
        <w:top w:val="none" w:sz="0" w:space="0" w:color="auto"/>
        <w:left w:val="none" w:sz="0" w:space="0" w:color="auto"/>
        <w:bottom w:val="none" w:sz="0" w:space="0" w:color="auto"/>
        <w:right w:val="none" w:sz="0" w:space="0" w:color="auto"/>
      </w:divBdr>
    </w:div>
    <w:div w:id="255208760">
      <w:bodyDiv w:val="1"/>
      <w:marLeft w:val="0"/>
      <w:marRight w:val="0"/>
      <w:marTop w:val="0"/>
      <w:marBottom w:val="0"/>
      <w:divBdr>
        <w:top w:val="none" w:sz="0" w:space="0" w:color="auto"/>
        <w:left w:val="none" w:sz="0" w:space="0" w:color="auto"/>
        <w:bottom w:val="none" w:sz="0" w:space="0" w:color="auto"/>
        <w:right w:val="none" w:sz="0" w:space="0" w:color="auto"/>
      </w:divBdr>
    </w:div>
    <w:div w:id="255335284">
      <w:bodyDiv w:val="1"/>
      <w:marLeft w:val="0"/>
      <w:marRight w:val="0"/>
      <w:marTop w:val="0"/>
      <w:marBottom w:val="0"/>
      <w:divBdr>
        <w:top w:val="none" w:sz="0" w:space="0" w:color="auto"/>
        <w:left w:val="none" w:sz="0" w:space="0" w:color="auto"/>
        <w:bottom w:val="none" w:sz="0" w:space="0" w:color="auto"/>
        <w:right w:val="none" w:sz="0" w:space="0" w:color="auto"/>
      </w:divBdr>
    </w:div>
    <w:div w:id="256982749">
      <w:bodyDiv w:val="1"/>
      <w:marLeft w:val="0"/>
      <w:marRight w:val="0"/>
      <w:marTop w:val="0"/>
      <w:marBottom w:val="0"/>
      <w:divBdr>
        <w:top w:val="none" w:sz="0" w:space="0" w:color="auto"/>
        <w:left w:val="none" w:sz="0" w:space="0" w:color="auto"/>
        <w:bottom w:val="none" w:sz="0" w:space="0" w:color="auto"/>
        <w:right w:val="none" w:sz="0" w:space="0" w:color="auto"/>
      </w:divBdr>
    </w:div>
    <w:div w:id="262341194">
      <w:bodyDiv w:val="1"/>
      <w:marLeft w:val="0"/>
      <w:marRight w:val="0"/>
      <w:marTop w:val="0"/>
      <w:marBottom w:val="0"/>
      <w:divBdr>
        <w:top w:val="none" w:sz="0" w:space="0" w:color="auto"/>
        <w:left w:val="none" w:sz="0" w:space="0" w:color="auto"/>
        <w:bottom w:val="none" w:sz="0" w:space="0" w:color="auto"/>
        <w:right w:val="none" w:sz="0" w:space="0" w:color="auto"/>
      </w:divBdr>
    </w:div>
    <w:div w:id="265576695">
      <w:bodyDiv w:val="1"/>
      <w:marLeft w:val="0"/>
      <w:marRight w:val="0"/>
      <w:marTop w:val="0"/>
      <w:marBottom w:val="0"/>
      <w:divBdr>
        <w:top w:val="none" w:sz="0" w:space="0" w:color="auto"/>
        <w:left w:val="none" w:sz="0" w:space="0" w:color="auto"/>
        <w:bottom w:val="none" w:sz="0" w:space="0" w:color="auto"/>
        <w:right w:val="none" w:sz="0" w:space="0" w:color="auto"/>
      </w:divBdr>
    </w:div>
    <w:div w:id="269356453">
      <w:bodyDiv w:val="1"/>
      <w:marLeft w:val="0"/>
      <w:marRight w:val="0"/>
      <w:marTop w:val="0"/>
      <w:marBottom w:val="0"/>
      <w:divBdr>
        <w:top w:val="none" w:sz="0" w:space="0" w:color="auto"/>
        <w:left w:val="none" w:sz="0" w:space="0" w:color="auto"/>
        <w:bottom w:val="none" w:sz="0" w:space="0" w:color="auto"/>
        <w:right w:val="none" w:sz="0" w:space="0" w:color="auto"/>
      </w:divBdr>
    </w:div>
    <w:div w:id="271135117">
      <w:bodyDiv w:val="1"/>
      <w:marLeft w:val="0"/>
      <w:marRight w:val="0"/>
      <w:marTop w:val="0"/>
      <w:marBottom w:val="0"/>
      <w:divBdr>
        <w:top w:val="none" w:sz="0" w:space="0" w:color="auto"/>
        <w:left w:val="none" w:sz="0" w:space="0" w:color="auto"/>
        <w:bottom w:val="none" w:sz="0" w:space="0" w:color="auto"/>
        <w:right w:val="none" w:sz="0" w:space="0" w:color="auto"/>
      </w:divBdr>
    </w:div>
    <w:div w:id="272369386">
      <w:bodyDiv w:val="1"/>
      <w:marLeft w:val="0"/>
      <w:marRight w:val="0"/>
      <w:marTop w:val="0"/>
      <w:marBottom w:val="0"/>
      <w:divBdr>
        <w:top w:val="none" w:sz="0" w:space="0" w:color="auto"/>
        <w:left w:val="none" w:sz="0" w:space="0" w:color="auto"/>
        <w:bottom w:val="none" w:sz="0" w:space="0" w:color="auto"/>
        <w:right w:val="none" w:sz="0" w:space="0" w:color="auto"/>
      </w:divBdr>
    </w:div>
    <w:div w:id="272782922">
      <w:bodyDiv w:val="1"/>
      <w:marLeft w:val="0"/>
      <w:marRight w:val="0"/>
      <w:marTop w:val="0"/>
      <w:marBottom w:val="0"/>
      <w:divBdr>
        <w:top w:val="none" w:sz="0" w:space="0" w:color="auto"/>
        <w:left w:val="none" w:sz="0" w:space="0" w:color="auto"/>
        <w:bottom w:val="none" w:sz="0" w:space="0" w:color="auto"/>
        <w:right w:val="none" w:sz="0" w:space="0" w:color="auto"/>
      </w:divBdr>
    </w:div>
    <w:div w:id="273514027">
      <w:bodyDiv w:val="1"/>
      <w:marLeft w:val="0"/>
      <w:marRight w:val="0"/>
      <w:marTop w:val="0"/>
      <w:marBottom w:val="0"/>
      <w:divBdr>
        <w:top w:val="none" w:sz="0" w:space="0" w:color="auto"/>
        <w:left w:val="none" w:sz="0" w:space="0" w:color="auto"/>
        <w:bottom w:val="none" w:sz="0" w:space="0" w:color="auto"/>
        <w:right w:val="none" w:sz="0" w:space="0" w:color="auto"/>
      </w:divBdr>
    </w:div>
    <w:div w:id="276374038">
      <w:bodyDiv w:val="1"/>
      <w:marLeft w:val="0"/>
      <w:marRight w:val="0"/>
      <w:marTop w:val="0"/>
      <w:marBottom w:val="0"/>
      <w:divBdr>
        <w:top w:val="none" w:sz="0" w:space="0" w:color="auto"/>
        <w:left w:val="none" w:sz="0" w:space="0" w:color="auto"/>
        <w:bottom w:val="none" w:sz="0" w:space="0" w:color="auto"/>
        <w:right w:val="none" w:sz="0" w:space="0" w:color="auto"/>
      </w:divBdr>
    </w:div>
    <w:div w:id="276832491">
      <w:bodyDiv w:val="1"/>
      <w:marLeft w:val="0"/>
      <w:marRight w:val="0"/>
      <w:marTop w:val="0"/>
      <w:marBottom w:val="0"/>
      <w:divBdr>
        <w:top w:val="none" w:sz="0" w:space="0" w:color="auto"/>
        <w:left w:val="none" w:sz="0" w:space="0" w:color="auto"/>
        <w:bottom w:val="none" w:sz="0" w:space="0" w:color="auto"/>
        <w:right w:val="none" w:sz="0" w:space="0" w:color="auto"/>
      </w:divBdr>
    </w:div>
    <w:div w:id="278994001">
      <w:bodyDiv w:val="1"/>
      <w:marLeft w:val="0"/>
      <w:marRight w:val="0"/>
      <w:marTop w:val="0"/>
      <w:marBottom w:val="0"/>
      <w:divBdr>
        <w:top w:val="none" w:sz="0" w:space="0" w:color="auto"/>
        <w:left w:val="none" w:sz="0" w:space="0" w:color="auto"/>
        <w:bottom w:val="none" w:sz="0" w:space="0" w:color="auto"/>
        <w:right w:val="none" w:sz="0" w:space="0" w:color="auto"/>
      </w:divBdr>
    </w:div>
    <w:div w:id="279727127">
      <w:bodyDiv w:val="1"/>
      <w:marLeft w:val="0"/>
      <w:marRight w:val="0"/>
      <w:marTop w:val="0"/>
      <w:marBottom w:val="0"/>
      <w:divBdr>
        <w:top w:val="none" w:sz="0" w:space="0" w:color="auto"/>
        <w:left w:val="none" w:sz="0" w:space="0" w:color="auto"/>
        <w:bottom w:val="none" w:sz="0" w:space="0" w:color="auto"/>
        <w:right w:val="none" w:sz="0" w:space="0" w:color="auto"/>
      </w:divBdr>
    </w:div>
    <w:div w:id="282425159">
      <w:bodyDiv w:val="1"/>
      <w:marLeft w:val="0"/>
      <w:marRight w:val="0"/>
      <w:marTop w:val="0"/>
      <w:marBottom w:val="0"/>
      <w:divBdr>
        <w:top w:val="none" w:sz="0" w:space="0" w:color="auto"/>
        <w:left w:val="none" w:sz="0" w:space="0" w:color="auto"/>
        <w:bottom w:val="none" w:sz="0" w:space="0" w:color="auto"/>
        <w:right w:val="none" w:sz="0" w:space="0" w:color="auto"/>
      </w:divBdr>
    </w:div>
    <w:div w:id="283967826">
      <w:bodyDiv w:val="1"/>
      <w:marLeft w:val="0"/>
      <w:marRight w:val="0"/>
      <w:marTop w:val="0"/>
      <w:marBottom w:val="0"/>
      <w:divBdr>
        <w:top w:val="none" w:sz="0" w:space="0" w:color="auto"/>
        <w:left w:val="none" w:sz="0" w:space="0" w:color="auto"/>
        <w:bottom w:val="none" w:sz="0" w:space="0" w:color="auto"/>
        <w:right w:val="none" w:sz="0" w:space="0" w:color="auto"/>
      </w:divBdr>
    </w:div>
    <w:div w:id="286014076">
      <w:bodyDiv w:val="1"/>
      <w:marLeft w:val="0"/>
      <w:marRight w:val="0"/>
      <w:marTop w:val="0"/>
      <w:marBottom w:val="0"/>
      <w:divBdr>
        <w:top w:val="none" w:sz="0" w:space="0" w:color="auto"/>
        <w:left w:val="none" w:sz="0" w:space="0" w:color="auto"/>
        <w:bottom w:val="none" w:sz="0" w:space="0" w:color="auto"/>
        <w:right w:val="none" w:sz="0" w:space="0" w:color="auto"/>
      </w:divBdr>
    </w:div>
    <w:div w:id="287322883">
      <w:bodyDiv w:val="1"/>
      <w:marLeft w:val="0"/>
      <w:marRight w:val="0"/>
      <w:marTop w:val="0"/>
      <w:marBottom w:val="0"/>
      <w:divBdr>
        <w:top w:val="none" w:sz="0" w:space="0" w:color="auto"/>
        <w:left w:val="none" w:sz="0" w:space="0" w:color="auto"/>
        <w:bottom w:val="none" w:sz="0" w:space="0" w:color="auto"/>
        <w:right w:val="none" w:sz="0" w:space="0" w:color="auto"/>
      </w:divBdr>
    </w:div>
    <w:div w:id="289627686">
      <w:bodyDiv w:val="1"/>
      <w:marLeft w:val="0"/>
      <w:marRight w:val="0"/>
      <w:marTop w:val="0"/>
      <w:marBottom w:val="0"/>
      <w:divBdr>
        <w:top w:val="none" w:sz="0" w:space="0" w:color="auto"/>
        <w:left w:val="none" w:sz="0" w:space="0" w:color="auto"/>
        <w:bottom w:val="none" w:sz="0" w:space="0" w:color="auto"/>
        <w:right w:val="none" w:sz="0" w:space="0" w:color="auto"/>
      </w:divBdr>
    </w:div>
    <w:div w:id="292491446">
      <w:bodyDiv w:val="1"/>
      <w:marLeft w:val="0"/>
      <w:marRight w:val="0"/>
      <w:marTop w:val="0"/>
      <w:marBottom w:val="0"/>
      <w:divBdr>
        <w:top w:val="none" w:sz="0" w:space="0" w:color="auto"/>
        <w:left w:val="none" w:sz="0" w:space="0" w:color="auto"/>
        <w:bottom w:val="none" w:sz="0" w:space="0" w:color="auto"/>
        <w:right w:val="none" w:sz="0" w:space="0" w:color="auto"/>
      </w:divBdr>
    </w:div>
    <w:div w:id="295182484">
      <w:bodyDiv w:val="1"/>
      <w:marLeft w:val="0"/>
      <w:marRight w:val="0"/>
      <w:marTop w:val="0"/>
      <w:marBottom w:val="0"/>
      <w:divBdr>
        <w:top w:val="none" w:sz="0" w:space="0" w:color="auto"/>
        <w:left w:val="none" w:sz="0" w:space="0" w:color="auto"/>
        <w:bottom w:val="none" w:sz="0" w:space="0" w:color="auto"/>
        <w:right w:val="none" w:sz="0" w:space="0" w:color="auto"/>
      </w:divBdr>
    </w:div>
    <w:div w:id="299192719">
      <w:bodyDiv w:val="1"/>
      <w:marLeft w:val="0"/>
      <w:marRight w:val="0"/>
      <w:marTop w:val="0"/>
      <w:marBottom w:val="0"/>
      <w:divBdr>
        <w:top w:val="none" w:sz="0" w:space="0" w:color="auto"/>
        <w:left w:val="none" w:sz="0" w:space="0" w:color="auto"/>
        <w:bottom w:val="none" w:sz="0" w:space="0" w:color="auto"/>
        <w:right w:val="none" w:sz="0" w:space="0" w:color="auto"/>
      </w:divBdr>
    </w:div>
    <w:div w:id="301693937">
      <w:bodyDiv w:val="1"/>
      <w:marLeft w:val="0"/>
      <w:marRight w:val="0"/>
      <w:marTop w:val="0"/>
      <w:marBottom w:val="0"/>
      <w:divBdr>
        <w:top w:val="none" w:sz="0" w:space="0" w:color="auto"/>
        <w:left w:val="none" w:sz="0" w:space="0" w:color="auto"/>
        <w:bottom w:val="none" w:sz="0" w:space="0" w:color="auto"/>
        <w:right w:val="none" w:sz="0" w:space="0" w:color="auto"/>
      </w:divBdr>
    </w:div>
    <w:div w:id="302471577">
      <w:bodyDiv w:val="1"/>
      <w:marLeft w:val="0"/>
      <w:marRight w:val="0"/>
      <w:marTop w:val="0"/>
      <w:marBottom w:val="0"/>
      <w:divBdr>
        <w:top w:val="none" w:sz="0" w:space="0" w:color="auto"/>
        <w:left w:val="none" w:sz="0" w:space="0" w:color="auto"/>
        <w:bottom w:val="none" w:sz="0" w:space="0" w:color="auto"/>
        <w:right w:val="none" w:sz="0" w:space="0" w:color="auto"/>
      </w:divBdr>
    </w:div>
    <w:div w:id="305164647">
      <w:bodyDiv w:val="1"/>
      <w:marLeft w:val="0"/>
      <w:marRight w:val="0"/>
      <w:marTop w:val="0"/>
      <w:marBottom w:val="0"/>
      <w:divBdr>
        <w:top w:val="none" w:sz="0" w:space="0" w:color="auto"/>
        <w:left w:val="none" w:sz="0" w:space="0" w:color="auto"/>
        <w:bottom w:val="none" w:sz="0" w:space="0" w:color="auto"/>
        <w:right w:val="none" w:sz="0" w:space="0" w:color="auto"/>
      </w:divBdr>
    </w:div>
    <w:div w:id="308440394">
      <w:bodyDiv w:val="1"/>
      <w:marLeft w:val="0"/>
      <w:marRight w:val="0"/>
      <w:marTop w:val="0"/>
      <w:marBottom w:val="0"/>
      <w:divBdr>
        <w:top w:val="none" w:sz="0" w:space="0" w:color="auto"/>
        <w:left w:val="none" w:sz="0" w:space="0" w:color="auto"/>
        <w:bottom w:val="none" w:sz="0" w:space="0" w:color="auto"/>
        <w:right w:val="none" w:sz="0" w:space="0" w:color="auto"/>
      </w:divBdr>
    </w:div>
    <w:div w:id="309789312">
      <w:bodyDiv w:val="1"/>
      <w:marLeft w:val="0"/>
      <w:marRight w:val="0"/>
      <w:marTop w:val="0"/>
      <w:marBottom w:val="0"/>
      <w:divBdr>
        <w:top w:val="none" w:sz="0" w:space="0" w:color="auto"/>
        <w:left w:val="none" w:sz="0" w:space="0" w:color="auto"/>
        <w:bottom w:val="none" w:sz="0" w:space="0" w:color="auto"/>
        <w:right w:val="none" w:sz="0" w:space="0" w:color="auto"/>
      </w:divBdr>
    </w:div>
    <w:div w:id="310863360">
      <w:bodyDiv w:val="1"/>
      <w:marLeft w:val="0"/>
      <w:marRight w:val="0"/>
      <w:marTop w:val="0"/>
      <w:marBottom w:val="0"/>
      <w:divBdr>
        <w:top w:val="none" w:sz="0" w:space="0" w:color="auto"/>
        <w:left w:val="none" w:sz="0" w:space="0" w:color="auto"/>
        <w:bottom w:val="none" w:sz="0" w:space="0" w:color="auto"/>
        <w:right w:val="none" w:sz="0" w:space="0" w:color="auto"/>
      </w:divBdr>
    </w:div>
    <w:div w:id="311176965">
      <w:bodyDiv w:val="1"/>
      <w:marLeft w:val="0"/>
      <w:marRight w:val="0"/>
      <w:marTop w:val="0"/>
      <w:marBottom w:val="0"/>
      <w:divBdr>
        <w:top w:val="none" w:sz="0" w:space="0" w:color="auto"/>
        <w:left w:val="none" w:sz="0" w:space="0" w:color="auto"/>
        <w:bottom w:val="none" w:sz="0" w:space="0" w:color="auto"/>
        <w:right w:val="none" w:sz="0" w:space="0" w:color="auto"/>
      </w:divBdr>
    </w:div>
    <w:div w:id="312606909">
      <w:bodyDiv w:val="1"/>
      <w:marLeft w:val="0"/>
      <w:marRight w:val="0"/>
      <w:marTop w:val="0"/>
      <w:marBottom w:val="0"/>
      <w:divBdr>
        <w:top w:val="none" w:sz="0" w:space="0" w:color="auto"/>
        <w:left w:val="none" w:sz="0" w:space="0" w:color="auto"/>
        <w:bottom w:val="none" w:sz="0" w:space="0" w:color="auto"/>
        <w:right w:val="none" w:sz="0" w:space="0" w:color="auto"/>
      </w:divBdr>
    </w:div>
    <w:div w:id="320164358">
      <w:bodyDiv w:val="1"/>
      <w:marLeft w:val="0"/>
      <w:marRight w:val="0"/>
      <w:marTop w:val="0"/>
      <w:marBottom w:val="0"/>
      <w:divBdr>
        <w:top w:val="none" w:sz="0" w:space="0" w:color="auto"/>
        <w:left w:val="none" w:sz="0" w:space="0" w:color="auto"/>
        <w:bottom w:val="none" w:sz="0" w:space="0" w:color="auto"/>
        <w:right w:val="none" w:sz="0" w:space="0" w:color="auto"/>
      </w:divBdr>
    </w:div>
    <w:div w:id="320424146">
      <w:bodyDiv w:val="1"/>
      <w:marLeft w:val="0"/>
      <w:marRight w:val="0"/>
      <w:marTop w:val="0"/>
      <w:marBottom w:val="0"/>
      <w:divBdr>
        <w:top w:val="none" w:sz="0" w:space="0" w:color="auto"/>
        <w:left w:val="none" w:sz="0" w:space="0" w:color="auto"/>
        <w:bottom w:val="none" w:sz="0" w:space="0" w:color="auto"/>
        <w:right w:val="none" w:sz="0" w:space="0" w:color="auto"/>
      </w:divBdr>
    </w:div>
    <w:div w:id="322007638">
      <w:bodyDiv w:val="1"/>
      <w:marLeft w:val="0"/>
      <w:marRight w:val="0"/>
      <w:marTop w:val="0"/>
      <w:marBottom w:val="0"/>
      <w:divBdr>
        <w:top w:val="none" w:sz="0" w:space="0" w:color="auto"/>
        <w:left w:val="none" w:sz="0" w:space="0" w:color="auto"/>
        <w:bottom w:val="none" w:sz="0" w:space="0" w:color="auto"/>
        <w:right w:val="none" w:sz="0" w:space="0" w:color="auto"/>
      </w:divBdr>
    </w:div>
    <w:div w:id="330182063">
      <w:bodyDiv w:val="1"/>
      <w:marLeft w:val="0"/>
      <w:marRight w:val="0"/>
      <w:marTop w:val="0"/>
      <w:marBottom w:val="0"/>
      <w:divBdr>
        <w:top w:val="none" w:sz="0" w:space="0" w:color="auto"/>
        <w:left w:val="none" w:sz="0" w:space="0" w:color="auto"/>
        <w:bottom w:val="none" w:sz="0" w:space="0" w:color="auto"/>
        <w:right w:val="none" w:sz="0" w:space="0" w:color="auto"/>
      </w:divBdr>
    </w:div>
    <w:div w:id="332225558">
      <w:bodyDiv w:val="1"/>
      <w:marLeft w:val="0"/>
      <w:marRight w:val="0"/>
      <w:marTop w:val="0"/>
      <w:marBottom w:val="0"/>
      <w:divBdr>
        <w:top w:val="none" w:sz="0" w:space="0" w:color="auto"/>
        <w:left w:val="none" w:sz="0" w:space="0" w:color="auto"/>
        <w:bottom w:val="none" w:sz="0" w:space="0" w:color="auto"/>
        <w:right w:val="none" w:sz="0" w:space="0" w:color="auto"/>
      </w:divBdr>
    </w:div>
    <w:div w:id="336274711">
      <w:bodyDiv w:val="1"/>
      <w:marLeft w:val="0"/>
      <w:marRight w:val="0"/>
      <w:marTop w:val="0"/>
      <w:marBottom w:val="0"/>
      <w:divBdr>
        <w:top w:val="none" w:sz="0" w:space="0" w:color="auto"/>
        <w:left w:val="none" w:sz="0" w:space="0" w:color="auto"/>
        <w:bottom w:val="none" w:sz="0" w:space="0" w:color="auto"/>
        <w:right w:val="none" w:sz="0" w:space="0" w:color="auto"/>
      </w:divBdr>
    </w:div>
    <w:div w:id="341712463">
      <w:bodyDiv w:val="1"/>
      <w:marLeft w:val="0"/>
      <w:marRight w:val="0"/>
      <w:marTop w:val="0"/>
      <w:marBottom w:val="0"/>
      <w:divBdr>
        <w:top w:val="none" w:sz="0" w:space="0" w:color="auto"/>
        <w:left w:val="none" w:sz="0" w:space="0" w:color="auto"/>
        <w:bottom w:val="none" w:sz="0" w:space="0" w:color="auto"/>
        <w:right w:val="none" w:sz="0" w:space="0" w:color="auto"/>
      </w:divBdr>
    </w:div>
    <w:div w:id="341981973">
      <w:bodyDiv w:val="1"/>
      <w:marLeft w:val="0"/>
      <w:marRight w:val="0"/>
      <w:marTop w:val="0"/>
      <w:marBottom w:val="0"/>
      <w:divBdr>
        <w:top w:val="none" w:sz="0" w:space="0" w:color="auto"/>
        <w:left w:val="none" w:sz="0" w:space="0" w:color="auto"/>
        <w:bottom w:val="none" w:sz="0" w:space="0" w:color="auto"/>
        <w:right w:val="none" w:sz="0" w:space="0" w:color="auto"/>
      </w:divBdr>
    </w:div>
    <w:div w:id="343480537">
      <w:bodyDiv w:val="1"/>
      <w:marLeft w:val="0"/>
      <w:marRight w:val="0"/>
      <w:marTop w:val="0"/>
      <w:marBottom w:val="0"/>
      <w:divBdr>
        <w:top w:val="none" w:sz="0" w:space="0" w:color="auto"/>
        <w:left w:val="none" w:sz="0" w:space="0" w:color="auto"/>
        <w:bottom w:val="none" w:sz="0" w:space="0" w:color="auto"/>
        <w:right w:val="none" w:sz="0" w:space="0" w:color="auto"/>
      </w:divBdr>
    </w:div>
    <w:div w:id="356077134">
      <w:bodyDiv w:val="1"/>
      <w:marLeft w:val="0"/>
      <w:marRight w:val="0"/>
      <w:marTop w:val="0"/>
      <w:marBottom w:val="0"/>
      <w:divBdr>
        <w:top w:val="none" w:sz="0" w:space="0" w:color="auto"/>
        <w:left w:val="none" w:sz="0" w:space="0" w:color="auto"/>
        <w:bottom w:val="none" w:sz="0" w:space="0" w:color="auto"/>
        <w:right w:val="none" w:sz="0" w:space="0" w:color="auto"/>
      </w:divBdr>
    </w:div>
    <w:div w:id="365449819">
      <w:bodyDiv w:val="1"/>
      <w:marLeft w:val="0"/>
      <w:marRight w:val="0"/>
      <w:marTop w:val="0"/>
      <w:marBottom w:val="0"/>
      <w:divBdr>
        <w:top w:val="none" w:sz="0" w:space="0" w:color="auto"/>
        <w:left w:val="none" w:sz="0" w:space="0" w:color="auto"/>
        <w:bottom w:val="none" w:sz="0" w:space="0" w:color="auto"/>
        <w:right w:val="none" w:sz="0" w:space="0" w:color="auto"/>
      </w:divBdr>
    </w:div>
    <w:div w:id="369574285">
      <w:bodyDiv w:val="1"/>
      <w:marLeft w:val="0"/>
      <w:marRight w:val="0"/>
      <w:marTop w:val="0"/>
      <w:marBottom w:val="0"/>
      <w:divBdr>
        <w:top w:val="none" w:sz="0" w:space="0" w:color="auto"/>
        <w:left w:val="none" w:sz="0" w:space="0" w:color="auto"/>
        <w:bottom w:val="none" w:sz="0" w:space="0" w:color="auto"/>
        <w:right w:val="none" w:sz="0" w:space="0" w:color="auto"/>
      </w:divBdr>
    </w:div>
    <w:div w:id="371730693">
      <w:bodyDiv w:val="1"/>
      <w:marLeft w:val="0"/>
      <w:marRight w:val="0"/>
      <w:marTop w:val="0"/>
      <w:marBottom w:val="0"/>
      <w:divBdr>
        <w:top w:val="none" w:sz="0" w:space="0" w:color="auto"/>
        <w:left w:val="none" w:sz="0" w:space="0" w:color="auto"/>
        <w:bottom w:val="none" w:sz="0" w:space="0" w:color="auto"/>
        <w:right w:val="none" w:sz="0" w:space="0" w:color="auto"/>
      </w:divBdr>
    </w:div>
    <w:div w:id="372272409">
      <w:bodyDiv w:val="1"/>
      <w:marLeft w:val="0"/>
      <w:marRight w:val="0"/>
      <w:marTop w:val="0"/>
      <w:marBottom w:val="0"/>
      <w:divBdr>
        <w:top w:val="none" w:sz="0" w:space="0" w:color="auto"/>
        <w:left w:val="none" w:sz="0" w:space="0" w:color="auto"/>
        <w:bottom w:val="none" w:sz="0" w:space="0" w:color="auto"/>
        <w:right w:val="none" w:sz="0" w:space="0" w:color="auto"/>
      </w:divBdr>
    </w:div>
    <w:div w:id="375591850">
      <w:bodyDiv w:val="1"/>
      <w:marLeft w:val="0"/>
      <w:marRight w:val="0"/>
      <w:marTop w:val="0"/>
      <w:marBottom w:val="0"/>
      <w:divBdr>
        <w:top w:val="none" w:sz="0" w:space="0" w:color="auto"/>
        <w:left w:val="none" w:sz="0" w:space="0" w:color="auto"/>
        <w:bottom w:val="none" w:sz="0" w:space="0" w:color="auto"/>
        <w:right w:val="none" w:sz="0" w:space="0" w:color="auto"/>
      </w:divBdr>
    </w:div>
    <w:div w:id="375659945">
      <w:bodyDiv w:val="1"/>
      <w:marLeft w:val="0"/>
      <w:marRight w:val="0"/>
      <w:marTop w:val="0"/>
      <w:marBottom w:val="0"/>
      <w:divBdr>
        <w:top w:val="none" w:sz="0" w:space="0" w:color="auto"/>
        <w:left w:val="none" w:sz="0" w:space="0" w:color="auto"/>
        <w:bottom w:val="none" w:sz="0" w:space="0" w:color="auto"/>
        <w:right w:val="none" w:sz="0" w:space="0" w:color="auto"/>
      </w:divBdr>
    </w:div>
    <w:div w:id="377703576">
      <w:bodyDiv w:val="1"/>
      <w:marLeft w:val="0"/>
      <w:marRight w:val="0"/>
      <w:marTop w:val="0"/>
      <w:marBottom w:val="0"/>
      <w:divBdr>
        <w:top w:val="none" w:sz="0" w:space="0" w:color="auto"/>
        <w:left w:val="none" w:sz="0" w:space="0" w:color="auto"/>
        <w:bottom w:val="none" w:sz="0" w:space="0" w:color="auto"/>
        <w:right w:val="none" w:sz="0" w:space="0" w:color="auto"/>
      </w:divBdr>
    </w:div>
    <w:div w:id="379868846">
      <w:bodyDiv w:val="1"/>
      <w:marLeft w:val="0"/>
      <w:marRight w:val="0"/>
      <w:marTop w:val="0"/>
      <w:marBottom w:val="0"/>
      <w:divBdr>
        <w:top w:val="none" w:sz="0" w:space="0" w:color="auto"/>
        <w:left w:val="none" w:sz="0" w:space="0" w:color="auto"/>
        <w:bottom w:val="none" w:sz="0" w:space="0" w:color="auto"/>
        <w:right w:val="none" w:sz="0" w:space="0" w:color="auto"/>
      </w:divBdr>
    </w:div>
    <w:div w:id="382481614">
      <w:bodyDiv w:val="1"/>
      <w:marLeft w:val="0"/>
      <w:marRight w:val="0"/>
      <w:marTop w:val="0"/>
      <w:marBottom w:val="0"/>
      <w:divBdr>
        <w:top w:val="none" w:sz="0" w:space="0" w:color="auto"/>
        <w:left w:val="none" w:sz="0" w:space="0" w:color="auto"/>
        <w:bottom w:val="none" w:sz="0" w:space="0" w:color="auto"/>
        <w:right w:val="none" w:sz="0" w:space="0" w:color="auto"/>
      </w:divBdr>
    </w:div>
    <w:div w:id="388117253">
      <w:bodyDiv w:val="1"/>
      <w:marLeft w:val="0"/>
      <w:marRight w:val="0"/>
      <w:marTop w:val="0"/>
      <w:marBottom w:val="0"/>
      <w:divBdr>
        <w:top w:val="none" w:sz="0" w:space="0" w:color="auto"/>
        <w:left w:val="none" w:sz="0" w:space="0" w:color="auto"/>
        <w:bottom w:val="none" w:sz="0" w:space="0" w:color="auto"/>
        <w:right w:val="none" w:sz="0" w:space="0" w:color="auto"/>
      </w:divBdr>
    </w:div>
    <w:div w:id="389228363">
      <w:bodyDiv w:val="1"/>
      <w:marLeft w:val="0"/>
      <w:marRight w:val="0"/>
      <w:marTop w:val="0"/>
      <w:marBottom w:val="0"/>
      <w:divBdr>
        <w:top w:val="none" w:sz="0" w:space="0" w:color="auto"/>
        <w:left w:val="none" w:sz="0" w:space="0" w:color="auto"/>
        <w:bottom w:val="none" w:sz="0" w:space="0" w:color="auto"/>
        <w:right w:val="none" w:sz="0" w:space="0" w:color="auto"/>
      </w:divBdr>
    </w:div>
    <w:div w:id="398400803">
      <w:bodyDiv w:val="1"/>
      <w:marLeft w:val="0"/>
      <w:marRight w:val="0"/>
      <w:marTop w:val="0"/>
      <w:marBottom w:val="0"/>
      <w:divBdr>
        <w:top w:val="none" w:sz="0" w:space="0" w:color="auto"/>
        <w:left w:val="none" w:sz="0" w:space="0" w:color="auto"/>
        <w:bottom w:val="none" w:sz="0" w:space="0" w:color="auto"/>
        <w:right w:val="none" w:sz="0" w:space="0" w:color="auto"/>
      </w:divBdr>
    </w:div>
    <w:div w:id="400836752">
      <w:bodyDiv w:val="1"/>
      <w:marLeft w:val="0"/>
      <w:marRight w:val="0"/>
      <w:marTop w:val="0"/>
      <w:marBottom w:val="0"/>
      <w:divBdr>
        <w:top w:val="none" w:sz="0" w:space="0" w:color="auto"/>
        <w:left w:val="none" w:sz="0" w:space="0" w:color="auto"/>
        <w:bottom w:val="none" w:sz="0" w:space="0" w:color="auto"/>
        <w:right w:val="none" w:sz="0" w:space="0" w:color="auto"/>
      </w:divBdr>
    </w:div>
    <w:div w:id="403381264">
      <w:bodyDiv w:val="1"/>
      <w:marLeft w:val="0"/>
      <w:marRight w:val="0"/>
      <w:marTop w:val="0"/>
      <w:marBottom w:val="0"/>
      <w:divBdr>
        <w:top w:val="none" w:sz="0" w:space="0" w:color="auto"/>
        <w:left w:val="none" w:sz="0" w:space="0" w:color="auto"/>
        <w:bottom w:val="none" w:sz="0" w:space="0" w:color="auto"/>
        <w:right w:val="none" w:sz="0" w:space="0" w:color="auto"/>
      </w:divBdr>
    </w:div>
    <w:div w:id="410662558">
      <w:bodyDiv w:val="1"/>
      <w:marLeft w:val="0"/>
      <w:marRight w:val="0"/>
      <w:marTop w:val="0"/>
      <w:marBottom w:val="0"/>
      <w:divBdr>
        <w:top w:val="none" w:sz="0" w:space="0" w:color="auto"/>
        <w:left w:val="none" w:sz="0" w:space="0" w:color="auto"/>
        <w:bottom w:val="none" w:sz="0" w:space="0" w:color="auto"/>
        <w:right w:val="none" w:sz="0" w:space="0" w:color="auto"/>
      </w:divBdr>
    </w:div>
    <w:div w:id="413012469">
      <w:bodyDiv w:val="1"/>
      <w:marLeft w:val="0"/>
      <w:marRight w:val="0"/>
      <w:marTop w:val="0"/>
      <w:marBottom w:val="0"/>
      <w:divBdr>
        <w:top w:val="none" w:sz="0" w:space="0" w:color="auto"/>
        <w:left w:val="none" w:sz="0" w:space="0" w:color="auto"/>
        <w:bottom w:val="none" w:sz="0" w:space="0" w:color="auto"/>
        <w:right w:val="none" w:sz="0" w:space="0" w:color="auto"/>
      </w:divBdr>
    </w:div>
    <w:div w:id="413472997">
      <w:bodyDiv w:val="1"/>
      <w:marLeft w:val="0"/>
      <w:marRight w:val="0"/>
      <w:marTop w:val="0"/>
      <w:marBottom w:val="0"/>
      <w:divBdr>
        <w:top w:val="none" w:sz="0" w:space="0" w:color="auto"/>
        <w:left w:val="none" w:sz="0" w:space="0" w:color="auto"/>
        <w:bottom w:val="none" w:sz="0" w:space="0" w:color="auto"/>
        <w:right w:val="none" w:sz="0" w:space="0" w:color="auto"/>
      </w:divBdr>
    </w:div>
    <w:div w:id="417866745">
      <w:bodyDiv w:val="1"/>
      <w:marLeft w:val="0"/>
      <w:marRight w:val="0"/>
      <w:marTop w:val="0"/>
      <w:marBottom w:val="0"/>
      <w:divBdr>
        <w:top w:val="none" w:sz="0" w:space="0" w:color="auto"/>
        <w:left w:val="none" w:sz="0" w:space="0" w:color="auto"/>
        <w:bottom w:val="none" w:sz="0" w:space="0" w:color="auto"/>
        <w:right w:val="none" w:sz="0" w:space="0" w:color="auto"/>
      </w:divBdr>
    </w:div>
    <w:div w:id="418404220">
      <w:bodyDiv w:val="1"/>
      <w:marLeft w:val="0"/>
      <w:marRight w:val="0"/>
      <w:marTop w:val="0"/>
      <w:marBottom w:val="0"/>
      <w:divBdr>
        <w:top w:val="none" w:sz="0" w:space="0" w:color="auto"/>
        <w:left w:val="none" w:sz="0" w:space="0" w:color="auto"/>
        <w:bottom w:val="none" w:sz="0" w:space="0" w:color="auto"/>
        <w:right w:val="none" w:sz="0" w:space="0" w:color="auto"/>
      </w:divBdr>
    </w:div>
    <w:div w:id="419911183">
      <w:bodyDiv w:val="1"/>
      <w:marLeft w:val="0"/>
      <w:marRight w:val="0"/>
      <w:marTop w:val="0"/>
      <w:marBottom w:val="0"/>
      <w:divBdr>
        <w:top w:val="none" w:sz="0" w:space="0" w:color="auto"/>
        <w:left w:val="none" w:sz="0" w:space="0" w:color="auto"/>
        <w:bottom w:val="none" w:sz="0" w:space="0" w:color="auto"/>
        <w:right w:val="none" w:sz="0" w:space="0" w:color="auto"/>
      </w:divBdr>
    </w:div>
    <w:div w:id="422608171">
      <w:bodyDiv w:val="1"/>
      <w:marLeft w:val="0"/>
      <w:marRight w:val="0"/>
      <w:marTop w:val="0"/>
      <w:marBottom w:val="0"/>
      <w:divBdr>
        <w:top w:val="none" w:sz="0" w:space="0" w:color="auto"/>
        <w:left w:val="none" w:sz="0" w:space="0" w:color="auto"/>
        <w:bottom w:val="none" w:sz="0" w:space="0" w:color="auto"/>
        <w:right w:val="none" w:sz="0" w:space="0" w:color="auto"/>
      </w:divBdr>
    </w:div>
    <w:div w:id="428623008">
      <w:bodyDiv w:val="1"/>
      <w:marLeft w:val="0"/>
      <w:marRight w:val="0"/>
      <w:marTop w:val="0"/>
      <w:marBottom w:val="0"/>
      <w:divBdr>
        <w:top w:val="none" w:sz="0" w:space="0" w:color="auto"/>
        <w:left w:val="none" w:sz="0" w:space="0" w:color="auto"/>
        <w:bottom w:val="none" w:sz="0" w:space="0" w:color="auto"/>
        <w:right w:val="none" w:sz="0" w:space="0" w:color="auto"/>
      </w:divBdr>
    </w:div>
    <w:div w:id="428819516">
      <w:bodyDiv w:val="1"/>
      <w:marLeft w:val="0"/>
      <w:marRight w:val="0"/>
      <w:marTop w:val="0"/>
      <w:marBottom w:val="0"/>
      <w:divBdr>
        <w:top w:val="none" w:sz="0" w:space="0" w:color="auto"/>
        <w:left w:val="none" w:sz="0" w:space="0" w:color="auto"/>
        <w:bottom w:val="none" w:sz="0" w:space="0" w:color="auto"/>
        <w:right w:val="none" w:sz="0" w:space="0" w:color="auto"/>
      </w:divBdr>
    </w:div>
    <w:div w:id="429132198">
      <w:bodyDiv w:val="1"/>
      <w:marLeft w:val="0"/>
      <w:marRight w:val="0"/>
      <w:marTop w:val="0"/>
      <w:marBottom w:val="0"/>
      <w:divBdr>
        <w:top w:val="none" w:sz="0" w:space="0" w:color="auto"/>
        <w:left w:val="none" w:sz="0" w:space="0" w:color="auto"/>
        <w:bottom w:val="none" w:sz="0" w:space="0" w:color="auto"/>
        <w:right w:val="none" w:sz="0" w:space="0" w:color="auto"/>
      </w:divBdr>
    </w:div>
    <w:div w:id="434253751">
      <w:bodyDiv w:val="1"/>
      <w:marLeft w:val="0"/>
      <w:marRight w:val="0"/>
      <w:marTop w:val="0"/>
      <w:marBottom w:val="0"/>
      <w:divBdr>
        <w:top w:val="none" w:sz="0" w:space="0" w:color="auto"/>
        <w:left w:val="none" w:sz="0" w:space="0" w:color="auto"/>
        <w:bottom w:val="none" w:sz="0" w:space="0" w:color="auto"/>
        <w:right w:val="none" w:sz="0" w:space="0" w:color="auto"/>
      </w:divBdr>
    </w:div>
    <w:div w:id="437408567">
      <w:bodyDiv w:val="1"/>
      <w:marLeft w:val="0"/>
      <w:marRight w:val="0"/>
      <w:marTop w:val="0"/>
      <w:marBottom w:val="0"/>
      <w:divBdr>
        <w:top w:val="none" w:sz="0" w:space="0" w:color="auto"/>
        <w:left w:val="none" w:sz="0" w:space="0" w:color="auto"/>
        <w:bottom w:val="none" w:sz="0" w:space="0" w:color="auto"/>
        <w:right w:val="none" w:sz="0" w:space="0" w:color="auto"/>
      </w:divBdr>
    </w:div>
    <w:div w:id="440607554">
      <w:bodyDiv w:val="1"/>
      <w:marLeft w:val="0"/>
      <w:marRight w:val="0"/>
      <w:marTop w:val="0"/>
      <w:marBottom w:val="0"/>
      <w:divBdr>
        <w:top w:val="none" w:sz="0" w:space="0" w:color="auto"/>
        <w:left w:val="none" w:sz="0" w:space="0" w:color="auto"/>
        <w:bottom w:val="none" w:sz="0" w:space="0" w:color="auto"/>
        <w:right w:val="none" w:sz="0" w:space="0" w:color="auto"/>
      </w:divBdr>
    </w:div>
    <w:div w:id="441219755">
      <w:bodyDiv w:val="1"/>
      <w:marLeft w:val="0"/>
      <w:marRight w:val="0"/>
      <w:marTop w:val="0"/>
      <w:marBottom w:val="0"/>
      <w:divBdr>
        <w:top w:val="none" w:sz="0" w:space="0" w:color="auto"/>
        <w:left w:val="none" w:sz="0" w:space="0" w:color="auto"/>
        <w:bottom w:val="none" w:sz="0" w:space="0" w:color="auto"/>
        <w:right w:val="none" w:sz="0" w:space="0" w:color="auto"/>
      </w:divBdr>
    </w:div>
    <w:div w:id="453254038">
      <w:bodyDiv w:val="1"/>
      <w:marLeft w:val="0"/>
      <w:marRight w:val="0"/>
      <w:marTop w:val="0"/>
      <w:marBottom w:val="0"/>
      <w:divBdr>
        <w:top w:val="none" w:sz="0" w:space="0" w:color="auto"/>
        <w:left w:val="none" w:sz="0" w:space="0" w:color="auto"/>
        <w:bottom w:val="none" w:sz="0" w:space="0" w:color="auto"/>
        <w:right w:val="none" w:sz="0" w:space="0" w:color="auto"/>
      </w:divBdr>
    </w:div>
    <w:div w:id="456217146">
      <w:bodyDiv w:val="1"/>
      <w:marLeft w:val="0"/>
      <w:marRight w:val="0"/>
      <w:marTop w:val="0"/>
      <w:marBottom w:val="0"/>
      <w:divBdr>
        <w:top w:val="none" w:sz="0" w:space="0" w:color="auto"/>
        <w:left w:val="none" w:sz="0" w:space="0" w:color="auto"/>
        <w:bottom w:val="none" w:sz="0" w:space="0" w:color="auto"/>
        <w:right w:val="none" w:sz="0" w:space="0" w:color="auto"/>
      </w:divBdr>
    </w:div>
    <w:div w:id="459306809">
      <w:bodyDiv w:val="1"/>
      <w:marLeft w:val="0"/>
      <w:marRight w:val="0"/>
      <w:marTop w:val="0"/>
      <w:marBottom w:val="0"/>
      <w:divBdr>
        <w:top w:val="none" w:sz="0" w:space="0" w:color="auto"/>
        <w:left w:val="none" w:sz="0" w:space="0" w:color="auto"/>
        <w:bottom w:val="none" w:sz="0" w:space="0" w:color="auto"/>
        <w:right w:val="none" w:sz="0" w:space="0" w:color="auto"/>
      </w:divBdr>
    </w:div>
    <w:div w:id="461963351">
      <w:bodyDiv w:val="1"/>
      <w:marLeft w:val="0"/>
      <w:marRight w:val="0"/>
      <w:marTop w:val="0"/>
      <w:marBottom w:val="0"/>
      <w:divBdr>
        <w:top w:val="none" w:sz="0" w:space="0" w:color="auto"/>
        <w:left w:val="none" w:sz="0" w:space="0" w:color="auto"/>
        <w:bottom w:val="none" w:sz="0" w:space="0" w:color="auto"/>
        <w:right w:val="none" w:sz="0" w:space="0" w:color="auto"/>
      </w:divBdr>
    </w:div>
    <w:div w:id="462240101">
      <w:bodyDiv w:val="1"/>
      <w:marLeft w:val="0"/>
      <w:marRight w:val="0"/>
      <w:marTop w:val="0"/>
      <w:marBottom w:val="0"/>
      <w:divBdr>
        <w:top w:val="none" w:sz="0" w:space="0" w:color="auto"/>
        <w:left w:val="none" w:sz="0" w:space="0" w:color="auto"/>
        <w:bottom w:val="none" w:sz="0" w:space="0" w:color="auto"/>
        <w:right w:val="none" w:sz="0" w:space="0" w:color="auto"/>
      </w:divBdr>
    </w:div>
    <w:div w:id="462580054">
      <w:bodyDiv w:val="1"/>
      <w:marLeft w:val="0"/>
      <w:marRight w:val="0"/>
      <w:marTop w:val="0"/>
      <w:marBottom w:val="0"/>
      <w:divBdr>
        <w:top w:val="none" w:sz="0" w:space="0" w:color="auto"/>
        <w:left w:val="none" w:sz="0" w:space="0" w:color="auto"/>
        <w:bottom w:val="none" w:sz="0" w:space="0" w:color="auto"/>
        <w:right w:val="none" w:sz="0" w:space="0" w:color="auto"/>
      </w:divBdr>
    </w:div>
    <w:div w:id="464273270">
      <w:bodyDiv w:val="1"/>
      <w:marLeft w:val="0"/>
      <w:marRight w:val="0"/>
      <w:marTop w:val="0"/>
      <w:marBottom w:val="0"/>
      <w:divBdr>
        <w:top w:val="none" w:sz="0" w:space="0" w:color="auto"/>
        <w:left w:val="none" w:sz="0" w:space="0" w:color="auto"/>
        <w:bottom w:val="none" w:sz="0" w:space="0" w:color="auto"/>
        <w:right w:val="none" w:sz="0" w:space="0" w:color="auto"/>
      </w:divBdr>
    </w:div>
    <w:div w:id="466363371">
      <w:bodyDiv w:val="1"/>
      <w:marLeft w:val="0"/>
      <w:marRight w:val="0"/>
      <w:marTop w:val="0"/>
      <w:marBottom w:val="0"/>
      <w:divBdr>
        <w:top w:val="none" w:sz="0" w:space="0" w:color="auto"/>
        <w:left w:val="none" w:sz="0" w:space="0" w:color="auto"/>
        <w:bottom w:val="none" w:sz="0" w:space="0" w:color="auto"/>
        <w:right w:val="none" w:sz="0" w:space="0" w:color="auto"/>
      </w:divBdr>
    </w:div>
    <w:div w:id="467433727">
      <w:bodyDiv w:val="1"/>
      <w:marLeft w:val="0"/>
      <w:marRight w:val="0"/>
      <w:marTop w:val="0"/>
      <w:marBottom w:val="0"/>
      <w:divBdr>
        <w:top w:val="none" w:sz="0" w:space="0" w:color="auto"/>
        <w:left w:val="none" w:sz="0" w:space="0" w:color="auto"/>
        <w:bottom w:val="none" w:sz="0" w:space="0" w:color="auto"/>
        <w:right w:val="none" w:sz="0" w:space="0" w:color="auto"/>
      </w:divBdr>
    </w:div>
    <w:div w:id="471675059">
      <w:bodyDiv w:val="1"/>
      <w:marLeft w:val="0"/>
      <w:marRight w:val="0"/>
      <w:marTop w:val="0"/>
      <w:marBottom w:val="0"/>
      <w:divBdr>
        <w:top w:val="none" w:sz="0" w:space="0" w:color="auto"/>
        <w:left w:val="none" w:sz="0" w:space="0" w:color="auto"/>
        <w:bottom w:val="none" w:sz="0" w:space="0" w:color="auto"/>
        <w:right w:val="none" w:sz="0" w:space="0" w:color="auto"/>
      </w:divBdr>
    </w:div>
    <w:div w:id="477888785">
      <w:bodyDiv w:val="1"/>
      <w:marLeft w:val="0"/>
      <w:marRight w:val="0"/>
      <w:marTop w:val="0"/>
      <w:marBottom w:val="0"/>
      <w:divBdr>
        <w:top w:val="none" w:sz="0" w:space="0" w:color="auto"/>
        <w:left w:val="none" w:sz="0" w:space="0" w:color="auto"/>
        <w:bottom w:val="none" w:sz="0" w:space="0" w:color="auto"/>
        <w:right w:val="none" w:sz="0" w:space="0" w:color="auto"/>
      </w:divBdr>
    </w:div>
    <w:div w:id="478033964">
      <w:bodyDiv w:val="1"/>
      <w:marLeft w:val="0"/>
      <w:marRight w:val="0"/>
      <w:marTop w:val="0"/>
      <w:marBottom w:val="0"/>
      <w:divBdr>
        <w:top w:val="none" w:sz="0" w:space="0" w:color="auto"/>
        <w:left w:val="none" w:sz="0" w:space="0" w:color="auto"/>
        <w:bottom w:val="none" w:sz="0" w:space="0" w:color="auto"/>
        <w:right w:val="none" w:sz="0" w:space="0" w:color="auto"/>
      </w:divBdr>
    </w:div>
    <w:div w:id="478961268">
      <w:bodyDiv w:val="1"/>
      <w:marLeft w:val="0"/>
      <w:marRight w:val="0"/>
      <w:marTop w:val="0"/>
      <w:marBottom w:val="0"/>
      <w:divBdr>
        <w:top w:val="none" w:sz="0" w:space="0" w:color="auto"/>
        <w:left w:val="none" w:sz="0" w:space="0" w:color="auto"/>
        <w:bottom w:val="none" w:sz="0" w:space="0" w:color="auto"/>
        <w:right w:val="none" w:sz="0" w:space="0" w:color="auto"/>
      </w:divBdr>
    </w:div>
    <w:div w:id="479426162">
      <w:bodyDiv w:val="1"/>
      <w:marLeft w:val="0"/>
      <w:marRight w:val="0"/>
      <w:marTop w:val="0"/>
      <w:marBottom w:val="0"/>
      <w:divBdr>
        <w:top w:val="none" w:sz="0" w:space="0" w:color="auto"/>
        <w:left w:val="none" w:sz="0" w:space="0" w:color="auto"/>
        <w:bottom w:val="none" w:sz="0" w:space="0" w:color="auto"/>
        <w:right w:val="none" w:sz="0" w:space="0" w:color="auto"/>
      </w:divBdr>
    </w:div>
    <w:div w:id="482351367">
      <w:bodyDiv w:val="1"/>
      <w:marLeft w:val="0"/>
      <w:marRight w:val="0"/>
      <w:marTop w:val="0"/>
      <w:marBottom w:val="0"/>
      <w:divBdr>
        <w:top w:val="none" w:sz="0" w:space="0" w:color="auto"/>
        <w:left w:val="none" w:sz="0" w:space="0" w:color="auto"/>
        <w:bottom w:val="none" w:sz="0" w:space="0" w:color="auto"/>
        <w:right w:val="none" w:sz="0" w:space="0" w:color="auto"/>
      </w:divBdr>
    </w:div>
    <w:div w:id="482503209">
      <w:bodyDiv w:val="1"/>
      <w:marLeft w:val="0"/>
      <w:marRight w:val="0"/>
      <w:marTop w:val="0"/>
      <w:marBottom w:val="0"/>
      <w:divBdr>
        <w:top w:val="none" w:sz="0" w:space="0" w:color="auto"/>
        <w:left w:val="none" w:sz="0" w:space="0" w:color="auto"/>
        <w:bottom w:val="none" w:sz="0" w:space="0" w:color="auto"/>
        <w:right w:val="none" w:sz="0" w:space="0" w:color="auto"/>
      </w:divBdr>
    </w:div>
    <w:div w:id="483476375">
      <w:bodyDiv w:val="1"/>
      <w:marLeft w:val="0"/>
      <w:marRight w:val="0"/>
      <w:marTop w:val="0"/>
      <w:marBottom w:val="0"/>
      <w:divBdr>
        <w:top w:val="none" w:sz="0" w:space="0" w:color="auto"/>
        <w:left w:val="none" w:sz="0" w:space="0" w:color="auto"/>
        <w:bottom w:val="none" w:sz="0" w:space="0" w:color="auto"/>
        <w:right w:val="none" w:sz="0" w:space="0" w:color="auto"/>
      </w:divBdr>
    </w:div>
    <w:div w:id="484785718">
      <w:bodyDiv w:val="1"/>
      <w:marLeft w:val="0"/>
      <w:marRight w:val="0"/>
      <w:marTop w:val="0"/>
      <w:marBottom w:val="0"/>
      <w:divBdr>
        <w:top w:val="none" w:sz="0" w:space="0" w:color="auto"/>
        <w:left w:val="none" w:sz="0" w:space="0" w:color="auto"/>
        <w:bottom w:val="none" w:sz="0" w:space="0" w:color="auto"/>
        <w:right w:val="none" w:sz="0" w:space="0" w:color="auto"/>
      </w:divBdr>
    </w:div>
    <w:div w:id="486484906">
      <w:bodyDiv w:val="1"/>
      <w:marLeft w:val="0"/>
      <w:marRight w:val="0"/>
      <w:marTop w:val="0"/>
      <w:marBottom w:val="0"/>
      <w:divBdr>
        <w:top w:val="none" w:sz="0" w:space="0" w:color="auto"/>
        <w:left w:val="none" w:sz="0" w:space="0" w:color="auto"/>
        <w:bottom w:val="none" w:sz="0" w:space="0" w:color="auto"/>
        <w:right w:val="none" w:sz="0" w:space="0" w:color="auto"/>
      </w:divBdr>
    </w:div>
    <w:div w:id="486628118">
      <w:bodyDiv w:val="1"/>
      <w:marLeft w:val="0"/>
      <w:marRight w:val="0"/>
      <w:marTop w:val="0"/>
      <w:marBottom w:val="0"/>
      <w:divBdr>
        <w:top w:val="none" w:sz="0" w:space="0" w:color="auto"/>
        <w:left w:val="none" w:sz="0" w:space="0" w:color="auto"/>
        <w:bottom w:val="none" w:sz="0" w:space="0" w:color="auto"/>
        <w:right w:val="none" w:sz="0" w:space="0" w:color="auto"/>
      </w:divBdr>
    </w:div>
    <w:div w:id="493955083">
      <w:bodyDiv w:val="1"/>
      <w:marLeft w:val="0"/>
      <w:marRight w:val="0"/>
      <w:marTop w:val="0"/>
      <w:marBottom w:val="0"/>
      <w:divBdr>
        <w:top w:val="none" w:sz="0" w:space="0" w:color="auto"/>
        <w:left w:val="none" w:sz="0" w:space="0" w:color="auto"/>
        <w:bottom w:val="none" w:sz="0" w:space="0" w:color="auto"/>
        <w:right w:val="none" w:sz="0" w:space="0" w:color="auto"/>
      </w:divBdr>
    </w:div>
    <w:div w:id="496770119">
      <w:bodyDiv w:val="1"/>
      <w:marLeft w:val="0"/>
      <w:marRight w:val="0"/>
      <w:marTop w:val="0"/>
      <w:marBottom w:val="0"/>
      <w:divBdr>
        <w:top w:val="none" w:sz="0" w:space="0" w:color="auto"/>
        <w:left w:val="none" w:sz="0" w:space="0" w:color="auto"/>
        <w:bottom w:val="none" w:sz="0" w:space="0" w:color="auto"/>
        <w:right w:val="none" w:sz="0" w:space="0" w:color="auto"/>
      </w:divBdr>
    </w:div>
    <w:div w:id="496843884">
      <w:bodyDiv w:val="1"/>
      <w:marLeft w:val="0"/>
      <w:marRight w:val="0"/>
      <w:marTop w:val="0"/>
      <w:marBottom w:val="0"/>
      <w:divBdr>
        <w:top w:val="none" w:sz="0" w:space="0" w:color="auto"/>
        <w:left w:val="none" w:sz="0" w:space="0" w:color="auto"/>
        <w:bottom w:val="none" w:sz="0" w:space="0" w:color="auto"/>
        <w:right w:val="none" w:sz="0" w:space="0" w:color="auto"/>
      </w:divBdr>
    </w:div>
    <w:div w:id="497618766">
      <w:bodyDiv w:val="1"/>
      <w:marLeft w:val="0"/>
      <w:marRight w:val="0"/>
      <w:marTop w:val="0"/>
      <w:marBottom w:val="0"/>
      <w:divBdr>
        <w:top w:val="none" w:sz="0" w:space="0" w:color="auto"/>
        <w:left w:val="none" w:sz="0" w:space="0" w:color="auto"/>
        <w:bottom w:val="none" w:sz="0" w:space="0" w:color="auto"/>
        <w:right w:val="none" w:sz="0" w:space="0" w:color="auto"/>
      </w:divBdr>
    </w:div>
    <w:div w:id="501817124">
      <w:bodyDiv w:val="1"/>
      <w:marLeft w:val="0"/>
      <w:marRight w:val="0"/>
      <w:marTop w:val="0"/>
      <w:marBottom w:val="0"/>
      <w:divBdr>
        <w:top w:val="none" w:sz="0" w:space="0" w:color="auto"/>
        <w:left w:val="none" w:sz="0" w:space="0" w:color="auto"/>
        <w:bottom w:val="none" w:sz="0" w:space="0" w:color="auto"/>
        <w:right w:val="none" w:sz="0" w:space="0" w:color="auto"/>
      </w:divBdr>
    </w:div>
    <w:div w:id="503083505">
      <w:bodyDiv w:val="1"/>
      <w:marLeft w:val="0"/>
      <w:marRight w:val="0"/>
      <w:marTop w:val="0"/>
      <w:marBottom w:val="0"/>
      <w:divBdr>
        <w:top w:val="none" w:sz="0" w:space="0" w:color="auto"/>
        <w:left w:val="none" w:sz="0" w:space="0" w:color="auto"/>
        <w:bottom w:val="none" w:sz="0" w:space="0" w:color="auto"/>
        <w:right w:val="none" w:sz="0" w:space="0" w:color="auto"/>
      </w:divBdr>
    </w:div>
    <w:div w:id="505831086">
      <w:bodyDiv w:val="1"/>
      <w:marLeft w:val="0"/>
      <w:marRight w:val="0"/>
      <w:marTop w:val="0"/>
      <w:marBottom w:val="0"/>
      <w:divBdr>
        <w:top w:val="none" w:sz="0" w:space="0" w:color="auto"/>
        <w:left w:val="none" w:sz="0" w:space="0" w:color="auto"/>
        <w:bottom w:val="none" w:sz="0" w:space="0" w:color="auto"/>
        <w:right w:val="none" w:sz="0" w:space="0" w:color="auto"/>
      </w:divBdr>
    </w:div>
    <w:div w:id="506677401">
      <w:bodyDiv w:val="1"/>
      <w:marLeft w:val="0"/>
      <w:marRight w:val="0"/>
      <w:marTop w:val="0"/>
      <w:marBottom w:val="0"/>
      <w:divBdr>
        <w:top w:val="none" w:sz="0" w:space="0" w:color="auto"/>
        <w:left w:val="none" w:sz="0" w:space="0" w:color="auto"/>
        <w:bottom w:val="none" w:sz="0" w:space="0" w:color="auto"/>
        <w:right w:val="none" w:sz="0" w:space="0" w:color="auto"/>
      </w:divBdr>
    </w:div>
    <w:div w:id="515576200">
      <w:bodyDiv w:val="1"/>
      <w:marLeft w:val="0"/>
      <w:marRight w:val="0"/>
      <w:marTop w:val="0"/>
      <w:marBottom w:val="0"/>
      <w:divBdr>
        <w:top w:val="none" w:sz="0" w:space="0" w:color="auto"/>
        <w:left w:val="none" w:sz="0" w:space="0" w:color="auto"/>
        <w:bottom w:val="none" w:sz="0" w:space="0" w:color="auto"/>
        <w:right w:val="none" w:sz="0" w:space="0" w:color="auto"/>
      </w:divBdr>
    </w:div>
    <w:div w:id="518008628">
      <w:bodyDiv w:val="1"/>
      <w:marLeft w:val="0"/>
      <w:marRight w:val="0"/>
      <w:marTop w:val="0"/>
      <w:marBottom w:val="0"/>
      <w:divBdr>
        <w:top w:val="none" w:sz="0" w:space="0" w:color="auto"/>
        <w:left w:val="none" w:sz="0" w:space="0" w:color="auto"/>
        <w:bottom w:val="none" w:sz="0" w:space="0" w:color="auto"/>
        <w:right w:val="none" w:sz="0" w:space="0" w:color="auto"/>
      </w:divBdr>
    </w:div>
    <w:div w:id="526067775">
      <w:bodyDiv w:val="1"/>
      <w:marLeft w:val="0"/>
      <w:marRight w:val="0"/>
      <w:marTop w:val="0"/>
      <w:marBottom w:val="0"/>
      <w:divBdr>
        <w:top w:val="none" w:sz="0" w:space="0" w:color="auto"/>
        <w:left w:val="none" w:sz="0" w:space="0" w:color="auto"/>
        <w:bottom w:val="none" w:sz="0" w:space="0" w:color="auto"/>
        <w:right w:val="none" w:sz="0" w:space="0" w:color="auto"/>
      </w:divBdr>
    </w:div>
    <w:div w:id="528445883">
      <w:bodyDiv w:val="1"/>
      <w:marLeft w:val="0"/>
      <w:marRight w:val="0"/>
      <w:marTop w:val="0"/>
      <w:marBottom w:val="0"/>
      <w:divBdr>
        <w:top w:val="none" w:sz="0" w:space="0" w:color="auto"/>
        <w:left w:val="none" w:sz="0" w:space="0" w:color="auto"/>
        <w:bottom w:val="none" w:sz="0" w:space="0" w:color="auto"/>
        <w:right w:val="none" w:sz="0" w:space="0" w:color="auto"/>
      </w:divBdr>
    </w:div>
    <w:div w:id="532496909">
      <w:bodyDiv w:val="1"/>
      <w:marLeft w:val="0"/>
      <w:marRight w:val="0"/>
      <w:marTop w:val="0"/>
      <w:marBottom w:val="0"/>
      <w:divBdr>
        <w:top w:val="none" w:sz="0" w:space="0" w:color="auto"/>
        <w:left w:val="none" w:sz="0" w:space="0" w:color="auto"/>
        <w:bottom w:val="none" w:sz="0" w:space="0" w:color="auto"/>
        <w:right w:val="none" w:sz="0" w:space="0" w:color="auto"/>
      </w:divBdr>
    </w:div>
    <w:div w:id="537354670">
      <w:bodyDiv w:val="1"/>
      <w:marLeft w:val="0"/>
      <w:marRight w:val="0"/>
      <w:marTop w:val="0"/>
      <w:marBottom w:val="0"/>
      <w:divBdr>
        <w:top w:val="none" w:sz="0" w:space="0" w:color="auto"/>
        <w:left w:val="none" w:sz="0" w:space="0" w:color="auto"/>
        <w:bottom w:val="none" w:sz="0" w:space="0" w:color="auto"/>
        <w:right w:val="none" w:sz="0" w:space="0" w:color="auto"/>
      </w:divBdr>
    </w:div>
    <w:div w:id="544296398">
      <w:bodyDiv w:val="1"/>
      <w:marLeft w:val="0"/>
      <w:marRight w:val="0"/>
      <w:marTop w:val="0"/>
      <w:marBottom w:val="0"/>
      <w:divBdr>
        <w:top w:val="none" w:sz="0" w:space="0" w:color="auto"/>
        <w:left w:val="none" w:sz="0" w:space="0" w:color="auto"/>
        <w:bottom w:val="none" w:sz="0" w:space="0" w:color="auto"/>
        <w:right w:val="none" w:sz="0" w:space="0" w:color="auto"/>
      </w:divBdr>
    </w:div>
    <w:div w:id="544829096">
      <w:bodyDiv w:val="1"/>
      <w:marLeft w:val="0"/>
      <w:marRight w:val="0"/>
      <w:marTop w:val="0"/>
      <w:marBottom w:val="0"/>
      <w:divBdr>
        <w:top w:val="none" w:sz="0" w:space="0" w:color="auto"/>
        <w:left w:val="none" w:sz="0" w:space="0" w:color="auto"/>
        <w:bottom w:val="none" w:sz="0" w:space="0" w:color="auto"/>
        <w:right w:val="none" w:sz="0" w:space="0" w:color="auto"/>
      </w:divBdr>
    </w:div>
    <w:div w:id="554465345">
      <w:bodyDiv w:val="1"/>
      <w:marLeft w:val="0"/>
      <w:marRight w:val="0"/>
      <w:marTop w:val="0"/>
      <w:marBottom w:val="0"/>
      <w:divBdr>
        <w:top w:val="none" w:sz="0" w:space="0" w:color="auto"/>
        <w:left w:val="none" w:sz="0" w:space="0" w:color="auto"/>
        <w:bottom w:val="none" w:sz="0" w:space="0" w:color="auto"/>
        <w:right w:val="none" w:sz="0" w:space="0" w:color="auto"/>
      </w:divBdr>
    </w:div>
    <w:div w:id="560871237">
      <w:bodyDiv w:val="1"/>
      <w:marLeft w:val="0"/>
      <w:marRight w:val="0"/>
      <w:marTop w:val="0"/>
      <w:marBottom w:val="0"/>
      <w:divBdr>
        <w:top w:val="none" w:sz="0" w:space="0" w:color="auto"/>
        <w:left w:val="none" w:sz="0" w:space="0" w:color="auto"/>
        <w:bottom w:val="none" w:sz="0" w:space="0" w:color="auto"/>
        <w:right w:val="none" w:sz="0" w:space="0" w:color="auto"/>
      </w:divBdr>
    </w:div>
    <w:div w:id="562567887">
      <w:bodyDiv w:val="1"/>
      <w:marLeft w:val="0"/>
      <w:marRight w:val="0"/>
      <w:marTop w:val="0"/>
      <w:marBottom w:val="0"/>
      <w:divBdr>
        <w:top w:val="none" w:sz="0" w:space="0" w:color="auto"/>
        <w:left w:val="none" w:sz="0" w:space="0" w:color="auto"/>
        <w:bottom w:val="none" w:sz="0" w:space="0" w:color="auto"/>
        <w:right w:val="none" w:sz="0" w:space="0" w:color="auto"/>
      </w:divBdr>
    </w:div>
    <w:div w:id="564024803">
      <w:bodyDiv w:val="1"/>
      <w:marLeft w:val="0"/>
      <w:marRight w:val="0"/>
      <w:marTop w:val="0"/>
      <w:marBottom w:val="0"/>
      <w:divBdr>
        <w:top w:val="none" w:sz="0" w:space="0" w:color="auto"/>
        <w:left w:val="none" w:sz="0" w:space="0" w:color="auto"/>
        <w:bottom w:val="none" w:sz="0" w:space="0" w:color="auto"/>
        <w:right w:val="none" w:sz="0" w:space="0" w:color="auto"/>
      </w:divBdr>
    </w:div>
    <w:div w:id="569923495">
      <w:bodyDiv w:val="1"/>
      <w:marLeft w:val="0"/>
      <w:marRight w:val="0"/>
      <w:marTop w:val="0"/>
      <w:marBottom w:val="0"/>
      <w:divBdr>
        <w:top w:val="none" w:sz="0" w:space="0" w:color="auto"/>
        <w:left w:val="none" w:sz="0" w:space="0" w:color="auto"/>
        <w:bottom w:val="none" w:sz="0" w:space="0" w:color="auto"/>
        <w:right w:val="none" w:sz="0" w:space="0" w:color="auto"/>
      </w:divBdr>
    </w:div>
    <w:div w:id="571236664">
      <w:bodyDiv w:val="1"/>
      <w:marLeft w:val="0"/>
      <w:marRight w:val="0"/>
      <w:marTop w:val="0"/>
      <w:marBottom w:val="0"/>
      <w:divBdr>
        <w:top w:val="none" w:sz="0" w:space="0" w:color="auto"/>
        <w:left w:val="none" w:sz="0" w:space="0" w:color="auto"/>
        <w:bottom w:val="none" w:sz="0" w:space="0" w:color="auto"/>
        <w:right w:val="none" w:sz="0" w:space="0" w:color="auto"/>
      </w:divBdr>
    </w:div>
    <w:div w:id="583607446">
      <w:bodyDiv w:val="1"/>
      <w:marLeft w:val="0"/>
      <w:marRight w:val="0"/>
      <w:marTop w:val="0"/>
      <w:marBottom w:val="0"/>
      <w:divBdr>
        <w:top w:val="none" w:sz="0" w:space="0" w:color="auto"/>
        <w:left w:val="none" w:sz="0" w:space="0" w:color="auto"/>
        <w:bottom w:val="none" w:sz="0" w:space="0" w:color="auto"/>
        <w:right w:val="none" w:sz="0" w:space="0" w:color="auto"/>
      </w:divBdr>
    </w:div>
    <w:div w:id="587276508">
      <w:bodyDiv w:val="1"/>
      <w:marLeft w:val="0"/>
      <w:marRight w:val="0"/>
      <w:marTop w:val="0"/>
      <w:marBottom w:val="0"/>
      <w:divBdr>
        <w:top w:val="none" w:sz="0" w:space="0" w:color="auto"/>
        <w:left w:val="none" w:sz="0" w:space="0" w:color="auto"/>
        <w:bottom w:val="none" w:sz="0" w:space="0" w:color="auto"/>
        <w:right w:val="none" w:sz="0" w:space="0" w:color="auto"/>
      </w:divBdr>
    </w:div>
    <w:div w:id="587495481">
      <w:bodyDiv w:val="1"/>
      <w:marLeft w:val="0"/>
      <w:marRight w:val="0"/>
      <w:marTop w:val="0"/>
      <w:marBottom w:val="0"/>
      <w:divBdr>
        <w:top w:val="none" w:sz="0" w:space="0" w:color="auto"/>
        <w:left w:val="none" w:sz="0" w:space="0" w:color="auto"/>
        <w:bottom w:val="none" w:sz="0" w:space="0" w:color="auto"/>
        <w:right w:val="none" w:sz="0" w:space="0" w:color="auto"/>
      </w:divBdr>
    </w:div>
    <w:div w:id="590819131">
      <w:bodyDiv w:val="1"/>
      <w:marLeft w:val="0"/>
      <w:marRight w:val="0"/>
      <w:marTop w:val="0"/>
      <w:marBottom w:val="0"/>
      <w:divBdr>
        <w:top w:val="none" w:sz="0" w:space="0" w:color="auto"/>
        <w:left w:val="none" w:sz="0" w:space="0" w:color="auto"/>
        <w:bottom w:val="none" w:sz="0" w:space="0" w:color="auto"/>
        <w:right w:val="none" w:sz="0" w:space="0" w:color="auto"/>
      </w:divBdr>
    </w:div>
    <w:div w:id="592251908">
      <w:bodyDiv w:val="1"/>
      <w:marLeft w:val="0"/>
      <w:marRight w:val="0"/>
      <w:marTop w:val="0"/>
      <w:marBottom w:val="0"/>
      <w:divBdr>
        <w:top w:val="none" w:sz="0" w:space="0" w:color="auto"/>
        <w:left w:val="none" w:sz="0" w:space="0" w:color="auto"/>
        <w:bottom w:val="none" w:sz="0" w:space="0" w:color="auto"/>
        <w:right w:val="none" w:sz="0" w:space="0" w:color="auto"/>
      </w:divBdr>
    </w:div>
    <w:div w:id="596211204">
      <w:bodyDiv w:val="1"/>
      <w:marLeft w:val="0"/>
      <w:marRight w:val="0"/>
      <w:marTop w:val="0"/>
      <w:marBottom w:val="0"/>
      <w:divBdr>
        <w:top w:val="none" w:sz="0" w:space="0" w:color="auto"/>
        <w:left w:val="none" w:sz="0" w:space="0" w:color="auto"/>
        <w:bottom w:val="none" w:sz="0" w:space="0" w:color="auto"/>
        <w:right w:val="none" w:sz="0" w:space="0" w:color="auto"/>
      </w:divBdr>
    </w:div>
    <w:div w:id="596407824">
      <w:bodyDiv w:val="1"/>
      <w:marLeft w:val="0"/>
      <w:marRight w:val="0"/>
      <w:marTop w:val="0"/>
      <w:marBottom w:val="0"/>
      <w:divBdr>
        <w:top w:val="none" w:sz="0" w:space="0" w:color="auto"/>
        <w:left w:val="none" w:sz="0" w:space="0" w:color="auto"/>
        <w:bottom w:val="none" w:sz="0" w:space="0" w:color="auto"/>
        <w:right w:val="none" w:sz="0" w:space="0" w:color="auto"/>
      </w:divBdr>
    </w:div>
    <w:div w:id="596980513">
      <w:bodyDiv w:val="1"/>
      <w:marLeft w:val="0"/>
      <w:marRight w:val="0"/>
      <w:marTop w:val="0"/>
      <w:marBottom w:val="0"/>
      <w:divBdr>
        <w:top w:val="none" w:sz="0" w:space="0" w:color="auto"/>
        <w:left w:val="none" w:sz="0" w:space="0" w:color="auto"/>
        <w:bottom w:val="none" w:sz="0" w:space="0" w:color="auto"/>
        <w:right w:val="none" w:sz="0" w:space="0" w:color="auto"/>
      </w:divBdr>
    </w:div>
    <w:div w:id="600185986">
      <w:bodyDiv w:val="1"/>
      <w:marLeft w:val="0"/>
      <w:marRight w:val="0"/>
      <w:marTop w:val="0"/>
      <w:marBottom w:val="0"/>
      <w:divBdr>
        <w:top w:val="none" w:sz="0" w:space="0" w:color="auto"/>
        <w:left w:val="none" w:sz="0" w:space="0" w:color="auto"/>
        <w:bottom w:val="none" w:sz="0" w:space="0" w:color="auto"/>
        <w:right w:val="none" w:sz="0" w:space="0" w:color="auto"/>
      </w:divBdr>
    </w:div>
    <w:div w:id="603348870">
      <w:bodyDiv w:val="1"/>
      <w:marLeft w:val="0"/>
      <w:marRight w:val="0"/>
      <w:marTop w:val="0"/>
      <w:marBottom w:val="0"/>
      <w:divBdr>
        <w:top w:val="none" w:sz="0" w:space="0" w:color="auto"/>
        <w:left w:val="none" w:sz="0" w:space="0" w:color="auto"/>
        <w:bottom w:val="none" w:sz="0" w:space="0" w:color="auto"/>
        <w:right w:val="none" w:sz="0" w:space="0" w:color="auto"/>
      </w:divBdr>
    </w:div>
    <w:div w:id="612517545">
      <w:bodyDiv w:val="1"/>
      <w:marLeft w:val="0"/>
      <w:marRight w:val="0"/>
      <w:marTop w:val="0"/>
      <w:marBottom w:val="0"/>
      <w:divBdr>
        <w:top w:val="none" w:sz="0" w:space="0" w:color="auto"/>
        <w:left w:val="none" w:sz="0" w:space="0" w:color="auto"/>
        <w:bottom w:val="none" w:sz="0" w:space="0" w:color="auto"/>
        <w:right w:val="none" w:sz="0" w:space="0" w:color="auto"/>
      </w:divBdr>
    </w:div>
    <w:div w:id="617176730">
      <w:bodyDiv w:val="1"/>
      <w:marLeft w:val="0"/>
      <w:marRight w:val="0"/>
      <w:marTop w:val="0"/>
      <w:marBottom w:val="0"/>
      <w:divBdr>
        <w:top w:val="none" w:sz="0" w:space="0" w:color="auto"/>
        <w:left w:val="none" w:sz="0" w:space="0" w:color="auto"/>
        <w:bottom w:val="none" w:sz="0" w:space="0" w:color="auto"/>
        <w:right w:val="none" w:sz="0" w:space="0" w:color="auto"/>
      </w:divBdr>
    </w:div>
    <w:div w:id="619915174">
      <w:bodyDiv w:val="1"/>
      <w:marLeft w:val="0"/>
      <w:marRight w:val="0"/>
      <w:marTop w:val="0"/>
      <w:marBottom w:val="0"/>
      <w:divBdr>
        <w:top w:val="none" w:sz="0" w:space="0" w:color="auto"/>
        <w:left w:val="none" w:sz="0" w:space="0" w:color="auto"/>
        <w:bottom w:val="none" w:sz="0" w:space="0" w:color="auto"/>
        <w:right w:val="none" w:sz="0" w:space="0" w:color="auto"/>
      </w:divBdr>
    </w:div>
    <w:div w:id="620185443">
      <w:bodyDiv w:val="1"/>
      <w:marLeft w:val="0"/>
      <w:marRight w:val="0"/>
      <w:marTop w:val="0"/>
      <w:marBottom w:val="0"/>
      <w:divBdr>
        <w:top w:val="none" w:sz="0" w:space="0" w:color="auto"/>
        <w:left w:val="none" w:sz="0" w:space="0" w:color="auto"/>
        <w:bottom w:val="none" w:sz="0" w:space="0" w:color="auto"/>
        <w:right w:val="none" w:sz="0" w:space="0" w:color="auto"/>
      </w:divBdr>
    </w:div>
    <w:div w:id="628585098">
      <w:bodyDiv w:val="1"/>
      <w:marLeft w:val="0"/>
      <w:marRight w:val="0"/>
      <w:marTop w:val="0"/>
      <w:marBottom w:val="0"/>
      <w:divBdr>
        <w:top w:val="none" w:sz="0" w:space="0" w:color="auto"/>
        <w:left w:val="none" w:sz="0" w:space="0" w:color="auto"/>
        <w:bottom w:val="none" w:sz="0" w:space="0" w:color="auto"/>
        <w:right w:val="none" w:sz="0" w:space="0" w:color="auto"/>
      </w:divBdr>
    </w:div>
    <w:div w:id="628634014">
      <w:bodyDiv w:val="1"/>
      <w:marLeft w:val="0"/>
      <w:marRight w:val="0"/>
      <w:marTop w:val="0"/>
      <w:marBottom w:val="0"/>
      <w:divBdr>
        <w:top w:val="none" w:sz="0" w:space="0" w:color="auto"/>
        <w:left w:val="none" w:sz="0" w:space="0" w:color="auto"/>
        <w:bottom w:val="none" w:sz="0" w:space="0" w:color="auto"/>
        <w:right w:val="none" w:sz="0" w:space="0" w:color="auto"/>
      </w:divBdr>
    </w:div>
    <w:div w:id="629433922">
      <w:bodyDiv w:val="1"/>
      <w:marLeft w:val="0"/>
      <w:marRight w:val="0"/>
      <w:marTop w:val="0"/>
      <w:marBottom w:val="0"/>
      <w:divBdr>
        <w:top w:val="none" w:sz="0" w:space="0" w:color="auto"/>
        <w:left w:val="none" w:sz="0" w:space="0" w:color="auto"/>
        <w:bottom w:val="none" w:sz="0" w:space="0" w:color="auto"/>
        <w:right w:val="none" w:sz="0" w:space="0" w:color="auto"/>
      </w:divBdr>
    </w:div>
    <w:div w:id="630667494">
      <w:bodyDiv w:val="1"/>
      <w:marLeft w:val="0"/>
      <w:marRight w:val="0"/>
      <w:marTop w:val="0"/>
      <w:marBottom w:val="0"/>
      <w:divBdr>
        <w:top w:val="none" w:sz="0" w:space="0" w:color="auto"/>
        <w:left w:val="none" w:sz="0" w:space="0" w:color="auto"/>
        <w:bottom w:val="none" w:sz="0" w:space="0" w:color="auto"/>
        <w:right w:val="none" w:sz="0" w:space="0" w:color="auto"/>
      </w:divBdr>
    </w:div>
    <w:div w:id="636565192">
      <w:bodyDiv w:val="1"/>
      <w:marLeft w:val="0"/>
      <w:marRight w:val="0"/>
      <w:marTop w:val="0"/>
      <w:marBottom w:val="0"/>
      <w:divBdr>
        <w:top w:val="none" w:sz="0" w:space="0" w:color="auto"/>
        <w:left w:val="none" w:sz="0" w:space="0" w:color="auto"/>
        <w:bottom w:val="none" w:sz="0" w:space="0" w:color="auto"/>
        <w:right w:val="none" w:sz="0" w:space="0" w:color="auto"/>
      </w:divBdr>
    </w:div>
    <w:div w:id="638656307">
      <w:bodyDiv w:val="1"/>
      <w:marLeft w:val="0"/>
      <w:marRight w:val="0"/>
      <w:marTop w:val="0"/>
      <w:marBottom w:val="0"/>
      <w:divBdr>
        <w:top w:val="none" w:sz="0" w:space="0" w:color="auto"/>
        <w:left w:val="none" w:sz="0" w:space="0" w:color="auto"/>
        <w:bottom w:val="none" w:sz="0" w:space="0" w:color="auto"/>
        <w:right w:val="none" w:sz="0" w:space="0" w:color="auto"/>
      </w:divBdr>
    </w:div>
    <w:div w:id="645935991">
      <w:bodyDiv w:val="1"/>
      <w:marLeft w:val="0"/>
      <w:marRight w:val="0"/>
      <w:marTop w:val="0"/>
      <w:marBottom w:val="0"/>
      <w:divBdr>
        <w:top w:val="none" w:sz="0" w:space="0" w:color="auto"/>
        <w:left w:val="none" w:sz="0" w:space="0" w:color="auto"/>
        <w:bottom w:val="none" w:sz="0" w:space="0" w:color="auto"/>
        <w:right w:val="none" w:sz="0" w:space="0" w:color="auto"/>
      </w:divBdr>
    </w:div>
    <w:div w:id="648904324">
      <w:bodyDiv w:val="1"/>
      <w:marLeft w:val="0"/>
      <w:marRight w:val="0"/>
      <w:marTop w:val="0"/>
      <w:marBottom w:val="0"/>
      <w:divBdr>
        <w:top w:val="none" w:sz="0" w:space="0" w:color="auto"/>
        <w:left w:val="none" w:sz="0" w:space="0" w:color="auto"/>
        <w:bottom w:val="none" w:sz="0" w:space="0" w:color="auto"/>
        <w:right w:val="none" w:sz="0" w:space="0" w:color="auto"/>
      </w:divBdr>
    </w:div>
    <w:div w:id="652565984">
      <w:bodyDiv w:val="1"/>
      <w:marLeft w:val="0"/>
      <w:marRight w:val="0"/>
      <w:marTop w:val="0"/>
      <w:marBottom w:val="0"/>
      <w:divBdr>
        <w:top w:val="none" w:sz="0" w:space="0" w:color="auto"/>
        <w:left w:val="none" w:sz="0" w:space="0" w:color="auto"/>
        <w:bottom w:val="none" w:sz="0" w:space="0" w:color="auto"/>
        <w:right w:val="none" w:sz="0" w:space="0" w:color="auto"/>
      </w:divBdr>
    </w:div>
    <w:div w:id="656106879">
      <w:bodyDiv w:val="1"/>
      <w:marLeft w:val="0"/>
      <w:marRight w:val="0"/>
      <w:marTop w:val="0"/>
      <w:marBottom w:val="0"/>
      <w:divBdr>
        <w:top w:val="none" w:sz="0" w:space="0" w:color="auto"/>
        <w:left w:val="none" w:sz="0" w:space="0" w:color="auto"/>
        <w:bottom w:val="none" w:sz="0" w:space="0" w:color="auto"/>
        <w:right w:val="none" w:sz="0" w:space="0" w:color="auto"/>
      </w:divBdr>
    </w:div>
    <w:div w:id="656501164">
      <w:bodyDiv w:val="1"/>
      <w:marLeft w:val="0"/>
      <w:marRight w:val="0"/>
      <w:marTop w:val="0"/>
      <w:marBottom w:val="0"/>
      <w:divBdr>
        <w:top w:val="none" w:sz="0" w:space="0" w:color="auto"/>
        <w:left w:val="none" w:sz="0" w:space="0" w:color="auto"/>
        <w:bottom w:val="none" w:sz="0" w:space="0" w:color="auto"/>
        <w:right w:val="none" w:sz="0" w:space="0" w:color="auto"/>
      </w:divBdr>
    </w:div>
    <w:div w:id="657811620">
      <w:bodyDiv w:val="1"/>
      <w:marLeft w:val="0"/>
      <w:marRight w:val="0"/>
      <w:marTop w:val="0"/>
      <w:marBottom w:val="0"/>
      <w:divBdr>
        <w:top w:val="none" w:sz="0" w:space="0" w:color="auto"/>
        <w:left w:val="none" w:sz="0" w:space="0" w:color="auto"/>
        <w:bottom w:val="none" w:sz="0" w:space="0" w:color="auto"/>
        <w:right w:val="none" w:sz="0" w:space="0" w:color="auto"/>
      </w:divBdr>
    </w:div>
    <w:div w:id="659231276">
      <w:bodyDiv w:val="1"/>
      <w:marLeft w:val="0"/>
      <w:marRight w:val="0"/>
      <w:marTop w:val="0"/>
      <w:marBottom w:val="0"/>
      <w:divBdr>
        <w:top w:val="none" w:sz="0" w:space="0" w:color="auto"/>
        <w:left w:val="none" w:sz="0" w:space="0" w:color="auto"/>
        <w:bottom w:val="none" w:sz="0" w:space="0" w:color="auto"/>
        <w:right w:val="none" w:sz="0" w:space="0" w:color="auto"/>
      </w:divBdr>
    </w:div>
    <w:div w:id="662438664">
      <w:bodyDiv w:val="1"/>
      <w:marLeft w:val="0"/>
      <w:marRight w:val="0"/>
      <w:marTop w:val="0"/>
      <w:marBottom w:val="0"/>
      <w:divBdr>
        <w:top w:val="none" w:sz="0" w:space="0" w:color="auto"/>
        <w:left w:val="none" w:sz="0" w:space="0" w:color="auto"/>
        <w:bottom w:val="none" w:sz="0" w:space="0" w:color="auto"/>
        <w:right w:val="none" w:sz="0" w:space="0" w:color="auto"/>
      </w:divBdr>
    </w:div>
    <w:div w:id="666708975">
      <w:bodyDiv w:val="1"/>
      <w:marLeft w:val="0"/>
      <w:marRight w:val="0"/>
      <w:marTop w:val="0"/>
      <w:marBottom w:val="0"/>
      <w:divBdr>
        <w:top w:val="none" w:sz="0" w:space="0" w:color="auto"/>
        <w:left w:val="none" w:sz="0" w:space="0" w:color="auto"/>
        <w:bottom w:val="none" w:sz="0" w:space="0" w:color="auto"/>
        <w:right w:val="none" w:sz="0" w:space="0" w:color="auto"/>
      </w:divBdr>
    </w:div>
    <w:div w:id="671759121">
      <w:bodyDiv w:val="1"/>
      <w:marLeft w:val="0"/>
      <w:marRight w:val="0"/>
      <w:marTop w:val="0"/>
      <w:marBottom w:val="0"/>
      <w:divBdr>
        <w:top w:val="none" w:sz="0" w:space="0" w:color="auto"/>
        <w:left w:val="none" w:sz="0" w:space="0" w:color="auto"/>
        <w:bottom w:val="none" w:sz="0" w:space="0" w:color="auto"/>
        <w:right w:val="none" w:sz="0" w:space="0" w:color="auto"/>
      </w:divBdr>
    </w:div>
    <w:div w:id="678780228">
      <w:bodyDiv w:val="1"/>
      <w:marLeft w:val="0"/>
      <w:marRight w:val="0"/>
      <w:marTop w:val="0"/>
      <w:marBottom w:val="0"/>
      <w:divBdr>
        <w:top w:val="none" w:sz="0" w:space="0" w:color="auto"/>
        <w:left w:val="none" w:sz="0" w:space="0" w:color="auto"/>
        <w:bottom w:val="none" w:sz="0" w:space="0" w:color="auto"/>
        <w:right w:val="none" w:sz="0" w:space="0" w:color="auto"/>
      </w:divBdr>
    </w:div>
    <w:div w:id="679812747">
      <w:bodyDiv w:val="1"/>
      <w:marLeft w:val="0"/>
      <w:marRight w:val="0"/>
      <w:marTop w:val="0"/>
      <w:marBottom w:val="0"/>
      <w:divBdr>
        <w:top w:val="none" w:sz="0" w:space="0" w:color="auto"/>
        <w:left w:val="none" w:sz="0" w:space="0" w:color="auto"/>
        <w:bottom w:val="none" w:sz="0" w:space="0" w:color="auto"/>
        <w:right w:val="none" w:sz="0" w:space="0" w:color="auto"/>
      </w:divBdr>
    </w:div>
    <w:div w:id="684791394">
      <w:bodyDiv w:val="1"/>
      <w:marLeft w:val="0"/>
      <w:marRight w:val="0"/>
      <w:marTop w:val="0"/>
      <w:marBottom w:val="0"/>
      <w:divBdr>
        <w:top w:val="none" w:sz="0" w:space="0" w:color="auto"/>
        <w:left w:val="none" w:sz="0" w:space="0" w:color="auto"/>
        <w:bottom w:val="none" w:sz="0" w:space="0" w:color="auto"/>
        <w:right w:val="none" w:sz="0" w:space="0" w:color="auto"/>
      </w:divBdr>
    </w:div>
    <w:div w:id="688410024">
      <w:bodyDiv w:val="1"/>
      <w:marLeft w:val="0"/>
      <w:marRight w:val="0"/>
      <w:marTop w:val="0"/>
      <w:marBottom w:val="0"/>
      <w:divBdr>
        <w:top w:val="none" w:sz="0" w:space="0" w:color="auto"/>
        <w:left w:val="none" w:sz="0" w:space="0" w:color="auto"/>
        <w:bottom w:val="none" w:sz="0" w:space="0" w:color="auto"/>
        <w:right w:val="none" w:sz="0" w:space="0" w:color="auto"/>
      </w:divBdr>
    </w:div>
    <w:div w:id="688608930">
      <w:bodyDiv w:val="1"/>
      <w:marLeft w:val="0"/>
      <w:marRight w:val="0"/>
      <w:marTop w:val="0"/>
      <w:marBottom w:val="0"/>
      <w:divBdr>
        <w:top w:val="none" w:sz="0" w:space="0" w:color="auto"/>
        <w:left w:val="none" w:sz="0" w:space="0" w:color="auto"/>
        <w:bottom w:val="none" w:sz="0" w:space="0" w:color="auto"/>
        <w:right w:val="none" w:sz="0" w:space="0" w:color="auto"/>
      </w:divBdr>
    </w:div>
    <w:div w:id="689262172">
      <w:bodyDiv w:val="1"/>
      <w:marLeft w:val="0"/>
      <w:marRight w:val="0"/>
      <w:marTop w:val="0"/>
      <w:marBottom w:val="0"/>
      <w:divBdr>
        <w:top w:val="none" w:sz="0" w:space="0" w:color="auto"/>
        <w:left w:val="none" w:sz="0" w:space="0" w:color="auto"/>
        <w:bottom w:val="none" w:sz="0" w:space="0" w:color="auto"/>
        <w:right w:val="none" w:sz="0" w:space="0" w:color="auto"/>
      </w:divBdr>
    </w:div>
    <w:div w:id="694581710">
      <w:bodyDiv w:val="1"/>
      <w:marLeft w:val="0"/>
      <w:marRight w:val="0"/>
      <w:marTop w:val="0"/>
      <w:marBottom w:val="0"/>
      <w:divBdr>
        <w:top w:val="none" w:sz="0" w:space="0" w:color="auto"/>
        <w:left w:val="none" w:sz="0" w:space="0" w:color="auto"/>
        <w:bottom w:val="none" w:sz="0" w:space="0" w:color="auto"/>
        <w:right w:val="none" w:sz="0" w:space="0" w:color="auto"/>
      </w:divBdr>
    </w:div>
    <w:div w:id="694843375">
      <w:bodyDiv w:val="1"/>
      <w:marLeft w:val="0"/>
      <w:marRight w:val="0"/>
      <w:marTop w:val="0"/>
      <w:marBottom w:val="0"/>
      <w:divBdr>
        <w:top w:val="none" w:sz="0" w:space="0" w:color="auto"/>
        <w:left w:val="none" w:sz="0" w:space="0" w:color="auto"/>
        <w:bottom w:val="none" w:sz="0" w:space="0" w:color="auto"/>
        <w:right w:val="none" w:sz="0" w:space="0" w:color="auto"/>
      </w:divBdr>
    </w:div>
    <w:div w:id="703288913">
      <w:bodyDiv w:val="1"/>
      <w:marLeft w:val="0"/>
      <w:marRight w:val="0"/>
      <w:marTop w:val="0"/>
      <w:marBottom w:val="0"/>
      <w:divBdr>
        <w:top w:val="none" w:sz="0" w:space="0" w:color="auto"/>
        <w:left w:val="none" w:sz="0" w:space="0" w:color="auto"/>
        <w:bottom w:val="none" w:sz="0" w:space="0" w:color="auto"/>
        <w:right w:val="none" w:sz="0" w:space="0" w:color="auto"/>
      </w:divBdr>
    </w:div>
    <w:div w:id="711619060">
      <w:bodyDiv w:val="1"/>
      <w:marLeft w:val="0"/>
      <w:marRight w:val="0"/>
      <w:marTop w:val="0"/>
      <w:marBottom w:val="0"/>
      <w:divBdr>
        <w:top w:val="none" w:sz="0" w:space="0" w:color="auto"/>
        <w:left w:val="none" w:sz="0" w:space="0" w:color="auto"/>
        <w:bottom w:val="none" w:sz="0" w:space="0" w:color="auto"/>
        <w:right w:val="none" w:sz="0" w:space="0" w:color="auto"/>
      </w:divBdr>
    </w:div>
    <w:div w:id="715663151">
      <w:bodyDiv w:val="1"/>
      <w:marLeft w:val="0"/>
      <w:marRight w:val="0"/>
      <w:marTop w:val="0"/>
      <w:marBottom w:val="0"/>
      <w:divBdr>
        <w:top w:val="none" w:sz="0" w:space="0" w:color="auto"/>
        <w:left w:val="none" w:sz="0" w:space="0" w:color="auto"/>
        <w:bottom w:val="none" w:sz="0" w:space="0" w:color="auto"/>
        <w:right w:val="none" w:sz="0" w:space="0" w:color="auto"/>
      </w:divBdr>
    </w:div>
    <w:div w:id="725420117">
      <w:bodyDiv w:val="1"/>
      <w:marLeft w:val="0"/>
      <w:marRight w:val="0"/>
      <w:marTop w:val="0"/>
      <w:marBottom w:val="0"/>
      <w:divBdr>
        <w:top w:val="none" w:sz="0" w:space="0" w:color="auto"/>
        <w:left w:val="none" w:sz="0" w:space="0" w:color="auto"/>
        <w:bottom w:val="none" w:sz="0" w:space="0" w:color="auto"/>
        <w:right w:val="none" w:sz="0" w:space="0" w:color="auto"/>
      </w:divBdr>
    </w:div>
    <w:div w:id="725880986">
      <w:bodyDiv w:val="1"/>
      <w:marLeft w:val="0"/>
      <w:marRight w:val="0"/>
      <w:marTop w:val="0"/>
      <w:marBottom w:val="0"/>
      <w:divBdr>
        <w:top w:val="none" w:sz="0" w:space="0" w:color="auto"/>
        <w:left w:val="none" w:sz="0" w:space="0" w:color="auto"/>
        <w:bottom w:val="none" w:sz="0" w:space="0" w:color="auto"/>
        <w:right w:val="none" w:sz="0" w:space="0" w:color="auto"/>
      </w:divBdr>
    </w:div>
    <w:div w:id="728580864">
      <w:bodyDiv w:val="1"/>
      <w:marLeft w:val="0"/>
      <w:marRight w:val="0"/>
      <w:marTop w:val="0"/>
      <w:marBottom w:val="0"/>
      <w:divBdr>
        <w:top w:val="none" w:sz="0" w:space="0" w:color="auto"/>
        <w:left w:val="none" w:sz="0" w:space="0" w:color="auto"/>
        <w:bottom w:val="none" w:sz="0" w:space="0" w:color="auto"/>
        <w:right w:val="none" w:sz="0" w:space="0" w:color="auto"/>
      </w:divBdr>
    </w:div>
    <w:div w:id="730538220">
      <w:bodyDiv w:val="1"/>
      <w:marLeft w:val="0"/>
      <w:marRight w:val="0"/>
      <w:marTop w:val="0"/>
      <w:marBottom w:val="0"/>
      <w:divBdr>
        <w:top w:val="none" w:sz="0" w:space="0" w:color="auto"/>
        <w:left w:val="none" w:sz="0" w:space="0" w:color="auto"/>
        <w:bottom w:val="none" w:sz="0" w:space="0" w:color="auto"/>
        <w:right w:val="none" w:sz="0" w:space="0" w:color="auto"/>
      </w:divBdr>
    </w:div>
    <w:div w:id="731542418">
      <w:bodyDiv w:val="1"/>
      <w:marLeft w:val="0"/>
      <w:marRight w:val="0"/>
      <w:marTop w:val="0"/>
      <w:marBottom w:val="0"/>
      <w:divBdr>
        <w:top w:val="none" w:sz="0" w:space="0" w:color="auto"/>
        <w:left w:val="none" w:sz="0" w:space="0" w:color="auto"/>
        <w:bottom w:val="none" w:sz="0" w:space="0" w:color="auto"/>
        <w:right w:val="none" w:sz="0" w:space="0" w:color="auto"/>
      </w:divBdr>
    </w:div>
    <w:div w:id="739209301">
      <w:bodyDiv w:val="1"/>
      <w:marLeft w:val="0"/>
      <w:marRight w:val="0"/>
      <w:marTop w:val="0"/>
      <w:marBottom w:val="0"/>
      <w:divBdr>
        <w:top w:val="none" w:sz="0" w:space="0" w:color="auto"/>
        <w:left w:val="none" w:sz="0" w:space="0" w:color="auto"/>
        <w:bottom w:val="none" w:sz="0" w:space="0" w:color="auto"/>
        <w:right w:val="none" w:sz="0" w:space="0" w:color="auto"/>
      </w:divBdr>
    </w:div>
    <w:div w:id="739211973">
      <w:bodyDiv w:val="1"/>
      <w:marLeft w:val="0"/>
      <w:marRight w:val="0"/>
      <w:marTop w:val="0"/>
      <w:marBottom w:val="0"/>
      <w:divBdr>
        <w:top w:val="none" w:sz="0" w:space="0" w:color="auto"/>
        <w:left w:val="none" w:sz="0" w:space="0" w:color="auto"/>
        <w:bottom w:val="none" w:sz="0" w:space="0" w:color="auto"/>
        <w:right w:val="none" w:sz="0" w:space="0" w:color="auto"/>
      </w:divBdr>
    </w:div>
    <w:div w:id="739904060">
      <w:bodyDiv w:val="1"/>
      <w:marLeft w:val="0"/>
      <w:marRight w:val="0"/>
      <w:marTop w:val="0"/>
      <w:marBottom w:val="0"/>
      <w:divBdr>
        <w:top w:val="none" w:sz="0" w:space="0" w:color="auto"/>
        <w:left w:val="none" w:sz="0" w:space="0" w:color="auto"/>
        <w:bottom w:val="none" w:sz="0" w:space="0" w:color="auto"/>
        <w:right w:val="none" w:sz="0" w:space="0" w:color="auto"/>
      </w:divBdr>
    </w:div>
    <w:div w:id="743334455">
      <w:bodyDiv w:val="1"/>
      <w:marLeft w:val="0"/>
      <w:marRight w:val="0"/>
      <w:marTop w:val="0"/>
      <w:marBottom w:val="0"/>
      <w:divBdr>
        <w:top w:val="none" w:sz="0" w:space="0" w:color="auto"/>
        <w:left w:val="none" w:sz="0" w:space="0" w:color="auto"/>
        <w:bottom w:val="none" w:sz="0" w:space="0" w:color="auto"/>
        <w:right w:val="none" w:sz="0" w:space="0" w:color="auto"/>
      </w:divBdr>
    </w:div>
    <w:div w:id="744567651">
      <w:bodyDiv w:val="1"/>
      <w:marLeft w:val="0"/>
      <w:marRight w:val="0"/>
      <w:marTop w:val="0"/>
      <w:marBottom w:val="0"/>
      <w:divBdr>
        <w:top w:val="none" w:sz="0" w:space="0" w:color="auto"/>
        <w:left w:val="none" w:sz="0" w:space="0" w:color="auto"/>
        <w:bottom w:val="none" w:sz="0" w:space="0" w:color="auto"/>
        <w:right w:val="none" w:sz="0" w:space="0" w:color="auto"/>
      </w:divBdr>
    </w:div>
    <w:div w:id="746414517">
      <w:bodyDiv w:val="1"/>
      <w:marLeft w:val="0"/>
      <w:marRight w:val="0"/>
      <w:marTop w:val="0"/>
      <w:marBottom w:val="0"/>
      <w:divBdr>
        <w:top w:val="none" w:sz="0" w:space="0" w:color="auto"/>
        <w:left w:val="none" w:sz="0" w:space="0" w:color="auto"/>
        <w:bottom w:val="none" w:sz="0" w:space="0" w:color="auto"/>
        <w:right w:val="none" w:sz="0" w:space="0" w:color="auto"/>
      </w:divBdr>
    </w:div>
    <w:div w:id="749813865">
      <w:bodyDiv w:val="1"/>
      <w:marLeft w:val="0"/>
      <w:marRight w:val="0"/>
      <w:marTop w:val="0"/>
      <w:marBottom w:val="0"/>
      <w:divBdr>
        <w:top w:val="none" w:sz="0" w:space="0" w:color="auto"/>
        <w:left w:val="none" w:sz="0" w:space="0" w:color="auto"/>
        <w:bottom w:val="none" w:sz="0" w:space="0" w:color="auto"/>
        <w:right w:val="none" w:sz="0" w:space="0" w:color="auto"/>
      </w:divBdr>
    </w:div>
    <w:div w:id="752431664">
      <w:bodyDiv w:val="1"/>
      <w:marLeft w:val="0"/>
      <w:marRight w:val="0"/>
      <w:marTop w:val="0"/>
      <w:marBottom w:val="0"/>
      <w:divBdr>
        <w:top w:val="none" w:sz="0" w:space="0" w:color="auto"/>
        <w:left w:val="none" w:sz="0" w:space="0" w:color="auto"/>
        <w:bottom w:val="none" w:sz="0" w:space="0" w:color="auto"/>
        <w:right w:val="none" w:sz="0" w:space="0" w:color="auto"/>
      </w:divBdr>
    </w:div>
    <w:div w:id="753160707">
      <w:bodyDiv w:val="1"/>
      <w:marLeft w:val="0"/>
      <w:marRight w:val="0"/>
      <w:marTop w:val="0"/>
      <w:marBottom w:val="0"/>
      <w:divBdr>
        <w:top w:val="none" w:sz="0" w:space="0" w:color="auto"/>
        <w:left w:val="none" w:sz="0" w:space="0" w:color="auto"/>
        <w:bottom w:val="none" w:sz="0" w:space="0" w:color="auto"/>
        <w:right w:val="none" w:sz="0" w:space="0" w:color="auto"/>
      </w:divBdr>
    </w:div>
    <w:div w:id="756823684">
      <w:bodyDiv w:val="1"/>
      <w:marLeft w:val="0"/>
      <w:marRight w:val="0"/>
      <w:marTop w:val="0"/>
      <w:marBottom w:val="0"/>
      <w:divBdr>
        <w:top w:val="none" w:sz="0" w:space="0" w:color="auto"/>
        <w:left w:val="none" w:sz="0" w:space="0" w:color="auto"/>
        <w:bottom w:val="none" w:sz="0" w:space="0" w:color="auto"/>
        <w:right w:val="none" w:sz="0" w:space="0" w:color="auto"/>
      </w:divBdr>
    </w:div>
    <w:div w:id="760838158">
      <w:bodyDiv w:val="1"/>
      <w:marLeft w:val="0"/>
      <w:marRight w:val="0"/>
      <w:marTop w:val="0"/>
      <w:marBottom w:val="0"/>
      <w:divBdr>
        <w:top w:val="none" w:sz="0" w:space="0" w:color="auto"/>
        <w:left w:val="none" w:sz="0" w:space="0" w:color="auto"/>
        <w:bottom w:val="none" w:sz="0" w:space="0" w:color="auto"/>
        <w:right w:val="none" w:sz="0" w:space="0" w:color="auto"/>
      </w:divBdr>
    </w:div>
    <w:div w:id="766116304">
      <w:bodyDiv w:val="1"/>
      <w:marLeft w:val="0"/>
      <w:marRight w:val="0"/>
      <w:marTop w:val="0"/>
      <w:marBottom w:val="0"/>
      <w:divBdr>
        <w:top w:val="none" w:sz="0" w:space="0" w:color="auto"/>
        <w:left w:val="none" w:sz="0" w:space="0" w:color="auto"/>
        <w:bottom w:val="none" w:sz="0" w:space="0" w:color="auto"/>
        <w:right w:val="none" w:sz="0" w:space="0" w:color="auto"/>
      </w:divBdr>
    </w:div>
    <w:div w:id="766929456">
      <w:bodyDiv w:val="1"/>
      <w:marLeft w:val="0"/>
      <w:marRight w:val="0"/>
      <w:marTop w:val="0"/>
      <w:marBottom w:val="0"/>
      <w:divBdr>
        <w:top w:val="none" w:sz="0" w:space="0" w:color="auto"/>
        <w:left w:val="none" w:sz="0" w:space="0" w:color="auto"/>
        <w:bottom w:val="none" w:sz="0" w:space="0" w:color="auto"/>
        <w:right w:val="none" w:sz="0" w:space="0" w:color="auto"/>
      </w:divBdr>
    </w:div>
    <w:div w:id="774909785">
      <w:bodyDiv w:val="1"/>
      <w:marLeft w:val="0"/>
      <w:marRight w:val="0"/>
      <w:marTop w:val="0"/>
      <w:marBottom w:val="0"/>
      <w:divBdr>
        <w:top w:val="none" w:sz="0" w:space="0" w:color="auto"/>
        <w:left w:val="none" w:sz="0" w:space="0" w:color="auto"/>
        <w:bottom w:val="none" w:sz="0" w:space="0" w:color="auto"/>
        <w:right w:val="none" w:sz="0" w:space="0" w:color="auto"/>
      </w:divBdr>
    </w:div>
    <w:div w:id="776023315">
      <w:bodyDiv w:val="1"/>
      <w:marLeft w:val="0"/>
      <w:marRight w:val="0"/>
      <w:marTop w:val="0"/>
      <w:marBottom w:val="0"/>
      <w:divBdr>
        <w:top w:val="none" w:sz="0" w:space="0" w:color="auto"/>
        <w:left w:val="none" w:sz="0" w:space="0" w:color="auto"/>
        <w:bottom w:val="none" w:sz="0" w:space="0" w:color="auto"/>
        <w:right w:val="none" w:sz="0" w:space="0" w:color="auto"/>
      </w:divBdr>
    </w:div>
    <w:div w:id="788282993">
      <w:bodyDiv w:val="1"/>
      <w:marLeft w:val="0"/>
      <w:marRight w:val="0"/>
      <w:marTop w:val="0"/>
      <w:marBottom w:val="0"/>
      <w:divBdr>
        <w:top w:val="none" w:sz="0" w:space="0" w:color="auto"/>
        <w:left w:val="none" w:sz="0" w:space="0" w:color="auto"/>
        <w:bottom w:val="none" w:sz="0" w:space="0" w:color="auto"/>
        <w:right w:val="none" w:sz="0" w:space="0" w:color="auto"/>
      </w:divBdr>
    </w:div>
    <w:div w:id="790629923">
      <w:bodyDiv w:val="1"/>
      <w:marLeft w:val="0"/>
      <w:marRight w:val="0"/>
      <w:marTop w:val="0"/>
      <w:marBottom w:val="0"/>
      <w:divBdr>
        <w:top w:val="none" w:sz="0" w:space="0" w:color="auto"/>
        <w:left w:val="none" w:sz="0" w:space="0" w:color="auto"/>
        <w:bottom w:val="none" w:sz="0" w:space="0" w:color="auto"/>
        <w:right w:val="none" w:sz="0" w:space="0" w:color="auto"/>
      </w:divBdr>
    </w:div>
    <w:div w:id="794952998">
      <w:bodyDiv w:val="1"/>
      <w:marLeft w:val="0"/>
      <w:marRight w:val="0"/>
      <w:marTop w:val="0"/>
      <w:marBottom w:val="0"/>
      <w:divBdr>
        <w:top w:val="none" w:sz="0" w:space="0" w:color="auto"/>
        <w:left w:val="none" w:sz="0" w:space="0" w:color="auto"/>
        <w:bottom w:val="none" w:sz="0" w:space="0" w:color="auto"/>
        <w:right w:val="none" w:sz="0" w:space="0" w:color="auto"/>
      </w:divBdr>
    </w:div>
    <w:div w:id="797138416">
      <w:bodyDiv w:val="1"/>
      <w:marLeft w:val="0"/>
      <w:marRight w:val="0"/>
      <w:marTop w:val="0"/>
      <w:marBottom w:val="0"/>
      <w:divBdr>
        <w:top w:val="none" w:sz="0" w:space="0" w:color="auto"/>
        <w:left w:val="none" w:sz="0" w:space="0" w:color="auto"/>
        <w:bottom w:val="none" w:sz="0" w:space="0" w:color="auto"/>
        <w:right w:val="none" w:sz="0" w:space="0" w:color="auto"/>
      </w:divBdr>
    </w:div>
    <w:div w:id="797529138">
      <w:bodyDiv w:val="1"/>
      <w:marLeft w:val="0"/>
      <w:marRight w:val="0"/>
      <w:marTop w:val="0"/>
      <w:marBottom w:val="0"/>
      <w:divBdr>
        <w:top w:val="none" w:sz="0" w:space="0" w:color="auto"/>
        <w:left w:val="none" w:sz="0" w:space="0" w:color="auto"/>
        <w:bottom w:val="none" w:sz="0" w:space="0" w:color="auto"/>
        <w:right w:val="none" w:sz="0" w:space="0" w:color="auto"/>
      </w:divBdr>
    </w:div>
    <w:div w:id="799495291">
      <w:bodyDiv w:val="1"/>
      <w:marLeft w:val="0"/>
      <w:marRight w:val="0"/>
      <w:marTop w:val="0"/>
      <w:marBottom w:val="0"/>
      <w:divBdr>
        <w:top w:val="none" w:sz="0" w:space="0" w:color="auto"/>
        <w:left w:val="none" w:sz="0" w:space="0" w:color="auto"/>
        <w:bottom w:val="none" w:sz="0" w:space="0" w:color="auto"/>
        <w:right w:val="none" w:sz="0" w:space="0" w:color="auto"/>
      </w:divBdr>
    </w:div>
    <w:div w:id="799539267">
      <w:bodyDiv w:val="1"/>
      <w:marLeft w:val="0"/>
      <w:marRight w:val="0"/>
      <w:marTop w:val="0"/>
      <w:marBottom w:val="0"/>
      <w:divBdr>
        <w:top w:val="none" w:sz="0" w:space="0" w:color="auto"/>
        <w:left w:val="none" w:sz="0" w:space="0" w:color="auto"/>
        <w:bottom w:val="none" w:sz="0" w:space="0" w:color="auto"/>
        <w:right w:val="none" w:sz="0" w:space="0" w:color="auto"/>
      </w:divBdr>
    </w:div>
    <w:div w:id="804661310">
      <w:bodyDiv w:val="1"/>
      <w:marLeft w:val="0"/>
      <w:marRight w:val="0"/>
      <w:marTop w:val="0"/>
      <w:marBottom w:val="0"/>
      <w:divBdr>
        <w:top w:val="none" w:sz="0" w:space="0" w:color="auto"/>
        <w:left w:val="none" w:sz="0" w:space="0" w:color="auto"/>
        <w:bottom w:val="none" w:sz="0" w:space="0" w:color="auto"/>
        <w:right w:val="none" w:sz="0" w:space="0" w:color="auto"/>
      </w:divBdr>
    </w:div>
    <w:div w:id="810025036">
      <w:bodyDiv w:val="1"/>
      <w:marLeft w:val="0"/>
      <w:marRight w:val="0"/>
      <w:marTop w:val="0"/>
      <w:marBottom w:val="0"/>
      <w:divBdr>
        <w:top w:val="none" w:sz="0" w:space="0" w:color="auto"/>
        <w:left w:val="none" w:sz="0" w:space="0" w:color="auto"/>
        <w:bottom w:val="none" w:sz="0" w:space="0" w:color="auto"/>
        <w:right w:val="none" w:sz="0" w:space="0" w:color="auto"/>
      </w:divBdr>
    </w:div>
    <w:div w:id="811946462">
      <w:bodyDiv w:val="1"/>
      <w:marLeft w:val="0"/>
      <w:marRight w:val="0"/>
      <w:marTop w:val="0"/>
      <w:marBottom w:val="0"/>
      <w:divBdr>
        <w:top w:val="none" w:sz="0" w:space="0" w:color="auto"/>
        <w:left w:val="none" w:sz="0" w:space="0" w:color="auto"/>
        <w:bottom w:val="none" w:sz="0" w:space="0" w:color="auto"/>
        <w:right w:val="none" w:sz="0" w:space="0" w:color="auto"/>
      </w:divBdr>
    </w:div>
    <w:div w:id="813329265">
      <w:bodyDiv w:val="1"/>
      <w:marLeft w:val="0"/>
      <w:marRight w:val="0"/>
      <w:marTop w:val="0"/>
      <w:marBottom w:val="0"/>
      <w:divBdr>
        <w:top w:val="none" w:sz="0" w:space="0" w:color="auto"/>
        <w:left w:val="none" w:sz="0" w:space="0" w:color="auto"/>
        <w:bottom w:val="none" w:sz="0" w:space="0" w:color="auto"/>
        <w:right w:val="none" w:sz="0" w:space="0" w:color="auto"/>
      </w:divBdr>
    </w:div>
    <w:div w:id="820197299">
      <w:bodyDiv w:val="1"/>
      <w:marLeft w:val="0"/>
      <w:marRight w:val="0"/>
      <w:marTop w:val="0"/>
      <w:marBottom w:val="0"/>
      <w:divBdr>
        <w:top w:val="none" w:sz="0" w:space="0" w:color="auto"/>
        <w:left w:val="none" w:sz="0" w:space="0" w:color="auto"/>
        <w:bottom w:val="none" w:sz="0" w:space="0" w:color="auto"/>
        <w:right w:val="none" w:sz="0" w:space="0" w:color="auto"/>
      </w:divBdr>
    </w:div>
    <w:div w:id="822284222">
      <w:bodyDiv w:val="1"/>
      <w:marLeft w:val="0"/>
      <w:marRight w:val="0"/>
      <w:marTop w:val="0"/>
      <w:marBottom w:val="0"/>
      <w:divBdr>
        <w:top w:val="none" w:sz="0" w:space="0" w:color="auto"/>
        <w:left w:val="none" w:sz="0" w:space="0" w:color="auto"/>
        <w:bottom w:val="none" w:sz="0" w:space="0" w:color="auto"/>
        <w:right w:val="none" w:sz="0" w:space="0" w:color="auto"/>
      </w:divBdr>
    </w:div>
    <w:div w:id="826170580">
      <w:bodyDiv w:val="1"/>
      <w:marLeft w:val="0"/>
      <w:marRight w:val="0"/>
      <w:marTop w:val="0"/>
      <w:marBottom w:val="0"/>
      <w:divBdr>
        <w:top w:val="none" w:sz="0" w:space="0" w:color="auto"/>
        <w:left w:val="none" w:sz="0" w:space="0" w:color="auto"/>
        <w:bottom w:val="none" w:sz="0" w:space="0" w:color="auto"/>
        <w:right w:val="none" w:sz="0" w:space="0" w:color="auto"/>
      </w:divBdr>
    </w:div>
    <w:div w:id="834489801">
      <w:bodyDiv w:val="1"/>
      <w:marLeft w:val="0"/>
      <w:marRight w:val="0"/>
      <w:marTop w:val="0"/>
      <w:marBottom w:val="0"/>
      <w:divBdr>
        <w:top w:val="none" w:sz="0" w:space="0" w:color="auto"/>
        <w:left w:val="none" w:sz="0" w:space="0" w:color="auto"/>
        <w:bottom w:val="none" w:sz="0" w:space="0" w:color="auto"/>
        <w:right w:val="none" w:sz="0" w:space="0" w:color="auto"/>
      </w:divBdr>
    </w:div>
    <w:div w:id="841357752">
      <w:bodyDiv w:val="1"/>
      <w:marLeft w:val="0"/>
      <w:marRight w:val="0"/>
      <w:marTop w:val="0"/>
      <w:marBottom w:val="0"/>
      <w:divBdr>
        <w:top w:val="none" w:sz="0" w:space="0" w:color="auto"/>
        <w:left w:val="none" w:sz="0" w:space="0" w:color="auto"/>
        <w:bottom w:val="none" w:sz="0" w:space="0" w:color="auto"/>
        <w:right w:val="none" w:sz="0" w:space="0" w:color="auto"/>
      </w:divBdr>
    </w:div>
    <w:div w:id="847793921">
      <w:bodyDiv w:val="1"/>
      <w:marLeft w:val="0"/>
      <w:marRight w:val="0"/>
      <w:marTop w:val="0"/>
      <w:marBottom w:val="0"/>
      <w:divBdr>
        <w:top w:val="none" w:sz="0" w:space="0" w:color="auto"/>
        <w:left w:val="none" w:sz="0" w:space="0" w:color="auto"/>
        <w:bottom w:val="none" w:sz="0" w:space="0" w:color="auto"/>
        <w:right w:val="none" w:sz="0" w:space="0" w:color="auto"/>
      </w:divBdr>
    </w:div>
    <w:div w:id="849296126">
      <w:bodyDiv w:val="1"/>
      <w:marLeft w:val="0"/>
      <w:marRight w:val="0"/>
      <w:marTop w:val="0"/>
      <w:marBottom w:val="0"/>
      <w:divBdr>
        <w:top w:val="none" w:sz="0" w:space="0" w:color="auto"/>
        <w:left w:val="none" w:sz="0" w:space="0" w:color="auto"/>
        <w:bottom w:val="none" w:sz="0" w:space="0" w:color="auto"/>
        <w:right w:val="none" w:sz="0" w:space="0" w:color="auto"/>
      </w:divBdr>
    </w:div>
    <w:div w:id="853619035">
      <w:bodyDiv w:val="1"/>
      <w:marLeft w:val="0"/>
      <w:marRight w:val="0"/>
      <w:marTop w:val="0"/>
      <w:marBottom w:val="0"/>
      <w:divBdr>
        <w:top w:val="none" w:sz="0" w:space="0" w:color="auto"/>
        <w:left w:val="none" w:sz="0" w:space="0" w:color="auto"/>
        <w:bottom w:val="none" w:sz="0" w:space="0" w:color="auto"/>
        <w:right w:val="none" w:sz="0" w:space="0" w:color="auto"/>
      </w:divBdr>
    </w:div>
    <w:div w:id="859584438">
      <w:bodyDiv w:val="1"/>
      <w:marLeft w:val="0"/>
      <w:marRight w:val="0"/>
      <w:marTop w:val="0"/>
      <w:marBottom w:val="0"/>
      <w:divBdr>
        <w:top w:val="none" w:sz="0" w:space="0" w:color="auto"/>
        <w:left w:val="none" w:sz="0" w:space="0" w:color="auto"/>
        <w:bottom w:val="none" w:sz="0" w:space="0" w:color="auto"/>
        <w:right w:val="none" w:sz="0" w:space="0" w:color="auto"/>
      </w:divBdr>
    </w:div>
    <w:div w:id="862478492">
      <w:bodyDiv w:val="1"/>
      <w:marLeft w:val="0"/>
      <w:marRight w:val="0"/>
      <w:marTop w:val="0"/>
      <w:marBottom w:val="0"/>
      <w:divBdr>
        <w:top w:val="none" w:sz="0" w:space="0" w:color="auto"/>
        <w:left w:val="none" w:sz="0" w:space="0" w:color="auto"/>
        <w:bottom w:val="none" w:sz="0" w:space="0" w:color="auto"/>
        <w:right w:val="none" w:sz="0" w:space="0" w:color="auto"/>
      </w:divBdr>
    </w:div>
    <w:div w:id="877820992">
      <w:bodyDiv w:val="1"/>
      <w:marLeft w:val="0"/>
      <w:marRight w:val="0"/>
      <w:marTop w:val="0"/>
      <w:marBottom w:val="0"/>
      <w:divBdr>
        <w:top w:val="none" w:sz="0" w:space="0" w:color="auto"/>
        <w:left w:val="none" w:sz="0" w:space="0" w:color="auto"/>
        <w:bottom w:val="none" w:sz="0" w:space="0" w:color="auto"/>
        <w:right w:val="none" w:sz="0" w:space="0" w:color="auto"/>
      </w:divBdr>
    </w:div>
    <w:div w:id="877859580">
      <w:bodyDiv w:val="1"/>
      <w:marLeft w:val="0"/>
      <w:marRight w:val="0"/>
      <w:marTop w:val="0"/>
      <w:marBottom w:val="0"/>
      <w:divBdr>
        <w:top w:val="none" w:sz="0" w:space="0" w:color="auto"/>
        <w:left w:val="none" w:sz="0" w:space="0" w:color="auto"/>
        <w:bottom w:val="none" w:sz="0" w:space="0" w:color="auto"/>
        <w:right w:val="none" w:sz="0" w:space="0" w:color="auto"/>
      </w:divBdr>
    </w:div>
    <w:div w:id="881359413">
      <w:bodyDiv w:val="1"/>
      <w:marLeft w:val="0"/>
      <w:marRight w:val="0"/>
      <w:marTop w:val="0"/>
      <w:marBottom w:val="0"/>
      <w:divBdr>
        <w:top w:val="none" w:sz="0" w:space="0" w:color="auto"/>
        <w:left w:val="none" w:sz="0" w:space="0" w:color="auto"/>
        <w:bottom w:val="none" w:sz="0" w:space="0" w:color="auto"/>
        <w:right w:val="none" w:sz="0" w:space="0" w:color="auto"/>
      </w:divBdr>
    </w:div>
    <w:div w:id="886914190">
      <w:bodyDiv w:val="1"/>
      <w:marLeft w:val="0"/>
      <w:marRight w:val="0"/>
      <w:marTop w:val="0"/>
      <w:marBottom w:val="0"/>
      <w:divBdr>
        <w:top w:val="none" w:sz="0" w:space="0" w:color="auto"/>
        <w:left w:val="none" w:sz="0" w:space="0" w:color="auto"/>
        <w:bottom w:val="none" w:sz="0" w:space="0" w:color="auto"/>
        <w:right w:val="none" w:sz="0" w:space="0" w:color="auto"/>
      </w:divBdr>
    </w:div>
    <w:div w:id="894005636">
      <w:bodyDiv w:val="1"/>
      <w:marLeft w:val="0"/>
      <w:marRight w:val="0"/>
      <w:marTop w:val="0"/>
      <w:marBottom w:val="0"/>
      <w:divBdr>
        <w:top w:val="none" w:sz="0" w:space="0" w:color="auto"/>
        <w:left w:val="none" w:sz="0" w:space="0" w:color="auto"/>
        <w:bottom w:val="none" w:sz="0" w:space="0" w:color="auto"/>
        <w:right w:val="none" w:sz="0" w:space="0" w:color="auto"/>
      </w:divBdr>
    </w:div>
    <w:div w:id="898516567">
      <w:bodyDiv w:val="1"/>
      <w:marLeft w:val="0"/>
      <w:marRight w:val="0"/>
      <w:marTop w:val="0"/>
      <w:marBottom w:val="0"/>
      <w:divBdr>
        <w:top w:val="none" w:sz="0" w:space="0" w:color="auto"/>
        <w:left w:val="none" w:sz="0" w:space="0" w:color="auto"/>
        <w:bottom w:val="none" w:sz="0" w:space="0" w:color="auto"/>
        <w:right w:val="none" w:sz="0" w:space="0" w:color="auto"/>
      </w:divBdr>
    </w:div>
    <w:div w:id="905576489">
      <w:bodyDiv w:val="1"/>
      <w:marLeft w:val="0"/>
      <w:marRight w:val="0"/>
      <w:marTop w:val="0"/>
      <w:marBottom w:val="0"/>
      <w:divBdr>
        <w:top w:val="none" w:sz="0" w:space="0" w:color="auto"/>
        <w:left w:val="none" w:sz="0" w:space="0" w:color="auto"/>
        <w:bottom w:val="none" w:sz="0" w:space="0" w:color="auto"/>
        <w:right w:val="none" w:sz="0" w:space="0" w:color="auto"/>
      </w:divBdr>
    </w:div>
    <w:div w:id="918170357">
      <w:bodyDiv w:val="1"/>
      <w:marLeft w:val="0"/>
      <w:marRight w:val="0"/>
      <w:marTop w:val="0"/>
      <w:marBottom w:val="0"/>
      <w:divBdr>
        <w:top w:val="none" w:sz="0" w:space="0" w:color="auto"/>
        <w:left w:val="none" w:sz="0" w:space="0" w:color="auto"/>
        <w:bottom w:val="none" w:sz="0" w:space="0" w:color="auto"/>
        <w:right w:val="none" w:sz="0" w:space="0" w:color="auto"/>
      </w:divBdr>
    </w:div>
    <w:div w:id="918834784">
      <w:bodyDiv w:val="1"/>
      <w:marLeft w:val="0"/>
      <w:marRight w:val="0"/>
      <w:marTop w:val="0"/>
      <w:marBottom w:val="0"/>
      <w:divBdr>
        <w:top w:val="none" w:sz="0" w:space="0" w:color="auto"/>
        <w:left w:val="none" w:sz="0" w:space="0" w:color="auto"/>
        <w:bottom w:val="none" w:sz="0" w:space="0" w:color="auto"/>
        <w:right w:val="none" w:sz="0" w:space="0" w:color="auto"/>
      </w:divBdr>
    </w:div>
    <w:div w:id="920261918">
      <w:bodyDiv w:val="1"/>
      <w:marLeft w:val="0"/>
      <w:marRight w:val="0"/>
      <w:marTop w:val="0"/>
      <w:marBottom w:val="0"/>
      <w:divBdr>
        <w:top w:val="none" w:sz="0" w:space="0" w:color="auto"/>
        <w:left w:val="none" w:sz="0" w:space="0" w:color="auto"/>
        <w:bottom w:val="none" w:sz="0" w:space="0" w:color="auto"/>
        <w:right w:val="none" w:sz="0" w:space="0" w:color="auto"/>
      </w:divBdr>
    </w:div>
    <w:div w:id="922838971">
      <w:bodyDiv w:val="1"/>
      <w:marLeft w:val="0"/>
      <w:marRight w:val="0"/>
      <w:marTop w:val="0"/>
      <w:marBottom w:val="0"/>
      <w:divBdr>
        <w:top w:val="none" w:sz="0" w:space="0" w:color="auto"/>
        <w:left w:val="none" w:sz="0" w:space="0" w:color="auto"/>
        <w:bottom w:val="none" w:sz="0" w:space="0" w:color="auto"/>
        <w:right w:val="none" w:sz="0" w:space="0" w:color="auto"/>
      </w:divBdr>
    </w:div>
    <w:div w:id="923801029">
      <w:bodyDiv w:val="1"/>
      <w:marLeft w:val="0"/>
      <w:marRight w:val="0"/>
      <w:marTop w:val="0"/>
      <w:marBottom w:val="0"/>
      <w:divBdr>
        <w:top w:val="none" w:sz="0" w:space="0" w:color="auto"/>
        <w:left w:val="none" w:sz="0" w:space="0" w:color="auto"/>
        <w:bottom w:val="none" w:sz="0" w:space="0" w:color="auto"/>
        <w:right w:val="none" w:sz="0" w:space="0" w:color="auto"/>
      </w:divBdr>
    </w:div>
    <w:div w:id="924846731">
      <w:bodyDiv w:val="1"/>
      <w:marLeft w:val="0"/>
      <w:marRight w:val="0"/>
      <w:marTop w:val="0"/>
      <w:marBottom w:val="0"/>
      <w:divBdr>
        <w:top w:val="none" w:sz="0" w:space="0" w:color="auto"/>
        <w:left w:val="none" w:sz="0" w:space="0" w:color="auto"/>
        <w:bottom w:val="none" w:sz="0" w:space="0" w:color="auto"/>
        <w:right w:val="none" w:sz="0" w:space="0" w:color="auto"/>
      </w:divBdr>
    </w:div>
    <w:div w:id="927495474">
      <w:bodyDiv w:val="1"/>
      <w:marLeft w:val="0"/>
      <w:marRight w:val="0"/>
      <w:marTop w:val="0"/>
      <w:marBottom w:val="0"/>
      <w:divBdr>
        <w:top w:val="none" w:sz="0" w:space="0" w:color="auto"/>
        <w:left w:val="none" w:sz="0" w:space="0" w:color="auto"/>
        <w:bottom w:val="none" w:sz="0" w:space="0" w:color="auto"/>
        <w:right w:val="none" w:sz="0" w:space="0" w:color="auto"/>
      </w:divBdr>
    </w:div>
    <w:div w:id="930237357">
      <w:bodyDiv w:val="1"/>
      <w:marLeft w:val="0"/>
      <w:marRight w:val="0"/>
      <w:marTop w:val="0"/>
      <w:marBottom w:val="0"/>
      <w:divBdr>
        <w:top w:val="none" w:sz="0" w:space="0" w:color="auto"/>
        <w:left w:val="none" w:sz="0" w:space="0" w:color="auto"/>
        <w:bottom w:val="none" w:sz="0" w:space="0" w:color="auto"/>
        <w:right w:val="none" w:sz="0" w:space="0" w:color="auto"/>
      </w:divBdr>
    </w:div>
    <w:div w:id="930508298">
      <w:bodyDiv w:val="1"/>
      <w:marLeft w:val="0"/>
      <w:marRight w:val="0"/>
      <w:marTop w:val="0"/>
      <w:marBottom w:val="0"/>
      <w:divBdr>
        <w:top w:val="none" w:sz="0" w:space="0" w:color="auto"/>
        <w:left w:val="none" w:sz="0" w:space="0" w:color="auto"/>
        <w:bottom w:val="none" w:sz="0" w:space="0" w:color="auto"/>
        <w:right w:val="none" w:sz="0" w:space="0" w:color="auto"/>
      </w:divBdr>
    </w:div>
    <w:div w:id="931546135">
      <w:bodyDiv w:val="1"/>
      <w:marLeft w:val="0"/>
      <w:marRight w:val="0"/>
      <w:marTop w:val="0"/>
      <w:marBottom w:val="0"/>
      <w:divBdr>
        <w:top w:val="none" w:sz="0" w:space="0" w:color="auto"/>
        <w:left w:val="none" w:sz="0" w:space="0" w:color="auto"/>
        <w:bottom w:val="none" w:sz="0" w:space="0" w:color="auto"/>
        <w:right w:val="none" w:sz="0" w:space="0" w:color="auto"/>
      </w:divBdr>
    </w:div>
    <w:div w:id="935943804">
      <w:bodyDiv w:val="1"/>
      <w:marLeft w:val="0"/>
      <w:marRight w:val="0"/>
      <w:marTop w:val="0"/>
      <w:marBottom w:val="0"/>
      <w:divBdr>
        <w:top w:val="none" w:sz="0" w:space="0" w:color="auto"/>
        <w:left w:val="none" w:sz="0" w:space="0" w:color="auto"/>
        <w:bottom w:val="none" w:sz="0" w:space="0" w:color="auto"/>
        <w:right w:val="none" w:sz="0" w:space="0" w:color="auto"/>
      </w:divBdr>
    </w:div>
    <w:div w:id="939340849">
      <w:bodyDiv w:val="1"/>
      <w:marLeft w:val="0"/>
      <w:marRight w:val="0"/>
      <w:marTop w:val="0"/>
      <w:marBottom w:val="0"/>
      <w:divBdr>
        <w:top w:val="none" w:sz="0" w:space="0" w:color="auto"/>
        <w:left w:val="none" w:sz="0" w:space="0" w:color="auto"/>
        <w:bottom w:val="none" w:sz="0" w:space="0" w:color="auto"/>
        <w:right w:val="none" w:sz="0" w:space="0" w:color="auto"/>
      </w:divBdr>
    </w:div>
    <w:div w:id="940602409">
      <w:bodyDiv w:val="1"/>
      <w:marLeft w:val="0"/>
      <w:marRight w:val="0"/>
      <w:marTop w:val="0"/>
      <w:marBottom w:val="0"/>
      <w:divBdr>
        <w:top w:val="none" w:sz="0" w:space="0" w:color="auto"/>
        <w:left w:val="none" w:sz="0" w:space="0" w:color="auto"/>
        <w:bottom w:val="none" w:sz="0" w:space="0" w:color="auto"/>
        <w:right w:val="none" w:sz="0" w:space="0" w:color="auto"/>
      </w:divBdr>
    </w:div>
    <w:div w:id="946158465">
      <w:bodyDiv w:val="1"/>
      <w:marLeft w:val="0"/>
      <w:marRight w:val="0"/>
      <w:marTop w:val="0"/>
      <w:marBottom w:val="0"/>
      <w:divBdr>
        <w:top w:val="none" w:sz="0" w:space="0" w:color="auto"/>
        <w:left w:val="none" w:sz="0" w:space="0" w:color="auto"/>
        <w:bottom w:val="none" w:sz="0" w:space="0" w:color="auto"/>
        <w:right w:val="none" w:sz="0" w:space="0" w:color="auto"/>
      </w:divBdr>
    </w:div>
    <w:div w:id="946347077">
      <w:bodyDiv w:val="1"/>
      <w:marLeft w:val="0"/>
      <w:marRight w:val="0"/>
      <w:marTop w:val="0"/>
      <w:marBottom w:val="0"/>
      <w:divBdr>
        <w:top w:val="none" w:sz="0" w:space="0" w:color="auto"/>
        <w:left w:val="none" w:sz="0" w:space="0" w:color="auto"/>
        <w:bottom w:val="none" w:sz="0" w:space="0" w:color="auto"/>
        <w:right w:val="none" w:sz="0" w:space="0" w:color="auto"/>
      </w:divBdr>
    </w:div>
    <w:div w:id="947198664">
      <w:bodyDiv w:val="1"/>
      <w:marLeft w:val="0"/>
      <w:marRight w:val="0"/>
      <w:marTop w:val="0"/>
      <w:marBottom w:val="0"/>
      <w:divBdr>
        <w:top w:val="none" w:sz="0" w:space="0" w:color="auto"/>
        <w:left w:val="none" w:sz="0" w:space="0" w:color="auto"/>
        <w:bottom w:val="none" w:sz="0" w:space="0" w:color="auto"/>
        <w:right w:val="none" w:sz="0" w:space="0" w:color="auto"/>
      </w:divBdr>
    </w:div>
    <w:div w:id="948969683">
      <w:bodyDiv w:val="1"/>
      <w:marLeft w:val="0"/>
      <w:marRight w:val="0"/>
      <w:marTop w:val="0"/>
      <w:marBottom w:val="0"/>
      <w:divBdr>
        <w:top w:val="none" w:sz="0" w:space="0" w:color="auto"/>
        <w:left w:val="none" w:sz="0" w:space="0" w:color="auto"/>
        <w:bottom w:val="none" w:sz="0" w:space="0" w:color="auto"/>
        <w:right w:val="none" w:sz="0" w:space="0" w:color="auto"/>
      </w:divBdr>
    </w:div>
    <w:div w:id="949042876">
      <w:bodyDiv w:val="1"/>
      <w:marLeft w:val="0"/>
      <w:marRight w:val="0"/>
      <w:marTop w:val="0"/>
      <w:marBottom w:val="0"/>
      <w:divBdr>
        <w:top w:val="none" w:sz="0" w:space="0" w:color="auto"/>
        <w:left w:val="none" w:sz="0" w:space="0" w:color="auto"/>
        <w:bottom w:val="none" w:sz="0" w:space="0" w:color="auto"/>
        <w:right w:val="none" w:sz="0" w:space="0" w:color="auto"/>
      </w:divBdr>
    </w:div>
    <w:div w:id="950934724">
      <w:bodyDiv w:val="1"/>
      <w:marLeft w:val="0"/>
      <w:marRight w:val="0"/>
      <w:marTop w:val="0"/>
      <w:marBottom w:val="0"/>
      <w:divBdr>
        <w:top w:val="none" w:sz="0" w:space="0" w:color="auto"/>
        <w:left w:val="none" w:sz="0" w:space="0" w:color="auto"/>
        <w:bottom w:val="none" w:sz="0" w:space="0" w:color="auto"/>
        <w:right w:val="none" w:sz="0" w:space="0" w:color="auto"/>
      </w:divBdr>
    </w:div>
    <w:div w:id="956136471">
      <w:bodyDiv w:val="1"/>
      <w:marLeft w:val="0"/>
      <w:marRight w:val="0"/>
      <w:marTop w:val="0"/>
      <w:marBottom w:val="0"/>
      <w:divBdr>
        <w:top w:val="none" w:sz="0" w:space="0" w:color="auto"/>
        <w:left w:val="none" w:sz="0" w:space="0" w:color="auto"/>
        <w:bottom w:val="none" w:sz="0" w:space="0" w:color="auto"/>
        <w:right w:val="none" w:sz="0" w:space="0" w:color="auto"/>
      </w:divBdr>
    </w:div>
    <w:div w:id="956646552">
      <w:bodyDiv w:val="1"/>
      <w:marLeft w:val="0"/>
      <w:marRight w:val="0"/>
      <w:marTop w:val="0"/>
      <w:marBottom w:val="0"/>
      <w:divBdr>
        <w:top w:val="none" w:sz="0" w:space="0" w:color="auto"/>
        <w:left w:val="none" w:sz="0" w:space="0" w:color="auto"/>
        <w:bottom w:val="none" w:sz="0" w:space="0" w:color="auto"/>
        <w:right w:val="none" w:sz="0" w:space="0" w:color="auto"/>
      </w:divBdr>
    </w:div>
    <w:div w:id="956957519">
      <w:bodyDiv w:val="1"/>
      <w:marLeft w:val="0"/>
      <w:marRight w:val="0"/>
      <w:marTop w:val="0"/>
      <w:marBottom w:val="0"/>
      <w:divBdr>
        <w:top w:val="none" w:sz="0" w:space="0" w:color="auto"/>
        <w:left w:val="none" w:sz="0" w:space="0" w:color="auto"/>
        <w:bottom w:val="none" w:sz="0" w:space="0" w:color="auto"/>
        <w:right w:val="none" w:sz="0" w:space="0" w:color="auto"/>
      </w:divBdr>
    </w:div>
    <w:div w:id="962807978">
      <w:bodyDiv w:val="1"/>
      <w:marLeft w:val="0"/>
      <w:marRight w:val="0"/>
      <w:marTop w:val="0"/>
      <w:marBottom w:val="0"/>
      <w:divBdr>
        <w:top w:val="none" w:sz="0" w:space="0" w:color="auto"/>
        <w:left w:val="none" w:sz="0" w:space="0" w:color="auto"/>
        <w:bottom w:val="none" w:sz="0" w:space="0" w:color="auto"/>
        <w:right w:val="none" w:sz="0" w:space="0" w:color="auto"/>
      </w:divBdr>
    </w:div>
    <w:div w:id="970092048">
      <w:bodyDiv w:val="1"/>
      <w:marLeft w:val="0"/>
      <w:marRight w:val="0"/>
      <w:marTop w:val="0"/>
      <w:marBottom w:val="0"/>
      <w:divBdr>
        <w:top w:val="none" w:sz="0" w:space="0" w:color="auto"/>
        <w:left w:val="none" w:sz="0" w:space="0" w:color="auto"/>
        <w:bottom w:val="none" w:sz="0" w:space="0" w:color="auto"/>
        <w:right w:val="none" w:sz="0" w:space="0" w:color="auto"/>
      </w:divBdr>
    </w:div>
    <w:div w:id="972444585">
      <w:bodyDiv w:val="1"/>
      <w:marLeft w:val="0"/>
      <w:marRight w:val="0"/>
      <w:marTop w:val="0"/>
      <w:marBottom w:val="0"/>
      <w:divBdr>
        <w:top w:val="none" w:sz="0" w:space="0" w:color="auto"/>
        <w:left w:val="none" w:sz="0" w:space="0" w:color="auto"/>
        <w:bottom w:val="none" w:sz="0" w:space="0" w:color="auto"/>
        <w:right w:val="none" w:sz="0" w:space="0" w:color="auto"/>
      </w:divBdr>
    </w:div>
    <w:div w:id="975765518">
      <w:bodyDiv w:val="1"/>
      <w:marLeft w:val="0"/>
      <w:marRight w:val="0"/>
      <w:marTop w:val="0"/>
      <w:marBottom w:val="0"/>
      <w:divBdr>
        <w:top w:val="none" w:sz="0" w:space="0" w:color="auto"/>
        <w:left w:val="none" w:sz="0" w:space="0" w:color="auto"/>
        <w:bottom w:val="none" w:sz="0" w:space="0" w:color="auto"/>
        <w:right w:val="none" w:sz="0" w:space="0" w:color="auto"/>
      </w:divBdr>
    </w:div>
    <w:div w:id="975991977">
      <w:bodyDiv w:val="1"/>
      <w:marLeft w:val="0"/>
      <w:marRight w:val="0"/>
      <w:marTop w:val="0"/>
      <w:marBottom w:val="0"/>
      <w:divBdr>
        <w:top w:val="none" w:sz="0" w:space="0" w:color="auto"/>
        <w:left w:val="none" w:sz="0" w:space="0" w:color="auto"/>
        <w:bottom w:val="none" w:sz="0" w:space="0" w:color="auto"/>
        <w:right w:val="none" w:sz="0" w:space="0" w:color="auto"/>
      </w:divBdr>
    </w:div>
    <w:div w:id="977106145">
      <w:bodyDiv w:val="1"/>
      <w:marLeft w:val="0"/>
      <w:marRight w:val="0"/>
      <w:marTop w:val="0"/>
      <w:marBottom w:val="0"/>
      <w:divBdr>
        <w:top w:val="none" w:sz="0" w:space="0" w:color="auto"/>
        <w:left w:val="none" w:sz="0" w:space="0" w:color="auto"/>
        <w:bottom w:val="none" w:sz="0" w:space="0" w:color="auto"/>
        <w:right w:val="none" w:sz="0" w:space="0" w:color="auto"/>
      </w:divBdr>
    </w:div>
    <w:div w:id="980616922">
      <w:bodyDiv w:val="1"/>
      <w:marLeft w:val="0"/>
      <w:marRight w:val="0"/>
      <w:marTop w:val="0"/>
      <w:marBottom w:val="0"/>
      <w:divBdr>
        <w:top w:val="none" w:sz="0" w:space="0" w:color="auto"/>
        <w:left w:val="none" w:sz="0" w:space="0" w:color="auto"/>
        <w:bottom w:val="none" w:sz="0" w:space="0" w:color="auto"/>
        <w:right w:val="none" w:sz="0" w:space="0" w:color="auto"/>
      </w:divBdr>
    </w:div>
    <w:div w:id="981618751">
      <w:bodyDiv w:val="1"/>
      <w:marLeft w:val="0"/>
      <w:marRight w:val="0"/>
      <w:marTop w:val="0"/>
      <w:marBottom w:val="0"/>
      <w:divBdr>
        <w:top w:val="none" w:sz="0" w:space="0" w:color="auto"/>
        <w:left w:val="none" w:sz="0" w:space="0" w:color="auto"/>
        <w:bottom w:val="none" w:sz="0" w:space="0" w:color="auto"/>
        <w:right w:val="none" w:sz="0" w:space="0" w:color="auto"/>
      </w:divBdr>
    </w:div>
    <w:div w:id="982006945">
      <w:bodyDiv w:val="1"/>
      <w:marLeft w:val="0"/>
      <w:marRight w:val="0"/>
      <w:marTop w:val="0"/>
      <w:marBottom w:val="0"/>
      <w:divBdr>
        <w:top w:val="none" w:sz="0" w:space="0" w:color="auto"/>
        <w:left w:val="none" w:sz="0" w:space="0" w:color="auto"/>
        <w:bottom w:val="none" w:sz="0" w:space="0" w:color="auto"/>
        <w:right w:val="none" w:sz="0" w:space="0" w:color="auto"/>
      </w:divBdr>
    </w:div>
    <w:div w:id="982392174">
      <w:bodyDiv w:val="1"/>
      <w:marLeft w:val="0"/>
      <w:marRight w:val="0"/>
      <w:marTop w:val="0"/>
      <w:marBottom w:val="0"/>
      <w:divBdr>
        <w:top w:val="none" w:sz="0" w:space="0" w:color="auto"/>
        <w:left w:val="none" w:sz="0" w:space="0" w:color="auto"/>
        <w:bottom w:val="none" w:sz="0" w:space="0" w:color="auto"/>
        <w:right w:val="none" w:sz="0" w:space="0" w:color="auto"/>
      </w:divBdr>
    </w:div>
    <w:div w:id="986587882">
      <w:bodyDiv w:val="1"/>
      <w:marLeft w:val="0"/>
      <w:marRight w:val="0"/>
      <w:marTop w:val="0"/>
      <w:marBottom w:val="0"/>
      <w:divBdr>
        <w:top w:val="none" w:sz="0" w:space="0" w:color="auto"/>
        <w:left w:val="none" w:sz="0" w:space="0" w:color="auto"/>
        <w:bottom w:val="none" w:sz="0" w:space="0" w:color="auto"/>
        <w:right w:val="none" w:sz="0" w:space="0" w:color="auto"/>
      </w:divBdr>
    </w:div>
    <w:div w:id="988166124">
      <w:bodyDiv w:val="1"/>
      <w:marLeft w:val="0"/>
      <w:marRight w:val="0"/>
      <w:marTop w:val="0"/>
      <w:marBottom w:val="0"/>
      <w:divBdr>
        <w:top w:val="none" w:sz="0" w:space="0" w:color="auto"/>
        <w:left w:val="none" w:sz="0" w:space="0" w:color="auto"/>
        <w:bottom w:val="none" w:sz="0" w:space="0" w:color="auto"/>
        <w:right w:val="none" w:sz="0" w:space="0" w:color="auto"/>
      </w:divBdr>
    </w:div>
    <w:div w:id="992413809">
      <w:bodyDiv w:val="1"/>
      <w:marLeft w:val="0"/>
      <w:marRight w:val="0"/>
      <w:marTop w:val="0"/>
      <w:marBottom w:val="0"/>
      <w:divBdr>
        <w:top w:val="none" w:sz="0" w:space="0" w:color="auto"/>
        <w:left w:val="none" w:sz="0" w:space="0" w:color="auto"/>
        <w:bottom w:val="none" w:sz="0" w:space="0" w:color="auto"/>
        <w:right w:val="none" w:sz="0" w:space="0" w:color="auto"/>
      </w:divBdr>
    </w:div>
    <w:div w:id="998114354">
      <w:bodyDiv w:val="1"/>
      <w:marLeft w:val="0"/>
      <w:marRight w:val="0"/>
      <w:marTop w:val="0"/>
      <w:marBottom w:val="0"/>
      <w:divBdr>
        <w:top w:val="none" w:sz="0" w:space="0" w:color="auto"/>
        <w:left w:val="none" w:sz="0" w:space="0" w:color="auto"/>
        <w:bottom w:val="none" w:sz="0" w:space="0" w:color="auto"/>
        <w:right w:val="none" w:sz="0" w:space="0" w:color="auto"/>
      </w:divBdr>
    </w:div>
    <w:div w:id="998145710">
      <w:bodyDiv w:val="1"/>
      <w:marLeft w:val="0"/>
      <w:marRight w:val="0"/>
      <w:marTop w:val="0"/>
      <w:marBottom w:val="0"/>
      <w:divBdr>
        <w:top w:val="none" w:sz="0" w:space="0" w:color="auto"/>
        <w:left w:val="none" w:sz="0" w:space="0" w:color="auto"/>
        <w:bottom w:val="none" w:sz="0" w:space="0" w:color="auto"/>
        <w:right w:val="none" w:sz="0" w:space="0" w:color="auto"/>
      </w:divBdr>
    </w:div>
    <w:div w:id="1001128951">
      <w:bodyDiv w:val="1"/>
      <w:marLeft w:val="0"/>
      <w:marRight w:val="0"/>
      <w:marTop w:val="0"/>
      <w:marBottom w:val="0"/>
      <w:divBdr>
        <w:top w:val="none" w:sz="0" w:space="0" w:color="auto"/>
        <w:left w:val="none" w:sz="0" w:space="0" w:color="auto"/>
        <w:bottom w:val="none" w:sz="0" w:space="0" w:color="auto"/>
        <w:right w:val="none" w:sz="0" w:space="0" w:color="auto"/>
      </w:divBdr>
    </w:div>
    <w:div w:id="1002665594">
      <w:bodyDiv w:val="1"/>
      <w:marLeft w:val="0"/>
      <w:marRight w:val="0"/>
      <w:marTop w:val="0"/>
      <w:marBottom w:val="0"/>
      <w:divBdr>
        <w:top w:val="none" w:sz="0" w:space="0" w:color="auto"/>
        <w:left w:val="none" w:sz="0" w:space="0" w:color="auto"/>
        <w:bottom w:val="none" w:sz="0" w:space="0" w:color="auto"/>
        <w:right w:val="none" w:sz="0" w:space="0" w:color="auto"/>
      </w:divBdr>
    </w:div>
    <w:div w:id="1008408063">
      <w:bodyDiv w:val="1"/>
      <w:marLeft w:val="0"/>
      <w:marRight w:val="0"/>
      <w:marTop w:val="0"/>
      <w:marBottom w:val="0"/>
      <w:divBdr>
        <w:top w:val="none" w:sz="0" w:space="0" w:color="auto"/>
        <w:left w:val="none" w:sz="0" w:space="0" w:color="auto"/>
        <w:bottom w:val="none" w:sz="0" w:space="0" w:color="auto"/>
        <w:right w:val="none" w:sz="0" w:space="0" w:color="auto"/>
      </w:divBdr>
    </w:div>
    <w:div w:id="1010328794">
      <w:bodyDiv w:val="1"/>
      <w:marLeft w:val="0"/>
      <w:marRight w:val="0"/>
      <w:marTop w:val="0"/>
      <w:marBottom w:val="0"/>
      <w:divBdr>
        <w:top w:val="none" w:sz="0" w:space="0" w:color="auto"/>
        <w:left w:val="none" w:sz="0" w:space="0" w:color="auto"/>
        <w:bottom w:val="none" w:sz="0" w:space="0" w:color="auto"/>
        <w:right w:val="none" w:sz="0" w:space="0" w:color="auto"/>
      </w:divBdr>
    </w:div>
    <w:div w:id="1012731169">
      <w:bodyDiv w:val="1"/>
      <w:marLeft w:val="0"/>
      <w:marRight w:val="0"/>
      <w:marTop w:val="0"/>
      <w:marBottom w:val="0"/>
      <w:divBdr>
        <w:top w:val="none" w:sz="0" w:space="0" w:color="auto"/>
        <w:left w:val="none" w:sz="0" w:space="0" w:color="auto"/>
        <w:bottom w:val="none" w:sz="0" w:space="0" w:color="auto"/>
        <w:right w:val="none" w:sz="0" w:space="0" w:color="auto"/>
      </w:divBdr>
    </w:div>
    <w:div w:id="1014650949">
      <w:bodyDiv w:val="1"/>
      <w:marLeft w:val="0"/>
      <w:marRight w:val="0"/>
      <w:marTop w:val="0"/>
      <w:marBottom w:val="0"/>
      <w:divBdr>
        <w:top w:val="none" w:sz="0" w:space="0" w:color="auto"/>
        <w:left w:val="none" w:sz="0" w:space="0" w:color="auto"/>
        <w:bottom w:val="none" w:sz="0" w:space="0" w:color="auto"/>
        <w:right w:val="none" w:sz="0" w:space="0" w:color="auto"/>
      </w:divBdr>
    </w:div>
    <w:div w:id="1016345168">
      <w:bodyDiv w:val="1"/>
      <w:marLeft w:val="0"/>
      <w:marRight w:val="0"/>
      <w:marTop w:val="0"/>
      <w:marBottom w:val="0"/>
      <w:divBdr>
        <w:top w:val="none" w:sz="0" w:space="0" w:color="auto"/>
        <w:left w:val="none" w:sz="0" w:space="0" w:color="auto"/>
        <w:bottom w:val="none" w:sz="0" w:space="0" w:color="auto"/>
        <w:right w:val="none" w:sz="0" w:space="0" w:color="auto"/>
      </w:divBdr>
    </w:div>
    <w:div w:id="1016812301">
      <w:bodyDiv w:val="1"/>
      <w:marLeft w:val="0"/>
      <w:marRight w:val="0"/>
      <w:marTop w:val="0"/>
      <w:marBottom w:val="0"/>
      <w:divBdr>
        <w:top w:val="none" w:sz="0" w:space="0" w:color="auto"/>
        <w:left w:val="none" w:sz="0" w:space="0" w:color="auto"/>
        <w:bottom w:val="none" w:sz="0" w:space="0" w:color="auto"/>
        <w:right w:val="none" w:sz="0" w:space="0" w:color="auto"/>
      </w:divBdr>
    </w:div>
    <w:div w:id="1017924086">
      <w:bodyDiv w:val="1"/>
      <w:marLeft w:val="0"/>
      <w:marRight w:val="0"/>
      <w:marTop w:val="0"/>
      <w:marBottom w:val="0"/>
      <w:divBdr>
        <w:top w:val="none" w:sz="0" w:space="0" w:color="auto"/>
        <w:left w:val="none" w:sz="0" w:space="0" w:color="auto"/>
        <w:bottom w:val="none" w:sz="0" w:space="0" w:color="auto"/>
        <w:right w:val="none" w:sz="0" w:space="0" w:color="auto"/>
      </w:divBdr>
    </w:div>
    <w:div w:id="1021589962">
      <w:bodyDiv w:val="1"/>
      <w:marLeft w:val="0"/>
      <w:marRight w:val="0"/>
      <w:marTop w:val="0"/>
      <w:marBottom w:val="0"/>
      <w:divBdr>
        <w:top w:val="none" w:sz="0" w:space="0" w:color="auto"/>
        <w:left w:val="none" w:sz="0" w:space="0" w:color="auto"/>
        <w:bottom w:val="none" w:sz="0" w:space="0" w:color="auto"/>
        <w:right w:val="none" w:sz="0" w:space="0" w:color="auto"/>
      </w:divBdr>
    </w:div>
    <w:div w:id="1024746491">
      <w:bodyDiv w:val="1"/>
      <w:marLeft w:val="0"/>
      <w:marRight w:val="0"/>
      <w:marTop w:val="0"/>
      <w:marBottom w:val="0"/>
      <w:divBdr>
        <w:top w:val="none" w:sz="0" w:space="0" w:color="auto"/>
        <w:left w:val="none" w:sz="0" w:space="0" w:color="auto"/>
        <w:bottom w:val="none" w:sz="0" w:space="0" w:color="auto"/>
        <w:right w:val="none" w:sz="0" w:space="0" w:color="auto"/>
      </w:divBdr>
    </w:div>
    <w:div w:id="1034620022">
      <w:bodyDiv w:val="1"/>
      <w:marLeft w:val="0"/>
      <w:marRight w:val="0"/>
      <w:marTop w:val="0"/>
      <w:marBottom w:val="0"/>
      <w:divBdr>
        <w:top w:val="none" w:sz="0" w:space="0" w:color="auto"/>
        <w:left w:val="none" w:sz="0" w:space="0" w:color="auto"/>
        <w:bottom w:val="none" w:sz="0" w:space="0" w:color="auto"/>
        <w:right w:val="none" w:sz="0" w:space="0" w:color="auto"/>
      </w:divBdr>
    </w:div>
    <w:div w:id="1036154829">
      <w:bodyDiv w:val="1"/>
      <w:marLeft w:val="0"/>
      <w:marRight w:val="0"/>
      <w:marTop w:val="0"/>
      <w:marBottom w:val="0"/>
      <w:divBdr>
        <w:top w:val="none" w:sz="0" w:space="0" w:color="auto"/>
        <w:left w:val="none" w:sz="0" w:space="0" w:color="auto"/>
        <w:bottom w:val="none" w:sz="0" w:space="0" w:color="auto"/>
        <w:right w:val="none" w:sz="0" w:space="0" w:color="auto"/>
      </w:divBdr>
    </w:div>
    <w:div w:id="1038163959">
      <w:bodyDiv w:val="1"/>
      <w:marLeft w:val="0"/>
      <w:marRight w:val="0"/>
      <w:marTop w:val="0"/>
      <w:marBottom w:val="0"/>
      <w:divBdr>
        <w:top w:val="none" w:sz="0" w:space="0" w:color="auto"/>
        <w:left w:val="none" w:sz="0" w:space="0" w:color="auto"/>
        <w:bottom w:val="none" w:sz="0" w:space="0" w:color="auto"/>
        <w:right w:val="none" w:sz="0" w:space="0" w:color="auto"/>
      </w:divBdr>
    </w:div>
    <w:div w:id="1043601709">
      <w:bodyDiv w:val="1"/>
      <w:marLeft w:val="0"/>
      <w:marRight w:val="0"/>
      <w:marTop w:val="0"/>
      <w:marBottom w:val="0"/>
      <w:divBdr>
        <w:top w:val="none" w:sz="0" w:space="0" w:color="auto"/>
        <w:left w:val="none" w:sz="0" w:space="0" w:color="auto"/>
        <w:bottom w:val="none" w:sz="0" w:space="0" w:color="auto"/>
        <w:right w:val="none" w:sz="0" w:space="0" w:color="auto"/>
      </w:divBdr>
    </w:div>
    <w:div w:id="1044057322">
      <w:bodyDiv w:val="1"/>
      <w:marLeft w:val="0"/>
      <w:marRight w:val="0"/>
      <w:marTop w:val="0"/>
      <w:marBottom w:val="0"/>
      <w:divBdr>
        <w:top w:val="none" w:sz="0" w:space="0" w:color="auto"/>
        <w:left w:val="none" w:sz="0" w:space="0" w:color="auto"/>
        <w:bottom w:val="none" w:sz="0" w:space="0" w:color="auto"/>
        <w:right w:val="none" w:sz="0" w:space="0" w:color="auto"/>
      </w:divBdr>
    </w:div>
    <w:div w:id="1051149096">
      <w:bodyDiv w:val="1"/>
      <w:marLeft w:val="0"/>
      <w:marRight w:val="0"/>
      <w:marTop w:val="0"/>
      <w:marBottom w:val="0"/>
      <w:divBdr>
        <w:top w:val="none" w:sz="0" w:space="0" w:color="auto"/>
        <w:left w:val="none" w:sz="0" w:space="0" w:color="auto"/>
        <w:bottom w:val="none" w:sz="0" w:space="0" w:color="auto"/>
        <w:right w:val="none" w:sz="0" w:space="0" w:color="auto"/>
      </w:divBdr>
    </w:div>
    <w:div w:id="1051149106">
      <w:bodyDiv w:val="1"/>
      <w:marLeft w:val="0"/>
      <w:marRight w:val="0"/>
      <w:marTop w:val="0"/>
      <w:marBottom w:val="0"/>
      <w:divBdr>
        <w:top w:val="none" w:sz="0" w:space="0" w:color="auto"/>
        <w:left w:val="none" w:sz="0" w:space="0" w:color="auto"/>
        <w:bottom w:val="none" w:sz="0" w:space="0" w:color="auto"/>
        <w:right w:val="none" w:sz="0" w:space="0" w:color="auto"/>
      </w:divBdr>
    </w:div>
    <w:div w:id="1062097356">
      <w:bodyDiv w:val="1"/>
      <w:marLeft w:val="0"/>
      <w:marRight w:val="0"/>
      <w:marTop w:val="0"/>
      <w:marBottom w:val="0"/>
      <w:divBdr>
        <w:top w:val="none" w:sz="0" w:space="0" w:color="auto"/>
        <w:left w:val="none" w:sz="0" w:space="0" w:color="auto"/>
        <w:bottom w:val="none" w:sz="0" w:space="0" w:color="auto"/>
        <w:right w:val="none" w:sz="0" w:space="0" w:color="auto"/>
      </w:divBdr>
    </w:div>
    <w:div w:id="1066294060">
      <w:bodyDiv w:val="1"/>
      <w:marLeft w:val="0"/>
      <w:marRight w:val="0"/>
      <w:marTop w:val="0"/>
      <w:marBottom w:val="0"/>
      <w:divBdr>
        <w:top w:val="none" w:sz="0" w:space="0" w:color="auto"/>
        <w:left w:val="none" w:sz="0" w:space="0" w:color="auto"/>
        <w:bottom w:val="none" w:sz="0" w:space="0" w:color="auto"/>
        <w:right w:val="none" w:sz="0" w:space="0" w:color="auto"/>
      </w:divBdr>
    </w:div>
    <w:div w:id="1069381215">
      <w:bodyDiv w:val="1"/>
      <w:marLeft w:val="0"/>
      <w:marRight w:val="0"/>
      <w:marTop w:val="0"/>
      <w:marBottom w:val="0"/>
      <w:divBdr>
        <w:top w:val="none" w:sz="0" w:space="0" w:color="auto"/>
        <w:left w:val="none" w:sz="0" w:space="0" w:color="auto"/>
        <w:bottom w:val="none" w:sz="0" w:space="0" w:color="auto"/>
        <w:right w:val="none" w:sz="0" w:space="0" w:color="auto"/>
      </w:divBdr>
    </w:div>
    <w:div w:id="1071197683">
      <w:bodyDiv w:val="1"/>
      <w:marLeft w:val="0"/>
      <w:marRight w:val="0"/>
      <w:marTop w:val="0"/>
      <w:marBottom w:val="0"/>
      <w:divBdr>
        <w:top w:val="none" w:sz="0" w:space="0" w:color="auto"/>
        <w:left w:val="none" w:sz="0" w:space="0" w:color="auto"/>
        <w:bottom w:val="none" w:sz="0" w:space="0" w:color="auto"/>
        <w:right w:val="none" w:sz="0" w:space="0" w:color="auto"/>
      </w:divBdr>
    </w:div>
    <w:div w:id="1074278215">
      <w:bodyDiv w:val="1"/>
      <w:marLeft w:val="0"/>
      <w:marRight w:val="0"/>
      <w:marTop w:val="0"/>
      <w:marBottom w:val="0"/>
      <w:divBdr>
        <w:top w:val="none" w:sz="0" w:space="0" w:color="auto"/>
        <w:left w:val="none" w:sz="0" w:space="0" w:color="auto"/>
        <w:bottom w:val="none" w:sz="0" w:space="0" w:color="auto"/>
        <w:right w:val="none" w:sz="0" w:space="0" w:color="auto"/>
      </w:divBdr>
    </w:div>
    <w:div w:id="1075396213">
      <w:bodyDiv w:val="1"/>
      <w:marLeft w:val="0"/>
      <w:marRight w:val="0"/>
      <w:marTop w:val="0"/>
      <w:marBottom w:val="0"/>
      <w:divBdr>
        <w:top w:val="none" w:sz="0" w:space="0" w:color="auto"/>
        <w:left w:val="none" w:sz="0" w:space="0" w:color="auto"/>
        <w:bottom w:val="none" w:sz="0" w:space="0" w:color="auto"/>
        <w:right w:val="none" w:sz="0" w:space="0" w:color="auto"/>
      </w:divBdr>
    </w:div>
    <w:div w:id="1076393108">
      <w:bodyDiv w:val="1"/>
      <w:marLeft w:val="0"/>
      <w:marRight w:val="0"/>
      <w:marTop w:val="0"/>
      <w:marBottom w:val="0"/>
      <w:divBdr>
        <w:top w:val="none" w:sz="0" w:space="0" w:color="auto"/>
        <w:left w:val="none" w:sz="0" w:space="0" w:color="auto"/>
        <w:bottom w:val="none" w:sz="0" w:space="0" w:color="auto"/>
        <w:right w:val="none" w:sz="0" w:space="0" w:color="auto"/>
      </w:divBdr>
    </w:div>
    <w:div w:id="1093546585">
      <w:bodyDiv w:val="1"/>
      <w:marLeft w:val="0"/>
      <w:marRight w:val="0"/>
      <w:marTop w:val="0"/>
      <w:marBottom w:val="0"/>
      <w:divBdr>
        <w:top w:val="none" w:sz="0" w:space="0" w:color="auto"/>
        <w:left w:val="none" w:sz="0" w:space="0" w:color="auto"/>
        <w:bottom w:val="none" w:sz="0" w:space="0" w:color="auto"/>
        <w:right w:val="none" w:sz="0" w:space="0" w:color="auto"/>
      </w:divBdr>
    </w:div>
    <w:div w:id="1094745444">
      <w:bodyDiv w:val="1"/>
      <w:marLeft w:val="0"/>
      <w:marRight w:val="0"/>
      <w:marTop w:val="0"/>
      <w:marBottom w:val="0"/>
      <w:divBdr>
        <w:top w:val="none" w:sz="0" w:space="0" w:color="auto"/>
        <w:left w:val="none" w:sz="0" w:space="0" w:color="auto"/>
        <w:bottom w:val="none" w:sz="0" w:space="0" w:color="auto"/>
        <w:right w:val="none" w:sz="0" w:space="0" w:color="auto"/>
      </w:divBdr>
    </w:div>
    <w:div w:id="1094786801">
      <w:bodyDiv w:val="1"/>
      <w:marLeft w:val="0"/>
      <w:marRight w:val="0"/>
      <w:marTop w:val="0"/>
      <w:marBottom w:val="0"/>
      <w:divBdr>
        <w:top w:val="none" w:sz="0" w:space="0" w:color="auto"/>
        <w:left w:val="none" w:sz="0" w:space="0" w:color="auto"/>
        <w:bottom w:val="none" w:sz="0" w:space="0" w:color="auto"/>
        <w:right w:val="none" w:sz="0" w:space="0" w:color="auto"/>
      </w:divBdr>
    </w:div>
    <w:div w:id="1095712314">
      <w:bodyDiv w:val="1"/>
      <w:marLeft w:val="0"/>
      <w:marRight w:val="0"/>
      <w:marTop w:val="0"/>
      <w:marBottom w:val="0"/>
      <w:divBdr>
        <w:top w:val="none" w:sz="0" w:space="0" w:color="auto"/>
        <w:left w:val="none" w:sz="0" w:space="0" w:color="auto"/>
        <w:bottom w:val="none" w:sz="0" w:space="0" w:color="auto"/>
        <w:right w:val="none" w:sz="0" w:space="0" w:color="auto"/>
      </w:divBdr>
    </w:div>
    <w:div w:id="1097753289">
      <w:bodyDiv w:val="1"/>
      <w:marLeft w:val="0"/>
      <w:marRight w:val="0"/>
      <w:marTop w:val="0"/>
      <w:marBottom w:val="0"/>
      <w:divBdr>
        <w:top w:val="none" w:sz="0" w:space="0" w:color="auto"/>
        <w:left w:val="none" w:sz="0" w:space="0" w:color="auto"/>
        <w:bottom w:val="none" w:sz="0" w:space="0" w:color="auto"/>
        <w:right w:val="none" w:sz="0" w:space="0" w:color="auto"/>
      </w:divBdr>
    </w:div>
    <w:div w:id="1099983556">
      <w:bodyDiv w:val="1"/>
      <w:marLeft w:val="0"/>
      <w:marRight w:val="0"/>
      <w:marTop w:val="0"/>
      <w:marBottom w:val="0"/>
      <w:divBdr>
        <w:top w:val="none" w:sz="0" w:space="0" w:color="auto"/>
        <w:left w:val="none" w:sz="0" w:space="0" w:color="auto"/>
        <w:bottom w:val="none" w:sz="0" w:space="0" w:color="auto"/>
        <w:right w:val="none" w:sz="0" w:space="0" w:color="auto"/>
      </w:divBdr>
    </w:div>
    <w:div w:id="1100250231">
      <w:bodyDiv w:val="1"/>
      <w:marLeft w:val="0"/>
      <w:marRight w:val="0"/>
      <w:marTop w:val="0"/>
      <w:marBottom w:val="0"/>
      <w:divBdr>
        <w:top w:val="none" w:sz="0" w:space="0" w:color="auto"/>
        <w:left w:val="none" w:sz="0" w:space="0" w:color="auto"/>
        <w:bottom w:val="none" w:sz="0" w:space="0" w:color="auto"/>
        <w:right w:val="none" w:sz="0" w:space="0" w:color="auto"/>
      </w:divBdr>
    </w:div>
    <w:div w:id="1102528894">
      <w:bodyDiv w:val="1"/>
      <w:marLeft w:val="0"/>
      <w:marRight w:val="0"/>
      <w:marTop w:val="0"/>
      <w:marBottom w:val="0"/>
      <w:divBdr>
        <w:top w:val="none" w:sz="0" w:space="0" w:color="auto"/>
        <w:left w:val="none" w:sz="0" w:space="0" w:color="auto"/>
        <w:bottom w:val="none" w:sz="0" w:space="0" w:color="auto"/>
        <w:right w:val="none" w:sz="0" w:space="0" w:color="auto"/>
      </w:divBdr>
    </w:div>
    <w:div w:id="1106466173">
      <w:bodyDiv w:val="1"/>
      <w:marLeft w:val="0"/>
      <w:marRight w:val="0"/>
      <w:marTop w:val="0"/>
      <w:marBottom w:val="0"/>
      <w:divBdr>
        <w:top w:val="none" w:sz="0" w:space="0" w:color="auto"/>
        <w:left w:val="none" w:sz="0" w:space="0" w:color="auto"/>
        <w:bottom w:val="none" w:sz="0" w:space="0" w:color="auto"/>
        <w:right w:val="none" w:sz="0" w:space="0" w:color="auto"/>
      </w:divBdr>
    </w:div>
    <w:div w:id="1117020003">
      <w:bodyDiv w:val="1"/>
      <w:marLeft w:val="0"/>
      <w:marRight w:val="0"/>
      <w:marTop w:val="0"/>
      <w:marBottom w:val="0"/>
      <w:divBdr>
        <w:top w:val="none" w:sz="0" w:space="0" w:color="auto"/>
        <w:left w:val="none" w:sz="0" w:space="0" w:color="auto"/>
        <w:bottom w:val="none" w:sz="0" w:space="0" w:color="auto"/>
        <w:right w:val="none" w:sz="0" w:space="0" w:color="auto"/>
      </w:divBdr>
    </w:div>
    <w:div w:id="1117988555">
      <w:bodyDiv w:val="1"/>
      <w:marLeft w:val="0"/>
      <w:marRight w:val="0"/>
      <w:marTop w:val="0"/>
      <w:marBottom w:val="0"/>
      <w:divBdr>
        <w:top w:val="none" w:sz="0" w:space="0" w:color="auto"/>
        <w:left w:val="none" w:sz="0" w:space="0" w:color="auto"/>
        <w:bottom w:val="none" w:sz="0" w:space="0" w:color="auto"/>
        <w:right w:val="none" w:sz="0" w:space="0" w:color="auto"/>
      </w:divBdr>
    </w:div>
    <w:div w:id="1123118166">
      <w:bodyDiv w:val="1"/>
      <w:marLeft w:val="0"/>
      <w:marRight w:val="0"/>
      <w:marTop w:val="0"/>
      <w:marBottom w:val="0"/>
      <w:divBdr>
        <w:top w:val="none" w:sz="0" w:space="0" w:color="auto"/>
        <w:left w:val="none" w:sz="0" w:space="0" w:color="auto"/>
        <w:bottom w:val="none" w:sz="0" w:space="0" w:color="auto"/>
        <w:right w:val="none" w:sz="0" w:space="0" w:color="auto"/>
      </w:divBdr>
    </w:div>
    <w:div w:id="1130591744">
      <w:bodyDiv w:val="1"/>
      <w:marLeft w:val="0"/>
      <w:marRight w:val="0"/>
      <w:marTop w:val="0"/>
      <w:marBottom w:val="0"/>
      <w:divBdr>
        <w:top w:val="none" w:sz="0" w:space="0" w:color="auto"/>
        <w:left w:val="none" w:sz="0" w:space="0" w:color="auto"/>
        <w:bottom w:val="none" w:sz="0" w:space="0" w:color="auto"/>
        <w:right w:val="none" w:sz="0" w:space="0" w:color="auto"/>
      </w:divBdr>
    </w:div>
    <w:div w:id="1139693079">
      <w:bodyDiv w:val="1"/>
      <w:marLeft w:val="0"/>
      <w:marRight w:val="0"/>
      <w:marTop w:val="0"/>
      <w:marBottom w:val="0"/>
      <w:divBdr>
        <w:top w:val="none" w:sz="0" w:space="0" w:color="auto"/>
        <w:left w:val="none" w:sz="0" w:space="0" w:color="auto"/>
        <w:bottom w:val="none" w:sz="0" w:space="0" w:color="auto"/>
        <w:right w:val="none" w:sz="0" w:space="0" w:color="auto"/>
      </w:divBdr>
    </w:div>
    <w:div w:id="1143891165">
      <w:bodyDiv w:val="1"/>
      <w:marLeft w:val="0"/>
      <w:marRight w:val="0"/>
      <w:marTop w:val="0"/>
      <w:marBottom w:val="0"/>
      <w:divBdr>
        <w:top w:val="none" w:sz="0" w:space="0" w:color="auto"/>
        <w:left w:val="none" w:sz="0" w:space="0" w:color="auto"/>
        <w:bottom w:val="none" w:sz="0" w:space="0" w:color="auto"/>
        <w:right w:val="none" w:sz="0" w:space="0" w:color="auto"/>
      </w:divBdr>
    </w:div>
    <w:div w:id="1144617519">
      <w:bodyDiv w:val="1"/>
      <w:marLeft w:val="0"/>
      <w:marRight w:val="0"/>
      <w:marTop w:val="0"/>
      <w:marBottom w:val="0"/>
      <w:divBdr>
        <w:top w:val="none" w:sz="0" w:space="0" w:color="auto"/>
        <w:left w:val="none" w:sz="0" w:space="0" w:color="auto"/>
        <w:bottom w:val="none" w:sz="0" w:space="0" w:color="auto"/>
        <w:right w:val="none" w:sz="0" w:space="0" w:color="auto"/>
      </w:divBdr>
    </w:div>
    <w:div w:id="1145969597">
      <w:bodyDiv w:val="1"/>
      <w:marLeft w:val="0"/>
      <w:marRight w:val="0"/>
      <w:marTop w:val="0"/>
      <w:marBottom w:val="0"/>
      <w:divBdr>
        <w:top w:val="none" w:sz="0" w:space="0" w:color="auto"/>
        <w:left w:val="none" w:sz="0" w:space="0" w:color="auto"/>
        <w:bottom w:val="none" w:sz="0" w:space="0" w:color="auto"/>
        <w:right w:val="none" w:sz="0" w:space="0" w:color="auto"/>
      </w:divBdr>
    </w:div>
    <w:div w:id="1147434113">
      <w:bodyDiv w:val="1"/>
      <w:marLeft w:val="0"/>
      <w:marRight w:val="0"/>
      <w:marTop w:val="0"/>
      <w:marBottom w:val="0"/>
      <w:divBdr>
        <w:top w:val="none" w:sz="0" w:space="0" w:color="auto"/>
        <w:left w:val="none" w:sz="0" w:space="0" w:color="auto"/>
        <w:bottom w:val="none" w:sz="0" w:space="0" w:color="auto"/>
        <w:right w:val="none" w:sz="0" w:space="0" w:color="auto"/>
      </w:divBdr>
    </w:div>
    <w:div w:id="1149785451">
      <w:bodyDiv w:val="1"/>
      <w:marLeft w:val="0"/>
      <w:marRight w:val="0"/>
      <w:marTop w:val="0"/>
      <w:marBottom w:val="0"/>
      <w:divBdr>
        <w:top w:val="none" w:sz="0" w:space="0" w:color="auto"/>
        <w:left w:val="none" w:sz="0" w:space="0" w:color="auto"/>
        <w:bottom w:val="none" w:sz="0" w:space="0" w:color="auto"/>
        <w:right w:val="none" w:sz="0" w:space="0" w:color="auto"/>
      </w:divBdr>
    </w:div>
    <w:div w:id="1149982824">
      <w:bodyDiv w:val="1"/>
      <w:marLeft w:val="0"/>
      <w:marRight w:val="0"/>
      <w:marTop w:val="0"/>
      <w:marBottom w:val="0"/>
      <w:divBdr>
        <w:top w:val="none" w:sz="0" w:space="0" w:color="auto"/>
        <w:left w:val="none" w:sz="0" w:space="0" w:color="auto"/>
        <w:bottom w:val="none" w:sz="0" w:space="0" w:color="auto"/>
        <w:right w:val="none" w:sz="0" w:space="0" w:color="auto"/>
      </w:divBdr>
    </w:div>
    <w:div w:id="1151944798">
      <w:bodyDiv w:val="1"/>
      <w:marLeft w:val="0"/>
      <w:marRight w:val="0"/>
      <w:marTop w:val="0"/>
      <w:marBottom w:val="0"/>
      <w:divBdr>
        <w:top w:val="none" w:sz="0" w:space="0" w:color="auto"/>
        <w:left w:val="none" w:sz="0" w:space="0" w:color="auto"/>
        <w:bottom w:val="none" w:sz="0" w:space="0" w:color="auto"/>
        <w:right w:val="none" w:sz="0" w:space="0" w:color="auto"/>
      </w:divBdr>
    </w:div>
    <w:div w:id="1152527106">
      <w:bodyDiv w:val="1"/>
      <w:marLeft w:val="0"/>
      <w:marRight w:val="0"/>
      <w:marTop w:val="0"/>
      <w:marBottom w:val="0"/>
      <w:divBdr>
        <w:top w:val="none" w:sz="0" w:space="0" w:color="auto"/>
        <w:left w:val="none" w:sz="0" w:space="0" w:color="auto"/>
        <w:bottom w:val="none" w:sz="0" w:space="0" w:color="auto"/>
        <w:right w:val="none" w:sz="0" w:space="0" w:color="auto"/>
      </w:divBdr>
    </w:div>
    <w:div w:id="1156065702">
      <w:bodyDiv w:val="1"/>
      <w:marLeft w:val="0"/>
      <w:marRight w:val="0"/>
      <w:marTop w:val="0"/>
      <w:marBottom w:val="0"/>
      <w:divBdr>
        <w:top w:val="none" w:sz="0" w:space="0" w:color="auto"/>
        <w:left w:val="none" w:sz="0" w:space="0" w:color="auto"/>
        <w:bottom w:val="none" w:sz="0" w:space="0" w:color="auto"/>
        <w:right w:val="none" w:sz="0" w:space="0" w:color="auto"/>
      </w:divBdr>
    </w:div>
    <w:div w:id="1156265014">
      <w:bodyDiv w:val="1"/>
      <w:marLeft w:val="0"/>
      <w:marRight w:val="0"/>
      <w:marTop w:val="0"/>
      <w:marBottom w:val="0"/>
      <w:divBdr>
        <w:top w:val="none" w:sz="0" w:space="0" w:color="auto"/>
        <w:left w:val="none" w:sz="0" w:space="0" w:color="auto"/>
        <w:bottom w:val="none" w:sz="0" w:space="0" w:color="auto"/>
        <w:right w:val="none" w:sz="0" w:space="0" w:color="auto"/>
      </w:divBdr>
    </w:div>
    <w:div w:id="1157304464">
      <w:bodyDiv w:val="1"/>
      <w:marLeft w:val="0"/>
      <w:marRight w:val="0"/>
      <w:marTop w:val="0"/>
      <w:marBottom w:val="0"/>
      <w:divBdr>
        <w:top w:val="none" w:sz="0" w:space="0" w:color="auto"/>
        <w:left w:val="none" w:sz="0" w:space="0" w:color="auto"/>
        <w:bottom w:val="none" w:sz="0" w:space="0" w:color="auto"/>
        <w:right w:val="none" w:sz="0" w:space="0" w:color="auto"/>
      </w:divBdr>
    </w:div>
    <w:div w:id="1165316798">
      <w:bodyDiv w:val="1"/>
      <w:marLeft w:val="0"/>
      <w:marRight w:val="0"/>
      <w:marTop w:val="0"/>
      <w:marBottom w:val="0"/>
      <w:divBdr>
        <w:top w:val="none" w:sz="0" w:space="0" w:color="auto"/>
        <w:left w:val="none" w:sz="0" w:space="0" w:color="auto"/>
        <w:bottom w:val="none" w:sz="0" w:space="0" w:color="auto"/>
        <w:right w:val="none" w:sz="0" w:space="0" w:color="auto"/>
      </w:divBdr>
    </w:div>
    <w:div w:id="1167746605">
      <w:bodyDiv w:val="1"/>
      <w:marLeft w:val="0"/>
      <w:marRight w:val="0"/>
      <w:marTop w:val="0"/>
      <w:marBottom w:val="0"/>
      <w:divBdr>
        <w:top w:val="none" w:sz="0" w:space="0" w:color="auto"/>
        <w:left w:val="none" w:sz="0" w:space="0" w:color="auto"/>
        <w:bottom w:val="none" w:sz="0" w:space="0" w:color="auto"/>
        <w:right w:val="none" w:sz="0" w:space="0" w:color="auto"/>
      </w:divBdr>
    </w:div>
    <w:div w:id="1168131308">
      <w:bodyDiv w:val="1"/>
      <w:marLeft w:val="0"/>
      <w:marRight w:val="0"/>
      <w:marTop w:val="0"/>
      <w:marBottom w:val="0"/>
      <w:divBdr>
        <w:top w:val="none" w:sz="0" w:space="0" w:color="auto"/>
        <w:left w:val="none" w:sz="0" w:space="0" w:color="auto"/>
        <w:bottom w:val="none" w:sz="0" w:space="0" w:color="auto"/>
        <w:right w:val="none" w:sz="0" w:space="0" w:color="auto"/>
      </w:divBdr>
    </w:div>
    <w:div w:id="1177691766">
      <w:bodyDiv w:val="1"/>
      <w:marLeft w:val="0"/>
      <w:marRight w:val="0"/>
      <w:marTop w:val="0"/>
      <w:marBottom w:val="0"/>
      <w:divBdr>
        <w:top w:val="none" w:sz="0" w:space="0" w:color="auto"/>
        <w:left w:val="none" w:sz="0" w:space="0" w:color="auto"/>
        <w:bottom w:val="none" w:sz="0" w:space="0" w:color="auto"/>
        <w:right w:val="none" w:sz="0" w:space="0" w:color="auto"/>
      </w:divBdr>
    </w:div>
    <w:div w:id="1180122800">
      <w:bodyDiv w:val="1"/>
      <w:marLeft w:val="0"/>
      <w:marRight w:val="0"/>
      <w:marTop w:val="0"/>
      <w:marBottom w:val="0"/>
      <w:divBdr>
        <w:top w:val="none" w:sz="0" w:space="0" w:color="auto"/>
        <w:left w:val="none" w:sz="0" w:space="0" w:color="auto"/>
        <w:bottom w:val="none" w:sz="0" w:space="0" w:color="auto"/>
        <w:right w:val="none" w:sz="0" w:space="0" w:color="auto"/>
      </w:divBdr>
    </w:div>
    <w:div w:id="1183856772">
      <w:bodyDiv w:val="1"/>
      <w:marLeft w:val="0"/>
      <w:marRight w:val="0"/>
      <w:marTop w:val="0"/>
      <w:marBottom w:val="0"/>
      <w:divBdr>
        <w:top w:val="none" w:sz="0" w:space="0" w:color="auto"/>
        <w:left w:val="none" w:sz="0" w:space="0" w:color="auto"/>
        <w:bottom w:val="none" w:sz="0" w:space="0" w:color="auto"/>
        <w:right w:val="none" w:sz="0" w:space="0" w:color="auto"/>
      </w:divBdr>
    </w:div>
    <w:div w:id="1186019579">
      <w:bodyDiv w:val="1"/>
      <w:marLeft w:val="0"/>
      <w:marRight w:val="0"/>
      <w:marTop w:val="0"/>
      <w:marBottom w:val="0"/>
      <w:divBdr>
        <w:top w:val="none" w:sz="0" w:space="0" w:color="auto"/>
        <w:left w:val="none" w:sz="0" w:space="0" w:color="auto"/>
        <w:bottom w:val="none" w:sz="0" w:space="0" w:color="auto"/>
        <w:right w:val="none" w:sz="0" w:space="0" w:color="auto"/>
      </w:divBdr>
    </w:div>
    <w:div w:id="1187719435">
      <w:bodyDiv w:val="1"/>
      <w:marLeft w:val="0"/>
      <w:marRight w:val="0"/>
      <w:marTop w:val="0"/>
      <w:marBottom w:val="0"/>
      <w:divBdr>
        <w:top w:val="none" w:sz="0" w:space="0" w:color="auto"/>
        <w:left w:val="none" w:sz="0" w:space="0" w:color="auto"/>
        <w:bottom w:val="none" w:sz="0" w:space="0" w:color="auto"/>
        <w:right w:val="none" w:sz="0" w:space="0" w:color="auto"/>
      </w:divBdr>
    </w:div>
    <w:div w:id="1193229877">
      <w:bodyDiv w:val="1"/>
      <w:marLeft w:val="0"/>
      <w:marRight w:val="0"/>
      <w:marTop w:val="0"/>
      <w:marBottom w:val="0"/>
      <w:divBdr>
        <w:top w:val="none" w:sz="0" w:space="0" w:color="auto"/>
        <w:left w:val="none" w:sz="0" w:space="0" w:color="auto"/>
        <w:bottom w:val="none" w:sz="0" w:space="0" w:color="auto"/>
        <w:right w:val="none" w:sz="0" w:space="0" w:color="auto"/>
      </w:divBdr>
    </w:div>
    <w:div w:id="1196312130">
      <w:bodyDiv w:val="1"/>
      <w:marLeft w:val="0"/>
      <w:marRight w:val="0"/>
      <w:marTop w:val="0"/>
      <w:marBottom w:val="0"/>
      <w:divBdr>
        <w:top w:val="none" w:sz="0" w:space="0" w:color="auto"/>
        <w:left w:val="none" w:sz="0" w:space="0" w:color="auto"/>
        <w:bottom w:val="none" w:sz="0" w:space="0" w:color="auto"/>
        <w:right w:val="none" w:sz="0" w:space="0" w:color="auto"/>
      </w:divBdr>
    </w:div>
    <w:div w:id="1196850015">
      <w:bodyDiv w:val="1"/>
      <w:marLeft w:val="0"/>
      <w:marRight w:val="0"/>
      <w:marTop w:val="0"/>
      <w:marBottom w:val="0"/>
      <w:divBdr>
        <w:top w:val="none" w:sz="0" w:space="0" w:color="auto"/>
        <w:left w:val="none" w:sz="0" w:space="0" w:color="auto"/>
        <w:bottom w:val="none" w:sz="0" w:space="0" w:color="auto"/>
        <w:right w:val="none" w:sz="0" w:space="0" w:color="auto"/>
      </w:divBdr>
    </w:div>
    <w:div w:id="1197042815">
      <w:bodyDiv w:val="1"/>
      <w:marLeft w:val="0"/>
      <w:marRight w:val="0"/>
      <w:marTop w:val="0"/>
      <w:marBottom w:val="0"/>
      <w:divBdr>
        <w:top w:val="none" w:sz="0" w:space="0" w:color="auto"/>
        <w:left w:val="none" w:sz="0" w:space="0" w:color="auto"/>
        <w:bottom w:val="none" w:sz="0" w:space="0" w:color="auto"/>
        <w:right w:val="none" w:sz="0" w:space="0" w:color="auto"/>
      </w:divBdr>
    </w:div>
    <w:div w:id="1197430227">
      <w:bodyDiv w:val="1"/>
      <w:marLeft w:val="0"/>
      <w:marRight w:val="0"/>
      <w:marTop w:val="0"/>
      <w:marBottom w:val="0"/>
      <w:divBdr>
        <w:top w:val="none" w:sz="0" w:space="0" w:color="auto"/>
        <w:left w:val="none" w:sz="0" w:space="0" w:color="auto"/>
        <w:bottom w:val="none" w:sz="0" w:space="0" w:color="auto"/>
        <w:right w:val="none" w:sz="0" w:space="0" w:color="auto"/>
      </w:divBdr>
    </w:div>
    <w:div w:id="1198470171">
      <w:bodyDiv w:val="1"/>
      <w:marLeft w:val="0"/>
      <w:marRight w:val="0"/>
      <w:marTop w:val="0"/>
      <w:marBottom w:val="0"/>
      <w:divBdr>
        <w:top w:val="none" w:sz="0" w:space="0" w:color="auto"/>
        <w:left w:val="none" w:sz="0" w:space="0" w:color="auto"/>
        <w:bottom w:val="none" w:sz="0" w:space="0" w:color="auto"/>
        <w:right w:val="none" w:sz="0" w:space="0" w:color="auto"/>
      </w:divBdr>
    </w:div>
    <w:div w:id="1199968663">
      <w:bodyDiv w:val="1"/>
      <w:marLeft w:val="0"/>
      <w:marRight w:val="0"/>
      <w:marTop w:val="0"/>
      <w:marBottom w:val="0"/>
      <w:divBdr>
        <w:top w:val="none" w:sz="0" w:space="0" w:color="auto"/>
        <w:left w:val="none" w:sz="0" w:space="0" w:color="auto"/>
        <w:bottom w:val="none" w:sz="0" w:space="0" w:color="auto"/>
        <w:right w:val="none" w:sz="0" w:space="0" w:color="auto"/>
      </w:divBdr>
    </w:div>
    <w:div w:id="1202858514">
      <w:bodyDiv w:val="1"/>
      <w:marLeft w:val="0"/>
      <w:marRight w:val="0"/>
      <w:marTop w:val="0"/>
      <w:marBottom w:val="0"/>
      <w:divBdr>
        <w:top w:val="none" w:sz="0" w:space="0" w:color="auto"/>
        <w:left w:val="none" w:sz="0" w:space="0" w:color="auto"/>
        <w:bottom w:val="none" w:sz="0" w:space="0" w:color="auto"/>
        <w:right w:val="none" w:sz="0" w:space="0" w:color="auto"/>
      </w:divBdr>
    </w:div>
    <w:div w:id="1208952997">
      <w:bodyDiv w:val="1"/>
      <w:marLeft w:val="0"/>
      <w:marRight w:val="0"/>
      <w:marTop w:val="0"/>
      <w:marBottom w:val="0"/>
      <w:divBdr>
        <w:top w:val="none" w:sz="0" w:space="0" w:color="auto"/>
        <w:left w:val="none" w:sz="0" w:space="0" w:color="auto"/>
        <w:bottom w:val="none" w:sz="0" w:space="0" w:color="auto"/>
        <w:right w:val="none" w:sz="0" w:space="0" w:color="auto"/>
      </w:divBdr>
    </w:div>
    <w:div w:id="1209026459">
      <w:bodyDiv w:val="1"/>
      <w:marLeft w:val="0"/>
      <w:marRight w:val="0"/>
      <w:marTop w:val="0"/>
      <w:marBottom w:val="0"/>
      <w:divBdr>
        <w:top w:val="none" w:sz="0" w:space="0" w:color="auto"/>
        <w:left w:val="none" w:sz="0" w:space="0" w:color="auto"/>
        <w:bottom w:val="none" w:sz="0" w:space="0" w:color="auto"/>
        <w:right w:val="none" w:sz="0" w:space="0" w:color="auto"/>
      </w:divBdr>
    </w:div>
    <w:div w:id="1210453609">
      <w:bodyDiv w:val="1"/>
      <w:marLeft w:val="0"/>
      <w:marRight w:val="0"/>
      <w:marTop w:val="0"/>
      <w:marBottom w:val="0"/>
      <w:divBdr>
        <w:top w:val="none" w:sz="0" w:space="0" w:color="auto"/>
        <w:left w:val="none" w:sz="0" w:space="0" w:color="auto"/>
        <w:bottom w:val="none" w:sz="0" w:space="0" w:color="auto"/>
        <w:right w:val="none" w:sz="0" w:space="0" w:color="auto"/>
      </w:divBdr>
    </w:div>
    <w:div w:id="1216044553">
      <w:bodyDiv w:val="1"/>
      <w:marLeft w:val="0"/>
      <w:marRight w:val="0"/>
      <w:marTop w:val="0"/>
      <w:marBottom w:val="0"/>
      <w:divBdr>
        <w:top w:val="none" w:sz="0" w:space="0" w:color="auto"/>
        <w:left w:val="none" w:sz="0" w:space="0" w:color="auto"/>
        <w:bottom w:val="none" w:sz="0" w:space="0" w:color="auto"/>
        <w:right w:val="none" w:sz="0" w:space="0" w:color="auto"/>
      </w:divBdr>
    </w:div>
    <w:div w:id="1221285743">
      <w:bodyDiv w:val="1"/>
      <w:marLeft w:val="0"/>
      <w:marRight w:val="0"/>
      <w:marTop w:val="0"/>
      <w:marBottom w:val="0"/>
      <w:divBdr>
        <w:top w:val="none" w:sz="0" w:space="0" w:color="auto"/>
        <w:left w:val="none" w:sz="0" w:space="0" w:color="auto"/>
        <w:bottom w:val="none" w:sz="0" w:space="0" w:color="auto"/>
        <w:right w:val="none" w:sz="0" w:space="0" w:color="auto"/>
      </w:divBdr>
    </w:div>
    <w:div w:id="1226792371">
      <w:bodyDiv w:val="1"/>
      <w:marLeft w:val="0"/>
      <w:marRight w:val="0"/>
      <w:marTop w:val="0"/>
      <w:marBottom w:val="0"/>
      <w:divBdr>
        <w:top w:val="none" w:sz="0" w:space="0" w:color="auto"/>
        <w:left w:val="none" w:sz="0" w:space="0" w:color="auto"/>
        <w:bottom w:val="none" w:sz="0" w:space="0" w:color="auto"/>
        <w:right w:val="none" w:sz="0" w:space="0" w:color="auto"/>
      </w:divBdr>
    </w:div>
    <w:div w:id="1236008991">
      <w:bodyDiv w:val="1"/>
      <w:marLeft w:val="0"/>
      <w:marRight w:val="0"/>
      <w:marTop w:val="0"/>
      <w:marBottom w:val="0"/>
      <w:divBdr>
        <w:top w:val="none" w:sz="0" w:space="0" w:color="auto"/>
        <w:left w:val="none" w:sz="0" w:space="0" w:color="auto"/>
        <w:bottom w:val="none" w:sz="0" w:space="0" w:color="auto"/>
        <w:right w:val="none" w:sz="0" w:space="0" w:color="auto"/>
      </w:divBdr>
    </w:div>
    <w:div w:id="1237940187">
      <w:bodyDiv w:val="1"/>
      <w:marLeft w:val="0"/>
      <w:marRight w:val="0"/>
      <w:marTop w:val="0"/>
      <w:marBottom w:val="0"/>
      <w:divBdr>
        <w:top w:val="none" w:sz="0" w:space="0" w:color="auto"/>
        <w:left w:val="none" w:sz="0" w:space="0" w:color="auto"/>
        <w:bottom w:val="none" w:sz="0" w:space="0" w:color="auto"/>
        <w:right w:val="none" w:sz="0" w:space="0" w:color="auto"/>
      </w:divBdr>
    </w:div>
    <w:div w:id="1243828736">
      <w:bodyDiv w:val="1"/>
      <w:marLeft w:val="0"/>
      <w:marRight w:val="0"/>
      <w:marTop w:val="0"/>
      <w:marBottom w:val="0"/>
      <w:divBdr>
        <w:top w:val="none" w:sz="0" w:space="0" w:color="auto"/>
        <w:left w:val="none" w:sz="0" w:space="0" w:color="auto"/>
        <w:bottom w:val="none" w:sz="0" w:space="0" w:color="auto"/>
        <w:right w:val="none" w:sz="0" w:space="0" w:color="auto"/>
      </w:divBdr>
    </w:div>
    <w:div w:id="1245535115">
      <w:bodyDiv w:val="1"/>
      <w:marLeft w:val="0"/>
      <w:marRight w:val="0"/>
      <w:marTop w:val="0"/>
      <w:marBottom w:val="0"/>
      <w:divBdr>
        <w:top w:val="none" w:sz="0" w:space="0" w:color="auto"/>
        <w:left w:val="none" w:sz="0" w:space="0" w:color="auto"/>
        <w:bottom w:val="none" w:sz="0" w:space="0" w:color="auto"/>
        <w:right w:val="none" w:sz="0" w:space="0" w:color="auto"/>
      </w:divBdr>
    </w:div>
    <w:div w:id="1254820747">
      <w:bodyDiv w:val="1"/>
      <w:marLeft w:val="0"/>
      <w:marRight w:val="0"/>
      <w:marTop w:val="0"/>
      <w:marBottom w:val="0"/>
      <w:divBdr>
        <w:top w:val="none" w:sz="0" w:space="0" w:color="auto"/>
        <w:left w:val="none" w:sz="0" w:space="0" w:color="auto"/>
        <w:bottom w:val="none" w:sz="0" w:space="0" w:color="auto"/>
        <w:right w:val="none" w:sz="0" w:space="0" w:color="auto"/>
      </w:divBdr>
    </w:div>
    <w:div w:id="1255476342">
      <w:bodyDiv w:val="1"/>
      <w:marLeft w:val="0"/>
      <w:marRight w:val="0"/>
      <w:marTop w:val="0"/>
      <w:marBottom w:val="0"/>
      <w:divBdr>
        <w:top w:val="none" w:sz="0" w:space="0" w:color="auto"/>
        <w:left w:val="none" w:sz="0" w:space="0" w:color="auto"/>
        <w:bottom w:val="none" w:sz="0" w:space="0" w:color="auto"/>
        <w:right w:val="none" w:sz="0" w:space="0" w:color="auto"/>
      </w:divBdr>
    </w:div>
    <w:div w:id="1263413333">
      <w:bodyDiv w:val="1"/>
      <w:marLeft w:val="0"/>
      <w:marRight w:val="0"/>
      <w:marTop w:val="0"/>
      <w:marBottom w:val="0"/>
      <w:divBdr>
        <w:top w:val="none" w:sz="0" w:space="0" w:color="auto"/>
        <w:left w:val="none" w:sz="0" w:space="0" w:color="auto"/>
        <w:bottom w:val="none" w:sz="0" w:space="0" w:color="auto"/>
        <w:right w:val="none" w:sz="0" w:space="0" w:color="auto"/>
      </w:divBdr>
    </w:div>
    <w:div w:id="1263538287">
      <w:bodyDiv w:val="1"/>
      <w:marLeft w:val="0"/>
      <w:marRight w:val="0"/>
      <w:marTop w:val="0"/>
      <w:marBottom w:val="0"/>
      <w:divBdr>
        <w:top w:val="none" w:sz="0" w:space="0" w:color="auto"/>
        <w:left w:val="none" w:sz="0" w:space="0" w:color="auto"/>
        <w:bottom w:val="none" w:sz="0" w:space="0" w:color="auto"/>
        <w:right w:val="none" w:sz="0" w:space="0" w:color="auto"/>
      </w:divBdr>
    </w:div>
    <w:div w:id="1265462163">
      <w:bodyDiv w:val="1"/>
      <w:marLeft w:val="0"/>
      <w:marRight w:val="0"/>
      <w:marTop w:val="0"/>
      <w:marBottom w:val="0"/>
      <w:divBdr>
        <w:top w:val="none" w:sz="0" w:space="0" w:color="auto"/>
        <w:left w:val="none" w:sz="0" w:space="0" w:color="auto"/>
        <w:bottom w:val="none" w:sz="0" w:space="0" w:color="auto"/>
        <w:right w:val="none" w:sz="0" w:space="0" w:color="auto"/>
      </w:divBdr>
    </w:div>
    <w:div w:id="1270889781">
      <w:bodyDiv w:val="1"/>
      <w:marLeft w:val="0"/>
      <w:marRight w:val="0"/>
      <w:marTop w:val="0"/>
      <w:marBottom w:val="0"/>
      <w:divBdr>
        <w:top w:val="none" w:sz="0" w:space="0" w:color="auto"/>
        <w:left w:val="none" w:sz="0" w:space="0" w:color="auto"/>
        <w:bottom w:val="none" w:sz="0" w:space="0" w:color="auto"/>
        <w:right w:val="none" w:sz="0" w:space="0" w:color="auto"/>
      </w:divBdr>
    </w:div>
    <w:div w:id="1270967071">
      <w:bodyDiv w:val="1"/>
      <w:marLeft w:val="0"/>
      <w:marRight w:val="0"/>
      <w:marTop w:val="0"/>
      <w:marBottom w:val="0"/>
      <w:divBdr>
        <w:top w:val="none" w:sz="0" w:space="0" w:color="auto"/>
        <w:left w:val="none" w:sz="0" w:space="0" w:color="auto"/>
        <w:bottom w:val="none" w:sz="0" w:space="0" w:color="auto"/>
        <w:right w:val="none" w:sz="0" w:space="0" w:color="auto"/>
      </w:divBdr>
    </w:div>
    <w:div w:id="1274089761">
      <w:bodyDiv w:val="1"/>
      <w:marLeft w:val="0"/>
      <w:marRight w:val="0"/>
      <w:marTop w:val="0"/>
      <w:marBottom w:val="0"/>
      <w:divBdr>
        <w:top w:val="none" w:sz="0" w:space="0" w:color="auto"/>
        <w:left w:val="none" w:sz="0" w:space="0" w:color="auto"/>
        <w:bottom w:val="none" w:sz="0" w:space="0" w:color="auto"/>
        <w:right w:val="none" w:sz="0" w:space="0" w:color="auto"/>
      </w:divBdr>
    </w:div>
    <w:div w:id="1274360916">
      <w:bodyDiv w:val="1"/>
      <w:marLeft w:val="0"/>
      <w:marRight w:val="0"/>
      <w:marTop w:val="0"/>
      <w:marBottom w:val="0"/>
      <w:divBdr>
        <w:top w:val="none" w:sz="0" w:space="0" w:color="auto"/>
        <w:left w:val="none" w:sz="0" w:space="0" w:color="auto"/>
        <w:bottom w:val="none" w:sz="0" w:space="0" w:color="auto"/>
        <w:right w:val="none" w:sz="0" w:space="0" w:color="auto"/>
      </w:divBdr>
    </w:div>
    <w:div w:id="1276326631">
      <w:bodyDiv w:val="1"/>
      <w:marLeft w:val="0"/>
      <w:marRight w:val="0"/>
      <w:marTop w:val="0"/>
      <w:marBottom w:val="0"/>
      <w:divBdr>
        <w:top w:val="none" w:sz="0" w:space="0" w:color="auto"/>
        <w:left w:val="none" w:sz="0" w:space="0" w:color="auto"/>
        <w:bottom w:val="none" w:sz="0" w:space="0" w:color="auto"/>
        <w:right w:val="none" w:sz="0" w:space="0" w:color="auto"/>
      </w:divBdr>
    </w:div>
    <w:div w:id="1279485091">
      <w:bodyDiv w:val="1"/>
      <w:marLeft w:val="0"/>
      <w:marRight w:val="0"/>
      <w:marTop w:val="0"/>
      <w:marBottom w:val="0"/>
      <w:divBdr>
        <w:top w:val="none" w:sz="0" w:space="0" w:color="auto"/>
        <w:left w:val="none" w:sz="0" w:space="0" w:color="auto"/>
        <w:bottom w:val="none" w:sz="0" w:space="0" w:color="auto"/>
        <w:right w:val="none" w:sz="0" w:space="0" w:color="auto"/>
      </w:divBdr>
    </w:div>
    <w:div w:id="1289241617">
      <w:bodyDiv w:val="1"/>
      <w:marLeft w:val="0"/>
      <w:marRight w:val="0"/>
      <w:marTop w:val="0"/>
      <w:marBottom w:val="0"/>
      <w:divBdr>
        <w:top w:val="none" w:sz="0" w:space="0" w:color="auto"/>
        <w:left w:val="none" w:sz="0" w:space="0" w:color="auto"/>
        <w:bottom w:val="none" w:sz="0" w:space="0" w:color="auto"/>
        <w:right w:val="none" w:sz="0" w:space="0" w:color="auto"/>
      </w:divBdr>
    </w:div>
    <w:div w:id="1292125336">
      <w:bodyDiv w:val="1"/>
      <w:marLeft w:val="0"/>
      <w:marRight w:val="0"/>
      <w:marTop w:val="0"/>
      <w:marBottom w:val="0"/>
      <w:divBdr>
        <w:top w:val="none" w:sz="0" w:space="0" w:color="auto"/>
        <w:left w:val="none" w:sz="0" w:space="0" w:color="auto"/>
        <w:bottom w:val="none" w:sz="0" w:space="0" w:color="auto"/>
        <w:right w:val="none" w:sz="0" w:space="0" w:color="auto"/>
      </w:divBdr>
    </w:div>
    <w:div w:id="1296177729">
      <w:bodyDiv w:val="1"/>
      <w:marLeft w:val="0"/>
      <w:marRight w:val="0"/>
      <w:marTop w:val="0"/>
      <w:marBottom w:val="0"/>
      <w:divBdr>
        <w:top w:val="none" w:sz="0" w:space="0" w:color="auto"/>
        <w:left w:val="none" w:sz="0" w:space="0" w:color="auto"/>
        <w:bottom w:val="none" w:sz="0" w:space="0" w:color="auto"/>
        <w:right w:val="none" w:sz="0" w:space="0" w:color="auto"/>
      </w:divBdr>
    </w:div>
    <w:div w:id="1299723015">
      <w:bodyDiv w:val="1"/>
      <w:marLeft w:val="0"/>
      <w:marRight w:val="0"/>
      <w:marTop w:val="0"/>
      <w:marBottom w:val="0"/>
      <w:divBdr>
        <w:top w:val="none" w:sz="0" w:space="0" w:color="auto"/>
        <w:left w:val="none" w:sz="0" w:space="0" w:color="auto"/>
        <w:bottom w:val="none" w:sz="0" w:space="0" w:color="auto"/>
        <w:right w:val="none" w:sz="0" w:space="0" w:color="auto"/>
      </w:divBdr>
    </w:div>
    <w:div w:id="1306474618">
      <w:bodyDiv w:val="1"/>
      <w:marLeft w:val="0"/>
      <w:marRight w:val="0"/>
      <w:marTop w:val="0"/>
      <w:marBottom w:val="0"/>
      <w:divBdr>
        <w:top w:val="none" w:sz="0" w:space="0" w:color="auto"/>
        <w:left w:val="none" w:sz="0" w:space="0" w:color="auto"/>
        <w:bottom w:val="none" w:sz="0" w:space="0" w:color="auto"/>
        <w:right w:val="none" w:sz="0" w:space="0" w:color="auto"/>
      </w:divBdr>
    </w:div>
    <w:div w:id="1308167097">
      <w:bodyDiv w:val="1"/>
      <w:marLeft w:val="0"/>
      <w:marRight w:val="0"/>
      <w:marTop w:val="0"/>
      <w:marBottom w:val="0"/>
      <w:divBdr>
        <w:top w:val="none" w:sz="0" w:space="0" w:color="auto"/>
        <w:left w:val="none" w:sz="0" w:space="0" w:color="auto"/>
        <w:bottom w:val="none" w:sz="0" w:space="0" w:color="auto"/>
        <w:right w:val="none" w:sz="0" w:space="0" w:color="auto"/>
      </w:divBdr>
    </w:div>
    <w:div w:id="1309936513">
      <w:bodyDiv w:val="1"/>
      <w:marLeft w:val="0"/>
      <w:marRight w:val="0"/>
      <w:marTop w:val="0"/>
      <w:marBottom w:val="0"/>
      <w:divBdr>
        <w:top w:val="none" w:sz="0" w:space="0" w:color="auto"/>
        <w:left w:val="none" w:sz="0" w:space="0" w:color="auto"/>
        <w:bottom w:val="none" w:sz="0" w:space="0" w:color="auto"/>
        <w:right w:val="none" w:sz="0" w:space="0" w:color="auto"/>
      </w:divBdr>
    </w:div>
    <w:div w:id="1310281221">
      <w:bodyDiv w:val="1"/>
      <w:marLeft w:val="0"/>
      <w:marRight w:val="0"/>
      <w:marTop w:val="0"/>
      <w:marBottom w:val="0"/>
      <w:divBdr>
        <w:top w:val="none" w:sz="0" w:space="0" w:color="auto"/>
        <w:left w:val="none" w:sz="0" w:space="0" w:color="auto"/>
        <w:bottom w:val="none" w:sz="0" w:space="0" w:color="auto"/>
        <w:right w:val="none" w:sz="0" w:space="0" w:color="auto"/>
      </w:divBdr>
    </w:div>
    <w:div w:id="1317298894">
      <w:bodyDiv w:val="1"/>
      <w:marLeft w:val="0"/>
      <w:marRight w:val="0"/>
      <w:marTop w:val="0"/>
      <w:marBottom w:val="0"/>
      <w:divBdr>
        <w:top w:val="none" w:sz="0" w:space="0" w:color="auto"/>
        <w:left w:val="none" w:sz="0" w:space="0" w:color="auto"/>
        <w:bottom w:val="none" w:sz="0" w:space="0" w:color="auto"/>
        <w:right w:val="none" w:sz="0" w:space="0" w:color="auto"/>
      </w:divBdr>
    </w:div>
    <w:div w:id="1319262848">
      <w:bodyDiv w:val="1"/>
      <w:marLeft w:val="0"/>
      <w:marRight w:val="0"/>
      <w:marTop w:val="0"/>
      <w:marBottom w:val="0"/>
      <w:divBdr>
        <w:top w:val="none" w:sz="0" w:space="0" w:color="auto"/>
        <w:left w:val="none" w:sz="0" w:space="0" w:color="auto"/>
        <w:bottom w:val="none" w:sz="0" w:space="0" w:color="auto"/>
        <w:right w:val="none" w:sz="0" w:space="0" w:color="auto"/>
      </w:divBdr>
    </w:div>
    <w:div w:id="1320885004">
      <w:bodyDiv w:val="1"/>
      <w:marLeft w:val="0"/>
      <w:marRight w:val="0"/>
      <w:marTop w:val="0"/>
      <w:marBottom w:val="0"/>
      <w:divBdr>
        <w:top w:val="none" w:sz="0" w:space="0" w:color="auto"/>
        <w:left w:val="none" w:sz="0" w:space="0" w:color="auto"/>
        <w:bottom w:val="none" w:sz="0" w:space="0" w:color="auto"/>
        <w:right w:val="none" w:sz="0" w:space="0" w:color="auto"/>
      </w:divBdr>
    </w:div>
    <w:div w:id="1325930929">
      <w:bodyDiv w:val="1"/>
      <w:marLeft w:val="0"/>
      <w:marRight w:val="0"/>
      <w:marTop w:val="0"/>
      <w:marBottom w:val="0"/>
      <w:divBdr>
        <w:top w:val="none" w:sz="0" w:space="0" w:color="auto"/>
        <w:left w:val="none" w:sz="0" w:space="0" w:color="auto"/>
        <w:bottom w:val="none" w:sz="0" w:space="0" w:color="auto"/>
        <w:right w:val="none" w:sz="0" w:space="0" w:color="auto"/>
      </w:divBdr>
    </w:div>
    <w:div w:id="1329137741">
      <w:bodyDiv w:val="1"/>
      <w:marLeft w:val="0"/>
      <w:marRight w:val="0"/>
      <w:marTop w:val="0"/>
      <w:marBottom w:val="0"/>
      <w:divBdr>
        <w:top w:val="none" w:sz="0" w:space="0" w:color="auto"/>
        <w:left w:val="none" w:sz="0" w:space="0" w:color="auto"/>
        <w:bottom w:val="none" w:sz="0" w:space="0" w:color="auto"/>
        <w:right w:val="none" w:sz="0" w:space="0" w:color="auto"/>
      </w:divBdr>
    </w:div>
    <w:div w:id="1329140833">
      <w:bodyDiv w:val="1"/>
      <w:marLeft w:val="0"/>
      <w:marRight w:val="0"/>
      <w:marTop w:val="0"/>
      <w:marBottom w:val="0"/>
      <w:divBdr>
        <w:top w:val="none" w:sz="0" w:space="0" w:color="auto"/>
        <w:left w:val="none" w:sz="0" w:space="0" w:color="auto"/>
        <w:bottom w:val="none" w:sz="0" w:space="0" w:color="auto"/>
        <w:right w:val="none" w:sz="0" w:space="0" w:color="auto"/>
      </w:divBdr>
    </w:div>
    <w:div w:id="1329870501">
      <w:bodyDiv w:val="1"/>
      <w:marLeft w:val="0"/>
      <w:marRight w:val="0"/>
      <w:marTop w:val="0"/>
      <w:marBottom w:val="0"/>
      <w:divBdr>
        <w:top w:val="none" w:sz="0" w:space="0" w:color="auto"/>
        <w:left w:val="none" w:sz="0" w:space="0" w:color="auto"/>
        <w:bottom w:val="none" w:sz="0" w:space="0" w:color="auto"/>
        <w:right w:val="none" w:sz="0" w:space="0" w:color="auto"/>
      </w:divBdr>
    </w:div>
    <w:div w:id="1332175176">
      <w:bodyDiv w:val="1"/>
      <w:marLeft w:val="0"/>
      <w:marRight w:val="0"/>
      <w:marTop w:val="0"/>
      <w:marBottom w:val="0"/>
      <w:divBdr>
        <w:top w:val="none" w:sz="0" w:space="0" w:color="auto"/>
        <w:left w:val="none" w:sz="0" w:space="0" w:color="auto"/>
        <w:bottom w:val="none" w:sz="0" w:space="0" w:color="auto"/>
        <w:right w:val="none" w:sz="0" w:space="0" w:color="auto"/>
      </w:divBdr>
    </w:div>
    <w:div w:id="1343556900">
      <w:bodyDiv w:val="1"/>
      <w:marLeft w:val="0"/>
      <w:marRight w:val="0"/>
      <w:marTop w:val="0"/>
      <w:marBottom w:val="0"/>
      <w:divBdr>
        <w:top w:val="none" w:sz="0" w:space="0" w:color="auto"/>
        <w:left w:val="none" w:sz="0" w:space="0" w:color="auto"/>
        <w:bottom w:val="none" w:sz="0" w:space="0" w:color="auto"/>
        <w:right w:val="none" w:sz="0" w:space="0" w:color="auto"/>
      </w:divBdr>
    </w:div>
    <w:div w:id="1345323250">
      <w:bodyDiv w:val="1"/>
      <w:marLeft w:val="0"/>
      <w:marRight w:val="0"/>
      <w:marTop w:val="0"/>
      <w:marBottom w:val="0"/>
      <w:divBdr>
        <w:top w:val="none" w:sz="0" w:space="0" w:color="auto"/>
        <w:left w:val="none" w:sz="0" w:space="0" w:color="auto"/>
        <w:bottom w:val="none" w:sz="0" w:space="0" w:color="auto"/>
        <w:right w:val="none" w:sz="0" w:space="0" w:color="auto"/>
      </w:divBdr>
    </w:div>
    <w:div w:id="1347638532">
      <w:bodyDiv w:val="1"/>
      <w:marLeft w:val="0"/>
      <w:marRight w:val="0"/>
      <w:marTop w:val="0"/>
      <w:marBottom w:val="0"/>
      <w:divBdr>
        <w:top w:val="none" w:sz="0" w:space="0" w:color="auto"/>
        <w:left w:val="none" w:sz="0" w:space="0" w:color="auto"/>
        <w:bottom w:val="none" w:sz="0" w:space="0" w:color="auto"/>
        <w:right w:val="none" w:sz="0" w:space="0" w:color="auto"/>
      </w:divBdr>
    </w:div>
    <w:div w:id="1347975503">
      <w:bodyDiv w:val="1"/>
      <w:marLeft w:val="0"/>
      <w:marRight w:val="0"/>
      <w:marTop w:val="0"/>
      <w:marBottom w:val="0"/>
      <w:divBdr>
        <w:top w:val="none" w:sz="0" w:space="0" w:color="auto"/>
        <w:left w:val="none" w:sz="0" w:space="0" w:color="auto"/>
        <w:bottom w:val="none" w:sz="0" w:space="0" w:color="auto"/>
        <w:right w:val="none" w:sz="0" w:space="0" w:color="auto"/>
      </w:divBdr>
    </w:div>
    <w:div w:id="1352293388">
      <w:bodyDiv w:val="1"/>
      <w:marLeft w:val="0"/>
      <w:marRight w:val="0"/>
      <w:marTop w:val="0"/>
      <w:marBottom w:val="0"/>
      <w:divBdr>
        <w:top w:val="none" w:sz="0" w:space="0" w:color="auto"/>
        <w:left w:val="none" w:sz="0" w:space="0" w:color="auto"/>
        <w:bottom w:val="none" w:sz="0" w:space="0" w:color="auto"/>
        <w:right w:val="none" w:sz="0" w:space="0" w:color="auto"/>
      </w:divBdr>
    </w:div>
    <w:div w:id="1359817616">
      <w:bodyDiv w:val="1"/>
      <w:marLeft w:val="0"/>
      <w:marRight w:val="0"/>
      <w:marTop w:val="0"/>
      <w:marBottom w:val="0"/>
      <w:divBdr>
        <w:top w:val="none" w:sz="0" w:space="0" w:color="auto"/>
        <w:left w:val="none" w:sz="0" w:space="0" w:color="auto"/>
        <w:bottom w:val="none" w:sz="0" w:space="0" w:color="auto"/>
        <w:right w:val="none" w:sz="0" w:space="0" w:color="auto"/>
      </w:divBdr>
    </w:div>
    <w:div w:id="1363552126">
      <w:bodyDiv w:val="1"/>
      <w:marLeft w:val="0"/>
      <w:marRight w:val="0"/>
      <w:marTop w:val="0"/>
      <w:marBottom w:val="0"/>
      <w:divBdr>
        <w:top w:val="none" w:sz="0" w:space="0" w:color="auto"/>
        <w:left w:val="none" w:sz="0" w:space="0" w:color="auto"/>
        <w:bottom w:val="none" w:sz="0" w:space="0" w:color="auto"/>
        <w:right w:val="none" w:sz="0" w:space="0" w:color="auto"/>
      </w:divBdr>
    </w:div>
    <w:div w:id="1365786086">
      <w:bodyDiv w:val="1"/>
      <w:marLeft w:val="0"/>
      <w:marRight w:val="0"/>
      <w:marTop w:val="0"/>
      <w:marBottom w:val="0"/>
      <w:divBdr>
        <w:top w:val="none" w:sz="0" w:space="0" w:color="auto"/>
        <w:left w:val="none" w:sz="0" w:space="0" w:color="auto"/>
        <w:bottom w:val="none" w:sz="0" w:space="0" w:color="auto"/>
        <w:right w:val="none" w:sz="0" w:space="0" w:color="auto"/>
      </w:divBdr>
    </w:div>
    <w:div w:id="1366520863">
      <w:bodyDiv w:val="1"/>
      <w:marLeft w:val="0"/>
      <w:marRight w:val="0"/>
      <w:marTop w:val="0"/>
      <w:marBottom w:val="0"/>
      <w:divBdr>
        <w:top w:val="none" w:sz="0" w:space="0" w:color="auto"/>
        <w:left w:val="none" w:sz="0" w:space="0" w:color="auto"/>
        <w:bottom w:val="none" w:sz="0" w:space="0" w:color="auto"/>
        <w:right w:val="none" w:sz="0" w:space="0" w:color="auto"/>
      </w:divBdr>
    </w:div>
    <w:div w:id="1368138538">
      <w:bodyDiv w:val="1"/>
      <w:marLeft w:val="0"/>
      <w:marRight w:val="0"/>
      <w:marTop w:val="0"/>
      <w:marBottom w:val="0"/>
      <w:divBdr>
        <w:top w:val="none" w:sz="0" w:space="0" w:color="auto"/>
        <w:left w:val="none" w:sz="0" w:space="0" w:color="auto"/>
        <w:bottom w:val="none" w:sz="0" w:space="0" w:color="auto"/>
        <w:right w:val="none" w:sz="0" w:space="0" w:color="auto"/>
      </w:divBdr>
    </w:div>
    <w:div w:id="1370883739">
      <w:bodyDiv w:val="1"/>
      <w:marLeft w:val="0"/>
      <w:marRight w:val="0"/>
      <w:marTop w:val="0"/>
      <w:marBottom w:val="0"/>
      <w:divBdr>
        <w:top w:val="none" w:sz="0" w:space="0" w:color="auto"/>
        <w:left w:val="none" w:sz="0" w:space="0" w:color="auto"/>
        <w:bottom w:val="none" w:sz="0" w:space="0" w:color="auto"/>
        <w:right w:val="none" w:sz="0" w:space="0" w:color="auto"/>
      </w:divBdr>
    </w:div>
    <w:div w:id="1371876067">
      <w:bodyDiv w:val="1"/>
      <w:marLeft w:val="0"/>
      <w:marRight w:val="0"/>
      <w:marTop w:val="0"/>
      <w:marBottom w:val="0"/>
      <w:divBdr>
        <w:top w:val="none" w:sz="0" w:space="0" w:color="auto"/>
        <w:left w:val="none" w:sz="0" w:space="0" w:color="auto"/>
        <w:bottom w:val="none" w:sz="0" w:space="0" w:color="auto"/>
        <w:right w:val="none" w:sz="0" w:space="0" w:color="auto"/>
      </w:divBdr>
    </w:div>
    <w:div w:id="1377270745">
      <w:bodyDiv w:val="1"/>
      <w:marLeft w:val="0"/>
      <w:marRight w:val="0"/>
      <w:marTop w:val="0"/>
      <w:marBottom w:val="0"/>
      <w:divBdr>
        <w:top w:val="none" w:sz="0" w:space="0" w:color="auto"/>
        <w:left w:val="none" w:sz="0" w:space="0" w:color="auto"/>
        <w:bottom w:val="none" w:sz="0" w:space="0" w:color="auto"/>
        <w:right w:val="none" w:sz="0" w:space="0" w:color="auto"/>
      </w:divBdr>
    </w:div>
    <w:div w:id="1384912448">
      <w:bodyDiv w:val="1"/>
      <w:marLeft w:val="0"/>
      <w:marRight w:val="0"/>
      <w:marTop w:val="0"/>
      <w:marBottom w:val="0"/>
      <w:divBdr>
        <w:top w:val="none" w:sz="0" w:space="0" w:color="auto"/>
        <w:left w:val="none" w:sz="0" w:space="0" w:color="auto"/>
        <w:bottom w:val="none" w:sz="0" w:space="0" w:color="auto"/>
        <w:right w:val="none" w:sz="0" w:space="0" w:color="auto"/>
      </w:divBdr>
    </w:div>
    <w:div w:id="1385256830">
      <w:bodyDiv w:val="1"/>
      <w:marLeft w:val="0"/>
      <w:marRight w:val="0"/>
      <w:marTop w:val="0"/>
      <w:marBottom w:val="0"/>
      <w:divBdr>
        <w:top w:val="none" w:sz="0" w:space="0" w:color="auto"/>
        <w:left w:val="none" w:sz="0" w:space="0" w:color="auto"/>
        <w:bottom w:val="none" w:sz="0" w:space="0" w:color="auto"/>
        <w:right w:val="none" w:sz="0" w:space="0" w:color="auto"/>
      </w:divBdr>
    </w:div>
    <w:div w:id="1389264767">
      <w:bodyDiv w:val="1"/>
      <w:marLeft w:val="0"/>
      <w:marRight w:val="0"/>
      <w:marTop w:val="0"/>
      <w:marBottom w:val="0"/>
      <w:divBdr>
        <w:top w:val="none" w:sz="0" w:space="0" w:color="auto"/>
        <w:left w:val="none" w:sz="0" w:space="0" w:color="auto"/>
        <w:bottom w:val="none" w:sz="0" w:space="0" w:color="auto"/>
        <w:right w:val="none" w:sz="0" w:space="0" w:color="auto"/>
      </w:divBdr>
    </w:div>
    <w:div w:id="1391028489">
      <w:bodyDiv w:val="1"/>
      <w:marLeft w:val="0"/>
      <w:marRight w:val="0"/>
      <w:marTop w:val="0"/>
      <w:marBottom w:val="0"/>
      <w:divBdr>
        <w:top w:val="none" w:sz="0" w:space="0" w:color="auto"/>
        <w:left w:val="none" w:sz="0" w:space="0" w:color="auto"/>
        <w:bottom w:val="none" w:sz="0" w:space="0" w:color="auto"/>
        <w:right w:val="none" w:sz="0" w:space="0" w:color="auto"/>
      </w:divBdr>
    </w:div>
    <w:div w:id="1400640826">
      <w:bodyDiv w:val="1"/>
      <w:marLeft w:val="0"/>
      <w:marRight w:val="0"/>
      <w:marTop w:val="0"/>
      <w:marBottom w:val="0"/>
      <w:divBdr>
        <w:top w:val="none" w:sz="0" w:space="0" w:color="auto"/>
        <w:left w:val="none" w:sz="0" w:space="0" w:color="auto"/>
        <w:bottom w:val="none" w:sz="0" w:space="0" w:color="auto"/>
        <w:right w:val="none" w:sz="0" w:space="0" w:color="auto"/>
      </w:divBdr>
    </w:div>
    <w:div w:id="1406805722">
      <w:bodyDiv w:val="1"/>
      <w:marLeft w:val="0"/>
      <w:marRight w:val="0"/>
      <w:marTop w:val="0"/>
      <w:marBottom w:val="0"/>
      <w:divBdr>
        <w:top w:val="none" w:sz="0" w:space="0" w:color="auto"/>
        <w:left w:val="none" w:sz="0" w:space="0" w:color="auto"/>
        <w:bottom w:val="none" w:sz="0" w:space="0" w:color="auto"/>
        <w:right w:val="none" w:sz="0" w:space="0" w:color="auto"/>
      </w:divBdr>
    </w:div>
    <w:div w:id="1408722212">
      <w:bodyDiv w:val="1"/>
      <w:marLeft w:val="0"/>
      <w:marRight w:val="0"/>
      <w:marTop w:val="0"/>
      <w:marBottom w:val="0"/>
      <w:divBdr>
        <w:top w:val="none" w:sz="0" w:space="0" w:color="auto"/>
        <w:left w:val="none" w:sz="0" w:space="0" w:color="auto"/>
        <w:bottom w:val="none" w:sz="0" w:space="0" w:color="auto"/>
        <w:right w:val="none" w:sz="0" w:space="0" w:color="auto"/>
      </w:divBdr>
    </w:div>
    <w:div w:id="1410537189">
      <w:bodyDiv w:val="1"/>
      <w:marLeft w:val="0"/>
      <w:marRight w:val="0"/>
      <w:marTop w:val="0"/>
      <w:marBottom w:val="0"/>
      <w:divBdr>
        <w:top w:val="none" w:sz="0" w:space="0" w:color="auto"/>
        <w:left w:val="none" w:sz="0" w:space="0" w:color="auto"/>
        <w:bottom w:val="none" w:sz="0" w:space="0" w:color="auto"/>
        <w:right w:val="none" w:sz="0" w:space="0" w:color="auto"/>
      </w:divBdr>
    </w:div>
    <w:div w:id="1410614779">
      <w:bodyDiv w:val="1"/>
      <w:marLeft w:val="0"/>
      <w:marRight w:val="0"/>
      <w:marTop w:val="0"/>
      <w:marBottom w:val="0"/>
      <w:divBdr>
        <w:top w:val="none" w:sz="0" w:space="0" w:color="auto"/>
        <w:left w:val="none" w:sz="0" w:space="0" w:color="auto"/>
        <w:bottom w:val="none" w:sz="0" w:space="0" w:color="auto"/>
        <w:right w:val="none" w:sz="0" w:space="0" w:color="auto"/>
      </w:divBdr>
    </w:div>
    <w:div w:id="1411998968">
      <w:bodyDiv w:val="1"/>
      <w:marLeft w:val="0"/>
      <w:marRight w:val="0"/>
      <w:marTop w:val="0"/>
      <w:marBottom w:val="0"/>
      <w:divBdr>
        <w:top w:val="none" w:sz="0" w:space="0" w:color="auto"/>
        <w:left w:val="none" w:sz="0" w:space="0" w:color="auto"/>
        <w:bottom w:val="none" w:sz="0" w:space="0" w:color="auto"/>
        <w:right w:val="none" w:sz="0" w:space="0" w:color="auto"/>
      </w:divBdr>
    </w:div>
    <w:div w:id="1416703709">
      <w:bodyDiv w:val="1"/>
      <w:marLeft w:val="0"/>
      <w:marRight w:val="0"/>
      <w:marTop w:val="0"/>
      <w:marBottom w:val="0"/>
      <w:divBdr>
        <w:top w:val="none" w:sz="0" w:space="0" w:color="auto"/>
        <w:left w:val="none" w:sz="0" w:space="0" w:color="auto"/>
        <w:bottom w:val="none" w:sz="0" w:space="0" w:color="auto"/>
        <w:right w:val="none" w:sz="0" w:space="0" w:color="auto"/>
      </w:divBdr>
    </w:div>
    <w:div w:id="1418483283">
      <w:bodyDiv w:val="1"/>
      <w:marLeft w:val="0"/>
      <w:marRight w:val="0"/>
      <w:marTop w:val="0"/>
      <w:marBottom w:val="0"/>
      <w:divBdr>
        <w:top w:val="none" w:sz="0" w:space="0" w:color="auto"/>
        <w:left w:val="none" w:sz="0" w:space="0" w:color="auto"/>
        <w:bottom w:val="none" w:sz="0" w:space="0" w:color="auto"/>
        <w:right w:val="none" w:sz="0" w:space="0" w:color="auto"/>
      </w:divBdr>
    </w:div>
    <w:div w:id="1420298848">
      <w:bodyDiv w:val="1"/>
      <w:marLeft w:val="0"/>
      <w:marRight w:val="0"/>
      <w:marTop w:val="0"/>
      <w:marBottom w:val="0"/>
      <w:divBdr>
        <w:top w:val="none" w:sz="0" w:space="0" w:color="auto"/>
        <w:left w:val="none" w:sz="0" w:space="0" w:color="auto"/>
        <w:bottom w:val="none" w:sz="0" w:space="0" w:color="auto"/>
        <w:right w:val="none" w:sz="0" w:space="0" w:color="auto"/>
      </w:divBdr>
    </w:div>
    <w:div w:id="1422065782">
      <w:bodyDiv w:val="1"/>
      <w:marLeft w:val="0"/>
      <w:marRight w:val="0"/>
      <w:marTop w:val="0"/>
      <w:marBottom w:val="0"/>
      <w:divBdr>
        <w:top w:val="none" w:sz="0" w:space="0" w:color="auto"/>
        <w:left w:val="none" w:sz="0" w:space="0" w:color="auto"/>
        <w:bottom w:val="none" w:sz="0" w:space="0" w:color="auto"/>
        <w:right w:val="none" w:sz="0" w:space="0" w:color="auto"/>
      </w:divBdr>
    </w:div>
    <w:div w:id="1427530696">
      <w:bodyDiv w:val="1"/>
      <w:marLeft w:val="0"/>
      <w:marRight w:val="0"/>
      <w:marTop w:val="0"/>
      <w:marBottom w:val="0"/>
      <w:divBdr>
        <w:top w:val="none" w:sz="0" w:space="0" w:color="auto"/>
        <w:left w:val="none" w:sz="0" w:space="0" w:color="auto"/>
        <w:bottom w:val="none" w:sz="0" w:space="0" w:color="auto"/>
        <w:right w:val="none" w:sz="0" w:space="0" w:color="auto"/>
      </w:divBdr>
    </w:div>
    <w:div w:id="1427966889">
      <w:bodyDiv w:val="1"/>
      <w:marLeft w:val="0"/>
      <w:marRight w:val="0"/>
      <w:marTop w:val="0"/>
      <w:marBottom w:val="0"/>
      <w:divBdr>
        <w:top w:val="none" w:sz="0" w:space="0" w:color="auto"/>
        <w:left w:val="none" w:sz="0" w:space="0" w:color="auto"/>
        <w:bottom w:val="none" w:sz="0" w:space="0" w:color="auto"/>
        <w:right w:val="none" w:sz="0" w:space="0" w:color="auto"/>
      </w:divBdr>
    </w:div>
    <w:div w:id="1428110179">
      <w:bodyDiv w:val="1"/>
      <w:marLeft w:val="0"/>
      <w:marRight w:val="0"/>
      <w:marTop w:val="0"/>
      <w:marBottom w:val="0"/>
      <w:divBdr>
        <w:top w:val="none" w:sz="0" w:space="0" w:color="auto"/>
        <w:left w:val="none" w:sz="0" w:space="0" w:color="auto"/>
        <w:bottom w:val="none" w:sz="0" w:space="0" w:color="auto"/>
        <w:right w:val="none" w:sz="0" w:space="0" w:color="auto"/>
      </w:divBdr>
    </w:div>
    <w:div w:id="1429739695">
      <w:bodyDiv w:val="1"/>
      <w:marLeft w:val="0"/>
      <w:marRight w:val="0"/>
      <w:marTop w:val="0"/>
      <w:marBottom w:val="0"/>
      <w:divBdr>
        <w:top w:val="none" w:sz="0" w:space="0" w:color="auto"/>
        <w:left w:val="none" w:sz="0" w:space="0" w:color="auto"/>
        <w:bottom w:val="none" w:sz="0" w:space="0" w:color="auto"/>
        <w:right w:val="none" w:sz="0" w:space="0" w:color="auto"/>
      </w:divBdr>
    </w:div>
    <w:div w:id="1431118156">
      <w:bodyDiv w:val="1"/>
      <w:marLeft w:val="0"/>
      <w:marRight w:val="0"/>
      <w:marTop w:val="0"/>
      <w:marBottom w:val="0"/>
      <w:divBdr>
        <w:top w:val="none" w:sz="0" w:space="0" w:color="auto"/>
        <w:left w:val="none" w:sz="0" w:space="0" w:color="auto"/>
        <w:bottom w:val="none" w:sz="0" w:space="0" w:color="auto"/>
        <w:right w:val="none" w:sz="0" w:space="0" w:color="auto"/>
      </w:divBdr>
    </w:div>
    <w:div w:id="1432244455">
      <w:bodyDiv w:val="1"/>
      <w:marLeft w:val="0"/>
      <w:marRight w:val="0"/>
      <w:marTop w:val="0"/>
      <w:marBottom w:val="0"/>
      <w:divBdr>
        <w:top w:val="none" w:sz="0" w:space="0" w:color="auto"/>
        <w:left w:val="none" w:sz="0" w:space="0" w:color="auto"/>
        <w:bottom w:val="none" w:sz="0" w:space="0" w:color="auto"/>
        <w:right w:val="none" w:sz="0" w:space="0" w:color="auto"/>
      </w:divBdr>
    </w:div>
    <w:div w:id="1437362288">
      <w:bodyDiv w:val="1"/>
      <w:marLeft w:val="0"/>
      <w:marRight w:val="0"/>
      <w:marTop w:val="0"/>
      <w:marBottom w:val="0"/>
      <w:divBdr>
        <w:top w:val="none" w:sz="0" w:space="0" w:color="auto"/>
        <w:left w:val="none" w:sz="0" w:space="0" w:color="auto"/>
        <w:bottom w:val="none" w:sz="0" w:space="0" w:color="auto"/>
        <w:right w:val="none" w:sz="0" w:space="0" w:color="auto"/>
      </w:divBdr>
    </w:div>
    <w:div w:id="1437868649">
      <w:bodyDiv w:val="1"/>
      <w:marLeft w:val="0"/>
      <w:marRight w:val="0"/>
      <w:marTop w:val="0"/>
      <w:marBottom w:val="0"/>
      <w:divBdr>
        <w:top w:val="none" w:sz="0" w:space="0" w:color="auto"/>
        <w:left w:val="none" w:sz="0" w:space="0" w:color="auto"/>
        <w:bottom w:val="none" w:sz="0" w:space="0" w:color="auto"/>
        <w:right w:val="none" w:sz="0" w:space="0" w:color="auto"/>
      </w:divBdr>
    </w:div>
    <w:div w:id="1440107340">
      <w:bodyDiv w:val="1"/>
      <w:marLeft w:val="0"/>
      <w:marRight w:val="0"/>
      <w:marTop w:val="0"/>
      <w:marBottom w:val="0"/>
      <w:divBdr>
        <w:top w:val="none" w:sz="0" w:space="0" w:color="auto"/>
        <w:left w:val="none" w:sz="0" w:space="0" w:color="auto"/>
        <w:bottom w:val="none" w:sz="0" w:space="0" w:color="auto"/>
        <w:right w:val="none" w:sz="0" w:space="0" w:color="auto"/>
      </w:divBdr>
    </w:div>
    <w:div w:id="1440485906">
      <w:bodyDiv w:val="1"/>
      <w:marLeft w:val="0"/>
      <w:marRight w:val="0"/>
      <w:marTop w:val="0"/>
      <w:marBottom w:val="0"/>
      <w:divBdr>
        <w:top w:val="none" w:sz="0" w:space="0" w:color="auto"/>
        <w:left w:val="none" w:sz="0" w:space="0" w:color="auto"/>
        <w:bottom w:val="none" w:sz="0" w:space="0" w:color="auto"/>
        <w:right w:val="none" w:sz="0" w:space="0" w:color="auto"/>
      </w:divBdr>
    </w:div>
    <w:div w:id="1440877076">
      <w:bodyDiv w:val="1"/>
      <w:marLeft w:val="0"/>
      <w:marRight w:val="0"/>
      <w:marTop w:val="0"/>
      <w:marBottom w:val="0"/>
      <w:divBdr>
        <w:top w:val="none" w:sz="0" w:space="0" w:color="auto"/>
        <w:left w:val="none" w:sz="0" w:space="0" w:color="auto"/>
        <w:bottom w:val="none" w:sz="0" w:space="0" w:color="auto"/>
        <w:right w:val="none" w:sz="0" w:space="0" w:color="auto"/>
      </w:divBdr>
    </w:div>
    <w:div w:id="1441293871">
      <w:bodyDiv w:val="1"/>
      <w:marLeft w:val="0"/>
      <w:marRight w:val="0"/>
      <w:marTop w:val="0"/>
      <w:marBottom w:val="0"/>
      <w:divBdr>
        <w:top w:val="none" w:sz="0" w:space="0" w:color="auto"/>
        <w:left w:val="none" w:sz="0" w:space="0" w:color="auto"/>
        <w:bottom w:val="none" w:sz="0" w:space="0" w:color="auto"/>
        <w:right w:val="none" w:sz="0" w:space="0" w:color="auto"/>
      </w:divBdr>
    </w:div>
    <w:div w:id="1445466398">
      <w:bodyDiv w:val="1"/>
      <w:marLeft w:val="0"/>
      <w:marRight w:val="0"/>
      <w:marTop w:val="0"/>
      <w:marBottom w:val="0"/>
      <w:divBdr>
        <w:top w:val="none" w:sz="0" w:space="0" w:color="auto"/>
        <w:left w:val="none" w:sz="0" w:space="0" w:color="auto"/>
        <w:bottom w:val="none" w:sz="0" w:space="0" w:color="auto"/>
        <w:right w:val="none" w:sz="0" w:space="0" w:color="auto"/>
      </w:divBdr>
    </w:div>
    <w:div w:id="1447309725">
      <w:bodyDiv w:val="1"/>
      <w:marLeft w:val="0"/>
      <w:marRight w:val="0"/>
      <w:marTop w:val="0"/>
      <w:marBottom w:val="0"/>
      <w:divBdr>
        <w:top w:val="none" w:sz="0" w:space="0" w:color="auto"/>
        <w:left w:val="none" w:sz="0" w:space="0" w:color="auto"/>
        <w:bottom w:val="none" w:sz="0" w:space="0" w:color="auto"/>
        <w:right w:val="none" w:sz="0" w:space="0" w:color="auto"/>
      </w:divBdr>
    </w:div>
    <w:div w:id="1448155930">
      <w:bodyDiv w:val="1"/>
      <w:marLeft w:val="0"/>
      <w:marRight w:val="0"/>
      <w:marTop w:val="0"/>
      <w:marBottom w:val="0"/>
      <w:divBdr>
        <w:top w:val="none" w:sz="0" w:space="0" w:color="auto"/>
        <w:left w:val="none" w:sz="0" w:space="0" w:color="auto"/>
        <w:bottom w:val="none" w:sz="0" w:space="0" w:color="auto"/>
        <w:right w:val="none" w:sz="0" w:space="0" w:color="auto"/>
      </w:divBdr>
    </w:div>
    <w:div w:id="1451433769">
      <w:bodyDiv w:val="1"/>
      <w:marLeft w:val="0"/>
      <w:marRight w:val="0"/>
      <w:marTop w:val="0"/>
      <w:marBottom w:val="0"/>
      <w:divBdr>
        <w:top w:val="none" w:sz="0" w:space="0" w:color="auto"/>
        <w:left w:val="none" w:sz="0" w:space="0" w:color="auto"/>
        <w:bottom w:val="none" w:sz="0" w:space="0" w:color="auto"/>
        <w:right w:val="none" w:sz="0" w:space="0" w:color="auto"/>
      </w:divBdr>
    </w:div>
    <w:div w:id="1455751511">
      <w:bodyDiv w:val="1"/>
      <w:marLeft w:val="0"/>
      <w:marRight w:val="0"/>
      <w:marTop w:val="0"/>
      <w:marBottom w:val="0"/>
      <w:divBdr>
        <w:top w:val="none" w:sz="0" w:space="0" w:color="auto"/>
        <w:left w:val="none" w:sz="0" w:space="0" w:color="auto"/>
        <w:bottom w:val="none" w:sz="0" w:space="0" w:color="auto"/>
        <w:right w:val="none" w:sz="0" w:space="0" w:color="auto"/>
      </w:divBdr>
    </w:div>
    <w:div w:id="1458060647">
      <w:bodyDiv w:val="1"/>
      <w:marLeft w:val="0"/>
      <w:marRight w:val="0"/>
      <w:marTop w:val="0"/>
      <w:marBottom w:val="0"/>
      <w:divBdr>
        <w:top w:val="none" w:sz="0" w:space="0" w:color="auto"/>
        <w:left w:val="none" w:sz="0" w:space="0" w:color="auto"/>
        <w:bottom w:val="none" w:sz="0" w:space="0" w:color="auto"/>
        <w:right w:val="none" w:sz="0" w:space="0" w:color="auto"/>
      </w:divBdr>
    </w:div>
    <w:div w:id="1464932792">
      <w:bodyDiv w:val="1"/>
      <w:marLeft w:val="0"/>
      <w:marRight w:val="0"/>
      <w:marTop w:val="0"/>
      <w:marBottom w:val="0"/>
      <w:divBdr>
        <w:top w:val="none" w:sz="0" w:space="0" w:color="auto"/>
        <w:left w:val="none" w:sz="0" w:space="0" w:color="auto"/>
        <w:bottom w:val="none" w:sz="0" w:space="0" w:color="auto"/>
        <w:right w:val="none" w:sz="0" w:space="0" w:color="auto"/>
      </w:divBdr>
    </w:div>
    <w:div w:id="1465193115">
      <w:bodyDiv w:val="1"/>
      <w:marLeft w:val="0"/>
      <w:marRight w:val="0"/>
      <w:marTop w:val="0"/>
      <w:marBottom w:val="0"/>
      <w:divBdr>
        <w:top w:val="none" w:sz="0" w:space="0" w:color="auto"/>
        <w:left w:val="none" w:sz="0" w:space="0" w:color="auto"/>
        <w:bottom w:val="none" w:sz="0" w:space="0" w:color="auto"/>
        <w:right w:val="none" w:sz="0" w:space="0" w:color="auto"/>
      </w:divBdr>
    </w:div>
    <w:div w:id="1465270752">
      <w:bodyDiv w:val="1"/>
      <w:marLeft w:val="0"/>
      <w:marRight w:val="0"/>
      <w:marTop w:val="0"/>
      <w:marBottom w:val="0"/>
      <w:divBdr>
        <w:top w:val="none" w:sz="0" w:space="0" w:color="auto"/>
        <w:left w:val="none" w:sz="0" w:space="0" w:color="auto"/>
        <w:bottom w:val="none" w:sz="0" w:space="0" w:color="auto"/>
        <w:right w:val="none" w:sz="0" w:space="0" w:color="auto"/>
      </w:divBdr>
    </w:div>
    <w:div w:id="1466462803">
      <w:bodyDiv w:val="1"/>
      <w:marLeft w:val="0"/>
      <w:marRight w:val="0"/>
      <w:marTop w:val="0"/>
      <w:marBottom w:val="0"/>
      <w:divBdr>
        <w:top w:val="none" w:sz="0" w:space="0" w:color="auto"/>
        <w:left w:val="none" w:sz="0" w:space="0" w:color="auto"/>
        <w:bottom w:val="none" w:sz="0" w:space="0" w:color="auto"/>
        <w:right w:val="none" w:sz="0" w:space="0" w:color="auto"/>
      </w:divBdr>
    </w:div>
    <w:div w:id="1466776544">
      <w:bodyDiv w:val="1"/>
      <w:marLeft w:val="0"/>
      <w:marRight w:val="0"/>
      <w:marTop w:val="0"/>
      <w:marBottom w:val="0"/>
      <w:divBdr>
        <w:top w:val="none" w:sz="0" w:space="0" w:color="auto"/>
        <w:left w:val="none" w:sz="0" w:space="0" w:color="auto"/>
        <w:bottom w:val="none" w:sz="0" w:space="0" w:color="auto"/>
        <w:right w:val="none" w:sz="0" w:space="0" w:color="auto"/>
      </w:divBdr>
    </w:div>
    <w:div w:id="1467090939">
      <w:bodyDiv w:val="1"/>
      <w:marLeft w:val="0"/>
      <w:marRight w:val="0"/>
      <w:marTop w:val="0"/>
      <w:marBottom w:val="0"/>
      <w:divBdr>
        <w:top w:val="none" w:sz="0" w:space="0" w:color="auto"/>
        <w:left w:val="none" w:sz="0" w:space="0" w:color="auto"/>
        <w:bottom w:val="none" w:sz="0" w:space="0" w:color="auto"/>
        <w:right w:val="none" w:sz="0" w:space="0" w:color="auto"/>
      </w:divBdr>
    </w:div>
    <w:div w:id="1470631210">
      <w:bodyDiv w:val="1"/>
      <w:marLeft w:val="0"/>
      <w:marRight w:val="0"/>
      <w:marTop w:val="0"/>
      <w:marBottom w:val="0"/>
      <w:divBdr>
        <w:top w:val="none" w:sz="0" w:space="0" w:color="auto"/>
        <w:left w:val="none" w:sz="0" w:space="0" w:color="auto"/>
        <w:bottom w:val="none" w:sz="0" w:space="0" w:color="auto"/>
        <w:right w:val="none" w:sz="0" w:space="0" w:color="auto"/>
      </w:divBdr>
    </w:div>
    <w:div w:id="1471442125">
      <w:bodyDiv w:val="1"/>
      <w:marLeft w:val="0"/>
      <w:marRight w:val="0"/>
      <w:marTop w:val="0"/>
      <w:marBottom w:val="0"/>
      <w:divBdr>
        <w:top w:val="none" w:sz="0" w:space="0" w:color="auto"/>
        <w:left w:val="none" w:sz="0" w:space="0" w:color="auto"/>
        <w:bottom w:val="none" w:sz="0" w:space="0" w:color="auto"/>
        <w:right w:val="none" w:sz="0" w:space="0" w:color="auto"/>
      </w:divBdr>
    </w:div>
    <w:div w:id="1476264241">
      <w:bodyDiv w:val="1"/>
      <w:marLeft w:val="0"/>
      <w:marRight w:val="0"/>
      <w:marTop w:val="0"/>
      <w:marBottom w:val="0"/>
      <w:divBdr>
        <w:top w:val="none" w:sz="0" w:space="0" w:color="auto"/>
        <w:left w:val="none" w:sz="0" w:space="0" w:color="auto"/>
        <w:bottom w:val="none" w:sz="0" w:space="0" w:color="auto"/>
        <w:right w:val="none" w:sz="0" w:space="0" w:color="auto"/>
      </w:divBdr>
    </w:div>
    <w:div w:id="1480995116">
      <w:bodyDiv w:val="1"/>
      <w:marLeft w:val="0"/>
      <w:marRight w:val="0"/>
      <w:marTop w:val="0"/>
      <w:marBottom w:val="0"/>
      <w:divBdr>
        <w:top w:val="none" w:sz="0" w:space="0" w:color="auto"/>
        <w:left w:val="none" w:sz="0" w:space="0" w:color="auto"/>
        <w:bottom w:val="none" w:sz="0" w:space="0" w:color="auto"/>
        <w:right w:val="none" w:sz="0" w:space="0" w:color="auto"/>
      </w:divBdr>
    </w:div>
    <w:div w:id="1488327662">
      <w:bodyDiv w:val="1"/>
      <w:marLeft w:val="0"/>
      <w:marRight w:val="0"/>
      <w:marTop w:val="0"/>
      <w:marBottom w:val="0"/>
      <w:divBdr>
        <w:top w:val="none" w:sz="0" w:space="0" w:color="auto"/>
        <w:left w:val="none" w:sz="0" w:space="0" w:color="auto"/>
        <w:bottom w:val="none" w:sz="0" w:space="0" w:color="auto"/>
        <w:right w:val="none" w:sz="0" w:space="0" w:color="auto"/>
      </w:divBdr>
    </w:div>
    <w:div w:id="1488785494">
      <w:bodyDiv w:val="1"/>
      <w:marLeft w:val="0"/>
      <w:marRight w:val="0"/>
      <w:marTop w:val="0"/>
      <w:marBottom w:val="0"/>
      <w:divBdr>
        <w:top w:val="none" w:sz="0" w:space="0" w:color="auto"/>
        <w:left w:val="none" w:sz="0" w:space="0" w:color="auto"/>
        <w:bottom w:val="none" w:sz="0" w:space="0" w:color="auto"/>
        <w:right w:val="none" w:sz="0" w:space="0" w:color="auto"/>
      </w:divBdr>
    </w:div>
    <w:div w:id="1489131220">
      <w:bodyDiv w:val="1"/>
      <w:marLeft w:val="0"/>
      <w:marRight w:val="0"/>
      <w:marTop w:val="0"/>
      <w:marBottom w:val="0"/>
      <w:divBdr>
        <w:top w:val="none" w:sz="0" w:space="0" w:color="auto"/>
        <w:left w:val="none" w:sz="0" w:space="0" w:color="auto"/>
        <w:bottom w:val="none" w:sz="0" w:space="0" w:color="auto"/>
        <w:right w:val="none" w:sz="0" w:space="0" w:color="auto"/>
      </w:divBdr>
    </w:div>
    <w:div w:id="1491287498">
      <w:bodyDiv w:val="1"/>
      <w:marLeft w:val="0"/>
      <w:marRight w:val="0"/>
      <w:marTop w:val="0"/>
      <w:marBottom w:val="0"/>
      <w:divBdr>
        <w:top w:val="none" w:sz="0" w:space="0" w:color="auto"/>
        <w:left w:val="none" w:sz="0" w:space="0" w:color="auto"/>
        <w:bottom w:val="none" w:sz="0" w:space="0" w:color="auto"/>
        <w:right w:val="none" w:sz="0" w:space="0" w:color="auto"/>
      </w:divBdr>
    </w:div>
    <w:div w:id="1498375600">
      <w:bodyDiv w:val="1"/>
      <w:marLeft w:val="0"/>
      <w:marRight w:val="0"/>
      <w:marTop w:val="0"/>
      <w:marBottom w:val="0"/>
      <w:divBdr>
        <w:top w:val="none" w:sz="0" w:space="0" w:color="auto"/>
        <w:left w:val="none" w:sz="0" w:space="0" w:color="auto"/>
        <w:bottom w:val="none" w:sz="0" w:space="0" w:color="auto"/>
        <w:right w:val="none" w:sz="0" w:space="0" w:color="auto"/>
      </w:divBdr>
    </w:div>
    <w:div w:id="1501504469">
      <w:bodyDiv w:val="1"/>
      <w:marLeft w:val="0"/>
      <w:marRight w:val="0"/>
      <w:marTop w:val="0"/>
      <w:marBottom w:val="0"/>
      <w:divBdr>
        <w:top w:val="none" w:sz="0" w:space="0" w:color="auto"/>
        <w:left w:val="none" w:sz="0" w:space="0" w:color="auto"/>
        <w:bottom w:val="none" w:sz="0" w:space="0" w:color="auto"/>
        <w:right w:val="none" w:sz="0" w:space="0" w:color="auto"/>
      </w:divBdr>
    </w:div>
    <w:div w:id="1505590843">
      <w:bodyDiv w:val="1"/>
      <w:marLeft w:val="0"/>
      <w:marRight w:val="0"/>
      <w:marTop w:val="0"/>
      <w:marBottom w:val="0"/>
      <w:divBdr>
        <w:top w:val="none" w:sz="0" w:space="0" w:color="auto"/>
        <w:left w:val="none" w:sz="0" w:space="0" w:color="auto"/>
        <w:bottom w:val="none" w:sz="0" w:space="0" w:color="auto"/>
        <w:right w:val="none" w:sz="0" w:space="0" w:color="auto"/>
      </w:divBdr>
    </w:div>
    <w:div w:id="1506745303">
      <w:bodyDiv w:val="1"/>
      <w:marLeft w:val="0"/>
      <w:marRight w:val="0"/>
      <w:marTop w:val="0"/>
      <w:marBottom w:val="0"/>
      <w:divBdr>
        <w:top w:val="none" w:sz="0" w:space="0" w:color="auto"/>
        <w:left w:val="none" w:sz="0" w:space="0" w:color="auto"/>
        <w:bottom w:val="none" w:sz="0" w:space="0" w:color="auto"/>
        <w:right w:val="none" w:sz="0" w:space="0" w:color="auto"/>
      </w:divBdr>
    </w:div>
    <w:div w:id="1510026666">
      <w:bodyDiv w:val="1"/>
      <w:marLeft w:val="0"/>
      <w:marRight w:val="0"/>
      <w:marTop w:val="0"/>
      <w:marBottom w:val="0"/>
      <w:divBdr>
        <w:top w:val="none" w:sz="0" w:space="0" w:color="auto"/>
        <w:left w:val="none" w:sz="0" w:space="0" w:color="auto"/>
        <w:bottom w:val="none" w:sz="0" w:space="0" w:color="auto"/>
        <w:right w:val="none" w:sz="0" w:space="0" w:color="auto"/>
      </w:divBdr>
    </w:div>
    <w:div w:id="1510174549">
      <w:bodyDiv w:val="1"/>
      <w:marLeft w:val="0"/>
      <w:marRight w:val="0"/>
      <w:marTop w:val="0"/>
      <w:marBottom w:val="0"/>
      <w:divBdr>
        <w:top w:val="none" w:sz="0" w:space="0" w:color="auto"/>
        <w:left w:val="none" w:sz="0" w:space="0" w:color="auto"/>
        <w:bottom w:val="none" w:sz="0" w:space="0" w:color="auto"/>
        <w:right w:val="none" w:sz="0" w:space="0" w:color="auto"/>
      </w:divBdr>
    </w:div>
    <w:div w:id="1514224085">
      <w:bodyDiv w:val="1"/>
      <w:marLeft w:val="0"/>
      <w:marRight w:val="0"/>
      <w:marTop w:val="0"/>
      <w:marBottom w:val="0"/>
      <w:divBdr>
        <w:top w:val="none" w:sz="0" w:space="0" w:color="auto"/>
        <w:left w:val="none" w:sz="0" w:space="0" w:color="auto"/>
        <w:bottom w:val="none" w:sz="0" w:space="0" w:color="auto"/>
        <w:right w:val="none" w:sz="0" w:space="0" w:color="auto"/>
      </w:divBdr>
    </w:div>
    <w:div w:id="1515458928">
      <w:bodyDiv w:val="1"/>
      <w:marLeft w:val="0"/>
      <w:marRight w:val="0"/>
      <w:marTop w:val="0"/>
      <w:marBottom w:val="0"/>
      <w:divBdr>
        <w:top w:val="none" w:sz="0" w:space="0" w:color="auto"/>
        <w:left w:val="none" w:sz="0" w:space="0" w:color="auto"/>
        <w:bottom w:val="none" w:sz="0" w:space="0" w:color="auto"/>
        <w:right w:val="none" w:sz="0" w:space="0" w:color="auto"/>
      </w:divBdr>
    </w:div>
    <w:div w:id="1519008102">
      <w:bodyDiv w:val="1"/>
      <w:marLeft w:val="0"/>
      <w:marRight w:val="0"/>
      <w:marTop w:val="0"/>
      <w:marBottom w:val="0"/>
      <w:divBdr>
        <w:top w:val="none" w:sz="0" w:space="0" w:color="auto"/>
        <w:left w:val="none" w:sz="0" w:space="0" w:color="auto"/>
        <w:bottom w:val="none" w:sz="0" w:space="0" w:color="auto"/>
        <w:right w:val="none" w:sz="0" w:space="0" w:color="auto"/>
      </w:divBdr>
    </w:div>
    <w:div w:id="1521817025">
      <w:bodyDiv w:val="1"/>
      <w:marLeft w:val="0"/>
      <w:marRight w:val="0"/>
      <w:marTop w:val="0"/>
      <w:marBottom w:val="0"/>
      <w:divBdr>
        <w:top w:val="none" w:sz="0" w:space="0" w:color="auto"/>
        <w:left w:val="none" w:sz="0" w:space="0" w:color="auto"/>
        <w:bottom w:val="none" w:sz="0" w:space="0" w:color="auto"/>
        <w:right w:val="none" w:sz="0" w:space="0" w:color="auto"/>
      </w:divBdr>
    </w:div>
    <w:div w:id="1521819461">
      <w:bodyDiv w:val="1"/>
      <w:marLeft w:val="0"/>
      <w:marRight w:val="0"/>
      <w:marTop w:val="0"/>
      <w:marBottom w:val="0"/>
      <w:divBdr>
        <w:top w:val="none" w:sz="0" w:space="0" w:color="auto"/>
        <w:left w:val="none" w:sz="0" w:space="0" w:color="auto"/>
        <w:bottom w:val="none" w:sz="0" w:space="0" w:color="auto"/>
        <w:right w:val="none" w:sz="0" w:space="0" w:color="auto"/>
      </w:divBdr>
    </w:div>
    <w:div w:id="1522549245">
      <w:bodyDiv w:val="1"/>
      <w:marLeft w:val="0"/>
      <w:marRight w:val="0"/>
      <w:marTop w:val="0"/>
      <w:marBottom w:val="0"/>
      <w:divBdr>
        <w:top w:val="none" w:sz="0" w:space="0" w:color="auto"/>
        <w:left w:val="none" w:sz="0" w:space="0" w:color="auto"/>
        <w:bottom w:val="none" w:sz="0" w:space="0" w:color="auto"/>
        <w:right w:val="none" w:sz="0" w:space="0" w:color="auto"/>
      </w:divBdr>
    </w:div>
    <w:div w:id="1522890772">
      <w:bodyDiv w:val="1"/>
      <w:marLeft w:val="0"/>
      <w:marRight w:val="0"/>
      <w:marTop w:val="0"/>
      <w:marBottom w:val="0"/>
      <w:divBdr>
        <w:top w:val="none" w:sz="0" w:space="0" w:color="auto"/>
        <w:left w:val="none" w:sz="0" w:space="0" w:color="auto"/>
        <w:bottom w:val="none" w:sz="0" w:space="0" w:color="auto"/>
        <w:right w:val="none" w:sz="0" w:space="0" w:color="auto"/>
      </w:divBdr>
    </w:div>
    <w:div w:id="1523976154">
      <w:bodyDiv w:val="1"/>
      <w:marLeft w:val="0"/>
      <w:marRight w:val="0"/>
      <w:marTop w:val="0"/>
      <w:marBottom w:val="0"/>
      <w:divBdr>
        <w:top w:val="none" w:sz="0" w:space="0" w:color="auto"/>
        <w:left w:val="none" w:sz="0" w:space="0" w:color="auto"/>
        <w:bottom w:val="none" w:sz="0" w:space="0" w:color="auto"/>
        <w:right w:val="none" w:sz="0" w:space="0" w:color="auto"/>
      </w:divBdr>
    </w:div>
    <w:div w:id="1536886396">
      <w:bodyDiv w:val="1"/>
      <w:marLeft w:val="0"/>
      <w:marRight w:val="0"/>
      <w:marTop w:val="0"/>
      <w:marBottom w:val="0"/>
      <w:divBdr>
        <w:top w:val="none" w:sz="0" w:space="0" w:color="auto"/>
        <w:left w:val="none" w:sz="0" w:space="0" w:color="auto"/>
        <w:bottom w:val="none" w:sz="0" w:space="0" w:color="auto"/>
        <w:right w:val="none" w:sz="0" w:space="0" w:color="auto"/>
      </w:divBdr>
    </w:div>
    <w:div w:id="1537154333">
      <w:bodyDiv w:val="1"/>
      <w:marLeft w:val="0"/>
      <w:marRight w:val="0"/>
      <w:marTop w:val="0"/>
      <w:marBottom w:val="0"/>
      <w:divBdr>
        <w:top w:val="none" w:sz="0" w:space="0" w:color="auto"/>
        <w:left w:val="none" w:sz="0" w:space="0" w:color="auto"/>
        <w:bottom w:val="none" w:sz="0" w:space="0" w:color="auto"/>
        <w:right w:val="none" w:sz="0" w:space="0" w:color="auto"/>
      </w:divBdr>
    </w:div>
    <w:div w:id="1549873740">
      <w:bodyDiv w:val="1"/>
      <w:marLeft w:val="0"/>
      <w:marRight w:val="0"/>
      <w:marTop w:val="0"/>
      <w:marBottom w:val="0"/>
      <w:divBdr>
        <w:top w:val="none" w:sz="0" w:space="0" w:color="auto"/>
        <w:left w:val="none" w:sz="0" w:space="0" w:color="auto"/>
        <w:bottom w:val="none" w:sz="0" w:space="0" w:color="auto"/>
        <w:right w:val="none" w:sz="0" w:space="0" w:color="auto"/>
      </w:divBdr>
    </w:div>
    <w:div w:id="1553928884">
      <w:bodyDiv w:val="1"/>
      <w:marLeft w:val="0"/>
      <w:marRight w:val="0"/>
      <w:marTop w:val="0"/>
      <w:marBottom w:val="0"/>
      <w:divBdr>
        <w:top w:val="none" w:sz="0" w:space="0" w:color="auto"/>
        <w:left w:val="none" w:sz="0" w:space="0" w:color="auto"/>
        <w:bottom w:val="none" w:sz="0" w:space="0" w:color="auto"/>
        <w:right w:val="none" w:sz="0" w:space="0" w:color="auto"/>
      </w:divBdr>
    </w:div>
    <w:div w:id="1558393422">
      <w:bodyDiv w:val="1"/>
      <w:marLeft w:val="0"/>
      <w:marRight w:val="0"/>
      <w:marTop w:val="0"/>
      <w:marBottom w:val="0"/>
      <w:divBdr>
        <w:top w:val="none" w:sz="0" w:space="0" w:color="auto"/>
        <w:left w:val="none" w:sz="0" w:space="0" w:color="auto"/>
        <w:bottom w:val="none" w:sz="0" w:space="0" w:color="auto"/>
        <w:right w:val="none" w:sz="0" w:space="0" w:color="auto"/>
      </w:divBdr>
    </w:div>
    <w:div w:id="1558853868">
      <w:bodyDiv w:val="1"/>
      <w:marLeft w:val="0"/>
      <w:marRight w:val="0"/>
      <w:marTop w:val="0"/>
      <w:marBottom w:val="0"/>
      <w:divBdr>
        <w:top w:val="none" w:sz="0" w:space="0" w:color="auto"/>
        <w:left w:val="none" w:sz="0" w:space="0" w:color="auto"/>
        <w:bottom w:val="none" w:sz="0" w:space="0" w:color="auto"/>
        <w:right w:val="none" w:sz="0" w:space="0" w:color="auto"/>
      </w:divBdr>
    </w:div>
    <w:div w:id="1559122481">
      <w:bodyDiv w:val="1"/>
      <w:marLeft w:val="0"/>
      <w:marRight w:val="0"/>
      <w:marTop w:val="0"/>
      <w:marBottom w:val="0"/>
      <w:divBdr>
        <w:top w:val="none" w:sz="0" w:space="0" w:color="auto"/>
        <w:left w:val="none" w:sz="0" w:space="0" w:color="auto"/>
        <w:bottom w:val="none" w:sz="0" w:space="0" w:color="auto"/>
        <w:right w:val="none" w:sz="0" w:space="0" w:color="auto"/>
      </w:divBdr>
    </w:div>
    <w:div w:id="1559628853">
      <w:bodyDiv w:val="1"/>
      <w:marLeft w:val="0"/>
      <w:marRight w:val="0"/>
      <w:marTop w:val="0"/>
      <w:marBottom w:val="0"/>
      <w:divBdr>
        <w:top w:val="none" w:sz="0" w:space="0" w:color="auto"/>
        <w:left w:val="none" w:sz="0" w:space="0" w:color="auto"/>
        <w:bottom w:val="none" w:sz="0" w:space="0" w:color="auto"/>
        <w:right w:val="none" w:sz="0" w:space="0" w:color="auto"/>
      </w:divBdr>
    </w:div>
    <w:div w:id="1560899156">
      <w:bodyDiv w:val="1"/>
      <w:marLeft w:val="0"/>
      <w:marRight w:val="0"/>
      <w:marTop w:val="0"/>
      <w:marBottom w:val="0"/>
      <w:divBdr>
        <w:top w:val="none" w:sz="0" w:space="0" w:color="auto"/>
        <w:left w:val="none" w:sz="0" w:space="0" w:color="auto"/>
        <w:bottom w:val="none" w:sz="0" w:space="0" w:color="auto"/>
        <w:right w:val="none" w:sz="0" w:space="0" w:color="auto"/>
      </w:divBdr>
    </w:div>
    <w:div w:id="1561138620">
      <w:bodyDiv w:val="1"/>
      <w:marLeft w:val="0"/>
      <w:marRight w:val="0"/>
      <w:marTop w:val="0"/>
      <w:marBottom w:val="0"/>
      <w:divBdr>
        <w:top w:val="none" w:sz="0" w:space="0" w:color="auto"/>
        <w:left w:val="none" w:sz="0" w:space="0" w:color="auto"/>
        <w:bottom w:val="none" w:sz="0" w:space="0" w:color="auto"/>
        <w:right w:val="none" w:sz="0" w:space="0" w:color="auto"/>
      </w:divBdr>
    </w:div>
    <w:div w:id="1564410735">
      <w:bodyDiv w:val="1"/>
      <w:marLeft w:val="0"/>
      <w:marRight w:val="0"/>
      <w:marTop w:val="0"/>
      <w:marBottom w:val="0"/>
      <w:divBdr>
        <w:top w:val="none" w:sz="0" w:space="0" w:color="auto"/>
        <w:left w:val="none" w:sz="0" w:space="0" w:color="auto"/>
        <w:bottom w:val="none" w:sz="0" w:space="0" w:color="auto"/>
        <w:right w:val="none" w:sz="0" w:space="0" w:color="auto"/>
      </w:divBdr>
    </w:div>
    <w:div w:id="1566456627">
      <w:bodyDiv w:val="1"/>
      <w:marLeft w:val="0"/>
      <w:marRight w:val="0"/>
      <w:marTop w:val="0"/>
      <w:marBottom w:val="0"/>
      <w:divBdr>
        <w:top w:val="none" w:sz="0" w:space="0" w:color="auto"/>
        <w:left w:val="none" w:sz="0" w:space="0" w:color="auto"/>
        <w:bottom w:val="none" w:sz="0" w:space="0" w:color="auto"/>
        <w:right w:val="none" w:sz="0" w:space="0" w:color="auto"/>
      </w:divBdr>
    </w:div>
    <w:div w:id="1568569134">
      <w:bodyDiv w:val="1"/>
      <w:marLeft w:val="0"/>
      <w:marRight w:val="0"/>
      <w:marTop w:val="0"/>
      <w:marBottom w:val="0"/>
      <w:divBdr>
        <w:top w:val="none" w:sz="0" w:space="0" w:color="auto"/>
        <w:left w:val="none" w:sz="0" w:space="0" w:color="auto"/>
        <w:bottom w:val="none" w:sz="0" w:space="0" w:color="auto"/>
        <w:right w:val="none" w:sz="0" w:space="0" w:color="auto"/>
      </w:divBdr>
    </w:div>
    <w:div w:id="1568808104">
      <w:bodyDiv w:val="1"/>
      <w:marLeft w:val="0"/>
      <w:marRight w:val="0"/>
      <w:marTop w:val="0"/>
      <w:marBottom w:val="0"/>
      <w:divBdr>
        <w:top w:val="none" w:sz="0" w:space="0" w:color="auto"/>
        <w:left w:val="none" w:sz="0" w:space="0" w:color="auto"/>
        <w:bottom w:val="none" w:sz="0" w:space="0" w:color="auto"/>
        <w:right w:val="none" w:sz="0" w:space="0" w:color="auto"/>
      </w:divBdr>
    </w:div>
    <w:div w:id="1575967603">
      <w:bodyDiv w:val="1"/>
      <w:marLeft w:val="0"/>
      <w:marRight w:val="0"/>
      <w:marTop w:val="0"/>
      <w:marBottom w:val="0"/>
      <w:divBdr>
        <w:top w:val="none" w:sz="0" w:space="0" w:color="auto"/>
        <w:left w:val="none" w:sz="0" w:space="0" w:color="auto"/>
        <w:bottom w:val="none" w:sz="0" w:space="0" w:color="auto"/>
        <w:right w:val="none" w:sz="0" w:space="0" w:color="auto"/>
      </w:divBdr>
    </w:div>
    <w:div w:id="1576160491">
      <w:bodyDiv w:val="1"/>
      <w:marLeft w:val="0"/>
      <w:marRight w:val="0"/>
      <w:marTop w:val="0"/>
      <w:marBottom w:val="0"/>
      <w:divBdr>
        <w:top w:val="none" w:sz="0" w:space="0" w:color="auto"/>
        <w:left w:val="none" w:sz="0" w:space="0" w:color="auto"/>
        <w:bottom w:val="none" w:sz="0" w:space="0" w:color="auto"/>
        <w:right w:val="none" w:sz="0" w:space="0" w:color="auto"/>
      </w:divBdr>
    </w:div>
    <w:div w:id="1578515228">
      <w:bodyDiv w:val="1"/>
      <w:marLeft w:val="0"/>
      <w:marRight w:val="0"/>
      <w:marTop w:val="0"/>
      <w:marBottom w:val="0"/>
      <w:divBdr>
        <w:top w:val="none" w:sz="0" w:space="0" w:color="auto"/>
        <w:left w:val="none" w:sz="0" w:space="0" w:color="auto"/>
        <w:bottom w:val="none" w:sz="0" w:space="0" w:color="auto"/>
        <w:right w:val="none" w:sz="0" w:space="0" w:color="auto"/>
      </w:divBdr>
    </w:div>
    <w:div w:id="1581597518">
      <w:bodyDiv w:val="1"/>
      <w:marLeft w:val="0"/>
      <w:marRight w:val="0"/>
      <w:marTop w:val="0"/>
      <w:marBottom w:val="0"/>
      <w:divBdr>
        <w:top w:val="none" w:sz="0" w:space="0" w:color="auto"/>
        <w:left w:val="none" w:sz="0" w:space="0" w:color="auto"/>
        <w:bottom w:val="none" w:sz="0" w:space="0" w:color="auto"/>
        <w:right w:val="none" w:sz="0" w:space="0" w:color="auto"/>
      </w:divBdr>
    </w:div>
    <w:div w:id="1589146493">
      <w:bodyDiv w:val="1"/>
      <w:marLeft w:val="0"/>
      <w:marRight w:val="0"/>
      <w:marTop w:val="0"/>
      <w:marBottom w:val="0"/>
      <w:divBdr>
        <w:top w:val="none" w:sz="0" w:space="0" w:color="auto"/>
        <w:left w:val="none" w:sz="0" w:space="0" w:color="auto"/>
        <w:bottom w:val="none" w:sz="0" w:space="0" w:color="auto"/>
        <w:right w:val="none" w:sz="0" w:space="0" w:color="auto"/>
      </w:divBdr>
    </w:div>
    <w:div w:id="1589340635">
      <w:bodyDiv w:val="1"/>
      <w:marLeft w:val="0"/>
      <w:marRight w:val="0"/>
      <w:marTop w:val="0"/>
      <w:marBottom w:val="0"/>
      <w:divBdr>
        <w:top w:val="none" w:sz="0" w:space="0" w:color="auto"/>
        <w:left w:val="none" w:sz="0" w:space="0" w:color="auto"/>
        <w:bottom w:val="none" w:sz="0" w:space="0" w:color="auto"/>
        <w:right w:val="none" w:sz="0" w:space="0" w:color="auto"/>
      </w:divBdr>
    </w:div>
    <w:div w:id="1589734673">
      <w:bodyDiv w:val="1"/>
      <w:marLeft w:val="0"/>
      <w:marRight w:val="0"/>
      <w:marTop w:val="0"/>
      <w:marBottom w:val="0"/>
      <w:divBdr>
        <w:top w:val="none" w:sz="0" w:space="0" w:color="auto"/>
        <w:left w:val="none" w:sz="0" w:space="0" w:color="auto"/>
        <w:bottom w:val="none" w:sz="0" w:space="0" w:color="auto"/>
        <w:right w:val="none" w:sz="0" w:space="0" w:color="auto"/>
      </w:divBdr>
    </w:div>
    <w:div w:id="1592736980">
      <w:bodyDiv w:val="1"/>
      <w:marLeft w:val="0"/>
      <w:marRight w:val="0"/>
      <w:marTop w:val="0"/>
      <w:marBottom w:val="0"/>
      <w:divBdr>
        <w:top w:val="none" w:sz="0" w:space="0" w:color="auto"/>
        <w:left w:val="none" w:sz="0" w:space="0" w:color="auto"/>
        <w:bottom w:val="none" w:sz="0" w:space="0" w:color="auto"/>
        <w:right w:val="none" w:sz="0" w:space="0" w:color="auto"/>
      </w:divBdr>
    </w:div>
    <w:div w:id="1594585576">
      <w:bodyDiv w:val="1"/>
      <w:marLeft w:val="0"/>
      <w:marRight w:val="0"/>
      <w:marTop w:val="0"/>
      <w:marBottom w:val="0"/>
      <w:divBdr>
        <w:top w:val="none" w:sz="0" w:space="0" w:color="auto"/>
        <w:left w:val="none" w:sz="0" w:space="0" w:color="auto"/>
        <w:bottom w:val="none" w:sz="0" w:space="0" w:color="auto"/>
        <w:right w:val="none" w:sz="0" w:space="0" w:color="auto"/>
      </w:divBdr>
    </w:div>
    <w:div w:id="1595743675">
      <w:bodyDiv w:val="1"/>
      <w:marLeft w:val="0"/>
      <w:marRight w:val="0"/>
      <w:marTop w:val="0"/>
      <w:marBottom w:val="0"/>
      <w:divBdr>
        <w:top w:val="none" w:sz="0" w:space="0" w:color="auto"/>
        <w:left w:val="none" w:sz="0" w:space="0" w:color="auto"/>
        <w:bottom w:val="none" w:sz="0" w:space="0" w:color="auto"/>
        <w:right w:val="none" w:sz="0" w:space="0" w:color="auto"/>
      </w:divBdr>
    </w:div>
    <w:div w:id="1602176354">
      <w:bodyDiv w:val="1"/>
      <w:marLeft w:val="0"/>
      <w:marRight w:val="0"/>
      <w:marTop w:val="0"/>
      <w:marBottom w:val="0"/>
      <w:divBdr>
        <w:top w:val="none" w:sz="0" w:space="0" w:color="auto"/>
        <w:left w:val="none" w:sz="0" w:space="0" w:color="auto"/>
        <w:bottom w:val="none" w:sz="0" w:space="0" w:color="auto"/>
        <w:right w:val="none" w:sz="0" w:space="0" w:color="auto"/>
      </w:divBdr>
    </w:div>
    <w:div w:id="1602834423">
      <w:bodyDiv w:val="1"/>
      <w:marLeft w:val="0"/>
      <w:marRight w:val="0"/>
      <w:marTop w:val="0"/>
      <w:marBottom w:val="0"/>
      <w:divBdr>
        <w:top w:val="none" w:sz="0" w:space="0" w:color="auto"/>
        <w:left w:val="none" w:sz="0" w:space="0" w:color="auto"/>
        <w:bottom w:val="none" w:sz="0" w:space="0" w:color="auto"/>
        <w:right w:val="none" w:sz="0" w:space="0" w:color="auto"/>
      </w:divBdr>
    </w:div>
    <w:div w:id="1603685108">
      <w:bodyDiv w:val="1"/>
      <w:marLeft w:val="0"/>
      <w:marRight w:val="0"/>
      <w:marTop w:val="0"/>
      <w:marBottom w:val="0"/>
      <w:divBdr>
        <w:top w:val="none" w:sz="0" w:space="0" w:color="auto"/>
        <w:left w:val="none" w:sz="0" w:space="0" w:color="auto"/>
        <w:bottom w:val="none" w:sz="0" w:space="0" w:color="auto"/>
        <w:right w:val="none" w:sz="0" w:space="0" w:color="auto"/>
      </w:divBdr>
    </w:div>
    <w:div w:id="1603686503">
      <w:bodyDiv w:val="1"/>
      <w:marLeft w:val="0"/>
      <w:marRight w:val="0"/>
      <w:marTop w:val="0"/>
      <w:marBottom w:val="0"/>
      <w:divBdr>
        <w:top w:val="none" w:sz="0" w:space="0" w:color="auto"/>
        <w:left w:val="none" w:sz="0" w:space="0" w:color="auto"/>
        <w:bottom w:val="none" w:sz="0" w:space="0" w:color="auto"/>
        <w:right w:val="none" w:sz="0" w:space="0" w:color="auto"/>
      </w:divBdr>
    </w:div>
    <w:div w:id="1606304797">
      <w:bodyDiv w:val="1"/>
      <w:marLeft w:val="0"/>
      <w:marRight w:val="0"/>
      <w:marTop w:val="0"/>
      <w:marBottom w:val="0"/>
      <w:divBdr>
        <w:top w:val="none" w:sz="0" w:space="0" w:color="auto"/>
        <w:left w:val="none" w:sz="0" w:space="0" w:color="auto"/>
        <w:bottom w:val="none" w:sz="0" w:space="0" w:color="auto"/>
        <w:right w:val="none" w:sz="0" w:space="0" w:color="auto"/>
      </w:divBdr>
    </w:div>
    <w:div w:id="1607273602">
      <w:bodyDiv w:val="1"/>
      <w:marLeft w:val="0"/>
      <w:marRight w:val="0"/>
      <w:marTop w:val="0"/>
      <w:marBottom w:val="0"/>
      <w:divBdr>
        <w:top w:val="none" w:sz="0" w:space="0" w:color="auto"/>
        <w:left w:val="none" w:sz="0" w:space="0" w:color="auto"/>
        <w:bottom w:val="none" w:sz="0" w:space="0" w:color="auto"/>
        <w:right w:val="none" w:sz="0" w:space="0" w:color="auto"/>
      </w:divBdr>
    </w:div>
    <w:div w:id="1609703445">
      <w:bodyDiv w:val="1"/>
      <w:marLeft w:val="0"/>
      <w:marRight w:val="0"/>
      <w:marTop w:val="0"/>
      <w:marBottom w:val="0"/>
      <w:divBdr>
        <w:top w:val="none" w:sz="0" w:space="0" w:color="auto"/>
        <w:left w:val="none" w:sz="0" w:space="0" w:color="auto"/>
        <w:bottom w:val="none" w:sz="0" w:space="0" w:color="auto"/>
        <w:right w:val="none" w:sz="0" w:space="0" w:color="auto"/>
      </w:divBdr>
    </w:div>
    <w:div w:id="1611470537">
      <w:bodyDiv w:val="1"/>
      <w:marLeft w:val="0"/>
      <w:marRight w:val="0"/>
      <w:marTop w:val="0"/>
      <w:marBottom w:val="0"/>
      <w:divBdr>
        <w:top w:val="none" w:sz="0" w:space="0" w:color="auto"/>
        <w:left w:val="none" w:sz="0" w:space="0" w:color="auto"/>
        <w:bottom w:val="none" w:sz="0" w:space="0" w:color="auto"/>
        <w:right w:val="none" w:sz="0" w:space="0" w:color="auto"/>
      </w:divBdr>
    </w:div>
    <w:div w:id="1615013571">
      <w:bodyDiv w:val="1"/>
      <w:marLeft w:val="0"/>
      <w:marRight w:val="0"/>
      <w:marTop w:val="0"/>
      <w:marBottom w:val="0"/>
      <w:divBdr>
        <w:top w:val="none" w:sz="0" w:space="0" w:color="auto"/>
        <w:left w:val="none" w:sz="0" w:space="0" w:color="auto"/>
        <w:bottom w:val="none" w:sz="0" w:space="0" w:color="auto"/>
        <w:right w:val="none" w:sz="0" w:space="0" w:color="auto"/>
      </w:divBdr>
    </w:div>
    <w:div w:id="1618297554">
      <w:bodyDiv w:val="1"/>
      <w:marLeft w:val="0"/>
      <w:marRight w:val="0"/>
      <w:marTop w:val="0"/>
      <w:marBottom w:val="0"/>
      <w:divBdr>
        <w:top w:val="none" w:sz="0" w:space="0" w:color="auto"/>
        <w:left w:val="none" w:sz="0" w:space="0" w:color="auto"/>
        <w:bottom w:val="none" w:sz="0" w:space="0" w:color="auto"/>
        <w:right w:val="none" w:sz="0" w:space="0" w:color="auto"/>
      </w:divBdr>
    </w:div>
    <w:div w:id="1622422639">
      <w:bodyDiv w:val="1"/>
      <w:marLeft w:val="0"/>
      <w:marRight w:val="0"/>
      <w:marTop w:val="0"/>
      <w:marBottom w:val="0"/>
      <w:divBdr>
        <w:top w:val="none" w:sz="0" w:space="0" w:color="auto"/>
        <w:left w:val="none" w:sz="0" w:space="0" w:color="auto"/>
        <w:bottom w:val="none" w:sz="0" w:space="0" w:color="auto"/>
        <w:right w:val="none" w:sz="0" w:space="0" w:color="auto"/>
      </w:divBdr>
    </w:div>
    <w:div w:id="1625652337">
      <w:bodyDiv w:val="1"/>
      <w:marLeft w:val="0"/>
      <w:marRight w:val="0"/>
      <w:marTop w:val="0"/>
      <w:marBottom w:val="0"/>
      <w:divBdr>
        <w:top w:val="none" w:sz="0" w:space="0" w:color="auto"/>
        <w:left w:val="none" w:sz="0" w:space="0" w:color="auto"/>
        <w:bottom w:val="none" w:sz="0" w:space="0" w:color="auto"/>
        <w:right w:val="none" w:sz="0" w:space="0" w:color="auto"/>
      </w:divBdr>
    </w:div>
    <w:div w:id="1626228708">
      <w:bodyDiv w:val="1"/>
      <w:marLeft w:val="0"/>
      <w:marRight w:val="0"/>
      <w:marTop w:val="0"/>
      <w:marBottom w:val="0"/>
      <w:divBdr>
        <w:top w:val="none" w:sz="0" w:space="0" w:color="auto"/>
        <w:left w:val="none" w:sz="0" w:space="0" w:color="auto"/>
        <w:bottom w:val="none" w:sz="0" w:space="0" w:color="auto"/>
        <w:right w:val="none" w:sz="0" w:space="0" w:color="auto"/>
      </w:divBdr>
    </w:div>
    <w:div w:id="1636570180">
      <w:bodyDiv w:val="1"/>
      <w:marLeft w:val="0"/>
      <w:marRight w:val="0"/>
      <w:marTop w:val="0"/>
      <w:marBottom w:val="0"/>
      <w:divBdr>
        <w:top w:val="none" w:sz="0" w:space="0" w:color="auto"/>
        <w:left w:val="none" w:sz="0" w:space="0" w:color="auto"/>
        <w:bottom w:val="none" w:sz="0" w:space="0" w:color="auto"/>
        <w:right w:val="none" w:sz="0" w:space="0" w:color="auto"/>
      </w:divBdr>
    </w:div>
    <w:div w:id="1636570207">
      <w:bodyDiv w:val="1"/>
      <w:marLeft w:val="0"/>
      <w:marRight w:val="0"/>
      <w:marTop w:val="0"/>
      <w:marBottom w:val="0"/>
      <w:divBdr>
        <w:top w:val="none" w:sz="0" w:space="0" w:color="auto"/>
        <w:left w:val="none" w:sz="0" w:space="0" w:color="auto"/>
        <w:bottom w:val="none" w:sz="0" w:space="0" w:color="auto"/>
        <w:right w:val="none" w:sz="0" w:space="0" w:color="auto"/>
      </w:divBdr>
    </w:div>
    <w:div w:id="1638754240">
      <w:bodyDiv w:val="1"/>
      <w:marLeft w:val="0"/>
      <w:marRight w:val="0"/>
      <w:marTop w:val="0"/>
      <w:marBottom w:val="0"/>
      <w:divBdr>
        <w:top w:val="none" w:sz="0" w:space="0" w:color="auto"/>
        <w:left w:val="none" w:sz="0" w:space="0" w:color="auto"/>
        <w:bottom w:val="none" w:sz="0" w:space="0" w:color="auto"/>
        <w:right w:val="none" w:sz="0" w:space="0" w:color="auto"/>
      </w:divBdr>
    </w:div>
    <w:div w:id="1639989758">
      <w:bodyDiv w:val="1"/>
      <w:marLeft w:val="0"/>
      <w:marRight w:val="0"/>
      <w:marTop w:val="0"/>
      <w:marBottom w:val="0"/>
      <w:divBdr>
        <w:top w:val="none" w:sz="0" w:space="0" w:color="auto"/>
        <w:left w:val="none" w:sz="0" w:space="0" w:color="auto"/>
        <w:bottom w:val="none" w:sz="0" w:space="0" w:color="auto"/>
        <w:right w:val="none" w:sz="0" w:space="0" w:color="auto"/>
      </w:divBdr>
    </w:div>
    <w:div w:id="1640987969">
      <w:bodyDiv w:val="1"/>
      <w:marLeft w:val="0"/>
      <w:marRight w:val="0"/>
      <w:marTop w:val="0"/>
      <w:marBottom w:val="0"/>
      <w:divBdr>
        <w:top w:val="none" w:sz="0" w:space="0" w:color="auto"/>
        <w:left w:val="none" w:sz="0" w:space="0" w:color="auto"/>
        <w:bottom w:val="none" w:sz="0" w:space="0" w:color="auto"/>
        <w:right w:val="none" w:sz="0" w:space="0" w:color="auto"/>
      </w:divBdr>
    </w:div>
    <w:div w:id="1641694596">
      <w:bodyDiv w:val="1"/>
      <w:marLeft w:val="0"/>
      <w:marRight w:val="0"/>
      <w:marTop w:val="0"/>
      <w:marBottom w:val="0"/>
      <w:divBdr>
        <w:top w:val="none" w:sz="0" w:space="0" w:color="auto"/>
        <w:left w:val="none" w:sz="0" w:space="0" w:color="auto"/>
        <w:bottom w:val="none" w:sz="0" w:space="0" w:color="auto"/>
        <w:right w:val="none" w:sz="0" w:space="0" w:color="auto"/>
      </w:divBdr>
    </w:div>
    <w:div w:id="1642270055">
      <w:bodyDiv w:val="1"/>
      <w:marLeft w:val="0"/>
      <w:marRight w:val="0"/>
      <w:marTop w:val="0"/>
      <w:marBottom w:val="0"/>
      <w:divBdr>
        <w:top w:val="none" w:sz="0" w:space="0" w:color="auto"/>
        <w:left w:val="none" w:sz="0" w:space="0" w:color="auto"/>
        <w:bottom w:val="none" w:sz="0" w:space="0" w:color="auto"/>
        <w:right w:val="none" w:sz="0" w:space="0" w:color="auto"/>
      </w:divBdr>
    </w:div>
    <w:div w:id="1642732854">
      <w:bodyDiv w:val="1"/>
      <w:marLeft w:val="0"/>
      <w:marRight w:val="0"/>
      <w:marTop w:val="0"/>
      <w:marBottom w:val="0"/>
      <w:divBdr>
        <w:top w:val="none" w:sz="0" w:space="0" w:color="auto"/>
        <w:left w:val="none" w:sz="0" w:space="0" w:color="auto"/>
        <w:bottom w:val="none" w:sz="0" w:space="0" w:color="auto"/>
        <w:right w:val="none" w:sz="0" w:space="0" w:color="auto"/>
      </w:divBdr>
    </w:div>
    <w:div w:id="1644505940">
      <w:bodyDiv w:val="1"/>
      <w:marLeft w:val="0"/>
      <w:marRight w:val="0"/>
      <w:marTop w:val="0"/>
      <w:marBottom w:val="0"/>
      <w:divBdr>
        <w:top w:val="none" w:sz="0" w:space="0" w:color="auto"/>
        <w:left w:val="none" w:sz="0" w:space="0" w:color="auto"/>
        <w:bottom w:val="none" w:sz="0" w:space="0" w:color="auto"/>
        <w:right w:val="none" w:sz="0" w:space="0" w:color="auto"/>
      </w:divBdr>
    </w:div>
    <w:div w:id="1646473462">
      <w:bodyDiv w:val="1"/>
      <w:marLeft w:val="0"/>
      <w:marRight w:val="0"/>
      <w:marTop w:val="0"/>
      <w:marBottom w:val="0"/>
      <w:divBdr>
        <w:top w:val="none" w:sz="0" w:space="0" w:color="auto"/>
        <w:left w:val="none" w:sz="0" w:space="0" w:color="auto"/>
        <w:bottom w:val="none" w:sz="0" w:space="0" w:color="auto"/>
        <w:right w:val="none" w:sz="0" w:space="0" w:color="auto"/>
      </w:divBdr>
    </w:div>
    <w:div w:id="1646666173">
      <w:bodyDiv w:val="1"/>
      <w:marLeft w:val="0"/>
      <w:marRight w:val="0"/>
      <w:marTop w:val="0"/>
      <w:marBottom w:val="0"/>
      <w:divBdr>
        <w:top w:val="none" w:sz="0" w:space="0" w:color="auto"/>
        <w:left w:val="none" w:sz="0" w:space="0" w:color="auto"/>
        <w:bottom w:val="none" w:sz="0" w:space="0" w:color="auto"/>
        <w:right w:val="none" w:sz="0" w:space="0" w:color="auto"/>
      </w:divBdr>
    </w:div>
    <w:div w:id="1647390227">
      <w:bodyDiv w:val="1"/>
      <w:marLeft w:val="0"/>
      <w:marRight w:val="0"/>
      <w:marTop w:val="0"/>
      <w:marBottom w:val="0"/>
      <w:divBdr>
        <w:top w:val="none" w:sz="0" w:space="0" w:color="auto"/>
        <w:left w:val="none" w:sz="0" w:space="0" w:color="auto"/>
        <w:bottom w:val="none" w:sz="0" w:space="0" w:color="auto"/>
        <w:right w:val="none" w:sz="0" w:space="0" w:color="auto"/>
      </w:divBdr>
    </w:div>
    <w:div w:id="1648973409">
      <w:bodyDiv w:val="1"/>
      <w:marLeft w:val="0"/>
      <w:marRight w:val="0"/>
      <w:marTop w:val="0"/>
      <w:marBottom w:val="0"/>
      <w:divBdr>
        <w:top w:val="none" w:sz="0" w:space="0" w:color="auto"/>
        <w:left w:val="none" w:sz="0" w:space="0" w:color="auto"/>
        <w:bottom w:val="none" w:sz="0" w:space="0" w:color="auto"/>
        <w:right w:val="none" w:sz="0" w:space="0" w:color="auto"/>
      </w:divBdr>
    </w:div>
    <w:div w:id="1652977111">
      <w:bodyDiv w:val="1"/>
      <w:marLeft w:val="0"/>
      <w:marRight w:val="0"/>
      <w:marTop w:val="0"/>
      <w:marBottom w:val="0"/>
      <w:divBdr>
        <w:top w:val="none" w:sz="0" w:space="0" w:color="auto"/>
        <w:left w:val="none" w:sz="0" w:space="0" w:color="auto"/>
        <w:bottom w:val="none" w:sz="0" w:space="0" w:color="auto"/>
        <w:right w:val="none" w:sz="0" w:space="0" w:color="auto"/>
      </w:divBdr>
    </w:div>
    <w:div w:id="1653950939">
      <w:bodyDiv w:val="1"/>
      <w:marLeft w:val="0"/>
      <w:marRight w:val="0"/>
      <w:marTop w:val="0"/>
      <w:marBottom w:val="0"/>
      <w:divBdr>
        <w:top w:val="none" w:sz="0" w:space="0" w:color="auto"/>
        <w:left w:val="none" w:sz="0" w:space="0" w:color="auto"/>
        <w:bottom w:val="none" w:sz="0" w:space="0" w:color="auto"/>
        <w:right w:val="none" w:sz="0" w:space="0" w:color="auto"/>
      </w:divBdr>
    </w:div>
    <w:div w:id="1656061913">
      <w:bodyDiv w:val="1"/>
      <w:marLeft w:val="0"/>
      <w:marRight w:val="0"/>
      <w:marTop w:val="0"/>
      <w:marBottom w:val="0"/>
      <w:divBdr>
        <w:top w:val="none" w:sz="0" w:space="0" w:color="auto"/>
        <w:left w:val="none" w:sz="0" w:space="0" w:color="auto"/>
        <w:bottom w:val="none" w:sz="0" w:space="0" w:color="auto"/>
        <w:right w:val="none" w:sz="0" w:space="0" w:color="auto"/>
      </w:divBdr>
    </w:div>
    <w:div w:id="1658534382">
      <w:bodyDiv w:val="1"/>
      <w:marLeft w:val="0"/>
      <w:marRight w:val="0"/>
      <w:marTop w:val="0"/>
      <w:marBottom w:val="0"/>
      <w:divBdr>
        <w:top w:val="none" w:sz="0" w:space="0" w:color="auto"/>
        <w:left w:val="none" w:sz="0" w:space="0" w:color="auto"/>
        <w:bottom w:val="none" w:sz="0" w:space="0" w:color="auto"/>
        <w:right w:val="none" w:sz="0" w:space="0" w:color="auto"/>
      </w:divBdr>
    </w:div>
    <w:div w:id="1662658173">
      <w:bodyDiv w:val="1"/>
      <w:marLeft w:val="0"/>
      <w:marRight w:val="0"/>
      <w:marTop w:val="0"/>
      <w:marBottom w:val="0"/>
      <w:divBdr>
        <w:top w:val="none" w:sz="0" w:space="0" w:color="auto"/>
        <w:left w:val="none" w:sz="0" w:space="0" w:color="auto"/>
        <w:bottom w:val="none" w:sz="0" w:space="0" w:color="auto"/>
        <w:right w:val="none" w:sz="0" w:space="0" w:color="auto"/>
      </w:divBdr>
    </w:div>
    <w:div w:id="1666935026">
      <w:bodyDiv w:val="1"/>
      <w:marLeft w:val="0"/>
      <w:marRight w:val="0"/>
      <w:marTop w:val="0"/>
      <w:marBottom w:val="0"/>
      <w:divBdr>
        <w:top w:val="none" w:sz="0" w:space="0" w:color="auto"/>
        <w:left w:val="none" w:sz="0" w:space="0" w:color="auto"/>
        <w:bottom w:val="none" w:sz="0" w:space="0" w:color="auto"/>
        <w:right w:val="none" w:sz="0" w:space="0" w:color="auto"/>
      </w:divBdr>
    </w:div>
    <w:div w:id="1672371013">
      <w:bodyDiv w:val="1"/>
      <w:marLeft w:val="0"/>
      <w:marRight w:val="0"/>
      <w:marTop w:val="0"/>
      <w:marBottom w:val="0"/>
      <w:divBdr>
        <w:top w:val="none" w:sz="0" w:space="0" w:color="auto"/>
        <w:left w:val="none" w:sz="0" w:space="0" w:color="auto"/>
        <w:bottom w:val="none" w:sz="0" w:space="0" w:color="auto"/>
        <w:right w:val="none" w:sz="0" w:space="0" w:color="auto"/>
      </w:divBdr>
    </w:div>
    <w:div w:id="1676494971">
      <w:bodyDiv w:val="1"/>
      <w:marLeft w:val="0"/>
      <w:marRight w:val="0"/>
      <w:marTop w:val="0"/>
      <w:marBottom w:val="0"/>
      <w:divBdr>
        <w:top w:val="none" w:sz="0" w:space="0" w:color="auto"/>
        <w:left w:val="none" w:sz="0" w:space="0" w:color="auto"/>
        <w:bottom w:val="none" w:sz="0" w:space="0" w:color="auto"/>
        <w:right w:val="none" w:sz="0" w:space="0" w:color="auto"/>
      </w:divBdr>
    </w:div>
    <w:div w:id="1682734907">
      <w:bodyDiv w:val="1"/>
      <w:marLeft w:val="0"/>
      <w:marRight w:val="0"/>
      <w:marTop w:val="0"/>
      <w:marBottom w:val="0"/>
      <w:divBdr>
        <w:top w:val="none" w:sz="0" w:space="0" w:color="auto"/>
        <w:left w:val="none" w:sz="0" w:space="0" w:color="auto"/>
        <w:bottom w:val="none" w:sz="0" w:space="0" w:color="auto"/>
        <w:right w:val="none" w:sz="0" w:space="0" w:color="auto"/>
      </w:divBdr>
    </w:div>
    <w:div w:id="1684088126">
      <w:bodyDiv w:val="1"/>
      <w:marLeft w:val="0"/>
      <w:marRight w:val="0"/>
      <w:marTop w:val="0"/>
      <w:marBottom w:val="0"/>
      <w:divBdr>
        <w:top w:val="none" w:sz="0" w:space="0" w:color="auto"/>
        <w:left w:val="none" w:sz="0" w:space="0" w:color="auto"/>
        <w:bottom w:val="none" w:sz="0" w:space="0" w:color="auto"/>
        <w:right w:val="none" w:sz="0" w:space="0" w:color="auto"/>
      </w:divBdr>
    </w:div>
    <w:div w:id="1685092201">
      <w:bodyDiv w:val="1"/>
      <w:marLeft w:val="0"/>
      <w:marRight w:val="0"/>
      <w:marTop w:val="0"/>
      <w:marBottom w:val="0"/>
      <w:divBdr>
        <w:top w:val="none" w:sz="0" w:space="0" w:color="auto"/>
        <w:left w:val="none" w:sz="0" w:space="0" w:color="auto"/>
        <w:bottom w:val="none" w:sz="0" w:space="0" w:color="auto"/>
        <w:right w:val="none" w:sz="0" w:space="0" w:color="auto"/>
      </w:divBdr>
    </w:div>
    <w:div w:id="1695113006">
      <w:bodyDiv w:val="1"/>
      <w:marLeft w:val="0"/>
      <w:marRight w:val="0"/>
      <w:marTop w:val="0"/>
      <w:marBottom w:val="0"/>
      <w:divBdr>
        <w:top w:val="none" w:sz="0" w:space="0" w:color="auto"/>
        <w:left w:val="none" w:sz="0" w:space="0" w:color="auto"/>
        <w:bottom w:val="none" w:sz="0" w:space="0" w:color="auto"/>
        <w:right w:val="none" w:sz="0" w:space="0" w:color="auto"/>
      </w:divBdr>
    </w:div>
    <w:div w:id="1698240613">
      <w:bodyDiv w:val="1"/>
      <w:marLeft w:val="0"/>
      <w:marRight w:val="0"/>
      <w:marTop w:val="0"/>
      <w:marBottom w:val="0"/>
      <w:divBdr>
        <w:top w:val="none" w:sz="0" w:space="0" w:color="auto"/>
        <w:left w:val="none" w:sz="0" w:space="0" w:color="auto"/>
        <w:bottom w:val="none" w:sz="0" w:space="0" w:color="auto"/>
        <w:right w:val="none" w:sz="0" w:space="0" w:color="auto"/>
      </w:divBdr>
    </w:div>
    <w:div w:id="1700349397">
      <w:bodyDiv w:val="1"/>
      <w:marLeft w:val="0"/>
      <w:marRight w:val="0"/>
      <w:marTop w:val="0"/>
      <w:marBottom w:val="0"/>
      <w:divBdr>
        <w:top w:val="none" w:sz="0" w:space="0" w:color="auto"/>
        <w:left w:val="none" w:sz="0" w:space="0" w:color="auto"/>
        <w:bottom w:val="none" w:sz="0" w:space="0" w:color="auto"/>
        <w:right w:val="none" w:sz="0" w:space="0" w:color="auto"/>
      </w:divBdr>
    </w:div>
    <w:div w:id="1704286665">
      <w:bodyDiv w:val="1"/>
      <w:marLeft w:val="0"/>
      <w:marRight w:val="0"/>
      <w:marTop w:val="0"/>
      <w:marBottom w:val="0"/>
      <w:divBdr>
        <w:top w:val="none" w:sz="0" w:space="0" w:color="auto"/>
        <w:left w:val="none" w:sz="0" w:space="0" w:color="auto"/>
        <w:bottom w:val="none" w:sz="0" w:space="0" w:color="auto"/>
        <w:right w:val="none" w:sz="0" w:space="0" w:color="auto"/>
      </w:divBdr>
    </w:div>
    <w:div w:id="1713190123">
      <w:bodyDiv w:val="1"/>
      <w:marLeft w:val="0"/>
      <w:marRight w:val="0"/>
      <w:marTop w:val="0"/>
      <w:marBottom w:val="0"/>
      <w:divBdr>
        <w:top w:val="none" w:sz="0" w:space="0" w:color="auto"/>
        <w:left w:val="none" w:sz="0" w:space="0" w:color="auto"/>
        <w:bottom w:val="none" w:sz="0" w:space="0" w:color="auto"/>
        <w:right w:val="none" w:sz="0" w:space="0" w:color="auto"/>
      </w:divBdr>
    </w:div>
    <w:div w:id="1713650761">
      <w:bodyDiv w:val="1"/>
      <w:marLeft w:val="0"/>
      <w:marRight w:val="0"/>
      <w:marTop w:val="0"/>
      <w:marBottom w:val="0"/>
      <w:divBdr>
        <w:top w:val="none" w:sz="0" w:space="0" w:color="auto"/>
        <w:left w:val="none" w:sz="0" w:space="0" w:color="auto"/>
        <w:bottom w:val="none" w:sz="0" w:space="0" w:color="auto"/>
        <w:right w:val="none" w:sz="0" w:space="0" w:color="auto"/>
      </w:divBdr>
    </w:div>
    <w:div w:id="1724331122">
      <w:bodyDiv w:val="1"/>
      <w:marLeft w:val="0"/>
      <w:marRight w:val="0"/>
      <w:marTop w:val="0"/>
      <w:marBottom w:val="0"/>
      <w:divBdr>
        <w:top w:val="none" w:sz="0" w:space="0" w:color="auto"/>
        <w:left w:val="none" w:sz="0" w:space="0" w:color="auto"/>
        <w:bottom w:val="none" w:sz="0" w:space="0" w:color="auto"/>
        <w:right w:val="none" w:sz="0" w:space="0" w:color="auto"/>
      </w:divBdr>
    </w:div>
    <w:div w:id="1726948182">
      <w:bodyDiv w:val="1"/>
      <w:marLeft w:val="0"/>
      <w:marRight w:val="0"/>
      <w:marTop w:val="0"/>
      <w:marBottom w:val="0"/>
      <w:divBdr>
        <w:top w:val="none" w:sz="0" w:space="0" w:color="auto"/>
        <w:left w:val="none" w:sz="0" w:space="0" w:color="auto"/>
        <w:bottom w:val="none" w:sz="0" w:space="0" w:color="auto"/>
        <w:right w:val="none" w:sz="0" w:space="0" w:color="auto"/>
      </w:divBdr>
    </w:div>
    <w:div w:id="1727685721">
      <w:bodyDiv w:val="1"/>
      <w:marLeft w:val="0"/>
      <w:marRight w:val="0"/>
      <w:marTop w:val="0"/>
      <w:marBottom w:val="0"/>
      <w:divBdr>
        <w:top w:val="none" w:sz="0" w:space="0" w:color="auto"/>
        <w:left w:val="none" w:sz="0" w:space="0" w:color="auto"/>
        <w:bottom w:val="none" w:sz="0" w:space="0" w:color="auto"/>
        <w:right w:val="none" w:sz="0" w:space="0" w:color="auto"/>
      </w:divBdr>
    </w:div>
    <w:div w:id="1733965459">
      <w:bodyDiv w:val="1"/>
      <w:marLeft w:val="0"/>
      <w:marRight w:val="0"/>
      <w:marTop w:val="0"/>
      <w:marBottom w:val="0"/>
      <w:divBdr>
        <w:top w:val="none" w:sz="0" w:space="0" w:color="auto"/>
        <w:left w:val="none" w:sz="0" w:space="0" w:color="auto"/>
        <w:bottom w:val="none" w:sz="0" w:space="0" w:color="auto"/>
        <w:right w:val="none" w:sz="0" w:space="0" w:color="auto"/>
      </w:divBdr>
    </w:div>
    <w:div w:id="1738280323">
      <w:bodyDiv w:val="1"/>
      <w:marLeft w:val="0"/>
      <w:marRight w:val="0"/>
      <w:marTop w:val="0"/>
      <w:marBottom w:val="0"/>
      <w:divBdr>
        <w:top w:val="none" w:sz="0" w:space="0" w:color="auto"/>
        <w:left w:val="none" w:sz="0" w:space="0" w:color="auto"/>
        <w:bottom w:val="none" w:sz="0" w:space="0" w:color="auto"/>
        <w:right w:val="none" w:sz="0" w:space="0" w:color="auto"/>
      </w:divBdr>
    </w:div>
    <w:div w:id="1743092990">
      <w:bodyDiv w:val="1"/>
      <w:marLeft w:val="0"/>
      <w:marRight w:val="0"/>
      <w:marTop w:val="0"/>
      <w:marBottom w:val="0"/>
      <w:divBdr>
        <w:top w:val="none" w:sz="0" w:space="0" w:color="auto"/>
        <w:left w:val="none" w:sz="0" w:space="0" w:color="auto"/>
        <w:bottom w:val="none" w:sz="0" w:space="0" w:color="auto"/>
        <w:right w:val="none" w:sz="0" w:space="0" w:color="auto"/>
      </w:divBdr>
    </w:div>
    <w:div w:id="1753506321">
      <w:bodyDiv w:val="1"/>
      <w:marLeft w:val="0"/>
      <w:marRight w:val="0"/>
      <w:marTop w:val="0"/>
      <w:marBottom w:val="0"/>
      <w:divBdr>
        <w:top w:val="none" w:sz="0" w:space="0" w:color="auto"/>
        <w:left w:val="none" w:sz="0" w:space="0" w:color="auto"/>
        <w:bottom w:val="none" w:sz="0" w:space="0" w:color="auto"/>
        <w:right w:val="none" w:sz="0" w:space="0" w:color="auto"/>
      </w:divBdr>
    </w:div>
    <w:div w:id="1762212137">
      <w:bodyDiv w:val="1"/>
      <w:marLeft w:val="0"/>
      <w:marRight w:val="0"/>
      <w:marTop w:val="0"/>
      <w:marBottom w:val="0"/>
      <w:divBdr>
        <w:top w:val="none" w:sz="0" w:space="0" w:color="auto"/>
        <w:left w:val="none" w:sz="0" w:space="0" w:color="auto"/>
        <w:bottom w:val="none" w:sz="0" w:space="0" w:color="auto"/>
        <w:right w:val="none" w:sz="0" w:space="0" w:color="auto"/>
      </w:divBdr>
    </w:div>
    <w:div w:id="1763719677">
      <w:bodyDiv w:val="1"/>
      <w:marLeft w:val="0"/>
      <w:marRight w:val="0"/>
      <w:marTop w:val="0"/>
      <w:marBottom w:val="0"/>
      <w:divBdr>
        <w:top w:val="none" w:sz="0" w:space="0" w:color="auto"/>
        <w:left w:val="none" w:sz="0" w:space="0" w:color="auto"/>
        <w:bottom w:val="none" w:sz="0" w:space="0" w:color="auto"/>
        <w:right w:val="none" w:sz="0" w:space="0" w:color="auto"/>
      </w:divBdr>
    </w:div>
    <w:div w:id="1773236683">
      <w:bodyDiv w:val="1"/>
      <w:marLeft w:val="0"/>
      <w:marRight w:val="0"/>
      <w:marTop w:val="0"/>
      <w:marBottom w:val="0"/>
      <w:divBdr>
        <w:top w:val="none" w:sz="0" w:space="0" w:color="auto"/>
        <w:left w:val="none" w:sz="0" w:space="0" w:color="auto"/>
        <w:bottom w:val="none" w:sz="0" w:space="0" w:color="auto"/>
        <w:right w:val="none" w:sz="0" w:space="0" w:color="auto"/>
      </w:divBdr>
    </w:div>
    <w:div w:id="1773669430">
      <w:bodyDiv w:val="1"/>
      <w:marLeft w:val="0"/>
      <w:marRight w:val="0"/>
      <w:marTop w:val="0"/>
      <w:marBottom w:val="0"/>
      <w:divBdr>
        <w:top w:val="none" w:sz="0" w:space="0" w:color="auto"/>
        <w:left w:val="none" w:sz="0" w:space="0" w:color="auto"/>
        <w:bottom w:val="none" w:sz="0" w:space="0" w:color="auto"/>
        <w:right w:val="none" w:sz="0" w:space="0" w:color="auto"/>
      </w:divBdr>
    </w:div>
    <w:div w:id="1781027841">
      <w:bodyDiv w:val="1"/>
      <w:marLeft w:val="0"/>
      <w:marRight w:val="0"/>
      <w:marTop w:val="0"/>
      <w:marBottom w:val="0"/>
      <w:divBdr>
        <w:top w:val="none" w:sz="0" w:space="0" w:color="auto"/>
        <w:left w:val="none" w:sz="0" w:space="0" w:color="auto"/>
        <w:bottom w:val="none" w:sz="0" w:space="0" w:color="auto"/>
        <w:right w:val="none" w:sz="0" w:space="0" w:color="auto"/>
      </w:divBdr>
    </w:div>
    <w:div w:id="1784036872">
      <w:bodyDiv w:val="1"/>
      <w:marLeft w:val="0"/>
      <w:marRight w:val="0"/>
      <w:marTop w:val="0"/>
      <w:marBottom w:val="0"/>
      <w:divBdr>
        <w:top w:val="none" w:sz="0" w:space="0" w:color="auto"/>
        <w:left w:val="none" w:sz="0" w:space="0" w:color="auto"/>
        <w:bottom w:val="none" w:sz="0" w:space="0" w:color="auto"/>
        <w:right w:val="none" w:sz="0" w:space="0" w:color="auto"/>
      </w:divBdr>
    </w:div>
    <w:div w:id="1785927081">
      <w:bodyDiv w:val="1"/>
      <w:marLeft w:val="0"/>
      <w:marRight w:val="0"/>
      <w:marTop w:val="0"/>
      <w:marBottom w:val="0"/>
      <w:divBdr>
        <w:top w:val="none" w:sz="0" w:space="0" w:color="auto"/>
        <w:left w:val="none" w:sz="0" w:space="0" w:color="auto"/>
        <w:bottom w:val="none" w:sz="0" w:space="0" w:color="auto"/>
        <w:right w:val="none" w:sz="0" w:space="0" w:color="auto"/>
      </w:divBdr>
    </w:div>
    <w:div w:id="1790930969">
      <w:bodyDiv w:val="1"/>
      <w:marLeft w:val="0"/>
      <w:marRight w:val="0"/>
      <w:marTop w:val="0"/>
      <w:marBottom w:val="0"/>
      <w:divBdr>
        <w:top w:val="none" w:sz="0" w:space="0" w:color="auto"/>
        <w:left w:val="none" w:sz="0" w:space="0" w:color="auto"/>
        <w:bottom w:val="none" w:sz="0" w:space="0" w:color="auto"/>
        <w:right w:val="none" w:sz="0" w:space="0" w:color="auto"/>
      </w:divBdr>
    </w:div>
    <w:div w:id="1803420247">
      <w:bodyDiv w:val="1"/>
      <w:marLeft w:val="0"/>
      <w:marRight w:val="0"/>
      <w:marTop w:val="0"/>
      <w:marBottom w:val="0"/>
      <w:divBdr>
        <w:top w:val="none" w:sz="0" w:space="0" w:color="auto"/>
        <w:left w:val="none" w:sz="0" w:space="0" w:color="auto"/>
        <w:bottom w:val="none" w:sz="0" w:space="0" w:color="auto"/>
        <w:right w:val="none" w:sz="0" w:space="0" w:color="auto"/>
      </w:divBdr>
    </w:div>
    <w:div w:id="1805462248">
      <w:bodyDiv w:val="1"/>
      <w:marLeft w:val="0"/>
      <w:marRight w:val="0"/>
      <w:marTop w:val="0"/>
      <w:marBottom w:val="0"/>
      <w:divBdr>
        <w:top w:val="none" w:sz="0" w:space="0" w:color="auto"/>
        <w:left w:val="none" w:sz="0" w:space="0" w:color="auto"/>
        <w:bottom w:val="none" w:sz="0" w:space="0" w:color="auto"/>
        <w:right w:val="none" w:sz="0" w:space="0" w:color="auto"/>
      </w:divBdr>
    </w:div>
    <w:div w:id="1811285819">
      <w:bodyDiv w:val="1"/>
      <w:marLeft w:val="0"/>
      <w:marRight w:val="0"/>
      <w:marTop w:val="0"/>
      <w:marBottom w:val="0"/>
      <w:divBdr>
        <w:top w:val="none" w:sz="0" w:space="0" w:color="auto"/>
        <w:left w:val="none" w:sz="0" w:space="0" w:color="auto"/>
        <w:bottom w:val="none" w:sz="0" w:space="0" w:color="auto"/>
        <w:right w:val="none" w:sz="0" w:space="0" w:color="auto"/>
      </w:divBdr>
    </w:div>
    <w:div w:id="1811705153">
      <w:bodyDiv w:val="1"/>
      <w:marLeft w:val="0"/>
      <w:marRight w:val="0"/>
      <w:marTop w:val="0"/>
      <w:marBottom w:val="0"/>
      <w:divBdr>
        <w:top w:val="none" w:sz="0" w:space="0" w:color="auto"/>
        <w:left w:val="none" w:sz="0" w:space="0" w:color="auto"/>
        <w:bottom w:val="none" w:sz="0" w:space="0" w:color="auto"/>
        <w:right w:val="none" w:sz="0" w:space="0" w:color="auto"/>
      </w:divBdr>
    </w:div>
    <w:div w:id="1816754211">
      <w:bodyDiv w:val="1"/>
      <w:marLeft w:val="0"/>
      <w:marRight w:val="0"/>
      <w:marTop w:val="0"/>
      <w:marBottom w:val="0"/>
      <w:divBdr>
        <w:top w:val="none" w:sz="0" w:space="0" w:color="auto"/>
        <w:left w:val="none" w:sz="0" w:space="0" w:color="auto"/>
        <w:bottom w:val="none" w:sz="0" w:space="0" w:color="auto"/>
        <w:right w:val="none" w:sz="0" w:space="0" w:color="auto"/>
      </w:divBdr>
    </w:div>
    <w:div w:id="1817605101">
      <w:bodyDiv w:val="1"/>
      <w:marLeft w:val="0"/>
      <w:marRight w:val="0"/>
      <w:marTop w:val="0"/>
      <w:marBottom w:val="0"/>
      <w:divBdr>
        <w:top w:val="none" w:sz="0" w:space="0" w:color="auto"/>
        <w:left w:val="none" w:sz="0" w:space="0" w:color="auto"/>
        <w:bottom w:val="none" w:sz="0" w:space="0" w:color="auto"/>
        <w:right w:val="none" w:sz="0" w:space="0" w:color="auto"/>
      </w:divBdr>
    </w:div>
    <w:div w:id="1818839494">
      <w:bodyDiv w:val="1"/>
      <w:marLeft w:val="0"/>
      <w:marRight w:val="0"/>
      <w:marTop w:val="0"/>
      <w:marBottom w:val="0"/>
      <w:divBdr>
        <w:top w:val="none" w:sz="0" w:space="0" w:color="auto"/>
        <w:left w:val="none" w:sz="0" w:space="0" w:color="auto"/>
        <w:bottom w:val="none" w:sz="0" w:space="0" w:color="auto"/>
        <w:right w:val="none" w:sz="0" w:space="0" w:color="auto"/>
      </w:divBdr>
    </w:div>
    <w:div w:id="1821268061">
      <w:bodyDiv w:val="1"/>
      <w:marLeft w:val="0"/>
      <w:marRight w:val="0"/>
      <w:marTop w:val="0"/>
      <w:marBottom w:val="0"/>
      <w:divBdr>
        <w:top w:val="none" w:sz="0" w:space="0" w:color="auto"/>
        <w:left w:val="none" w:sz="0" w:space="0" w:color="auto"/>
        <w:bottom w:val="none" w:sz="0" w:space="0" w:color="auto"/>
        <w:right w:val="none" w:sz="0" w:space="0" w:color="auto"/>
      </w:divBdr>
    </w:div>
    <w:div w:id="1824152676">
      <w:bodyDiv w:val="1"/>
      <w:marLeft w:val="0"/>
      <w:marRight w:val="0"/>
      <w:marTop w:val="0"/>
      <w:marBottom w:val="0"/>
      <w:divBdr>
        <w:top w:val="none" w:sz="0" w:space="0" w:color="auto"/>
        <w:left w:val="none" w:sz="0" w:space="0" w:color="auto"/>
        <w:bottom w:val="none" w:sz="0" w:space="0" w:color="auto"/>
        <w:right w:val="none" w:sz="0" w:space="0" w:color="auto"/>
      </w:divBdr>
    </w:div>
    <w:div w:id="1827042326">
      <w:bodyDiv w:val="1"/>
      <w:marLeft w:val="0"/>
      <w:marRight w:val="0"/>
      <w:marTop w:val="0"/>
      <w:marBottom w:val="0"/>
      <w:divBdr>
        <w:top w:val="none" w:sz="0" w:space="0" w:color="auto"/>
        <w:left w:val="none" w:sz="0" w:space="0" w:color="auto"/>
        <w:bottom w:val="none" w:sz="0" w:space="0" w:color="auto"/>
        <w:right w:val="none" w:sz="0" w:space="0" w:color="auto"/>
      </w:divBdr>
    </w:div>
    <w:div w:id="1829511811">
      <w:bodyDiv w:val="1"/>
      <w:marLeft w:val="0"/>
      <w:marRight w:val="0"/>
      <w:marTop w:val="0"/>
      <w:marBottom w:val="0"/>
      <w:divBdr>
        <w:top w:val="none" w:sz="0" w:space="0" w:color="auto"/>
        <w:left w:val="none" w:sz="0" w:space="0" w:color="auto"/>
        <w:bottom w:val="none" w:sz="0" w:space="0" w:color="auto"/>
        <w:right w:val="none" w:sz="0" w:space="0" w:color="auto"/>
      </w:divBdr>
    </w:div>
    <w:div w:id="1830246985">
      <w:bodyDiv w:val="1"/>
      <w:marLeft w:val="0"/>
      <w:marRight w:val="0"/>
      <w:marTop w:val="0"/>
      <w:marBottom w:val="0"/>
      <w:divBdr>
        <w:top w:val="none" w:sz="0" w:space="0" w:color="auto"/>
        <w:left w:val="none" w:sz="0" w:space="0" w:color="auto"/>
        <w:bottom w:val="none" w:sz="0" w:space="0" w:color="auto"/>
        <w:right w:val="none" w:sz="0" w:space="0" w:color="auto"/>
      </w:divBdr>
    </w:div>
    <w:div w:id="1831942601">
      <w:bodyDiv w:val="1"/>
      <w:marLeft w:val="0"/>
      <w:marRight w:val="0"/>
      <w:marTop w:val="0"/>
      <w:marBottom w:val="0"/>
      <w:divBdr>
        <w:top w:val="none" w:sz="0" w:space="0" w:color="auto"/>
        <w:left w:val="none" w:sz="0" w:space="0" w:color="auto"/>
        <w:bottom w:val="none" w:sz="0" w:space="0" w:color="auto"/>
        <w:right w:val="none" w:sz="0" w:space="0" w:color="auto"/>
      </w:divBdr>
    </w:div>
    <w:div w:id="1833255674">
      <w:bodyDiv w:val="1"/>
      <w:marLeft w:val="0"/>
      <w:marRight w:val="0"/>
      <w:marTop w:val="0"/>
      <w:marBottom w:val="0"/>
      <w:divBdr>
        <w:top w:val="none" w:sz="0" w:space="0" w:color="auto"/>
        <w:left w:val="none" w:sz="0" w:space="0" w:color="auto"/>
        <w:bottom w:val="none" w:sz="0" w:space="0" w:color="auto"/>
        <w:right w:val="none" w:sz="0" w:space="0" w:color="auto"/>
      </w:divBdr>
    </w:div>
    <w:div w:id="1834682200">
      <w:bodyDiv w:val="1"/>
      <w:marLeft w:val="0"/>
      <w:marRight w:val="0"/>
      <w:marTop w:val="0"/>
      <w:marBottom w:val="0"/>
      <w:divBdr>
        <w:top w:val="none" w:sz="0" w:space="0" w:color="auto"/>
        <w:left w:val="none" w:sz="0" w:space="0" w:color="auto"/>
        <w:bottom w:val="none" w:sz="0" w:space="0" w:color="auto"/>
        <w:right w:val="none" w:sz="0" w:space="0" w:color="auto"/>
      </w:divBdr>
    </w:div>
    <w:div w:id="1844780044">
      <w:bodyDiv w:val="1"/>
      <w:marLeft w:val="0"/>
      <w:marRight w:val="0"/>
      <w:marTop w:val="0"/>
      <w:marBottom w:val="0"/>
      <w:divBdr>
        <w:top w:val="none" w:sz="0" w:space="0" w:color="auto"/>
        <w:left w:val="none" w:sz="0" w:space="0" w:color="auto"/>
        <w:bottom w:val="none" w:sz="0" w:space="0" w:color="auto"/>
        <w:right w:val="none" w:sz="0" w:space="0" w:color="auto"/>
      </w:divBdr>
    </w:div>
    <w:div w:id="1846171634">
      <w:bodyDiv w:val="1"/>
      <w:marLeft w:val="0"/>
      <w:marRight w:val="0"/>
      <w:marTop w:val="0"/>
      <w:marBottom w:val="0"/>
      <w:divBdr>
        <w:top w:val="none" w:sz="0" w:space="0" w:color="auto"/>
        <w:left w:val="none" w:sz="0" w:space="0" w:color="auto"/>
        <w:bottom w:val="none" w:sz="0" w:space="0" w:color="auto"/>
        <w:right w:val="none" w:sz="0" w:space="0" w:color="auto"/>
      </w:divBdr>
    </w:div>
    <w:div w:id="1846704773">
      <w:bodyDiv w:val="1"/>
      <w:marLeft w:val="0"/>
      <w:marRight w:val="0"/>
      <w:marTop w:val="0"/>
      <w:marBottom w:val="0"/>
      <w:divBdr>
        <w:top w:val="none" w:sz="0" w:space="0" w:color="auto"/>
        <w:left w:val="none" w:sz="0" w:space="0" w:color="auto"/>
        <w:bottom w:val="none" w:sz="0" w:space="0" w:color="auto"/>
        <w:right w:val="none" w:sz="0" w:space="0" w:color="auto"/>
      </w:divBdr>
    </w:div>
    <w:div w:id="1848058214">
      <w:bodyDiv w:val="1"/>
      <w:marLeft w:val="0"/>
      <w:marRight w:val="0"/>
      <w:marTop w:val="0"/>
      <w:marBottom w:val="0"/>
      <w:divBdr>
        <w:top w:val="none" w:sz="0" w:space="0" w:color="auto"/>
        <w:left w:val="none" w:sz="0" w:space="0" w:color="auto"/>
        <w:bottom w:val="none" w:sz="0" w:space="0" w:color="auto"/>
        <w:right w:val="none" w:sz="0" w:space="0" w:color="auto"/>
      </w:divBdr>
    </w:div>
    <w:div w:id="1855728301">
      <w:bodyDiv w:val="1"/>
      <w:marLeft w:val="0"/>
      <w:marRight w:val="0"/>
      <w:marTop w:val="0"/>
      <w:marBottom w:val="0"/>
      <w:divBdr>
        <w:top w:val="none" w:sz="0" w:space="0" w:color="auto"/>
        <w:left w:val="none" w:sz="0" w:space="0" w:color="auto"/>
        <w:bottom w:val="none" w:sz="0" w:space="0" w:color="auto"/>
        <w:right w:val="none" w:sz="0" w:space="0" w:color="auto"/>
      </w:divBdr>
    </w:div>
    <w:div w:id="1857184465">
      <w:bodyDiv w:val="1"/>
      <w:marLeft w:val="0"/>
      <w:marRight w:val="0"/>
      <w:marTop w:val="0"/>
      <w:marBottom w:val="0"/>
      <w:divBdr>
        <w:top w:val="none" w:sz="0" w:space="0" w:color="auto"/>
        <w:left w:val="none" w:sz="0" w:space="0" w:color="auto"/>
        <w:bottom w:val="none" w:sz="0" w:space="0" w:color="auto"/>
        <w:right w:val="none" w:sz="0" w:space="0" w:color="auto"/>
      </w:divBdr>
    </w:div>
    <w:div w:id="1857693353">
      <w:bodyDiv w:val="1"/>
      <w:marLeft w:val="0"/>
      <w:marRight w:val="0"/>
      <w:marTop w:val="0"/>
      <w:marBottom w:val="0"/>
      <w:divBdr>
        <w:top w:val="none" w:sz="0" w:space="0" w:color="auto"/>
        <w:left w:val="none" w:sz="0" w:space="0" w:color="auto"/>
        <w:bottom w:val="none" w:sz="0" w:space="0" w:color="auto"/>
        <w:right w:val="none" w:sz="0" w:space="0" w:color="auto"/>
      </w:divBdr>
    </w:div>
    <w:div w:id="1865828641">
      <w:bodyDiv w:val="1"/>
      <w:marLeft w:val="0"/>
      <w:marRight w:val="0"/>
      <w:marTop w:val="0"/>
      <w:marBottom w:val="0"/>
      <w:divBdr>
        <w:top w:val="none" w:sz="0" w:space="0" w:color="auto"/>
        <w:left w:val="none" w:sz="0" w:space="0" w:color="auto"/>
        <w:bottom w:val="none" w:sz="0" w:space="0" w:color="auto"/>
        <w:right w:val="none" w:sz="0" w:space="0" w:color="auto"/>
      </w:divBdr>
    </w:div>
    <w:div w:id="1872953587">
      <w:bodyDiv w:val="1"/>
      <w:marLeft w:val="0"/>
      <w:marRight w:val="0"/>
      <w:marTop w:val="0"/>
      <w:marBottom w:val="0"/>
      <w:divBdr>
        <w:top w:val="none" w:sz="0" w:space="0" w:color="auto"/>
        <w:left w:val="none" w:sz="0" w:space="0" w:color="auto"/>
        <w:bottom w:val="none" w:sz="0" w:space="0" w:color="auto"/>
        <w:right w:val="none" w:sz="0" w:space="0" w:color="auto"/>
      </w:divBdr>
    </w:div>
    <w:div w:id="1874921681">
      <w:bodyDiv w:val="1"/>
      <w:marLeft w:val="0"/>
      <w:marRight w:val="0"/>
      <w:marTop w:val="0"/>
      <w:marBottom w:val="0"/>
      <w:divBdr>
        <w:top w:val="none" w:sz="0" w:space="0" w:color="auto"/>
        <w:left w:val="none" w:sz="0" w:space="0" w:color="auto"/>
        <w:bottom w:val="none" w:sz="0" w:space="0" w:color="auto"/>
        <w:right w:val="none" w:sz="0" w:space="0" w:color="auto"/>
      </w:divBdr>
    </w:div>
    <w:div w:id="1876310623">
      <w:bodyDiv w:val="1"/>
      <w:marLeft w:val="0"/>
      <w:marRight w:val="0"/>
      <w:marTop w:val="0"/>
      <w:marBottom w:val="0"/>
      <w:divBdr>
        <w:top w:val="none" w:sz="0" w:space="0" w:color="auto"/>
        <w:left w:val="none" w:sz="0" w:space="0" w:color="auto"/>
        <w:bottom w:val="none" w:sz="0" w:space="0" w:color="auto"/>
        <w:right w:val="none" w:sz="0" w:space="0" w:color="auto"/>
      </w:divBdr>
    </w:div>
    <w:div w:id="1878005570">
      <w:bodyDiv w:val="1"/>
      <w:marLeft w:val="0"/>
      <w:marRight w:val="0"/>
      <w:marTop w:val="0"/>
      <w:marBottom w:val="0"/>
      <w:divBdr>
        <w:top w:val="none" w:sz="0" w:space="0" w:color="auto"/>
        <w:left w:val="none" w:sz="0" w:space="0" w:color="auto"/>
        <w:bottom w:val="none" w:sz="0" w:space="0" w:color="auto"/>
        <w:right w:val="none" w:sz="0" w:space="0" w:color="auto"/>
      </w:divBdr>
    </w:div>
    <w:div w:id="1879318373">
      <w:bodyDiv w:val="1"/>
      <w:marLeft w:val="0"/>
      <w:marRight w:val="0"/>
      <w:marTop w:val="0"/>
      <w:marBottom w:val="0"/>
      <w:divBdr>
        <w:top w:val="none" w:sz="0" w:space="0" w:color="auto"/>
        <w:left w:val="none" w:sz="0" w:space="0" w:color="auto"/>
        <w:bottom w:val="none" w:sz="0" w:space="0" w:color="auto"/>
        <w:right w:val="none" w:sz="0" w:space="0" w:color="auto"/>
      </w:divBdr>
    </w:div>
    <w:div w:id="1889418709">
      <w:bodyDiv w:val="1"/>
      <w:marLeft w:val="0"/>
      <w:marRight w:val="0"/>
      <w:marTop w:val="0"/>
      <w:marBottom w:val="0"/>
      <w:divBdr>
        <w:top w:val="none" w:sz="0" w:space="0" w:color="auto"/>
        <w:left w:val="none" w:sz="0" w:space="0" w:color="auto"/>
        <w:bottom w:val="none" w:sz="0" w:space="0" w:color="auto"/>
        <w:right w:val="none" w:sz="0" w:space="0" w:color="auto"/>
      </w:divBdr>
    </w:div>
    <w:div w:id="1890917263">
      <w:bodyDiv w:val="1"/>
      <w:marLeft w:val="0"/>
      <w:marRight w:val="0"/>
      <w:marTop w:val="0"/>
      <w:marBottom w:val="0"/>
      <w:divBdr>
        <w:top w:val="none" w:sz="0" w:space="0" w:color="auto"/>
        <w:left w:val="none" w:sz="0" w:space="0" w:color="auto"/>
        <w:bottom w:val="none" w:sz="0" w:space="0" w:color="auto"/>
        <w:right w:val="none" w:sz="0" w:space="0" w:color="auto"/>
      </w:divBdr>
    </w:div>
    <w:div w:id="1892228651">
      <w:bodyDiv w:val="1"/>
      <w:marLeft w:val="0"/>
      <w:marRight w:val="0"/>
      <w:marTop w:val="0"/>
      <w:marBottom w:val="0"/>
      <w:divBdr>
        <w:top w:val="none" w:sz="0" w:space="0" w:color="auto"/>
        <w:left w:val="none" w:sz="0" w:space="0" w:color="auto"/>
        <w:bottom w:val="none" w:sz="0" w:space="0" w:color="auto"/>
        <w:right w:val="none" w:sz="0" w:space="0" w:color="auto"/>
      </w:divBdr>
    </w:div>
    <w:div w:id="1893300401">
      <w:bodyDiv w:val="1"/>
      <w:marLeft w:val="0"/>
      <w:marRight w:val="0"/>
      <w:marTop w:val="0"/>
      <w:marBottom w:val="0"/>
      <w:divBdr>
        <w:top w:val="none" w:sz="0" w:space="0" w:color="auto"/>
        <w:left w:val="none" w:sz="0" w:space="0" w:color="auto"/>
        <w:bottom w:val="none" w:sz="0" w:space="0" w:color="auto"/>
        <w:right w:val="none" w:sz="0" w:space="0" w:color="auto"/>
      </w:divBdr>
    </w:div>
    <w:div w:id="1899314725">
      <w:bodyDiv w:val="1"/>
      <w:marLeft w:val="0"/>
      <w:marRight w:val="0"/>
      <w:marTop w:val="0"/>
      <w:marBottom w:val="0"/>
      <w:divBdr>
        <w:top w:val="none" w:sz="0" w:space="0" w:color="auto"/>
        <w:left w:val="none" w:sz="0" w:space="0" w:color="auto"/>
        <w:bottom w:val="none" w:sz="0" w:space="0" w:color="auto"/>
        <w:right w:val="none" w:sz="0" w:space="0" w:color="auto"/>
      </w:divBdr>
    </w:div>
    <w:div w:id="1905750209">
      <w:bodyDiv w:val="1"/>
      <w:marLeft w:val="0"/>
      <w:marRight w:val="0"/>
      <w:marTop w:val="0"/>
      <w:marBottom w:val="0"/>
      <w:divBdr>
        <w:top w:val="none" w:sz="0" w:space="0" w:color="auto"/>
        <w:left w:val="none" w:sz="0" w:space="0" w:color="auto"/>
        <w:bottom w:val="none" w:sz="0" w:space="0" w:color="auto"/>
        <w:right w:val="none" w:sz="0" w:space="0" w:color="auto"/>
      </w:divBdr>
    </w:div>
    <w:div w:id="1906210947">
      <w:bodyDiv w:val="1"/>
      <w:marLeft w:val="0"/>
      <w:marRight w:val="0"/>
      <w:marTop w:val="0"/>
      <w:marBottom w:val="0"/>
      <w:divBdr>
        <w:top w:val="none" w:sz="0" w:space="0" w:color="auto"/>
        <w:left w:val="none" w:sz="0" w:space="0" w:color="auto"/>
        <w:bottom w:val="none" w:sz="0" w:space="0" w:color="auto"/>
        <w:right w:val="none" w:sz="0" w:space="0" w:color="auto"/>
      </w:divBdr>
    </w:div>
    <w:div w:id="1907760312">
      <w:bodyDiv w:val="1"/>
      <w:marLeft w:val="0"/>
      <w:marRight w:val="0"/>
      <w:marTop w:val="0"/>
      <w:marBottom w:val="0"/>
      <w:divBdr>
        <w:top w:val="none" w:sz="0" w:space="0" w:color="auto"/>
        <w:left w:val="none" w:sz="0" w:space="0" w:color="auto"/>
        <w:bottom w:val="none" w:sz="0" w:space="0" w:color="auto"/>
        <w:right w:val="none" w:sz="0" w:space="0" w:color="auto"/>
      </w:divBdr>
    </w:div>
    <w:div w:id="1910580020">
      <w:bodyDiv w:val="1"/>
      <w:marLeft w:val="0"/>
      <w:marRight w:val="0"/>
      <w:marTop w:val="0"/>
      <w:marBottom w:val="0"/>
      <w:divBdr>
        <w:top w:val="none" w:sz="0" w:space="0" w:color="auto"/>
        <w:left w:val="none" w:sz="0" w:space="0" w:color="auto"/>
        <w:bottom w:val="none" w:sz="0" w:space="0" w:color="auto"/>
        <w:right w:val="none" w:sz="0" w:space="0" w:color="auto"/>
      </w:divBdr>
    </w:div>
    <w:div w:id="1912157787">
      <w:bodyDiv w:val="1"/>
      <w:marLeft w:val="0"/>
      <w:marRight w:val="0"/>
      <w:marTop w:val="0"/>
      <w:marBottom w:val="0"/>
      <w:divBdr>
        <w:top w:val="none" w:sz="0" w:space="0" w:color="auto"/>
        <w:left w:val="none" w:sz="0" w:space="0" w:color="auto"/>
        <w:bottom w:val="none" w:sz="0" w:space="0" w:color="auto"/>
        <w:right w:val="none" w:sz="0" w:space="0" w:color="auto"/>
      </w:divBdr>
    </w:div>
    <w:div w:id="1912689695">
      <w:bodyDiv w:val="1"/>
      <w:marLeft w:val="0"/>
      <w:marRight w:val="0"/>
      <w:marTop w:val="0"/>
      <w:marBottom w:val="0"/>
      <w:divBdr>
        <w:top w:val="none" w:sz="0" w:space="0" w:color="auto"/>
        <w:left w:val="none" w:sz="0" w:space="0" w:color="auto"/>
        <w:bottom w:val="none" w:sz="0" w:space="0" w:color="auto"/>
        <w:right w:val="none" w:sz="0" w:space="0" w:color="auto"/>
      </w:divBdr>
    </w:div>
    <w:div w:id="1913351266">
      <w:bodyDiv w:val="1"/>
      <w:marLeft w:val="0"/>
      <w:marRight w:val="0"/>
      <w:marTop w:val="0"/>
      <w:marBottom w:val="0"/>
      <w:divBdr>
        <w:top w:val="none" w:sz="0" w:space="0" w:color="auto"/>
        <w:left w:val="none" w:sz="0" w:space="0" w:color="auto"/>
        <w:bottom w:val="none" w:sz="0" w:space="0" w:color="auto"/>
        <w:right w:val="none" w:sz="0" w:space="0" w:color="auto"/>
      </w:divBdr>
    </w:div>
    <w:div w:id="1918467756">
      <w:bodyDiv w:val="1"/>
      <w:marLeft w:val="0"/>
      <w:marRight w:val="0"/>
      <w:marTop w:val="0"/>
      <w:marBottom w:val="0"/>
      <w:divBdr>
        <w:top w:val="none" w:sz="0" w:space="0" w:color="auto"/>
        <w:left w:val="none" w:sz="0" w:space="0" w:color="auto"/>
        <w:bottom w:val="none" w:sz="0" w:space="0" w:color="auto"/>
        <w:right w:val="none" w:sz="0" w:space="0" w:color="auto"/>
      </w:divBdr>
    </w:div>
    <w:div w:id="1921866823">
      <w:bodyDiv w:val="1"/>
      <w:marLeft w:val="0"/>
      <w:marRight w:val="0"/>
      <w:marTop w:val="0"/>
      <w:marBottom w:val="0"/>
      <w:divBdr>
        <w:top w:val="none" w:sz="0" w:space="0" w:color="auto"/>
        <w:left w:val="none" w:sz="0" w:space="0" w:color="auto"/>
        <w:bottom w:val="none" w:sz="0" w:space="0" w:color="auto"/>
        <w:right w:val="none" w:sz="0" w:space="0" w:color="auto"/>
      </w:divBdr>
    </w:div>
    <w:div w:id="1923490429">
      <w:bodyDiv w:val="1"/>
      <w:marLeft w:val="0"/>
      <w:marRight w:val="0"/>
      <w:marTop w:val="0"/>
      <w:marBottom w:val="0"/>
      <w:divBdr>
        <w:top w:val="none" w:sz="0" w:space="0" w:color="auto"/>
        <w:left w:val="none" w:sz="0" w:space="0" w:color="auto"/>
        <w:bottom w:val="none" w:sz="0" w:space="0" w:color="auto"/>
        <w:right w:val="none" w:sz="0" w:space="0" w:color="auto"/>
      </w:divBdr>
    </w:div>
    <w:div w:id="1924948318">
      <w:bodyDiv w:val="1"/>
      <w:marLeft w:val="0"/>
      <w:marRight w:val="0"/>
      <w:marTop w:val="0"/>
      <w:marBottom w:val="0"/>
      <w:divBdr>
        <w:top w:val="none" w:sz="0" w:space="0" w:color="auto"/>
        <w:left w:val="none" w:sz="0" w:space="0" w:color="auto"/>
        <w:bottom w:val="none" w:sz="0" w:space="0" w:color="auto"/>
        <w:right w:val="none" w:sz="0" w:space="0" w:color="auto"/>
      </w:divBdr>
    </w:div>
    <w:div w:id="1927034001">
      <w:bodyDiv w:val="1"/>
      <w:marLeft w:val="0"/>
      <w:marRight w:val="0"/>
      <w:marTop w:val="0"/>
      <w:marBottom w:val="0"/>
      <w:divBdr>
        <w:top w:val="none" w:sz="0" w:space="0" w:color="auto"/>
        <w:left w:val="none" w:sz="0" w:space="0" w:color="auto"/>
        <w:bottom w:val="none" w:sz="0" w:space="0" w:color="auto"/>
        <w:right w:val="none" w:sz="0" w:space="0" w:color="auto"/>
      </w:divBdr>
    </w:div>
    <w:div w:id="1929000672">
      <w:bodyDiv w:val="1"/>
      <w:marLeft w:val="0"/>
      <w:marRight w:val="0"/>
      <w:marTop w:val="0"/>
      <w:marBottom w:val="0"/>
      <w:divBdr>
        <w:top w:val="none" w:sz="0" w:space="0" w:color="auto"/>
        <w:left w:val="none" w:sz="0" w:space="0" w:color="auto"/>
        <w:bottom w:val="none" w:sz="0" w:space="0" w:color="auto"/>
        <w:right w:val="none" w:sz="0" w:space="0" w:color="auto"/>
      </w:divBdr>
    </w:div>
    <w:div w:id="1933784392">
      <w:bodyDiv w:val="1"/>
      <w:marLeft w:val="0"/>
      <w:marRight w:val="0"/>
      <w:marTop w:val="0"/>
      <w:marBottom w:val="0"/>
      <w:divBdr>
        <w:top w:val="none" w:sz="0" w:space="0" w:color="auto"/>
        <w:left w:val="none" w:sz="0" w:space="0" w:color="auto"/>
        <w:bottom w:val="none" w:sz="0" w:space="0" w:color="auto"/>
        <w:right w:val="none" w:sz="0" w:space="0" w:color="auto"/>
      </w:divBdr>
    </w:div>
    <w:div w:id="1941983328">
      <w:bodyDiv w:val="1"/>
      <w:marLeft w:val="0"/>
      <w:marRight w:val="0"/>
      <w:marTop w:val="0"/>
      <w:marBottom w:val="0"/>
      <w:divBdr>
        <w:top w:val="none" w:sz="0" w:space="0" w:color="auto"/>
        <w:left w:val="none" w:sz="0" w:space="0" w:color="auto"/>
        <w:bottom w:val="none" w:sz="0" w:space="0" w:color="auto"/>
        <w:right w:val="none" w:sz="0" w:space="0" w:color="auto"/>
      </w:divBdr>
    </w:div>
    <w:div w:id="1943491204">
      <w:bodyDiv w:val="1"/>
      <w:marLeft w:val="0"/>
      <w:marRight w:val="0"/>
      <w:marTop w:val="0"/>
      <w:marBottom w:val="0"/>
      <w:divBdr>
        <w:top w:val="none" w:sz="0" w:space="0" w:color="auto"/>
        <w:left w:val="none" w:sz="0" w:space="0" w:color="auto"/>
        <w:bottom w:val="none" w:sz="0" w:space="0" w:color="auto"/>
        <w:right w:val="none" w:sz="0" w:space="0" w:color="auto"/>
      </w:divBdr>
    </w:div>
    <w:div w:id="1946962793">
      <w:bodyDiv w:val="1"/>
      <w:marLeft w:val="0"/>
      <w:marRight w:val="0"/>
      <w:marTop w:val="0"/>
      <w:marBottom w:val="0"/>
      <w:divBdr>
        <w:top w:val="none" w:sz="0" w:space="0" w:color="auto"/>
        <w:left w:val="none" w:sz="0" w:space="0" w:color="auto"/>
        <w:bottom w:val="none" w:sz="0" w:space="0" w:color="auto"/>
        <w:right w:val="none" w:sz="0" w:space="0" w:color="auto"/>
      </w:divBdr>
    </w:div>
    <w:div w:id="1949968844">
      <w:bodyDiv w:val="1"/>
      <w:marLeft w:val="0"/>
      <w:marRight w:val="0"/>
      <w:marTop w:val="0"/>
      <w:marBottom w:val="0"/>
      <w:divBdr>
        <w:top w:val="none" w:sz="0" w:space="0" w:color="auto"/>
        <w:left w:val="none" w:sz="0" w:space="0" w:color="auto"/>
        <w:bottom w:val="none" w:sz="0" w:space="0" w:color="auto"/>
        <w:right w:val="none" w:sz="0" w:space="0" w:color="auto"/>
      </w:divBdr>
    </w:div>
    <w:div w:id="1951425018">
      <w:bodyDiv w:val="1"/>
      <w:marLeft w:val="0"/>
      <w:marRight w:val="0"/>
      <w:marTop w:val="0"/>
      <w:marBottom w:val="0"/>
      <w:divBdr>
        <w:top w:val="none" w:sz="0" w:space="0" w:color="auto"/>
        <w:left w:val="none" w:sz="0" w:space="0" w:color="auto"/>
        <w:bottom w:val="none" w:sz="0" w:space="0" w:color="auto"/>
        <w:right w:val="none" w:sz="0" w:space="0" w:color="auto"/>
      </w:divBdr>
    </w:div>
    <w:div w:id="1951550250">
      <w:bodyDiv w:val="1"/>
      <w:marLeft w:val="0"/>
      <w:marRight w:val="0"/>
      <w:marTop w:val="0"/>
      <w:marBottom w:val="0"/>
      <w:divBdr>
        <w:top w:val="none" w:sz="0" w:space="0" w:color="auto"/>
        <w:left w:val="none" w:sz="0" w:space="0" w:color="auto"/>
        <w:bottom w:val="none" w:sz="0" w:space="0" w:color="auto"/>
        <w:right w:val="none" w:sz="0" w:space="0" w:color="auto"/>
      </w:divBdr>
    </w:div>
    <w:div w:id="1952978644">
      <w:bodyDiv w:val="1"/>
      <w:marLeft w:val="0"/>
      <w:marRight w:val="0"/>
      <w:marTop w:val="0"/>
      <w:marBottom w:val="0"/>
      <w:divBdr>
        <w:top w:val="none" w:sz="0" w:space="0" w:color="auto"/>
        <w:left w:val="none" w:sz="0" w:space="0" w:color="auto"/>
        <w:bottom w:val="none" w:sz="0" w:space="0" w:color="auto"/>
        <w:right w:val="none" w:sz="0" w:space="0" w:color="auto"/>
      </w:divBdr>
    </w:div>
    <w:div w:id="1956868850">
      <w:bodyDiv w:val="1"/>
      <w:marLeft w:val="0"/>
      <w:marRight w:val="0"/>
      <w:marTop w:val="0"/>
      <w:marBottom w:val="0"/>
      <w:divBdr>
        <w:top w:val="none" w:sz="0" w:space="0" w:color="auto"/>
        <w:left w:val="none" w:sz="0" w:space="0" w:color="auto"/>
        <w:bottom w:val="none" w:sz="0" w:space="0" w:color="auto"/>
        <w:right w:val="none" w:sz="0" w:space="0" w:color="auto"/>
      </w:divBdr>
    </w:div>
    <w:div w:id="1958874404">
      <w:bodyDiv w:val="1"/>
      <w:marLeft w:val="0"/>
      <w:marRight w:val="0"/>
      <w:marTop w:val="0"/>
      <w:marBottom w:val="0"/>
      <w:divBdr>
        <w:top w:val="none" w:sz="0" w:space="0" w:color="auto"/>
        <w:left w:val="none" w:sz="0" w:space="0" w:color="auto"/>
        <w:bottom w:val="none" w:sz="0" w:space="0" w:color="auto"/>
        <w:right w:val="none" w:sz="0" w:space="0" w:color="auto"/>
      </w:divBdr>
    </w:div>
    <w:div w:id="1959021693">
      <w:bodyDiv w:val="1"/>
      <w:marLeft w:val="0"/>
      <w:marRight w:val="0"/>
      <w:marTop w:val="0"/>
      <w:marBottom w:val="0"/>
      <w:divBdr>
        <w:top w:val="none" w:sz="0" w:space="0" w:color="auto"/>
        <w:left w:val="none" w:sz="0" w:space="0" w:color="auto"/>
        <w:bottom w:val="none" w:sz="0" w:space="0" w:color="auto"/>
        <w:right w:val="none" w:sz="0" w:space="0" w:color="auto"/>
      </w:divBdr>
    </w:div>
    <w:div w:id="1961036226">
      <w:bodyDiv w:val="1"/>
      <w:marLeft w:val="0"/>
      <w:marRight w:val="0"/>
      <w:marTop w:val="0"/>
      <w:marBottom w:val="0"/>
      <w:divBdr>
        <w:top w:val="none" w:sz="0" w:space="0" w:color="auto"/>
        <w:left w:val="none" w:sz="0" w:space="0" w:color="auto"/>
        <w:bottom w:val="none" w:sz="0" w:space="0" w:color="auto"/>
        <w:right w:val="none" w:sz="0" w:space="0" w:color="auto"/>
      </w:divBdr>
    </w:div>
    <w:div w:id="1961110861">
      <w:bodyDiv w:val="1"/>
      <w:marLeft w:val="0"/>
      <w:marRight w:val="0"/>
      <w:marTop w:val="0"/>
      <w:marBottom w:val="0"/>
      <w:divBdr>
        <w:top w:val="none" w:sz="0" w:space="0" w:color="auto"/>
        <w:left w:val="none" w:sz="0" w:space="0" w:color="auto"/>
        <w:bottom w:val="none" w:sz="0" w:space="0" w:color="auto"/>
        <w:right w:val="none" w:sz="0" w:space="0" w:color="auto"/>
      </w:divBdr>
    </w:div>
    <w:div w:id="1961299563">
      <w:bodyDiv w:val="1"/>
      <w:marLeft w:val="0"/>
      <w:marRight w:val="0"/>
      <w:marTop w:val="0"/>
      <w:marBottom w:val="0"/>
      <w:divBdr>
        <w:top w:val="none" w:sz="0" w:space="0" w:color="auto"/>
        <w:left w:val="none" w:sz="0" w:space="0" w:color="auto"/>
        <w:bottom w:val="none" w:sz="0" w:space="0" w:color="auto"/>
        <w:right w:val="none" w:sz="0" w:space="0" w:color="auto"/>
      </w:divBdr>
    </w:div>
    <w:div w:id="1961912505">
      <w:bodyDiv w:val="1"/>
      <w:marLeft w:val="0"/>
      <w:marRight w:val="0"/>
      <w:marTop w:val="0"/>
      <w:marBottom w:val="0"/>
      <w:divBdr>
        <w:top w:val="none" w:sz="0" w:space="0" w:color="auto"/>
        <w:left w:val="none" w:sz="0" w:space="0" w:color="auto"/>
        <w:bottom w:val="none" w:sz="0" w:space="0" w:color="auto"/>
        <w:right w:val="none" w:sz="0" w:space="0" w:color="auto"/>
      </w:divBdr>
    </w:div>
    <w:div w:id="1964266508">
      <w:bodyDiv w:val="1"/>
      <w:marLeft w:val="0"/>
      <w:marRight w:val="0"/>
      <w:marTop w:val="0"/>
      <w:marBottom w:val="0"/>
      <w:divBdr>
        <w:top w:val="none" w:sz="0" w:space="0" w:color="auto"/>
        <w:left w:val="none" w:sz="0" w:space="0" w:color="auto"/>
        <w:bottom w:val="none" w:sz="0" w:space="0" w:color="auto"/>
        <w:right w:val="none" w:sz="0" w:space="0" w:color="auto"/>
      </w:divBdr>
    </w:div>
    <w:div w:id="1965309215">
      <w:bodyDiv w:val="1"/>
      <w:marLeft w:val="0"/>
      <w:marRight w:val="0"/>
      <w:marTop w:val="0"/>
      <w:marBottom w:val="0"/>
      <w:divBdr>
        <w:top w:val="none" w:sz="0" w:space="0" w:color="auto"/>
        <w:left w:val="none" w:sz="0" w:space="0" w:color="auto"/>
        <w:bottom w:val="none" w:sz="0" w:space="0" w:color="auto"/>
        <w:right w:val="none" w:sz="0" w:space="0" w:color="auto"/>
      </w:divBdr>
    </w:div>
    <w:div w:id="1968047406">
      <w:bodyDiv w:val="1"/>
      <w:marLeft w:val="0"/>
      <w:marRight w:val="0"/>
      <w:marTop w:val="0"/>
      <w:marBottom w:val="0"/>
      <w:divBdr>
        <w:top w:val="none" w:sz="0" w:space="0" w:color="auto"/>
        <w:left w:val="none" w:sz="0" w:space="0" w:color="auto"/>
        <w:bottom w:val="none" w:sz="0" w:space="0" w:color="auto"/>
        <w:right w:val="none" w:sz="0" w:space="0" w:color="auto"/>
      </w:divBdr>
    </w:div>
    <w:div w:id="1975911441">
      <w:bodyDiv w:val="1"/>
      <w:marLeft w:val="0"/>
      <w:marRight w:val="0"/>
      <w:marTop w:val="0"/>
      <w:marBottom w:val="0"/>
      <w:divBdr>
        <w:top w:val="none" w:sz="0" w:space="0" w:color="auto"/>
        <w:left w:val="none" w:sz="0" w:space="0" w:color="auto"/>
        <w:bottom w:val="none" w:sz="0" w:space="0" w:color="auto"/>
        <w:right w:val="none" w:sz="0" w:space="0" w:color="auto"/>
      </w:divBdr>
    </w:div>
    <w:div w:id="1976252881">
      <w:bodyDiv w:val="1"/>
      <w:marLeft w:val="0"/>
      <w:marRight w:val="0"/>
      <w:marTop w:val="0"/>
      <w:marBottom w:val="0"/>
      <w:divBdr>
        <w:top w:val="none" w:sz="0" w:space="0" w:color="auto"/>
        <w:left w:val="none" w:sz="0" w:space="0" w:color="auto"/>
        <w:bottom w:val="none" w:sz="0" w:space="0" w:color="auto"/>
        <w:right w:val="none" w:sz="0" w:space="0" w:color="auto"/>
      </w:divBdr>
    </w:div>
    <w:div w:id="1976984765">
      <w:bodyDiv w:val="1"/>
      <w:marLeft w:val="0"/>
      <w:marRight w:val="0"/>
      <w:marTop w:val="0"/>
      <w:marBottom w:val="0"/>
      <w:divBdr>
        <w:top w:val="none" w:sz="0" w:space="0" w:color="auto"/>
        <w:left w:val="none" w:sz="0" w:space="0" w:color="auto"/>
        <w:bottom w:val="none" w:sz="0" w:space="0" w:color="auto"/>
        <w:right w:val="none" w:sz="0" w:space="0" w:color="auto"/>
      </w:divBdr>
    </w:div>
    <w:div w:id="1978946420">
      <w:bodyDiv w:val="1"/>
      <w:marLeft w:val="0"/>
      <w:marRight w:val="0"/>
      <w:marTop w:val="0"/>
      <w:marBottom w:val="0"/>
      <w:divBdr>
        <w:top w:val="none" w:sz="0" w:space="0" w:color="auto"/>
        <w:left w:val="none" w:sz="0" w:space="0" w:color="auto"/>
        <w:bottom w:val="none" w:sz="0" w:space="0" w:color="auto"/>
        <w:right w:val="none" w:sz="0" w:space="0" w:color="auto"/>
      </w:divBdr>
    </w:div>
    <w:div w:id="1980188602">
      <w:bodyDiv w:val="1"/>
      <w:marLeft w:val="0"/>
      <w:marRight w:val="0"/>
      <w:marTop w:val="0"/>
      <w:marBottom w:val="0"/>
      <w:divBdr>
        <w:top w:val="none" w:sz="0" w:space="0" w:color="auto"/>
        <w:left w:val="none" w:sz="0" w:space="0" w:color="auto"/>
        <w:bottom w:val="none" w:sz="0" w:space="0" w:color="auto"/>
        <w:right w:val="none" w:sz="0" w:space="0" w:color="auto"/>
      </w:divBdr>
    </w:div>
    <w:div w:id="1985692092">
      <w:bodyDiv w:val="1"/>
      <w:marLeft w:val="0"/>
      <w:marRight w:val="0"/>
      <w:marTop w:val="0"/>
      <w:marBottom w:val="0"/>
      <w:divBdr>
        <w:top w:val="none" w:sz="0" w:space="0" w:color="auto"/>
        <w:left w:val="none" w:sz="0" w:space="0" w:color="auto"/>
        <w:bottom w:val="none" w:sz="0" w:space="0" w:color="auto"/>
        <w:right w:val="none" w:sz="0" w:space="0" w:color="auto"/>
      </w:divBdr>
    </w:div>
    <w:div w:id="1991396951">
      <w:bodyDiv w:val="1"/>
      <w:marLeft w:val="0"/>
      <w:marRight w:val="0"/>
      <w:marTop w:val="0"/>
      <w:marBottom w:val="0"/>
      <w:divBdr>
        <w:top w:val="none" w:sz="0" w:space="0" w:color="auto"/>
        <w:left w:val="none" w:sz="0" w:space="0" w:color="auto"/>
        <w:bottom w:val="none" w:sz="0" w:space="0" w:color="auto"/>
        <w:right w:val="none" w:sz="0" w:space="0" w:color="auto"/>
      </w:divBdr>
    </w:div>
    <w:div w:id="1996302271">
      <w:bodyDiv w:val="1"/>
      <w:marLeft w:val="0"/>
      <w:marRight w:val="0"/>
      <w:marTop w:val="0"/>
      <w:marBottom w:val="0"/>
      <w:divBdr>
        <w:top w:val="none" w:sz="0" w:space="0" w:color="auto"/>
        <w:left w:val="none" w:sz="0" w:space="0" w:color="auto"/>
        <w:bottom w:val="none" w:sz="0" w:space="0" w:color="auto"/>
        <w:right w:val="none" w:sz="0" w:space="0" w:color="auto"/>
      </w:divBdr>
    </w:div>
    <w:div w:id="2000301015">
      <w:bodyDiv w:val="1"/>
      <w:marLeft w:val="0"/>
      <w:marRight w:val="0"/>
      <w:marTop w:val="0"/>
      <w:marBottom w:val="0"/>
      <w:divBdr>
        <w:top w:val="none" w:sz="0" w:space="0" w:color="auto"/>
        <w:left w:val="none" w:sz="0" w:space="0" w:color="auto"/>
        <w:bottom w:val="none" w:sz="0" w:space="0" w:color="auto"/>
        <w:right w:val="none" w:sz="0" w:space="0" w:color="auto"/>
      </w:divBdr>
    </w:div>
    <w:div w:id="2000768414">
      <w:bodyDiv w:val="1"/>
      <w:marLeft w:val="0"/>
      <w:marRight w:val="0"/>
      <w:marTop w:val="0"/>
      <w:marBottom w:val="0"/>
      <w:divBdr>
        <w:top w:val="none" w:sz="0" w:space="0" w:color="auto"/>
        <w:left w:val="none" w:sz="0" w:space="0" w:color="auto"/>
        <w:bottom w:val="none" w:sz="0" w:space="0" w:color="auto"/>
        <w:right w:val="none" w:sz="0" w:space="0" w:color="auto"/>
      </w:divBdr>
    </w:div>
    <w:div w:id="2005206164">
      <w:bodyDiv w:val="1"/>
      <w:marLeft w:val="0"/>
      <w:marRight w:val="0"/>
      <w:marTop w:val="0"/>
      <w:marBottom w:val="0"/>
      <w:divBdr>
        <w:top w:val="none" w:sz="0" w:space="0" w:color="auto"/>
        <w:left w:val="none" w:sz="0" w:space="0" w:color="auto"/>
        <w:bottom w:val="none" w:sz="0" w:space="0" w:color="auto"/>
        <w:right w:val="none" w:sz="0" w:space="0" w:color="auto"/>
      </w:divBdr>
    </w:div>
    <w:div w:id="2011638033">
      <w:bodyDiv w:val="1"/>
      <w:marLeft w:val="0"/>
      <w:marRight w:val="0"/>
      <w:marTop w:val="0"/>
      <w:marBottom w:val="0"/>
      <w:divBdr>
        <w:top w:val="none" w:sz="0" w:space="0" w:color="auto"/>
        <w:left w:val="none" w:sz="0" w:space="0" w:color="auto"/>
        <w:bottom w:val="none" w:sz="0" w:space="0" w:color="auto"/>
        <w:right w:val="none" w:sz="0" w:space="0" w:color="auto"/>
      </w:divBdr>
    </w:div>
    <w:div w:id="2011827352">
      <w:bodyDiv w:val="1"/>
      <w:marLeft w:val="0"/>
      <w:marRight w:val="0"/>
      <w:marTop w:val="0"/>
      <w:marBottom w:val="0"/>
      <w:divBdr>
        <w:top w:val="none" w:sz="0" w:space="0" w:color="auto"/>
        <w:left w:val="none" w:sz="0" w:space="0" w:color="auto"/>
        <w:bottom w:val="none" w:sz="0" w:space="0" w:color="auto"/>
        <w:right w:val="none" w:sz="0" w:space="0" w:color="auto"/>
      </w:divBdr>
    </w:div>
    <w:div w:id="2013994435">
      <w:bodyDiv w:val="1"/>
      <w:marLeft w:val="0"/>
      <w:marRight w:val="0"/>
      <w:marTop w:val="0"/>
      <w:marBottom w:val="0"/>
      <w:divBdr>
        <w:top w:val="none" w:sz="0" w:space="0" w:color="auto"/>
        <w:left w:val="none" w:sz="0" w:space="0" w:color="auto"/>
        <w:bottom w:val="none" w:sz="0" w:space="0" w:color="auto"/>
        <w:right w:val="none" w:sz="0" w:space="0" w:color="auto"/>
      </w:divBdr>
    </w:div>
    <w:div w:id="2023048174">
      <w:bodyDiv w:val="1"/>
      <w:marLeft w:val="0"/>
      <w:marRight w:val="0"/>
      <w:marTop w:val="0"/>
      <w:marBottom w:val="0"/>
      <w:divBdr>
        <w:top w:val="none" w:sz="0" w:space="0" w:color="auto"/>
        <w:left w:val="none" w:sz="0" w:space="0" w:color="auto"/>
        <w:bottom w:val="none" w:sz="0" w:space="0" w:color="auto"/>
        <w:right w:val="none" w:sz="0" w:space="0" w:color="auto"/>
      </w:divBdr>
    </w:div>
    <w:div w:id="2025790403">
      <w:bodyDiv w:val="1"/>
      <w:marLeft w:val="0"/>
      <w:marRight w:val="0"/>
      <w:marTop w:val="0"/>
      <w:marBottom w:val="0"/>
      <w:divBdr>
        <w:top w:val="none" w:sz="0" w:space="0" w:color="auto"/>
        <w:left w:val="none" w:sz="0" w:space="0" w:color="auto"/>
        <w:bottom w:val="none" w:sz="0" w:space="0" w:color="auto"/>
        <w:right w:val="none" w:sz="0" w:space="0" w:color="auto"/>
      </w:divBdr>
    </w:div>
    <w:div w:id="2031299489">
      <w:bodyDiv w:val="1"/>
      <w:marLeft w:val="0"/>
      <w:marRight w:val="0"/>
      <w:marTop w:val="0"/>
      <w:marBottom w:val="0"/>
      <w:divBdr>
        <w:top w:val="none" w:sz="0" w:space="0" w:color="auto"/>
        <w:left w:val="none" w:sz="0" w:space="0" w:color="auto"/>
        <w:bottom w:val="none" w:sz="0" w:space="0" w:color="auto"/>
        <w:right w:val="none" w:sz="0" w:space="0" w:color="auto"/>
      </w:divBdr>
    </w:div>
    <w:div w:id="2041859044">
      <w:bodyDiv w:val="1"/>
      <w:marLeft w:val="0"/>
      <w:marRight w:val="0"/>
      <w:marTop w:val="0"/>
      <w:marBottom w:val="0"/>
      <w:divBdr>
        <w:top w:val="none" w:sz="0" w:space="0" w:color="auto"/>
        <w:left w:val="none" w:sz="0" w:space="0" w:color="auto"/>
        <w:bottom w:val="none" w:sz="0" w:space="0" w:color="auto"/>
        <w:right w:val="none" w:sz="0" w:space="0" w:color="auto"/>
      </w:divBdr>
    </w:div>
    <w:div w:id="2044671717">
      <w:bodyDiv w:val="1"/>
      <w:marLeft w:val="0"/>
      <w:marRight w:val="0"/>
      <w:marTop w:val="0"/>
      <w:marBottom w:val="0"/>
      <w:divBdr>
        <w:top w:val="none" w:sz="0" w:space="0" w:color="auto"/>
        <w:left w:val="none" w:sz="0" w:space="0" w:color="auto"/>
        <w:bottom w:val="none" w:sz="0" w:space="0" w:color="auto"/>
        <w:right w:val="none" w:sz="0" w:space="0" w:color="auto"/>
      </w:divBdr>
    </w:div>
    <w:div w:id="2048067852">
      <w:bodyDiv w:val="1"/>
      <w:marLeft w:val="0"/>
      <w:marRight w:val="0"/>
      <w:marTop w:val="0"/>
      <w:marBottom w:val="0"/>
      <w:divBdr>
        <w:top w:val="none" w:sz="0" w:space="0" w:color="auto"/>
        <w:left w:val="none" w:sz="0" w:space="0" w:color="auto"/>
        <w:bottom w:val="none" w:sz="0" w:space="0" w:color="auto"/>
        <w:right w:val="none" w:sz="0" w:space="0" w:color="auto"/>
      </w:divBdr>
    </w:div>
    <w:div w:id="2050301269">
      <w:bodyDiv w:val="1"/>
      <w:marLeft w:val="0"/>
      <w:marRight w:val="0"/>
      <w:marTop w:val="0"/>
      <w:marBottom w:val="0"/>
      <w:divBdr>
        <w:top w:val="none" w:sz="0" w:space="0" w:color="auto"/>
        <w:left w:val="none" w:sz="0" w:space="0" w:color="auto"/>
        <w:bottom w:val="none" w:sz="0" w:space="0" w:color="auto"/>
        <w:right w:val="none" w:sz="0" w:space="0" w:color="auto"/>
      </w:divBdr>
    </w:div>
    <w:div w:id="2051833616">
      <w:bodyDiv w:val="1"/>
      <w:marLeft w:val="0"/>
      <w:marRight w:val="0"/>
      <w:marTop w:val="0"/>
      <w:marBottom w:val="0"/>
      <w:divBdr>
        <w:top w:val="none" w:sz="0" w:space="0" w:color="auto"/>
        <w:left w:val="none" w:sz="0" w:space="0" w:color="auto"/>
        <w:bottom w:val="none" w:sz="0" w:space="0" w:color="auto"/>
        <w:right w:val="none" w:sz="0" w:space="0" w:color="auto"/>
      </w:divBdr>
    </w:div>
    <w:div w:id="2051878395">
      <w:bodyDiv w:val="1"/>
      <w:marLeft w:val="0"/>
      <w:marRight w:val="0"/>
      <w:marTop w:val="0"/>
      <w:marBottom w:val="0"/>
      <w:divBdr>
        <w:top w:val="none" w:sz="0" w:space="0" w:color="auto"/>
        <w:left w:val="none" w:sz="0" w:space="0" w:color="auto"/>
        <w:bottom w:val="none" w:sz="0" w:space="0" w:color="auto"/>
        <w:right w:val="none" w:sz="0" w:space="0" w:color="auto"/>
      </w:divBdr>
    </w:div>
    <w:div w:id="2057511531">
      <w:bodyDiv w:val="1"/>
      <w:marLeft w:val="0"/>
      <w:marRight w:val="0"/>
      <w:marTop w:val="0"/>
      <w:marBottom w:val="0"/>
      <w:divBdr>
        <w:top w:val="none" w:sz="0" w:space="0" w:color="auto"/>
        <w:left w:val="none" w:sz="0" w:space="0" w:color="auto"/>
        <w:bottom w:val="none" w:sz="0" w:space="0" w:color="auto"/>
        <w:right w:val="none" w:sz="0" w:space="0" w:color="auto"/>
      </w:divBdr>
    </w:div>
    <w:div w:id="2063015774">
      <w:bodyDiv w:val="1"/>
      <w:marLeft w:val="0"/>
      <w:marRight w:val="0"/>
      <w:marTop w:val="0"/>
      <w:marBottom w:val="0"/>
      <w:divBdr>
        <w:top w:val="none" w:sz="0" w:space="0" w:color="auto"/>
        <w:left w:val="none" w:sz="0" w:space="0" w:color="auto"/>
        <w:bottom w:val="none" w:sz="0" w:space="0" w:color="auto"/>
        <w:right w:val="none" w:sz="0" w:space="0" w:color="auto"/>
      </w:divBdr>
    </w:div>
    <w:div w:id="2065828461">
      <w:bodyDiv w:val="1"/>
      <w:marLeft w:val="0"/>
      <w:marRight w:val="0"/>
      <w:marTop w:val="0"/>
      <w:marBottom w:val="0"/>
      <w:divBdr>
        <w:top w:val="none" w:sz="0" w:space="0" w:color="auto"/>
        <w:left w:val="none" w:sz="0" w:space="0" w:color="auto"/>
        <w:bottom w:val="none" w:sz="0" w:space="0" w:color="auto"/>
        <w:right w:val="none" w:sz="0" w:space="0" w:color="auto"/>
      </w:divBdr>
    </w:div>
    <w:div w:id="2068912004">
      <w:bodyDiv w:val="1"/>
      <w:marLeft w:val="0"/>
      <w:marRight w:val="0"/>
      <w:marTop w:val="0"/>
      <w:marBottom w:val="0"/>
      <w:divBdr>
        <w:top w:val="none" w:sz="0" w:space="0" w:color="auto"/>
        <w:left w:val="none" w:sz="0" w:space="0" w:color="auto"/>
        <w:bottom w:val="none" w:sz="0" w:space="0" w:color="auto"/>
        <w:right w:val="none" w:sz="0" w:space="0" w:color="auto"/>
      </w:divBdr>
    </w:div>
    <w:div w:id="2073188500">
      <w:bodyDiv w:val="1"/>
      <w:marLeft w:val="0"/>
      <w:marRight w:val="0"/>
      <w:marTop w:val="0"/>
      <w:marBottom w:val="0"/>
      <w:divBdr>
        <w:top w:val="none" w:sz="0" w:space="0" w:color="auto"/>
        <w:left w:val="none" w:sz="0" w:space="0" w:color="auto"/>
        <w:bottom w:val="none" w:sz="0" w:space="0" w:color="auto"/>
        <w:right w:val="none" w:sz="0" w:space="0" w:color="auto"/>
      </w:divBdr>
    </w:div>
    <w:div w:id="2081513447">
      <w:bodyDiv w:val="1"/>
      <w:marLeft w:val="0"/>
      <w:marRight w:val="0"/>
      <w:marTop w:val="0"/>
      <w:marBottom w:val="0"/>
      <w:divBdr>
        <w:top w:val="none" w:sz="0" w:space="0" w:color="auto"/>
        <w:left w:val="none" w:sz="0" w:space="0" w:color="auto"/>
        <w:bottom w:val="none" w:sz="0" w:space="0" w:color="auto"/>
        <w:right w:val="none" w:sz="0" w:space="0" w:color="auto"/>
      </w:divBdr>
    </w:div>
    <w:div w:id="2089300204">
      <w:bodyDiv w:val="1"/>
      <w:marLeft w:val="0"/>
      <w:marRight w:val="0"/>
      <w:marTop w:val="0"/>
      <w:marBottom w:val="0"/>
      <w:divBdr>
        <w:top w:val="none" w:sz="0" w:space="0" w:color="auto"/>
        <w:left w:val="none" w:sz="0" w:space="0" w:color="auto"/>
        <w:bottom w:val="none" w:sz="0" w:space="0" w:color="auto"/>
        <w:right w:val="none" w:sz="0" w:space="0" w:color="auto"/>
      </w:divBdr>
    </w:div>
    <w:div w:id="2093744691">
      <w:bodyDiv w:val="1"/>
      <w:marLeft w:val="0"/>
      <w:marRight w:val="0"/>
      <w:marTop w:val="0"/>
      <w:marBottom w:val="0"/>
      <w:divBdr>
        <w:top w:val="none" w:sz="0" w:space="0" w:color="auto"/>
        <w:left w:val="none" w:sz="0" w:space="0" w:color="auto"/>
        <w:bottom w:val="none" w:sz="0" w:space="0" w:color="auto"/>
        <w:right w:val="none" w:sz="0" w:space="0" w:color="auto"/>
      </w:divBdr>
    </w:div>
    <w:div w:id="2097433521">
      <w:bodyDiv w:val="1"/>
      <w:marLeft w:val="0"/>
      <w:marRight w:val="0"/>
      <w:marTop w:val="0"/>
      <w:marBottom w:val="0"/>
      <w:divBdr>
        <w:top w:val="none" w:sz="0" w:space="0" w:color="auto"/>
        <w:left w:val="none" w:sz="0" w:space="0" w:color="auto"/>
        <w:bottom w:val="none" w:sz="0" w:space="0" w:color="auto"/>
        <w:right w:val="none" w:sz="0" w:space="0" w:color="auto"/>
      </w:divBdr>
    </w:div>
    <w:div w:id="2098475274">
      <w:bodyDiv w:val="1"/>
      <w:marLeft w:val="0"/>
      <w:marRight w:val="0"/>
      <w:marTop w:val="0"/>
      <w:marBottom w:val="0"/>
      <w:divBdr>
        <w:top w:val="none" w:sz="0" w:space="0" w:color="auto"/>
        <w:left w:val="none" w:sz="0" w:space="0" w:color="auto"/>
        <w:bottom w:val="none" w:sz="0" w:space="0" w:color="auto"/>
        <w:right w:val="none" w:sz="0" w:space="0" w:color="auto"/>
      </w:divBdr>
    </w:div>
    <w:div w:id="2099909815">
      <w:bodyDiv w:val="1"/>
      <w:marLeft w:val="0"/>
      <w:marRight w:val="0"/>
      <w:marTop w:val="0"/>
      <w:marBottom w:val="0"/>
      <w:divBdr>
        <w:top w:val="none" w:sz="0" w:space="0" w:color="auto"/>
        <w:left w:val="none" w:sz="0" w:space="0" w:color="auto"/>
        <w:bottom w:val="none" w:sz="0" w:space="0" w:color="auto"/>
        <w:right w:val="none" w:sz="0" w:space="0" w:color="auto"/>
      </w:divBdr>
    </w:div>
    <w:div w:id="2102025874">
      <w:bodyDiv w:val="1"/>
      <w:marLeft w:val="0"/>
      <w:marRight w:val="0"/>
      <w:marTop w:val="0"/>
      <w:marBottom w:val="0"/>
      <w:divBdr>
        <w:top w:val="none" w:sz="0" w:space="0" w:color="auto"/>
        <w:left w:val="none" w:sz="0" w:space="0" w:color="auto"/>
        <w:bottom w:val="none" w:sz="0" w:space="0" w:color="auto"/>
        <w:right w:val="none" w:sz="0" w:space="0" w:color="auto"/>
      </w:divBdr>
    </w:div>
    <w:div w:id="2102487453">
      <w:bodyDiv w:val="1"/>
      <w:marLeft w:val="0"/>
      <w:marRight w:val="0"/>
      <w:marTop w:val="0"/>
      <w:marBottom w:val="0"/>
      <w:divBdr>
        <w:top w:val="none" w:sz="0" w:space="0" w:color="auto"/>
        <w:left w:val="none" w:sz="0" w:space="0" w:color="auto"/>
        <w:bottom w:val="none" w:sz="0" w:space="0" w:color="auto"/>
        <w:right w:val="none" w:sz="0" w:space="0" w:color="auto"/>
      </w:divBdr>
    </w:div>
    <w:div w:id="2105759955">
      <w:bodyDiv w:val="1"/>
      <w:marLeft w:val="0"/>
      <w:marRight w:val="0"/>
      <w:marTop w:val="0"/>
      <w:marBottom w:val="0"/>
      <w:divBdr>
        <w:top w:val="none" w:sz="0" w:space="0" w:color="auto"/>
        <w:left w:val="none" w:sz="0" w:space="0" w:color="auto"/>
        <w:bottom w:val="none" w:sz="0" w:space="0" w:color="auto"/>
        <w:right w:val="none" w:sz="0" w:space="0" w:color="auto"/>
      </w:divBdr>
    </w:div>
    <w:div w:id="2111928721">
      <w:bodyDiv w:val="1"/>
      <w:marLeft w:val="0"/>
      <w:marRight w:val="0"/>
      <w:marTop w:val="0"/>
      <w:marBottom w:val="0"/>
      <w:divBdr>
        <w:top w:val="none" w:sz="0" w:space="0" w:color="auto"/>
        <w:left w:val="none" w:sz="0" w:space="0" w:color="auto"/>
        <w:bottom w:val="none" w:sz="0" w:space="0" w:color="auto"/>
        <w:right w:val="none" w:sz="0" w:space="0" w:color="auto"/>
      </w:divBdr>
    </w:div>
    <w:div w:id="2115399837">
      <w:bodyDiv w:val="1"/>
      <w:marLeft w:val="0"/>
      <w:marRight w:val="0"/>
      <w:marTop w:val="0"/>
      <w:marBottom w:val="0"/>
      <w:divBdr>
        <w:top w:val="none" w:sz="0" w:space="0" w:color="auto"/>
        <w:left w:val="none" w:sz="0" w:space="0" w:color="auto"/>
        <w:bottom w:val="none" w:sz="0" w:space="0" w:color="auto"/>
        <w:right w:val="none" w:sz="0" w:space="0" w:color="auto"/>
      </w:divBdr>
    </w:div>
    <w:div w:id="2117363186">
      <w:bodyDiv w:val="1"/>
      <w:marLeft w:val="0"/>
      <w:marRight w:val="0"/>
      <w:marTop w:val="0"/>
      <w:marBottom w:val="0"/>
      <w:divBdr>
        <w:top w:val="none" w:sz="0" w:space="0" w:color="auto"/>
        <w:left w:val="none" w:sz="0" w:space="0" w:color="auto"/>
        <w:bottom w:val="none" w:sz="0" w:space="0" w:color="auto"/>
        <w:right w:val="none" w:sz="0" w:space="0" w:color="auto"/>
      </w:divBdr>
    </w:div>
    <w:div w:id="2120567763">
      <w:bodyDiv w:val="1"/>
      <w:marLeft w:val="0"/>
      <w:marRight w:val="0"/>
      <w:marTop w:val="0"/>
      <w:marBottom w:val="0"/>
      <w:divBdr>
        <w:top w:val="none" w:sz="0" w:space="0" w:color="auto"/>
        <w:left w:val="none" w:sz="0" w:space="0" w:color="auto"/>
        <w:bottom w:val="none" w:sz="0" w:space="0" w:color="auto"/>
        <w:right w:val="none" w:sz="0" w:space="0" w:color="auto"/>
      </w:divBdr>
    </w:div>
    <w:div w:id="2126147843">
      <w:bodyDiv w:val="1"/>
      <w:marLeft w:val="0"/>
      <w:marRight w:val="0"/>
      <w:marTop w:val="0"/>
      <w:marBottom w:val="0"/>
      <w:divBdr>
        <w:top w:val="none" w:sz="0" w:space="0" w:color="auto"/>
        <w:left w:val="none" w:sz="0" w:space="0" w:color="auto"/>
        <w:bottom w:val="none" w:sz="0" w:space="0" w:color="auto"/>
        <w:right w:val="none" w:sz="0" w:space="0" w:color="auto"/>
      </w:divBdr>
    </w:div>
    <w:div w:id="2128045433">
      <w:bodyDiv w:val="1"/>
      <w:marLeft w:val="0"/>
      <w:marRight w:val="0"/>
      <w:marTop w:val="0"/>
      <w:marBottom w:val="0"/>
      <w:divBdr>
        <w:top w:val="none" w:sz="0" w:space="0" w:color="auto"/>
        <w:left w:val="none" w:sz="0" w:space="0" w:color="auto"/>
        <w:bottom w:val="none" w:sz="0" w:space="0" w:color="auto"/>
        <w:right w:val="none" w:sz="0" w:space="0" w:color="auto"/>
      </w:divBdr>
    </w:div>
    <w:div w:id="2128160127">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95074">
      <w:bodyDiv w:val="1"/>
      <w:marLeft w:val="0"/>
      <w:marRight w:val="0"/>
      <w:marTop w:val="0"/>
      <w:marBottom w:val="0"/>
      <w:divBdr>
        <w:top w:val="none" w:sz="0" w:space="0" w:color="auto"/>
        <w:left w:val="none" w:sz="0" w:space="0" w:color="auto"/>
        <w:bottom w:val="none" w:sz="0" w:space="0" w:color="auto"/>
        <w:right w:val="none" w:sz="0" w:space="0" w:color="auto"/>
      </w:divBdr>
    </w:div>
    <w:div w:id="2132937787">
      <w:bodyDiv w:val="1"/>
      <w:marLeft w:val="0"/>
      <w:marRight w:val="0"/>
      <w:marTop w:val="0"/>
      <w:marBottom w:val="0"/>
      <w:divBdr>
        <w:top w:val="none" w:sz="0" w:space="0" w:color="auto"/>
        <w:left w:val="none" w:sz="0" w:space="0" w:color="auto"/>
        <w:bottom w:val="none" w:sz="0" w:space="0" w:color="auto"/>
        <w:right w:val="none" w:sz="0" w:space="0" w:color="auto"/>
      </w:divBdr>
    </w:div>
    <w:div w:id="2137868155">
      <w:bodyDiv w:val="1"/>
      <w:marLeft w:val="0"/>
      <w:marRight w:val="0"/>
      <w:marTop w:val="0"/>
      <w:marBottom w:val="0"/>
      <w:divBdr>
        <w:top w:val="none" w:sz="0" w:space="0" w:color="auto"/>
        <w:left w:val="none" w:sz="0" w:space="0" w:color="auto"/>
        <w:bottom w:val="none" w:sz="0" w:space="0" w:color="auto"/>
        <w:right w:val="none" w:sz="0" w:space="0" w:color="auto"/>
      </w:divBdr>
    </w:div>
    <w:div w:id="2141460782">
      <w:bodyDiv w:val="1"/>
      <w:marLeft w:val="0"/>
      <w:marRight w:val="0"/>
      <w:marTop w:val="0"/>
      <w:marBottom w:val="0"/>
      <w:divBdr>
        <w:top w:val="none" w:sz="0" w:space="0" w:color="auto"/>
        <w:left w:val="none" w:sz="0" w:space="0" w:color="auto"/>
        <w:bottom w:val="none" w:sz="0" w:space="0" w:color="auto"/>
        <w:right w:val="none" w:sz="0" w:space="0" w:color="auto"/>
      </w:divBdr>
    </w:div>
    <w:div w:id="2142452385">
      <w:bodyDiv w:val="1"/>
      <w:marLeft w:val="0"/>
      <w:marRight w:val="0"/>
      <w:marTop w:val="0"/>
      <w:marBottom w:val="0"/>
      <w:divBdr>
        <w:top w:val="none" w:sz="0" w:space="0" w:color="auto"/>
        <w:left w:val="none" w:sz="0" w:space="0" w:color="auto"/>
        <w:bottom w:val="none" w:sz="0" w:space="0" w:color="auto"/>
        <w:right w:val="none" w:sz="0" w:space="0" w:color="auto"/>
      </w:divBdr>
    </w:div>
    <w:div w:id="2144928572">
      <w:bodyDiv w:val="1"/>
      <w:marLeft w:val="0"/>
      <w:marRight w:val="0"/>
      <w:marTop w:val="0"/>
      <w:marBottom w:val="0"/>
      <w:divBdr>
        <w:top w:val="none" w:sz="0" w:space="0" w:color="auto"/>
        <w:left w:val="none" w:sz="0" w:space="0" w:color="auto"/>
        <w:bottom w:val="none" w:sz="0" w:space="0" w:color="auto"/>
        <w:right w:val="none" w:sz="0" w:space="0" w:color="auto"/>
      </w:divBdr>
    </w:div>
    <w:div w:id="214696401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Admin\Documents\File%20Indah\Tri%20indah%2026%20Agus.docx" TargetMode="External"/><Relationship Id="rId18" Type="http://schemas.openxmlformats.org/officeDocument/2006/relationships/image" Target="media/image3.png"/><Relationship Id="rId26" Type="http://schemas.openxmlformats.org/officeDocument/2006/relationships/header" Target="header9.xml"/><Relationship Id="rId39"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chart" Target="charts/chart7.xml"/><Relationship Id="rId42" Type="http://schemas.openxmlformats.org/officeDocument/2006/relationships/image" Target="media/image1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eader" Target="header8.xml"/><Relationship Id="rId33" Type="http://schemas.openxmlformats.org/officeDocument/2006/relationships/chart" Target="charts/chart6.xml"/><Relationship Id="rId38" Type="http://schemas.openxmlformats.org/officeDocument/2006/relationships/image" Target="media/image9.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chart" Target="charts/chart2.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chart" Target="charts/chart5.xml"/><Relationship Id="rId37" Type="http://schemas.openxmlformats.org/officeDocument/2006/relationships/image" Target="media/image8.jpg"/><Relationship Id="rId40" Type="http://schemas.openxmlformats.org/officeDocument/2006/relationships/image" Target="media/image11.jpg"/><Relationship Id="rId45"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chart" Target="charts/chart1.xml"/><Relationship Id="rId36" Type="http://schemas.openxmlformats.org/officeDocument/2006/relationships/image" Target="media/image7.jp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chart" Target="charts/chart4.xml"/><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 Id="rId27" Type="http://schemas.openxmlformats.org/officeDocument/2006/relationships/header" Target="header10.xml"/><Relationship Id="rId30" Type="http://schemas.openxmlformats.org/officeDocument/2006/relationships/chart" Target="charts/chart3.xml"/><Relationship Id="rId35" Type="http://schemas.openxmlformats.org/officeDocument/2006/relationships/image" Target="media/image6.jpg"/><Relationship Id="rId43" Type="http://schemas.openxmlformats.org/officeDocument/2006/relationships/image" Target="media/image14.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baseline="0">
                <a:solidFill>
                  <a:sysClr val="windowText" lastClr="000000"/>
                </a:solidFill>
                <a:latin typeface="Arial" panose="020B0604020202020204" pitchFamily="34" charset="0"/>
              </a:rPr>
              <a:t>Frekuensi Indikator Penilaian Prosedur Pelayanan</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Frekuensi Indikator Penilaian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Baik (B)</c:v>
                </c:pt>
                <c:pt idx="1">
                  <c:v>Cukup Baik (CB)</c:v>
                </c:pt>
                <c:pt idx="2">
                  <c:v>Tidak Baik (TB)</c:v>
                </c:pt>
              </c:strCache>
            </c:strRef>
          </c:cat>
          <c:val>
            <c:numRef>
              <c:f>Sheet1!$B$2:$B$4</c:f>
              <c:numCache>
                <c:formatCode>General</c:formatCode>
                <c:ptCount val="3"/>
                <c:pt idx="0">
                  <c:v>86</c:v>
                </c:pt>
                <c:pt idx="1">
                  <c:v>102</c:v>
                </c:pt>
                <c:pt idx="2">
                  <c:v>61</c:v>
                </c:pt>
              </c:numCache>
            </c:numRef>
          </c:val>
          <c:extLst>
            <c:ext xmlns:c16="http://schemas.microsoft.com/office/drawing/2014/chart" uri="{C3380CC4-5D6E-409C-BE32-E72D297353CC}">
              <c16:uniqueId val="{00000000-59F6-45C6-9986-10513FA54EA0}"/>
            </c:ext>
          </c:extLst>
        </c:ser>
        <c:dLbls>
          <c:dLblPos val="outEnd"/>
          <c:showLegendKey val="0"/>
          <c:showVal val="1"/>
          <c:showCatName val="0"/>
          <c:showSerName val="0"/>
          <c:showPercent val="0"/>
          <c:showBubbleSize val="0"/>
        </c:dLbls>
        <c:gapWidth val="219"/>
        <c:overlap val="-27"/>
        <c:axId val="176686208"/>
        <c:axId val="176689152"/>
      </c:barChart>
      <c:catAx>
        <c:axId val="17668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6689152"/>
        <c:crosses val="autoZero"/>
        <c:auto val="1"/>
        <c:lblAlgn val="ctr"/>
        <c:lblOffset val="100"/>
        <c:noMultiLvlLbl val="0"/>
      </c:catAx>
      <c:valAx>
        <c:axId val="176689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8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baseline="0">
                <a:solidFill>
                  <a:sysClr val="windowText" lastClr="000000"/>
                </a:solidFill>
                <a:latin typeface="Arial" panose="020B0604020202020204" pitchFamily="34" charset="0"/>
              </a:rPr>
              <a:t>Frekuensi Indikator Penilaian Waktu Penyelesaian</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Frekuensi Indikator Penilaian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Baik (B)</c:v>
                </c:pt>
                <c:pt idx="1">
                  <c:v>Cukup Baik (CB)</c:v>
                </c:pt>
                <c:pt idx="2">
                  <c:v>Tidak Baik (TB)</c:v>
                </c:pt>
              </c:strCache>
            </c:strRef>
          </c:cat>
          <c:val>
            <c:numRef>
              <c:f>Sheet1!$B$2:$B$4</c:f>
              <c:numCache>
                <c:formatCode>General</c:formatCode>
                <c:ptCount val="3"/>
                <c:pt idx="0">
                  <c:v>68</c:v>
                </c:pt>
                <c:pt idx="1">
                  <c:v>92</c:v>
                </c:pt>
                <c:pt idx="2">
                  <c:v>89</c:v>
                </c:pt>
              </c:numCache>
            </c:numRef>
          </c:val>
          <c:extLst>
            <c:ext xmlns:c16="http://schemas.microsoft.com/office/drawing/2014/chart" uri="{C3380CC4-5D6E-409C-BE32-E72D297353CC}">
              <c16:uniqueId val="{00000000-DFBE-4A89-AC2B-2E4C90F2061D}"/>
            </c:ext>
          </c:extLst>
        </c:ser>
        <c:dLbls>
          <c:dLblPos val="outEnd"/>
          <c:showLegendKey val="0"/>
          <c:showVal val="1"/>
          <c:showCatName val="0"/>
          <c:showSerName val="0"/>
          <c:showPercent val="0"/>
          <c:showBubbleSize val="0"/>
        </c:dLbls>
        <c:gapWidth val="219"/>
        <c:overlap val="-27"/>
        <c:axId val="176708992"/>
        <c:axId val="199538944"/>
      </c:barChart>
      <c:catAx>
        <c:axId val="17670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9538944"/>
        <c:crosses val="autoZero"/>
        <c:auto val="1"/>
        <c:lblAlgn val="ctr"/>
        <c:lblOffset val="100"/>
        <c:noMultiLvlLbl val="0"/>
      </c:catAx>
      <c:valAx>
        <c:axId val="199538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70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baseline="0">
                <a:solidFill>
                  <a:sysClr val="windowText" lastClr="000000"/>
                </a:solidFill>
                <a:latin typeface="Arial" panose="020B0604020202020204" pitchFamily="34" charset="0"/>
              </a:rPr>
              <a:t>Frekuensi Indikator Penilaian Biaya Pelayanan</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Frekuensi Indikator Penilaian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Baik (B)</c:v>
                </c:pt>
                <c:pt idx="1">
                  <c:v>Cukup Baik (CB)</c:v>
                </c:pt>
                <c:pt idx="2">
                  <c:v>Tidak Baik (TB)</c:v>
                </c:pt>
              </c:strCache>
            </c:strRef>
          </c:cat>
          <c:val>
            <c:numRef>
              <c:f>Sheet1!$B$2:$B$4</c:f>
              <c:numCache>
                <c:formatCode>General</c:formatCode>
                <c:ptCount val="3"/>
                <c:pt idx="0">
                  <c:v>105</c:v>
                </c:pt>
                <c:pt idx="1">
                  <c:v>106</c:v>
                </c:pt>
                <c:pt idx="2">
                  <c:v>38</c:v>
                </c:pt>
              </c:numCache>
            </c:numRef>
          </c:val>
          <c:extLst>
            <c:ext xmlns:c16="http://schemas.microsoft.com/office/drawing/2014/chart" uri="{C3380CC4-5D6E-409C-BE32-E72D297353CC}">
              <c16:uniqueId val="{00000000-013E-4616-A041-94C348919F40}"/>
            </c:ext>
          </c:extLst>
        </c:ser>
        <c:dLbls>
          <c:dLblPos val="outEnd"/>
          <c:showLegendKey val="0"/>
          <c:showVal val="1"/>
          <c:showCatName val="0"/>
          <c:showSerName val="0"/>
          <c:showPercent val="0"/>
          <c:showBubbleSize val="0"/>
        </c:dLbls>
        <c:gapWidth val="219"/>
        <c:overlap val="-27"/>
        <c:axId val="199608192"/>
        <c:axId val="203260672"/>
      </c:barChart>
      <c:catAx>
        <c:axId val="19960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3260672"/>
        <c:crosses val="autoZero"/>
        <c:auto val="1"/>
        <c:lblAlgn val="ctr"/>
        <c:lblOffset val="100"/>
        <c:noMultiLvlLbl val="0"/>
      </c:catAx>
      <c:valAx>
        <c:axId val="203260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608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baseline="0">
                <a:solidFill>
                  <a:sysClr val="windowText" lastClr="000000"/>
                </a:solidFill>
                <a:latin typeface="Arial" panose="020B0604020202020204" pitchFamily="34" charset="0"/>
              </a:rPr>
              <a:t>Frekuensi Indikator Penilaian Produk Pelayanan</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Frekuensi Indikator Penilaian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Baik (B)</c:v>
                </c:pt>
                <c:pt idx="1">
                  <c:v>Cukup Baik (CB)</c:v>
                </c:pt>
                <c:pt idx="2">
                  <c:v>Tidak Baik (TB)</c:v>
                </c:pt>
              </c:strCache>
            </c:strRef>
          </c:cat>
          <c:val>
            <c:numRef>
              <c:f>Sheet1!$B$2:$B$4</c:f>
              <c:numCache>
                <c:formatCode>General</c:formatCode>
                <c:ptCount val="3"/>
                <c:pt idx="0">
                  <c:v>102</c:v>
                </c:pt>
                <c:pt idx="1">
                  <c:v>111</c:v>
                </c:pt>
                <c:pt idx="2">
                  <c:v>36</c:v>
                </c:pt>
              </c:numCache>
            </c:numRef>
          </c:val>
          <c:extLst>
            <c:ext xmlns:c16="http://schemas.microsoft.com/office/drawing/2014/chart" uri="{C3380CC4-5D6E-409C-BE32-E72D297353CC}">
              <c16:uniqueId val="{00000000-392A-452F-99AD-A9524436A6EE}"/>
            </c:ext>
          </c:extLst>
        </c:ser>
        <c:dLbls>
          <c:dLblPos val="outEnd"/>
          <c:showLegendKey val="0"/>
          <c:showVal val="1"/>
          <c:showCatName val="0"/>
          <c:showSerName val="0"/>
          <c:showPercent val="0"/>
          <c:showBubbleSize val="0"/>
        </c:dLbls>
        <c:gapWidth val="219"/>
        <c:overlap val="-27"/>
        <c:axId val="203289728"/>
        <c:axId val="203292672"/>
      </c:barChart>
      <c:catAx>
        <c:axId val="20328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3292672"/>
        <c:crosses val="autoZero"/>
        <c:auto val="1"/>
        <c:lblAlgn val="ctr"/>
        <c:lblOffset val="100"/>
        <c:noMultiLvlLbl val="0"/>
      </c:catAx>
      <c:valAx>
        <c:axId val="20329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28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baseline="0">
                <a:solidFill>
                  <a:sysClr val="windowText" lastClr="000000"/>
                </a:solidFill>
                <a:latin typeface="Arial" panose="020B0604020202020204" pitchFamily="34" charset="0"/>
              </a:rPr>
              <a:t>Frekuensi Indikator Penilaian Sarana dan Prasarana</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Frekuensi Indikator Penilaian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Baik (B)</c:v>
                </c:pt>
                <c:pt idx="1">
                  <c:v>Cukup Baik (CB)</c:v>
                </c:pt>
                <c:pt idx="2">
                  <c:v>Tidak Baik (TB)</c:v>
                </c:pt>
              </c:strCache>
            </c:strRef>
          </c:cat>
          <c:val>
            <c:numRef>
              <c:f>Sheet1!$B$2:$B$4</c:f>
              <c:numCache>
                <c:formatCode>General</c:formatCode>
                <c:ptCount val="3"/>
                <c:pt idx="0">
                  <c:v>110</c:v>
                </c:pt>
                <c:pt idx="1">
                  <c:v>114</c:v>
                </c:pt>
                <c:pt idx="2">
                  <c:v>25</c:v>
                </c:pt>
              </c:numCache>
            </c:numRef>
          </c:val>
          <c:extLst>
            <c:ext xmlns:c16="http://schemas.microsoft.com/office/drawing/2014/chart" uri="{C3380CC4-5D6E-409C-BE32-E72D297353CC}">
              <c16:uniqueId val="{00000000-3675-4C35-8D4E-C2C5EF481595}"/>
            </c:ext>
          </c:extLst>
        </c:ser>
        <c:dLbls>
          <c:dLblPos val="outEnd"/>
          <c:showLegendKey val="0"/>
          <c:showVal val="1"/>
          <c:showCatName val="0"/>
          <c:showSerName val="0"/>
          <c:showPercent val="0"/>
          <c:showBubbleSize val="0"/>
        </c:dLbls>
        <c:gapWidth val="219"/>
        <c:overlap val="-27"/>
        <c:axId val="203428224"/>
        <c:axId val="203430912"/>
      </c:barChart>
      <c:catAx>
        <c:axId val="20342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3430912"/>
        <c:crosses val="autoZero"/>
        <c:auto val="1"/>
        <c:lblAlgn val="ctr"/>
        <c:lblOffset val="100"/>
        <c:noMultiLvlLbl val="0"/>
      </c:catAx>
      <c:valAx>
        <c:axId val="20343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42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baseline="0">
                <a:solidFill>
                  <a:sysClr val="windowText" lastClr="000000"/>
                </a:solidFill>
                <a:latin typeface="Arial" panose="020B0604020202020204" pitchFamily="34" charset="0"/>
              </a:rPr>
              <a:t>Frekuensi Indikator Penilaian Kompetensi Petugas Pemberi Pelayanan</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Frekuensi Indikator Penilaian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Baik (B)</c:v>
                </c:pt>
                <c:pt idx="1">
                  <c:v>Cukup Baik (CB)</c:v>
                </c:pt>
                <c:pt idx="2">
                  <c:v>Tidak Baik (TB)</c:v>
                </c:pt>
              </c:strCache>
            </c:strRef>
          </c:cat>
          <c:val>
            <c:numRef>
              <c:f>Sheet1!$B$2:$B$4</c:f>
              <c:numCache>
                <c:formatCode>General</c:formatCode>
                <c:ptCount val="3"/>
                <c:pt idx="0">
                  <c:v>54</c:v>
                </c:pt>
                <c:pt idx="1">
                  <c:v>81</c:v>
                </c:pt>
                <c:pt idx="2">
                  <c:v>114</c:v>
                </c:pt>
              </c:numCache>
            </c:numRef>
          </c:val>
          <c:extLst>
            <c:ext xmlns:c16="http://schemas.microsoft.com/office/drawing/2014/chart" uri="{C3380CC4-5D6E-409C-BE32-E72D297353CC}">
              <c16:uniqueId val="{00000000-E280-44DB-A19A-751C8384B9D8}"/>
            </c:ext>
          </c:extLst>
        </c:ser>
        <c:dLbls>
          <c:dLblPos val="outEnd"/>
          <c:showLegendKey val="0"/>
          <c:showVal val="1"/>
          <c:showCatName val="0"/>
          <c:showSerName val="0"/>
          <c:showPercent val="0"/>
          <c:showBubbleSize val="0"/>
        </c:dLbls>
        <c:gapWidth val="219"/>
        <c:overlap val="-27"/>
        <c:axId val="203480448"/>
        <c:axId val="203483392"/>
      </c:barChart>
      <c:catAx>
        <c:axId val="20348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3483392"/>
        <c:crosses val="autoZero"/>
        <c:auto val="1"/>
        <c:lblAlgn val="ctr"/>
        <c:lblOffset val="100"/>
        <c:noMultiLvlLbl val="0"/>
      </c:catAx>
      <c:valAx>
        <c:axId val="20348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48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baseline="0">
                <a:solidFill>
                  <a:sysClr val="windowText" lastClr="000000"/>
                </a:solidFill>
                <a:latin typeface="Arial" panose="020B0604020202020204" pitchFamily="34" charset="0"/>
              </a:rPr>
              <a:t>Frekuensi Indikator Penilaian Tanggapan Seluruh Responden</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Frekuensi Indikator Penilaian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Baik (B)</c:v>
                </c:pt>
                <c:pt idx="1">
                  <c:v>Cukup Baik (CB)</c:v>
                </c:pt>
                <c:pt idx="2">
                  <c:v>Tidak Baik (TB)</c:v>
                </c:pt>
              </c:strCache>
            </c:strRef>
          </c:cat>
          <c:val>
            <c:numRef>
              <c:f>Sheet1!$B$2:$B$4</c:f>
              <c:numCache>
                <c:formatCode>General</c:formatCode>
                <c:ptCount val="3"/>
                <c:pt idx="0">
                  <c:v>525</c:v>
                </c:pt>
                <c:pt idx="1">
                  <c:v>606</c:v>
                </c:pt>
                <c:pt idx="2">
                  <c:v>363</c:v>
                </c:pt>
              </c:numCache>
            </c:numRef>
          </c:val>
          <c:extLst>
            <c:ext xmlns:c16="http://schemas.microsoft.com/office/drawing/2014/chart" uri="{C3380CC4-5D6E-409C-BE32-E72D297353CC}">
              <c16:uniqueId val="{00000000-4EE7-4DA9-A2D7-20C23FEF0C5B}"/>
            </c:ext>
          </c:extLst>
        </c:ser>
        <c:dLbls>
          <c:dLblPos val="outEnd"/>
          <c:showLegendKey val="0"/>
          <c:showVal val="1"/>
          <c:showCatName val="0"/>
          <c:showSerName val="0"/>
          <c:showPercent val="0"/>
          <c:showBubbleSize val="0"/>
        </c:dLbls>
        <c:gapWidth val="219"/>
        <c:overlap val="-27"/>
        <c:axId val="230697600"/>
        <c:axId val="230712832"/>
      </c:barChart>
      <c:catAx>
        <c:axId val="23069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0712832"/>
        <c:crosses val="autoZero"/>
        <c:auto val="1"/>
        <c:lblAlgn val="ctr"/>
        <c:lblOffset val="100"/>
        <c:noMultiLvlLbl val="0"/>
      </c:catAx>
      <c:valAx>
        <c:axId val="23071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69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Rahmu</b:Tag>
    <b:SourceType>Book</b:SourceType>
    <b:Guid>{CF39EFE9-4CD8-43B4-B216-0A7783C46E19}</b:Guid>
    <b:Author>
      <b:Author>
        <b:NameList>
          <b:Person>
            <b:Last>Rahmayanty</b:Last>
            <b:First>N,</b:First>
          </b:Person>
        </b:NameList>
      </b:Author>
    </b:Author>
    <b:Title>Manajemen Pelayanan Prima</b:Title>
    <b:Year>2013</b:Year>
    <b:City>Yogyakarta</b:City>
    <b:Publisher>Graha Ilmu</b:Publisher>
    <b:RefOrder>4</b:RefOrder>
  </b:Source>
  <b:Source>
    <b:Tag>Adi22</b:Tag>
    <b:SourceType>JournalArticle</b:SourceType>
    <b:Guid>{6E2C8745-8644-4934-9AC6-B88D9441F6EB}</b:Guid>
    <b:Author>
      <b:Author>
        <b:NameList>
          <b:Person>
            <b:Last>Aditya</b:Last>
            <b:First>Variza,</b:First>
            <b:Middle>Muhalida Zia Ibhar, dan Nani Asrika N,</b:Middle>
          </b:Person>
        </b:NameList>
      </b:Author>
    </b:Author>
    <b:Title> Pengaruh Dimensi Kualitas Pelayanan terhadap Kepuasan Pelanggan pada PT Agung Automall Cabang Dumai</b:Title>
    <b:JournalName>Jurnal Pendidikan dan Konseling Universitas Pahlawan Tuanku Tambusai.</b:JournalName>
    <b:Year>2022</b:Year>
    <b:RefOrder>6</b:RefOrder>
  </b:Source>
  <b:Source>
    <b:Tag>Sug11</b:Tag>
    <b:SourceType>Book</b:SourceType>
    <b:Guid>{17E3F084-0F9E-42D5-B674-47F7158FDA90}</b:Guid>
    <b:Author>
      <b:Author>
        <b:NameList>
          <b:Person>
            <b:Last>Sugiyono</b:Last>
          </b:Person>
        </b:NameList>
      </b:Author>
    </b:Author>
    <b:Title>Metode Penelitian Administrasi</b:Title>
    <b:Year>2011</b:Year>
    <b:City>Bandung</b:City>
    <b:Publisher>Alfabeta</b:Publisher>
    <b:RefOrder>11</b:RefOrder>
  </b:Source>
  <b:Source>
    <b:Tag>Ett10</b:Tag>
    <b:SourceType>Book</b:SourceType>
    <b:Guid>{C1A72ABE-16C9-4780-9E7F-FA59CDCC0D22}</b:Guid>
    <b:Author>
      <b:Author>
        <b:NameList>
          <b:Person>
            <b:Last>Etta</b:Last>
            <b:First>M.S.,</b:First>
            <b:Middle>dan Sopiah,</b:Middle>
          </b:Person>
        </b:NameList>
      </b:Author>
    </b:Author>
    <b:Title> Metodologi Penelitian (Pendekatan Praktis dalam Penelitian)</b:Title>
    <b:Year>2010</b:Year>
    <b:City>Malang</b:City>
    <b:Publisher>Penerbit Andi</b:Publisher>
    <b:RefOrder>15</b:RefOrder>
  </b:Source>
  <b:Source>
    <b:Tag>Kur05</b:Tag>
    <b:SourceType>Book</b:SourceType>
    <b:Guid>{A639121F-33BC-46C9-9312-E3C4023A4C8D}</b:Guid>
    <b:Title>Transformasi Pelayanan Publik</b:Title>
    <b:Year>2005</b:Year>
    <b:Author>
      <b:Author>
        <b:NameList>
          <b:Person>
            <b:Last>Kurniawan</b:Last>
            <b:First>Agung</b:First>
          </b:Person>
        </b:NameList>
      </b:Author>
    </b:Author>
    <b:Publisher> Pembaruan: Yogyakarta</b:Publisher>
    <b:RefOrder>5</b:RefOrder>
  </b:Source>
  <b:Source>
    <b:Tag>Dan23</b:Tag>
    <b:SourceType>JournalArticle</b:SourceType>
    <b:Guid>{18DAECFD-A0D9-4690-B698-5D01A1F90BAD}</b:Guid>
    <b:Author>
      <b:Author>
        <b:NameList>
          <b:Person>
            <b:Last>Dano</b:Last>
            <b:First>Muhammad</b:First>
            <b:Middle>Guntur</b:Middle>
          </b:Person>
        </b:NameList>
      </b:Author>
    </b:Author>
    <b:Title>Analisis Manajemen Pelayanan Rumah Sakit Terhadap Kualitas Pelayanan Publik Pada Rumah Sakit Umum Daerah Dr.L.M.Baharuddin,M.Kes Kabupaten Muna</b:Title>
    <b:Year>2023</b:Year>
    <b:JournalName>Jurnal Promotif Preventif Universitas Karya Persada Muna.</b:JournalName>
    <b:RefOrder>7</b:RefOrder>
  </b:Source>
  <b:Source>
    <b:Tag>Ham23</b:Tag>
    <b:SourceType>JournalArticle</b:SourceType>
    <b:Guid>{B43E1B01-628C-4DD6-A44D-3C2B2C7EF92A}</b:Guid>
    <b:Author>
      <b:Author>
        <b:NameList>
          <b:Person>
            <b:Last>Hamid</b:Last>
            <b:First>Abd</b:First>
            <b:Middle>dan Dafis Ubaidillah A.</b:Middle>
          </b:Person>
        </b:NameList>
      </b:Author>
    </b:Author>
    <b:Title>Analisa Kualitas Pelayanan Publik Rumah Sakit Umum Daerah (RSUD) Kabupaten Sampang Menggunakan Indeks Kepuasan Masyarakat (IKM)</b:Title>
    <b:JournalName> Jurnal Ekonomi dan Ilmu Sosial Dialektika Universitas Islam Raden Rahmat Malang</b:JournalName>
    <b:Year>2023</b:Year>
    <b:RefOrder>8</b:RefOrder>
  </b:Source>
  <b:Source>
    <b:Tag>Adi221</b:Tag>
    <b:SourceType>JournalArticle</b:SourceType>
    <b:Guid>{2A5A597C-5F09-4231-BEAA-334E17E56358}</b:Guid>
    <b:Author>
      <b:Author>
        <b:NameList>
          <b:Person>
            <b:Last>Aditiya</b:Last>
            <b:First>V.,</b:First>
            <b:Middle>Sari, Y., &amp; Santika, D.</b:Middle>
          </b:Person>
        </b:NameList>
      </b:Author>
    </b:Author>
    <b:Title>Faktor-Faktor Yang Mempengaruhi Kepuasan Pelanggan Indihome PT Telekomunikasi Indonesia, Tbk. Kandatel Dumai</b:Title>
    <b:JournalName>Jurnal Pendidikan dan Konseling (JPDK)</b:JournalName>
    <b:Year>2022</b:Year>
    <b:RefOrder>9</b:RefOrder>
  </b:Source>
  <b:Source>
    <b:Tag>Rit19</b:Tag>
    <b:SourceType>JournalArticle</b:SourceType>
    <b:Guid>{DEAAD27C-69A2-4E5F-9771-E0CC40E0C562}</b:Guid>
    <b:Author>
      <b:Author>
        <b:NameList>
          <b:Person>
            <b:Last>Ritonga</b:Last>
            <b:First>M.</b:First>
            <b:Middle>Y.</b:Middle>
          </b:Person>
        </b:NameList>
      </b:Author>
    </b:Author>
    <b:Title>Kontribusi Penerapan Evaluasi Teknik Multiple Choice Terhadap Motivasi Belajar Siswa di Kelas XI IPS SMA Negeri 1 Batangtoru</b:Title>
    <b:JournalName>Jurnal Education and Development</b:JournalName>
    <b:Year>2019</b:Year>
    <b:RefOrder>10</b:RefOrder>
  </b:Source>
  <b:Source>
    <b:Tag>Ami23</b:Tag>
    <b:SourceType>JournalArticle</b:SourceType>
    <b:Guid>{CF367EA6-ED0A-4741-860C-8DC6C1C2ED23}</b:Guid>
    <b:Author>
      <b:Author>
        <b:NameList>
          <b:Person>
            <b:Last>Amin</b:Last>
            <b:First>N.</b:First>
            <b:Middle>F., Garancang, S., &amp; Abunawas, K.</b:Middle>
          </b:Person>
        </b:NameList>
      </b:Author>
    </b:Author>
    <b:Title>Konsep umum populasi dan sampel dalam penelitian. </b:Title>
    <b:JournalName>Pilar</b:JournalName>
    <b:Year>2023</b:Year>
    <b:RefOrder>12</b:RefOrder>
  </b:Source>
  <b:Source>
    <b:Tag>Els23</b:Tag>
    <b:SourceType>JournalArticle</b:SourceType>
    <b:Guid>{385A7D61-5D39-4D35-A4E8-526D7C967000}</b:Guid>
    <b:Author>
      <b:Author>
        <b:NameList>
          <b:Person>
            <b:Last>Elsandra</b:Last>
            <b:First>Y.,</b:First>
            <b:Middle>Mulyati, Y., Turay, T., &amp; Mustiqa, N.</b:Middle>
          </b:Person>
        </b:NameList>
      </b:Author>
    </b:Author>
    <b:Title>Preferensi Masyarakat Muslim Indonesia Terhadap Web Quality, E-Trust dan E-Purchase Intention Makanan Halal Online di Jepang</b:Title>
    <b:JournalName>Jurnal Ekonomi dan Bisnis Dharma Andalas</b:JournalName>
    <b:Year>2023</b:Year>
    <b:RefOrder>13</b:RefOrder>
  </b:Source>
  <b:Source>
    <b:Tag>Eoh21</b:Tag>
    <b:SourceType>JournalArticle</b:SourceType>
    <b:Guid>{01CF959C-5A35-47DC-B728-E3F812175C55}</b:Guid>
    <b:Author>
      <b:Author>
        <b:NameList>
          <b:Person>
            <b:Last>Eoh</b:Last>
            <b:First>CB</b:First>
          </b:Person>
        </b:NameList>
      </b:Author>
    </b:Author>
    <b:Title>Parameter Sosial Kerang Darah (Anadara Granosa) Konsumsi Terhadap Persepsi Ramah Lingkungan Produsen Di Desa Oebelo</b:Title>
    <b:JournalName>Jurnal Bahari Papadak</b:JournalName>
    <b:Year>2021</b:Year>
    <b:RefOrder>14</b:RefOrder>
  </b:Source>
  <b:Source>
    <b:Tag>Wid22</b:Tag>
    <b:SourceType>JournalArticle</b:SourceType>
    <b:Guid>{5087680F-D5B6-4F48-A1D8-E2E7F7CA4A97}</b:Guid>
    <b:Author>
      <b:Author>
        <b:NameList>
          <b:Person>
            <b:Last>Widanti</b:Last>
            <b:First>N.</b:First>
            <b:Middle>P. T</b:Middle>
          </b:Person>
        </b:NameList>
      </b:Author>
    </b:Author>
    <b:Title>Konsep Good Governance dalam Perspektif Pelayanan Publik: Sebuah Tinjauan Literatur</b:Title>
    <b:JournalName>Jurnal Abdimas Peradaban</b:JournalName>
    <b:Year>2022</b:Year>
    <b:RefOrder>2</b:RefOrder>
  </b:Source>
  <b:Source>
    <b:Tag>SAR23</b:Tag>
    <b:SourceType>Book</b:SourceType>
    <b:Guid>{52F4167D-21AB-4AC2-8128-D5950303F344}</b:Guid>
    <b:Author>
      <b:Author>
        <b:NameList>
          <b:Person>
            <b:Last>Sarina</b:Last>
            <b:First>S.</b:First>
          </b:Person>
        </b:NameList>
      </b:Author>
    </b:Author>
    <b:Title>Analisis Tingkat Kepuasan Masyarakat Terhadap Pelayanan Publik Di Kantor Kelurahan Kandai Satu Dompu</b:Title>
    <b:Year>2023</b:Year>
    <b:City>Mataram</b:City>
    <b:Publisher>Doctoral dissertation, Universitas Muhammadiyah</b:Publisher>
    <b:RefOrder>1</b:RefOrder>
  </b:Source>
  <b:Source>
    <b:Tag>Ada23</b:Tag>
    <b:SourceType>JournalArticle</b:SourceType>
    <b:Guid>{07000458-8F03-4F32-AE57-D90921D013BF}</b:Guid>
    <b:Author>
      <b:Author>
        <b:NameList>
          <b:Person>
            <b:Last>Adawiyah</b:Last>
            <b:First>D.</b:First>
            <b:Middle>S., Takwim, R. I., &amp; Daros, H.</b:Middle>
          </b:Person>
        </b:NameList>
      </b:Author>
    </b:Author>
    <b:Title>Analisis Kualitas Pelayanan Publik Di Kelurahan Cibeureum Kota Cimahi.</b:Title>
    <b:Year>2023</b:Year>
    <b:JournalName>Jurnal Komunikasi dan Administrasi Publik</b:JournalName>
    <b:LCID>en-US</b:LCID>
    <b:RefOrder>3</b:RefOrder>
  </b:Source>
</b:Sources>
</file>

<file path=customXml/itemProps1.xml><?xml version="1.0" encoding="utf-8"?>
<ds:datastoreItem xmlns:ds="http://schemas.openxmlformats.org/officeDocument/2006/customXml" ds:itemID="{85D21BD4-E974-4AC7-9EFD-D3A647836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17368</Words>
  <Characters>99000</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Novie</dc:creator>
  <cp:keywords/>
  <cp:lastModifiedBy>Admin</cp:lastModifiedBy>
  <cp:revision>9</cp:revision>
  <cp:lastPrinted>2024-12-09T05:05:00Z</cp:lastPrinted>
  <dcterms:created xsi:type="dcterms:W3CDTF">2024-12-09T04:46:00Z</dcterms:created>
  <dcterms:modified xsi:type="dcterms:W3CDTF">2024-12-09T05:06:00Z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1057-11.2.0.9739</vt:lpwstr>
  </property>
</Properties>
</file>