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09561" w14:textId="2C0F3EB3" w:rsidR="002F28CB" w:rsidRPr="002F28CB" w:rsidRDefault="000E28B9" w:rsidP="002F28CB">
      <w:pPr>
        <w:spacing w:after="0" w:line="240" w:lineRule="auto"/>
        <w:jc w:val="center"/>
        <w:rPr>
          <w:rFonts w:ascii="Arial" w:eastAsia="Calibri" w:hAnsi="Arial" w:cs="Arial"/>
          <w:b/>
          <w:sz w:val="24"/>
          <w:szCs w:val="24"/>
        </w:rPr>
      </w:pPr>
      <w:r>
        <w:rPr>
          <w:rFonts w:ascii="Arial" w:eastAsia="Calibri" w:hAnsi="Arial" w:cs="Arial"/>
          <w:b/>
          <w:noProof/>
          <w:sz w:val="24"/>
          <w:szCs w:val="24"/>
        </w:rPr>
        <mc:AlternateContent>
          <mc:Choice Requires="wps">
            <w:drawing>
              <wp:anchor distT="0" distB="0" distL="114300" distR="114300" simplePos="0" relativeHeight="251830784" behindDoc="0" locked="0" layoutInCell="1" allowOverlap="1" wp14:anchorId="5FE536C3" wp14:editId="52F1119A">
                <wp:simplePos x="0" y="0"/>
                <wp:positionH relativeFrom="column">
                  <wp:posOffset>4900330</wp:posOffset>
                </wp:positionH>
                <wp:positionV relativeFrom="paragraph">
                  <wp:posOffset>-1028198</wp:posOffset>
                </wp:positionV>
                <wp:extent cx="211015" cy="321548"/>
                <wp:effectExtent l="0" t="0" r="17780" b="21590"/>
                <wp:wrapNone/>
                <wp:docPr id="139" name="Rectangle 139"/>
                <wp:cNvGraphicFramePr/>
                <a:graphic xmlns:a="http://schemas.openxmlformats.org/drawingml/2006/main">
                  <a:graphicData uri="http://schemas.microsoft.com/office/word/2010/wordprocessingShape">
                    <wps:wsp>
                      <wps:cNvSpPr/>
                      <wps:spPr>
                        <a:xfrm>
                          <a:off x="0" y="0"/>
                          <a:ext cx="211015" cy="321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4D915" id="Rectangle 139" o:spid="_x0000_s1026" style="position:absolute;margin-left:385.85pt;margin-top:-80.95pt;width:16.6pt;height:25.3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" fillcolor="white [3212]" strokecolor="white [3212]" strokeweight="2pt"/>
            </w:pict>
          </mc:Fallback>
        </mc:AlternateContent>
      </w:r>
      <w:r w:rsidR="002F28CB" w:rsidRPr="002F28CB">
        <w:rPr>
          <w:rFonts w:ascii="Arial" w:eastAsia="Calibri" w:hAnsi="Arial" w:cs="Arial"/>
          <w:b/>
          <w:sz w:val="24"/>
          <w:szCs w:val="24"/>
        </w:rPr>
        <w:t>YAYASAN PENDIDIKAN LANCANG KUNING</w:t>
      </w:r>
    </w:p>
    <w:p w14:paraId="5E7F9409"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 xml:space="preserve">LAKSAMANA RAJA DILAUT </w:t>
      </w:r>
    </w:p>
    <w:p w14:paraId="5F5F0964"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 xml:space="preserve">SEKOLAH TINGGI ILMU ADMINISTRASI  </w:t>
      </w:r>
    </w:p>
    <w:p w14:paraId="5BF81F49"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LANCANG KUNING DUMAI</w:t>
      </w:r>
    </w:p>
    <w:p w14:paraId="58D52B2E" w14:textId="77777777" w:rsidR="002F28CB" w:rsidRPr="002F28CB" w:rsidRDefault="002F28CB" w:rsidP="002F28CB">
      <w:pPr>
        <w:spacing w:after="0" w:line="480" w:lineRule="auto"/>
        <w:jc w:val="center"/>
        <w:rPr>
          <w:rFonts w:ascii="Arial" w:eastAsia="Calibri" w:hAnsi="Arial" w:cs="Arial"/>
          <w:b/>
          <w:sz w:val="24"/>
          <w:szCs w:val="24"/>
        </w:rPr>
      </w:pPr>
      <w:r w:rsidRPr="002F28CB">
        <w:rPr>
          <w:rFonts w:ascii="Arial" w:eastAsia="Calibri" w:hAnsi="Arial" w:cs="Arial"/>
          <w:noProof/>
          <w:sz w:val="24"/>
          <w:szCs w:val="24"/>
        </w:rPr>
        <mc:AlternateContent>
          <mc:Choice Requires="wps">
            <w:drawing>
              <wp:anchor distT="0" distB="0" distL="114300" distR="114300" simplePos="0" relativeHeight="251822592" behindDoc="0" locked="0" layoutInCell="1" allowOverlap="1" wp14:anchorId="6B7F1990" wp14:editId="0604A985">
                <wp:simplePos x="0" y="0"/>
                <wp:positionH relativeFrom="column">
                  <wp:posOffset>7620</wp:posOffset>
                </wp:positionH>
                <wp:positionV relativeFrom="paragraph">
                  <wp:posOffset>135255</wp:posOffset>
                </wp:positionV>
                <wp:extent cx="5038725" cy="19050"/>
                <wp:effectExtent l="0" t="0" r="28575"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8725" cy="190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188EBC" id="Straight Connector 108" o:spid="_x0000_s1026" style="position:absolute;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65pt" to="397.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" strokecolor="windowText" strokeweight="1.5pt">
                <v:stroke joinstyle="miter"/>
                <o:lock v:ext="edit" shapetype="f"/>
              </v:line>
            </w:pict>
          </mc:Fallback>
        </mc:AlternateContent>
      </w:r>
    </w:p>
    <w:p w14:paraId="04E660A0"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FAKTOR-FAKTOR YANG MEMPENGARUHI KINERJA PEGAWAI PADA DINAS SOSIAL KOTA DUMAI</w:t>
      </w:r>
    </w:p>
    <w:p w14:paraId="15159698" w14:textId="77777777" w:rsidR="002F28CB" w:rsidRPr="002F28CB" w:rsidRDefault="002F28CB" w:rsidP="002F28CB">
      <w:pPr>
        <w:spacing w:after="0" w:line="240" w:lineRule="auto"/>
        <w:jc w:val="center"/>
        <w:rPr>
          <w:rFonts w:ascii="Arial" w:eastAsia="Calibri" w:hAnsi="Arial" w:cs="Arial"/>
          <w:b/>
          <w:sz w:val="24"/>
          <w:szCs w:val="24"/>
        </w:rPr>
      </w:pPr>
    </w:p>
    <w:p w14:paraId="783F0F18" w14:textId="77777777" w:rsidR="002F28CB" w:rsidRPr="002F28CB" w:rsidRDefault="002F28CB" w:rsidP="002F28CB">
      <w:pPr>
        <w:spacing w:after="0" w:line="240" w:lineRule="auto"/>
        <w:jc w:val="both"/>
        <w:rPr>
          <w:rFonts w:ascii="Arial" w:eastAsia="Calibri" w:hAnsi="Arial" w:cs="Arial"/>
          <w:b/>
          <w:sz w:val="24"/>
          <w:szCs w:val="24"/>
        </w:rPr>
      </w:pPr>
    </w:p>
    <w:p w14:paraId="26330FAB"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SKRIPSI</w:t>
      </w:r>
    </w:p>
    <w:p w14:paraId="0FECE805" w14:textId="77777777" w:rsidR="002F28CB" w:rsidRPr="002F28CB" w:rsidRDefault="002F28CB" w:rsidP="002F28CB">
      <w:pPr>
        <w:spacing w:after="0" w:line="240" w:lineRule="auto"/>
        <w:jc w:val="center"/>
        <w:rPr>
          <w:rFonts w:ascii="Arial" w:eastAsia="Calibri" w:hAnsi="Arial" w:cs="Arial"/>
          <w:b/>
          <w:sz w:val="24"/>
          <w:szCs w:val="24"/>
        </w:rPr>
      </w:pPr>
    </w:p>
    <w:p w14:paraId="0E8DB394" w14:textId="77777777" w:rsidR="002F28CB" w:rsidRPr="002F28CB" w:rsidRDefault="002F28CB" w:rsidP="002F28CB">
      <w:pPr>
        <w:spacing w:after="0" w:line="240" w:lineRule="auto"/>
        <w:jc w:val="center"/>
        <w:rPr>
          <w:rFonts w:ascii="Arial" w:eastAsia="Calibri" w:hAnsi="Arial" w:cs="Arial"/>
          <w:bCs/>
          <w:sz w:val="20"/>
          <w:szCs w:val="20"/>
        </w:rPr>
      </w:pPr>
      <w:r w:rsidRPr="002F28CB">
        <w:rPr>
          <w:rFonts w:ascii="Arial" w:eastAsia="Calibri" w:hAnsi="Arial" w:cs="Arial"/>
          <w:bCs/>
          <w:sz w:val="20"/>
          <w:szCs w:val="20"/>
        </w:rPr>
        <w:t>Diajukan Untuk Memenuhi Salah Satu Syarat Guna Memperoleh Gelar Sarjana (S1)</w:t>
      </w:r>
    </w:p>
    <w:p w14:paraId="6D2EEB3C" w14:textId="77777777" w:rsidR="002F28CB" w:rsidRPr="002F28CB" w:rsidRDefault="002F28CB" w:rsidP="002F28CB">
      <w:pPr>
        <w:spacing w:after="0" w:line="240" w:lineRule="auto"/>
        <w:jc w:val="center"/>
        <w:rPr>
          <w:rFonts w:ascii="Arial" w:eastAsia="Calibri" w:hAnsi="Arial" w:cs="Arial"/>
          <w:bCs/>
          <w:sz w:val="20"/>
          <w:szCs w:val="20"/>
        </w:rPr>
      </w:pPr>
      <w:r w:rsidRPr="002F28CB">
        <w:rPr>
          <w:rFonts w:ascii="Arial" w:eastAsia="Calibri" w:hAnsi="Arial" w:cs="Arial"/>
          <w:bCs/>
          <w:sz w:val="20"/>
          <w:szCs w:val="20"/>
        </w:rPr>
        <w:t xml:space="preserve"> Ilmu Adminisrasi Negara Pada Sekolah Tinggi Ilmu Administrasi (STIA) </w:t>
      </w:r>
    </w:p>
    <w:p w14:paraId="3C035F06" w14:textId="77777777" w:rsidR="002F28CB" w:rsidRPr="002F28CB" w:rsidRDefault="002F28CB" w:rsidP="002F28CB">
      <w:pPr>
        <w:spacing w:after="0" w:line="240" w:lineRule="auto"/>
        <w:jc w:val="center"/>
        <w:rPr>
          <w:rFonts w:ascii="Arial" w:eastAsia="Calibri" w:hAnsi="Arial" w:cs="Arial"/>
          <w:bCs/>
          <w:sz w:val="20"/>
          <w:szCs w:val="20"/>
        </w:rPr>
      </w:pPr>
      <w:r w:rsidRPr="002F28CB">
        <w:rPr>
          <w:rFonts w:ascii="Arial" w:eastAsia="Calibri" w:hAnsi="Arial" w:cs="Arial"/>
          <w:bCs/>
          <w:sz w:val="20"/>
          <w:szCs w:val="20"/>
        </w:rPr>
        <w:t>Lancang Kuning Dumai</w:t>
      </w:r>
    </w:p>
    <w:p w14:paraId="68613754" w14:textId="77777777" w:rsidR="002F28CB" w:rsidRPr="002F28CB" w:rsidRDefault="002F28CB" w:rsidP="002F28CB">
      <w:pPr>
        <w:spacing w:after="0" w:line="480" w:lineRule="auto"/>
        <w:jc w:val="center"/>
        <w:rPr>
          <w:rFonts w:ascii="Arial" w:eastAsia="Calibri" w:hAnsi="Arial" w:cs="Arial"/>
          <w:bCs/>
          <w:sz w:val="24"/>
          <w:szCs w:val="24"/>
        </w:rPr>
      </w:pPr>
    </w:p>
    <w:p w14:paraId="74947CA9" w14:textId="77777777" w:rsidR="002F28CB" w:rsidRPr="002F28CB" w:rsidRDefault="002F28CB" w:rsidP="002F28CB">
      <w:pPr>
        <w:spacing w:after="0" w:line="480" w:lineRule="auto"/>
        <w:jc w:val="center"/>
        <w:rPr>
          <w:rFonts w:ascii="Arial" w:eastAsia="Calibri" w:hAnsi="Arial" w:cs="Arial"/>
          <w:b/>
          <w:sz w:val="24"/>
          <w:szCs w:val="24"/>
        </w:rPr>
      </w:pPr>
      <w:r w:rsidRPr="002F28CB">
        <w:rPr>
          <w:rFonts w:ascii="Arial" w:eastAsia="Calibri" w:hAnsi="Arial" w:cs="Arial"/>
          <w:noProof/>
          <w:sz w:val="24"/>
          <w:szCs w:val="24"/>
        </w:rPr>
        <w:drawing>
          <wp:anchor distT="0" distB="0" distL="114300" distR="114300" simplePos="0" relativeHeight="251823616" behindDoc="0" locked="0" layoutInCell="1" allowOverlap="1" wp14:anchorId="7BE7FEB2" wp14:editId="0E22F963">
            <wp:simplePos x="0" y="0"/>
            <wp:positionH relativeFrom="column">
              <wp:posOffset>1694815</wp:posOffset>
            </wp:positionH>
            <wp:positionV relativeFrom="paragraph">
              <wp:posOffset>174625</wp:posOffset>
            </wp:positionV>
            <wp:extent cx="1928495" cy="1840230"/>
            <wp:effectExtent l="0" t="0" r="0" b="762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8495" cy="1840230"/>
                    </a:xfrm>
                    <a:prstGeom prst="rect">
                      <a:avLst/>
                    </a:prstGeom>
                    <a:noFill/>
                  </pic:spPr>
                </pic:pic>
              </a:graphicData>
            </a:graphic>
            <wp14:sizeRelH relativeFrom="page">
              <wp14:pctWidth>0</wp14:pctWidth>
            </wp14:sizeRelH>
            <wp14:sizeRelV relativeFrom="page">
              <wp14:pctHeight>0</wp14:pctHeight>
            </wp14:sizeRelV>
          </wp:anchor>
        </w:drawing>
      </w:r>
    </w:p>
    <w:p w14:paraId="7F7F55DA" w14:textId="77777777" w:rsidR="002F28CB" w:rsidRPr="002F28CB" w:rsidRDefault="002F28CB" w:rsidP="002F28CB">
      <w:pPr>
        <w:spacing w:after="0" w:line="480" w:lineRule="auto"/>
        <w:jc w:val="center"/>
        <w:rPr>
          <w:rFonts w:ascii="Arial" w:eastAsia="Calibri" w:hAnsi="Arial" w:cs="Arial"/>
          <w:b/>
          <w:sz w:val="24"/>
          <w:szCs w:val="24"/>
        </w:rPr>
      </w:pPr>
    </w:p>
    <w:p w14:paraId="530D9324" w14:textId="77777777" w:rsidR="002F28CB" w:rsidRPr="002F28CB" w:rsidRDefault="002F28CB" w:rsidP="002F28CB">
      <w:pPr>
        <w:spacing w:after="0" w:line="480" w:lineRule="auto"/>
        <w:jc w:val="center"/>
        <w:rPr>
          <w:rFonts w:ascii="Arial" w:eastAsia="Calibri" w:hAnsi="Arial" w:cs="Arial"/>
          <w:b/>
          <w:sz w:val="24"/>
          <w:szCs w:val="24"/>
        </w:rPr>
      </w:pPr>
    </w:p>
    <w:p w14:paraId="4AD2AB29" w14:textId="77777777" w:rsidR="002F28CB" w:rsidRPr="002F28CB" w:rsidRDefault="002F28CB" w:rsidP="002F28CB">
      <w:pPr>
        <w:spacing w:after="0" w:line="480" w:lineRule="auto"/>
        <w:jc w:val="center"/>
        <w:rPr>
          <w:rFonts w:ascii="Arial" w:eastAsia="Calibri" w:hAnsi="Arial" w:cs="Arial"/>
          <w:b/>
          <w:sz w:val="24"/>
          <w:szCs w:val="24"/>
        </w:rPr>
      </w:pPr>
    </w:p>
    <w:p w14:paraId="0EFD30FE" w14:textId="77777777" w:rsidR="002F28CB" w:rsidRPr="002F28CB" w:rsidRDefault="002F28CB" w:rsidP="002F28CB">
      <w:pPr>
        <w:spacing w:after="0" w:line="480" w:lineRule="auto"/>
        <w:jc w:val="center"/>
        <w:rPr>
          <w:rFonts w:ascii="Arial" w:eastAsia="Calibri" w:hAnsi="Arial" w:cs="Arial"/>
          <w:b/>
          <w:sz w:val="24"/>
          <w:szCs w:val="24"/>
        </w:rPr>
      </w:pPr>
    </w:p>
    <w:p w14:paraId="224D45BC" w14:textId="77777777" w:rsidR="002F28CB" w:rsidRPr="002F28CB" w:rsidRDefault="002F28CB" w:rsidP="002F28CB">
      <w:pPr>
        <w:spacing w:after="0" w:line="480" w:lineRule="auto"/>
        <w:jc w:val="center"/>
        <w:rPr>
          <w:rFonts w:ascii="Arial" w:eastAsia="Calibri" w:hAnsi="Arial" w:cs="Arial"/>
          <w:b/>
          <w:sz w:val="24"/>
          <w:szCs w:val="24"/>
        </w:rPr>
      </w:pPr>
    </w:p>
    <w:p w14:paraId="0978FF63" w14:textId="77777777" w:rsidR="002F28CB" w:rsidRPr="002F28CB" w:rsidRDefault="002F28CB" w:rsidP="002F28CB">
      <w:pPr>
        <w:spacing w:after="0" w:line="480" w:lineRule="auto"/>
        <w:jc w:val="center"/>
        <w:rPr>
          <w:rFonts w:ascii="Arial" w:eastAsia="Calibri" w:hAnsi="Arial" w:cs="Arial"/>
          <w:b/>
          <w:sz w:val="24"/>
          <w:szCs w:val="24"/>
        </w:rPr>
      </w:pPr>
    </w:p>
    <w:p w14:paraId="01EA3463" w14:textId="77777777" w:rsidR="002F28CB" w:rsidRPr="002F28CB" w:rsidRDefault="002F28CB" w:rsidP="002F28CB">
      <w:pPr>
        <w:spacing w:after="0" w:line="480" w:lineRule="auto"/>
        <w:jc w:val="center"/>
        <w:rPr>
          <w:rFonts w:ascii="Arial" w:eastAsia="Calibri" w:hAnsi="Arial" w:cs="Arial"/>
          <w:b/>
          <w:sz w:val="24"/>
          <w:szCs w:val="24"/>
        </w:rPr>
      </w:pPr>
      <w:r w:rsidRPr="002F28CB">
        <w:rPr>
          <w:rFonts w:ascii="Arial" w:eastAsia="Calibri" w:hAnsi="Arial" w:cs="Arial"/>
          <w:b/>
          <w:sz w:val="24"/>
          <w:szCs w:val="24"/>
        </w:rPr>
        <w:t>Oleh:</w:t>
      </w:r>
    </w:p>
    <w:p w14:paraId="10E86F04" w14:textId="77777777" w:rsidR="002F28CB" w:rsidRPr="002F28CB" w:rsidRDefault="002F28CB" w:rsidP="002F28CB">
      <w:pPr>
        <w:spacing w:after="0" w:line="480" w:lineRule="auto"/>
        <w:jc w:val="center"/>
        <w:rPr>
          <w:rFonts w:ascii="Arial" w:eastAsia="Calibri" w:hAnsi="Arial" w:cs="Arial"/>
          <w:b/>
          <w:sz w:val="24"/>
          <w:szCs w:val="24"/>
        </w:rPr>
      </w:pPr>
    </w:p>
    <w:p w14:paraId="3FF7B702" w14:textId="77777777" w:rsidR="002F28CB" w:rsidRPr="002F28CB" w:rsidRDefault="002F28CB" w:rsidP="002F28CB">
      <w:pPr>
        <w:spacing w:after="0" w:line="240" w:lineRule="auto"/>
        <w:jc w:val="center"/>
        <w:rPr>
          <w:rFonts w:ascii="Arial" w:eastAsia="Calibri" w:hAnsi="Arial" w:cs="Arial"/>
          <w:b/>
          <w:sz w:val="24"/>
          <w:szCs w:val="24"/>
          <w:u w:val="single"/>
        </w:rPr>
      </w:pPr>
      <w:r w:rsidRPr="002F28CB">
        <w:rPr>
          <w:rFonts w:ascii="Arial" w:eastAsia="Calibri" w:hAnsi="Arial" w:cs="Arial"/>
          <w:b/>
          <w:sz w:val="24"/>
          <w:szCs w:val="24"/>
          <w:u w:val="single"/>
        </w:rPr>
        <w:t>VIRA RAMADHANIS</w:t>
      </w:r>
    </w:p>
    <w:p w14:paraId="1D34AE4E" w14:textId="77777777" w:rsidR="002F28CB" w:rsidRPr="002F28CB" w:rsidRDefault="002F28CB" w:rsidP="002F28CB">
      <w:pPr>
        <w:spacing w:after="0" w:line="240" w:lineRule="auto"/>
        <w:jc w:val="center"/>
        <w:rPr>
          <w:rFonts w:ascii="Arial" w:eastAsia="Calibri" w:hAnsi="Arial" w:cs="Arial"/>
          <w:b/>
          <w:sz w:val="24"/>
          <w:szCs w:val="24"/>
          <w:u w:val="single"/>
        </w:rPr>
      </w:pPr>
      <w:r w:rsidRPr="002F28CB">
        <w:rPr>
          <w:rFonts w:ascii="Arial" w:eastAsia="Calibri" w:hAnsi="Arial" w:cs="Arial"/>
          <w:b/>
          <w:sz w:val="24"/>
          <w:szCs w:val="24"/>
        </w:rPr>
        <w:t>NIM: 2010090811006</w:t>
      </w:r>
    </w:p>
    <w:p w14:paraId="090FB35E" w14:textId="77777777" w:rsidR="002F28CB" w:rsidRPr="002F28CB" w:rsidRDefault="002F28CB" w:rsidP="002F28CB">
      <w:pPr>
        <w:spacing w:after="0" w:line="240" w:lineRule="auto"/>
        <w:jc w:val="center"/>
        <w:rPr>
          <w:rFonts w:ascii="Arial" w:eastAsia="Calibri" w:hAnsi="Arial" w:cs="Arial"/>
          <w:b/>
          <w:sz w:val="24"/>
          <w:szCs w:val="24"/>
        </w:rPr>
      </w:pPr>
    </w:p>
    <w:p w14:paraId="3A60C623" w14:textId="77777777" w:rsidR="002F28CB" w:rsidRPr="002F28CB" w:rsidRDefault="002F28CB" w:rsidP="002F28CB">
      <w:pPr>
        <w:spacing w:after="0" w:line="240" w:lineRule="auto"/>
        <w:jc w:val="center"/>
        <w:rPr>
          <w:rFonts w:ascii="Arial" w:eastAsia="Calibri" w:hAnsi="Arial" w:cs="Arial"/>
          <w:b/>
          <w:sz w:val="24"/>
          <w:szCs w:val="24"/>
        </w:rPr>
      </w:pPr>
    </w:p>
    <w:p w14:paraId="2D9DEDE7" w14:textId="77777777" w:rsidR="002F28CB" w:rsidRPr="002F28CB" w:rsidRDefault="002F28CB" w:rsidP="002F28CB">
      <w:pPr>
        <w:spacing w:after="0" w:line="240" w:lineRule="auto"/>
        <w:jc w:val="center"/>
        <w:rPr>
          <w:rFonts w:ascii="Arial" w:eastAsia="Calibri" w:hAnsi="Arial" w:cs="Arial"/>
          <w:b/>
          <w:sz w:val="24"/>
          <w:szCs w:val="24"/>
        </w:rPr>
      </w:pPr>
    </w:p>
    <w:p w14:paraId="1EBC91CF" w14:textId="77777777" w:rsidR="002F28CB" w:rsidRPr="002F28CB" w:rsidRDefault="002F28CB" w:rsidP="002F28CB">
      <w:pPr>
        <w:spacing w:after="0" w:line="240" w:lineRule="auto"/>
        <w:jc w:val="center"/>
        <w:rPr>
          <w:rFonts w:ascii="Arial" w:eastAsia="Calibri" w:hAnsi="Arial" w:cs="Arial"/>
          <w:b/>
          <w:sz w:val="24"/>
          <w:szCs w:val="24"/>
        </w:rPr>
      </w:pPr>
    </w:p>
    <w:p w14:paraId="43327257" w14:textId="77777777" w:rsidR="002F28CB" w:rsidRPr="002F28CB" w:rsidRDefault="002F28CB" w:rsidP="002F28CB">
      <w:pPr>
        <w:spacing w:after="0" w:line="240" w:lineRule="auto"/>
        <w:jc w:val="center"/>
        <w:rPr>
          <w:rFonts w:ascii="Arial" w:eastAsia="Calibri" w:hAnsi="Arial" w:cs="Arial"/>
          <w:b/>
          <w:sz w:val="24"/>
          <w:szCs w:val="24"/>
        </w:rPr>
      </w:pPr>
    </w:p>
    <w:p w14:paraId="015939AB" w14:textId="77777777" w:rsidR="002F28CB" w:rsidRPr="002F28CB" w:rsidRDefault="002F28CB" w:rsidP="002F28CB">
      <w:pPr>
        <w:spacing w:after="0" w:line="240" w:lineRule="auto"/>
        <w:jc w:val="center"/>
        <w:rPr>
          <w:rFonts w:ascii="Arial" w:eastAsia="Calibri" w:hAnsi="Arial" w:cs="Arial"/>
          <w:b/>
          <w:sz w:val="24"/>
          <w:szCs w:val="24"/>
        </w:rPr>
      </w:pPr>
    </w:p>
    <w:p w14:paraId="5706023A" w14:textId="77777777" w:rsidR="002F28CB" w:rsidRPr="002F28CB" w:rsidRDefault="002F28CB" w:rsidP="002F28CB">
      <w:pPr>
        <w:spacing w:after="0" w:line="240" w:lineRule="auto"/>
        <w:jc w:val="both"/>
        <w:rPr>
          <w:rFonts w:ascii="Arial" w:eastAsia="Calibri" w:hAnsi="Arial" w:cs="Arial"/>
          <w:b/>
          <w:sz w:val="24"/>
          <w:szCs w:val="24"/>
        </w:rPr>
      </w:pPr>
    </w:p>
    <w:p w14:paraId="1C905240"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PROGRAM STUDI ILMU ADMINISTRASI NEGARA</w:t>
      </w:r>
    </w:p>
    <w:p w14:paraId="67B024C2" w14:textId="77777777" w:rsidR="002F28CB" w:rsidRPr="002F28CB" w:rsidRDefault="002F28CB" w:rsidP="002F28CB">
      <w:pPr>
        <w:spacing w:after="0" w:line="240" w:lineRule="auto"/>
        <w:jc w:val="center"/>
        <w:rPr>
          <w:rFonts w:ascii="Arial" w:eastAsia="Calibri" w:hAnsi="Arial" w:cs="Arial"/>
          <w:b/>
          <w:sz w:val="24"/>
          <w:szCs w:val="24"/>
        </w:rPr>
      </w:pPr>
      <w:r w:rsidRPr="002F28CB">
        <w:rPr>
          <w:rFonts w:ascii="Arial" w:eastAsia="Calibri" w:hAnsi="Arial" w:cs="Arial"/>
          <w:b/>
          <w:sz w:val="24"/>
          <w:szCs w:val="24"/>
        </w:rPr>
        <w:t>TAHUN 2024</w:t>
      </w:r>
    </w:p>
    <w:p w14:paraId="37AD882C" w14:textId="77777777" w:rsidR="002F28CB" w:rsidRDefault="002F28CB" w:rsidP="002F28CB">
      <w:pPr>
        <w:tabs>
          <w:tab w:val="left" w:pos="3544"/>
          <w:tab w:val="left" w:pos="4253"/>
        </w:tabs>
        <w:spacing w:after="120"/>
        <w:rPr>
          <w:rFonts w:ascii="Arial" w:hAnsi="Arial" w:cs="Arial"/>
          <w:b/>
          <w:bCs/>
          <w:sz w:val="24"/>
          <w:szCs w:val="24"/>
        </w:rPr>
      </w:pPr>
    </w:p>
    <w:p w14:paraId="4EFBCF15" w14:textId="77777777" w:rsidR="00213EF1" w:rsidRDefault="00213EF1" w:rsidP="00AD5F28">
      <w:pPr>
        <w:tabs>
          <w:tab w:val="left" w:pos="3544"/>
          <w:tab w:val="left" w:pos="4253"/>
        </w:tabs>
        <w:spacing w:after="120"/>
        <w:jc w:val="center"/>
        <w:rPr>
          <w:rFonts w:ascii="Arial" w:hAnsi="Arial" w:cs="Arial"/>
          <w:b/>
          <w:bCs/>
          <w:sz w:val="24"/>
          <w:szCs w:val="24"/>
        </w:rPr>
        <w:sectPr w:rsidR="00213EF1" w:rsidSect="00D12BD5">
          <w:headerReference w:type="default" r:id="rId9"/>
          <w:pgSz w:w="11906" w:h="16838" w:code="9"/>
          <w:pgMar w:top="2268" w:right="1701" w:bottom="1701" w:left="2268" w:header="708" w:footer="708" w:gutter="0"/>
          <w:cols w:space="708"/>
          <w:docGrid w:linePitch="360"/>
        </w:sectPr>
      </w:pPr>
    </w:p>
    <w:p w14:paraId="204889B9" w14:textId="6C8E026F" w:rsidR="002F28CB" w:rsidRDefault="000E28B9" w:rsidP="00AD5F28">
      <w:pPr>
        <w:tabs>
          <w:tab w:val="left" w:pos="3544"/>
          <w:tab w:val="left" w:pos="4253"/>
        </w:tabs>
        <w:spacing w:after="120"/>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831808" behindDoc="0" locked="0" layoutInCell="1" allowOverlap="1" wp14:anchorId="1F0043F4" wp14:editId="709DBA6E">
                <wp:simplePos x="0" y="0"/>
                <wp:positionH relativeFrom="column">
                  <wp:posOffset>6325437</wp:posOffset>
                </wp:positionH>
                <wp:positionV relativeFrom="paragraph">
                  <wp:posOffset>-438883</wp:posOffset>
                </wp:positionV>
                <wp:extent cx="532563" cy="311499"/>
                <wp:effectExtent l="0" t="0" r="20320" b="12700"/>
                <wp:wrapNone/>
                <wp:docPr id="140" name="Rectangle 140"/>
                <wp:cNvGraphicFramePr/>
                <a:graphic xmlns:a="http://schemas.openxmlformats.org/drawingml/2006/main">
                  <a:graphicData uri="http://schemas.microsoft.com/office/word/2010/wordprocessingShape">
                    <wps:wsp>
                      <wps:cNvSpPr/>
                      <wps:spPr>
                        <a:xfrm>
                          <a:off x="0" y="0"/>
                          <a:ext cx="532563" cy="3114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84244" id="Rectangle 140" o:spid="_x0000_s1026" style="position:absolute;margin-left:498.05pt;margin-top:-34.55pt;width:41.95pt;height:24.55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" fillcolor="white [3212]" strokecolor="white [3212]" strokeweight="2pt"/>
            </w:pict>
          </mc:Fallback>
        </mc:AlternateContent>
      </w:r>
      <w:r w:rsidR="00213EF1">
        <w:rPr>
          <w:rFonts w:ascii="Arial" w:hAnsi="Arial" w:cs="Arial"/>
          <w:b/>
          <w:bCs/>
          <w:noProof/>
          <w:sz w:val="24"/>
          <w:szCs w:val="24"/>
        </w:rPr>
        <w:drawing>
          <wp:inline distT="0" distB="0" distL="0" distR="0" wp14:anchorId="252CF39A" wp14:editId="45CD8ED4">
            <wp:extent cx="6645910" cy="9376410"/>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376410"/>
                    </a:xfrm>
                    <a:prstGeom prst="rect">
                      <a:avLst/>
                    </a:prstGeom>
                  </pic:spPr>
                </pic:pic>
              </a:graphicData>
            </a:graphic>
          </wp:inline>
        </w:drawing>
      </w:r>
    </w:p>
    <w:p w14:paraId="19A5ADD4" w14:textId="3EB14594" w:rsidR="002F28CB" w:rsidRDefault="000E28B9" w:rsidP="00AD5F28">
      <w:pPr>
        <w:tabs>
          <w:tab w:val="left" w:pos="3544"/>
          <w:tab w:val="left" w:pos="4253"/>
        </w:tabs>
        <w:spacing w:after="120"/>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832832" behindDoc="0" locked="0" layoutInCell="1" allowOverlap="1" wp14:anchorId="31C704FA" wp14:editId="2F4E7EDD">
                <wp:simplePos x="0" y="0"/>
                <wp:positionH relativeFrom="column">
                  <wp:posOffset>6466114</wp:posOffset>
                </wp:positionH>
                <wp:positionV relativeFrom="paragraph">
                  <wp:posOffset>-418786</wp:posOffset>
                </wp:positionV>
                <wp:extent cx="311499" cy="331596"/>
                <wp:effectExtent l="0" t="0" r="12700" b="11430"/>
                <wp:wrapNone/>
                <wp:docPr id="141" name="Rectangle 141"/>
                <wp:cNvGraphicFramePr/>
                <a:graphic xmlns:a="http://schemas.openxmlformats.org/drawingml/2006/main">
                  <a:graphicData uri="http://schemas.microsoft.com/office/word/2010/wordprocessingShape">
                    <wps:wsp>
                      <wps:cNvSpPr/>
                      <wps:spPr>
                        <a:xfrm>
                          <a:off x="0" y="0"/>
                          <a:ext cx="311499" cy="3315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78E2C" id="Rectangle 141" o:spid="_x0000_s1026" style="position:absolute;margin-left:509.15pt;margin-top:-33pt;width:24.55pt;height:26.1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" fillcolor="white [3212]" strokecolor="white [3212]" strokeweight="2pt"/>
            </w:pict>
          </mc:Fallback>
        </mc:AlternateContent>
      </w:r>
      <w:r w:rsidR="00213EF1">
        <w:rPr>
          <w:rFonts w:ascii="Arial" w:hAnsi="Arial" w:cs="Arial"/>
          <w:b/>
          <w:bCs/>
          <w:noProof/>
          <w:sz w:val="24"/>
          <w:szCs w:val="24"/>
        </w:rPr>
        <w:drawing>
          <wp:inline distT="0" distB="0" distL="0" distR="0" wp14:anchorId="5BC58B8F" wp14:editId="0D2864AF">
            <wp:extent cx="6645910" cy="9239885"/>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239885"/>
                    </a:xfrm>
                    <a:prstGeom prst="rect">
                      <a:avLst/>
                    </a:prstGeom>
                  </pic:spPr>
                </pic:pic>
              </a:graphicData>
            </a:graphic>
          </wp:inline>
        </w:drawing>
      </w:r>
    </w:p>
    <w:p w14:paraId="75217178" w14:textId="77777777" w:rsidR="00213EF1" w:rsidRDefault="00213EF1" w:rsidP="00AD5F28">
      <w:pPr>
        <w:tabs>
          <w:tab w:val="left" w:pos="3544"/>
          <w:tab w:val="left" w:pos="4253"/>
        </w:tabs>
        <w:spacing w:after="120"/>
        <w:jc w:val="center"/>
        <w:rPr>
          <w:rFonts w:ascii="Arial" w:hAnsi="Arial" w:cs="Arial"/>
          <w:b/>
          <w:bCs/>
          <w:sz w:val="24"/>
          <w:szCs w:val="24"/>
        </w:rPr>
        <w:sectPr w:rsidR="00213EF1" w:rsidSect="00213EF1">
          <w:pgSz w:w="11906" w:h="16838" w:code="9"/>
          <w:pgMar w:top="720" w:right="720" w:bottom="720" w:left="720" w:header="708" w:footer="708" w:gutter="0"/>
          <w:cols w:space="708"/>
          <w:docGrid w:linePitch="360"/>
        </w:sectPr>
      </w:pPr>
    </w:p>
    <w:p w14:paraId="1F0AF16C" w14:textId="77777777" w:rsidR="00213EF1" w:rsidRDefault="00213EF1" w:rsidP="00213EF1">
      <w:pPr>
        <w:tabs>
          <w:tab w:val="center" w:pos="3969"/>
        </w:tabs>
        <w:spacing w:line="360" w:lineRule="auto"/>
        <w:jc w:val="center"/>
        <w:rPr>
          <w:rFonts w:ascii="Arial" w:hAnsi="Arial" w:cs="Arial"/>
          <w:b/>
          <w:sz w:val="24"/>
          <w:szCs w:val="24"/>
          <w:lang w:val="id-ID"/>
        </w:rPr>
      </w:pPr>
      <w:r>
        <w:rPr>
          <w:rFonts w:ascii="Arial" w:hAnsi="Arial" w:cs="Arial"/>
          <w:b/>
          <w:noProof/>
          <w:sz w:val="24"/>
          <w:szCs w:val="24"/>
          <w:lang w:val="id-ID" w:eastAsia="id-ID"/>
        </w:rPr>
        <w:lastRenderedPageBreak/>
        <mc:AlternateContent>
          <mc:Choice Requires="wps">
            <w:drawing>
              <wp:anchor distT="0" distB="0" distL="114300" distR="114300" simplePos="0" relativeHeight="251825664" behindDoc="0" locked="0" layoutInCell="1" hidden="0" allowOverlap="1" wp14:anchorId="78D36024" wp14:editId="601C36F8">
                <wp:simplePos x="0" y="0"/>
                <wp:positionH relativeFrom="column">
                  <wp:posOffset>4652645</wp:posOffset>
                </wp:positionH>
                <wp:positionV relativeFrom="paragraph">
                  <wp:posOffset>-1042669</wp:posOffset>
                </wp:positionV>
                <wp:extent cx="566420" cy="278130"/>
                <wp:effectExtent l="0" t="0" r="0" b="0"/>
                <wp:wrapNone/>
                <wp:docPr id="13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20" cy="278130"/>
                        </a:xfrm>
                        <a:prstGeom prst="rect">
                          <a:avLst/>
                        </a:prstGeom>
                        <a:solidFill>
                          <a:srgbClr val="FFFFFF"/>
                        </a:solidFill>
                        <a:ln w="25400" cap="flat" cmpd="sng">
                          <a:solidFill>
                            <a:srgbClr val="FFFFFF"/>
                          </a:solidFill>
                          <a:prstDash val="solid"/>
                          <a:round/>
                        </a:ln>
                      </wps:spPr>
                      <wps:bodyPr vert="horz" wrap="square" lIns="91440" tIns="45720" rIns="91440" bIns="45720" anchor="ctr" anchorCtr="0">
                        <a:noAutofit/>
                      </wps:bodyPr>
                    </wps:wsp>
                  </a:graphicData>
                </a:graphic>
              </wp:anchor>
            </w:drawing>
          </mc:Choice>
          <mc:Fallback>
            <w:pict>
              <v:rect w14:anchorId="192B7F88" id="矩形 10" o:spid="_x0000_s1026" style="position:absolute;margin-left:366.35pt;margin-top:-82.1pt;width:44.6pt;height:21.9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" strokecolor="white" strokeweight="2pt">
                <v:stroke joinstyle="round"/>
                <v:path arrowok="t"/>
              </v:rect>
            </w:pict>
          </mc:Fallback>
        </mc:AlternateContent>
      </w:r>
      <w:r>
        <w:rPr>
          <w:rFonts w:ascii="Arial" w:hAnsi="Arial" w:cs="Arial"/>
          <w:b/>
          <w:sz w:val="24"/>
          <w:szCs w:val="24"/>
          <w:lang w:val="id-ID"/>
        </w:rPr>
        <w:t>PERNYATAAN KEBENARAN</w:t>
      </w:r>
    </w:p>
    <w:p w14:paraId="01DC7436" w14:textId="77777777" w:rsidR="00213EF1" w:rsidRDefault="00213EF1" w:rsidP="00213EF1">
      <w:pPr>
        <w:tabs>
          <w:tab w:val="center" w:pos="3969"/>
        </w:tabs>
        <w:spacing w:line="360" w:lineRule="auto"/>
        <w:jc w:val="center"/>
        <w:rPr>
          <w:rFonts w:ascii="Arial" w:hAnsi="Arial" w:cs="Arial"/>
          <w:b/>
          <w:sz w:val="24"/>
          <w:szCs w:val="24"/>
          <w:lang w:val="id-ID"/>
        </w:rPr>
      </w:pPr>
    </w:p>
    <w:p w14:paraId="0162E309" w14:textId="77777777" w:rsidR="00213EF1" w:rsidRPr="004B5E27" w:rsidRDefault="00213EF1" w:rsidP="00213EF1">
      <w:pPr>
        <w:tabs>
          <w:tab w:val="center" w:pos="3969"/>
        </w:tabs>
        <w:spacing w:line="360" w:lineRule="auto"/>
        <w:jc w:val="both"/>
        <w:rPr>
          <w:rFonts w:ascii="Arial" w:hAnsi="Arial" w:cs="Arial"/>
          <w:b/>
          <w:sz w:val="24"/>
          <w:szCs w:val="24"/>
        </w:rPr>
      </w:pPr>
      <w:r>
        <w:rPr>
          <w:rFonts w:ascii="Arial" w:hAnsi="Arial" w:cs="Arial"/>
          <w:b/>
          <w:sz w:val="24"/>
          <w:szCs w:val="24"/>
          <w:lang w:val="id-ID"/>
        </w:rPr>
        <w:t>Nam</w:t>
      </w:r>
      <w:r>
        <w:rPr>
          <w:rFonts w:ascii="Arial" w:hAnsi="Arial" w:cs="Arial"/>
          <w:b/>
          <w:sz w:val="24"/>
          <w:szCs w:val="24"/>
        </w:rPr>
        <w:t>a</w:t>
      </w:r>
      <w:r>
        <w:rPr>
          <w:rFonts w:ascii="Arial" w:hAnsi="Arial" w:cs="Arial"/>
          <w:b/>
          <w:sz w:val="24"/>
          <w:szCs w:val="24"/>
        </w:rPr>
        <w:tab/>
        <w:t xml:space="preserve">      :</w:t>
      </w:r>
      <w:r>
        <w:rPr>
          <w:rFonts w:ascii="Arial" w:hAnsi="Arial" w:cs="Arial"/>
          <w:b/>
          <w:sz w:val="24"/>
          <w:szCs w:val="24"/>
          <w:lang w:val="id-ID"/>
        </w:rPr>
        <w:t xml:space="preserve"> </w:t>
      </w:r>
      <w:r>
        <w:rPr>
          <w:rFonts w:ascii="Arial" w:hAnsi="Arial" w:cs="Arial"/>
          <w:b/>
          <w:sz w:val="24"/>
          <w:szCs w:val="24"/>
        </w:rPr>
        <w:t>VIRA RAMADHANIS</w:t>
      </w:r>
    </w:p>
    <w:p w14:paraId="49AC7237" w14:textId="77777777" w:rsidR="00213EF1" w:rsidRPr="004B5E27" w:rsidRDefault="00213EF1" w:rsidP="00213EF1">
      <w:pPr>
        <w:tabs>
          <w:tab w:val="center" w:pos="3969"/>
        </w:tabs>
        <w:spacing w:line="360" w:lineRule="auto"/>
        <w:jc w:val="both"/>
        <w:rPr>
          <w:rFonts w:ascii="Arial" w:hAnsi="Arial" w:cs="Arial"/>
          <w:b/>
          <w:sz w:val="24"/>
          <w:szCs w:val="24"/>
        </w:rPr>
      </w:pPr>
      <w:r>
        <w:rPr>
          <w:rFonts w:ascii="Arial" w:hAnsi="Arial" w:cs="Arial"/>
          <w:b/>
          <w:sz w:val="24"/>
          <w:szCs w:val="24"/>
          <w:lang w:val="id-ID"/>
        </w:rPr>
        <w:t xml:space="preserve">No. Mahasiswa </w:t>
      </w:r>
      <w:r>
        <w:rPr>
          <w:rFonts w:ascii="Arial" w:hAnsi="Arial" w:cs="Arial"/>
          <w:b/>
          <w:sz w:val="24"/>
          <w:szCs w:val="24"/>
        </w:rPr>
        <w:t xml:space="preserve">                 : </w:t>
      </w:r>
      <w:r>
        <w:rPr>
          <w:rFonts w:ascii="Arial" w:hAnsi="Arial" w:cs="Arial"/>
          <w:b/>
          <w:sz w:val="24"/>
          <w:szCs w:val="24"/>
          <w:lang w:val="id-ID"/>
        </w:rPr>
        <w:t>2010090811</w:t>
      </w:r>
      <w:r>
        <w:rPr>
          <w:rFonts w:ascii="Arial" w:hAnsi="Arial" w:cs="Arial"/>
          <w:b/>
          <w:sz w:val="24"/>
          <w:szCs w:val="24"/>
        </w:rPr>
        <w:t>006</w:t>
      </w:r>
    </w:p>
    <w:p w14:paraId="77A67D51" w14:textId="77777777" w:rsidR="00213EF1" w:rsidRDefault="00213EF1" w:rsidP="00213EF1">
      <w:pPr>
        <w:tabs>
          <w:tab w:val="center" w:pos="4820"/>
        </w:tabs>
        <w:spacing w:line="360" w:lineRule="auto"/>
        <w:jc w:val="both"/>
        <w:rPr>
          <w:rFonts w:ascii="Arial" w:hAnsi="Arial" w:cs="Arial"/>
          <w:b/>
          <w:sz w:val="24"/>
          <w:szCs w:val="24"/>
          <w:lang w:val="id-ID"/>
        </w:rPr>
      </w:pPr>
      <w:r>
        <w:rPr>
          <w:rFonts w:ascii="Arial" w:hAnsi="Arial" w:cs="Arial"/>
          <w:b/>
          <w:sz w:val="24"/>
          <w:szCs w:val="24"/>
          <w:lang w:val="id-ID"/>
        </w:rPr>
        <w:t xml:space="preserve">Program Studi </w:t>
      </w:r>
      <w:r>
        <w:rPr>
          <w:rFonts w:ascii="Arial" w:hAnsi="Arial" w:cs="Arial"/>
          <w:b/>
          <w:sz w:val="24"/>
          <w:szCs w:val="24"/>
          <w:lang w:val="id-ID"/>
        </w:rPr>
        <w:tab/>
      </w:r>
      <w:r>
        <w:rPr>
          <w:rFonts w:ascii="Arial" w:hAnsi="Arial" w:cs="Arial"/>
          <w:b/>
          <w:sz w:val="24"/>
          <w:szCs w:val="24"/>
        </w:rPr>
        <w:t xml:space="preserve"> </w:t>
      </w:r>
      <w:r>
        <w:rPr>
          <w:rFonts w:ascii="Arial" w:hAnsi="Arial" w:cs="Arial"/>
          <w:b/>
          <w:sz w:val="24"/>
          <w:szCs w:val="24"/>
          <w:lang w:val="id-ID"/>
        </w:rPr>
        <w:t>: ILMU ADMINISTRASI NEGARA</w:t>
      </w:r>
    </w:p>
    <w:p w14:paraId="49227540" w14:textId="77777777" w:rsidR="00213EF1" w:rsidRPr="00DA66B5" w:rsidRDefault="00213EF1" w:rsidP="00213EF1">
      <w:pPr>
        <w:spacing w:line="360" w:lineRule="auto"/>
        <w:ind w:left="2977" w:hanging="2977"/>
        <w:jc w:val="both"/>
        <w:rPr>
          <w:rFonts w:ascii="Arial" w:hAnsi="Arial" w:cs="Arial"/>
          <w:b/>
          <w:sz w:val="24"/>
          <w:szCs w:val="24"/>
        </w:rPr>
      </w:pPr>
      <w:r>
        <w:rPr>
          <w:rFonts w:ascii="Arial" w:hAnsi="Arial" w:cs="Arial"/>
          <w:b/>
          <w:sz w:val="24"/>
          <w:szCs w:val="24"/>
          <w:lang w:val="id-ID"/>
        </w:rPr>
        <w:t xml:space="preserve">Judul Skripsi </w:t>
      </w:r>
      <w:r>
        <w:rPr>
          <w:rFonts w:ascii="Arial" w:hAnsi="Arial" w:cs="Arial"/>
          <w:b/>
          <w:sz w:val="24"/>
          <w:szCs w:val="24"/>
          <w:lang w:val="id-ID"/>
        </w:rPr>
        <w:tab/>
      </w:r>
      <w:r>
        <w:rPr>
          <w:rFonts w:ascii="Arial" w:hAnsi="Arial" w:cs="Arial"/>
          <w:b/>
          <w:sz w:val="24"/>
          <w:szCs w:val="24"/>
        </w:rPr>
        <w:t>:FAKTOR-FAKTORYANG MEMPENGARUHI KINERJA PEGAWAI PADA DINAS SOSIAL KOTA DUMAI</w:t>
      </w:r>
    </w:p>
    <w:p w14:paraId="49F8F696" w14:textId="77777777" w:rsidR="00213EF1" w:rsidRDefault="00213EF1" w:rsidP="00213EF1">
      <w:pPr>
        <w:spacing w:line="360" w:lineRule="auto"/>
        <w:jc w:val="both"/>
        <w:rPr>
          <w:rFonts w:ascii="Arial" w:hAnsi="Arial" w:cs="Arial"/>
          <w:b/>
          <w:sz w:val="24"/>
          <w:szCs w:val="24"/>
          <w:lang w:val="id-ID"/>
        </w:rPr>
      </w:pPr>
      <w:r>
        <w:rPr>
          <w:rFonts w:ascii="Arial" w:hAnsi="Arial" w:cs="Arial"/>
          <w:b/>
          <w:sz w:val="24"/>
          <w:szCs w:val="24"/>
          <w:lang w:val="id-ID"/>
        </w:rPr>
        <w:t xml:space="preserve">                                             </w:t>
      </w:r>
    </w:p>
    <w:p w14:paraId="6F18A644" w14:textId="77777777" w:rsidR="00213EF1" w:rsidRDefault="00213EF1" w:rsidP="00213EF1">
      <w:pPr>
        <w:tabs>
          <w:tab w:val="left" w:pos="567"/>
          <w:tab w:val="left" w:pos="2410"/>
          <w:tab w:val="center" w:pos="2552"/>
        </w:tabs>
        <w:spacing w:line="360" w:lineRule="auto"/>
        <w:jc w:val="center"/>
        <w:rPr>
          <w:rFonts w:ascii="Arial" w:hAnsi="Arial" w:cs="Arial"/>
          <w:sz w:val="24"/>
          <w:szCs w:val="24"/>
        </w:rPr>
      </w:pPr>
      <w:r>
        <w:rPr>
          <w:rFonts w:ascii="Arial" w:hAnsi="Arial" w:cs="Arial"/>
          <w:sz w:val="24"/>
          <w:szCs w:val="24"/>
        </w:rPr>
        <w:t xml:space="preserve">                                    </w:t>
      </w:r>
    </w:p>
    <w:p w14:paraId="1FAF6D60" w14:textId="77777777" w:rsidR="00213EF1" w:rsidRDefault="00213EF1" w:rsidP="00213EF1">
      <w:pPr>
        <w:tabs>
          <w:tab w:val="left" w:pos="567"/>
          <w:tab w:val="left" w:pos="2410"/>
          <w:tab w:val="center" w:pos="2552"/>
        </w:tabs>
        <w:spacing w:line="360" w:lineRule="auto"/>
        <w:ind w:firstLine="2835"/>
        <w:jc w:val="center"/>
        <w:rPr>
          <w:rFonts w:ascii="Arial" w:hAnsi="Arial" w:cs="Arial"/>
          <w:sz w:val="24"/>
          <w:szCs w:val="24"/>
          <w:lang w:val="id-ID"/>
        </w:rPr>
      </w:pPr>
    </w:p>
    <w:p w14:paraId="2803BA4B" w14:textId="77777777" w:rsidR="00213EF1" w:rsidRDefault="00213EF1" w:rsidP="00213EF1">
      <w:pPr>
        <w:tabs>
          <w:tab w:val="left" w:pos="567"/>
          <w:tab w:val="left" w:pos="2410"/>
          <w:tab w:val="center" w:pos="2552"/>
        </w:tabs>
        <w:spacing w:line="360" w:lineRule="auto"/>
        <w:ind w:firstLine="2835"/>
        <w:jc w:val="right"/>
        <w:rPr>
          <w:rFonts w:ascii="Arial" w:hAnsi="Arial" w:cs="Arial"/>
          <w:sz w:val="24"/>
          <w:szCs w:val="24"/>
        </w:rPr>
      </w:pPr>
      <w:r>
        <w:rPr>
          <w:rFonts w:ascii="Arial" w:hAnsi="Arial" w:cs="Arial"/>
          <w:sz w:val="24"/>
          <w:szCs w:val="24"/>
          <w:lang w:val="id-ID"/>
        </w:rPr>
        <w:t xml:space="preserve">Skripsi ini adalah karya saya sendiri, </w:t>
      </w:r>
    </w:p>
    <w:p w14:paraId="320E8E7D" w14:textId="77777777" w:rsidR="00213EF1" w:rsidRDefault="00213EF1" w:rsidP="00213EF1">
      <w:pPr>
        <w:tabs>
          <w:tab w:val="left" w:pos="567"/>
          <w:tab w:val="left" w:pos="2410"/>
          <w:tab w:val="center" w:pos="2552"/>
        </w:tabs>
        <w:spacing w:line="360" w:lineRule="auto"/>
        <w:jc w:val="right"/>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 xml:space="preserve">dan seluruh sumber yang dikutip maupun </w:t>
      </w:r>
    </w:p>
    <w:p w14:paraId="737D1092" w14:textId="77777777" w:rsidR="00213EF1" w:rsidRDefault="00213EF1" w:rsidP="00213EF1">
      <w:pPr>
        <w:tabs>
          <w:tab w:val="left" w:pos="567"/>
          <w:tab w:val="left" w:pos="2410"/>
          <w:tab w:val="center" w:pos="2552"/>
        </w:tabs>
        <w:spacing w:line="360" w:lineRule="auto"/>
        <w:jc w:val="right"/>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dirujuk telah saya nyatakan dengan benar.</w:t>
      </w:r>
    </w:p>
    <w:p w14:paraId="1FF1B5F7" w14:textId="77777777" w:rsidR="00213EF1" w:rsidRDefault="00213EF1" w:rsidP="00213EF1">
      <w:pPr>
        <w:tabs>
          <w:tab w:val="center" w:pos="3969"/>
        </w:tabs>
        <w:spacing w:line="360" w:lineRule="auto"/>
        <w:jc w:val="both"/>
        <w:rPr>
          <w:rFonts w:ascii="Arial" w:hAnsi="Arial" w:cs="Arial"/>
          <w:sz w:val="24"/>
          <w:szCs w:val="24"/>
          <w:lang w:val="id-ID"/>
        </w:rPr>
      </w:pPr>
    </w:p>
    <w:p w14:paraId="16DE8133" w14:textId="77777777" w:rsidR="00213EF1" w:rsidRDefault="00213EF1" w:rsidP="00213EF1">
      <w:pPr>
        <w:tabs>
          <w:tab w:val="center" w:pos="3969"/>
        </w:tabs>
        <w:spacing w:line="360" w:lineRule="auto"/>
        <w:jc w:val="center"/>
        <w:rPr>
          <w:rFonts w:ascii="Arial" w:hAnsi="Arial" w:cs="Arial"/>
          <w:b/>
          <w:sz w:val="24"/>
          <w:szCs w:val="24"/>
          <w:lang w:val="id-ID"/>
        </w:rPr>
      </w:pPr>
    </w:p>
    <w:p w14:paraId="710F4B67" w14:textId="77777777" w:rsidR="00213EF1" w:rsidRDefault="00213EF1" w:rsidP="00213EF1">
      <w:pPr>
        <w:tabs>
          <w:tab w:val="center" w:pos="3969"/>
        </w:tabs>
        <w:spacing w:line="360" w:lineRule="auto"/>
        <w:rPr>
          <w:rFonts w:ascii="Arial" w:hAnsi="Arial" w:cs="Arial"/>
          <w:b/>
          <w:sz w:val="24"/>
          <w:szCs w:val="24"/>
          <w:lang w:val="id-ID"/>
        </w:rPr>
      </w:pPr>
    </w:p>
    <w:p w14:paraId="72CCB25D" w14:textId="77777777" w:rsidR="00213EF1" w:rsidRPr="00DA66B5" w:rsidRDefault="00213EF1" w:rsidP="00213EF1">
      <w:r>
        <w:rPr>
          <w:rFonts w:ascii="Arial" w:hAnsi="Arial" w:cs="Arial"/>
          <w:b/>
          <w:sz w:val="24"/>
          <w:szCs w:val="24"/>
          <w:lang w:val="id-ID"/>
        </w:rPr>
        <w:t xml:space="preserve">                                                                                   </w:t>
      </w:r>
      <w:r>
        <w:rPr>
          <w:rFonts w:ascii="Arial" w:hAnsi="Arial" w:cs="Arial"/>
          <w:b/>
          <w:sz w:val="24"/>
          <w:szCs w:val="24"/>
          <w:u w:val="single"/>
        </w:rPr>
        <w:t>VIRA RAMADHANIS</w:t>
      </w:r>
    </w:p>
    <w:p w14:paraId="31E3950B" w14:textId="77777777" w:rsidR="00213EF1" w:rsidRDefault="00213EF1" w:rsidP="00213EF1">
      <w:pPr>
        <w:tabs>
          <w:tab w:val="left" w:pos="4162"/>
        </w:tabs>
      </w:pPr>
    </w:p>
    <w:p w14:paraId="02D99932" w14:textId="77777777" w:rsidR="00213EF1" w:rsidRDefault="00213EF1" w:rsidP="00213EF1">
      <w:pPr>
        <w:tabs>
          <w:tab w:val="left" w:pos="4162"/>
        </w:tabs>
      </w:pPr>
    </w:p>
    <w:p w14:paraId="70D6D09A" w14:textId="77777777" w:rsidR="00213EF1" w:rsidRDefault="00213EF1" w:rsidP="00213EF1">
      <w:pPr>
        <w:tabs>
          <w:tab w:val="left" w:pos="4162"/>
        </w:tabs>
      </w:pPr>
    </w:p>
    <w:p w14:paraId="7C0DA20C" w14:textId="77777777" w:rsidR="00213EF1" w:rsidRDefault="00213EF1" w:rsidP="00213EF1">
      <w:pPr>
        <w:tabs>
          <w:tab w:val="left" w:pos="4162"/>
        </w:tabs>
      </w:pPr>
    </w:p>
    <w:p w14:paraId="320EB21A" w14:textId="77777777" w:rsidR="00213EF1" w:rsidRDefault="00213EF1" w:rsidP="00213EF1">
      <w:pPr>
        <w:tabs>
          <w:tab w:val="left" w:pos="4162"/>
        </w:tabs>
      </w:pPr>
    </w:p>
    <w:p w14:paraId="0DEBC3C7" w14:textId="77777777" w:rsidR="00213EF1" w:rsidRPr="00FD0C24" w:rsidRDefault="00213EF1" w:rsidP="00213EF1">
      <w:pPr>
        <w:jc w:val="center"/>
        <w:rPr>
          <w:rFonts w:ascii="Arial" w:hAnsi="Arial" w:cs="Arial"/>
          <w:b/>
          <w:bCs/>
          <w:sz w:val="24"/>
          <w:szCs w:val="24"/>
        </w:rPr>
      </w:pPr>
      <w:r w:rsidRPr="00FD0C24">
        <w:rPr>
          <w:rFonts w:ascii="Arial" w:hAnsi="Arial" w:cs="Arial"/>
          <w:b/>
          <w:bCs/>
          <w:sz w:val="24"/>
          <w:szCs w:val="24"/>
        </w:rPr>
        <w:lastRenderedPageBreak/>
        <w:t>ABSTRAK</w:t>
      </w:r>
    </w:p>
    <w:p w14:paraId="28C273C6" w14:textId="77777777" w:rsidR="00213EF1" w:rsidRPr="00FD0C24" w:rsidRDefault="00213EF1" w:rsidP="00213EF1">
      <w:pPr>
        <w:jc w:val="center"/>
        <w:rPr>
          <w:rFonts w:ascii="Arial" w:hAnsi="Arial" w:cs="Arial"/>
          <w:b/>
          <w:bCs/>
          <w:sz w:val="24"/>
          <w:szCs w:val="24"/>
        </w:rPr>
      </w:pPr>
      <w:r w:rsidRPr="00FD0C24">
        <w:rPr>
          <w:rFonts w:ascii="Arial" w:hAnsi="Arial" w:cs="Arial"/>
          <w:b/>
          <w:bCs/>
          <w:sz w:val="24"/>
          <w:szCs w:val="24"/>
        </w:rPr>
        <w:t>FAKTOR-FAKTOR YANG MEMPENGARUHI KINERJA PEGAWAI PADA DINAS SOSIAL KOTA DUMAI</w:t>
      </w:r>
    </w:p>
    <w:p w14:paraId="46E03B89" w14:textId="77777777" w:rsidR="00213EF1" w:rsidRPr="00FD0C24" w:rsidRDefault="00213EF1" w:rsidP="00213EF1">
      <w:pPr>
        <w:ind w:left="1985"/>
        <w:jc w:val="both"/>
        <w:rPr>
          <w:rFonts w:ascii="Arial" w:hAnsi="Arial" w:cs="Arial"/>
          <w:b/>
          <w:bCs/>
          <w:sz w:val="24"/>
          <w:szCs w:val="24"/>
        </w:rPr>
      </w:pPr>
      <w:r w:rsidRPr="00FD0C24">
        <w:rPr>
          <w:rFonts w:ascii="Arial" w:hAnsi="Arial" w:cs="Arial"/>
          <w:b/>
          <w:bCs/>
          <w:sz w:val="24"/>
          <w:szCs w:val="24"/>
        </w:rPr>
        <w:t>NAMA</w:t>
      </w:r>
      <w:r w:rsidRPr="00FD0C24">
        <w:rPr>
          <w:rFonts w:ascii="Arial" w:hAnsi="Arial" w:cs="Arial"/>
          <w:b/>
          <w:bCs/>
          <w:sz w:val="24"/>
          <w:szCs w:val="24"/>
        </w:rPr>
        <w:tab/>
      </w:r>
      <w:r>
        <w:rPr>
          <w:rFonts w:ascii="Arial" w:hAnsi="Arial" w:cs="Arial"/>
          <w:b/>
          <w:bCs/>
          <w:sz w:val="24"/>
          <w:szCs w:val="24"/>
        </w:rPr>
        <w:tab/>
        <w:t>:</w:t>
      </w:r>
      <w:r w:rsidRPr="00FD0C24">
        <w:rPr>
          <w:rFonts w:ascii="Arial" w:hAnsi="Arial" w:cs="Arial"/>
          <w:b/>
          <w:bCs/>
          <w:sz w:val="24"/>
          <w:szCs w:val="24"/>
        </w:rPr>
        <w:t xml:space="preserve"> VIRA RAMADHANIS</w:t>
      </w:r>
    </w:p>
    <w:p w14:paraId="2358D0FC" w14:textId="77777777" w:rsidR="00213EF1" w:rsidRDefault="00213EF1" w:rsidP="00213EF1">
      <w:pPr>
        <w:ind w:left="1985"/>
        <w:jc w:val="both"/>
        <w:rPr>
          <w:rFonts w:ascii="Arial" w:hAnsi="Arial" w:cs="Arial"/>
          <w:b/>
          <w:bCs/>
          <w:sz w:val="24"/>
          <w:szCs w:val="24"/>
        </w:rPr>
      </w:pPr>
      <w:r>
        <w:rPr>
          <w:rFonts w:ascii="Arial" w:hAnsi="Arial" w:cs="Arial"/>
          <w:b/>
          <w:bCs/>
          <w:sz w:val="24"/>
          <w:szCs w:val="24"/>
        </w:rPr>
        <w:t>NIM</w:t>
      </w:r>
      <w:r>
        <w:rPr>
          <w:rFonts w:ascii="Arial" w:hAnsi="Arial" w:cs="Arial"/>
          <w:b/>
          <w:bCs/>
          <w:sz w:val="24"/>
          <w:szCs w:val="24"/>
        </w:rPr>
        <w:tab/>
      </w:r>
      <w:r>
        <w:rPr>
          <w:rFonts w:ascii="Arial" w:hAnsi="Arial" w:cs="Arial"/>
          <w:b/>
          <w:bCs/>
          <w:sz w:val="24"/>
          <w:szCs w:val="24"/>
        </w:rPr>
        <w:tab/>
      </w:r>
      <w:r w:rsidRPr="00FD0C24">
        <w:rPr>
          <w:rFonts w:ascii="Arial" w:hAnsi="Arial" w:cs="Arial"/>
          <w:b/>
          <w:bCs/>
          <w:sz w:val="24"/>
          <w:szCs w:val="24"/>
        </w:rPr>
        <w:t>: 201009081006</w:t>
      </w:r>
    </w:p>
    <w:p w14:paraId="215621B3" w14:textId="77777777" w:rsidR="00213EF1" w:rsidRDefault="00213EF1" w:rsidP="00213EF1">
      <w:pPr>
        <w:spacing w:after="0"/>
        <w:jc w:val="both"/>
        <w:rPr>
          <w:rFonts w:ascii="Arial" w:hAnsi="Arial" w:cs="Arial"/>
          <w:sz w:val="24"/>
          <w:szCs w:val="24"/>
        </w:rPr>
      </w:pPr>
      <w:r>
        <w:rPr>
          <w:rFonts w:ascii="Arial" w:hAnsi="Arial" w:cs="Arial"/>
          <w:b/>
          <w:bCs/>
          <w:sz w:val="24"/>
          <w:szCs w:val="24"/>
        </w:rPr>
        <w:tab/>
      </w:r>
      <w:r>
        <w:rPr>
          <w:rFonts w:ascii="Arial" w:hAnsi="Arial" w:cs="Arial"/>
          <w:sz w:val="24"/>
          <w:szCs w:val="24"/>
        </w:rPr>
        <w:t>Kinerja Pegawai Dinas Sosial Kota Dumai merupakan gambaran mengenai tingkat pencapaian pelaksanaan suatu kegiatan dalam sebuh organisasi. Kinerja sangat penting untuk menentukan efektifitas dari organisasi, kinerja juga penting karena mencerminkan ukuran keberhasilan manajer dalam mengelola organisasi dan sumber daya manusia nya.</w:t>
      </w:r>
    </w:p>
    <w:p w14:paraId="005794D1" w14:textId="77777777" w:rsidR="00213EF1" w:rsidRDefault="00213EF1" w:rsidP="00213EF1">
      <w:pPr>
        <w:spacing w:after="0"/>
        <w:jc w:val="both"/>
        <w:rPr>
          <w:rFonts w:ascii="Arial" w:hAnsi="Arial" w:cs="Arial"/>
          <w:sz w:val="24"/>
          <w:szCs w:val="24"/>
        </w:rPr>
      </w:pPr>
      <w:r>
        <w:rPr>
          <w:rFonts w:ascii="Arial" w:hAnsi="Arial" w:cs="Arial"/>
          <w:sz w:val="24"/>
          <w:szCs w:val="24"/>
        </w:rPr>
        <w:tab/>
        <w:t>Berdasarkan observasi yang dilakukan, ditemukan beberapa gejala masalah yaitu : 1) Masih rendahnya dalam pemberian motivasi terhadap pegawai Dinas Sosial Kota Dumai. 2) Masih kurangnya jumlah staff Pegawai Negeri Sipil sebagai pelaksana teknis.</w:t>
      </w:r>
    </w:p>
    <w:p w14:paraId="3AF4BFA9" w14:textId="77777777" w:rsidR="00213EF1" w:rsidRDefault="00213EF1" w:rsidP="00213EF1">
      <w:pPr>
        <w:spacing w:after="0"/>
        <w:jc w:val="both"/>
        <w:rPr>
          <w:rFonts w:ascii="Arial" w:hAnsi="Arial" w:cs="Arial"/>
          <w:sz w:val="24"/>
          <w:szCs w:val="24"/>
        </w:rPr>
      </w:pPr>
      <w:r>
        <w:rPr>
          <w:rFonts w:ascii="Arial" w:hAnsi="Arial" w:cs="Arial"/>
          <w:sz w:val="24"/>
          <w:szCs w:val="24"/>
        </w:rPr>
        <w:tab/>
        <w:t>Tujuan penelitian adalah untuk mengetahui faktor- faktor yang mempengaruhi kinerja pegawai Dinas Sosial Kota Dumai dan untuk mengetahui faktor penghambat kinerja pegawai Dinas Sosial Kota Dumai. Konsep teori yang digunakan dalam penelitian adalah menurut Sutermeister dalam (Rorimpandey, 2020) mengatakan bahwa kinerja dipengaruhi oleh lima indikator yaitu, Motivasi, Kemampuan, Keadaan/Kondisi Sosial, Lingkungan Kerja dan Kebutuhan Indivudu.</w:t>
      </w:r>
    </w:p>
    <w:p w14:paraId="5A6996E7" w14:textId="77777777" w:rsidR="00213EF1" w:rsidRDefault="00213EF1" w:rsidP="00213EF1">
      <w:pPr>
        <w:spacing w:after="0"/>
        <w:jc w:val="both"/>
        <w:rPr>
          <w:rFonts w:ascii="Arial" w:hAnsi="Arial" w:cs="Arial"/>
          <w:i/>
          <w:iCs/>
          <w:sz w:val="24"/>
          <w:szCs w:val="24"/>
        </w:rPr>
      </w:pPr>
      <w:r>
        <w:rPr>
          <w:rFonts w:ascii="Arial" w:hAnsi="Arial" w:cs="Arial"/>
          <w:sz w:val="24"/>
          <w:szCs w:val="24"/>
        </w:rPr>
        <w:tab/>
        <w:t xml:space="preserve">Populasi dalam penelitian adalah seluruh Pegawai Negeri Sipil (PNS) pada Dinas Sosial Kota Dumai yaitu berjumlah 29 orang. Teknik pengambilan sampel yang digunakan dalam penelitian ini adalah sampling puposive. Penelitian ini menggunakan 3 teknik pengumpulan data yaitu : Observasi, wawancara dan kuisioner/angket. Analisa data yang digunakan dalam penelitian ini adalah statistik deskriptif dan </w:t>
      </w:r>
      <w:r w:rsidRPr="004D1B25">
        <w:rPr>
          <w:rFonts w:ascii="Arial" w:hAnsi="Arial" w:cs="Arial"/>
          <w:i/>
          <w:iCs/>
          <w:sz w:val="24"/>
          <w:szCs w:val="24"/>
        </w:rPr>
        <w:t>rating likert</w:t>
      </w:r>
      <w:r>
        <w:rPr>
          <w:rFonts w:ascii="Arial" w:hAnsi="Arial" w:cs="Arial"/>
          <w:i/>
          <w:iCs/>
          <w:sz w:val="24"/>
          <w:szCs w:val="24"/>
        </w:rPr>
        <w:t>.</w:t>
      </w:r>
    </w:p>
    <w:p w14:paraId="1FCF0259" w14:textId="77777777" w:rsidR="00213EF1" w:rsidRPr="00FD0C24" w:rsidRDefault="00213EF1" w:rsidP="00213EF1">
      <w:pPr>
        <w:spacing w:after="0"/>
        <w:jc w:val="both"/>
        <w:rPr>
          <w:rFonts w:ascii="Arial" w:hAnsi="Arial" w:cs="Arial"/>
          <w:sz w:val="24"/>
          <w:szCs w:val="24"/>
        </w:rPr>
      </w:pPr>
      <w:r>
        <w:rPr>
          <w:rFonts w:ascii="Arial" w:hAnsi="Arial" w:cs="Arial"/>
          <w:sz w:val="24"/>
          <w:szCs w:val="24"/>
        </w:rPr>
        <w:tab/>
        <w:t>Hasil Faktor-Faktor Yang Mempengaruhi Kinerja Pegawai Dinas Sosial Kota Dumai dikategorikan Baik dengan total frekuensi 435 dan skor 1.103 dengan rentang skor 1.015-1.305. Adapun faktor penghambat yaitu 1) Masih belum terlaksana nya perlakuan yg adil pada pegawai dan keseimbangan kerja dengan kehidupan pegawai Dinas Sosial Kota Dumai yang kurang efektif. 2) Masih terlihat tidak optimalnya lingkungan kerja Dinas Sosial Kota Dumai. 3) Masih tidak terpenuhi kebutuhan individu pegawai Dinas Sosial Kota Dumai.</w:t>
      </w:r>
    </w:p>
    <w:p w14:paraId="1F3AAE87" w14:textId="77777777" w:rsidR="002F28CB" w:rsidRDefault="002F28CB" w:rsidP="00AD5F28">
      <w:pPr>
        <w:tabs>
          <w:tab w:val="left" w:pos="3544"/>
          <w:tab w:val="left" w:pos="4253"/>
        </w:tabs>
        <w:spacing w:after="120"/>
        <w:jc w:val="center"/>
        <w:rPr>
          <w:rFonts w:ascii="Arial" w:hAnsi="Arial" w:cs="Arial"/>
          <w:b/>
          <w:bCs/>
          <w:sz w:val="24"/>
          <w:szCs w:val="24"/>
        </w:rPr>
      </w:pPr>
    </w:p>
    <w:p w14:paraId="05F63155" w14:textId="77777777" w:rsidR="002F28CB" w:rsidRDefault="002F28CB" w:rsidP="00AD5F28">
      <w:pPr>
        <w:tabs>
          <w:tab w:val="left" w:pos="3544"/>
          <w:tab w:val="left" w:pos="4253"/>
        </w:tabs>
        <w:spacing w:after="120"/>
        <w:jc w:val="center"/>
        <w:rPr>
          <w:rFonts w:ascii="Arial" w:hAnsi="Arial" w:cs="Arial"/>
          <w:b/>
          <w:bCs/>
          <w:sz w:val="24"/>
          <w:szCs w:val="24"/>
        </w:rPr>
      </w:pPr>
    </w:p>
    <w:p w14:paraId="2B4ACB10" w14:textId="77777777" w:rsidR="001E2861" w:rsidRDefault="001E2861" w:rsidP="00213EF1">
      <w:pPr>
        <w:jc w:val="center"/>
        <w:rPr>
          <w:rFonts w:ascii="Arial" w:hAnsi="Arial" w:cs="Arial"/>
          <w:b/>
          <w:bCs/>
          <w:sz w:val="24"/>
          <w:szCs w:val="24"/>
        </w:rPr>
        <w:sectPr w:rsidR="001E2861" w:rsidSect="00213EF1">
          <w:pgSz w:w="11906" w:h="16838" w:code="9"/>
          <w:pgMar w:top="2268" w:right="1701" w:bottom="1701" w:left="2268" w:header="708" w:footer="708" w:gutter="0"/>
          <w:cols w:space="708"/>
          <w:docGrid w:linePitch="360"/>
        </w:sectPr>
      </w:pPr>
    </w:p>
    <w:p w14:paraId="550BBC0A" w14:textId="77777777" w:rsidR="00213EF1" w:rsidRPr="00851345" w:rsidRDefault="00213EF1" w:rsidP="00213EF1">
      <w:pPr>
        <w:jc w:val="center"/>
        <w:rPr>
          <w:rFonts w:ascii="Arial" w:hAnsi="Arial" w:cs="Arial"/>
          <w:b/>
          <w:bCs/>
          <w:sz w:val="24"/>
          <w:szCs w:val="24"/>
        </w:rPr>
      </w:pPr>
      <w:r w:rsidRPr="00851345">
        <w:rPr>
          <w:rFonts w:ascii="Arial" w:hAnsi="Arial" w:cs="Arial"/>
          <w:b/>
          <w:bCs/>
          <w:sz w:val="24"/>
          <w:szCs w:val="24"/>
        </w:rPr>
        <w:lastRenderedPageBreak/>
        <w:t>KATA PENGANTAR</w:t>
      </w:r>
    </w:p>
    <w:p w14:paraId="3E39B342" w14:textId="77777777" w:rsidR="00213EF1" w:rsidRDefault="00213EF1" w:rsidP="00213EF1">
      <w:pPr>
        <w:spacing w:line="480" w:lineRule="auto"/>
        <w:ind w:firstLine="567"/>
        <w:jc w:val="both"/>
        <w:rPr>
          <w:rFonts w:ascii="Arial" w:hAnsi="Arial" w:cs="Arial"/>
          <w:sz w:val="24"/>
          <w:szCs w:val="24"/>
        </w:rPr>
      </w:pPr>
      <w:r>
        <w:rPr>
          <w:rFonts w:ascii="Arial" w:hAnsi="Arial" w:cs="Arial"/>
          <w:sz w:val="24"/>
          <w:szCs w:val="24"/>
        </w:rPr>
        <w:t>Puji syukur penulis ucapkan kehadirat Allah SWT. yang telah melimpahkan rahmat dan karunia-Nya berupa keimanan, Kesehatan, kesempatan dan kekuata kepada penulis, sehingga penulis dapat menyelesaikan skripsi ini yang merupakan salah satu syarat untuk memperoleh gelar Sarjana Strata Satu (S.1) pada Sekolah Tinggi Ilmu Administrasi (STIA) Lancang Kuning Dumai</w:t>
      </w:r>
    </w:p>
    <w:p w14:paraId="469ECCD5" w14:textId="77777777" w:rsidR="00213EF1" w:rsidRDefault="00213EF1" w:rsidP="00213EF1">
      <w:pPr>
        <w:spacing w:line="480" w:lineRule="auto"/>
        <w:ind w:firstLine="567"/>
        <w:jc w:val="both"/>
        <w:rPr>
          <w:rFonts w:ascii="Arial" w:hAnsi="Arial" w:cs="Arial"/>
          <w:sz w:val="24"/>
          <w:szCs w:val="24"/>
        </w:rPr>
      </w:pPr>
      <w:r>
        <w:rPr>
          <w:rFonts w:ascii="Arial" w:hAnsi="Arial" w:cs="Arial"/>
          <w:sz w:val="24"/>
          <w:szCs w:val="24"/>
        </w:rPr>
        <w:t>Pada kesempatan ini penulis ingin menyampaikan ucapan terimakasih kepada banyak pihak atas bantuan dan dorongan efektif secara langsung maupun tidak langsung sehingga penulisan ini dapat penulis selesaikan dengan efektif. Ucapan terimakasih ini penulis sampaikan kepada :</w:t>
      </w:r>
    </w:p>
    <w:p w14:paraId="5524E9C2"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Bapak Latip S.Sos., M.Si, selaku Ketua Sekolah Tinggi Ilmu Administrasi (STIA) Lancang Kuning Dumai yang telah memberikan arahan dan motivasi serta dorongan kepada penulis sehingga penulisan ini bisa diselesaikan di waktu yang tepat</w:t>
      </w:r>
    </w:p>
    <w:p w14:paraId="0428A447"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Ibu Dewi Jannah, S.Sos., M.Si selaku Pembantu Ketua Sekolah Tinggi Ilmu Administrasi (STIA) Lancang Kuning Dumai yang telah memberikan motivasi serta dorongan kepada penulis untuk menyelesaikan penulisan skripsi ini</w:t>
      </w:r>
    </w:p>
    <w:p w14:paraId="2632E161"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Ibu Dila Erlianti, S.Sos., M.Si selaku ketua Program Studi Ilmu Administrasi Negara Pada Sekolah Tinggi Ilmu Administrasi (STIA)</w:t>
      </w:r>
    </w:p>
    <w:p w14:paraId="08FD18D0"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lastRenderedPageBreak/>
        <w:t>Ibu E. Maznah Hijeriah, S.Sos.,Msi selaku Dosen Pembimbing I yang telah memberikan arahan, semangat, motivasi dorongan kepada penulis selama penyelesaian skripsi ini</w:t>
      </w:r>
    </w:p>
    <w:p w14:paraId="70AD9D7B"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Ibu Lili Suryani, S.Sos., M.Si selaku Dosen Pembimbing II yang dengan sabar telah memberikan bimbingan, arahan, saran, dan motivasi selama masa penyelesaian skripsi tepat waktu</w:t>
      </w:r>
    </w:p>
    <w:p w14:paraId="4F7F612F"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Ibu drg. Hermiyati selaku Kepala Dinas Sosial Kota Dumai yang telah berkenan memberikan izin untuk penulis melakukan penelitian dan memberikan informasi Data sehingga penelitian ini selesai</w:t>
      </w:r>
    </w:p>
    <w:p w14:paraId="64C01852"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Teruntuk Alm. Ayahanda Nerwan tercinta yang selalu menjadi semangat, motivasi penulis dan Ibunda tercinta Susanti terimakasih yang selalu memberikan semangat,  dukungan serta doa untuk penulis</w:t>
      </w:r>
    </w:p>
    <w:p w14:paraId="3871F03C"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Abangku tercinta Ikhram Suwance, Ichsan Ramandha, dan Adikku tersayang Raqill Fadi Athmar yang telah menjadi motivasi bagi penulis sehingga dapat menyelesaikan skripsi tepat waktu</w:t>
      </w:r>
    </w:p>
    <w:p w14:paraId="0619FD99" w14:textId="77777777"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t>Sahabatku Khairunnisa, Yuliana Marliawati, S.Psi dan teman-teman seperjuangan Mahasiswa STIA Lancang Kuning Dumai yang telah memberikan dukungan dan arahan untuk penyelesaian skripsi tepat waktu</w:t>
      </w:r>
    </w:p>
    <w:p w14:paraId="2E229B38" w14:textId="4B8431D4" w:rsidR="00213EF1" w:rsidRDefault="00213EF1">
      <w:pPr>
        <w:pStyle w:val="ListParagraph"/>
        <w:numPr>
          <w:ilvl w:val="0"/>
          <w:numId w:val="58"/>
        </w:numPr>
        <w:spacing w:line="480" w:lineRule="auto"/>
        <w:jc w:val="both"/>
        <w:rPr>
          <w:rFonts w:ascii="Arial" w:hAnsi="Arial" w:cs="Arial"/>
          <w:sz w:val="24"/>
          <w:szCs w:val="24"/>
        </w:rPr>
      </w:pPr>
      <w:r>
        <w:rPr>
          <w:rFonts w:ascii="Arial" w:hAnsi="Arial" w:cs="Arial"/>
          <w:sz w:val="24"/>
          <w:szCs w:val="24"/>
        </w:rPr>
        <w:lastRenderedPageBreak/>
        <w:t xml:space="preserve"> Dan terimakasih untuk diri sendiri, terimakasih sudah bertahan dan berjuan</w:t>
      </w:r>
      <w:r w:rsidR="0072174C">
        <w:rPr>
          <w:rFonts w:ascii="Arial" w:hAnsi="Arial" w:cs="Arial"/>
          <w:sz w:val="24"/>
          <w:szCs w:val="24"/>
          <w:lang w:val="en-US"/>
        </w:rPr>
        <w:t>g</w:t>
      </w:r>
      <w:r>
        <w:rPr>
          <w:rFonts w:ascii="Arial" w:hAnsi="Arial" w:cs="Arial"/>
          <w:sz w:val="24"/>
          <w:szCs w:val="24"/>
        </w:rPr>
        <w:t xml:space="preserve"> sejauh ini. Berbahagialah dimanapun kamu berada, untuk diriku “apapun kurang dan lebihmu mari merayakan sendiri.</w:t>
      </w:r>
    </w:p>
    <w:p w14:paraId="00A97582" w14:textId="77777777" w:rsidR="00213EF1" w:rsidRDefault="00213EF1" w:rsidP="00213EF1">
      <w:pPr>
        <w:pStyle w:val="ListParagraph"/>
        <w:spacing w:line="480" w:lineRule="auto"/>
        <w:ind w:left="426" w:firstLine="501"/>
        <w:jc w:val="both"/>
        <w:rPr>
          <w:rFonts w:ascii="Arial" w:hAnsi="Arial" w:cs="Arial"/>
          <w:sz w:val="24"/>
          <w:szCs w:val="24"/>
        </w:rPr>
      </w:pPr>
      <w:r>
        <w:rPr>
          <w:rFonts w:ascii="Arial" w:hAnsi="Arial" w:cs="Arial"/>
          <w:sz w:val="24"/>
          <w:szCs w:val="24"/>
        </w:rPr>
        <w:t>Semoga bantuan, motivasi dan bimbingan Bapak/Ibu/Sdr/i berikan dinilian sebagai amal ibadah oleh Tuhan Yang Maha Esa. Penulis menyadari bahwa penulisan ini masih banyak terdapat kekurangan mengingat penulis masih dalam pembelajaran, semoga penulisan ini dapat bermanfaat bagiu kita semua terutama bagi penulis sendiri dan pihak-pihak yang membutuhkan.</w:t>
      </w:r>
    </w:p>
    <w:p w14:paraId="000DBE9E" w14:textId="77777777" w:rsidR="00213EF1" w:rsidRDefault="00213EF1" w:rsidP="00213EF1">
      <w:pPr>
        <w:pStyle w:val="ListParagraph"/>
        <w:spacing w:line="480" w:lineRule="auto"/>
        <w:ind w:left="426" w:firstLine="501"/>
        <w:jc w:val="both"/>
        <w:rPr>
          <w:rFonts w:ascii="Arial" w:hAnsi="Arial" w:cs="Arial"/>
          <w:sz w:val="24"/>
          <w:szCs w:val="24"/>
        </w:rPr>
      </w:pPr>
    </w:p>
    <w:p w14:paraId="2A566454" w14:textId="77777777" w:rsidR="00213EF1" w:rsidRDefault="00213EF1" w:rsidP="00213EF1">
      <w:pPr>
        <w:pStyle w:val="ListParagraph"/>
        <w:spacing w:line="480" w:lineRule="auto"/>
        <w:ind w:left="426" w:firstLine="501"/>
        <w:jc w:val="right"/>
        <w:rPr>
          <w:rFonts w:ascii="Arial" w:hAnsi="Arial" w:cs="Arial"/>
          <w:sz w:val="24"/>
          <w:szCs w:val="24"/>
        </w:rPr>
      </w:pPr>
      <w:r>
        <w:rPr>
          <w:rFonts w:ascii="Arial" w:hAnsi="Arial" w:cs="Arial"/>
          <w:sz w:val="24"/>
          <w:szCs w:val="24"/>
        </w:rPr>
        <w:t>Dumai,  Oktober 2024</w:t>
      </w:r>
    </w:p>
    <w:p w14:paraId="4F53C0F1" w14:textId="77777777" w:rsidR="00213EF1" w:rsidRDefault="00213EF1" w:rsidP="00213EF1">
      <w:pPr>
        <w:pStyle w:val="ListParagraph"/>
        <w:spacing w:line="480" w:lineRule="auto"/>
        <w:ind w:left="1418" w:right="707" w:firstLine="501"/>
        <w:jc w:val="right"/>
        <w:rPr>
          <w:rFonts w:ascii="Arial" w:hAnsi="Arial" w:cs="Arial"/>
          <w:sz w:val="24"/>
          <w:szCs w:val="24"/>
        </w:rPr>
      </w:pPr>
      <w:r>
        <w:rPr>
          <w:rFonts w:ascii="Arial" w:hAnsi="Arial" w:cs="Arial"/>
          <w:sz w:val="24"/>
          <w:szCs w:val="24"/>
        </w:rPr>
        <w:t xml:space="preserve">    Penulis </w:t>
      </w:r>
    </w:p>
    <w:p w14:paraId="5B1DC9C9" w14:textId="77777777" w:rsidR="00213EF1" w:rsidRDefault="00213EF1" w:rsidP="00213EF1">
      <w:pPr>
        <w:pStyle w:val="ListParagraph"/>
        <w:spacing w:line="480" w:lineRule="auto"/>
        <w:ind w:left="1418" w:right="707" w:firstLine="501"/>
        <w:jc w:val="right"/>
        <w:rPr>
          <w:rFonts w:ascii="Arial" w:hAnsi="Arial" w:cs="Arial"/>
          <w:sz w:val="24"/>
          <w:szCs w:val="24"/>
        </w:rPr>
      </w:pPr>
    </w:p>
    <w:p w14:paraId="20D2F94A" w14:textId="77777777" w:rsidR="00213EF1" w:rsidRDefault="00213EF1" w:rsidP="00213EF1">
      <w:pPr>
        <w:pStyle w:val="ListParagraph"/>
        <w:spacing w:line="480" w:lineRule="auto"/>
        <w:ind w:left="1418" w:right="-1" w:firstLine="501"/>
        <w:jc w:val="right"/>
        <w:rPr>
          <w:rFonts w:ascii="Arial" w:hAnsi="Arial" w:cs="Arial"/>
          <w:sz w:val="24"/>
          <w:szCs w:val="24"/>
        </w:rPr>
      </w:pPr>
    </w:p>
    <w:p w14:paraId="58B25A7B" w14:textId="77777777" w:rsidR="00213EF1" w:rsidRPr="003B4400" w:rsidRDefault="00213EF1" w:rsidP="00213EF1">
      <w:pPr>
        <w:pStyle w:val="ListParagraph"/>
        <w:spacing w:line="240" w:lineRule="auto"/>
        <w:ind w:left="1418" w:right="-1" w:firstLine="501"/>
        <w:jc w:val="right"/>
        <w:rPr>
          <w:rFonts w:ascii="Arial" w:hAnsi="Arial" w:cs="Arial"/>
          <w:b/>
          <w:bCs/>
          <w:sz w:val="24"/>
          <w:szCs w:val="24"/>
          <w:u w:val="single"/>
        </w:rPr>
      </w:pPr>
      <w:r w:rsidRPr="003B4400">
        <w:rPr>
          <w:rFonts w:ascii="Arial" w:hAnsi="Arial" w:cs="Arial"/>
          <w:b/>
          <w:bCs/>
          <w:sz w:val="24"/>
          <w:szCs w:val="24"/>
          <w:u w:val="single"/>
        </w:rPr>
        <w:t>VIRA RAMADHANIS</w:t>
      </w:r>
    </w:p>
    <w:p w14:paraId="4D460F47" w14:textId="77777777" w:rsidR="00213EF1" w:rsidRPr="003B4400" w:rsidRDefault="00213EF1" w:rsidP="00213EF1">
      <w:pPr>
        <w:pStyle w:val="ListParagraph"/>
        <w:spacing w:line="240" w:lineRule="auto"/>
        <w:ind w:left="1418" w:right="-1" w:firstLine="501"/>
        <w:jc w:val="right"/>
        <w:rPr>
          <w:rFonts w:ascii="Arial" w:hAnsi="Arial" w:cs="Arial"/>
          <w:b/>
          <w:bCs/>
          <w:sz w:val="24"/>
          <w:szCs w:val="24"/>
        </w:rPr>
      </w:pPr>
      <w:r w:rsidRPr="003B4400">
        <w:rPr>
          <w:rFonts w:ascii="Arial" w:hAnsi="Arial" w:cs="Arial"/>
          <w:b/>
          <w:bCs/>
          <w:sz w:val="24"/>
          <w:szCs w:val="24"/>
        </w:rPr>
        <w:t xml:space="preserve">NIM : 2010090811006   </w:t>
      </w:r>
    </w:p>
    <w:p w14:paraId="13C4F488" w14:textId="77777777" w:rsidR="00213EF1" w:rsidRPr="003B4400" w:rsidRDefault="00213EF1" w:rsidP="00213EF1">
      <w:pPr>
        <w:pStyle w:val="ListParagraph"/>
        <w:spacing w:line="480" w:lineRule="auto"/>
        <w:ind w:left="1418" w:right="-1" w:firstLine="501"/>
        <w:jc w:val="right"/>
        <w:rPr>
          <w:rFonts w:ascii="Arial" w:hAnsi="Arial" w:cs="Arial"/>
          <w:b/>
          <w:bCs/>
          <w:sz w:val="24"/>
          <w:szCs w:val="24"/>
        </w:rPr>
      </w:pPr>
    </w:p>
    <w:p w14:paraId="3A96D08A" w14:textId="77777777" w:rsidR="002F28CB" w:rsidRDefault="002F28CB" w:rsidP="00AD5F28">
      <w:pPr>
        <w:tabs>
          <w:tab w:val="left" w:pos="3544"/>
          <w:tab w:val="left" w:pos="4253"/>
        </w:tabs>
        <w:spacing w:after="120"/>
        <w:jc w:val="center"/>
        <w:rPr>
          <w:rFonts w:ascii="Arial" w:hAnsi="Arial" w:cs="Arial"/>
          <w:b/>
          <w:bCs/>
          <w:sz w:val="24"/>
          <w:szCs w:val="24"/>
        </w:rPr>
      </w:pPr>
    </w:p>
    <w:p w14:paraId="78917B0E" w14:textId="77777777" w:rsidR="002F28CB" w:rsidRDefault="002F28CB" w:rsidP="00AD5F28">
      <w:pPr>
        <w:tabs>
          <w:tab w:val="left" w:pos="3544"/>
          <w:tab w:val="left" w:pos="4253"/>
        </w:tabs>
        <w:spacing w:after="120"/>
        <w:jc w:val="center"/>
        <w:rPr>
          <w:rFonts w:ascii="Arial" w:hAnsi="Arial" w:cs="Arial"/>
          <w:b/>
          <w:bCs/>
          <w:sz w:val="24"/>
          <w:szCs w:val="24"/>
        </w:rPr>
      </w:pPr>
    </w:p>
    <w:p w14:paraId="05DF3EC9" w14:textId="77777777" w:rsidR="002F28CB" w:rsidRDefault="002F28CB" w:rsidP="00AD5F28">
      <w:pPr>
        <w:tabs>
          <w:tab w:val="left" w:pos="3544"/>
          <w:tab w:val="left" w:pos="4253"/>
        </w:tabs>
        <w:spacing w:after="120"/>
        <w:jc w:val="center"/>
        <w:rPr>
          <w:rFonts w:ascii="Arial" w:hAnsi="Arial" w:cs="Arial"/>
          <w:b/>
          <w:bCs/>
          <w:sz w:val="24"/>
          <w:szCs w:val="24"/>
        </w:rPr>
      </w:pPr>
    </w:p>
    <w:p w14:paraId="05E4A94B" w14:textId="79ED2CAF" w:rsidR="002F28CB" w:rsidRDefault="002F28CB" w:rsidP="00AD5F28">
      <w:pPr>
        <w:tabs>
          <w:tab w:val="left" w:pos="3544"/>
          <w:tab w:val="left" w:pos="4253"/>
        </w:tabs>
        <w:spacing w:after="120"/>
        <w:jc w:val="center"/>
        <w:rPr>
          <w:rFonts w:ascii="Arial" w:hAnsi="Arial" w:cs="Arial"/>
          <w:b/>
          <w:bCs/>
          <w:sz w:val="24"/>
          <w:szCs w:val="24"/>
        </w:rPr>
      </w:pPr>
    </w:p>
    <w:p w14:paraId="1AD83554" w14:textId="7382A5D0" w:rsidR="00213EF1" w:rsidRDefault="00213EF1" w:rsidP="00AD5F28">
      <w:pPr>
        <w:tabs>
          <w:tab w:val="left" w:pos="3544"/>
          <w:tab w:val="left" w:pos="4253"/>
        </w:tabs>
        <w:spacing w:after="120"/>
        <w:jc w:val="center"/>
        <w:rPr>
          <w:rFonts w:ascii="Arial" w:hAnsi="Arial" w:cs="Arial"/>
          <w:b/>
          <w:bCs/>
          <w:sz w:val="24"/>
          <w:szCs w:val="24"/>
        </w:rPr>
      </w:pPr>
    </w:p>
    <w:p w14:paraId="762015A5" w14:textId="47EB4929" w:rsidR="00213EF1" w:rsidRDefault="00213EF1" w:rsidP="00AD5F28">
      <w:pPr>
        <w:tabs>
          <w:tab w:val="left" w:pos="3544"/>
          <w:tab w:val="left" w:pos="4253"/>
        </w:tabs>
        <w:spacing w:after="120"/>
        <w:jc w:val="center"/>
        <w:rPr>
          <w:rFonts w:ascii="Arial" w:hAnsi="Arial" w:cs="Arial"/>
          <w:b/>
          <w:bCs/>
          <w:sz w:val="24"/>
          <w:szCs w:val="24"/>
        </w:rPr>
      </w:pPr>
    </w:p>
    <w:p w14:paraId="28628B3A" w14:textId="67840809" w:rsidR="00213EF1" w:rsidRDefault="00213EF1" w:rsidP="00AD5F28">
      <w:pPr>
        <w:tabs>
          <w:tab w:val="left" w:pos="3544"/>
          <w:tab w:val="left" w:pos="4253"/>
        </w:tabs>
        <w:spacing w:after="120"/>
        <w:jc w:val="center"/>
        <w:rPr>
          <w:rFonts w:ascii="Arial" w:hAnsi="Arial" w:cs="Arial"/>
          <w:b/>
          <w:bCs/>
          <w:sz w:val="24"/>
          <w:szCs w:val="24"/>
        </w:rPr>
      </w:pPr>
    </w:p>
    <w:p w14:paraId="4F35248D" w14:textId="44C8028C" w:rsidR="00213EF1" w:rsidRDefault="00213EF1" w:rsidP="00AD5F28">
      <w:pPr>
        <w:tabs>
          <w:tab w:val="left" w:pos="3544"/>
          <w:tab w:val="left" w:pos="4253"/>
        </w:tabs>
        <w:spacing w:after="120"/>
        <w:jc w:val="center"/>
        <w:rPr>
          <w:rFonts w:ascii="Arial" w:hAnsi="Arial" w:cs="Arial"/>
          <w:b/>
          <w:bCs/>
          <w:sz w:val="24"/>
          <w:szCs w:val="24"/>
        </w:rPr>
      </w:pPr>
    </w:p>
    <w:p w14:paraId="4816A015" w14:textId="27081CB3" w:rsidR="00213EF1" w:rsidRDefault="00213EF1" w:rsidP="00AD5F28">
      <w:pPr>
        <w:tabs>
          <w:tab w:val="left" w:pos="3544"/>
          <w:tab w:val="left" w:pos="4253"/>
        </w:tabs>
        <w:spacing w:after="120"/>
        <w:jc w:val="center"/>
        <w:rPr>
          <w:rFonts w:ascii="Arial" w:hAnsi="Arial" w:cs="Arial"/>
          <w:b/>
          <w:bCs/>
          <w:sz w:val="24"/>
          <w:szCs w:val="24"/>
        </w:rPr>
      </w:pPr>
    </w:p>
    <w:p w14:paraId="02B1DA32" w14:textId="7F8E9F4D" w:rsidR="00605177" w:rsidRDefault="000E28B9" w:rsidP="00605177">
      <w:pPr>
        <w:tabs>
          <w:tab w:val="left" w:pos="892"/>
          <w:tab w:val="center" w:pos="3969"/>
          <w:tab w:val="left" w:pos="6379"/>
        </w:tabs>
        <w:spacing w:line="360" w:lineRule="auto"/>
        <w:jc w:val="center"/>
        <w:rPr>
          <w:rFonts w:ascii="Arial" w:hAnsi="Arial" w:cs="Arial"/>
          <w:b/>
          <w:color w:val="000000"/>
          <w:sz w:val="24"/>
          <w:szCs w:val="24"/>
          <w:lang w:val="id-ID"/>
        </w:rPr>
      </w:pPr>
      <w:r w:rsidRPr="000E28B9">
        <w:lastRenderedPageBreak/>
        <w:drawing>
          <wp:inline distT="0" distB="0" distL="0" distR="0" wp14:anchorId="30AE0D13" wp14:editId="32CF4EE1">
            <wp:extent cx="5039995" cy="7879080"/>
            <wp:effectExtent l="0" t="0" r="825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879080"/>
                    </a:xfrm>
                    <a:prstGeom prst="rect">
                      <a:avLst/>
                    </a:prstGeom>
                    <a:noFill/>
                    <a:ln>
                      <a:noFill/>
                    </a:ln>
                  </pic:spPr>
                </pic:pic>
              </a:graphicData>
            </a:graphic>
          </wp:inline>
        </w:drawing>
      </w:r>
    </w:p>
    <w:p w14:paraId="7FF037ED" w14:textId="4CAB7CD6" w:rsidR="00605177" w:rsidRDefault="000E28B9" w:rsidP="00605177">
      <w:pPr>
        <w:tabs>
          <w:tab w:val="left" w:pos="892"/>
          <w:tab w:val="center" w:pos="3969"/>
          <w:tab w:val="left" w:pos="6379"/>
        </w:tabs>
        <w:spacing w:line="360" w:lineRule="auto"/>
        <w:jc w:val="center"/>
        <w:rPr>
          <w:rFonts w:ascii="Arial" w:hAnsi="Arial" w:cs="Arial"/>
          <w:b/>
          <w:color w:val="000000"/>
          <w:sz w:val="24"/>
          <w:szCs w:val="24"/>
          <w:lang w:val="id-ID"/>
        </w:rPr>
      </w:pPr>
      <w:r w:rsidRPr="000E28B9">
        <w:lastRenderedPageBreak/>
        <w:drawing>
          <wp:inline distT="0" distB="0" distL="0" distR="0" wp14:anchorId="401CD6DB" wp14:editId="62EF0A57">
            <wp:extent cx="5039995" cy="6677660"/>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677660"/>
                    </a:xfrm>
                    <a:prstGeom prst="rect">
                      <a:avLst/>
                    </a:prstGeom>
                    <a:noFill/>
                    <a:ln>
                      <a:noFill/>
                    </a:ln>
                  </pic:spPr>
                </pic:pic>
              </a:graphicData>
            </a:graphic>
          </wp:inline>
        </w:drawing>
      </w:r>
    </w:p>
    <w:p w14:paraId="02199AA8"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0C139E34"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671868BC" w14:textId="77777777" w:rsidR="00605177" w:rsidRDefault="00605177" w:rsidP="000E28B9">
      <w:pPr>
        <w:tabs>
          <w:tab w:val="left" w:pos="892"/>
          <w:tab w:val="center" w:pos="3969"/>
          <w:tab w:val="left" w:pos="6379"/>
        </w:tabs>
        <w:spacing w:line="360" w:lineRule="auto"/>
        <w:rPr>
          <w:rFonts w:ascii="Arial" w:hAnsi="Arial" w:cs="Arial"/>
          <w:b/>
          <w:color w:val="000000"/>
          <w:sz w:val="24"/>
          <w:szCs w:val="24"/>
          <w:lang w:val="id-ID"/>
        </w:rPr>
      </w:pPr>
    </w:p>
    <w:p w14:paraId="20B1D0AA" w14:textId="2978847E" w:rsidR="00605177" w:rsidRDefault="000E28B9" w:rsidP="00605177">
      <w:pPr>
        <w:tabs>
          <w:tab w:val="left" w:pos="892"/>
          <w:tab w:val="center" w:pos="3969"/>
          <w:tab w:val="left" w:pos="6379"/>
        </w:tabs>
        <w:spacing w:line="360" w:lineRule="auto"/>
        <w:jc w:val="center"/>
        <w:rPr>
          <w:rFonts w:ascii="Arial" w:hAnsi="Arial" w:cs="Arial"/>
          <w:b/>
          <w:color w:val="000000"/>
          <w:sz w:val="24"/>
          <w:szCs w:val="24"/>
          <w:lang w:val="id-ID"/>
        </w:rPr>
      </w:pPr>
      <w:r w:rsidRPr="000E28B9">
        <w:lastRenderedPageBreak/>
        <w:drawing>
          <wp:inline distT="0" distB="0" distL="0" distR="0" wp14:anchorId="4DFBC222" wp14:editId="084B6BF1">
            <wp:extent cx="5039995" cy="7026910"/>
            <wp:effectExtent l="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026910"/>
                    </a:xfrm>
                    <a:prstGeom prst="rect">
                      <a:avLst/>
                    </a:prstGeom>
                    <a:noFill/>
                    <a:ln>
                      <a:noFill/>
                    </a:ln>
                  </pic:spPr>
                </pic:pic>
              </a:graphicData>
            </a:graphic>
          </wp:inline>
        </w:drawing>
      </w:r>
    </w:p>
    <w:p w14:paraId="44783C59"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tbl>
      <w:tblPr>
        <w:tblW w:w="0" w:type="auto"/>
        <w:tblCellMar>
          <w:left w:w="0" w:type="dxa"/>
          <w:right w:w="0" w:type="dxa"/>
        </w:tblCellMar>
        <w:tblLook w:val="04A0" w:firstRow="1" w:lastRow="0" w:firstColumn="1" w:lastColumn="0" w:noHBand="0" w:noVBand="1"/>
      </w:tblPr>
      <w:tblGrid>
        <w:gridCol w:w="7730"/>
        <w:gridCol w:w="207"/>
      </w:tblGrid>
      <w:tr w:rsidR="000E28B9" w14:paraId="12B23B49" w14:textId="77777777" w:rsidTr="00783C34">
        <w:trPr>
          <w:trHeight w:val="1137"/>
        </w:trPr>
        <w:tc>
          <w:tcPr>
            <w:tcW w:w="7730" w:type="dxa"/>
          </w:tcPr>
          <w:p w14:paraId="4548E5D0" w14:textId="77777777" w:rsidR="000E28B9" w:rsidRDefault="000E28B9">
            <w:pPr>
              <w:pStyle w:val="ListParagraphBodyTextChar1CharChar2anakbabNormalindsubsubsubHEADINGIVnomor2spasi2taiiiiawalListParagraph2HEADING1ListParagraph1BodyoftextColorfulList-Accent11kepalasubdetitre4ANNEX"/>
              <w:numPr>
                <w:ilvl w:val="0"/>
                <w:numId w:val="59"/>
              </w:numPr>
              <w:spacing w:line="360" w:lineRule="auto"/>
              <w:ind w:left="1276" w:hanging="1276"/>
              <w:jc w:val="both"/>
              <w:rPr>
                <w:sz w:val="24"/>
                <w:szCs w:val="24"/>
                <w:lang w:val="id-ID"/>
              </w:rPr>
            </w:pPr>
            <w:r>
              <w:rPr>
                <w:noProof/>
                <w14:ligatures w14:val="standardContextual"/>
              </w:rPr>
              <w:lastRenderedPageBreak/>
              <mc:AlternateContent>
                <mc:Choice Requires="wps">
                  <w:drawing>
                    <wp:anchor distT="0" distB="0" distL="114300" distR="114300" simplePos="0" relativeHeight="251834880" behindDoc="0" locked="0" layoutInCell="1" allowOverlap="1" wp14:anchorId="5A992294" wp14:editId="3FD07769">
                      <wp:simplePos x="0" y="0"/>
                      <wp:positionH relativeFrom="column">
                        <wp:posOffset>4784725</wp:posOffset>
                      </wp:positionH>
                      <wp:positionV relativeFrom="paragraph">
                        <wp:posOffset>474980</wp:posOffset>
                      </wp:positionV>
                      <wp:extent cx="447675" cy="274320"/>
                      <wp:effectExtent l="0" t="0" r="28575" b="11430"/>
                      <wp:wrapNone/>
                      <wp:docPr id="146" name="Rectangle 146"/>
                      <wp:cNvGraphicFramePr/>
                      <a:graphic xmlns:a="http://schemas.openxmlformats.org/drawingml/2006/main">
                        <a:graphicData uri="http://schemas.microsoft.com/office/word/2010/wordprocessingShape">
                          <wps:wsp>
                            <wps:cNvSpPr/>
                            <wps:spPr>
                              <a:xfrm>
                                <a:off x="0" y="0"/>
                                <a:ext cx="447675"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AD48D" w14:textId="77777777" w:rsidR="000E28B9" w:rsidRPr="004F4C4A" w:rsidRDefault="000E28B9" w:rsidP="000E28B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F4C4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2294" id="Rectangle 146" o:spid="_x0000_s1026" style="position:absolute;left:0;text-align:left;margin-left:376.75pt;margin-top:37.4pt;width:35.25pt;height:21.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" fillcolor="white [3212]" strokecolor="white [3212]" strokeweight="2pt">
                      <v:textbox>
                        <w:txbxContent>
                          <w:p w14:paraId="09CAD48D" w14:textId="77777777" w:rsidR="000E28B9" w:rsidRPr="004F4C4A" w:rsidRDefault="000E28B9" w:rsidP="000E28B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F4C4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rect>
                  </w:pict>
                </mc:Fallback>
              </mc:AlternateContent>
            </w:r>
            <w:r>
              <w:rPr>
                <w:sz w:val="24"/>
                <w:szCs w:val="24"/>
                <w:lang w:val="id-ID"/>
              </w:rPr>
              <w:t xml:space="preserve">Rekapitulasi </w:t>
            </w:r>
            <w:r>
              <w:rPr>
                <w:sz w:val="24"/>
                <w:szCs w:val="24"/>
              </w:rPr>
              <w:t xml:space="preserve"> Tanggapan Responden Tentang Fakto-Faktor Yang Mempengaruhi Kinerja Pegawai Dinas Sosial Kota……………...…………………………………………………</w:t>
            </w:r>
          </w:p>
        </w:tc>
        <w:tc>
          <w:tcPr>
            <w:tcW w:w="425" w:type="dxa"/>
            <w:vAlign w:val="bottom"/>
          </w:tcPr>
          <w:p w14:paraId="18A52612" w14:textId="77777777" w:rsidR="000E28B9" w:rsidRDefault="000E28B9" w:rsidP="00783C34">
            <w:pPr>
              <w:tabs>
                <w:tab w:val="left" w:pos="6379"/>
              </w:tabs>
              <w:spacing w:line="360" w:lineRule="auto"/>
              <w:rPr>
                <w:rFonts w:ascii="Arial" w:hAnsi="Arial" w:cs="Arial"/>
                <w:color w:val="000000"/>
                <w:sz w:val="24"/>
                <w:szCs w:val="24"/>
              </w:rPr>
            </w:pPr>
            <w:r>
              <w:rPr>
                <w:rFonts w:ascii="Arial" w:hAnsi="Arial" w:cs="Arial"/>
                <w:color w:val="000000"/>
                <w:sz w:val="24"/>
                <w:szCs w:val="24"/>
              </w:rPr>
              <w:t xml:space="preserve"> </w:t>
            </w:r>
          </w:p>
        </w:tc>
      </w:tr>
    </w:tbl>
    <w:p w14:paraId="22A067B1" w14:textId="343A9BE0"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42155E5C"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3184F3A3"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52CE64B6"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6C64D981"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33F0180D"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11D4A7B2"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6B0A1CEB"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05C3BA50"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6B522D21"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192A0C3F"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7B51ED7B"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421D2281" w14:textId="77777777" w:rsidR="00605177" w:rsidRDefault="00605177" w:rsidP="00605177">
      <w:pPr>
        <w:tabs>
          <w:tab w:val="left" w:pos="892"/>
          <w:tab w:val="center" w:pos="3969"/>
          <w:tab w:val="left" w:pos="6379"/>
        </w:tabs>
        <w:spacing w:line="360" w:lineRule="auto"/>
        <w:jc w:val="center"/>
        <w:rPr>
          <w:rFonts w:ascii="Arial" w:hAnsi="Arial" w:cs="Arial"/>
          <w:b/>
          <w:color w:val="000000"/>
          <w:sz w:val="24"/>
          <w:szCs w:val="24"/>
          <w:lang w:val="id-ID"/>
        </w:rPr>
      </w:pPr>
    </w:p>
    <w:p w14:paraId="1CDA35B1" w14:textId="77777777" w:rsidR="00605177" w:rsidRDefault="00605177" w:rsidP="00605177"/>
    <w:p w14:paraId="7D41B50C" w14:textId="77777777" w:rsidR="00213EF1" w:rsidRDefault="00213EF1" w:rsidP="00AD5F28">
      <w:pPr>
        <w:tabs>
          <w:tab w:val="left" w:pos="3544"/>
          <w:tab w:val="left" w:pos="4253"/>
        </w:tabs>
        <w:spacing w:after="120"/>
        <w:jc w:val="center"/>
        <w:rPr>
          <w:rFonts w:ascii="Arial" w:hAnsi="Arial" w:cs="Arial"/>
          <w:b/>
          <w:bCs/>
          <w:sz w:val="24"/>
          <w:szCs w:val="24"/>
        </w:rPr>
      </w:pPr>
    </w:p>
    <w:p w14:paraId="0A3E1B12" w14:textId="77777777" w:rsidR="002F28CB" w:rsidRDefault="002F28CB" w:rsidP="00AD5F28">
      <w:pPr>
        <w:tabs>
          <w:tab w:val="left" w:pos="3544"/>
          <w:tab w:val="left" w:pos="4253"/>
        </w:tabs>
        <w:spacing w:after="120"/>
        <w:jc w:val="center"/>
        <w:rPr>
          <w:rFonts w:ascii="Arial" w:hAnsi="Arial" w:cs="Arial"/>
          <w:b/>
          <w:bCs/>
          <w:sz w:val="24"/>
          <w:szCs w:val="24"/>
        </w:rPr>
      </w:pPr>
    </w:p>
    <w:p w14:paraId="429E2A93" w14:textId="77777777" w:rsidR="002F28CB" w:rsidRDefault="002F28CB" w:rsidP="00AD5F28">
      <w:pPr>
        <w:tabs>
          <w:tab w:val="left" w:pos="3544"/>
          <w:tab w:val="left" w:pos="4253"/>
        </w:tabs>
        <w:spacing w:after="120"/>
        <w:jc w:val="center"/>
        <w:rPr>
          <w:rFonts w:ascii="Arial" w:hAnsi="Arial" w:cs="Arial"/>
          <w:b/>
          <w:bCs/>
          <w:sz w:val="24"/>
          <w:szCs w:val="24"/>
        </w:rPr>
      </w:pPr>
    </w:p>
    <w:p w14:paraId="0B9E271D" w14:textId="77777777" w:rsidR="002F28CB" w:rsidRDefault="002F28CB" w:rsidP="00AD5F28">
      <w:pPr>
        <w:tabs>
          <w:tab w:val="left" w:pos="3544"/>
          <w:tab w:val="left" w:pos="4253"/>
        </w:tabs>
        <w:spacing w:after="120"/>
        <w:jc w:val="center"/>
        <w:rPr>
          <w:rFonts w:ascii="Arial" w:hAnsi="Arial" w:cs="Arial"/>
          <w:b/>
          <w:bCs/>
          <w:sz w:val="24"/>
          <w:szCs w:val="24"/>
        </w:rPr>
      </w:pPr>
    </w:p>
    <w:p w14:paraId="760C1C95" w14:textId="77777777" w:rsidR="002F28CB" w:rsidRDefault="002F28CB" w:rsidP="00AD5F28">
      <w:pPr>
        <w:tabs>
          <w:tab w:val="left" w:pos="3544"/>
          <w:tab w:val="left" w:pos="4253"/>
        </w:tabs>
        <w:spacing w:after="120"/>
        <w:jc w:val="center"/>
        <w:rPr>
          <w:rFonts w:ascii="Arial" w:hAnsi="Arial" w:cs="Arial"/>
          <w:b/>
          <w:bCs/>
          <w:sz w:val="24"/>
          <w:szCs w:val="24"/>
        </w:rPr>
      </w:pPr>
    </w:p>
    <w:p w14:paraId="3841DDE3" w14:textId="77777777" w:rsidR="002F28CB" w:rsidRDefault="002F28CB" w:rsidP="00AD5F28">
      <w:pPr>
        <w:tabs>
          <w:tab w:val="left" w:pos="3544"/>
          <w:tab w:val="left" w:pos="4253"/>
        </w:tabs>
        <w:spacing w:after="120"/>
        <w:jc w:val="center"/>
        <w:rPr>
          <w:rFonts w:ascii="Arial" w:hAnsi="Arial" w:cs="Arial"/>
          <w:b/>
          <w:bCs/>
          <w:sz w:val="24"/>
          <w:szCs w:val="24"/>
        </w:rPr>
      </w:pPr>
    </w:p>
    <w:p w14:paraId="5574FA9B" w14:textId="77777777" w:rsidR="002F28CB" w:rsidRDefault="002F28CB" w:rsidP="0072174C">
      <w:pPr>
        <w:tabs>
          <w:tab w:val="left" w:pos="3544"/>
          <w:tab w:val="left" w:pos="4253"/>
        </w:tabs>
        <w:spacing w:after="120"/>
        <w:rPr>
          <w:rFonts w:ascii="Arial" w:hAnsi="Arial" w:cs="Arial"/>
          <w:b/>
          <w:bCs/>
          <w:sz w:val="24"/>
          <w:szCs w:val="24"/>
        </w:rPr>
      </w:pPr>
    </w:p>
    <w:p w14:paraId="6880BA03" w14:textId="77777777" w:rsidR="00605177" w:rsidRDefault="00605177" w:rsidP="00605177">
      <w:pPr>
        <w:tabs>
          <w:tab w:val="left" w:pos="6379"/>
        </w:tabs>
        <w:spacing w:line="360" w:lineRule="auto"/>
        <w:jc w:val="center"/>
        <w:rPr>
          <w:rFonts w:ascii="Arial" w:hAnsi="Arial" w:cs="Arial"/>
          <w:b/>
          <w:color w:val="000000"/>
          <w:sz w:val="24"/>
          <w:szCs w:val="24"/>
          <w:lang w:val="id-ID"/>
        </w:rPr>
      </w:pPr>
      <w:r>
        <w:rPr>
          <w:rFonts w:ascii="Arial" w:hAnsi="Arial" w:cs="Arial"/>
          <w:b/>
          <w:color w:val="000000"/>
          <w:sz w:val="24"/>
          <w:szCs w:val="24"/>
          <w:lang w:val="id-ID"/>
        </w:rPr>
        <w:lastRenderedPageBreak/>
        <w:t>DAFTAR BAGAN</w:t>
      </w:r>
    </w:p>
    <w:tbl>
      <w:tblPr>
        <w:tblW w:w="8294" w:type="dxa"/>
        <w:tblCellMar>
          <w:left w:w="0" w:type="dxa"/>
          <w:right w:w="0" w:type="dxa"/>
        </w:tblCellMar>
        <w:tblLook w:val="04A0" w:firstRow="1" w:lastRow="0" w:firstColumn="1" w:lastColumn="0" w:noHBand="0" w:noVBand="1"/>
      </w:tblPr>
      <w:tblGrid>
        <w:gridCol w:w="7850"/>
        <w:gridCol w:w="444"/>
      </w:tblGrid>
      <w:tr w:rsidR="00605177" w14:paraId="6212DBFF" w14:textId="77777777" w:rsidTr="00783C34">
        <w:trPr>
          <w:trHeight w:val="1387"/>
        </w:trPr>
        <w:tc>
          <w:tcPr>
            <w:tcW w:w="7850" w:type="dxa"/>
          </w:tcPr>
          <w:p w14:paraId="2D6CE9B8" w14:textId="2671B9A4" w:rsidR="00605177" w:rsidRDefault="00605177" w:rsidP="00783C34">
            <w:pPr>
              <w:pStyle w:val="ListParagraphBodyTextChar1CharChar2anakbabNormalindsubsubsubHEADINGIVnomor2spasi2taiiiiawalListParagraph2HEADING1ListParagraph1BodyoftextColorfulList-Accent11kepalasubdetitre4ANNEX"/>
              <w:spacing w:line="360" w:lineRule="auto"/>
              <w:ind w:left="1843" w:hanging="1701"/>
              <w:jc w:val="both"/>
              <w:rPr>
                <w:color w:val="000000"/>
                <w:sz w:val="24"/>
                <w:szCs w:val="24"/>
                <w:lang w:val="id-ID"/>
              </w:rPr>
            </w:pPr>
            <w:r>
              <w:rPr>
                <w:noProof/>
                <w:color w:val="000000"/>
                <w:sz w:val="24"/>
                <w:szCs w:val="24"/>
              </w:rPr>
              <mc:AlternateContent>
                <mc:Choice Requires="wps">
                  <w:drawing>
                    <wp:anchor distT="0" distB="0" distL="114300" distR="114300" simplePos="0" relativeHeight="251829760" behindDoc="0" locked="0" layoutInCell="1" allowOverlap="1" wp14:anchorId="73EB9FF1" wp14:editId="4F394018">
                      <wp:simplePos x="0" y="0"/>
                      <wp:positionH relativeFrom="column">
                        <wp:posOffset>4950572</wp:posOffset>
                      </wp:positionH>
                      <wp:positionV relativeFrom="paragraph">
                        <wp:posOffset>460954</wp:posOffset>
                      </wp:positionV>
                      <wp:extent cx="200967" cy="261257"/>
                      <wp:effectExtent l="0" t="0" r="27940" b="24765"/>
                      <wp:wrapNone/>
                      <wp:docPr id="138" name="Rectangle 138"/>
                      <wp:cNvGraphicFramePr/>
                      <a:graphic xmlns:a="http://schemas.openxmlformats.org/drawingml/2006/main">
                        <a:graphicData uri="http://schemas.microsoft.com/office/word/2010/wordprocessingShape">
                          <wps:wsp>
                            <wps:cNvSpPr/>
                            <wps:spPr>
                              <a:xfrm>
                                <a:off x="0" y="0"/>
                                <a:ext cx="200967"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FDFF7" id="Rectangle 138" o:spid="_x0000_s1026" style="position:absolute;margin-left:389.8pt;margin-top:36.3pt;width:15.8pt;height:20.5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" fillcolor="white [3212]" strokecolor="white [3212]" strokeweight="2pt"/>
                  </w:pict>
                </mc:Fallback>
              </mc:AlternateContent>
            </w:r>
            <w:r>
              <w:rPr>
                <w:color w:val="000000"/>
                <w:sz w:val="24"/>
                <w:szCs w:val="24"/>
              </w:rPr>
              <w:t>Bagan IV.1</w:t>
            </w:r>
            <w:r>
              <w:rPr>
                <w:color w:val="000000"/>
                <w:sz w:val="24"/>
                <w:szCs w:val="24"/>
              </w:rPr>
              <w:t xml:space="preserve"> </w:t>
            </w:r>
            <w:r>
              <w:rPr>
                <w:color w:val="000000"/>
                <w:sz w:val="24"/>
                <w:szCs w:val="24"/>
              </w:rPr>
              <w:t>Stuktur Organisa</w:t>
            </w:r>
            <w:r>
              <w:rPr>
                <w:color w:val="000000"/>
                <w:sz w:val="24"/>
                <w:szCs w:val="24"/>
              </w:rPr>
              <w:t>si Dinas Sosial Kota        Dumai</w:t>
            </w:r>
            <w:r>
              <w:rPr>
                <w:color w:val="000000"/>
                <w:sz w:val="24"/>
                <w:szCs w:val="24"/>
              </w:rPr>
              <w:t xml:space="preserve">…………………………………………………….  </w:t>
            </w:r>
          </w:p>
        </w:tc>
        <w:tc>
          <w:tcPr>
            <w:tcW w:w="444" w:type="dxa"/>
            <w:vAlign w:val="bottom"/>
          </w:tcPr>
          <w:p w14:paraId="464F0F83" w14:textId="5A8B47B1" w:rsidR="00605177" w:rsidRDefault="00722B6C" w:rsidP="00783C34">
            <w:pPr>
              <w:tabs>
                <w:tab w:val="left" w:pos="6379"/>
              </w:tabs>
              <w:spacing w:line="360" w:lineRule="auto"/>
              <w:rPr>
                <w:rFonts w:ascii="Arial" w:hAnsi="Arial" w:cs="Arial"/>
                <w:color w:val="000000"/>
                <w:sz w:val="24"/>
                <w:szCs w:val="24"/>
              </w:rPr>
            </w:pPr>
            <w:r>
              <w:rPr>
                <w:rFonts w:ascii="Arial" w:hAnsi="Arial" w:cs="Arial"/>
                <w:color w:val="000000"/>
                <w:sz w:val="24"/>
                <w:szCs w:val="24"/>
              </w:rPr>
              <w:t>54</w:t>
            </w:r>
            <w:r w:rsidR="00605177">
              <w:rPr>
                <w:rFonts w:ascii="Arial" w:hAnsi="Arial" w:cs="Arial"/>
                <w:color w:val="000000"/>
                <w:sz w:val="24"/>
                <w:szCs w:val="24"/>
              </w:rPr>
              <w:t xml:space="preserve">       4</w:t>
            </w:r>
          </w:p>
        </w:tc>
      </w:tr>
    </w:tbl>
    <w:p w14:paraId="5841EC0C"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29F46E93"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1CA4330F"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6E47E64C"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553B1E7C"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1213FEED"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19D2A489"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0A8C939F" w14:textId="77777777" w:rsidR="00605177" w:rsidRDefault="00605177" w:rsidP="00605177">
      <w:pPr>
        <w:tabs>
          <w:tab w:val="center" w:pos="3969"/>
          <w:tab w:val="left" w:pos="8080"/>
        </w:tabs>
        <w:spacing w:line="360" w:lineRule="auto"/>
        <w:jc w:val="center"/>
        <w:rPr>
          <w:rFonts w:ascii="Arial" w:hAnsi="Arial" w:cs="Arial"/>
          <w:b/>
          <w:sz w:val="24"/>
          <w:szCs w:val="24"/>
          <w:lang w:val="id-ID"/>
        </w:rPr>
      </w:pPr>
    </w:p>
    <w:p w14:paraId="237632E0" w14:textId="088EA373" w:rsidR="00605177" w:rsidRDefault="00605177" w:rsidP="00605177">
      <w:pPr>
        <w:tabs>
          <w:tab w:val="center" w:pos="3969"/>
          <w:tab w:val="left" w:pos="8080"/>
        </w:tabs>
        <w:spacing w:line="360" w:lineRule="auto"/>
        <w:jc w:val="center"/>
        <w:rPr>
          <w:rFonts w:ascii="Arial" w:hAnsi="Arial" w:cs="Arial"/>
          <w:b/>
          <w:sz w:val="24"/>
          <w:szCs w:val="24"/>
          <w:lang w:val="id-ID"/>
        </w:rPr>
      </w:pPr>
    </w:p>
    <w:p w14:paraId="63213623" w14:textId="0C26C1DF" w:rsidR="00605177" w:rsidRDefault="00605177" w:rsidP="00605177">
      <w:pPr>
        <w:tabs>
          <w:tab w:val="center" w:pos="3969"/>
          <w:tab w:val="left" w:pos="8080"/>
        </w:tabs>
        <w:spacing w:line="360" w:lineRule="auto"/>
        <w:jc w:val="center"/>
        <w:rPr>
          <w:rFonts w:ascii="Arial" w:hAnsi="Arial" w:cs="Arial"/>
          <w:b/>
          <w:sz w:val="24"/>
          <w:szCs w:val="24"/>
          <w:lang w:val="id-ID"/>
        </w:rPr>
      </w:pPr>
    </w:p>
    <w:p w14:paraId="45E843BB" w14:textId="7A7B2DDA" w:rsidR="00605177" w:rsidRDefault="00605177" w:rsidP="00605177">
      <w:pPr>
        <w:tabs>
          <w:tab w:val="center" w:pos="3969"/>
          <w:tab w:val="left" w:pos="8080"/>
        </w:tabs>
        <w:spacing w:line="360" w:lineRule="auto"/>
        <w:jc w:val="center"/>
        <w:rPr>
          <w:rFonts w:ascii="Arial" w:hAnsi="Arial" w:cs="Arial"/>
          <w:b/>
          <w:sz w:val="24"/>
          <w:szCs w:val="24"/>
          <w:lang w:val="id-ID"/>
        </w:rPr>
      </w:pPr>
    </w:p>
    <w:p w14:paraId="629B0AFD" w14:textId="7101836B" w:rsidR="00605177" w:rsidRDefault="00605177" w:rsidP="00605177">
      <w:pPr>
        <w:tabs>
          <w:tab w:val="center" w:pos="3969"/>
          <w:tab w:val="left" w:pos="8080"/>
        </w:tabs>
        <w:spacing w:line="360" w:lineRule="auto"/>
        <w:jc w:val="center"/>
        <w:rPr>
          <w:rFonts w:ascii="Arial" w:hAnsi="Arial" w:cs="Arial"/>
          <w:b/>
          <w:sz w:val="24"/>
          <w:szCs w:val="24"/>
          <w:lang w:val="id-ID"/>
        </w:rPr>
      </w:pPr>
    </w:p>
    <w:p w14:paraId="621B9535" w14:textId="5737FD7A" w:rsidR="00605177" w:rsidRDefault="00605177" w:rsidP="00605177">
      <w:pPr>
        <w:tabs>
          <w:tab w:val="center" w:pos="3969"/>
          <w:tab w:val="left" w:pos="8080"/>
        </w:tabs>
        <w:spacing w:line="360" w:lineRule="auto"/>
        <w:jc w:val="center"/>
        <w:rPr>
          <w:rFonts w:ascii="Arial" w:hAnsi="Arial" w:cs="Arial"/>
          <w:b/>
          <w:sz w:val="24"/>
          <w:szCs w:val="24"/>
          <w:lang w:val="id-ID"/>
        </w:rPr>
      </w:pPr>
    </w:p>
    <w:p w14:paraId="1A040864" w14:textId="5CEB8F98" w:rsidR="00605177" w:rsidRDefault="00605177" w:rsidP="00605177">
      <w:pPr>
        <w:tabs>
          <w:tab w:val="center" w:pos="3969"/>
          <w:tab w:val="left" w:pos="8080"/>
        </w:tabs>
        <w:spacing w:line="360" w:lineRule="auto"/>
        <w:jc w:val="center"/>
        <w:rPr>
          <w:rFonts w:ascii="Arial" w:hAnsi="Arial" w:cs="Arial"/>
          <w:b/>
          <w:sz w:val="24"/>
          <w:szCs w:val="24"/>
          <w:lang w:val="id-ID"/>
        </w:rPr>
      </w:pPr>
    </w:p>
    <w:p w14:paraId="53F097BA" w14:textId="4FF9AEC9" w:rsidR="0072174C" w:rsidRDefault="0072174C" w:rsidP="00605177">
      <w:pPr>
        <w:tabs>
          <w:tab w:val="center" w:pos="3969"/>
          <w:tab w:val="left" w:pos="8080"/>
        </w:tabs>
        <w:spacing w:line="360" w:lineRule="auto"/>
        <w:jc w:val="center"/>
        <w:rPr>
          <w:rFonts w:ascii="Arial" w:hAnsi="Arial" w:cs="Arial"/>
          <w:b/>
          <w:sz w:val="24"/>
          <w:szCs w:val="24"/>
          <w:lang w:val="id-ID"/>
        </w:rPr>
      </w:pPr>
    </w:p>
    <w:p w14:paraId="38B3244B" w14:textId="77777777" w:rsidR="0072174C" w:rsidRDefault="0072174C" w:rsidP="00605177">
      <w:pPr>
        <w:tabs>
          <w:tab w:val="center" w:pos="3969"/>
          <w:tab w:val="left" w:pos="8080"/>
        </w:tabs>
        <w:spacing w:line="360" w:lineRule="auto"/>
        <w:jc w:val="center"/>
        <w:rPr>
          <w:rFonts w:ascii="Arial" w:hAnsi="Arial" w:cs="Arial"/>
          <w:b/>
          <w:sz w:val="24"/>
          <w:szCs w:val="24"/>
          <w:lang w:val="id-ID"/>
        </w:rPr>
      </w:pPr>
    </w:p>
    <w:p w14:paraId="6FA8471C" w14:textId="25BCE3E7" w:rsidR="00605177" w:rsidRDefault="00605177" w:rsidP="00605177">
      <w:pPr>
        <w:tabs>
          <w:tab w:val="center" w:pos="3969"/>
          <w:tab w:val="left" w:pos="8080"/>
        </w:tabs>
        <w:spacing w:line="360" w:lineRule="auto"/>
        <w:jc w:val="center"/>
        <w:rPr>
          <w:rFonts w:ascii="Arial" w:hAnsi="Arial" w:cs="Arial"/>
          <w:b/>
          <w:sz w:val="24"/>
          <w:szCs w:val="24"/>
          <w:lang w:val="id-ID"/>
        </w:rPr>
      </w:pPr>
    </w:p>
    <w:p w14:paraId="6D36C06B" w14:textId="77777777" w:rsidR="00605177" w:rsidRDefault="00605177" w:rsidP="00722B6C">
      <w:pPr>
        <w:tabs>
          <w:tab w:val="center" w:pos="3969"/>
          <w:tab w:val="left" w:pos="8080"/>
        </w:tabs>
        <w:spacing w:line="360" w:lineRule="auto"/>
        <w:rPr>
          <w:rFonts w:ascii="Arial" w:hAnsi="Arial" w:cs="Arial"/>
          <w:b/>
          <w:sz w:val="24"/>
          <w:szCs w:val="24"/>
          <w:lang w:val="id-ID"/>
        </w:rPr>
      </w:pPr>
    </w:p>
    <w:p w14:paraId="7CA320C4" w14:textId="230AB7B8" w:rsidR="00605177" w:rsidRDefault="00605177" w:rsidP="00605177">
      <w:pPr>
        <w:tabs>
          <w:tab w:val="center" w:pos="3969"/>
          <w:tab w:val="left" w:pos="8080"/>
        </w:tabs>
        <w:spacing w:line="360" w:lineRule="auto"/>
        <w:jc w:val="center"/>
        <w:rPr>
          <w:rFonts w:ascii="Arial" w:hAnsi="Arial" w:cs="Arial"/>
          <w:b/>
          <w:sz w:val="24"/>
          <w:szCs w:val="24"/>
          <w:lang w:val="id-ID"/>
        </w:rPr>
      </w:pPr>
      <w:r>
        <w:rPr>
          <w:rFonts w:ascii="Arial" w:hAnsi="Arial" w:cs="Arial"/>
          <w:b/>
          <w:sz w:val="24"/>
          <w:szCs w:val="24"/>
          <w:lang w:val="id-ID"/>
        </w:rPr>
        <w:lastRenderedPageBreak/>
        <w:t>DAFTAR DIAGRAM</w:t>
      </w:r>
    </w:p>
    <w:tbl>
      <w:tblPr>
        <w:tblW w:w="8647" w:type="dxa"/>
        <w:tblCellMar>
          <w:left w:w="0" w:type="dxa"/>
          <w:right w:w="0" w:type="dxa"/>
        </w:tblCellMar>
        <w:tblLook w:val="04A0" w:firstRow="1" w:lastRow="0" w:firstColumn="1" w:lastColumn="0" w:noHBand="0" w:noVBand="1"/>
      </w:tblPr>
      <w:tblGrid>
        <w:gridCol w:w="7797"/>
        <w:gridCol w:w="850"/>
      </w:tblGrid>
      <w:tr w:rsidR="00605177" w14:paraId="3DAC4F43" w14:textId="77777777" w:rsidTr="00783C34">
        <w:tc>
          <w:tcPr>
            <w:tcW w:w="7797" w:type="dxa"/>
          </w:tcPr>
          <w:p w14:paraId="192D0D1F" w14:textId="77777777" w:rsidR="00605177" w:rsidRPr="007E3B8E" w:rsidRDefault="00605177" w:rsidP="00783C34">
            <w:pPr>
              <w:tabs>
                <w:tab w:val="center" w:pos="1843"/>
                <w:tab w:val="left" w:pos="7088"/>
              </w:tabs>
              <w:spacing w:line="360" w:lineRule="auto"/>
              <w:ind w:left="1701" w:hanging="1701"/>
              <w:jc w:val="both"/>
              <w:rPr>
                <w:rFonts w:ascii="Arial" w:hAnsi="Arial" w:cs="Arial"/>
                <w:sz w:val="24"/>
                <w:szCs w:val="24"/>
              </w:rPr>
            </w:pPr>
            <w:r>
              <w:rPr>
                <w:rFonts w:ascii="Arial" w:hAnsi="Arial" w:cs="Arial"/>
                <w:sz w:val="24"/>
                <w:szCs w:val="24"/>
                <w:lang w:val="id-ID"/>
              </w:rPr>
              <w:t xml:space="preserve">Diagram V.1     Skor Indikator </w:t>
            </w:r>
            <w:r>
              <w:rPr>
                <w:rFonts w:ascii="Arial" w:hAnsi="Arial" w:cs="Arial"/>
                <w:sz w:val="24"/>
                <w:szCs w:val="24"/>
              </w:rPr>
              <w:t>Motivasi……………….</w:t>
            </w:r>
            <w:r>
              <w:rPr>
                <w:rFonts w:ascii="Arial" w:hAnsi="Arial" w:cs="Arial"/>
                <w:sz w:val="24"/>
                <w:szCs w:val="24"/>
                <w:lang w:val="id-ID"/>
              </w:rPr>
              <w:t>.....................</w:t>
            </w:r>
            <w:r>
              <w:rPr>
                <w:rFonts w:ascii="Arial" w:hAnsi="Arial" w:cs="Arial"/>
                <w:sz w:val="24"/>
                <w:szCs w:val="24"/>
              </w:rPr>
              <w:t>...........</w:t>
            </w:r>
          </w:p>
        </w:tc>
        <w:tc>
          <w:tcPr>
            <w:tcW w:w="850" w:type="dxa"/>
          </w:tcPr>
          <w:p w14:paraId="705D12EF" w14:textId="77777777" w:rsidR="00605177" w:rsidRPr="00E9047C" w:rsidRDefault="00605177" w:rsidP="00783C34">
            <w:pPr>
              <w:tabs>
                <w:tab w:val="center" w:pos="3969"/>
                <w:tab w:val="left" w:pos="6763"/>
              </w:tabs>
              <w:spacing w:line="360" w:lineRule="auto"/>
              <w:jc w:val="center"/>
              <w:rPr>
                <w:rFonts w:ascii="Arial" w:hAnsi="Arial" w:cs="Arial"/>
                <w:sz w:val="24"/>
                <w:szCs w:val="24"/>
              </w:rPr>
            </w:pPr>
            <w:r>
              <w:rPr>
                <w:rFonts w:ascii="Arial" w:hAnsi="Arial" w:cs="Arial"/>
                <w:sz w:val="24"/>
                <w:szCs w:val="24"/>
              </w:rPr>
              <w:t>71</w:t>
            </w:r>
          </w:p>
        </w:tc>
      </w:tr>
      <w:tr w:rsidR="00605177" w14:paraId="632D1EAF" w14:textId="77777777" w:rsidTr="00783C34">
        <w:tc>
          <w:tcPr>
            <w:tcW w:w="7797" w:type="dxa"/>
          </w:tcPr>
          <w:p w14:paraId="1669A1AC" w14:textId="77777777" w:rsidR="00605177" w:rsidRPr="00052ED0" w:rsidRDefault="00605177" w:rsidP="00783C34">
            <w:pPr>
              <w:tabs>
                <w:tab w:val="left" w:pos="1701"/>
              </w:tabs>
              <w:spacing w:line="360" w:lineRule="auto"/>
              <w:ind w:left="1701" w:hanging="1701"/>
              <w:rPr>
                <w:rFonts w:ascii="Arial" w:hAnsi="Arial" w:cs="Arial"/>
                <w:sz w:val="24"/>
                <w:szCs w:val="24"/>
              </w:rPr>
            </w:pPr>
            <w:r>
              <w:rPr>
                <w:rFonts w:ascii="Arial" w:hAnsi="Arial" w:cs="Arial"/>
                <w:sz w:val="24"/>
                <w:szCs w:val="24"/>
                <w:lang w:val="id-ID"/>
              </w:rPr>
              <w:t xml:space="preserve">Diagram V.2     Skor Indikator </w:t>
            </w:r>
            <w:r>
              <w:rPr>
                <w:rFonts w:ascii="Arial" w:hAnsi="Arial" w:cs="Arial"/>
                <w:sz w:val="24"/>
                <w:szCs w:val="24"/>
              </w:rPr>
              <w:t>Kemampuan</w:t>
            </w:r>
            <w:r>
              <w:rPr>
                <w:rFonts w:ascii="Arial" w:hAnsi="Arial" w:cs="Arial"/>
                <w:sz w:val="24"/>
                <w:szCs w:val="24"/>
                <w:lang w:val="id-ID"/>
              </w:rPr>
              <w:t>..........................</w:t>
            </w:r>
            <w:r>
              <w:rPr>
                <w:rFonts w:ascii="Arial" w:hAnsi="Arial" w:cs="Arial"/>
                <w:sz w:val="24"/>
                <w:szCs w:val="24"/>
              </w:rPr>
              <w:t>.....................</w:t>
            </w:r>
          </w:p>
        </w:tc>
        <w:tc>
          <w:tcPr>
            <w:tcW w:w="850" w:type="dxa"/>
            <w:vAlign w:val="bottom"/>
          </w:tcPr>
          <w:p w14:paraId="6D6BFF46" w14:textId="77777777" w:rsidR="00605177" w:rsidRDefault="00605177" w:rsidP="00783C34">
            <w:pPr>
              <w:tabs>
                <w:tab w:val="center" w:pos="3969"/>
                <w:tab w:val="left" w:pos="6763"/>
              </w:tabs>
              <w:spacing w:line="360" w:lineRule="auto"/>
              <w:jc w:val="center"/>
              <w:rPr>
                <w:rFonts w:ascii="Arial" w:hAnsi="Arial" w:cs="Arial"/>
                <w:sz w:val="24"/>
                <w:szCs w:val="24"/>
              </w:rPr>
            </w:pPr>
            <w:r>
              <w:rPr>
                <w:rFonts w:ascii="Arial" w:hAnsi="Arial" w:cs="Arial"/>
                <w:sz w:val="24"/>
                <w:szCs w:val="24"/>
              </w:rPr>
              <w:t>74</w:t>
            </w:r>
          </w:p>
        </w:tc>
      </w:tr>
      <w:tr w:rsidR="00605177" w14:paraId="1D99B363" w14:textId="77777777" w:rsidTr="00783C34">
        <w:tc>
          <w:tcPr>
            <w:tcW w:w="7797" w:type="dxa"/>
          </w:tcPr>
          <w:p w14:paraId="54FEFBF6" w14:textId="77777777" w:rsidR="00605177" w:rsidRPr="007E3B8E" w:rsidRDefault="00605177" w:rsidP="00783C34">
            <w:pPr>
              <w:spacing w:line="360" w:lineRule="auto"/>
              <w:ind w:left="1418" w:hanging="1418"/>
              <w:jc w:val="both"/>
              <w:rPr>
                <w:rFonts w:ascii="Arial" w:hAnsi="Arial" w:cs="Arial"/>
                <w:sz w:val="24"/>
                <w:szCs w:val="24"/>
              </w:rPr>
            </w:pPr>
            <w:r>
              <w:rPr>
                <w:rFonts w:ascii="Arial" w:hAnsi="Arial" w:cs="Arial"/>
                <w:sz w:val="24"/>
                <w:szCs w:val="24"/>
                <w:lang w:val="id-ID"/>
              </w:rPr>
              <w:t xml:space="preserve">Diagram V.3     Skor Indikator </w:t>
            </w:r>
            <w:r>
              <w:rPr>
                <w:rFonts w:ascii="Arial" w:hAnsi="Arial" w:cs="Arial"/>
                <w:sz w:val="24"/>
                <w:szCs w:val="24"/>
              </w:rPr>
              <w:t>Keadaan/Kondisi Sosial</w:t>
            </w:r>
            <w:r>
              <w:rPr>
                <w:rFonts w:ascii="Arial" w:hAnsi="Arial" w:cs="Arial"/>
                <w:sz w:val="24"/>
                <w:szCs w:val="24"/>
                <w:lang w:val="id-ID"/>
              </w:rPr>
              <w:t>………..........</w:t>
            </w:r>
            <w:r>
              <w:rPr>
                <w:rFonts w:ascii="Arial" w:hAnsi="Arial" w:cs="Arial"/>
                <w:sz w:val="24"/>
                <w:szCs w:val="24"/>
              </w:rPr>
              <w:t>........</w:t>
            </w:r>
          </w:p>
        </w:tc>
        <w:tc>
          <w:tcPr>
            <w:tcW w:w="850" w:type="dxa"/>
          </w:tcPr>
          <w:p w14:paraId="5514E4C8" w14:textId="77777777" w:rsidR="00605177" w:rsidRPr="006F4BC4" w:rsidRDefault="00605177" w:rsidP="00783C34">
            <w:pPr>
              <w:tabs>
                <w:tab w:val="center" w:pos="3969"/>
                <w:tab w:val="left" w:pos="6763"/>
              </w:tabs>
              <w:spacing w:line="360" w:lineRule="auto"/>
              <w:jc w:val="center"/>
              <w:rPr>
                <w:rFonts w:ascii="Arial" w:hAnsi="Arial" w:cs="Arial"/>
                <w:sz w:val="24"/>
                <w:szCs w:val="24"/>
              </w:rPr>
            </w:pPr>
            <w:r>
              <w:rPr>
                <w:rFonts w:ascii="Arial" w:hAnsi="Arial" w:cs="Arial"/>
                <w:sz w:val="24"/>
                <w:szCs w:val="24"/>
              </w:rPr>
              <w:t>78</w:t>
            </w:r>
          </w:p>
        </w:tc>
      </w:tr>
      <w:tr w:rsidR="00605177" w14:paraId="5A3396F5" w14:textId="77777777" w:rsidTr="00783C34">
        <w:tc>
          <w:tcPr>
            <w:tcW w:w="7797" w:type="dxa"/>
          </w:tcPr>
          <w:p w14:paraId="2C839191" w14:textId="77777777" w:rsidR="00605177" w:rsidRPr="00052ED0" w:rsidRDefault="00605177" w:rsidP="00783C34">
            <w:pPr>
              <w:spacing w:line="360" w:lineRule="auto"/>
              <w:ind w:left="1418" w:hanging="1418"/>
              <w:jc w:val="both"/>
              <w:rPr>
                <w:rFonts w:ascii="Arial" w:hAnsi="Arial" w:cs="Arial"/>
                <w:sz w:val="24"/>
                <w:szCs w:val="24"/>
              </w:rPr>
            </w:pPr>
            <w:r>
              <w:rPr>
                <w:rFonts w:ascii="Arial" w:hAnsi="Arial" w:cs="Arial"/>
                <w:sz w:val="24"/>
                <w:szCs w:val="24"/>
                <w:lang w:val="id-ID"/>
              </w:rPr>
              <w:t xml:space="preserve">Diagram V.4     Skor Indikator </w:t>
            </w:r>
            <w:r>
              <w:rPr>
                <w:rFonts w:ascii="Arial" w:hAnsi="Arial" w:cs="Arial"/>
                <w:sz w:val="24"/>
                <w:szCs w:val="24"/>
              </w:rPr>
              <w:t>Lingkungan Kerja</w:t>
            </w:r>
            <w:r>
              <w:rPr>
                <w:rFonts w:ascii="Arial" w:hAnsi="Arial" w:cs="Arial"/>
                <w:sz w:val="24"/>
                <w:szCs w:val="24"/>
                <w:lang w:val="id-ID"/>
              </w:rPr>
              <w:t>.......................</w:t>
            </w:r>
            <w:r>
              <w:rPr>
                <w:rFonts w:ascii="Arial" w:hAnsi="Arial" w:cs="Arial"/>
                <w:sz w:val="24"/>
                <w:szCs w:val="24"/>
              </w:rPr>
              <w:t>................</w:t>
            </w:r>
          </w:p>
        </w:tc>
        <w:tc>
          <w:tcPr>
            <w:tcW w:w="850" w:type="dxa"/>
          </w:tcPr>
          <w:p w14:paraId="4E742EC8" w14:textId="77777777" w:rsidR="00605177" w:rsidRDefault="00605177" w:rsidP="00783C34">
            <w:pPr>
              <w:tabs>
                <w:tab w:val="center" w:pos="3969"/>
                <w:tab w:val="left" w:pos="6763"/>
              </w:tabs>
              <w:spacing w:line="360" w:lineRule="auto"/>
              <w:jc w:val="center"/>
              <w:rPr>
                <w:rFonts w:ascii="Arial" w:hAnsi="Arial" w:cs="Arial"/>
                <w:sz w:val="24"/>
                <w:szCs w:val="24"/>
              </w:rPr>
            </w:pPr>
            <w:r>
              <w:rPr>
                <w:rFonts w:ascii="Arial" w:hAnsi="Arial" w:cs="Arial"/>
                <w:sz w:val="24"/>
                <w:szCs w:val="24"/>
              </w:rPr>
              <w:t>81</w:t>
            </w:r>
          </w:p>
        </w:tc>
      </w:tr>
      <w:tr w:rsidR="00605177" w14:paraId="4D079537" w14:textId="77777777" w:rsidTr="00783C34">
        <w:tc>
          <w:tcPr>
            <w:tcW w:w="7797" w:type="dxa"/>
          </w:tcPr>
          <w:p w14:paraId="083308DA" w14:textId="77777777" w:rsidR="00605177" w:rsidRPr="007E3B8E" w:rsidRDefault="00605177" w:rsidP="00783C34">
            <w:pPr>
              <w:tabs>
                <w:tab w:val="center" w:pos="3969"/>
                <w:tab w:val="left" w:pos="6900"/>
              </w:tabs>
              <w:spacing w:line="360" w:lineRule="auto"/>
              <w:ind w:left="1418" w:hanging="1418"/>
              <w:jc w:val="both"/>
              <w:rPr>
                <w:rFonts w:ascii="Arial" w:hAnsi="Arial" w:cs="Arial"/>
                <w:sz w:val="24"/>
                <w:szCs w:val="24"/>
              </w:rPr>
            </w:pPr>
            <w:r>
              <w:rPr>
                <w:rFonts w:ascii="Arial" w:hAnsi="Arial" w:cs="Arial"/>
                <w:sz w:val="24"/>
                <w:szCs w:val="24"/>
                <w:lang w:val="id-ID"/>
              </w:rPr>
              <w:t xml:space="preserve">Diagram V.5     Skor Indikator </w:t>
            </w:r>
            <w:r>
              <w:rPr>
                <w:rFonts w:ascii="Arial" w:hAnsi="Arial" w:cs="Arial"/>
                <w:sz w:val="24"/>
                <w:szCs w:val="24"/>
              </w:rPr>
              <w:t>Kebutuhan Individu</w:t>
            </w:r>
            <w:r>
              <w:rPr>
                <w:rFonts w:ascii="Arial" w:hAnsi="Arial" w:cs="Arial"/>
                <w:sz w:val="24"/>
                <w:szCs w:val="24"/>
                <w:lang w:val="id-ID"/>
              </w:rPr>
              <w:t>...........................</w:t>
            </w:r>
            <w:r>
              <w:rPr>
                <w:rFonts w:ascii="Arial" w:hAnsi="Arial" w:cs="Arial"/>
                <w:sz w:val="24"/>
                <w:szCs w:val="24"/>
              </w:rPr>
              <w:t>.........</w:t>
            </w:r>
          </w:p>
        </w:tc>
        <w:tc>
          <w:tcPr>
            <w:tcW w:w="850" w:type="dxa"/>
          </w:tcPr>
          <w:p w14:paraId="28E7507D" w14:textId="19D6E32A" w:rsidR="00605177" w:rsidRDefault="00722B6C" w:rsidP="00783C34">
            <w:pPr>
              <w:tabs>
                <w:tab w:val="center" w:pos="3969"/>
                <w:tab w:val="left" w:pos="6763"/>
              </w:tabs>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5904" behindDoc="0" locked="0" layoutInCell="1" allowOverlap="1" wp14:anchorId="3AC6FAAB" wp14:editId="1CA54B61">
                      <wp:simplePos x="0" y="0"/>
                      <wp:positionH relativeFrom="column">
                        <wp:posOffset>39670</wp:posOffset>
                      </wp:positionH>
                      <wp:positionV relativeFrom="paragraph">
                        <wp:posOffset>358405</wp:posOffset>
                      </wp:positionV>
                      <wp:extent cx="482321" cy="311499"/>
                      <wp:effectExtent l="0" t="0" r="13335" b="12700"/>
                      <wp:wrapNone/>
                      <wp:docPr id="147" name="Rectangle 147"/>
                      <wp:cNvGraphicFramePr/>
                      <a:graphic xmlns:a="http://schemas.openxmlformats.org/drawingml/2006/main">
                        <a:graphicData uri="http://schemas.microsoft.com/office/word/2010/wordprocessingShape">
                          <wps:wsp>
                            <wps:cNvSpPr/>
                            <wps:spPr>
                              <a:xfrm>
                                <a:off x="0" y="0"/>
                                <a:ext cx="482321" cy="3114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9A6B2" w14:textId="634B724F" w:rsidR="00722B6C" w:rsidRPr="00722B6C" w:rsidRDefault="00722B6C" w:rsidP="00722B6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B6C">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6FAAB" id="Rectangle 147" o:spid="_x0000_s1027" style="position:absolute;left:0;text-align:left;margin-left:3.1pt;margin-top:28.2pt;width:38pt;height:24.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" fillcolor="white [3212]" strokecolor="white [3212]" strokeweight="2pt">
                      <v:textbox>
                        <w:txbxContent>
                          <w:p w14:paraId="26D9A6B2" w14:textId="634B724F" w:rsidR="00722B6C" w:rsidRPr="00722B6C" w:rsidRDefault="00722B6C" w:rsidP="00722B6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B6C">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p>
                        </w:txbxContent>
                      </v:textbox>
                    </v:rect>
                  </w:pict>
                </mc:Fallback>
              </mc:AlternateContent>
            </w:r>
            <w:r w:rsidR="00605177">
              <w:rPr>
                <w:rFonts w:ascii="Arial" w:hAnsi="Arial" w:cs="Arial"/>
                <w:sz w:val="24"/>
                <w:szCs w:val="24"/>
              </w:rPr>
              <w:t>85</w:t>
            </w:r>
          </w:p>
        </w:tc>
      </w:tr>
    </w:tbl>
    <w:p w14:paraId="39E8C986" w14:textId="45D8663C" w:rsidR="00722B6C" w:rsidRDefault="00605177" w:rsidP="00605177">
      <w:pPr>
        <w:ind w:right="-234"/>
        <w:rPr>
          <w:rFonts w:ascii="Arial" w:hAnsi="Arial" w:cs="Arial"/>
          <w:sz w:val="24"/>
          <w:szCs w:val="24"/>
        </w:rPr>
      </w:pPr>
      <w:r>
        <w:rPr>
          <w:rFonts w:ascii="Arial" w:hAnsi="Arial" w:cs="Arial"/>
          <w:sz w:val="24"/>
          <w:szCs w:val="24"/>
        </w:rPr>
        <w:t xml:space="preserve">Diagram V.6     Hasil Persentase Frekuensi Responden…………………..      </w:t>
      </w:r>
    </w:p>
    <w:p w14:paraId="36F43599" w14:textId="670EB2A8" w:rsidR="00605177" w:rsidRPr="00540AA0" w:rsidRDefault="00605177" w:rsidP="00605177">
      <w:pPr>
        <w:ind w:right="-234"/>
        <w:rPr>
          <w:rFonts w:ascii="Arial" w:hAnsi="Arial" w:cs="Arial"/>
          <w:sz w:val="24"/>
          <w:szCs w:val="24"/>
        </w:rPr>
      </w:pPr>
      <w:r>
        <w:rPr>
          <w:rFonts w:ascii="Arial" w:hAnsi="Arial" w:cs="Arial"/>
          <w:sz w:val="24"/>
          <w:szCs w:val="24"/>
        </w:rPr>
        <w:t xml:space="preserve">               </w:t>
      </w:r>
    </w:p>
    <w:p w14:paraId="4F701BE1" w14:textId="77777777" w:rsidR="002F28CB" w:rsidRDefault="002F28CB" w:rsidP="00AD5F28">
      <w:pPr>
        <w:tabs>
          <w:tab w:val="left" w:pos="3544"/>
          <w:tab w:val="left" w:pos="4253"/>
        </w:tabs>
        <w:spacing w:after="120"/>
        <w:jc w:val="center"/>
        <w:rPr>
          <w:rFonts w:ascii="Arial" w:hAnsi="Arial" w:cs="Arial"/>
          <w:b/>
          <w:bCs/>
          <w:sz w:val="24"/>
          <w:szCs w:val="24"/>
        </w:rPr>
      </w:pPr>
    </w:p>
    <w:p w14:paraId="2CCFBC35" w14:textId="77777777" w:rsidR="002F28CB" w:rsidRDefault="002F28CB" w:rsidP="00AD5F28">
      <w:pPr>
        <w:tabs>
          <w:tab w:val="left" w:pos="3544"/>
          <w:tab w:val="left" w:pos="4253"/>
        </w:tabs>
        <w:spacing w:after="120"/>
        <w:jc w:val="center"/>
        <w:rPr>
          <w:rFonts w:ascii="Arial" w:hAnsi="Arial" w:cs="Arial"/>
          <w:b/>
          <w:bCs/>
          <w:sz w:val="24"/>
          <w:szCs w:val="24"/>
        </w:rPr>
      </w:pPr>
    </w:p>
    <w:p w14:paraId="54A4938F" w14:textId="77777777" w:rsidR="002F28CB" w:rsidRDefault="002F28CB" w:rsidP="00AD5F28">
      <w:pPr>
        <w:tabs>
          <w:tab w:val="left" w:pos="3544"/>
          <w:tab w:val="left" w:pos="4253"/>
        </w:tabs>
        <w:spacing w:after="120"/>
        <w:jc w:val="center"/>
        <w:rPr>
          <w:rFonts w:ascii="Arial" w:hAnsi="Arial" w:cs="Arial"/>
          <w:b/>
          <w:bCs/>
          <w:sz w:val="24"/>
          <w:szCs w:val="24"/>
        </w:rPr>
      </w:pPr>
    </w:p>
    <w:p w14:paraId="31D896AF" w14:textId="77777777" w:rsidR="002F28CB" w:rsidRDefault="002F28CB" w:rsidP="00AD5F28">
      <w:pPr>
        <w:tabs>
          <w:tab w:val="left" w:pos="3544"/>
          <w:tab w:val="left" w:pos="4253"/>
        </w:tabs>
        <w:spacing w:after="120"/>
        <w:jc w:val="center"/>
        <w:rPr>
          <w:rFonts w:ascii="Arial" w:hAnsi="Arial" w:cs="Arial"/>
          <w:b/>
          <w:bCs/>
          <w:sz w:val="24"/>
          <w:szCs w:val="24"/>
        </w:rPr>
      </w:pPr>
    </w:p>
    <w:p w14:paraId="357FA8A0" w14:textId="77777777" w:rsidR="002F28CB" w:rsidRDefault="002F28CB" w:rsidP="00AD5F28">
      <w:pPr>
        <w:tabs>
          <w:tab w:val="left" w:pos="3544"/>
          <w:tab w:val="left" w:pos="4253"/>
        </w:tabs>
        <w:spacing w:after="120"/>
        <w:jc w:val="center"/>
        <w:rPr>
          <w:rFonts w:ascii="Arial" w:hAnsi="Arial" w:cs="Arial"/>
          <w:b/>
          <w:bCs/>
          <w:sz w:val="24"/>
          <w:szCs w:val="24"/>
        </w:rPr>
      </w:pPr>
    </w:p>
    <w:p w14:paraId="05BA54D5" w14:textId="77777777" w:rsidR="002F28CB" w:rsidRDefault="002F28CB" w:rsidP="00AD5F28">
      <w:pPr>
        <w:tabs>
          <w:tab w:val="left" w:pos="3544"/>
          <w:tab w:val="left" w:pos="4253"/>
        </w:tabs>
        <w:spacing w:after="120"/>
        <w:jc w:val="center"/>
        <w:rPr>
          <w:rFonts w:ascii="Arial" w:hAnsi="Arial" w:cs="Arial"/>
          <w:b/>
          <w:bCs/>
          <w:sz w:val="24"/>
          <w:szCs w:val="24"/>
        </w:rPr>
      </w:pPr>
    </w:p>
    <w:p w14:paraId="530A958B" w14:textId="4E6A60AE" w:rsidR="002F28CB" w:rsidRDefault="002F28CB" w:rsidP="00AD5F28">
      <w:pPr>
        <w:tabs>
          <w:tab w:val="left" w:pos="3544"/>
          <w:tab w:val="left" w:pos="4253"/>
        </w:tabs>
        <w:spacing w:after="120"/>
        <w:jc w:val="center"/>
        <w:rPr>
          <w:rFonts w:ascii="Arial" w:hAnsi="Arial" w:cs="Arial"/>
          <w:b/>
          <w:bCs/>
          <w:sz w:val="24"/>
          <w:szCs w:val="24"/>
        </w:rPr>
      </w:pPr>
    </w:p>
    <w:p w14:paraId="620BCD20" w14:textId="79C91D43" w:rsidR="00605177" w:rsidRDefault="00605177" w:rsidP="00AD5F28">
      <w:pPr>
        <w:tabs>
          <w:tab w:val="left" w:pos="3544"/>
          <w:tab w:val="left" w:pos="4253"/>
        </w:tabs>
        <w:spacing w:after="120"/>
        <w:jc w:val="center"/>
        <w:rPr>
          <w:rFonts w:ascii="Arial" w:hAnsi="Arial" w:cs="Arial"/>
          <w:b/>
          <w:bCs/>
          <w:sz w:val="24"/>
          <w:szCs w:val="24"/>
        </w:rPr>
      </w:pPr>
    </w:p>
    <w:p w14:paraId="33748EF9" w14:textId="199DB536" w:rsidR="00605177" w:rsidRDefault="00605177" w:rsidP="00AD5F28">
      <w:pPr>
        <w:tabs>
          <w:tab w:val="left" w:pos="3544"/>
          <w:tab w:val="left" w:pos="4253"/>
        </w:tabs>
        <w:spacing w:after="120"/>
        <w:jc w:val="center"/>
        <w:rPr>
          <w:rFonts w:ascii="Arial" w:hAnsi="Arial" w:cs="Arial"/>
          <w:b/>
          <w:bCs/>
          <w:sz w:val="24"/>
          <w:szCs w:val="24"/>
        </w:rPr>
      </w:pPr>
    </w:p>
    <w:p w14:paraId="523D886C" w14:textId="1DA76CBB" w:rsidR="00605177" w:rsidRDefault="00605177" w:rsidP="00AD5F28">
      <w:pPr>
        <w:tabs>
          <w:tab w:val="left" w:pos="3544"/>
          <w:tab w:val="left" w:pos="4253"/>
        </w:tabs>
        <w:spacing w:after="120"/>
        <w:jc w:val="center"/>
        <w:rPr>
          <w:rFonts w:ascii="Arial" w:hAnsi="Arial" w:cs="Arial"/>
          <w:b/>
          <w:bCs/>
          <w:sz w:val="24"/>
          <w:szCs w:val="24"/>
        </w:rPr>
      </w:pPr>
    </w:p>
    <w:p w14:paraId="3B02FF13" w14:textId="7D005E21" w:rsidR="00605177" w:rsidRDefault="00605177" w:rsidP="00AD5F28">
      <w:pPr>
        <w:tabs>
          <w:tab w:val="left" w:pos="3544"/>
          <w:tab w:val="left" w:pos="4253"/>
        </w:tabs>
        <w:spacing w:after="120"/>
        <w:jc w:val="center"/>
        <w:rPr>
          <w:rFonts w:ascii="Arial" w:hAnsi="Arial" w:cs="Arial"/>
          <w:b/>
          <w:bCs/>
          <w:sz w:val="24"/>
          <w:szCs w:val="24"/>
        </w:rPr>
      </w:pPr>
    </w:p>
    <w:p w14:paraId="12281D37" w14:textId="27F578F6" w:rsidR="00605177" w:rsidRDefault="00605177" w:rsidP="00AD5F28">
      <w:pPr>
        <w:tabs>
          <w:tab w:val="left" w:pos="3544"/>
          <w:tab w:val="left" w:pos="4253"/>
        </w:tabs>
        <w:spacing w:after="120"/>
        <w:jc w:val="center"/>
        <w:rPr>
          <w:rFonts w:ascii="Arial" w:hAnsi="Arial" w:cs="Arial"/>
          <w:b/>
          <w:bCs/>
          <w:sz w:val="24"/>
          <w:szCs w:val="24"/>
        </w:rPr>
      </w:pPr>
    </w:p>
    <w:p w14:paraId="0F2E2EC4" w14:textId="79C4CDEC" w:rsidR="00605177" w:rsidRDefault="00605177" w:rsidP="00AD5F28">
      <w:pPr>
        <w:tabs>
          <w:tab w:val="left" w:pos="3544"/>
          <w:tab w:val="left" w:pos="4253"/>
        </w:tabs>
        <w:spacing w:after="120"/>
        <w:jc w:val="center"/>
        <w:rPr>
          <w:rFonts w:ascii="Arial" w:hAnsi="Arial" w:cs="Arial"/>
          <w:b/>
          <w:bCs/>
          <w:sz w:val="24"/>
          <w:szCs w:val="24"/>
        </w:rPr>
      </w:pPr>
    </w:p>
    <w:p w14:paraId="0E1CC3D5" w14:textId="009187D7" w:rsidR="00605177" w:rsidRDefault="00605177" w:rsidP="00AD5F28">
      <w:pPr>
        <w:tabs>
          <w:tab w:val="left" w:pos="3544"/>
          <w:tab w:val="left" w:pos="4253"/>
        </w:tabs>
        <w:spacing w:after="120"/>
        <w:jc w:val="center"/>
        <w:rPr>
          <w:rFonts w:ascii="Arial" w:hAnsi="Arial" w:cs="Arial"/>
          <w:b/>
          <w:bCs/>
          <w:sz w:val="24"/>
          <w:szCs w:val="24"/>
        </w:rPr>
      </w:pPr>
    </w:p>
    <w:p w14:paraId="6A150531" w14:textId="43750A95" w:rsidR="00605177" w:rsidRDefault="00605177" w:rsidP="00AD5F28">
      <w:pPr>
        <w:tabs>
          <w:tab w:val="left" w:pos="3544"/>
          <w:tab w:val="left" w:pos="4253"/>
        </w:tabs>
        <w:spacing w:after="120"/>
        <w:jc w:val="center"/>
        <w:rPr>
          <w:rFonts w:ascii="Arial" w:hAnsi="Arial" w:cs="Arial"/>
          <w:b/>
          <w:bCs/>
          <w:sz w:val="24"/>
          <w:szCs w:val="24"/>
        </w:rPr>
      </w:pPr>
    </w:p>
    <w:p w14:paraId="7C23DD01" w14:textId="06E25844" w:rsidR="00605177" w:rsidRDefault="00605177" w:rsidP="00AD5F28">
      <w:pPr>
        <w:tabs>
          <w:tab w:val="left" w:pos="3544"/>
          <w:tab w:val="left" w:pos="4253"/>
        </w:tabs>
        <w:spacing w:after="120"/>
        <w:jc w:val="center"/>
        <w:rPr>
          <w:rFonts w:ascii="Arial" w:hAnsi="Arial" w:cs="Arial"/>
          <w:b/>
          <w:bCs/>
          <w:sz w:val="24"/>
          <w:szCs w:val="24"/>
        </w:rPr>
      </w:pPr>
    </w:p>
    <w:p w14:paraId="3460E792" w14:textId="04A08EBB" w:rsidR="00605177" w:rsidRDefault="00605177" w:rsidP="00AD5F28">
      <w:pPr>
        <w:tabs>
          <w:tab w:val="left" w:pos="3544"/>
          <w:tab w:val="left" w:pos="4253"/>
        </w:tabs>
        <w:spacing w:after="120"/>
        <w:jc w:val="center"/>
        <w:rPr>
          <w:rFonts w:ascii="Arial" w:hAnsi="Arial" w:cs="Arial"/>
          <w:b/>
          <w:bCs/>
          <w:sz w:val="24"/>
          <w:szCs w:val="24"/>
        </w:rPr>
      </w:pPr>
    </w:p>
    <w:p w14:paraId="1E904260" w14:textId="1F4F1752" w:rsidR="00605177" w:rsidRDefault="00605177" w:rsidP="00AD5F28">
      <w:pPr>
        <w:tabs>
          <w:tab w:val="left" w:pos="3544"/>
          <w:tab w:val="left" w:pos="4253"/>
        </w:tabs>
        <w:spacing w:after="120"/>
        <w:jc w:val="center"/>
        <w:rPr>
          <w:rFonts w:ascii="Arial" w:hAnsi="Arial" w:cs="Arial"/>
          <w:b/>
          <w:bCs/>
          <w:sz w:val="24"/>
          <w:szCs w:val="24"/>
        </w:rPr>
      </w:pPr>
    </w:p>
    <w:p w14:paraId="31914B70" w14:textId="2E07C295" w:rsidR="00605177" w:rsidRDefault="00605177" w:rsidP="00AD5F28">
      <w:pPr>
        <w:tabs>
          <w:tab w:val="left" w:pos="3544"/>
          <w:tab w:val="left" w:pos="4253"/>
        </w:tabs>
        <w:spacing w:after="120"/>
        <w:jc w:val="center"/>
        <w:rPr>
          <w:rFonts w:ascii="Arial" w:hAnsi="Arial" w:cs="Arial"/>
          <w:b/>
          <w:bCs/>
          <w:sz w:val="24"/>
          <w:szCs w:val="24"/>
        </w:rPr>
      </w:pPr>
    </w:p>
    <w:p w14:paraId="4AA57607" w14:textId="77777777" w:rsidR="00605177" w:rsidRDefault="00605177" w:rsidP="00605177">
      <w:pPr>
        <w:spacing w:line="480" w:lineRule="auto"/>
        <w:jc w:val="center"/>
        <w:rPr>
          <w:rFonts w:ascii="Arial" w:hAnsi="Arial" w:cs="Arial"/>
          <w:b/>
          <w:bCs/>
          <w:sz w:val="24"/>
          <w:szCs w:val="24"/>
        </w:rPr>
      </w:pPr>
      <w:r>
        <w:rPr>
          <w:rFonts w:ascii="Arial" w:hAnsi="Arial" w:cs="Arial"/>
          <w:b/>
          <w:bCs/>
          <w:sz w:val="24"/>
          <w:szCs w:val="24"/>
        </w:rPr>
        <w:lastRenderedPageBreak/>
        <w:t xml:space="preserve">  </w:t>
      </w:r>
      <w:r w:rsidRPr="005C775F">
        <w:rPr>
          <w:rFonts w:ascii="Arial" w:hAnsi="Arial" w:cs="Arial"/>
          <w:b/>
          <w:bCs/>
          <w:sz w:val="24"/>
          <w:szCs w:val="24"/>
        </w:rPr>
        <w:t>DAFTAR LAMPIRAN</w:t>
      </w:r>
    </w:p>
    <w:p w14:paraId="48ADB77E" w14:textId="77777777" w:rsidR="00605177"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Surat Keputusan Sekolah Tinggi Ilmu Administrasi Lancang Kuning Dumai Nomor 073/STIA-LK/D/V/2024 tanggal 29 Mei 2024 tentang penunjukan Dosen Pembimbing Skripsi Mahasiswa STIA Lancang Kuning Dumai</w:t>
      </w:r>
    </w:p>
    <w:p w14:paraId="4B654B84" w14:textId="77777777" w:rsidR="00605177"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Surat Rekomendasi Penelitian Sekolah Tinggi Ilmu Administrasi Lancang Kuning Dumai Nomor 073/STIA-LK/D/V/2024 tanggal 29 Mei 2024</w:t>
      </w:r>
    </w:p>
    <w:p w14:paraId="080EF2A1" w14:textId="77777777" w:rsidR="00605177"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Surat Rekomendasi Riset Dinas Penanaman Modal dan Pelayanan Terpadu Satu Pintu Kota Dumai (DPMPTSP Kota Dumai) Nomor 0107/SKP/DPMPTSP/V/2024 tanggal 7 Juni 2024 tentang pelaksanaan kegiatan riset dan pengumpulan data untuk bahan skripsi</w:t>
      </w:r>
    </w:p>
    <w:p w14:paraId="407EBEA4" w14:textId="77777777" w:rsidR="00605177"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Surat Keterangan Selesai Penelitian Dari Dinas Sosial Kota Dumai Nomor 460/460/DinsosPm-Sekre pada tanggal 04 Oktober 2024</w:t>
      </w:r>
    </w:p>
    <w:p w14:paraId="59645D3D" w14:textId="77777777" w:rsidR="00605177"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Angket penelitian</w:t>
      </w:r>
    </w:p>
    <w:p w14:paraId="7A59C7D2" w14:textId="77777777" w:rsidR="00605177"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Lembaran Data Hasil Penelitian</w:t>
      </w:r>
    </w:p>
    <w:p w14:paraId="6153BB3F" w14:textId="77777777" w:rsidR="00605177" w:rsidRPr="005C775F" w:rsidRDefault="00605177">
      <w:pPr>
        <w:pStyle w:val="ListParagraph"/>
        <w:numPr>
          <w:ilvl w:val="0"/>
          <w:numId w:val="60"/>
        </w:numPr>
        <w:spacing w:line="480" w:lineRule="auto"/>
        <w:jc w:val="both"/>
        <w:rPr>
          <w:rFonts w:ascii="Arial" w:hAnsi="Arial" w:cs="Arial"/>
          <w:sz w:val="24"/>
          <w:szCs w:val="24"/>
        </w:rPr>
      </w:pPr>
      <w:r>
        <w:rPr>
          <w:rFonts w:ascii="Arial" w:hAnsi="Arial" w:cs="Arial"/>
          <w:sz w:val="24"/>
          <w:szCs w:val="24"/>
        </w:rPr>
        <w:t>Kartu Konsultasi Bimbingan Skripsi Mahasiswa</w:t>
      </w:r>
    </w:p>
    <w:p w14:paraId="7AC09F20" w14:textId="77777777" w:rsidR="00605177" w:rsidRDefault="00605177" w:rsidP="00AD5F28">
      <w:pPr>
        <w:tabs>
          <w:tab w:val="left" w:pos="3544"/>
          <w:tab w:val="left" w:pos="4253"/>
        </w:tabs>
        <w:spacing w:after="120"/>
        <w:jc w:val="center"/>
        <w:rPr>
          <w:rFonts w:ascii="Arial" w:hAnsi="Arial" w:cs="Arial"/>
          <w:b/>
          <w:bCs/>
          <w:sz w:val="24"/>
          <w:szCs w:val="24"/>
        </w:rPr>
      </w:pPr>
    </w:p>
    <w:p w14:paraId="30BBDC84" w14:textId="77777777" w:rsidR="002F28CB" w:rsidRDefault="002F28CB" w:rsidP="00AD5F28">
      <w:pPr>
        <w:tabs>
          <w:tab w:val="left" w:pos="3544"/>
          <w:tab w:val="left" w:pos="4253"/>
        </w:tabs>
        <w:spacing w:after="120"/>
        <w:jc w:val="center"/>
        <w:rPr>
          <w:rFonts w:ascii="Arial" w:hAnsi="Arial" w:cs="Arial"/>
          <w:b/>
          <w:bCs/>
          <w:sz w:val="24"/>
          <w:szCs w:val="24"/>
        </w:rPr>
      </w:pPr>
    </w:p>
    <w:p w14:paraId="128B4F1A" w14:textId="77777777" w:rsidR="00213EF1" w:rsidRDefault="00213EF1" w:rsidP="001E2861">
      <w:pPr>
        <w:tabs>
          <w:tab w:val="left" w:pos="3544"/>
          <w:tab w:val="left" w:pos="4253"/>
        </w:tabs>
        <w:spacing w:after="120"/>
        <w:rPr>
          <w:rFonts w:ascii="Arial" w:hAnsi="Arial" w:cs="Arial"/>
          <w:b/>
          <w:bCs/>
          <w:sz w:val="24"/>
          <w:szCs w:val="24"/>
        </w:rPr>
      </w:pPr>
    </w:p>
    <w:p w14:paraId="5CCB8C23" w14:textId="33099AFB" w:rsidR="001E2861" w:rsidRDefault="001E2861" w:rsidP="001E2861">
      <w:pPr>
        <w:tabs>
          <w:tab w:val="left" w:pos="3544"/>
          <w:tab w:val="left" w:pos="4253"/>
        </w:tabs>
        <w:spacing w:after="120"/>
        <w:rPr>
          <w:rFonts w:ascii="Arial" w:hAnsi="Arial" w:cs="Arial"/>
          <w:b/>
          <w:bCs/>
          <w:sz w:val="24"/>
          <w:szCs w:val="24"/>
        </w:rPr>
        <w:sectPr w:rsidR="001E2861" w:rsidSect="001E2861">
          <w:pgSz w:w="11906" w:h="16838" w:code="9"/>
          <w:pgMar w:top="2268" w:right="1701" w:bottom="1701" w:left="2268" w:header="708" w:footer="708" w:gutter="0"/>
          <w:pgNumType w:fmt="lowerRoman" w:start="1"/>
          <w:cols w:space="708"/>
          <w:docGrid w:linePitch="360"/>
        </w:sectPr>
      </w:pPr>
    </w:p>
    <w:p w14:paraId="0082B494" w14:textId="77777777" w:rsidR="001E2861" w:rsidRDefault="001E2861" w:rsidP="001E2861">
      <w:pPr>
        <w:tabs>
          <w:tab w:val="left" w:pos="3544"/>
          <w:tab w:val="left" w:pos="4253"/>
        </w:tabs>
        <w:spacing w:after="120"/>
        <w:rPr>
          <w:rFonts w:ascii="Arial" w:hAnsi="Arial" w:cs="Arial"/>
          <w:b/>
          <w:bCs/>
          <w:sz w:val="24"/>
          <w:szCs w:val="24"/>
        </w:rPr>
      </w:pPr>
    </w:p>
    <w:p w14:paraId="5585CEE0" w14:textId="77777777" w:rsidR="001E2861" w:rsidRDefault="001E2861" w:rsidP="001E2861">
      <w:pPr>
        <w:tabs>
          <w:tab w:val="left" w:pos="3544"/>
          <w:tab w:val="left" w:pos="4253"/>
        </w:tabs>
        <w:spacing w:after="120"/>
        <w:rPr>
          <w:rFonts w:ascii="Arial" w:hAnsi="Arial" w:cs="Arial"/>
          <w:b/>
          <w:bCs/>
          <w:sz w:val="24"/>
          <w:szCs w:val="24"/>
        </w:rPr>
      </w:pPr>
    </w:p>
    <w:p w14:paraId="03E82F4A" w14:textId="77777777" w:rsidR="001E2861" w:rsidRDefault="001E2861" w:rsidP="001E2861">
      <w:pPr>
        <w:tabs>
          <w:tab w:val="left" w:pos="3544"/>
          <w:tab w:val="left" w:pos="4253"/>
        </w:tabs>
        <w:spacing w:after="120"/>
        <w:rPr>
          <w:rFonts w:ascii="Arial" w:hAnsi="Arial" w:cs="Arial"/>
          <w:b/>
          <w:bCs/>
          <w:sz w:val="24"/>
          <w:szCs w:val="24"/>
        </w:rPr>
      </w:pPr>
    </w:p>
    <w:p w14:paraId="48187DB6" w14:textId="77777777" w:rsidR="000E28B9" w:rsidRDefault="000E28B9" w:rsidP="001E2861">
      <w:pPr>
        <w:tabs>
          <w:tab w:val="left" w:pos="3544"/>
          <w:tab w:val="left" w:pos="4253"/>
        </w:tabs>
        <w:spacing w:after="120"/>
        <w:jc w:val="center"/>
        <w:rPr>
          <w:rFonts w:ascii="Arial" w:hAnsi="Arial" w:cs="Arial"/>
          <w:b/>
          <w:bCs/>
          <w:sz w:val="24"/>
          <w:szCs w:val="24"/>
        </w:rPr>
        <w:sectPr w:rsidR="000E28B9" w:rsidSect="000E28B9">
          <w:type w:val="continuous"/>
          <w:pgSz w:w="11906" w:h="16838" w:code="9"/>
          <w:pgMar w:top="2268" w:right="1701" w:bottom="1701" w:left="2268" w:header="708" w:footer="708" w:gutter="0"/>
          <w:pgNumType w:start="1" w:chapStyle="1"/>
          <w:cols w:space="708"/>
          <w:docGrid w:linePitch="360"/>
        </w:sectPr>
      </w:pPr>
    </w:p>
    <w:p w14:paraId="23EFD047" w14:textId="095E5B7B" w:rsidR="0087036C" w:rsidRPr="004A2A09" w:rsidRDefault="008D4C91" w:rsidP="001E2861">
      <w:pPr>
        <w:tabs>
          <w:tab w:val="left" w:pos="3544"/>
          <w:tab w:val="left" w:pos="4253"/>
        </w:tabs>
        <w:spacing w:after="120"/>
        <w:jc w:val="center"/>
        <w:rPr>
          <w:rFonts w:ascii="Arial" w:hAnsi="Arial" w:cs="Arial"/>
          <w:b/>
          <w:bCs/>
          <w:sz w:val="24"/>
          <w:szCs w:val="24"/>
        </w:rPr>
      </w:pPr>
      <w:r w:rsidRPr="004A2A09">
        <w:rPr>
          <w:rFonts w:ascii="Arial" w:hAnsi="Arial" w:cs="Arial"/>
          <w:noProof/>
          <w:sz w:val="24"/>
          <w:szCs w:val="24"/>
        </w:rPr>
        <w:lastRenderedPageBreak/>
        <mc:AlternateContent>
          <mc:Choice Requires="wps">
            <w:drawing>
              <wp:anchor distT="0" distB="0" distL="114300" distR="114300" simplePos="0" relativeHeight="251655680" behindDoc="0" locked="0" layoutInCell="1" allowOverlap="1" wp14:anchorId="0DEDB0D8" wp14:editId="1B4F7D06">
                <wp:simplePos x="0" y="0"/>
                <wp:positionH relativeFrom="column">
                  <wp:posOffset>4808220</wp:posOffset>
                </wp:positionH>
                <wp:positionV relativeFrom="paragraph">
                  <wp:posOffset>-1080951</wp:posOffset>
                </wp:positionV>
                <wp:extent cx="576943" cy="391885"/>
                <wp:effectExtent l="0" t="0" r="0" b="8255"/>
                <wp:wrapNone/>
                <wp:docPr id="4" name="Rectangle 4"/>
                <wp:cNvGraphicFramePr/>
                <a:graphic xmlns:a="http://schemas.openxmlformats.org/drawingml/2006/main">
                  <a:graphicData uri="http://schemas.microsoft.com/office/word/2010/wordprocessingShape">
                    <wps:wsp>
                      <wps:cNvSpPr/>
                      <wps:spPr>
                        <a:xfrm>
                          <a:off x="0" y="0"/>
                          <a:ext cx="576943" cy="391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A062A" id="Rectangle 4" o:spid="_x0000_s1026" style="position:absolute;margin-left:378.6pt;margin-top:-85.1pt;width:45.45pt;height:3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" fillcolor="white [3212]" stroked="f" strokeweight="2pt"/>
            </w:pict>
          </mc:Fallback>
        </mc:AlternateContent>
      </w:r>
      <w:r w:rsidR="0087036C" w:rsidRPr="004A2A09">
        <w:rPr>
          <w:rFonts w:ascii="Arial" w:hAnsi="Arial" w:cs="Arial"/>
          <w:b/>
          <w:bCs/>
          <w:sz w:val="24"/>
          <w:szCs w:val="24"/>
        </w:rPr>
        <w:t>BAB I</w:t>
      </w:r>
    </w:p>
    <w:p w14:paraId="33E390FD" w14:textId="21B47B6D" w:rsidR="001F3BCA" w:rsidRPr="004A2A09" w:rsidRDefault="001F3BCA" w:rsidP="00DB285B">
      <w:pPr>
        <w:tabs>
          <w:tab w:val="left" w:pos="3544"/>
          <w:tab w:val="left" w:pos="4253"/>
        </w:tabs>
        <w:spacing w:after="120"/>
        <w:jc w:val="center"/>
        <w:rPr>
          <w:rFonts w:ascii="Arial" w:hAnsi="Arial" w:cs="Arial"/>
          <w:b/>
          <w:bCs/>
          <w:sz w:val="24"/>
          <w:szCs w:val="24"/>
        </w:rPr>
      </w:pPr>
      <w:r w:rsidRPr="004A2A09">
        <w:rPr>
          <w:rFonts w:ascii="Arial" w:hAnsi="Arial" w:cs="Arial"/>
          <w:b/>
          <w:bCs/>
          <w:sz w:val="24"/>
          <w:szCs w:val="24"/>
        </w:rPr>
        <w:t>PENDAHULUAN</w:t>
      </w:r>
    </w:p>
    <w:p w14:paraId="3C3DFE65" w14:textId="77777777" w:rsidR="001F3BCA" w:rsidRPr="004A2A09" w:rsidRDefault="001F3BCA" w:rsidP="00777CB3">
      <w:pPr>
        <w:numPr>
          <w:ilvl w:val="0"/>
          <w:numId w:val="1"/>
        </w:numPr>
        <w:spacing w:after="120" w:line="480" w:lineRule="auto"/>
        <w:ind w:left="426" w:hanging="426"/>
        <w:jc w:val="both"/>
        <w:rPr>
          <w:rFonts w:ascii="Arial" w:hAnsi="Arial" w:cs="Arial"/>
          <w:b/>
          <w:bCs/>
          <w:sz w:val="24"/>
          <w:szCs w:val="24"/>
        </w:rPr>
      </w:pPr>
      <w:r w:rsidRPr="004A2A09">
        <w:rPr>
          <w:rFonts w:ascii="Arial" w:hAnsi="Arial" w:cs="Arial"/>
          <w:b/>
          <w:bCs/>
          <w:sz w:val="24"/>
          <w:szCs w:val="24"/>
        </w:rPr>
        <w:t>Latar Belakang Masalah</w:t>
      </w:r>
    </w:p>
    <w:p w14:paraId="1F99EEC7" w14:textId="327E5A30" w:rsidR="00496517" w:rsidRPr="004A2A09" w:rsidRDefault="00C815E6" w:rsidP="00777CB3">
      <w:pPr>
        <w:spacing w:after="120" w:line="480" w:lineRule="auto"/>
        <w:ind w:firstLine="720"/>
        <w:jc w:val="both"/>
        <w:rPr>
          <w:rFonts w:ascii="Arial" w:hAnsi="Arial" w:cs="Arial"/>
          <w:sz w:val="24"/>
          <w:szCs w:val="24"/>
        </w:rPr>
      </w:pPr>
      <w:r w:rsidRPr="004A2A09">
        <w:rPr>
          <w:rFonts w:ascii="Arial" w:hAnsi="Arial" w:cs="Arial"/>
          <w:sz w:val="24"/>
          <w:szCs w:val="24"/>
        </w:rPr>
        <w:t>Organisasi</w:t>
      </w:r>
      <w:r w:rsidR="001F1012" w:rsidRPr="004A2A09">
        <w:rPr>
          <w:rFonts w:ascii="Arial" w:hAnsi="Arial" w:cs="Arial"/>
          <w:sz w:val="24"/>
          <w:szCs w:val="24"/>
        </w:rPr>
        <w:t xml:space="preserve"> atau in</w:t>
      </w:r>
      <w:r w:rsidR="00001323" w:rsidRPr="004A2A09">
        <w:rPr>
          <w:rFonts w:ascii="Arial" w:hAnsi="Arial" w:cs="Arial"/>
          <w:sz w:val="24"/>
          <w:szCs w:val="24"/>
        </w:rPr>
        <w:t>s</w:t>
      </w:r>
      <w:r w:rsidR="001F1012" w:rsidRPr="004A2A09">
        <w:rPr>
          <w:rFonts w:ascii="Arial" w:hAnsi="Arial" w:cs="Arial"/>
          <w:sz w:val="24"/>
          <w:szCs w:val="24"/>
        </w:rPr>
        <w:t xml:space="preserve">tasi </w:t>
      </w:r>
      <w:r w:rsidRPr="004A2A09">
        <w:rPr>
          <w:rFonts w:ascii="Arial" w:hAnsi="Arial" w:cs="Arial"/>
          <w:sz w:val="24"/>
          <w:szCs w:val="24"/>
        </w:rPr>
        <w:t>tidaklah dapat mengoperasikan sumber daya yang dimiliki tanpa memanfaatkan unsur tenaga kerja manusia. Kemampuan memberikan hasil kerja yang baik untuk memenuhi kebutuhan organisasi secara kesel</w:t>
      </w:r>
      <w:r w:rsidR="0050243C" w:rsidRPr="004A2A09">
        <w:rPr>
          <w:rFonts w:ascii="Arial" w:hAnsi="Arial" w:cs="Arial"/>
          <w:sz w:val="24"/>
          <w:szCs w:val="24"/>
        </w:rPr>
        <w:t>u</w:t>
      </w:r>
      <w:r w:rsidRPr="004A2A09">
        <w:rPr>
          <w:rFonts w:ascii="Arial" w:hAnsi="Arial" w:cs="Arial"/>
          <w:sz w:val="24"/>
          <w:szCs w:val="24"/>
        </w:rPr>
        <w:t>ruhan merupakan kontribusi dari kinerja pegawai.</w:t>
      </w:r>
    </w:p>
    <w:p w14:paraId="7E98BD53" w14:textId="02C7CB53" w:rsidR="00496517"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t>Kinerja merupakan gambaran mengenai tingkat pencapaian pelaksanaan suatu kegiatan dalam sebuah organisasi.  Kinerja sangat penting bagi sebuah organisasi karena ia akan menentukan efektifitas dari organisasi tersebut,</w:t>
      </w:r>
      <w:r w:rsidR="004075F4" w:rsidRPr="004A2A09">
        <w:rPr>
          <w:rFonts w:ascii="Arial" w:hAnsi="Arial" w:cs="Arial"/>
          <w:sz w:val="24"/>
          <w:szCs w:val="24"/>
        </w:rPr>
        <w:t xml:space="preserve"> </w:t>
      </w:r>
      <w:r w:rsidRPr="004A2A09">
        <w:rPr>
          <w:rFonts w:ascii="Arial" w:hAnsi="Arial" w:cs="Arial"/>
          <w:sz w:val="24"/>
          <w:szCs w:val="24"/>
        </w:rPr>
        <w:t xml:space="preserve">kinerja juga penting karena mencerminkan ukuran keberhasilan pada manejer dalam mengelola organisasi dan sumber daya manusianya. </w:t>
      </w:r>
    </w:p>
    <w:p w14:paraId="7D826A88" w14:textId="0C9F71BC" w:rsidR="007938CE" w:rsidRPr="004A2A09" w:rsidRDefault="007938CE" w:rsidP="00777CB3">
      <w:pPr>
        <w:spacing w:after="120" w:line="480" w:lineRule="auto"/>
        <w:ind w:firstLine="720"/>
        <w:jc w:val="both"/>
        <w:rPr>
          <w:rFonts w:ascii="Arial" w:hAnsi="Arial" w:cs="Arial"/>
          <w:sz w:val="24"/>
          <w:szCs w:val="24"/>
        </w:rPr>
      </w:pPr>
      <w:r w:rsidRPr="004A2A09">
        <w:rPr>
          <w:rFonts w:ascii="Arial" w:hAnsi="Arial" w:cs="Arial"/>
          <w:sz w:val="24"/>
          <w:szCs w:val="24"/>
        </w:rPr>
        <w:t>Setiap dinas mempunyai pegawai, semakin banyak pekerjaan yang ada di kantor makin banyak pegawai yang bekerja didalamnya, sehingga besar kemungkinan timbulnya permasalahan didalamnya. Banyak permasalahan manusiawi ini tergantung kemajemukan masyarakat dimana para pegawai itu berasal.</w:t>
      </w:r>
    </w:p>
    <w:p w14:paraId="2F02EBC9" w14:textId="350AC29C" w:rsidR="001F3BCA"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t xml:space="preserve">Keberhasilan organisasi ditentukan oleh kinerja sumber daya yang ada dalam organisasi tersebut. Instansi pemerintahan dalam menunjukkan </w:t>
      </w:r>
      <w:r w:rsidRPr="004A2A09">
        <w:rPr>
          <w:rFonts w:ascii="Arial" w:hAnsi="Arial" w:cs="Arial"/>
          <w:i/>
          <w:iCs/>
          <w:sz w:val="24"/>
          <w:szCs w:val="24"/>
        </w:rPr>
        <w:t>performance</w:t>
      </w:r>
      <w:r w:rsidRPr="004A2A09">
        <w:rPr>
          <w:rFonts w:ascii="Arial" w:hAnsi="Arial" w:cs="Arial"/>
          <w:sz w:val="24"/>
          <w:szCs w:val="24"/>
        </w:rPr>
        <w:t xml:space="preserve"> sebagai pelayan publik dituntut menciptakan kinerja pegawai yang tinggi guna pengembangan pelayanan publik. Pemerintah harus menunjukkan kinerja yang baik dengan meningkatkan faktor penting yang </w:t>
      </w:r>
      <w:r w:rsidRPr="004A2A09">
        <w:rPr>
          <w:rFonts w:ascii="Arial" w:hAnsi="Arial" w:cs="Arial"/>
          <w:sz w:val="24"/>
          <w:szCs w:val="24"/>
        </w:rPr>
        <w:lastRenderedPageBreak/>
        <w:t>berpengaruh didalam organisasi yaitu,sumber daya manusia. Setiap tujuan-tujuan organisasi akan dapat dicapai melalui kinerja yang baik dari pegawainya.</w:t>
      </w:r>
      <w:r w:rsidR="001D4C3F" w:rsidRPr="004A2A09">
        <w:rPr>
          <w:rFonts w:ascii="Arial" w:hAnsi="Arial" w:cs="Arial"/>
          <w:sz w:val="24"/>
          <w:szCs w:val="24"/>
        </w:rPr>
        <w:t xml:space="preserve"> </w:t>
      </w:r>
      <w:r w:rsidRPr="004A2A09">
        <w:rPr>
          <w:rFonts w:ascii="Arial" w:hAnsi="Arial" w:cs="Arial"/>
          <w:sz w:val="24"/>
          <w:szCs w:val="24"/>
        </w:rPr>
        <w:t>Seorang yang memiliki kinerja yang tinggi akan memperlihatkan sikap yang positif terhadap pekerjaannya, sedangkan yang tidak puas akan memperlihatkan sikap negative terhadap pekerjaannya itu sendiri. Kinerja yang tinggi merupakan cerminan pegawai yang merasa puas akan pekerjaannya dan akan memenuhi semua kewajibannya sebagai pegawai atau mempunyai disiplin yang baik.</w:t>
      </w:r>
    </w:p>
    <w:p w14:paraId="29D1C22C" w14:textId="0CACE913" w:rsidR="00820EF4" w:rsidRPr="004A2A09" w:rsidRDefault="00820EF4" w:rsidP="00777CB3">
      <w:pPr>
        <w:spacing w:after="120" w:line="480" w:lineRule="auto"/>
        <w:ind w:firstLine="720"/>
        <w:jc w:val="both"/>
        <w:rPr>
          <w:rFonts w:ascii="Arial" w:hAnsi="Arial" w:cs="Arial"/>
          <w:sz w:val="24"/>
          <w:szCs w:val="24"/>
        </w:rPr>
      </w:pPr>
      <w:r w:rsidRPr="004A2A09">
        <w:rPr>
          <w:rFonts w:ascii="Arial" w:hAnsi="Arial" w:cs="Arial"/>
          <w:sz w:val="24"/>
          <w:szCs w:val="24"/>
        </w:rPr>
        <w:t xml:space="preserve">Dan dalam organisasi lingkungan memiliki pengaruh terhadap pegawai dalam menyelesaikan tugas yang diberikan kepada seorang pegawai, yang akhirnya mempengaruhi kedisiplinan kerja </w:t>
      </w:r>
      <w:r w:rsidR="00B74DCB" w:rsidRPr="004A2A09">
        <w:rPr>
          <w:rFonts w:ascii="Arial" w:hAnsi="Arial" w:cs="Arial"/>
          <w:sz w:val="24"/>
          <w:szCs w:val="24"/>
        </w:rPr>
        <w:t>pegawai</w:t>
      </w:r>
      <w:r w:rsidRPr="004A2A09">
        <w:rPr>
          <w:rFonts w:ascii="Arial" w:hAnsi="Arial" w:cs="Arial"/>
          <w:sz w:val="24"/>
          <w:szCs w:val="24"/>
        </w:rPr>
        <w:t xml:space="preserve">. Lingkungan kerja yang baik dapat memuaskan </w:t>
      </w:r>
      <w:r w:rsidR="00B74DCB" w:rsidRPr="004A2A09">
        <w:rPr>
          <w:rFonts w:ascii="Arial" w:hAnsi="Arial" w:cs="Arial"/>
          <w:sz w:val="24"/>
          <w:szCs w:val="24"/>
        </w:rPr>
        <w:t>pegawai</w:t>
      </w:r>
      <w:r w:rsidRPr="004A2A09">
        <w:rPr>
          <w:rFonts w:ascii="Arial" w:hAnsi="Arial" w:cs="Arial"/>
          <w:sz w:val="24"/>
          <w:szCs w:val="24"/>
        </w:rPr>
        <w:t xml:space="preserve"> dan meningkatkan kinerja </w:t>
      </w:r>
      <w:r w:rsidR="00B74DCB" w:rsidRPr="004A2A09">
        <w:rPr>
          <w:rFonts w:ascii="Arial" w:hAnsi="Arial" w:cs="Arial"/>
          <w:sz w:val="24"/>
          <w:szCs w:val="24"/>
        </w:rPr>
        <w:t>pegawai</w:t>
      </w:r>
      <w:r w:rsidRPr="004A2A09">
        <w:rPr>
          <w:rFonts w:ascii="Arial" w:hAnsi="Arial" w:cs="Arial"/>
          <w:sz w:val="24"/>
          <w:szCs w:val="24"/>
        </w:rPr>
        <w:t xml:space="preserve"> itu sendiri. Sehingga mereka dapat menyelesaikan tugas yang diberikan dengan baik dan penuh tanggung jawab.</w:t>
      </w:r>
    </w:p>
    <w:p w14:paraId="47081FF5" w14:textId="67A54D2E" w:rsidR="001F3BCA"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t>Masalah kinerja tidak terlepas dari proses,</w:t>
      </w:r>
      <w:r w:rsidR="0024222E" w:rsidRPr="004A2A09">
        <w:rPr>
          <w:rFonts w:ascii="Arial" w:hAnsi="Arial" w:cs="Arial"/>
          <w:sz w:val="24"/>
          <w:szCs w:val="24"/>
        </w:rPr>
        <w:t xml:space="preserve"> </w:t>
      </w:r>
      <w:r w:rsidRPr="004A2A09">
        <w:rPr>
          <w:rFonts w:ascii="Arial" w:hAnsi="Arial" w:cs="Arial"/>
          <w:sz w:val="24"/>
          <w:szCs w:val="24"/>
        </w:rPr>
        <w:t>hasil daya guna,dalam hal ini kinerja atau prestasi kerja merupakan hasil kerja kualitas dan kuantitas yang dicapai oleh seorang pegawai dalam melaksanakan tugasnya sesuai dengan tanggungjawab yang diberikan kepadanya.</w:t>
      </w:r>
      <w:r w:rsidR="00F505D6" w:rsidRPr="004A2A09">
        <w:rPr>
          <w:rFonts w:ascii="Arial" w:hAnsi="Arial" w:cs="Arial"/>
          <w:sz w:val="24"/>
          <w:szCs w:val="24"/>
        </w:rPr>
        <w:t xml:space="preserve"> Motivasi juga memberikan dorongan atau kekuatan individu dalam mencapai tujuan, berprestasi</w:t>
      </w:r>
      <w:r w:rsidR="00565EB6" w:rsidRPr="004A2A09">
        <w:rPr>
          <w:rFonts w:ascii="Arial" w:hAnsi="Arial" w:cs="Arial"/>
          <w:sz w:val="24"/>
          <w:szCs w:val="24"/>
        </w:rPr>
        <w:t xml:space="preserve"> dan berperilaku produktif dalam konteks pekerjaan.</w:t>
      </w:r>
      <w:r w:rsidRPr="004A2A09">
        <w:rPr>
          <w:rFonts w:ascii="Arial" w:hAnsi="Arial" w:cs="Arial"/>
          <w:sz w:val="24"/>
          <w:szCs w:val="24"/>
        </w:rPr>
        <w:t xml:space="preserve"> Kinerja pegawai yang baik secara langsung akan mempengaruhi kinerja Lembaga, dan untuk memperbaiki kinerja pegawai merupakan suatu pekerjaan yang memakan waktu dan proses yang Panjang. Selain dengan meningkatkan </w:t>
      </w:r>
      <w:r w:rsidRPr="004A2A09">
        <w:rPr>
          <w:rFonts w:ascii="Arial" w:hAnsi="Arial" w:cs="Arial"/>
          <w:sz w:val="24"/>
          <w:szCs w:val="24"/>
        </w:rPr>
        <w:lastRenderedPageBreak/>
        <w:t>pengawasan dan pembinaan, juga dilakukan penilaian terhadap tingkat keberhasilan kerja yang dilakukan oleh para pegawainya.</w:t>
      </w:r>
    </w:p>
    <w:p w14:paraId="1DBEDF4F" w14:textId="570EC568" w:rsidR="001F3BCA" w:rsidRPr="004A2A09" w:rsidRDefault="00EA4CD6" w:rsidP="00777CB3">
      <w:pPr>
        <w:spacing w:after="120" w:line="480" w:lineRule="auto"/>
        <w:ind w:firstLine="720"/>
        <w:jc w:val="both"/>
        <w:rPr>
          <w:rFonts w:ascii="Arial" w:hAnsi="Arial" w:cs="Arial"/>
          <w:sz w:val="24"/>
          <w:szCs w:val="24"/>
        </w:rPr>
      </w:pPr>
      <w:r w:rsidRPr="004A2A09">
        <w:rPr>
          <w:rFonts w:ascii="Arial" w:hAnsi="Arial" w:cs="Arial"/>
          <w:sz w:val="24"/>
          <w:szCs w:val="24"/>
        </w:rPr>
        <w:t>Sumber daya manusia</w:t>
      </w:r>
      <w:r w:rsidR="001F3BCA" w:rsidRPr="004A2A09">
        <w:rPr>
          <w:rFonts w:ascii="Arial" w:hAnsi="Arial" w:cs="Arial"/>
          <w:sz w:val="24"/>
          <w:szCs w:val="24"/>
        </w:rPr>
        <w:t xml:space="preserve"> yang produktif dan mempunyai kinerja yang baik mampu memanfaatkan potensi yang ada didalam instansi pemerintah harus dapat dipergunakan sebaik dan semaksimal mungkin sehingga mampu menghasilkan kinerja yang optimal. Organisasi membutuhkan pegawai yang kompeten dan profesional dalam mencapai visi serta mampu melaksanakan misi organisasi.</w:t>
      </w:r>
    </w:p>
    <w:p w14:paraId="4E291BFA" w14:textId="5789A421" w:rsidR="00E15B19" w:rsidRPr="004A2A09" w:rsidRDefault="00E15B19" w:rsidP="00777CB3">
      <w:pPr>
        <w:spacing w:after="120" w:line="480" w:lineRule="auto"/>
        <w:ind w:firstLine="720"/>
        <w:jc w:val="both"/>
        <w:rPr>
          <w:rFonts w:ascii="Arial" w:hAnsi="Arial" w:cs="Arial"/>
          <w:sz w:val="24"/>
          <w:szCs w:val="24"/>
        </w:rPr>
      </w:pPr>
      <w:r w:rsidRPr="004A2A09">
        <w:rPr>
          <w:rFonts w:ascii="Arial" w:hAnsi="Arial" w:cs="Arial"/>
          <w:sz w:val="24"/>
          <w:szCs w:val="24"/>
        </w:rPr>
        <w:t>Dalam rangka pembinaan aparatur pemerintah sebagai sumber daya manusia dalam organisasi pemerintah mempunyai andil yang cukup besar dalam menentukan keberhasilan pembangunan nasional, baik pembangunan fisik, maupun non fisik. Hal ini dilandasi kenyataan bahwa aparatur pemerintah merupakan tulang punggung Negara, sehingga tujuan pembangunan nasional untuk mewujudkan masyarakat adil dan Makmur berdasarkan Pancasila dan UUD 1945.</w:t>
      </w:r>
    </w:p>
    <w:p w14:paraId="3E89A35B" w14:textId="7A620BE5" w:rsidR="001F3BCA" w:rsidRPr="004A2A09" w:rsidRDefault="00E15B19" w:rsidP="00777CB3">
      <w:pPr>
        <w:spacing w:after="120" w:line="480" w:lineRule="auto"/>
        <w:ind w:firstLine="720"/>
        <w:jc w:val="both"/>
        <w:rPr>
          <w:rFonts w:ascii="Arial" w:hAnsi="Arial" w:cs="Arial"/>
          <w:sz w:val="24"/>
          <w:szCs w:val="24"/>
        </w:rPr>
      </w:pPr>
      <w:r w:rsidRPr="004A2A09">
        <w:rPr>
          <w:rFonts w:ascii="Arial" w:hAnsi="Arial" w:cs="Arial"/>
          <w:sz w:val="24"/>
          <w:szCs w:val="24"/>
        </w:rPr>
        <w:t xml:space="preserve">Untuk </w:t>
      </w:r>
      <w:r w:rsidR="001F3BCA" w:rsidRPr="004A2A09">
        <w:rPr>
          <w:rFonts w:ascii="Arial" w:hAnsi="Arial" w:cs="Arial"/>
          <w:sz w:val="24"/>
          <w:szCs w:val="24"/>
        </w:rPr>
        <w:t>mewujudkan pembangunan di Kota Dumai, kepala daerah telah menetapkan kerangka acuan kerja yang diatur melalui tugas pokok dan fungsi dan tata kerja Dinas dilingkungan pemerintah Kota Dumai. Hal ini tidak terlepas dari azas pembangunan daerah kota Dumai. Salah satu dari Organisasi Pemerintah Daerah Kota Dumai Tersebut yaitu Dinas Sosial.</w:t>
      </w:r>
    </w:p>
    <w:p w14:paraId="3E8D3BCE" w14:textId="2B80A42A" w:rsidR="000151E0"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lastRenderedPageBreak/>
        <w:t>Dinas Sosial Kota Dumai merupakan salah satu unsur pelaksana pemerintah Kota Dumai yang tercantum, dalam Peraturan Daerah Kota Dumai Nomor 13 Tahun 2022 tentang Kedudukan</w:t>
      </w:r>
      <w:r w:rsidR="00241519" w:rsidRPr="004A2A09">
        <w:rPr>
          <w:rFonts w:ascii="Arial" w:hAnsi="Arial" w:cs="Arial"/>
          <w:sz w:val="24"/>
          <w:szCs w:val="24"/>
        </w:rPr>
        <w:t>,</w:t>
      </w:r>
      <w:r w:rsidR="00BB3824" w:rsidRPr="004A2A09">
        <w:rPr>
          <w:rFonts w:ascii="Arial" w:hAnsi="Arial" w:cs="Arial"/>
          <w:sz w:val="24"/>
          <w:szCs w:val="24"/>
        </w:rPr>
        <w:t xml:space="preserve"> </w:t>
      </w:r>
      <w:r w:rsidRPr="004A2A09">
        <w:rPr>
          <w:rFonts w:ascii="Arial" w:hAnsi="Arial" w:cs="Arial"/>
          <w:sz w:val="24"/>
          <w:szCs w:val="24"/>
        </w:rPr>
        <w:t>susunan organisasi,</w:t>
      </w:r>
      <w:r w:rsidR="002D3CA0" w:rsidRPr="004A2A09">
        <w:rPr>
          <w:rFonts w:ascii="Arial" w:hAnsi="Arial" w:cs="Arial"/>
          <w:sz w:val="24"/>
          <w:szCs w:val="24"/>
        </w:rPr>
        <w:t xml:space="preserve"> </w:t>
      </w:r>
      <w:r w:rsidRPr="004A2A09">
        <w:rPr>
          <w:rFonts w:ascii="Arial" w:hAnsi="Arial" w:cs="Arial"/>
          <w:sz w:val="24"/>
          <w:szCs w:val="24"/>
        </w:rPr>
        <w:t>tugas dan fungsi serta tata kerja Dinas Sosial dan Pemberdayaan Masyarakat Kota Dumai,</w:t>
      </w:r>
      <w:r w:rsidR="006B7386" w:rsidRPr="004A2A09">
        <w:rPr>
          <w:rFonts w:ascii="Arial" w:hAnsi="Arial" w:cs="Arial"/>
          <w:sz w:val="24"/>
          <w:szCs w:val="24"/>
        </w:rPr>
        <w:t xml:space="preserve"> </w:t>
      </w:r>
      <w:r w:rsidRPr="004A2A09">
        <w:rPr>
          <w:rFonts w:ascii="Arial" w:hAnsi="Arial" w:cs="Arial"/>
          <w:sz w:val="24"/>
          <w:szCs w:val="24"/>
        </w:rPr>
        <w:t>dimana tugasnya adalah merumuskan kebijaksanaan,</w:t>
      </w:r>
      <w:r w:rsidR="002D3CA0" w:rsidRPr="004A2A09">
        <w:rPr>
          <w:rFonts w:ascii="Arial" w:hAnsi="Arial" w:cs="Arial"/>
          <w:sz w:val="24"/>
          <w:szCs w:val="24"/>
        </w:rPr>
        <w:t xml:space="preserve"> </w:t>
      </w:r>
      <w:r w:rsidRPr="004A2A09">
        <w:rPr>
          <w:rFonts w:ascii="Arial" w:hAnsi="Arial" w:cs="Arial"/>
          <w:sz w:val="24"/>
          <w:szCs w:val="24"/>
        </w:rPr>
        <w:t>mengkoordinasikan, dan membina serta melaksanakan kewenangan dibidang sosial.</w:t>
      </w:r>
    </w:p>
    <w:p w14:paraId="22BFC630" w14:textId="77777777" w:rsidR="001F3BCA"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t>Berdasarkan peraturan Walikota Dumai Nomor 13 Tahun 2022 tentang kedudukan, tugas dan fungsi dinas sosial mempunyai melaksanakan kewenangan Pemerintah yang dilimpahkan oleh Walikota untuk menangani sebagian urusan otonomi daerah dan menyelenggarakan tugas umum pemerintahan.</w:t>
      </w:r>
    </w:p>
    <w:p w14:paraId="3222E3D9" w14:textId="77777777" w:rsidR="001F3BCA"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t>Dalam melaksanakan tugas tersebut sebagaimana dimaksud diatas maka Dinas mempunyai fungsi yang meliputi :</w:t>
      </w:r>
    </w:p>
    <w:p w14:paraId="7F8BCF73" w14:textId="77777777" w:rsidR="001F3BCA" w:rsidRPr="004A2A09" w:rsidRDefault="001F3BCA" w:rsidP="008250F4">
      <w:pPr>
        <w:pStyle w:val="ListParagraph"/>
        <w:numPr>
          <w:ilvl w:val="0"/>
          <w:numId w:val="2"/>
        </w:numPr>
        <w:spacing w:after="120" w:line="480" w:lineRule="auto"/>
        <w:contextualSpacing w:val="0"/>
        <w:jc w:val="both"/>
        <w:rPr>
          <w:rFonts w:ascii="Arial" w:hAnsi="Arial" w:cs="Arial"/>
          <w:sz w:val="24"/>
          <w:szCs w:val="24"/>
          <w:lang w:val="en-US"/>
        </w:rPr>
      </w:pPr>
      <w:r w:rsidRPr="004A2A09">
        <w:rPr>
          <w:rFonts w:ascii="Arial" w:hAnsi="Arial" w:cs="Arial"/>
          <w:sz w:val="24"/>
          <w:szCs w:val="24"/>
          <w:lang w:val="en-US"/>
        </w:rPr>
        <w:t>Penyusunan perencanaan bidang perlindungan dan jaminan  sosial, rehabilitas sosial, pemberdayaan sosial, dan bidang pemberdayaan masyarakat</w:t>
      </w:r>
    </w:p>
    <w:p w14:paraId="31A263E4" w14:textId="20DCF9B9" w:rsidR="001F3BCA" w:rsidRPr="004A2A09" w:rsidRDefault="001F3BCA" w:rsidP="008250F4">
      <w:pPr>
        <w:pStyle w:val="ListParagraph"/>
        <w:numPr>
          <w:ilvl w:val="0"/>
          <w:numId w:val="2"/>
        </w:numPr>
        <w:spacing w:after="120" w:line="480" w:lineRule="auto"/>
        <w:contextualSpacing w:val="0"/>
        <w:jc w:val="both"/>
        <w:rPr>
          <w:rFonts w:ascii="Arial" w:hAnsi="Arial" w:cs="Arial"/>
          <w:sz w:val="24"/>
          <w:szCs w:val="24"/>
          <w:lang w:val="en-US"/>
        </w:rPr>
      </w:pPr>
      <w:r w:rsidRPr="004A2A09">
        <w:rPr>
          <w:rFonts w:ascii="Arial" w:hAnsi="Arial" w:cs="Arial"/>
          <w:sz w:val="24"/>
          <w:szCs w:val="24"/>
          <w:lang w:val="en-US"/>
        </w:rPr>
        <w:t>Penyiapan perumusan kebijakan/peraturan sebagai kebijakan teknis bidang perlindungan dan jaminan sosial,</w:t>
      </w:r>
      <w:r w:rsidR="00240789" w:rsidRPr="004A2A09">
        <w:rPr>
          <w:rFonts w:ascii="Arial" w:hAnsi="Arial" w:cs="Arial"/>
          <w:sz w:val="24"/>
          <w:szCs w:val="24"/>
          <w:lang w:val="en-US"/>
        </w:rPr>
        <w:t xml:space="preserve"> </w:t>
      </w:r>
      <w:r w:rsidRPr="004A2A09">
        <w:rPr>
          <w:rFonts w:ascii="Arial" w:hAnsi="Arial" w:cs="Arial"/>
          <w:sz w:val="24"/>
          <w:szCs w:val="24"/>
          <w:lang w:val="en-US"/>
        </w:rPr>
        <w:t>rehabil</w:t>
      </w:r>
      <w:r w:rsidR="00240789" w:rsidRPr="004A2A09">
        <w:rPr>
          <w:rFonts w:ascii="Arial" w:hAnsi="Arial" w:cs="Arial"/>
          <w:sz w:val="24"/>
          <w:szCs w:val="24"/>
          <w:lang w:val="en-US"/>
        </w:rPr>
        <w:t>i</w:t>
      </w:r>
      <w:r w:rsidRPr="004A2A09">
        <w:rPr>
          <w:rFonts w:ascii="Arial" w:hAnsi="Arial" w:cs="Arial"/>
          <w:sz w:val="24"/>
          <w:szCs w:val="24"/>
          <w:lang w:val="en-US"/>
        </w:rPr>
        <w:t>tas so</w:t>
      </w:r>
      <w:r w:rsidR="007E52B2" w:rsidRPr="004A2A09">
        <w:rPr>
          <w:rFonts w:ascii="Arial" w:hAnsi="Arial" w:cs="Arial"/>
          <w:sz w:val="24"/>
          <w:szCs w:val="24"/>
          <w:lang w:val="en-US"/>
        </w:rPr>
        <w:t>s</w:t>
      </w:r>
      <w:r w:rsidRPr="004A2A09">
        <w:rPr>
          <w:rFonts w:ascii="Arial" w:hAnsi="Arial" w:cs="Arial"/>
          <w:sz w:val="24"/>
          <w:szCs w:val="24"/>
          <w:lang w:val="en-US"/>
        </w:rPr>
        <w:t>ial,</w:t>
      </w:r>
      <w:r w:rsidR="00240789" w:rsidRPr="004A2A09">
        <w:rPr>
          <w:rFonts w:ascii="Arial" w:hAnsi="Arial" w:cs="Arial"/>
          <w:sz w:val="24"/>
          <w:szCs w:val="24"/>
          <w:lang w:val="en-US"/>
        </w:rPr>
        <w:t xml:space="preserve"> </w:t>
      </w:r>
      <w:r w:rsidRPr="004A2A09">
        <w:rPr>
          <w:rFonts w:ascii="Arial" w:hAnsi="Arial" w:cs="Arial"/>
          <w:sz w:val="24"/>
          <w:szCs w:val="24"/>
          <w:lang w:val="en-US"/>
        </w:rPr>
        <w:t>pemberdayaan sosial, dan bidang pemberdayaan masyarakat</w:t>
      </w:r>
    </w:p>
    <w:p w14:paraId="3DDEF812" w14:textId="77777777" w:rsidR="001F3BCA" w:rsidRPr="004A2A09" w:rsidRDefault="001F3BCA" w:rsidP="008250F4">
      <w:pPr>
        <w:pStyle w:val="ListParagraph"/>
        <w:numPr>
          <w:ilvl w:val="0"/>
          <w:numId w:val="2"/>
        </w:numPr>
        <w:spacing w:after="120" w:line="480" w:lineRule="auto"/>
        <w:contextualSpacing w:val="0"/>
        <w:jc w:val="both"/>
        <w:rPr>
          <w:rFonts w:ascii="Arial" w:hAnsi="Arial" w:cs="Arial"/>
          <w:sz w:val="24"/>
          <w:szCs w:val="24"/>
          <w:lang w:val="en-US"/>
        </w:rPr>
      </w:pPr>
      <w:r w:rsidRPr="004A2A09">
        <w:rPr>
          <w:rFonts w:ascii="Arial" w:hAnsi="Arial" w:cs="Arial"/>
          <w:sz w:val="24"/>
          <w:szCs w:val="24"/>
          <w:lang w:val="en-US"/>
        </w:rPr>
        <w:lastRenderedPageBreak/>
        <w:t>Penyiapan penyusunan norma,standar,prosedur dan kriteria di bidang perlindungan dan jaminan sosial, rehabilitas sosial, pemeberdayaan sosail, dan bidang pemberdayaan masyarakat</w:t>
      </w:r>
    </w:p>
    <w:p w14:paraId="2DDFA701" w14:textId="77777777" w:rsidR="001F3BCA" w:rsidRPr="004A2A09" w:rsidRDefault="001F3BCA" w:rsidP="008250F4">
      <w:pPr>
        <w:pStyle w:val="ListParagraph"/>
        <w:numPr>
          <w:ilvl w:val="0"/>
          <w:numId w:val="2"/>
        </w:numPr>
        <w:spacing w:after="120" w:line="480" w:lineRule="auto"/>
        <w:contextualSpacing w:val="0"/>
        <w:jc w:val="both"/>
        <w:rPr>
          <w:rFonts w:ascii="Arial" w:hAnsi="Arial" w:cs="Arial"/>
          <w:sz w:val="24"/>
          <w:szCs w:val="24"/>
          <w:lang w:val="en-US"/>
        </w:rPr>
      </w:pPr>
      <w:r w:rsidRPr="004A2A09">
        <w:rPr>
          <w:rFonts w:ascii="Arial" w:hAnsi="Arial" w:cs="Arial"/>
          <w:sz w:val="24"/>
          <w:szCs w:val="24"/>
          <w:lang w:val="en-US"/>
        </w:rPr>
        <w:t>Pelaksanaan urusan pemerintahan dan pelayanan umum bidang perlindungan dan jaminan sosial, rehabilitas sosial, pemberdayaan sosial, dan pemberdayaan masyarakat</w:t>
      </w:r>
    </w:p>
    <w:p w14:paraId="78168A61" w14:textId="77777777" w:rsidR="001F3BCA" w:rsidRPr="004A2A09" w:rsidRDefault="001F3BCA" w:rsidP="008250F4">
      <w:pPr>
        <w:pStyle w:val="ListParagraph"/>
        <w:numPr>
          <w:ilvl w:val="0"/>
          <w:numId w:val="2"/>
        </w:numPr>
        <w:spacing w:after="120" w:line="480" w:lineRule="auto"/>
        <w:contextualSpacing w:val="0"/>
        <w:jc w:val="both"/>
        <w:rPr>
          <w:rFonts w:ascii="Arial" w:hAnsi="Arial" w:cs="Arial"/>
          <w:sz w:val="24"/>
          <w:szCs w:val="24"/>
          <w:lang w:val="en-US"/>
        </w:rPr>
      </w:pPr>
      <w:r w:rsidRPr="004A2A09">
        <w:rPr>
          <w:rFonts w:ascii="Arial" w:hAnsi="Arial" w:cs="Arial"/>
          <w:sz w:val="24"/>
          <w:szCs w:val="24"/>
          <w:lang w:val="en-US"/>
        </w:rPr>
        <w:t>Penyiapan pemberian bimbingan teknis dan supervise dibidang perlindungan dan jaminan sosial, rehabilitas sosial, pemberdayaan sosial, dan pemberdayaan masyarakat, dan</w:t>
      </w:r>
    </w:p>
    <w:p w14:paraId="7617C607" w14:textId="77777777" w:rsidR="001F3BCA" w:rsidRPr="004A2A09" w:rsidRDefault="001F3BCA" w:rsidP="008250F4">
      <w:pPr>
        <w:numPr>
          <w:ilvl w:val="0"/>
          <w:numId w:val="2"/>
        </w:numPr>
        <w:spacing w:after="120" w:line="480" w:lineRule="auto"/>
        <w:jc w:val="both"/>
        <w:rPr>
          <w:rFonts w:ascii="Arial" w:hAnsi="Arial" w:cs="Arial"/>
          <w:sz w:val="24"/>
          <w:szCs w:val="24"/>
        </w:rPr>
      </w:pPr>
      <w:r w:rsidRPr="004A2A09">
        <w:rPr>
          <w:rFonts w:ascii="Arial" w:hAnsi="Arial" w:cs="Arial"/>
          <w:sz w:val="24"/>
          <w:szCs w:val="24"/>
        </w:rPr>
        <w:t>Penyiapan fungsi lain yang diberikan oleh Walikota sesuai dengan lingkup fungsinya</w:t>
      </w:r>
    </w:p>
    <w:p w14:paraId="0914FF52" w14:textId="77777777" w:rsidR="001F3BCA" w:rsidRPr="004A2A09" w:rsidRDefault="001F3BCA" w:rsidP="00777CB3">
      <w:pPr>
        <w:spacing w:after="120" w:line="480" w:lineRule="auto"/>
        <w:ind w:firstLine="425"/>
        <w:jc w:val="both"/>
        <w:rPr>
          <w:rFonts w:ascii="Arial" w:hAnsi="Arial" w:cs="Arial"/>
          <w:sz w:val="24"/>
          <w:szCs w:val="24"/>
        </w:rPr>
      </w:pPr>
      <w:r w:rsidRPr="004A2A09">
        <w:rPr>
          <w:rFonts w:ascii="Arial" w:hAnsi="Arial" w:cs="Arial"/>
          <w:sz w:val="24"/>
          <w:szCs w:val="24"/>
        </w:rPr>
        <w:t>Dinas Sosial Kota Dumai Memiliki Visi yaitu “Terwujudnya Khidmat Sosial Yang Transparan Dan Akuntabel”. Untuk menunjang tercapainya Visi tersebut,terdapat misi yaitu :</w:t>
      </w:r>
    </w:p>
    <w:p w14:paraId="05939B2C" w14:textId="77777777" w:rsidR="001F3BCA" w:rsidRPr="004A2A09" w:rsidRDefault="001F3BCA" w:rsidP="008250F4">
      <w:pPr>
        <w:numPr>
          <w:ilvl w:val="0"/>
          <w:numId w:val="3"/>
        </w:numPr>
        <w:spacing w:after="120" w:line="480" w:lineRule="auto"/>
        <w:jc w:val="both"/>
        <w:rPr>
          <w:rFonts w:ascii="Arial" w:hAnsi="Arial" w:cs="Arial"/>
          <w:sz w:val="24"/>
          <w:szCs w:val="24"/>
        </w:rPr>
      </w:pPr>
      <w:r w:rsidRPr="004A2A09">
        <w:rPr>
          <w:rFonts w:ascii="Arial" w:hAnsi="Arial" w:cs="Arial"/>
          <w:sz w:val="24"/>
          <w:szCs w:val="24"/>
        </w:rPr>
        <w:t>Meningkatkan kualitas Pelayanan secara Profesional</w:t>
      </w:r>
    </w:p>
    <w:p w14:paraId="0AB4AB2C" w14:textId="77777777" w:rsidR="001F3BCA" w:rsidRPr="004A2A09" w:rsidRDefault="001F3BCA" w:rsidP="008250F4">
      <w:pPr>
        <w:numPr>
          <w:ilvl w:val="0"/>
          <w:numId w:val="3"/>
        </w:numPr>
        <w:spacing w:after="120" w:line="480" w:lineRule="auto"/>
        <w:jc w:val="both"/>
        <w:rPr>
          <w:rFonts w:ascii="Arial" w:hAnsi="Arial" w:cs="Arial"/>
          <w:sz w:val="24"/>
          <w:szCs w:val="24"/>
        </w:rPr>
      </w:pPr>
      <w:r w:rsidRPr="004A2A09">
        <w:rPr>
          <w:rFonts w:ascii="Arial" w:hAnsi="Arial" w:cs="Arial"/>
          <w:sz w:val="24"/>
          <w:szCs w:val="24"/>
        </w:rPr>
        <w:t>Mengembangkan penyelenggaraan Kesejahteraan Sosial</w:t>
      </w:r>
    </w:p>
    <w:p w14:paraId="501775B3" w14:textId="77777777" w:rsidR="001F3BCA" w:rsidRPr="004A2A09" w:rsidRDefault="001F3BCA" w:rsidP="008250F4">
      <w:pPr>
        <w:numPr>
          <w:ilvl w:val="0"/>
          <w:numId w:val="3"/>
        </w:numPr>
        <w:spacing w:after="120" w:line="480" w:lineRule="auto"/>
        <w:jc w:val="both"/>
        <w:rPr>
          <w:rFonts w:ascii="Arial" w:hAnsi="Arial" w:cs="Arial"/>
          <w:sz w:val="24"/>
          <w:szCs w:val="24"/>
        </w:rPr>
      </w:pPr>
      <w:r w:rsidRPr="004A2A09">
        <w:rPr>
          <w:rFonts w:ascii="Arial" w:hAnsi="Arial" w:cs="Arial"/>
          <w:sz w:val="24"/>
          <w:szCs w:val="24"/>
        </w:rPr>
        <w:t>Mengembangkan pelayanan informasi pada masyarakat</w:t>
      </w:r>
    </w:p>
    <w:p w14:paraId="2F0B2F24" w14:textId="77777777" w:rsidR="001F3BCA" w:rsidRPr="004A2A09" w:rsidRDefault="001F3BCA" w:rsidP="008250F4">
      <w:pPr>
        <w:numPr>
          <w:ilvl w:val="0"/>
          <w:numId w:val="3"/>
        </w:numPr>
        <w:spacing w:after="120" w:line="480" w:lineRule="auto"/>
        <w:jc w:val="both"/>
        <w:rPr>
          <w:rFonts w:ascii="Arial" w:hAnsi="Arial" w:cs="Arial"/>
          <w:sz w:val="24"/>
          <w:szCs w:val="24"/>
        </w:rPr>
      </w:pPr>
      <w:r w:rsidRPr="004A2A09">
        <w:rPr>
          <w:rFonts w:ascii="Arial" w:hAnsi="Arial" w:cs="Arial"/>
          <w:sz w:val="24"/>
          <w:szCs w:val="24"/>
        </w:rPr>
        <w:t>Mengedepankan keterbukaan dalam proses pelayanan</w:t>
      </w:r>
    </w:p>
    <w:p w14:paraId="5B1C4D1F" w14:textId="774BDB9C" w:rsidR="001F3BCA" w:rsidRPr="004A2A09" w:rsidRDefault="001F3BCA" w:rsidP="008250F4">
      <w:pPr>
        <w:numPr>
          <w:ilvl w:val="0"/>
          <w:numId w:val="3"/>
        </w:numPr>
        <w:spacing w:after="120" w:line="480" w:lineRule="auto"/>
        <w:jc w:val="both"/>
        <w:rPr>
          <w:rFonts w:ascii="Arial" w:hAnsi="Arial" w:cs="Arial"/>
          <w:sz w:val="24"/>
          <w:szCs w:val="24"/>
        </w:rPr>
      </w:pPr>
      <w:r w:rsidRPr="004A2A09">
        <w:rPr>
          <w:rFonts w:ascii="Arial" w:hAnsi="Arial" w:cs="Arial"/>
          <w:sz w:val="24"/>
          <w:szCs w:val="24"/>
        </w:rPr>
        <w:t>Meningkatkan kualitas,</w:t>
      </w:r>
      <w:r w:rsidR="00646BC8" w:rsidRPr="004A2A09">
        <w:rPr>
          <w:rFonts w:ascii="Arial" w:hAnsi="Arial" w:cs="Arial"/>
          <w:sz w:val="24"/>
          <w:szCs w:val="24"/>
        </w:rPr>
        <w:t xml:space="preserve"> </w:t>
      </w:r>
      <w:r w:rsidRPr="004A2A09">
        <w:rPr>
          <w:rFonts w:ascii="Arial" w:hAnsi="Arial" w:cs="Arial"/>
          <w:sz w:val="24"/>
          <w:szCs w:val="24"/>
        </w:rPr>
        <w:t>kuantitas,</w:t>
      </w:r>
      <w:r w:rsidR="00646BC8" w:rsidRPr="004A2A09">
        <w:rPr>
          <w:rFonts w:ascii="Arial" w:hAnsi="Arial" w:cs="Arial"/>
          <w:sz w:val="24"/>
          <w:szCs w:val="24"/>
        </w:rPr>
        <w:t xml:space="preserve"> </w:t>
      </w:r>
      <w:r w:rsidRPr="004A2A09">
        <w:rPr>
          <w:rFonts w:ascii="Arial" w:hAnsi="Arial" w:cs="Arial"/>
          <w:sz w:val="24"/>
          <w:szCs w:val="24"/>
        </w:rPr>
        <w:t>dan jangkuan pelaksanaan perlindungan dan jaminan sosial.</w:t>
      </w:r>
    </w:p>
    <w:p w14:paraId="67C77E51" w14:textId="18D32306" w:rsidR="001F3BCA"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lastRenderedPageBreak/>
        <w:t xml:space="preserve">Untuk mencapai Visi dan Misi pada Dinas Sosial Kota Dumai dibutuhkan </w:t>
      </w:r>
      <w:r w:rsidR="0052119F" w:rsidRPr="004A2A09">
        <w:rPr>
          <w:rFonts w:ascii="Arial" w:hAnsi="Arial" w:cs="Arial"/>
          <w:sz w:val="24"/>
          <w:szCs w:val="24"/>
        </w:rPr>
        <w:t>sumber daya manusia</w:t>
      </w:r>
      <w:r w:rsidRPr="004A2A09">
        <w:rPr>
          <w:rFonts w:ascii="Arial" w:hAnsi="Arial" w:cs="Arial"/>
          <w:sz w:val="24"/>
          <w:szCs w:val="24"/>
        </w:rPr>
        <w:t xml:space="preserve"> yang memiliki kinerja baik agar tujuan mudah dicapai,</w:t>
      </w:r>
      <w:r w:rsidR="00384EEA" w:rsidRPr="004A2A09">
        <w:rPr>
          <w:rFonts w:ascii="Arial" w:hAnsi="Arial" w:cs="Arial"/>
          <w:sz w:val="24"/>
          <w:szCs w:val="24"/>
        </w:rPr>
        <w:t xml:space="preserve"> </w:t>
      </w:r>
      <w:r w:rsidRPr="004A2A09">
        <w:rPr>
          <w:rFonts w:ascii="Arial" w:hAnsi="Arial" w:cs="Arial"/>
          <w:sz w:val="24"/>
          <w:szCs w:val="24"/>
        </w:rPr>
        <w:t>begitu pula sebaliknya yang terjadi apabila kinerja pegawai rendah atau tidak baik maka kegiatan yang telah direncanakan tidak dapat berjalan dengan baik dan sulit untuk mencapai tujuan yang telah ditetapkan.</w:t>
      </w:r>
    </w:p>
    <w:p w14:paraId="41E5A5A0" w14:textId="6124D263" w:rsidR="001F3BCA" w:rsidRPr="004A2A09" w:rsidRDefault="001F3BCA" w:rsidP="00777CB3">
      <w:pPr>
        <w:spacing w:after="120" w:line="480" w:lineRule="auto"/>
        <w:ind w:firstLine="720"/>
        <w:jc w:val="both"/>
        <w:rPr>
          <w:rFonts w:ascii="Arial" w:hAnsi="Arial" w:cs="Arial"/>
          <w:sz w:val="24"/>
          <w:szCs w:val="24"/>
        </w:rPr>
      </w:pPr>
      <w:r w:rsidRPr="004A2A09">
        <w:rPr>
          <w:rFonts w:ascii="Arial" w:hAnsi="Arial" w:cs="Arial"/>
          <w:sz w:val="24"/>
          <w:szCs w:val="24"/>
        </w:rPr>
        <w:t>Berdasarkan Peraturan Walikota Dumai Nomor 14 Tahun 2021 tentang penilaian Kinerja Pegawai Negeri Sipil Berbasis Elektronik Di Lingkungan Pemerintah Kota Dumai yang tercantum pada Bab II pada Pasal 3 Ayat 1 yaitu, setiap PNS dan CPNS wajib Menyusun SKP sebagai rancangan pelaksanaan kegiatan Tugas Jabatan berdasarkan rencana strategis, rencana kerja, perjanjian kinerja, organisasi dan tata kerja, uraian jabatan dan/atau SKP atasan langsung dengan target kinerja meliputi aspek: target kuantitas, target kualitas, target waktu dan target biaya.</w:t>
      </w:r>
    </w:p>
    <w:p w14:paraId="0EF742D8" w14:textId="69FF873E" w:rsidR="00C33767" w:rsidRPr="004A2A09" w:rsidRDefault="00005753" w:rsidP="00DC70B3">
      <w:pPr>
        <w:spacing w:after="120" w:line="480" w:lineRule="auto"/>
        <w:ind w:firstLine="720"/>
        <w:jc w:val="both"/>
        <w:rPr>
          <w:rFonts w:ascii="Arial" w:hAnsi="Arial" w:cs="Arial"/>
          <w:sz w:val="24"/>
          <w:szCs w:val="24"/>
        </w:rPr>
      </w:pPr>
      <w:r w:rsidRPr="004A2A09">
        <w:rPr>
          <w:rFonts w:ascii="Arial" w:hAnsi="Arial" w:cs="Arial"/>
          <w:sz w:val="24"/>
          <w:szCs w:val="24"/>
        </w:rPr>
        <w:t>Dinas Sosial Kota Dumai telah berupaya</w:t>
      </w:r>
      <w:r w:rsidR="00482FE6" w:rsidRPr="004A2A09">
        <w:rPr>
          <w:rFonts w:ascii="Arial" w:hAnsi="Arial" w:cs="Arial"/>
          <w:sz w:val="24"/>
          <w:szCs w:val="24"/>
        </w:rPr>
        <w:t xml:space="preserve"> untuk mendefenisikan apa yang akan dicapai oleh organisasi</w:t>
      </w:r>
      <w:r w:rsidR="00FE61AE" w:rsidRPr="004A2A09">
        <w:rPr>
          <w:rFonts w:ascii="Arial" w:hAnsi="Arial" w:cs="Arial"/>
          <w:sz w:val="24"/>
          <w:szCs w:val="24"/>
        </w:rPr>
        <w:t>, mengindetifikasikan sasaran, program, memperjelas prioritas</w:t>
      </w:r>
      <w:r w:rsidR="00F465A1" w:rsidRPr="004A2A09">
        <w:rPr>
          <w:rFonts w:ascii="Arial" w:hAnsi="Arial" w:cs="Arial"/>
          <w:sz w:val="24"/>
          <w:szCs w:val="24"/>
        </w:rPr>
        <w:t xml:space="preserve"> organisasi dan bagaimana cara mencapai hasil tersebut</w:t>
      </w:r>
      <w:r w:rsidR="007B5EC2" w:rsidRPr="004A2A09">
        <w:rPr>
          <w:rFonts w:ascii="Arial" w:hAnsi="Arial" w:cs="Arial"/>
          <w:sz w:val="24"/>
          <w:szCs w:val="24"/>
        </w:rPr>
        <w:t xml:space="preserve"> d</w:t>
      </w:r>
      <w:r w:rsidR="00550413" w:rsidRPr="004A2A09">
        <w:rPr>
          <w:rFonts w:ascii="Arial" w:hAnsi="Arial" w:cs="Arial"/>
          <w:sz w:val="24"/>
          <w:szCs w:val="24"/>
        </w:rPr>
        <w:t>engan penyelarasan dari Indikator Kinerja</w:t>
      </w:r>
      <w:r w:rsidR="007B5EC2" w:rsidRPr="004A2A09">
        <w:rPr>
          <w:rFonts w:ascii="Arial" w:hAnsi="Arial" w:cs="Arial"/>
          <w:sz w:val="24"/>
          <w:szCs w:val="24"/>
        </w:rPr>
        <w:t xml:space="preserve"> Dinas Sosial Kota Dumai</w:t>
      </w:r>
      <w:r w:rsidR="00BC6D99" w:rsidRPr="004A2A09">
        <w:rPr>
          <w:rFonts w:ascii="Arial" w:hAnsi="Arial" w:cs="Arial"/>
          <w:sz w:val="24"/>
          <w:szCs w:val="24"/>
        </w:rPr>
        <w:t>.</w:t>
      </w:r>
    </w:p>
    <w:p w14:paraId="4A13D210" w14:textId="77777777" w:rsidR="00B7190C" w:rsidRPr="004A2A09" w:rsidRDefault="00B7190C" w:rsidP="00DC70B3">
      <w:pPr>
        <w:spacing w:after="120" w:line="480" w:lineRule="auto"/>
        <w:ind w:firstLine="720"/>
        <w:jc w:val="both"/>
        <w:rPr>
          <w:rFonts w:ascii="Arial" w:hAnsi="Arial" w:cs="Arial"/>
          <w:sz w:val="24"/>
          <w:szCs w:val="24"/>
        </w:rPr>
      </w:pPr>
    </w:p>
    <w:p w14:paraId="2CBA9C4F" w14:textId="77777777" w:rsidR="00B7190C" w:rsidRPr="004A2A09" w:rsidRDefault="00B7190C" w:rsidP="00DC70B3">
      <w:pPr>
        <w:spacing w:after="120" w:line="480" w:lineRule="auto"/>
        <w:ind w:firstLine="720"/>
        <w:jc w:val="both"/>
        <w:rPr>
          <w:rFonts w:ascii="Arial" w:hAnsi="Arial" w:cs="Arial"/>
          <w:sz w:val="24"/>
          <w:szCs w:val="24"/>
        </w:rPr>
      </w:pPr>
    </w:p>
    <w:p w14:paraId="5FEDA539" w14:textId="77777777" w:rsidR="00B7190C" w:rsidRPr="004A2A09" w:rsidRDefault="00B7190C" w:rsidP="00DC70B3">
      <w:pPr>
        <w:spacing w:after="120" w:line="480" w:lineRule="auto"/>
        <w:ind w:firstLine="720"/>
        <w:jc w:val="both"/>
        <w:rPr>
          <w:rFonts w:ascii="Arial" w:hAnsi="Arial" w:cs="Arial"/>
          <w:sz w:val="24"/>
          <w:szCs w:val="24"/>
        </w:rPr>
      </w:pPr>
    </w:p>
    <w:p w14:paraId="0214C045" w14:textId="77777777" w:rsidR="00B7190C" w:rsidRPr="004A2A09" w:rsidRDefault="00B7190C" w:rsidP="00DC70B3">
      <w:pPr>
        <w:spacing w:after="120" w:line="480" w:lineRule="auto"/>
        <w:ind w:firstLine="720"/>
        <w:jc w:val="both"/>
        <w:rPr>
          <w:rFonts w:ascii="Arial" w:hAnsi="Arial" w:cs="Arial"/>
          <w:sz w:val="24"/>
          <w:szCs w:val="24"/>
        </w:rPr>
      </w:pPr>
    </w:p>
    <w:p w14:paraId="426D2112" w14:textId="77777777" w:rsidR="007266A6" w:rsidRPr="004A2A09" w:rsidRDefault="007266A6" w:rsidP="00985882">
      <w:pPr>
        <w:spacing w:after="120" w:line="240" w:lineRule="auto"/>
        <w:jc w:val="center"/>
        <w:rPr>
          <w:rFonts w:ascii="Arial" w:hAnsi="Arial" w:cs="Arial"/>
          <w:b/>
          <w:bCs/>
          <w:sz w:val="24"/>
          <w:szCs w:val="24"/>
        </w:rPr>
        <w:sectPr w:rsidR="007266A6" w:rsidRPr="004A2A09" w:rsidSect="000E28B9">
          <w:pgSz w:w="11906" w:h="16838" w:code="9"/>
          <w:pgMar w:top="2268" w:right="1701" w:bottom="1701" w:left="2268" w:header="708" w:footer="708" w:gutter="0"/>
          <w:pgNumType w:start="1" w:chapStyle="1"/>
          <w:cols w:space="708"/>
          <w:docGrid w:linePitch="360"/>
        </w:sectPr>
      </w:pPr>
    </w:p>
    <w:p w14:paraId="74E2EEB2" w14:textId="57DCCF68" w:rsidR="007266A6" w:rsidRPr="004A2A09" w:rsidRDefault="00D84CBA" w:rsidP="00D84CBA">
      <w:pPr>
        <w:spacing w:after="120" w:line="240" w:lineRule="auto"/>
        <w:ind w:right="-852"/>
        <w:jc w:val="center"/>
        <w:rPr>
          <w:rFonts w:ascii="Arial" w:hAnsi="Arial" w:cs="Arial"/>
          <w:b/>
          <w:bCs/>
          <w:sz w:val="24"/>
          <w:szCs w:val="24"/>
        </w:rPr>
      </w:pPr>
      <w:r w:rsidRPr="004A2A09">
        <w:rPr>
          <w:rFonts w:ascii="Arial" w:hAnsi="Arial" w:cs="Arial"/>
          <w:b/>
          <w:bCs/>
          <w:sz w:val="24"/>
          <w:szCs w:val="24"/>
        </w:rPr>
        <w:lastRenderedPageBreak/>
        <w:t>Tabel I.1</w:t>
      </w:r>
    </w:p>
    <w:p w14:paraId="23A24BB5" w14:textId="6F56D0A8" w:rsidR="00D84CBA" w:rsidRPr="004A2A09" w:rsidRDefault="00F11E15" w:rsidP="00D84CBA">
      <w:pPr>
        <w:spacing w:after="120" w:line="240" w:lineRule="auto"/>
        <w:ind w:right="-852"/>
        <w:jc w:val="center"/>
        <w:rPr>
          <w:rFonts w:ascii="Arial" w:hAnsi="Arial" w:cs="Arial"/>
          <w:b/>
          <w:bCs/>
          <w:sz w:val="24"/>
          <w:szCs w:val="24"/>
        </w:rPr>
      </w:pPr>
      <w:r w:rsidRPr="004A2A09">
        <w:rPr>
          <w:rFonts w:ascii="Arial" w:hAnsi="Arial" w:cs="Arial"/>
          <w:b/>
          <w:bCs/>
          <w:noProof/>
          <w:sz w:val="24"/>
          <w:szCs w:val="24"/>
        </w:rPr>
        <mc:AlternateContent>
          <mc:Choice Requires="wps">
            <w:drawing>
              <wp:anchor distT="0" distB="0" distL="114300" distR="114300" simplePos="0" relativeHeight="251820544" behindDoc="0" locked="0" layoutInCell="1" allowOverlap="1" wp14:anchorId="708FB7E9" wp14:editId="2A759A9F">
                <wp:simplePos x="0" y="0"/>
                <wp:positionH relativeFrom="column">
                  <wp:posOffset>5476435</wp:posOffset>
                </wp:positionH>
                <wp:positionV relativeFrom="paragraph">
                  <wp:posOffset>254391</wp:posOffset>
                </wp:positionV>
                <wp:extent cx="0" cy="6259830"/>
                <wp:effectExtent l="0" t="0" r="38100" b="26670"/>
                <wp:wrapNone/>
                <wp:docPr id="135" name="Straight Connector 135"/>
                <wp:cNvGraphicFramePr/>
                <a:graphic xmlns:a="http://schemas.openxmlformats.org/drawingml/2006/main">
                  <a:graphicData uri="http://schemas.microsoft.com/office/word/2010/wordprocessingShape">
                    <wps:wsp>
                      <wps:cNvCnPr/>
                      <wps:spPr>
                        <a:xfrm flipH="1">
                          <a:off x="0" y="0"/>
                          <a:ext cx="0" cy="6259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52F91" id="Straight Connector 135" o:spid="_x0000_s1026" style="position:absolute;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2pt,20.05pt" to="431.2pt,5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" strokecolor="black [3040]"/>
            </w:pict>
          </mc:Fallback>
        </mc:AlternateContent>
      </w:r>
      <w:r w:rsidR="00D84CBA" w:rsidRPr="004A2A09">
        <w:rPr>
          <w:rFonts w:ascii="Arial" w:hAnsi="Arial" w:cs="Arial"/>
          <w:b/>
          <w:bCs/>
          <w:sz w:val="24"/>
          <w:szCs w:val="24"/>
        </w:rPr>
        <w:t>Pengukuran Kinerja Pegawai Dinas Sosial Kota Dumai</w:t>
      </w:r>
    </w:p>
    <w:p w14:paraId="0AE8D078" w14:textId="6317C068" w:rsidR="000B027F" w:rsidRPr="004A2A09" w:rsidRDefault="00F11E15" w:rsidP="00461237">
      <w:pPr>
        <w:spacing w:after="120" w:line="240" w:lineRule="auto"/>
        <w:ind w:left="-993" w:right="-852"/>
        <w:rPr>
          <w:rFonts w:ascii="Arial" w:hAnsi="Arial" w:cs="Arial"/>
          <w:sz w:val="24"/>
          <w:szCs w:val="24"/>
        </w:rPr>
      </w:pPr>
      <w:r w:rsidRPr="004A2A09">
        <w:rPr>
          <w:rFonts w:ascii="Arial" w:hAnsi="Arial" w:cs="Arial"/>
          <w:sz w:val="24"/>
          <w:szCs w:val="24"/>
        </w:rPr>
        <w:t xml:space="preserve"> </w:t>
      </w:r>
      <w:r w:rsidRPr="004A2A09">
        <w:rPr>
          <w:rFonts w:ascii="Arial" w:hAnsi="Arial" w:cs="Arial"/>
          <w:noProof/>
          <w:sz w:val="24"/>
          <w:szCs w:val="24"/>
        </w:rPr>
        <w:drawing>
          <wp:inline distT="0" distB="0" distL="0" distR="0" wp14:anchorId="2AE29834" wp14:editId="788A7121">
            <wp:extent cx="6059170" cy="6260123"/>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1934" cy="6345632"/>
                    </a:xfrm>
                    <a:prstGeom prst="rect">
                      <a:avLst/>
                    </a:prstGeom>
                    <a:noFill/>
                    <a:ln>
                      <a:noFill/>
                    </a:ln>
                  </pic:spPr>
                </pic:pic>
              </a:graphicData>
            </a:graphic>
          </wp:inline>
        </w:drawing>
      </w:r>
    </w:p>
    <w:p w14:paraId="5FD6AC2A" w14:textId="3CDF0201" w:rsidR="007266A6" w:rsidRPr="004A2A09" w:rsidRDefault="00D84CBA" w:rsidP="00766B67">
      <w:pPr>
        <w:spacing w:after="120" w:line="480" w:lineRule="auto"/>
        <w:ind w:right="-852"/>
        <w:rPr>
          <w:rFonts w:ascii="Arial" w:hAnsi="Arial" w:cs="Arial"/>
          <w:sz w:val="24"/>
          <w:szCs w:val="24"/>
        </w:rPr>
      </w:pPr>
      <w:r w:rsidRPr="004A2A09">
        <w:rPr>
          <w:rFonts w:ascii="Arial" w:hAnsi="Arial" w:cs="Arial"/>
          <w:sz w:val="24"/>
          <w:szCs w:val="24"/>
        </w:rPr>
        <w:t>Sumber Dat</w:t>
      </w:r>
      <w:r w:rsidR="00776467" w:rsidRPr="004A2A09">
        <w:rPr>
          <w:rFonts w:ascii="Arial" w:hAnsi="Arial" w:cs="Arial"/>
          <w:sz w:val="24"/>
          <w:szCs w:val="24"/>
        </w:rPr>
        <w:t>a</w:t>
      </w:r>
      <w:r w:rsidR="00766B67" w:rsidRPr="004A2A09">
        <w:rPr>
          <w:rFonts w:ascii="Arial" w:hAnsi="Arial" w:cs="Arial"/>
          <w:sz w:val="24"/>
          <w:szCs w:val="24"/>
        </w:rPr>
        <w:t>: Dinas Sosial Kota Dumai</w:t>
      </w:r>
    </w:p>
    <w:p w14:paraId="5B30B735" w14:textId="27DFDB9C" w:rsidR="00366061" w:rsidRPr="004A2A09" w:rsidRDefault="008D4C91" w:rsidP="00766B67">
      <w:pPr>
        <w:spacing w:after="120" w:line="480" w:lineRule="auto"/>
        <w:ind w:firstLine="720"/>
        <w:jc w:val="both"/>
        <w:rPr>
          <w:rFonts w:ascii="Arial" w:hAnsi="Arial" w:cs="Arial"/>
          <w:sz w:val="24"/>
          <w:szCs w:val="24"/>
        </w:rPr>
      </w:pPr>
      <w:r w:rsidRPr="004A2A09">
        <w:rPr>
          <w:rFonts w:ascii="Arial" w:hAnsi="Arial" w:cs="Arial"/>
          <w:sz w:val="24"/>
          <w:szCs w:val="24"/>
        </w:rPr>
        <w:t>Berdasarkan tabel I.</w:t>
      </w:r>
      <w:r w:rsidR="001A1AE6" w:rsidRPr="004A2A09">
        <w:rPr>
          <w:rFonts w:ascii="Arial" w:hAnsi="Arial" w:cs="Arial"/>
          <w:sz w:val="24"/>
          <w:szCs w:val="24"/>
        </w:rPr>
        <w:t>1</w:t>
      </w:r>
      <w:r w:rsidRPr="004A2A09">
        <w:rPr>
          <w:rFonts w:ascii="Arial" w:hAnsi="Arial" w:cs="Arial"/>
          <w:sz w:val="24"/>
          <w:szCs w:val="24"/>
        </w:rPr>
        <w:t xml:space="preserve"> di</w:t>
      </w:r>
      <w:r w:rsidR="006C421F" w:rsidRPr="004A2A09">
        <w:rPr>
          <w:rFonts w:ascii="Arial" w:hAnsi="Arial" w:cs="Arial"/>
          <w:sz w:val="24"/>
          <w:szCs w:val="24"/>
        </w:rPr>
        <w:t xml:space="preserve">atas </w:t>
      </w:r>
      <w:r w:rsidR="00C82FAF" w:rsidRPr="004A2A09">
        <w:rPr>
          <w:rFonts w:ascii="Arial" w:hAnsi="Arial" w:cs="Arial"/>
          <w:sz w:val="24"/>
          <w:szCs w:val="24"/>
        </w:rPr>
        <w:t xml:space="preserve">terdapat </w:t>
      </w:r>
      <w:r w:rsidR="00B51BD6" w:rsidRPr="004A2A09">
        <w:rPr>
          <w:rFonts w:ascii="Arial" w:hAnsi="Arial" w:cs="Arial"/>
          <w:sz w:val="24"/>
          <w:szCs w:val="24"/>
        </w:rPr>
        <w:t>pe</w:t>
      </w:r>
      <w:r w:rsidR="00C82FAF" w:rsidRPr="004A2A09">
        <w:rPr>
          <w:rFonts w:ascii="Arial" w:hAnsi="Arial" w:cs="Arial"/>
          <w:sz w:val="24"/>
          <w:szCs w:val="24"/>
        </w:rPr>
        <w:t>ngukuran perilaku pegawai Dinas Sosial Kota Dumai</w:t>
      </w:r>
      <w:r w:rsidR="00B12399" w:rsidRPr="004A2A09">
        <w:rPr>
          <w:rFonts w:ascii="Arial" w:hAnsi="Arial" w:cs="Arial"/>
          <w:sz w:val="24"/>
          <w:szCs w:val="24"/>
        </w:rPr>
        <w:t>, dimana</w:t>
      </w:r>
      <w:r w:rsidR="00330531" w:rsidRPr="004A2A09">
        <w:rPr>
          <w:rFonts w:ascii="Arial" w:hAnsi="Arial" w:cs="Arial"/>
          <w:sz w:val="24"/>
          <w:szCs w:val="24"/>
        </w:rPr>
        <w:t xml:space="preserve"> kondisi</w:t>
      </w:r>
      <w:r w:rsidR="00B12399" w:rsidRPr="004A2A09">
        <w:rPr>
          <w:rFonts w:ascii="Arial" w:hAnsi="Arial" w:cs="Arial"/>
          <w:sz w:val="24"/>
          <w:szCs w:val="24"/>
        </w:rPr>
        <w:t xml:space="preserve"> nilai prestasi </w:t>
      </w:r>
      <w:r w:rsidR="00113FA2" w:rsidRPr="004A2A09">
        <w:rPr>
          <w:rFonts w:ascii="Arial" w:hAnsi="Arial" w:cs="Arial"/>
          <w:sz w:val="24"/>
          <w:szCs w:val="24"/>
        </w:rPr>
        <w:t xml:space="preserve">seluruh Pegawai ASN </w:t>
      </w:r>
      <w:r w:rsidR="00402ED0" w:rsidRPr="004A2A09">
        <w:rPr>
          <w:rFonts w:ascii="Arial" w:hAnsi="Arial" w:cs="Arial"/>
          <w:sz w:val="24"/>
          <w:szCs w:val="24"/>
        </w:rPr>
        <w:t xml:space="preserve">dapat </w:t>
      </w:r>
      <w:r w:rsidR="00113FA2" w:rsidRPr="004A2A09">
        <w:rPr>
          <w:rFonts w:ascii="Arial" w:hAnsi="Arial" w:cs="Arial"/>
          <w:sz w:val="24"/>
          <w:szCs w:val="24"/>
        </w:rPr>
        <w:t>dikatakan Baik.</w:t>
      </w:r>
    </w:p>
    <w:p w14:paraId="2E6B8519" w14:textId="157E4CF3" w:rsidR="007A6695" w:rsidRPr="004A2A09" w:rsidRDefault="00842575" w:rsidP="00766B67">
      <w:pPr>
        <w:spacing w:after="120" w:line="480" w:lineRule="auto"/>
        <w:ind w:firstLine="720"/>
        <w:jc w:val="both"/>
        <w:rPr>
          <w:rFonts w:ascii="Arial" w:hAnsi="Arial" w:cs="Arial"/>
          <w:sz w:val="24"/>
          <w:szCs w:val="24"/>
        </w:rPr>
      </w:pPr>
      <w:r w:rsidRPr="004A2A09">
        <w:rPr>
          <w:rFonts w:ascii="Arial" w:hAnsi="Arial" w:cs="Arial"/>
          <w:sz w:val="24"/>
          <w:szCs w:val="24"/>
        </w:rPr>
        <w:lastRenderedPageBreak/>
        <w:t>Perilaku yang baik</w:t>
      </w:r>
      <w:r w:rsidR="00A50314" w:rsidRPr="004A2A09">
        <w:rPr>
          <w:rFonts w:ascii="Arial" w:hAnsi="Arial" w:cs="Arial"/>
          <w:sz w:val="24"/>
          <w:szCs w:val="24"/>
        </w:rPr>
        <w:t xml:space="preserve"> dapat dikontrol oleh pegawai dari kecerdasan emosional yang dapat dikendalikan agar setiap individu</w:t>
      </w:r>
      <w:r w:rsidR="00B844DA" w:rsidRPr="004A2A09">
        <w:rPr>
          <w:rFonts w:ascii="Arial" w:hAnsi="Arial" w:cs="Arial"/>
          <w:sz w:val="24"/>
          <w:szCs w:val="24"/>
        </w:rPr>
        <w:t xml:space="preserve"> yang bekerja dapat mencapai kinerja individu dan organisasi</w:t>
      </w:r>
      <w:r w:rsidR="00BE5035" w:rsidRPr="004A2A09">
        <w:rPr>
          <w:rFonts w:ascii="Arial" w:hAnsi="Arial" w:cs="Arial"/>
          <w:sz w:val="24"/>
          <w:szCs w:val="24"/>
        </w:rPr>
        <w:t>. Faktor perilaku juga dapat dipengaruhi oleh faktor internal</w:t>
      </w:r>
      <w:r w:rsidR="00194A2F" w:rsidRPr="004A2A09">
        <w:rPr>
          <w:rFonts w:ascii="Arial" w:hAnsi="Arial" w:cs="Arial"/>
          <w:sz w:val="24"/>
          <w:szCs w:val="24"/>
        </w:rPr>
        <w:t xml:space="preserve"> dan eksternal dalam kehidupam sehari-hari sehingga bisa terbawa didalam kehidupan berorganisasi.</w:t>
      </w:r>
    </w:p>
    <w:p w14:paraId="59D40438" w14:textId="77777777" w:rsidR="00B7190C" w:rsidRPr="004A2A09" w:rsidRDefault="00B7190C" w:rsidP="00B7190C">
      <w:pPr>
        <w:spacing w:after="120" w:line="480" w:lineRule="auto"/>
        <w:ind w:firstLine="720"/>
        <w:jc w:val="both"/>
        <w:rPr>
          <w:rFonts w:ascii="Arial" w:hAnsi="Arial" w:cs="Arial"/>
          <w:sz w:val="24"/>
          <w:szCs w:val="24"/>
        </w:rPr>
      </w:pPr>
      <w:r w:rsidRPr="004A2A09">
        <w:rPr>
          <w:rFonts w:ascii="Arial" w:hAnsi="Arial" w:cs="Arial"/>
          <w:sz w:val="24"/>
          <w:szCs w:val="24"/>
        </w:rPr>
        <w:t>Pegawai merupakan penggerak dari sebuah organisasi yang memiliki keinginan, kebutuhan dan harapan terhadap sebuah kelembagaan atau organisasi, harapan dan keinginan inilah yang disebut motivasi, jika harapan dan keinginan tidak tercapai maka akan berpengaruh dan dapat menyebabkan organisasi menurun. Motivasi yang tinggi diduga meningkatkan semangat kerja didalam organisasi.</w:t>
      </w:r>
    </w:p>
    <w:p w14:paraId="739ABD40" w14:textId="052BBBF1" w:rsidR="00461237" w:rsidRDefault="00327CDE" w:rsidP="00B7190C">
      <w:pPr>
        <w:spacing w:after="120" w:line="480" w:lineRule="auto"/>
        <w:ind w:firstLine="720"/>
        <w:jc w:val="both"/>
        <w:rPr>
          <w:rFonts w:ascii="Arial" w:hAnsi="Arial" w:cs="Arial"/>
          <w:sz w:val="24"/>
          <w:szCs w:val="24"/>
        </w:rPr>
      </w:pPr>
      <w:r w:rsidRPr="004A2A09">
        <w:rPr>
          <w:rFonts w:ascii="Arial" w:hAnsi="Arial" w:cs="Arial"/>
          <w:sz w:val="24"/>
          <w:szCs w:val="24"/>
        </w:rPr>
        <w:t xml:space="preserve">Sumber daya manusia memiliki peran yang strategis dalam menentukan masa depan suatu organisasi. Pegawai yang berkualitas berkaitan dengan penunjang tercapainya tujuan organisasi. </w:t>
      </w:r>
    </w:p>
    <w:p w14:paraId="79D5D06F" w14:textId="1AAA21E5" w:rsidR="00461237" w:rsidRDefault="00461237" w:rsidP="00B7190C">
      <w:pPr>
        <w:spacing w:after="120" w:line="480" w:lineRule="auto"/>
        <w:ind w:firstLine="720"/>
        <w:jc w:val="both"/>
        <w:rPr>
          <w:rFonts w:ascii="Arial" w:hAnsi="Arial" w:cs="Arial"/>
          <w:sz w:val="24"/>
          <w:szCs w:val="24"/>
        </w:rPr>
      </w:pPr>
    </w:p>
    <w:p w14:paraId="0BE31381" w14:textId="216FF004" w:rsidR="00461237" w:rsidRDefault="00461237" w:rsidP="00B7190C">
      <w:pPr>
        <w:spacing w:after="120" w:line="480" w:lineRule="auto"/>
        <w:ind w:firstLine="720"/>
        <w:jc w:val="both"/>
        <w:rPr>
          <w:rFonts w:ascii="Arial" w:hAnsi="Arial" w:cs="Arial"/>
          <w:sz w:val="24"/>
          <w:szCs w:val="24"/>
        </w:rPr>
      </w:pPr>
    </w:p>
    <w:p w14:paraId="5E578D1D" w14:textId="5FCD6C32" w:rsidR="00461237" w:rsidRDefault="00461237" w:rsidP="00B7190C">
      <w:pPr>
        <w:spacing w:after="120" w:line="480" w:lineRule="auto"/>
        <w:ind w:firstLine="720"/>
        <w:jc w:val="both"/>
        <w:rPr>
          <w:rFonts w:ascii="Arial" w:hAnsi="Arial" w:cs="Arial"/>
          <w:sz w:val="24"/>
          <w:szCs w:val="24"/>
        </w:rPr>
      </w:pPr>
    </w:p>
    <w:p w14:paraId="66BCB21F" w14:textId="700A480B" w:rsidR="00461237" w:rsidRDefault="00461237" w:rsidP="00B7190C">
      <w:pPr>
        <w:spacing w:after="120" w:line="480" w:lineRule="auto"/>
        <w:ind w:firstLine="720"/>
        <w:jc w:val="both"/>
        <w:rPr>
          <w:rFonts w:ascii="Arial" w:hAnsi="Arial" w:cs="Arial"/>
          <w:sz w:val="24"/>
          <w:szCs w:val="24"/>
        </w:rPr>
      </w:pPr>
    </w:p>
    <w:p w14:paraId="557AC6B4" w14:textId="6225D934" w:rsidR="00461237" w:rsidRDefault="00461237" w:rsidP="00B7190C">
      <w:pPr>
        <w:spacing w:after="120" w:line="480" w:lineRule="auto"/>
        <w:ind w:firstLine="720"/>
        <w:jc w:val="both"/>
        <w:rPr>
          <w:rFonts w:ascii="Arial" w:hAnsi="Arial" w:cs="Arial"/>
          <w:sz w:val="24"/>
          <w:szCs w:val="24"/>
        </w:rPr>
      </w:pPr>
    </w:p>
    <w:p w14:paraId="610A9CB8" w14:textId="6F2B3035" w:rsidR="00461237" w:rsidRDefault="00461237" w:rsidP="00B7190C">
      <w:pPr>
        <w:spacing w:after="120" w:line="480" w:lineRule="auto"/>
        <w:ind w:firstLine="720"/>
        <w:jc w:val="both"/>
        <w:rPr>
          <w:rFonts w:ascii="Arial" w:hAnsi="Arial" w:cs="Arial"/>
          <w:sz w:val="24"/>
          <w:szCs w:val="24"/>
        </w:rPr>
      </w:pPr>
    </w:p>
    <w:p w14:paraId="66E55AA3" w14:textId="77777777" w:rsidR="00461237" w:rsidRDefault="00461237" w:rsidP="00B7190C">
      <w:pPr>
        <w:spacing w:after="120" w:line="480" w:lineRule="auto"/>
        <w:ind w:firstLine="720"/>
        <w:jc w:val="both"/>
        <w:rPr>
          <w:rFonts w:ascii="Arial" w:hAnsi="Arial" w:cs="Arial"/>
          <w:sz w:val="24"/>
          <w:szCs w:val="24"/>
        </w:rPr>
      </w:pPr>
    </w:p>
    <w:p w14:paraId="37E97401" w14:textId="77777777" w:rsidR="00461237" w:rsidRPr="009170FA" w:rsidRDefault="00461237" w:rsidP="00461237">
      <w:pPr>
        <w:spacing w:after="120" w:line="240" w:lineRule="auto"/>
        <w:jc w:val="center"/>
        <w:rPr>
          <w:rFonts w:ascii="Arial" w:hAnsi="Arial" w:cs="Arial"/>
          <w:b/>
          <w:bCs/>
          <w:sz w:val="24"/>
          <w:szCs w:val="24"/>
        </w:rPr>
      </w:pPr>
      <w:r w:rsidRPr="009170FA">
        <w:rPr>
          <w:rFonts w:ascii="Arial" w:hAnsi="Arial" w:cs="Arial"/>
          <w:b/>
          <w:bCs/>
          <w:sz w:val="24"/>
          <w:szCs w:val="24"/>
        </w:rPr>
        <w:lastRenderedPageBreak/>
        <w:t>Tabel I.1</w:t>
      </w:r>
    </w:p>
    <w:p w14:paraId="121429C0" w14:textId="77777777" w:rsidR="00461237" w:rsidRPr="009170FA" w:rsidRDefault="00461237" w:rsidP="00461237">
      <w:pPr>
        <w:spacing w:after="120" w:line="240" w:lineRule="auto"/>
        <w:jc w:val="center"/>
        <w:rPr>
          <w:rFonts w:ascii="Arial" w:hAnsi="Arial" w:cs="Arial"/>
          <w:b/>
          <w:bCs/>
          <w:sz w:val="24"/>
          <w:szCs w:val="24"/>
        </w:rPr>
      </w:pPr>
      <w:r w:rsidRPr="009170FA">
        <w:rPr>
          <w:rFonts w:ascii="Arial" w:hAnsi="Arial" w:cs="Arial"/>
          <w:b/>
          <w:bCs/>
          <w:sz w:val="24"/>
          <w:szCs w:val="24"/>
        </w:rPr>
        <w:t>Pengukuran Kinerja Tahunan</w:t>
      </w:r>
    </w:p>
    <w:p w14:paraId="2A9266FE" w14:textId="77777777" w:rsidR="00461237" w:rsidRPr="009170FA" w:rsidRDefault="00461237" w:rsidP="00461237">
      <w:pPr>
        <w:spacing w:after="120" w:line="240" w:lineRule="auto"/>
        <w:jc w:val="center"/>
        <w:rPr>
          <w:rFonts w:ascii="Arial" w:hAnsi="Arial" w:cs="Arial"/>
          <w:b/>
          <w:bCs/>
          <w:sz w:val="24"/>
          <w:szCs w:val="24"/>
        </w:rPr>
      </w:pPr>
      <w:r w:rsidRPr="009170FA">
        <w:rPr>
          <w:rFonts w:ascii="Arial" w:hAnsi="Arial" w:cs="Arial"/>
          <w:b/>
          <w:bCs/>
          <w:sz w:val="24"/>
          <w:szCs w:val="24"/>
        </w:rPr>
        <w:t>Dinas Sosial Tahun 2022</w:t>
      </w:r>
    </w:p>
    <w:p w14:paraId="4D85F99C" w14:textId="77777777" w:rsidR="00461237" w:rsidRPr="009170FA" w:rsidRDefault="00461237" w:rsidP="00461237">
      <w:pPr>
        <w:spacing w:after="120" w:line="240" w:lineRule="auto"/>
        <w:ind w:right="-852"/>
        <w:rPr>
          <w:rFonts w:ascii="Arial" w:hAnsi="Arial" w:cs="Arial"/>
          <w:sz w:val="24"/>
          <w:szCs w:val="24"/>
        </w:rPr>
      </w:pPr>
      <w:r w:rsidRPr="009170FA">
        <w:rPr>
          <w:rFonts w:ascii="Arial" w:hAnsi="Arial" w:cs="Arial"/>
          <w:noProof/>
        </w:rPr>
        <w:drawing>
          <wp:inline distT="0" distB="0" distL="0" distR="0" wp14:anchorId="20385CC1" wp14:editId="2D4B2DFC">
            <wp:extent cx="5085471" cy="505377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3722" cy="5071908"/>
                    </a:xfrm>
                    <a:prstGeom prst="rect">
                      <a:avLst/>
                    </a:prstGeom>
                    <a:noFill/>
                    <a:ln>
                      <a:noFill/>
                    </a:ln>
                  </pic:spPr>
                </pic:pic>
              </a:graphicData>
            </a:graphic>
          </wp:inline>
        </w:drawing>
      </w:r>
    </w:p>
    <w:p w14:paraId="27C5BF9F" w14:textId="77777777" w:rsidR="00461237" w:rsidRPr="009170FA" w:rsidRDefault="00461237" w:rsidP="00461237">
      <w:pPr>
        <w:spacing w:after="120" w:line="240" w:lineRule="auto"/>
        <w:jc w:val="both"/>
        <w:rPr>
          <w:rFonts w:ascii="Arial" w:hAnsi="Arial" w:cs="Arial"/>
          <w:sz w:val="24"/>
          <w:szCs w:val="24"/>
        </w:rPr>
      </w:pPr>
      <w:r w:rsidRPr="009170FA">
        <w:rPr>
          <w:rFonts w:ascii="Arial" w:hAnsi="Arial" w:cs="Arial"/>
          <w:sz w:val="24"/>
          <w:szCs w:val="24"/>
        </w:rPr>
        <w:t>Sumber Data : Dinas Sosial Kota Dumai</w:t>
      </w:r>
    </w:p>
    <w:p w14:paraId="68550A74" w14:textId="77777777" w:rsidR="00461237" w:rsidRPr="009170FA" w:rsidRDefault="00461237" w:rsidP="00461237">
      <w:pPr>
        <w:spacing w:after="120" w:line="480" w:lineRule="auto"/>
        <w:ind w:firstLine="720"/>
        <w:jc w:val="both"/>
        <w:rPr>
          <w:rFonts w:ascii="Arial" w:hAnsi="Arial" w:cs="Arial"/>
          <w:sz w:val="24"/>
          <w:szCs w:val="24"/>
        </w:rPr>
      </w:pPr>
      <w:r w:rsidRPr="009170FA">
        <w:rPr>
          <w:rFonts w:ascii="Arial" w:hAnsi="Arial" w:cs="Arial"/>
          <w:sz w:val="24"/>
          <w:szCs w:val="24"/>
        </w:rPr>
        <w:t>Berdasarkan tabel I.1 diatas masih terdapat sasaran dan capaian kinerja tahunan pada Dinas Sosial Kota Dumai yang belum sepenuhnya terealisasi dengan baik, seperti pada sasaran/target pengentasan Desa/Kelurahan tertinggal (kurang berkembang) dengan target tahunan sebesar 47% dan terealisasi hanya 25% dengan capaian sebesar 53,19%.</w:t>
      </w:r>
    </w:p>
    <w:p w14:paraId="501B0707" w14:textId="07D302F3" w:rsidR="00461237" w:rsidRDefault="00461237" w:rsidP="00461237">
      <w:pPr>
        <w:spacing w:after="120" w:line="480" w:lineRule="auto"/>
        <w:jc w:val="both"/>
        <w:rPr>
          <w:rFonts w:ascii="Arial" w:hAnsi="Arial" w:cs="Arial"/>
          <w:sz w:val="24"/>
          <w:szCs w:val="24"/>
        </w:rPr>
      </w:pPr>
      <w:r w:rsidRPr="009170FA">
        <w:rPr>
          <w:rFonts w:ascii="Arial" w:hAnsi="Arial" w:cs="Arial"/>
          <w:sz w:val="24"/>
          <w:szCs w:val="24"/>
        </w:rPr>
        <w:lastRenderedPageBreak/>
        <w:t>Dikarenakan tidak semua kegiatan/program sesuai atau merujuk kepada Standar Pelayanan Minimal (SPM) yang merupakan urusan wajib Dinas Sosial Kota Dumai.</w:t>
      </w:r>
    </w:p>
    <w:p w14:paraId="673B020F" w14:textId="125B355E" w:rsidR="00327CDE" w:rsidRPr="004A2A09" w:rsidRDefault="00327CDE" w:rsidP="00B7190C">
      <w:pPr>
        <w:spacing w:after="120" w:line="480" w:lineRule="auto"/>
        <w:ind w:firstLine="720"/>
        <w:jc w:val="both"/>
        <w:rPr>
          <w:rFonts w:ascii="Arial" w:hAnsi="Arial" w:cs="Arial"/>
          <w:sz w:val="24"/>
          <w:szCs w:val="24"/>
        </w:rPr>
      </w:pPr>
      <w:r w:rsidRPr="004A2A09">
        <w:rPr>
          <w:rFonts w:ascii="Arial" w:hAnsi="Arial" w:cs="Arial"/>
          <w:sz w:val="24"/>
          <w:szCs w:val="24"/>
        </w:rPr>
        <w:t xml:space="preserve">Kompetensi pegawai yang tinggi menunjukkan kualitas suatu organisasi, oleh karena itu peningkatan kompetensi </w:t>
      </w:r>
      <w:r w:rsidR="00523511" w:rsidRPr="004A2A09">
        <w:rPr>
          <w:rFonts w:ascii="Arial" w:hAnsi="Arial" w:cs="Arial"/>
          <w:sz w:val="24"/>
          <w:szCs w:val="24"/>
        </w:rPr>
        <w:t>pegawai</w:t>
      </w:r>
      <w:r w:rsidRPr="004A2A09">
        <w:rPr>
          <w:rFonts w:ascii="Arial" w:hAnsi="Arial" w:cs="Arial"/>
          <w:sz w:val="24"/>
          <w:szCs w:val="24"/>
        </w:rPr>
        <w:t xml:space="preserve"> sangat diperlukan untuk menunjang kinerja </w:t>
      </w:r>
      <w:r w:rsidR="00523511" w:rsidRPr="004A2A09">
        <w:rPr>
          <w:rFonts w:ascii="Arial" w:hAnsi="Arial" w:cs="Arial"/>
          <w:sz w:val="24"/>
          <w:szCs w:val="24"/>
        </w:rPr>
        <w:t>pegawai</w:t>
      </w:r>
      <w:r w:rsidRPr="004A2A09">
        <w:rPr>
          <w:rFonts w:ascii="Arial" w:hAnsi="Arial" w:cs="Arial"/>
          <w:sz w:val="24"/>
          <w:szCs w:val="24"/>
        </w:rPr>
        <w:t xml:space="preserve"> agar dapat mencapai tujuan organisasi. Efektivitas kinerja dalam suatu organisasi dapat didorong oleh motivasi kerja yang baik.</w:t>
      </w:r>
    </w:p>
    <w:p w14:paraId="26D73F4E" w14:textId="77777777" w:rsidR="00B7190C" w:rsidRPr="004A2A09" w:rsidRDefault="00B7190C" w:rsidP="00B7190C">
      <w:pPr>
        <w:spacing w:after="120" w:line="480" w:lineRule="auto"/>
        <w:ind w:firstLine="720"/>
        <w:jc w:val="both"/>
        <w:rPr>
          <w:rFonts w:ascii="Arial" w:hAnsi="Arial" w:cs="Arial"/>
          <w:sz w:val="24"/>
          <w:szCs w:val="24"/>
        </w:rPr>
      </w:pPr>
      <w:r w:rsidRPr="004A2A09">
        <w:rPr>
          <w:rFonts w:ascii="Arial" w:hAnsi="Arial" w:cs="Arial"/>
          <w:sz w:val="24"/>
          <w:szCs w:val="24"/>
        </w:rPr>
        <w:t>Motivasi kerja yang tinggi akan mendorong semangat kerja pegawai yang pada akhirnya akan berpengaruh terhadap kinerja pegawai bersangkutan. Lingkungan kerja yang kondusif akan berdampak pada kehidupan pribadi pegawai. Pegawai yang merasa nyaman dan tidak stress akan memiliki prestasi kerja yang tinggiSebuah lingkungan kerja yang nyaman.</w:t>
      </w:r>
    </w:p>
    <w:p w14:paraId="2AA44F6E" w14:textId="77777777" w:rsidR="00B7190C" w:rsidRPr="004A2A09" w:rsidRDefault="00B7190C" w:rsidP="00B7190C">
      <w:pPr>
        <w:spacing w:after="120" w:line="480" w:lineRule="auto"/>
        <w:ind w:firstLine="720"/>
        <w:jc w:val="both"/>
        <w:rPr>
          <w:rFonts w:ascii="Arial" w:hAnsi="Arial" w:cs="Arial"/>
          <w:sz w:val="24"/>
          <w:szCs w:val="24"/>
        </w:rPr>
      </w:pPr>
      <w:r w:rsidRPr="004A2A09">
        <w:rPr>
          <w:rFonts w:ascii="Arial" w:hAnsi="Arial" w:cs="Arial"/>
          <w:sz w:val="24"/>
          <w:szCs w:val="24"/>
        </w:rPr>
        <w:t>Lalu penulis bertanya kepada salah satu Kassubag Dinas Sosial Dumai “apa yang menjadi motivasi dalam meningkatkan kinerja dalam bekerja?’’</w:t>
      </w:r>
    </w:p>
    <w:p w14:paraId="7C87FC5C" w14:textId="77777777" w:rsidR="00B7190C" w:rsidRPr="004A2A09" w:rsidRDefault="00B7190C" w:rsidP="00B7190C">
      <w:pPr>
        <w:spacing w:after="0" w:line="240" w:lineRule="auto"/>
        <w:ind w:firstLine="720"/>
        <w:jc w:val="both"/>
        <w:rPr>
          <w:rFonts w:ascii="Arial" w:hAnsi="Arial" w:cs="Arial"/>
          <w:i/>
          <w:iCs/>
          <w:sz w:val="24"/>
          <w:szCs w:val="24"/>
        </w:rPr>
      </w:pPr>
      <w:r w:rsidRPr="004A2A09">
        <w:rPr>
          <w:rFonts w:ascii="Arial" w:hAnsi="Arial" w:cs="Arial"/>
          <w:i/>
          <w:iCs/>
          <w:sz w:val="24"/>
          <w:szCs w:val="24"/>
        </w:rPr>
        <w:t>Bapak JL (sebagai narasumber) menjawab :</w:t>
      </w:r>
    </w:p>
    <w:p w14:paraId="1B6D24FC" w14:textId="62BCE253" w:rsidR="00B7190C" w:rsidRPr="004A2A09" w:rsidRDefault="00B7190C" w:rsidP="00B7190C">
      <w:pPr>
        <w:spacing w:after="0" w:line="240" w:lineRule="auto"/>
        <w:ind w:firstLine="720"/>
        <w:jc w:val="both"/>
        <w:rPr>
          <w:rFonts w:ascii="Arial" w:hAnsi="Arial" w:cs="Arial"/>
          <w:i/>
          <w:iCs/>
          <w:sz w:val="24"/>
          <w:szCs w:val="24"/>
        </w:rPr>
      </w:pPr>
      <w:r w:rsidRPr="004A2A09">
        <w:rPr>
          <w:rFonts w:ascii="Arial" w:hAnsi="Arial" w:cs="Arial"/>
          <w:i/>
          <w:iCs/>
          <w:sz w:val="24"/>
          <w:szCs w:val="24"/>
        </w:rPr>
        <w:t>“Motivasi yang bisa untuk membangkitkan semangat kerja pegawai disini yang penting dari gaji ya dek atau memberi reward kepada pegawai atas capaian yang dihasilkannya, kemudian selalu beruhubungan baik sesama rekan kerja,bekerja dengan ikhlas, pemimpin memenuhi kebutuhan pegawai untuk mempertahankan kelangsungan hidup mereka, dan pegawai juga bisa mengembangkan prestasi mereka atau kreativitas mereka. Lingkungan kerja yang nyaman juga menjadi salah satu motivasi agar semangat dalam bekerja.”</w:t>
      </w:r>
    </w:p>
    <w:p w14:paraId="6F72366E" w14:textId="77777777" w:rsidR="00854B61" w:rsidRPr="004A2A09" w:rsidRDefault="00854B61" w:rsidP="00B7190C">
      <w:pPr>
        <w:spacing w:after="0" w:line="240" w:lineRule="auto"/>
        <w:ind w:firstLine="720"/>
        <w:jc w:val="both"/>
        <w:rPr>
          <w:rFonts w:ascii="Arial" w:hAnsi="Arial" w:cs="Arial"/>
          <w:i/>
          <w:iCs/>
          <w:sz w:val="24"/>
          <w:szCs w:val="24"/>
        </w:rPr>
      </w:pPr>
    </w:p>
    <w:p w14:paraId="45308DF2" w14:textId="77777777" w:rsidR="00B7190C" w:rsidRPr="004A2A09" w:rsidRDefault="00B7190C" w:rsidP="00854B61">
      <w:pPr>
        <w:spacing w:after="0" w:line="480" w:lineRule="auto"/>
        <w:ind w:firstLine="720"/>
        <w:jc w:val="both"/>
        <w:rPr>
          <w:rFonts w:ascii="Arial" w:hAnsi="Arial" w:cs="Arial"/>
          <w:sz w:val="24"/>
          <w:szCs w:val="24"/>
        </w:rPr>
      </w:pPr>
      <w:r w:rsidRPr="004A2A09">
        <w:rPr>
          <w:rFonts w:ascii="Arial" w:hAnsi="Arial" w:cs="Arial"/>
          <w:sz w:val="24"/>
          <w:szCs w:val="24"/>
        </w:rPr>
        <w:lastRenderedPageBreak/>
        <w:t>Untuk memastikan pernyataan dari hasil wawancara diatas terkait motivasi apa saja yang menjadi semangat pegawai dalam bekerja.</w:t>
      </w:r>
    </w:p>
    <w:p w14:paraId="72C251CE" w14:textId="77777777" w:rsidR="00B7190C" w:rsidRPr="004A2A09" w:rsidRDefault="00B7190C" w:rsidP="00B7190C">
      <w:pPr>
        <w:spacing w:after="0" w:line="240" w:lineRule="auto"/>
        <w:ind w:firstLine="720"/>
        <w:jc w:val="both"/>
        <w:rPr>
          <w:rFonts w:ascii="Arial" w:hAnsi="Arial" w:cs="Arial"/>
          <w:i/>
          <w:iCs/>
          <w:sz w:val="24"/>
          <w:szCs w:val="24"/>
        </w:rPr>
      </w:pPr>
      <w:r w:rsidRPr="004A2A09">
        <w:rPr>
          <w:rFonts w:ascii="Arial" w:hAnsi="Arial" w:cs="Arial"/>
          <w:i/>
          <w:iCs/>
          <w:sz w:val="24"/>
          <w:szCs w:val="24"/>
        </w:rPr>
        <w:t>(Narasumber) menjawab “ Untuk kondisi lingkungan kerja ya dinyamankan saja karena Dinas juga baru pindah ya dek jadi kami menyesuaikan saja, dari segi keamanan, hubungan antar rekan kerja dan waktu kerja juga sesuai, untuk alat kerja kami disini kurang mendukung dikarenakan ada beberapa sarana yang masih menggunakan keluaran lama 15 tahun terakhir salah satunya komputer PC dan beberapa juga ada yang rusak ringan bahkan ada yang rusak berat.</w:t>
      </w:r>
    </w:p>
    <w:p w14:paraId="23C94453" w14:textId="77777777" w:rsidR="00B7190C" w:rsidRPr="004A2A09" w:rsidRDefault="00B7190C" w:rsidP="00B7190C">
      <w:pPr>
        <w:spacing w:after="0" w:line="240" w:lineRule="auto"/>
        <w:ind w:firstLine="720"/>
        <w:jc w:val="both"/>
        <w:rPr>
          <w:rFonts w:ascii="Arial" w:hAnsi="Arial" w:cs="Arial"/>
          <w:i/>
          <w:iCs/>
          <w:sz w:val="24"/>
          <w:szCs w:val="24"/>
        </w:rPr>
      </w:pPr>
      <w:r w:rsidRPr="004A2A09">
        <w:rPr>
          <w:rFonts w:ascii="Arial" w:hAnsi="Arial" w:cs="Arial"/>
          <w:i/>
          <w:iCs/>
          <w:sz w:val="24"/>
          <w:szCs w:val="24"/>
        </w:rPr>
        <w:t>Untuk gaji kami disini masih merasa kurang yang kami dapati tidak sesuai dengan kebutuhan, jarang sekali ada pemberian reward atau penghargaan atas hasil kerja.”</w:t>
      </w:r>
    </w:p>
    <w:p w14:paraId="7B4EDA9F" w14:textId="77777777" w:rsidR="00B7190C" w:rsidRPr="004A2A09" w:rsidRDefault="00B7190C" w:rsidP="00B7190C">
      <w:pPr>
        <w:spacing w:after="0" w:line="240" w:lineRule="auto"/>
        <w:ind w:firstLine="720"/>
        <w:jc w:val="both"/>
        <w:rPr>
          <w:rFonts w:ascii="Arial" w:hAnsi="Arial" w:cs="Arial"/>
          <w:i/>
          <w:iCs/>
          <w:sz w:val="24"/>
          <w:szCs w:val="24"/>
        </w:rPr>
      </w:pPr>
    </w:p>
    <w:p w14:paraId="1B2607FD" w14:textId="77777777" w:rsidR="00B7190C" w:rsidRPr="004A2A09" w:rsidRDefault="00B7190C" w:rsidP="00B7190C">
      <w:pPr>
        <w:spacing w:after="120" w:line="480" w:lineRule="auto"/>
        <w:ind w:firstLine="720"/>
        <w:jc w:val="both"/>
        <w:rPr>
          <w:rFonts w:ascii="Arial" w:hAnsi="Arial" w:cs="Arial"/>
          <w:sz w:val="24"/>
          <w:szCs w:val="24"/>
        </w:rPr>
      </w:pPr>
      <w:r w:rsidRPr="004A2A09">
        <w:rPr>
          <w:rFonts w:ascii="Arial" w:hAnsi="Arial" w:cs="Arial"/>
          <w:sz w:val="24"/>
          <w:szCs w:val="24"/>
        </w:rPr>
        <w:t>Faktor kemampuan memiliki peran yang sangat penting dalam pelaksanaan kerja organisasi. Pegawai yang memiliki keterampilan dalam melaksanakan tugas sehari-harinya akan mampu mencapai tingkat kinerja yang lebih tinggi dan baik. Keterampilan dan kemampuan yang dimiliki oleh pegawai akan sangat berdampak positif bagi organisasi karena setiap hambatan yang dihadapi dalam melaksanakan tugasnya, akan dapat dicarikan solusi pemecahan masalah yang dihadapinya dan akan melaksanakan kewajiban dan tugas dengan baik.</w:t>
      </w:r>
    </w:p>
    <w:p w14:paraId="1445EE4F" w14:textId="433E6207" w:rsidR="00B7190C" w:rsidRPr="004A2A09" w:rsidRDefault="00B7190C" w:rsidP="00B7190C">
      <w:pPr>
        <w:spacing w:after="120" w:line="480" w:lineRule="auto"/>
        <w:ind w:firstLine="720"/>
        <w:jc w:val="both"/>
        <w:rPr>
          <w:rFonts w:ascii="Arial" w:hAnsi="Arial" w:cs="Arial"/>
          <w:sz w:val="24"/>
          <w:szCs w:val="24"/>
        </w:rPr>
      </w:pPr>
      <w:r w:rsidRPr="004A2A09">
        <w:rPr>
          <w:rFonts w:ascii="Arial" w:hAnsi="Arial" w:cs="Arial"/>
          <w:sz w:val="24"/>
          <w:szCs w:val="24"/>
        </w:rPr>
        <w:t>Sumber daya manusia yang memiliki kemampuan yang baik dan di atas rata-rata tidak mudah mengeluh dalam setiap permasalahan yang mengahadang, karena pegawai seperti ini memiliki dasar komptensi yang kuat untuk dapat memecahkan persoalan yang dihadapi. Penempatan pegawai harus sesuai dengan tingkat Pendidikan, keahlian atau pengalaman, dan haruslah sesuai dengan tingkat keterampilan yang dimilikinya. Dan juga kemampuan pegawai akan mudah mencapai tingkat kinerja yang diharapkan apabila didukung oleh motivasi yang tinggi.</w:t>
      </w:r>
    </w:p>
    <w:p w14:paraId="0F9ED1F2" w14:textId="0837FC2E" w:rsidR="00257935" w:rsidRPr="004A2A09" w:rsidRDefault="00C67AB9" w:rsidP="00257935">
      <w:pPr>
        <w:spacing w:after="120" w:line="480" w:lineRule="auto"/>
        <w:ind w:firstLine="720"/>
        <w:jc w:val="both"/>
        <w:rPr>
          <w:rFonts w:ascii="Arial" w:hAnsi="Arial" w:cs="Arial"/>
          <w:sz w:val="24"/>
          <w:szCs w:val="24"/>
        </w:rPr>
      </w:pPr>
      <w:r w:rsidRPr="004A2A09">
        <w:rPr>
          <w:rFonts w:ascii="Arial" w:hAnsi="Arial" w:cs="Arial"/>
          <w:sz w:val="24"/>
          <w:szCs w:val="24"/>
        </w:rPr>
        <w:lastRenderedPageBreak/>
        <w:t xml:space="preserve">Menurut Peraturan Badan </w:t>
      </w:r>
      <w:r w:rsidR="00141F49" w:rsidRPr="004A2A09">
        <w:rPr>
          <w:rFonts w:ascii="Arial" w:hAnsi="Arial" w:cs="Arial"/>
          <w:sz w:val="24"/>
          <w:szCs w:val="24"/>
        </w:rPr>
        <w:t>Kepegawaian Negara Republik Indonesia Nomor 9 Tahun 2022</w:t>
      </w:r>
      <w:r w:rsidR="00036F05" w:rsidRPr="004A2A09">
        <w:rPr>
          <w:rFonts w:ascii="Arial" w:hAnsi="Arial" w:cs="Arial"/>
          <w:sz w:val="24"/>
          <w:szCs w:val="24"/>
        </w:rPr>
        <w:t xml:space="preserve"> tentang Tata Cara Pelaksanaan Penyusunan Kebutuhan</w:t>
      </w:r>
      <w:r w:rsidR="00092ABE" w:rsidRPr="004A2A09">
        <w:rPr>
          <w:rFonts w:ascii="Arial" w:hAnsi="Arial" w:cs="Arial"/>
          <w:sz w:val="24"/>
          <w:szCs w:val="24"/>
        </w:rPr>
        <w:t xml:space="preserve"> Aparatur Sipil Negara</w:t>
      </w:r>
      <w:r w:rsidR="00257935" w:rsidRPr="004A2A09">
        <w:rPr>
          <w:rFonts w:ascii="Arial" w:hAnsi="Arial" w:cs="Arial"/>
          <w:sz w:val="24"/>
          <w:szCs w:val="24"/>
        </w:rPr>
        <w:t xml:space="preserve"> Pasal 55 Ayat</w:t>
      </w:r>
      <w:r w:rsidR="00247459" w:rsidRPr="004A2A09">
        <w:rPr>
          <w:rFonts w:ascii="Arial" w:hAnsi="Arial" w:cs="Arial"/>
          <w:sz w:val="24"/>
          <w:szCs w:val="24"/>
        </w:rPr>
        <w:t xml:space="preserve"> </w:t>
      </w:r>
      <w:r w:rsidR="00E606E3" w:rsidRPr="004A2A09">
        <w:rPr>
          <w:rFonts w:ascii="Arial" w:hAnsi="Arial" w:cs="Arial"/>
          <w:sz w:val="24"/>
          <w:szCs w:val="24"/>
        </w:rPr>
        <w:t>(5)</w:t>
      </w:r>
      <w:r w:rsidR="00FF0DB3" w:rsidRPr="004A2A09">
        <w:rPr>
          <w:rFonts w:ascii="Arial" w:hAnsi="Arial" w:cs="Arial"/>
          <w:sz w:val="24"/>
          <w:szCs w:val="24"/>
        </w:rPr>
        <w:t xml:space="preserve"> “Jumlah pegawai ASN yang ada dibandingkan</w:t>
      </w:r>
      <w:r w:rsidR="00A102BA" w:rsidRPr="004A2A09">
        <w:rPr>
          <w:rFonts w:ascii="Arial" w:hAnsi="Arial" w:cs="Arial"/>
          <w:sz w:val="24"/>
          <w:szCs w:val="24"/>
        </w:rPr>
        <w:t xml:space="preserve"> dengan jumlah kebutuhan ASN kemudian dikurangi</w:t>
      </w:r>
      <w:r w:rsidR="0010433E" w:rsidRPr="004A2A09">
        <w:rPr>
          <w:rFonts w:ascii="Arial" w:hAnsi="Arial" w:cs="Arial"/>
          <w:sz w:val="24"/>
          <w:szCs w:val="24"/>
        </w:rPr>
        <w:t xml:space="preserve"> atau ditambahkan dengan PNS yang mencapai batas usia</w:t>
      </w:r>
      <w:r w:rsidR="005A3051" w:rsidRPr="004A2A09">
        <w:rPr>
          <w:rFonts w:ascii="Arial" w:hAnsi="Arial" w:cs="Arial"/>
          <w:sz w:val="24"/>
          <w:szCs w:val="24"/>
        </w:rPr>
        <w:t xml:space="preserve"> pensi</w:t>
      </w:r>
      <w:r w:rsidR="00CC253A" w:rsidRPr="004A2A09">
        <w:rPr>
          <w:rFonts w:ascii="Arial" w:hAnsi="Arial" w:cs="Arial"/>
          <w:sz w:val="24"/>
          <w:szCs w:val="24"/>
        </w:rPr>
        <w:t>u</w:t>
      </w:r>
      <w:r w:rsidR="005A3051" w:rsidRPr="004A2A09">
        <w:rPr>
          <w:rFonts w:ascii="Arial" w:hAnsi="Arial" w:cs="Arial"/>
          <w:sz w:val="24"/>
          <w:szCs w:val="24"/>
        </w:rPr>
        <w:t>n dan PPPK yang akan berakhir masa hubungan perjanjian kerja dengan</w:t>
      </w:r>
      <w:r w:rsidR="005E2EDC" w:rsidRPr="004A2A09">
        <w:rPr>
          <w:rFonts w:ascii="Arial" w:hAnsi="Arial" w:cs="Arial"/>
          <w:sz w:val="24"/>
          <w:szCs w:val="24"/>
        </w:rPr>
        <w:t xml:space="preserve"> ketentuan sebagai berikut” :</w:t>
      </w:r>
    </w:p>
    <w:p w14:paraId="4AAB8B69" w14:textId="270A0208" w:rsidR="005E2EDC" w:rsidRPr="004A2A09" w:rsidRDefault="002B1912" w:rsidP="008250F4">
      <w:pPr>
        <w:pStyle w:val="ListParagraph"/>
        <w:numPr>
          <w:ilvl w:val="0"/>
          <w:numId w:val="8"/>
        </w:numPr>
        <w:spacing w:after="120" w:line="480" w:lineRule="auto"/>
        <w:jc w:val="both"/>
        <w:rPr>
          <w:rFonts w:ascii="Arial" w:hAnsi="Arial" w:cs="Arial"/>
          <w:sz w:val="24"/>
          <w:szCs w:val="24"/>
        </w:rPr>
      </w:pPr>
      <w:r w:rsidRPr="004A2A09">
        <w:rPr>
          <w:rFonts w:ascii="Arial" w:hAnsi="Arial" w:cs="Arial"/>
          <w:sz w:val="24"/>
          <w:szCs w:val="24"/>
          <w:lang w:val="en-US"/>
        </w:rPr>
        <w:t>J</w:t>
      </w:r>
      <w:r w:rsidR="00A00632" w:rsidRPr="004A2A09">
        <w:rPr>
          <w:rFonts w:ascii="Arial" w:hAnsi="Arial" w:cs="Arial"/>
          <w:sz w:val="24"/>
          <w:szCs w:val="24"/>
        </w:rPr>
        <w:t>ika perbandingan antara jumlah pegawai ASN yang ada dengan</w:t>
      </w:r>
      <w:r w:rsidR="00C54F75" w:rsidRPr="004A2A09">
        <w:rPr>
          <w:rFonts w:ascii="Arial" w:hAnsi="Arial" w:cs="Arial"/>
          <w:sz w:val="24"/>
          <w:szCs w:val="24"/>
        </w:rPr>
        <w:t xml:space="preserve"> jumlah kebutuhan pegawai ASN hasilnya yaitu kelebihan pegawai ASN, kelebihan tersebut</w:t>
      </w:r>
      <w:r w:rsidR="005363AB" w:rsidRPr="004A2A09">
        <w:rPr>
          <w:rFonts w:ascii="Arial" w:hAnsi="Arial" w:cs="Arial"/>
          <w:sz w:val="24"/>
          <w:szCs w:val="24"/>
        </w:rPr>
        <w:t xml:space="preserve"> dikurangi dengan PNS yang mencapai batas usia pensi</w:t>
      </w:r>
      <w:r w:rsidR="00807CBD" w:rsidRPr="004A2A09">
        <w:rPr>
          <w:rFonts w:ascii="Arial" w:hAnsi="Arial" w:cs="Arial"/>
          <w:sz w:val="24"/>
          <w:szCs w:val="24"/>
          <w:lang w:val="en-US"/>
        </w:rPr>
        <w:t>u</w:t>
      </w:r>
      <w:r w:rsidR="005363AB" w:rsidRPr="004A2A09">
        <w:rPr>
          <w:rFonts w:ascii="Arial" w:hAnsi="Arial" w:cs="Arial"/>
          <w:sz w:val="24"/>
          <w:szCs w:val="24"/>
        </w:rPr>
        <w:t>n dan PPPK yang akan berakhir masa hubungan</w:t>
      </w:r>
      <w:r w:rsidR="00025914" w:rsidRPr="004A2A09">
        <w:rPr>
          <w:rFonts w:ascii="Arial" w:hAnsi="Arial" w:cs="Arial"/>
          <w:sz w:val="24"/>
          <w:szCs w:val="24"/>
        </w:rPr>
        <w:t xml:space="preserve"> perjanjian kerja.</w:t>
      </w:r>
    </w:p>
    <w:p w14:paraId="471D9C9B" w14:textId="24C5D400" w:rsidR="006F3A97" w:rsidRPr="004A2A09" w:rsidRDefault="00682566" w:rsidP="006F3A97">
      <w:pPr>
        <w:pStyle w:val="ListParagraph"/>
        <w:numPr>
          <w:ilvl w:val="0"/>
          <w:numId w:val="8"/>
        </w:numPr>
        <w:spacing w:after="120" w:line="480" w:lineRule="auto"/>
        <w:jc w:val="both"/>
        <w:rPr>
          <w:rFonts w:ascii="Arial" w:hAnsi="Arial" w:cs="Arial"/>
          <w:sz w:val="24"/>
          <w:szCs w:val="24"/>
        </w:rPr>
      </w:pPr>
      <w:r w:rsidRPr="004A2A09">
        <w:rPr>
          <w:rFonts w:ascii="Arial" w:hAnsi="Arial" w:cs="Arial"/>
          <w:sz w:val="24"/>
          <w:szCs w:val="24"/>
          <w:lang w:val="en-US"/>
        </w:rPr>
        <w:t>Jika perbandingan antara jumlah pegawai ASN yang ada dengan jumlah kebutuhan pegawai ASN</w:t>
      </w:r>
      <w:r w:rsidR="00456AAD" w:rsidRPr="004A2A09">
        <w:rPr>
          <w:rFonts w:ascii="Arial" w:hAnsi="Arial" w:cs="Arial"/>
          <w:sz w:val="24"/>
          <w:szCs w:val="24"/>
          <w:lang w:val="en-US"/>
        </w:rPr>
        <w:t xml:space="preserve"> hasilnya yaitu kekurangan pegawai ASN, kekurangan tersebut ditambah dengan PNS yang akan mencapai batas</w:t>
      </w:r>
      <w:r w:rsidR="00DC2400" w:rsidRPr="004A2A09">
        <w:rPr>
          <w:rFonts w:ascii="Arial" w:hAnsi="Arial" w:cs="Arial"/>
          <w:sz w:val="24"/>
          <w:szCs w:val="24"/>
          <w:lang w:val="en-US"/>
        </w:rPr>
        <w:t xml:space="preserve"> usia pension dan PPPK yang akan berakhir masa hubungan perjanjian kerja</w:t>
      </w:r>
    </w:p>
    <w:p w14:paraId="4C7188BB" w14:textId="77777777" w:rsidR="006F3A97" w:rsidRPr="004A2A09" w:rsidRDefault="006F3A97" w:rsidP="006F3A97">
      <w:pPr>
        <w:spacing w:after="120" w:line="480" w:lineRule="auto"/>
        <w:ind w:firstLine="720"/>
        <w:jc w:val="both"/>
        <w:rPr>
          <w:rFonts w:ascii="Arial" w:hAnsi="Arial" w:cs="Arial"/>
          <w:sz w:val="24"/>
          <w:szCs w:val="24"/>
        </w:rPr>
      </w:pPr>
      <w:r w:rsidRPr="004A2A09">
        <w:rPr>
          <w:rFonts w:ascii="Arial" w:hAnsi="Arial" w:cs="Arial"/>
          <w:sz w:val="24"/>
          <w:szCs w:val="24"/>
        </w:rPr>
        <w:t xml:space="preserve">Selain itu kemampuan dan jumlah pegawai yang cukup juga diperlukan dalam melakukan pekerjaan agar setiap indivdu yang bekerja bisa mencapai kinerja individu dan kinerja organisasi secara maksimal. </w:t>
      </w:r>
    </w:p>
    <w:p w14:paraId="5CD7EDA4" w14:textId="7EE2086F" w:rsidR="00F24FAE" w:rsidRPr="004A2A09" w:rsidRDefault="00F24FAE" w:rsidP="00B26E77">
      <w:pPr>
        <w:spacing w:after="120" w:line="480" w:lineRule="auto"/>
        <w:ind w:firstLine="720"/>
        <w:jc w:val="both"/>
        <w:rPr>
          <w:rFonts w:ascii="Arial" w:hAnsi="Arial" w:cs="Arial"/>
          <w:sz w:val="24"/>
          <w:szCs w:val="24"/>
        </w:rPr>
      </w:pPr>
      <w:r w:rsidRPr="004A2A09">
        <w:rPr>
          <w:rFonts w:ascii="Arial" w:hAnsi="Arial" w:cs="Arial"/>
          <w:sz w:val="24"/>
          <w:szCs w:val="24"/>
        </w:rPr>
        <w:t xml:space="preserve">Untuk melayani masyarakat dengan baik dan memuaskan maka para pegawai Dinas Sosial Kota Dumai harus memiliki Pendidikan yang sesuai dengan bidang kerja yang diberikan didalam kantor tersebut, karena </w:t>
      </w:r>
      <w:r w:rsidRPr="004A2A09">
        <w:rPr>
          <w:rFonts w:ascii="Arial" w:hAnsi="Arial" w:cs="Arial"/>
          <w:sz w:val="24"/>
          <w:szCs w:val="24"/>
        </w:rPr>
        <w:lastRenderedPageBreak/>
        <w:t xml:space="preserve">suatu pekerjaan yang dilakukan oleh seseorang yang tidak sesuai dengan bidangnya maka pekerjaan itu tidak akan baik dan sukses. </w:t>
      </w:r>
      <w:r w:rsidR="002256B6" w:rsidRPr="004A2A09">
        <w:rPr>
          <w:rFonts w:ascii="Arial" w:hAnsi="Arial" w:cs="Arial"/>
          <w:sz w:val="24"/>
          <w:szCs w:val="24"/>
        </w:rPr>
        <w:t>Kualitas Pendidikan berarti</w:t>
      </w:r>
      <w:r w:rsidR="00E9387C" w:rsidRPr="004A2A09">
        <w:rPr>
          <w:rFonts w:ascii="Arial" w:hAnsi="Arial" w:cs="Arial"/>
          <w:sz w:val="24"/>
          <w:szCs w:val="24"/>
        </w:rPr>
        <w:t xml:space="preserve"> bahwa lulusan Pendidikan memiliki kemampuan yang sesuai, sehingga dapat memberikan</w:t>
      </w:r>
      <w:r w:rsidR="00B26E77" w:rsidRPr="004A2A09">
        <w:rPr>
          <w:rFonts w:ascii="Arial" w:hAnsi="Arial" w:cs="Arial"/>
          <w:sz w:val="24"/>
          <w:szCs w:val="24"/>
        </w:rPr>
        <w:t xml:space="preserve"> kontribusi yang tinggi untuk organisasi.</w:t>
      </w:r>
    </w:p>
    <w:p w14:paraId="4A7BDD9B" w14:textId="77777777" w:rsidR="002A5C44" w:rsidRPr="004A2A09" w:rsidRDefault="002A5C44" w:rsidP="00B26E77">
      <w:pPr>
        <w:spacing w:after="120" w:line="480" w:lineRule="auto"/>
        <w:ind w:firstLine="720"/>
        <w:jc w:val="both"/>
        <w:rPr>
          <w:rFonts w:ascii="Arial" w:hAnsi="Arial" w:cs="Arial"/>
          <w:sz w:val="24"/>
          <w:szCs w:val="24"/>
        </w:rPr>
      </w:pPr>
    </w:p>
    <w:p w14:paraId="63CED40C" w14:textId="6BD2D468" w:rsidR="00F24FAE" w:rsidRPr="004A2A09" w:rsidRDefault="00F24FAE" w:rsidP="00F24FAE">
      <w:pPr>
        <w:spacing w:after="120" w:line="240" w:lineRule="auto"/>
        <w:jc w:val="center"/>
        <w:rPr>
          <w:rFonts w:ascii="Arial" w:hAnsi="Arial" w:cs="Arial"/>
          <w:b/>
          <w:bCs/>
          <w:sz w:val="24"/>
          <w:szCs w:val="24"/>
        </w:rPr>
      </w:pPr>
      <w:r w:rsidRPr="004A2A09">
        <w:rPr>
          <w:rFonts w:ascii="Arial" w:hAnsi="Arial" w:cs="Arial"/>
          <w:b/>
          <w:bCs/>
          <w:sz w:val="24"/>
          <w:szCs w:val="24"/>
        </w:rPr>
        <w:t>Tabel I.</w:t>
      </w:r>
      <w:r w:rsidR="004A2A09">
        <w:rPr>
          <w:rFonts w:ascii="Arial" w:hAnsi="Arial" w:cs="Arial"/>
          <w:b/>
          <w:bCs/>
          <w:sz w:val="24"/>
          <w:szCs w:val="24"/>
        </w:rPr>
        <w:t>3</w:t>
      </w:r>
    </w:p>
    <w:p w14:paraId="10A9CC38" w14:textId="77777777" w:rsidR="00F24FAE" w:rsidRPr="004A2A09" w:rsidRDefault="00F24FAE" w:rsidP="00F24FAE">
      <w:pPr>
        <w:spacing w:after="120" w:line="240" w:lineRule="auto"/>
        <w:jc w:val="center"/>
        <w:rPr>
          <w:rFonts w:ascii="Arial" w:hAnsi="Arial" w:cs="Arial"/>
          <w:b/>
          <w:bCs/>
          <w:sz w:val="24"/>
          <w:szCs w:val="24"/>
        </w:rPr>
      </w:pPr>
      <w:r w:rsidRPr="004A2A09">
        <w:rPr>
          <w:rFonts w:ascii="Arial" w:hAnsi="Arial" w:cs="Arial"/>
          <w:b/>
          <w:bCs/>
          <w:sz w:val="24"/>
          <w:szCs w:val="24"/>
        </w:rPr>
        <w:t>Tingkat Pendidikan Pegawai</w:t>
      </w:r>
    </w:p>
    <w:p w14:paraId="5D0C3D7C" w14:textId="77777777" w:rsidR="00F24FAE" w:rsidRPr="004A2A09" w:rsidRDefault="00F24FAE" w:rsidP="00F24FAE">
      <w:pPr>
        <w:spacing w:after="120" w:line="240" w:lineRule="auto"/>
        <w:jc w:val="center"/>
        <w:rPr>
          <w:rFonts w:ascii="Arial" w:hAnsi="Arial" w:cs="Arial"/>
          <w:b/>
          <w:bCs/>
          <w:sz w:val="24"/>
          <w:szCs w:val="24"/>
        </w:rPr>
      </w:pPr>
      <w:r w:rsidRPr="004A2A09">
        <w:rPr>
          <w:rFonts w:ascii="Arial" w:hAnsi="Arial" w:cs="Arial"/>
          <w:b/>
          <w:bCs/>
          <w:sz w:val="24"/>
          <w:szCs w:val="24"/>
        </w:rPr>
        <w:t>Dinas Sosial Kota Dumai</w:t>
      </w:r>
    </w:p>
    <w:tbl>
      <w:tblPr>
        <w:tblW w:w="4740" w:type="dxa"/>
        <w:jc w:val="center"/>
        <w:tblLook w:val="04A0" w:firstRow="1" w:lastRow="0" w:firstColumn="1" w:lastColumn="0" w:noHBand="0" w:noVBand="1"/>
      </w:tblPr>
      <w:tblGrid>
        <w:gridCol w:w="640"/>
        <w:gridCol w:w="2131"/>
        <w:gridCol w:w="855"/>
        <w:gridCol w:w="1114"/>
      </w:tblGrid>
      <w:tr w:rsidR="000F0F2A" w:rsidRPr="004A2A09" w14:paraId="1A30E6AF" w14:textId="77777777" w:rsidTr="000F0F2A">
        <w:trPr>
          <w:trHeight w:val="29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2255DF" w14:textId="77777777" w:rsidR="000F0F2A" w:rsidRPr="004A2A09" w:rsidRDefault="000F0F2A"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41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453C8E" w14:textId="77777777" w:rsidR="000F0F2A" w:rsidRPr="004A2A09" w:rsidRDefault="000F0F2A"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Pendidikan Terakhir</w:t>
            </w:r>
          </w:p>
        </w:tc>
      </w:tr>
      <w:tr w:rsidR="000F0F2A" w:rsidRPr="004A2A09" w14:paraId="24264956" w14:textId="77777777" w:rsidTr="000F0F2A">
        <w:trPr>
          <w:trHeight w:val="29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610E8BE8" w14:textId="77777777" w:rsidR="000F0F2A" w:rsidRPr="004A2A09" w:rsidRDefault="000F0F2A" w:rsidP="000F0F2A">
            <w:pPr>
              <w:spacing w:after="0" w:line="240" w:lineRule="auto"/>
              <w:rPr>
                <w:rFonts w:ascii="Arial" w:eastAsia="Times New Roman" w:hAnsi="Arial" w:cs="Arial"/>
                <w:b/>
                <w:bCs/>
                <w:color w:val="000000"/>
                <w:sz w:val="24"/>
                <w:szCs w:val="24"/>
                <w:lang w:val="en-ID" w:eastAsia="en-ID"/>
              </w:rPr>
            </w:pPr>
          </w:p>
        </w:tc>
        <w:tc>
          <w:tcPr>
            <w:tcW w:w="2131" w:type="dxa"/>
            <w:tcBorders>
              <w:top w:val="nil"/>
              <w:left w:val="nil"/>
              <w:bottom w:val="single" w:sz="4" w:space="0" w:color="auto"/>
              <w:right w:val="single" w:sz="4" w:space="0" w:color="auto"/>
            </w:tcBorders>
            <w:shd w:val="clear" w:color="auto" w:fill="auto"/>
            <w:noWrap/>
            <w:vAlign w:val="center"/>
            <w:hideMark/>
          </w:tcPr>
          <w:p w14:paraId="061A364D" w14:textId="77777777" w:rsidR="000F0F2A" w:rsidRPr="004A2A09" w:rsidRDefault="000F0F2A"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 xml:space="preserve">Pendidikan </w:t>
            </w:r>
          </w:p>
        </w:tc>
        <w:tc>
          <w:tcPr>
            <w:tcW w:w="855" w:type="dxa"/>
            <w:tcBorders>
              <w:top w:val="nil"/>
              <w:left w:val="nil"/>
              <w:bottom w:val="single" w:sz="4" w:space="0" w:color="auto"/>
              <w:right w:val="single" w:sz="4" w:space="0" w:color="auto"/>
            </w:tcBorders>
            <w:shd w:val="clear" w:color="auto" w:fill="auto"/>
            <w:noWrap/>
            <w:vAlign w:val="center"/>
            <w:hideMark/>
          </w:tcPr>
          <w:p w14:paraId="36A1D47B" w14:textId="77777777" w:rsidR="000F0F2A" w:rsidRPr="004A2A09" w:rsidRDefault="000F0F2A"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PNS</w:t>
            </w:r>
          </w:p>
        </w:tc>
        <w:tc>
          <w:tcPr>
            <w:tcW w:w="1114" w:type="dxa"/>
            <w:tcBorders>
              <w:top w:val="nil"/>
              <w:left w:val="nil"/>
              <w:bottom w:val="single" w:sz="4" w:space="0" w:color="auto"/>
              <w:right w:val="single" w:sz="4" w:space="0" w:color="auto"/>
            </w:tcBorders>
            <w:shd w:val="clear" w:color="auto" w:fill="auto"/>
            <w:noWrap/>
            <w:vAlign w:val="center"/>
            <w:hideMark/>
          </w:tcPr>
          <w:p w14:paraId="79614879" w14:textId="77777777" w:rsidR="000F0F2A" w:rsidRPr="004A2A09" w:rsidRDefault="000F0F2A"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TKPK</w:t>
            </w:r>
          </w:p>
        </w:tc>
      </w:tr>
      <w:tr w:rsidR="000F0F2A" w:rsidRPr="004A2A09" w14:paraId="044AACC7"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BD839FD"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131" w:type="dxa"/>
            <w:tcBorders>
              <w:top w:val="nil"/>
              <w:left w:val="nil"/>
              <w:bottom w:val="single" w:sz="4" w:space="0" w:color="auto"/>
              <w:right w:val="single" w:sz="4" w:space="0" w:color="auto"/>
            </w:tcBorders>
            <w:shd w:val="clear" w:color="auto" w:fill="auto"/>
            <w:noWrap/>
            <w:vAlign w:val="center"/>
            <w:hideMark/>
          </w:tcPr>
          <w:p w14:paraId="61357F44"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S3</w:t>
            </w:r>
          </w:p>
        </w:tc>
        <w:tc>
          <w:tcPr>
            <w:tcW w:w="855" w:type="dxa"/>
            <w:tcBorders>
              <w:top w:val="nil"/>
              <w:left w:val="nil"/>
              <w:bottom w:val="single" w:sz="4" w:space="0" w:color="auto"/>
              <w:right w:val="single" w:sz="4" w:space="0" w:color="auto"/>
            </w:tcBorders>
            <w:shd w:val="clear" w:color="auto" w:fill="auto"/>
            <w:noWrap/>
            <w:vAlign w:val="center"/>
            <w:hideMark/>
          </w:tcPr>
          <w:p w14:paraId="5C604452"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7429D7DA"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r>
      <w:tr w:rsidR="000F0F2A" w:rsidRPr="004A2A09" w14:paraId="4D9FFECD"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FD2F508"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131" w:type="dxa"/>
            <w:tcBorders>
              <w:top w:val="nil"/>
              <w:left w:val="nil"/>
              <w:bottom w:val="single" w:sz="4" w:space="0" w:color="auto"/>
              <w:right w:val="single" w:sz="4" w:space="0" w:color="auto"/>
            </w:tcBorders>
            <w:shd w:val="clear" w:color="auto" w:fill="auto"/>
            <w:noWrap/>
            <w:vAlign w:val="center"/>
            <w:hideMark/>
          </w:tcPr>
          <w:p w14:paraId="1B0F0A3A"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S2</w:t>
            </w:r>
          </w:p>
        </w:tc>
        <w:tc>
          <w:tcPr>
            <w:tcW w:w="855" w:type="dxa"/>
            <w:tcBorders>
              <w:top w:val="nil"/>
              <w:left w:val="nil"/>
              <w:bottom w:val="single" w:sz="4" w:space="0" w:color="auto"/>
              <w:right w:val="single" w:sz="4" w:space="0" w:color="auto"/>
            </w:tcBorders>
            <w:shd w:val="clear" w:color="auto" w:fill="auto"/>
            <w:noWrap/>
            <w:vAlign w:val="center"/>
            <w:hideMark/>
          </w:tcPr>
          <w:p w14:paraId="2B081023"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1114" w:type="dxa"/>
            <w:tcBorders>
              <w:top w:val="nil"/>
              <w:left w:val="nil"/>
              <w:bottom w:val="single" w:sz="4" w:space="0" w:color="auto"/>
              <w:right w:val="single" w:sz="4" w:space="0" w:color="auto"/>
            </w:tcBorders>
            <w:shd w:val="clear" w:color="auto" w:fill="auto"/>
            <w:noWrap/>
            <w:vAlign w:val="center"/>
            <w:hideMark/>
          </w:tcPr>
          <w:p w14:paraId="6F5FE9FA"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r>
      <w:tr w:rsidR="000F0F2A" w:rsidRPr="004A2A09" w14:paraId="1C15386B"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DFED65E"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131" w:type="dxa"/>
            <w:tcBorders>
              <w:top w:val="nil"/>
              <w:left w:val="nil"/>
              <w:bottom w:val="single" w:sz="4" w:space="0" w:color="auto"/>
              <w:right w:val="single" w:sz="4" w:space="0" w:color="auto"/>
            </w:tcBorders>
            <w:shd w:val="clear" w:color="auto" w:fill="auto"/>
            <w:noWrap/>
            <w:vAlign w:val="center"/>
            <w:hideMark/>
          </w:tcPr>
          <w:p w14:paraId="04728A1A"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S1</w:t>
            </w:r>
          </w:p>
        </w:tc>
        <w:tc>
          <w:tcPr>
            <w:tcW w:w="855" w:type="dxa"/>
            <w:tcBorders>
              <w:top w:val="nil"/>
              <w:left w:val="nil"/>
              <w:bottom w:val="single" w:sz="4" w:space="0" w:color="auto"/>
              <w:right w:val="single" w:sz="4" w:space="0" w:color="auto"/>
            </w:tcBorders>
            <w:shd w:val="clear" w:color="auto" w:fill="auto"/>
            <w:noWrap/>
            <w:vAlign w:val="center"/>
            <w:hideMark/>
          </w:tcPr>
          <w:p w14:paraId="3928B288"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14</w:t>
            </w:r>
          </w:p>
        </w:tc>
        <w:tc>
          <w:tcPr>
            <w:tcW w:w="1114" w:type="dxa"/>
            <w:tcBorders>
              <w:top w:val="nil"/>
              <w:left w:val="nil"/>
              <w:bottom w:val="single" w:sz="4" w:space="0" w:color="auto"/>
              <w:right w:val="single" w:sz="4" w:space="0" w:color="auto"/>
            </w:tcBorders>
            <w:shd w:val="clear" w:color="auto" w:fill="auto"/>
            <w:noWrap/>
            <w:vAlign w:val="center"/>
            <w:hideMark/>
          </w:tcPr>
          <w:p w14:paraId="6955CFE3"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16</w:t>
            </w:r>
          </w:p>
        </w:tc>
      </w:tr>
      <w:tr w:rsidR="000F0F2A" w:rsidRPr="004A2A09" w14:paraId="7561196A"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222B7F"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2131" w:type="dxa"/>
            <w:tcBorders>
              <w:top w:val="nil"/>
              <w:left w:val="nil"/>
              <w:bottom w:val="single" w:sz="4" w:space="0" w:color="auto"/>
              <w:right w:val="single" w:sz="4" w:space="0" w:color="auto"/>
            </w:tcBorders>
            <w:shd w:val="clear" w:color="auto" w:fill="auto"/>
            <w:noWrap/>
            <w:vAlign w:val="center"/>
            <w:hideMark/>
          </w:tcPr>
          <w:p w14:paraId="3AEBA40B"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Diploma I</w:t>
            </w:r>
          </w:p>
        </w:tc>
        <w:tc>
          <w:tcPr>
            <w:tcW w:w="855" w:type="dxa"/>
            <w:tcBorders>
              <w:top w:val="nil"/>
              <w:left w:val="nil"/>
              <w:bottom w:val="single" w:sz="4" w:space="0" w:color="auto"/>
              <w:right w:val="single" w:sz="4" w:space="0" w:color="auto"/>
            </w:tcBorders>
            <w:shd w:val="clear" w:color="auto" w:fill="auto"/>
            <w:noWrap/>
            <w:vAlign w:val="center"/>
            <w:hideMark/>
          </w:tcPr>
          <w:p w14:paraId="7D010C0A"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2C37D7DE"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r>
      <w:tr w:rsidR="000F0F2A" w:rsidRPr="004A2A09" w14:paraId="3A2CBE2D"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18F96F"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2131" w:type="dxa"/>
            <w:tcBorders>
              <w:top w:val="nil"/>
              <w:left w:val="nil"/>
              <w:bottom w:val="single" w:sz="4" w:space="0" w:color="auto"/>
              <w:right w:val="single" w:sz="4" w:space="0" w:color="auto"/>
            </w:tcBorders>
            <w:shd w:val="clear" w:color="auto" w:fill="auto"/>
            <w:noWrap/>
            <w:vAlign w:val="center"/>
            <w:hideMark/>
          </w:tcPr>
          <w:p w14:paraId="3E25EFF7"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Diploma II</w:t>
            </w:r>
          </w:p>
        </w:tc>
        <w:tc>
          <w:tcPr>
            <w:tcW w:w="855" w:type="dxa"/>
            <w:tcBorders>
              <w:top w:val="nil"/>
              <w:left w:val="nil"/>
              <w:bottom w:val="single" w:sz="4" w:space="0" w:color="auto"/>
              <w:right w:val="single" w:sz="4" w:space="0" w:color="auto"/>
            </w:tcBorders>
            <w:shd w:val="clear" w:color="auto" w:fill="auto"/>
            <w:noWrap/>
            <w:vAlign w:val="center"/>
            <w:hideMark/>
          </w:tcPr>
          <w:p w14:paraId="5073AC00"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009A4A9B"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r>
      <w:tr w:rsidR="000F0F2A" w:rsidRPr="004A2A09" w14:paraId="67CA7218"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188A215"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2131" w:type="dxa"/>
            <w:tcBorders>
              <w:top w:val="nil"/>
              <w:left w:val="nil"/>
              <w:bottom w:val="single" w:sz="4" w:space="0" w:color="auto"/>
              <w:right w:val="single" w:sz="4" w:space="0" w:color="auto"/>
            </w:tcBorders>
            <w:shd w:val="clear" w:color="auto" w:fill="auto"/>
            <w:noWrap/>
            <w:vAlign w:val="center"/>
            <w:hideMark/>
          </w:tcPr>
          <w:p w14:paraId="51BEEDD9"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Diploma III</w:t>
            </w:r>
          </w:p>
        </w:tc>
        <w:tc>
          <w:tcPr>
            <w:tcW w:w="855" w:type="dxa"/>
            <w:tcBorders>
              <w:top w:val="nil"/>
              <w:left w:val="nil"/>
              <w:bottom w:val="single" w:sz="4" w:space="0" w:color="auto"/>
              <w:right w:val="single" w:sz="4" w:space="0" w:color="auto"/>
            </w:tcBorders>
            <w:shd w:val="clear" w:color="auto" w:fill="auto"/>
            <w:noWrap/>
            <w:vAlign w:val="center"/>
            <w:hideMark/>
          </w:tcPr>
          <w:p w14:paraId="24B77F17"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114" w:type="dxa"/>
            <w:tcBorders>
              <w:top w:val="nil"/>
              <w:left w:val="nil"/>
              <w:bottom w:val="single" w:sz="4" w:space="0" w:color="auto"/>
              <w:right w:val="single" w:sz="4" w:space="0" w:color="auto"/>
            </w:tcBorders>
            <w:shd w:val="clear" w:color="auto" w:fill="auto"/>
            <w:noWrap/>
            <w:vAlign w:val="center"/>
            <w:hideMark/>
          </w:tcPr>
          <w:p w14:paraId="2E93665B"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r>
      <w:tr w:rsidR="000F0F2A" w:rsidRPr="004A2A09" w14:paraId="63FAF1E7"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C87F608"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2131" w:type="dxa"/>
            <w:tcBorders>
              <w:top w:val="nil"/>
              <w:left w:val="nil"/>
              <w:bottom w:val="single" w:sz="4" w:space="0" w:color="auto"/>
              <w:right w:val="single" w:sz="4" w:space="0" w:color="auto"/>
            </w:tcBorders>
            <w:shd w:val="clear" w:color="auto" w:fill="auto"/>
            <w:noWrap/>
            <w:vAlign w:val="center"/>
            <w:hideMark/>
          </w:tcPr>
          <w:p w14:paraId="66F67FA6"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SLTA</w:t>
            </w:r>
          </w:p>
        </w:tc>
        <w:tc>
          <w:tcPr>
            <w:tcW w:w="855" w:type="dxa"/>
            <w:tcBorders>
              <w:top w:val="nil"/>
              <w:left w:val="nil"/>
              <w:bottom w:val="single" w:sz="4" w:space="0" w:color="auto"/>
              <w:right w:val="single" w:sz="4" w:space="0" w:color="auto"/>
            </w:tcBorders>
            <w:shd w:val="clear" w:color="auto" w:fill="auto"/>
            <w:noWrap/>
            <w:vAlign w:val="center"/>
            <w:hideMark/>
          </w:tcPr>
          <w:p w14:paraId="198BEEFB"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114" w:type="dxa"/>
            <w:tcBorders>
              <w:top w:val="nil"/>
              <w:left w:val="nil"/>
              <w:bottom w:val="single" w:sz="4" w:space="0" w:color="auto"/>
              <w:right w:val="single" w:sz="4" w:space="0" w:color="auto"/>
            </w:tcBorders>
            <w:shd w:val="clear" w:color="auto" w:fill="auto"/>
            <w:noWrap/>
            <w:vAlign w:val="center"/>
            <w:hideMark/>
          </w:tcPr>
          <w:p w14:paraId="285BC756"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31</w:t>
            </w:r>
          </w:p>
        </w:tc>
      </w:tr>
      <w:tr w:rsidR="000F0F2A" w:rsidRPr="004A2A09" w14:paraId="63BA8023"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D1F0595"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2131" w:type="dxa"/>
            <w:tcBorders>
              <w:top w:val="nil"/>
              <w:left w:val="nil"/>
              <w:bottom w:val="single" w:sz="4" w:space="0" w:color="auto"/>
              <w:right w:val="single" w:sz="4" w:space="0" w:color="auto"/>
            </w:tcBorders>
            <w:shd w:val="clear" w:color="auto" w:fill="auto"/>
            <w:noWrap/>
            <w:vAlign w:val="center"/>
            <w:hideMark/>
          </w:tcPr>
          <w:p w14:paraId="1A25F6BA"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SLTP</w:t>
            </w:r>
          </w:p>
        </w:tc>
        <w:tc>
          <w:tcPr>
            <w:tcW w:w="855" w:type="dxa"/>
            <w:tcBorders>
              <w:top w:val="nil"/>
              <w:left w:val="nil"/>
              <w:bottom w:val="single" w:sz="4" w:space="0" w:color="auto"/>
              <w:right w:val="single" w:sz="4" w:space="0" w:color="auto"/>
            </w:tcBorders>
            <w:shd w:val="clear" w:color="auto" w:fill="auto"/>
            <w:noWrap/>
            <w:vAlign w:val="center"/>
            <w:hideMark/>
          </w:tcPr>
          <w:p w14:paraId="3D770FFE"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1BAD559F"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r>
      <w:tr w:rsidR="000F0F2A" w:rsidRPr="004A2A09" w14:paraId="235EA0A2" w14:textId="77777777" w:rsidTr="000F0F2A">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4D2B495"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c>
          <w:tcPr>
            <w:tcW w:w="2131" w:type="dxa"/>
            <w:tcBorders>
              <w:top w:val="nil"/>
              <w:left w:val="nil"/>
              <w:bottom w:val="single" w:sz="4" w:space="0" w:color="auto"/>
              <w:right w:val="single" w:sz="4" w:space="0" w:color="auto"/>
            </w:tcBorders>
            <w:shd w:val="clear" w:color="auto" w:fill="auto"/>
            <w:noWrap/>
            <w:vAlign w:val="center"/>
            <w:hideMark/>
          </w:tcPr>
          <w:p w14:paraId="226660E4"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SD</w:t>
            </w:r>
          </w:p>
        </w:tc>
        <w:tc>
          <w:tcPr>
            <w:tcW w:w="855" w:type="dxa"/>
            <w:tcBorders>
              <w:top w:val="nil"/>
              <w:left w:val="nil"/>
              <w:bottom w:val="single" w:sz="4" w:space="0" w:color="auto"/>
              <w:right w:val="single" w:sz="4" w:space="0" w:color="auto"/>
            </w:tcBorders>
            <w:shd w:val="clear" w:color="auto" w:fill="auto"/>
            <w:noWrap/>
            <w:vAlign w:val="center"/>
            <w:hideMark/>
          </w:tcPr>
          <w:p w14:paraId="4C9FDD79"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4" w:type="dxa"/>
            <w:tcBorders>
              <w:top w:val="nil"/>
              <w:left w:val="nil"/>
              <w:bottom w:val="single" w:sz="4" w:space="0" w:color="auto"/>
              <w:right w:val="single" w:sz="4" w:space="0" w:color="auto"/>
            </w:tcBorders>
            <w:shd w:val="clear" w:color="auto" w:fill="auto"/>
            <w:noWrap/>
            <w:vAlign w:val="center"/>
            <w:hideMark/>
          </w:tcPr>
          <w:p w14:paraId="2C005236" w14:textId="77777777" w:rsidR="000F0F2A" w:rsidRPr="004A2A09" w:rsidRDefault="000F0F2A" w:rsidP="000F0F2A">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r>
      <w:tr w:rsidR="000F0F2A" w:rsidRPr="004A2A09" w14:paraId="7A4A4C80" w14:textId="77777777" w:rsidTr="000F0F2A">
        <w:trPr>
          <w:trHeight w:val="290"/>
          <w:jc w:val="center"/>
        </w:trPr>
        <w:tc>
          <w:tcPr>
            <w:tcW w:w="27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45377B" w14:textId="77777777" w:rsidR="000F0F2A" w:rsidRPr="004A2A09" w:rsidRDefault="000F0F2A" w:rsidP="000F0F2A">
            <w:pPr>
              <w:spacing w:after="0" w:line="240" w:lineRule="auto"/>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c>
          <w:tcPr>
            <w:tcW w:w="855" w:type="dxa"/>
            <w:tcBorders>
              <w:top w:val="nil"/>
              <w:left w:val="nil"/>
              <w:bottom w:val="single" w:sz="4" w:space="0" w:color="auto"/>
              <w:right w:val="single" w:sz="4" w:space="0" w:color="auto"/>
            </w:tcBorders>
            <w:shd w:val="clear" w:color="auto" w:fill="auto"/>
            <w:noWrap/>
            <w:vAlign w:val="bottom"/>
            <w:hideMark/>
          </w:tcPr>
          <w:p w14:paraId="7A6E07E0" w14:textId="5AA69427" w:rsidR="000F0F2A" w:rsidRPr="004A2A09" w:rsidRDefault="00116E18"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29</w:t>
            </w:r>
          </w:p>
        </w:tc>
        <w:tc>
          <w:tcPr>
            <w:tcW w:w="1114" w:type="dxa"/>
            <w:tcBorders>
              <w:top w:val="nil"/>
              <w:left w:val="nil"/>
              <w:bottom w:val="single" w:sz="4" w:space="0" w:color="auto"/>
              <w:right w:val="single" w:sz="4" w:space="0" w:color="auto"/>
            </w:tcBorders>
            <w:shd w:val="clear" w:color="auto" w:fill="auto"/>
            <w:noWrap/>
            <w:vAlign w:val="bottom"/>
            <w:hideMark/>
          </w:tcPr>
          <w:p w14:paraId="6A31244B" w14:textId="77777777" w:rsidR="000F0F2A" w:rsidRPr="004A2A09" w:rsidRDefault="000F0F2A" w:rsidP="000F0F2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52</w:t>
            </w:r>
          </w:p>
        </w:tc>
      </w:tr>
    </w:tbl>
    <w:p w14:paraId="3BD4A2A7" w14:textId="77777777" w:rsidR="00F24FAE" w:rsidRPr="004A2A09" w:rsidRDefault="00F24FAE" w:rsidP="00F24FAE">
      <w:pPr>
        <w:spacing w:after="120" w:line="240" w:lineRule="auto"/>
        <w:rPr>
          <w:rFonts w:ascii="Arial" w:hAnsi="Arial" w:cs="Arial"/>
          <w:b/>
          <w:bCs/>
          <w:sz w:val="24"/>
          <w:szCs w:val="24"/>
        </w:rPr>
      </w:pPr>
      <w:r w:rsidRPr="004A2A09">
        <w:rPr>
          <w:rFonts w:ascii="Arial" w:hAnsi="Arial" w:cs="Arial"/>
          <w:sz w:val="24"/>
          <w:szCs w:val="24"/>
        </w:rPr>
        <w:t>Sumber Data: Dinas Sosial Kota Dumai</w:t>
      </w:r>
    </w:p>
    <w:p w14:paraId="6770B8DB" w14:textId="77777777" w:rsidR="00F24FAE" w:rsidRPr="004A2A09" w:rsidRDefault="00F24FAE" w:rsidP="00F24FAE">
      <w:pPr>
        <w:spacing w:after="120" w:line="480" w:lineRule="auto"/>
        <w:ind w:firstLine="720"/>
        <w:jc w:val="both"/>
        <w:rPr>
          <w:rFonts w:ascii="Arial" w:hAnsi="Arial" w:cs="Arial"/>
          <w:sz w:val="24"/>
          <w:szCs w:val="24"/>
        </w:rPr>
      </w:pPr>
      <w:r w:rsidRPr="004A2A09">
        <w:rPr>
          <w:rFonts w:ascii="Arial" w:hAnsi="Arial" w:cs="Arial"/>
          <w:sz w:val="24"/>
          <w:szCs w:val="24"/>
        </w:rPr>
        <w:t xml:space="preserve">Berdasarkan tabel I.3 diatas, pegawai yang PNS terdapat 7 orang yang berpendidikan S2, pendidikan S1 terdapat sebanyak 14 orang, Diploma III terdapat 5 orang dan tamatan SLTA ada 4 orang. Pada pegawai TKPK terdapat pegawai S1 sebanyak 16 orang, Diploma III terdapat 3 orang, tamatan SLTA sebanyak 31 orang dan tamatan SD terdapat 2 orang. </w:t>
      </w:r>
    </w:p>
    <w:p w14:paraId="6A70A1BE" w14:textId="301A086F" w:rsidR="00F24FAE" w:rsidRPr="004A2A09" w:rsidRDefault="00F24FAE" w:rsidP="00F24FAE">
      <w:pPr>
        <w:spacing w:after="120" w:line="480" w:lineRule="auto"/>
        <w:ind w:firstLine="720"/>
        <w:jc w:val="both"/>
        <w:rPr>
          <w:rFonts w:ascii="Arial" w:hAnsi="Arial" w:cs="Arial"/>
          <w:sz w:val="24"/>
          <w:szCs w:val="24"/>
        </w:rPr>
      </w:pPr>
      <w:r w:rsidRPr="004A2A09">
        <w:rPr>
          <w:rFonts w:ascii="Arial" w:hAnsi="Arial" w:cs="Arial"/>
          <w:sz w:val="24"/>
          <w:szCs w:val="24"/>
        </w:rPr>
        <w:t>Pendidikan berpengaruh terhadap kompentensi pegawai. Karena Pendidikan merupakan faktor yang mencerminkan kemampuan seseorang untuk dapat menyelesaikan suatu pekerjaan.</w:t>
      </w:r>
    </w:p>
    <w:p w14:paraId="104BAA97" w14:textId="23F1DF15" w:rsidR="001042DB" w:rsidRPr="004A2A09" w:rsidRDefault="00F24FAE" w:rsidP="00F24FAE">
      <w:pPr>
        <w:spacing w:after="120" w:line="480" w:lineRule="auto"/>
        <w:ind w:firstLine="426"/>
        <w:jc w:val="both"/>
        <w:rPr>
          <w:rFonts w:ascii="Arial" w:hAnsi="Arial" w:cs="Arial"/>
          <w:sz w:val="24"/>
          <w:szCs w:val="24"/>
        </w:rPr>
      </w:pPr>
      <w:r w:rsidRPr="004A2A09">
        <w:rPr>
          <w:rFonts w:ascii="Arial" w:hAnsi="Arial" w:cs="Arial"/>
          <w:sz w:val="24"/>
          <w:szCs w:val="24"/>
        </w:rPr>
        <w:lastRenderedPageBreak/>
        <w:t xml:space="preserve">Dengan menempuh tingkat Pendidikan tertentu menyebabkan seorang pegawai memiliki pengetahuan tertentu sehingga mampu serta cakap untuk melaksanakan tugasnya dengan baik. Dan tingkatan Pendidikan para pegawai tersebut sudah jelas sangat berpengaruh pada kinerja para pegawai Dinas Sosial Kota Dumai tersebut. </w:t>
      </w:r>
    </w:p>
    <w:p w14:paraId="2F23B3F0" w14:textId="77777777" w:rsidR="001F3BCA" w:rsidRPr="004A2A09" w:rsidRDefault="001F3BCA" w:rsidP="00115FED">
      <w:pPr>
        <w:spacing w:after="120" w:line="480" w:lineRule="auto"/>
        <w:ind w:firstLine="720"/>
        <w:jc w:val="both"/>
        <w:rPr>
          <w:rFonts w:ascii="Arial" w:hAnsi="Arial" w:cs="Arial"/>
          <w:sz w:val="24"/>
          <w:szCs w:val="24"/>
        </w:rPr>
      </w:pPr>
      <w:r w:rsidRPr="004A2A09">
        <w:rPr>
          <w:rFonts w:ascii="Arial" w:hAnsi="Arial" w:cs="Arial"/>
          <w:sz w:val="24"/>
          <w:szCs w:val="24"/>
        </w:rPr>
        <w:t>Hal ini mempengaruhi kemampuan pegawai dalam melaksanakan pekerjaannya dalam kegiatan kerja pegawai dapat diselesaikan secara efektif dan efesien. Karena Sumber Daya Manusia (SDM) selalu menjadi sorotan yang paling tajam dalam pelaksanaan aktivitas kerja dalam suatu organisasi maupun instansi pemerintahan yang ada, baik menyangkut kesiapan, jumlah, Pendidikan, dan profesionalisme. Oleh karena itu, diperlukan dukungan penuh secara maksimal dan optimal dalam kesiapan aparatur dalam pelaksanaan kerja tersebut. Pegawai Negeri Sipil mempunyai peranan yang sangat penting dalam menentukan keberhasilan penyelenggaraan pemerintahan dalam jalannya pembangunan suatu daerah melalui instansi tempat mereka bekerja.</w:t>
      </w:r>
    </w:p>
    <w:p w14:paraId="3F830671" w14:textId="09BD21B2" w:rsidR="001F3BCA" w:rsidRPr="004A2A09" w:rsidRDefault="001F3BCA" w:rsidP="00115FED">
      <w:pPr>
        <w:spacing w:after="120" w:line="480" w:lineRule="auto"/>
        <w:ind w:firstLine="720"/>
        <w:jc w:val="both"/>
        <w:rPr>
          <w:rFonts w:ascii="Arial" w:hAnsi="Arial" w:cs="Arial"/>
          <w:sz w:val="24"/>
          <w:szCs w:val="24"/>
        </w:rPr>
      </w:pPr>
      <w:r w:rsidRPr="004A2A09">
        <w:rPr>
          <w:rFonts w:ascii="Arial" w:hAnsi="Arial" w:cs="Arial"/>
          <w:sz w:val="24"/>
          <w:szCs w:val="24"/>
        </w:rPr>
        <w:t xml:space="preserve">Sebagai unsur aparatur pemerintah,pegawai sekaligus sebagai abdi negara dan abdi masyarakat mempunyai peranan yang sangat penting, yaitu sebagai pemikir, perencana, penggerak partisipasi masyarakat dalam proses pemberdayaan terhadap masyarakat. Sebagai mana diketahui dengan terbentuknya Undang Nomor 5 tahun 2014 tentang Aparatur Sipil Negara (ASN) bahwa untuk mewujudkan ASN sebagai bagian dari reformasi birokrasi, perlu ditetapkan aparatur sipil negara sebagai profesi </w:t>
      </w:r>
      <w:r w:rsidRPr="004A2A09">
        <w:rPr>
          <w:rFonts w:ascii="Arial" w:hAnsi="Arial" w:cs="Arial"/>
          <w:sz w:val="24"/>
          <w:szCs w:val="24"/>
        </w:rPr>
        <w:lastRenderedPageBreak/>
        <w:t>yang memiliki kewajiban mengelola dan mengembangkan dirinya dan wajib mempertanggungkan kinerjanya dan menerapkan prinsip merit dalam pelaksanaan manajemen ASN.</w:t>
      </w:r>
    </w:p>
    <w:p w14:paraId="75E94060" w14:textId="3F8E3B58" w:rsidR="00063AF9" w:rsidRPr="004A2A09" w:rsidRDefault="00017BFD" w:rsidP="00115FED">
      <w:pPr>
        <w:spacing w:after="120" w:line="480" w:lineRule="auto"/>
        <w:ind w:firstLine="720"/>
        <w:jc w:val="both"/>
        <w:rPr>
          <w:rFonts w:ascii="Arial" w:hAnsi="Arial" w:cs="Arial"/>
          <w:sz w:val="24"/>
          <w:szCs w:val="24"/>
        </w:rPr>
      </w:pPr>
      <w:r w:rsidRPr="004A2A09">
        <w:rPr>
          <w:rFonts w:ascii="Arial" w:hAnsi="Arial" w:cs="Arial"/>
          <w:sz w:val="24"/>
          <w:szCs w:val="24"/>
        </w:rPr>
        <w:t>Sumber daya yang dimiliki Dinas Sosial tidak akan</w:t>
      </w:r>
      <w:r w:rsidR="00104389" w:rsidRPr="004A2A09">
        <w:rPr>
          <w:rFonts w:ascii="Arial" w:hAnsi="Arial" w:cs="Arial"/>
          <w:sz w:val="24"/>
          <w:szCs w:val="24"/>
        </w:rPr>
        <w:t xml:space="preserve"> memberikan</w:t>
      </w:r>
      <w:r w:rsidR="001B0E7B" w:rsidRPr="004A2A09">
        <w:rPr>
          <w:rFonts w:ascii="Arial" w:hAnsi="Arial" w:cs="Arial"/>
          <w:sz w:val="24"/>
          <w:szCs w:val="24"/>
        </w:rPr>
        <w:t xml:space="preserve"> </w:t>
      </w:r>
      <w:r w:rsidR="003F19A5" w:rsidRPr="004A2A09">
        <w:rPr>
          <w:rFonts w:ascii="Arial" w:hAnsi="Arial" w:cs="Arial"/>
          <w:sz w:val="24"/>
          <w:szCs w:val="24"/>
        </w:rPr>
        <w:t>hasil yang optimum apabila tidak didukung</w:t>
      </w:r>
      <w:r w:rsidR="00F62AED" w:rsidRPr="004A2A09">
        <w:rPr>
          <w:rFonts w:ascii="Arial" w:hAnsi="Arial" w:cs="Arial"/>
          <w:sz w:val="24"/>
          <w:szCs w:val="24"/>
        </w:rPr>
        <w:t xml:space="preserve"> oleh sumber daya manusia yang mempunyai kinerja yang optimum</w:t>
      </w:r>
      <w:r w:rsidR="00B02829" w:rsidRPr="004A2A09">
        <w:rPr>
          <w:rFonts w:ascii="Arial" w:hAnsi="Arial" w:cs="Arial"/>
          <w:sz w:val="24"/>
          <w:szCs w:val="24"/>
        </w:rPr>
        <w:t xml:space="preserve">. Memahami pentingnya keberadaan SDM di era global saat ini </w:t>
      </w:r>
      <w:r w:rsidR="00885961" w:rsidRPr="004A2A09">
        <w:rPr>
          <w:rFonts w:ascii="Arial" w:hAnsi="Arial" w:cs="Arial"/>
          <w:sz w:val="24"/>
          <w:szCs w:val="24"/>
        </w:rPr>
        <w:t>salah satu upaya yang harus dicapai instansi adalah</w:t>
      </w:r>
      <w:r w:rsidR="00FA6B33" w:rsidRPr="004A2A09">
        <w:rPr>
          <w:rFonts w:ascii="Arial" w:hAnsi="Arial" w:cs="Arial"/>
          <w:sz w:val="24"/>
          <w:szCs w:val="24"/>
        </w:rPr>
        <w:t xml:space="preserve"> dengan meningkatkan kualitas SDM. Dengan meningkatkan kualitas sumber daya manusia</w:t>
      </w:r>
      <w:r w:rsidR="005F0D1A" w:rsidRPr="004A2A09">
        <w:rPr>
          <w:rFonts w:ascii="Arial" w:hAnsi="Arial" w:cs="Arial"/>
          <w:sz w:val="24"/>
          <w:szCs w:val="24"/>
        </w:rPr>
        <w:t xml:space="preserve"> diharapkan pegawai dapat meningkatkan kinerjanya.</w:t>
      </w:r>
    </w:p>
    <w:p w14:paraId="3E116E3D" w14:textId="65792835" w:rsidR="003E42C1" w:rsidRPr="004A2A09" w:rsidRDefault="00216C03" w:rsidP="0006040A">
      <w:pPr>
        <w:spacing w:after="120" w:line="480" w:lineRule="auto"/>
        <w:ind w:firstLine="720"/>
        <w:jc w:val="both"/>
        <w:rPr>
          <w:rFonts w:ascii="Arial" w:hAnsi="Arial" w:cs="Arial"/>
          <w:sz w:val="24"/>
          <w:szCs w:val="24"/>
        </w:rPr>
      </w:pPr>
      <w:r w:rsidRPr="004A2A09">
        <w:rPr>
          <w:rFonts w:ascii="Arial" w:hAnsi="Arial" w:cs="Arial"/>
          <w:sz w:val="24"/>
          <w:szCs w:val="24"/>
        </w:rPr>
        <w:t>Kinerja pegawai yang baik akan memberikan</w:t>
      </w:r>
      <w:r w:rsidR="00D17411" w:rsidRPr="004A2A09">
        <w:rPr>
          <w:rFonts w:ascii="Arial" w:hAnsi="Arial" w:cs="Arial"/>
          <w:sz w:val="24"/>
          <w:szCs w:val="24"/>
        </w:rPr>
        <w:t xml:space="preserve"> pengaruh bagi keberhasilan organisasi</w:t>
      </w:r>
      <w:r w:rsidR="00067851" w:rsidRPr="004A2A09">
        <w:rPr>
          <w:rFonts w:ascii="Arial" w:hAnsi="Arial" w:cs="Arial"/>
          <w:sz w:val="24"/>
          <w:szCs w:val="24"/>
        </w:rPr>
        <w:t xml:space="preserve">. </w:t>
      </w:r>
      <w:r w:rsidR="00B10426" w:rsidRPr="004A2A09">
        <w:rPr>
          <w:rFonts w:ascii="Arial" w:hAnsi="Arial" w:cs="Arial"/>
          <w:sz w:val="24"/>
          <w:szCs w:val="24"/>
        </w:rPr>
        <w:t>Faktor utama terwujudnya penyelenggaran tugas pemerintahan</w:t>
      </w:r>
      <w:r w:rsidR="000112E5" w:rsidRPr="004A2A09">
        <w:rPr>
          <w:rFonts w:ascii="Arial" w:hAnsi="Arial" w:cs="Arial"/>
          <w:sz w:val="24"/>
          <w:szCs w:val="24"/>
        </w:rPr>
        <w:t xml:space="preserve"> dan pembangunan adalah tersedianya PNS yang profesional, bertanggung</w:t>
      </w:r>
      <w:r w:rsidR="004F163C" w:rsidRPr="004A2A09">
        <w:rPr>
          <w:rFonts w:ascii="Arial" w:hAnsi="Arial" w:cs="Arial"/>
          <w:sz w:val="24"/>
          <w:szCs w:val="24"/>
        </w:rPr>
        <w:t xml:space="preserve">jawab, jujur dan adil. </w:t>
      </w:r>
      <w:r w:rsidR="00CA66B7" w:rsidRPr="004A2A09">
        <w:rPr>
          <w:rFonts w:ascii="Arial" w:hAnsi="Arial" w:cs="Arial"/>
          <w:sz w:val="24"/>
          <w:szCs w:val="24"/>
        </w:rPr>
        <w:t>Agar kebijakan dalam pembinaan sumber daya manusia berdasarkan sistem</w:t>
      </w:r>
      <w:r w:rsidR="004F6129" w:rsidRPr="004A2A09">
        <w:rPr>
          <w:rFonts w:ascii="Arial" w:hAnsi="Arial" w:cs="Arial"/>
          <w:sz w:val="24"/>
          <w:szCs w:val="24"/>
        </w:rPr>
        <w:t xml:space="preserve"> prestasi kerja dapat selaras dengan kebutuhan pegawainya.</w:t>
      </w:r>
    </w:p>
    <w:p w14:paraId="3048F8A3" w14:textId="446E9D2D" w:rsidR="006F3A97" w:rsidRPr="004A2A09" w:rsidRDefault="001C7986" w:rsidP="00F24FAE">
      <w:pPr>
        <w:spacing w:after="120" w:line="480" w:lineRule="auto"/>
        <w:ind w:firstLine="720"/>
        <w:jc w:val="both"/>
        <w:rPr>
          <w:rFonts w:ascii="Arial" w:hAnsi="Arial" w:cs="Arial"/>
          <w:sz w:val="24"/>
          <w:szCs w:val="24"/>
        </w:rPr>
      </w:pPr>
      <w:r w:rsidRPr="004A2A09">
        <w:rPr>
          <w:rFonts w:ascii="Arial" w:hAnsi="Arial" w:cs="Arial"/>
          <w:sz w:val="24"/>
          <w:szCs w:val="24"/>
        </w:rPr>
        <w:t xml:space="preserve">Kinerja pegawai merupakan suatu </w:t>
      </w:r>
      <w:r w:rsidR="00CA0CD7" w:rsidRPr="004A2A09">
        <w:rPr>
          <w:rFonts w:ascii="Arial" w:hAnsi="Arial" w:cs="Arial"/>
          <w:sz w:val="24"/>
          <w:szCs w:val="24"/>
        </w:rPr>
        <w:t>t</w:t>
      </w:r>
      <w:r w:rsidRPr="004A2A09">
        <w:rPr>
          <w:rFonts w:ascii="Arial" w:hAnsi="Arial" w:cs="Arial"/>
          <w:sz w:val="24"/>
          <w:szCs w:val="24"/>
        </w:rPr>
        <w:t>indakan yang dilakukan pegawai dalam melaksanakan pekerjaan yang diberikan instansi. Usaha untuk meningkatkan kinerja pegawai, diantaranya dengan memperhatikan tingkat Pendidikan yang dimiliki. Rendahnya kinerja pegawai dikarenakan rendahnya tingkat Pendidikan dan pengalaman kerja pegawai pada organisasi. Tingkat Pendidikan pegawai dapat dibuktikan dengan Pendidikan formal terakhir yang pernah ditempuh pegawai.</w:t>
      </w:r>
    </w:p>
    <w:p w14:paraId="5AB82ED1" w14:textId="71C263A3" w:rsidR="002A5C44" w:rsidRPr="004A2A09" w:rsidRDefault="001F3BCA" w:rsidP="00461237">
      <w:pPr>
        <w:spacing w:after="120" w:line="480" w:lineRule="auto"/>
        <w:ind w:firstLine="360"/>
        <w:jc w:val="both"/>
        <w:rPr>
          <w:rFonts w:ascii="Arial" w:hAnsi="Arial" w:cs="Arial"/>
          <w:b/>
          <w:bCs/>
          <w:sz w:val="24"/>
          <w:szCs w:val="24"/>
        </w:rPr>
      </w:pPr>
      <w:r w:rsidRPr="004A2A09">
        <w:rPr>
          <w:rFonts w:ascii="Arial" w:hAnsi="Arial" w:cs="Arial"/>
          <w:sz w:val="24"/>
          <w:szCs w:val="24"/>
        </w:rPr>
        <w:lastRenderedPageBreak/>
        <w:t xml:space="preserve">Berdasarkan latar belakang dan gejala yang penulis kemukakan diatas, maka penulis tertarik untuk melakukan penelitian dengan judul </w:t>
      </w:r>
      <w:r w:rsidRPr="004A2A09">
        <w:rPr>
          <w:rFonts w:ascii="Arial" w:hAnsi="Arial" w:cs="Arial"/>
          <w:b/>
          <w:bCs/>
          <w:sz w:val="24"/>
          <w:szCs w:val="24"/>
        </w:rPr>
        <w:t>“Faktor-Faktor Yang Mempengaruhi Kinerja Pegawai Pada Dinas Sosial Kota Dumai”</w:t>
      </w:r>
      <w:r w:rsidR="001B626F" w:rsidRPr="004A2A09">
        <w:rPr>
          <w:rFonts w:ascii="Arial" w:hAnsi="Arial" w:cs="Arial"/>
          <w:b/>
          <w:bCs/>
          <w:sz w:val="24"/>
          <w:szCs w:val="24"/>
        </w:rPr>
        <w:t xml:space="preserve"> </w:t>
      </w:r>
      <w:r w:rsidR="002A5C44" w:rsidRPr="004A2A09">
        <w:rPr>
          <w:rFonts w:ascii="Arial" w:hAnsi="Arial" w:cs="Arial"/>
          <w:b/>
          <w:bCs/>
          <w:sz w:val="24"/>
          <w:szCs w:val="24"/>
        </w:rPr>
        <w:t>.</w:t>
      </w:r>
    </w:p>
    <w:p w14:paraId="24937EEB" w14:textId="77777777" w:rsidR="001F3BCA" w:rsidRPr="004A2A09" w:rsidRDefault="001F3BCA" w:rsidP="008E16E1">
      <w:pPr>
        <w:numPr>
          <w:ilvl w:val="0"/>
          <w:numId w:val="1"/>
        </w:numPr>
        <w:spacing w:after="120" w:line="480" w:lineRule="auto"/>
        <w:jc w:val="both"/>
        <w:rPr>
          <w:rFonts w:ascii="Arial" w:hAnsi="Arial" w:cs="Arial"/>
          <w:b/>
          <w:bCs/>
          <w:sz w:val="24"/>
          <w:szCs w:val="24"/>
        </w:rPr>
      </w:pPr>
      <w:r w:rsidRPr="004A2A09">
        <w:rPr>
          <w:rFonts w:ascii="Arial" w:hAnsi="Arial" w:cs="Arial"/>
          <w:b/>
          <w:bCs/>
          <w:sz w:val="24"/>
          <w:szCs w:val="24"/>
        </w:rPr>
        <w:t>Perumusan Masalah</w:t>
      </w:r>
    </w:p>
    <w:p w14:paraId="4978B378" w14:textId="0EA41CD5" w:rsidR="001F3BCA" w:rsidRPr="004A2A09" w:rsidRDefault="001F3BCA" w:rsidP="00F94EB2">
      <w:pPr>
        <w:spacing w:after="120" w:line="480" w:lineRule="auto"/>
        <w:ind w:firstLine="720"/>
        <w:jc w:val="both"/>
        <w:rPr>
          <w:rFonts w:ascii="Arial" w:hAnsi="Arial" w:cs="Arial"/>
          <w:sz w:val="24"/>
          <w:szCs w:val="24"/>
        </w:rPr>
      </w:pPr>
      <w:r w:rsidRPr="004A2A09">
        <w:rPr>
          <w:rFonts w:ascii="Arial" w:hAnsi="Arial" w:cs="Arial"/>
          <w:sz w:val="24"/>
          <w:szCs w:val="24"/>
        </w:rPr>
        <w:t>Kinerja merupakan pemanfaatan atau penggunaan sumber daya pegawai secara efektif dan efesien, ketepatan atau keserasian pengguna metode atau cara kerja dibandingkan dengan alat atau waktu yang tersedia dalam rangka mencapai tujuan. Pengukuran kinerja pegawai pada organisasi pemerintahan dalam menjalankan tugas dan fungsinya merupakan suatu kegiatan yang sangat penting karena dapat digunakan sebagai ukuran keberhasilan dan petunjuk didalam mengambil keputusan serta menentukan sudah sejauh mana tujuan dan keberhasilan organisasi dalam melaksanakan tugasnya. Adapun gejala-gejala masalah yang penulis temukan antara lain sebagai berikut :</w:t>
      </w:r>
    </w:p>
    <w:p w14:paraId="3689E1FA" w14:textId="28E15622" w:rsidR="001F3BCA" w:rsidRPr="004A2A09" w:rsidRDefault="006B34C1" w:rsidP="008250F4">
      <w:pPr>
        <w:numPr>
          <w:ilvl w:val="0"/>
          <w:numId w:val="4"/>
        </w:numPr>
        <w:spacing w:after="120" w:line="480" w:lineRule="auto"/>
        <w:jc w:val="both"/>
        <w:rPr>
          <w:rFonts w:ascii="Arial" w:hAnsi="Arial" w:cs="Arial"/>
          <w:sz w:val="24"/>
          <w:szCs w:val="24"/>
        </w:rPr>
      </w:pPr>
      <w:r w:rsidRPr="004A2A09">
        <w:rPr>
          <w:rFonts w:ascii="Arial" w:hAnsi="Arial" w:cs="Arial"/>
          <w:sz w:val="24"/>
          <w:szCs w:val="24"/>
        </w:rPr>
        <w:t xml:space="preserve">Masih </w:t>
      </w:r>
      <w:r w:rsidR="005849B1" w:rsidRPr="004A2A09">
        <w:rPr>
          <w:rFonts w:ascii="Arial" w:hAnsi="Arial" w:cs="Arial"/>
          <w:sz w:val="24"/>
          <w:szCs w:val="24"/>
        </w:rPr>
        <w:t xml:space="preserve">rendahnya </w:t>
      </w:r>
      <w:r w:rsidR="00E527AF" w:rsidRPr="004A2A09">
        <w:rPr>
          <w:rFonts w:ascii="Arial" w:hAnsi="Arial" w:cs="Arial"/>
          <w:sz w:val="24"/>
          <w:szCs w:val="24"/>
        </w:rPr>
        <w:t xml:space="preserve">dalam pemberian motivasi terhadap pegawai Dinas Sosial Kota Dumai. Hal ini bisa dilihat </w:t>
      </w:r>
      <w:r w:rsidR="008B0397" w:rsidRPr="004A2A09">
        <w:rPr>
          <w:rFonts w:ascii="Arial" w:hAnsi="Arial" w:cs="Arial"/>
          <w:sz w:val="24"/>
          <w:szCs w:val="24"/>
        </w:rPr>
        <w:t xml:space="preserve">dari hasil Wawancara halaman </w:t>
      </w:r>
      <w:r w:rsidR="00461237">
        <w:rPr>
          <w:rFonts w:ascii="Arial" w:hAnsi="Arial" w:cs="Arial"/>
          <w:sz w:val="24"/>
          <w:szCs w:val="24"/>
        </w:rPr>
        <w:t>10</w:t>
      </w:r>
    </w:p>
    <w:p w14:paraId="71FC2EEF" w14:textId="5F7DDC03" w:rsidR="001F3BCA" w:rsidRDefault="001F3BCA" w:rsidP="008250F4">
      <w:pPr>
        <w:numPr>
          <w:ilvl w:val="0"/>
          <w:numId w:val="4"/>
        </w:numPr>
        <w:spacing w:after="120" w:line="480" w:lineRule="auto"/>
        <w:jc w:val="both"/>
        <w:rPr>
          <w:rFonts w:ascii="Arial" w:hAnsi="Arial" w:cs="Arial"/>
          <w:sz w:val="24"/>
          <w:szCs w:val="24"/>
        </w:rPr>
      </w:pPr>
      <w:r w:rsidRPr="004A2A09">
        <w:rPr>
          <w:rFonts w:ascii="Arial" w:hAnsi="Arial" w:cs="Arial"/>
          <w:sz w:val="24"/>
          <w:szCs w:val="24"/>
        </w:rPr>
        <w:t xml:space="preserve">Masih </w:t>
      </w:r>
      <w:r w:rsidR="00562524" w:rsidRPr="004A2A09">
        <w:rPr>
          <w:rFonts w:ascii="Arial" w:hAnsi="Arial" w:cs="Arial"/>
          <w:sz w:val="24"/>
          <w:szCs w:val="24"/>
        </w:rPr>
        <w:t xml:space="preserve">kurangnya </w:t>
      </w:r>
      <w:r w:rsidR="00210443" w:rsidRPr="004A2A09">
        <w:rPr>
          <w:rFonts w:ascii="Arial" w:hAnsi="Arial" w:cs="Arial"/>
          <w:sz w:val="24"/>
          <w:szCs w:val="24"/>
        </w:rPr>
        <w:t xml:space="preserve">dalam </w:t>
      </w:r>
      <w:r w:rsidR="00B24737" w:rsidRPr="004A2A09">
        <w:rPr>
          <w:rFonts w:ascii="Arial" w:hAnsi="Arial" w:cs="Arial"/>
          <w:sz w:val="24"/>
          <w:szCs w:val="24"/>
        </w:rPr>
        <w:t>memenuhi kepuasan</w:t>
      </w:r>
      <w:r w:rsidR="00844286" w:rsidRPr="004A2A09">
        <w:rPr>
          <w:rFonts w:ascii="Arial" w:hAnsi="Arial" w:cs="Arial"/>
          <w:sz w:val="24"/>
          <w:szCs w:val="24"/>
        </w:rPr>
        <w:t xml:space="preserve"> kerja</w:t>
      </w:r>
      <w:r w:rsidR="00B24737" w:rsidRPr="004A2A09">
        <w:rPr>
          <w:rFonts w:ascii="Arial" w:hAnsi="Arial" w:cs="Arial"/>
          <w:sz w:val="24"/>
          <w:szCs w:val="24"/>
        </w:rPr>
        <w:t xml:space="preserve"> terhadap pegawai</w:t>
      </w:r>
      <w:r w:rsidR="00A71EB3" w:rsidRPr="004A2A09">
        <w:rPr>
          <w:rFonts w:ascii="Arial" w:hAnsi="Arial" w:cs="Arial"/>
          <w:sz w:val="24"/>
          <w:szCs w:val="24"/>
        </w:rPr>
        <w:t>. Dinas Sosial Kota Dumai</w:t>
      </w:r>
      <w:r w:rsidR="00844286" w:rsidRPr="004A2A09">
        <w:rPr>
          <w:rFonts w:ascii="Arial" w:hAnsi="Arial" w:cs="Arial"/>
          <w:sz w:val="24"/>
          <w:szCs w:val="24"/>
        </w:rPr>
        <w:t xml:space="preserve">. Hal ini bisa dilihat dari hasil wawancara </w:t>
      </w:r>
      <w:r w:rsidR="007047B8" w:rsidRPr="004A2A09">
        <w:rPr>
          <w:rFonts w:ascii="Arial" w:hAnsi="Arial" w:cs="Arial"/>
          <w:sz w:val="24"/>
          <w:szCs w:val="24"/>
        </w:rPr>
        <w:t xml:space="preserve">halaman </w:t>
      </w:r>
      <w:r w:rsidR="00461237">
        <w:rPr>
          <w:rFonts w:ascii="Arial" w:hAnsi="Arial" w:cs="Arial"/>
          <w:sz w:val="24"/>
          <w:szCs w:val="24"/>
        </w:rPr>
        <w:t>11</w:t>
      </w:r>
    </w:p>
    <w:p w14:paraId="34D14EB1" w14:textId="77777777" w:rsidR="00461237" w:rsidRPr="004A2A09" w:rsidRDefault="00461237" w:rsidP="00461237">
      <w:pPr>
        <w:spacing w:after="120" w:line="480" w:lineRule="auto"/>
        <w:jc w:val="both"/>
        <w:rPr>
          <w:rFonts w:ascii="Arial" w:hAnsi="Arial" w:cs="Arial"/>
          <w:sz w:val="24"/>
          <w:szCs w:val="24"/>
        </w:rPr>
      </w:pPr>
    </w:p>
    <w:p w14:paraId="72A170C5" w14:textId="77777777" w:rsidR="001F3BCA" w:rsidRPr="004A2A09" w:rsidRDefault="001F3BCA" w:rsidP="008E16E1">
      <w:pPr>
        <w:numPr>
          <w:ilvl w:val="0"/>
          <w:numId w:val="1"/>
        </w:numPr>
        <w:spacing w:after="120" w:line="480" w:lineRule="auto"/>
        <w:jc w:val="both"/>
        <w:rPr>
          <w:rFonts w:ascii="Arial" w:hAnsi="Arial" w:cs="Arial"/>
          <w:b/>
          <w:bCs/>
          <w:sz w:val="24"/>
          <w:szCs w:val="24"/>
        </w:rPr>
      </w:pPr>
      <w:r w:rsidRPr="004A2A09">
        <w:rPr>
          <w:rFonts w:ascii="Arial" w:hAnsi="Arial" w:cs="Arial"/>
          <w:b/>
          <w:bCs/>
          <w:sz w:val="24"/>
          <w:szCs w:val="24"/>
        </w:rPr>
        <w:lastRenderedPageBreak/>
        <w:t>Tujuan dan Kegunaan Penelitian</w:t>
      </w:r>
    </w:p>
    <w:p w14:paraId="36702FC6" w14:textId="77777777" w:rsidR="001F3BCA" w:rsidRPr="004A2A09" w:rsidRDefault="001F3BCA" w:rsidP="008250F4">
      <w:pPr>
        <w:numPr>
          <w:ilvl w:val="0"/>
          <w:numId w:val="5"/>
        </w:numPr>
        <w:spacing w:after="120" w:line="480" w:lineRule="auto"/>
        <w:jc w:val="both"/>
        <w:rPr>
          <w:rFonts w:ascii="Arial" w:hAnsi="Arial" w:cs="Arial"/>
          <w:sz w:val="24"/>
          <w:szCs w:val="24"/>
        </w:rPr>
      </w:pPr>
      <w:r w:rsidRPr="004A2A09">
        <w:rPr>
          <w:rFonts w:ascii="Arial" w:hAnsi="Arial" w:cs="Arial"/>
          <w:sz w:val="24"/>
          <w:szCs w:val="24"/>
        </w:rPr>
        <w:t>Tujuan Penelitian</w:t>
      </w:r>
    </w:p>
    <w:p w14:paraId="251E4615" w14:textId="38AB769F" w:rsidR="006511B4" w:rsidRPr="00461237" w:rsidRDefault="001F3BCA" w:rsidP="006511B4">
      <w:pPr>
        <w:numPr>
          <w:ilvl w:val="0"/>
          <w:numId w:val="6"/>
        </w:numPr>
        <w:spacing w:after="120" w:line="480" w:lineRule="auto"/>
        <w:jc w:val="both"/>
        <w:rPr>
          <w:rFonts w:ascii="Arial" w:hAnsi="Arial" w:cs="Arial"/>
          <w:sz w:val="24"/>
          <w:szCs w:val="24"/>
        </w:rPr>
      </w:pPr>
      <w:r w:rsidRPr="004A2A09">
        <w:rPr>
          <w:rFonts w:ascii="Arial" w:hAnsi="Arial" w:cs="Arial"/>
          <w:sz w:val="24"/>
          <w:szCs w:val="24"/>
        </w:rPr>
        <w:t>Untuk mengetahui faktor penghambat kinerja pegawai pada Dinas Sosial Kota Dumai</w:t>
      </w:r>
    </w:p>
    <w:p w14:paraId="042C8A1F" w14:textId="77777777" w:rsidR="001F3BCA" w:rsidRPr="004A2A09" w:rsidRDefault="001F3BCA" w:rsidP="008250F4">
      <w:pPr>
        <w:numPr>
          <w:ilvl w:val="0"/>
          <w:numId w:val="5"/>
        </w:numPr>
        <w:spacing w:after="120" w:line="480" w:lineRule="auto"/>
        <w:jc w:val="both"/>
        <w:rPr>
          <w:rFonts w:ascii="Arial" w:hAnsi="Arial" w:cs="Arial"/>
          <w:sz w:val="24"/>
          <w:szCs w:val="24"/>
        </w:rPr>
      </w:pPr>
      <w:r w:rsidRPr="004A2A09">
        <w:rPr>
          <w:rFonts w:ascii="Arial" w:hAnsi="Arial" w:cs="Arial"/>
          <w:sz w:val="24"/>
          <w:szCs w:val="24"/>
        </w:rPr>
        <w:t>Kegunaan Penelitian</w:t>
      </w:r>
    </w:p>
    <w:p w14:paraId="3BBB7A4A" w14:textId="56019E74" w:rsidR="001F3BCA" w:rsidRPr="004A2A09" w:rsidRDefault="001F3BCA" w:rsidP="008250F4">
      <w:pPr>
        <w:numPr>
          <w:ilvl w:val="0"/>
          <w:numId w:val="7"/>
        </w:numPr>
        <w:spacing w:after="120" w:line="480" w:lineRule="auto"/>
        <w:jc w:val="both"/>
        <w:rPr>
          <w:rFonts w:ascii="Arial" w:hAnsi="Arial" w:cs="Arial"/>
          <w:sz w:val="24"/>
          <w:szCs w:val="24"/>
        </w:rPr>
      </w:pPr>
      <w:r w:rsidRPr="004A2A09">
        <w:rPr>
          <w:rFonts w:ascii="Arial" w:hAnsi="Arial" w:cs="Arial"/>
          <w:sz w:val="24"/>
          <w:szCs w:val="24"/>
        </w:rPr>
        <w:t>Sebagai acuan untuk mengetahui Kinerja Pegawai pada Dinas Sosial Kota Dumai</w:t>
      </w:r>
    </w:p>
    <w:p w14:paraId="224F371C" w14:textId="77777777" w:rsidR="001F3BCA" w:rsidRPr="004A2A09" w:rsidRDefault="001F3BCA" w:rsidP="008250F4">
      <w:pPr>
        <w:numPr>
          <w:ilvl w:val="0"/>
          <w:numId w:val="7"/>
        </w:numPr>
        <w:spacing w:after="120" w:line="480" w:lineRule="auto"/>
        <w:jc w:val="both"/>
        <w:rPr>
          <w:rFonts w:ascii="Arial" w:hAnsi="Arial" w:cs="Arial"/>
          <w:sz w:val="24"/>
          <w:szCs w:val="24"/>
        </w:rPr>
      </w:pPr>
      <w:r w:rsidRPr="004A2A09">
        <w:rPr>
          <w:rFonts w:ascii="Arial" w:hAnsi="Arial" w:cs="Arial"/>
          <w:sz w:val="24"/>
          <w:szCs w:val="24"/>
        </w:rPr>
        <w:t>Sebagai sumbangan pemikiran bagi  pengembangan ilmu pengetahuan khususnya studi ilmu administrasi</w:t>
      </w:r>
    </w:p>
    <w:p w14:paraId="34477505" w14:textId="4F374D60" w:rsidR="001F3BCA" w:rsidRPr="004A2A09" w:rsidRDefault="001F3BCA" w:rsidP="008250F4">
      <w:pPr>
        <w:numPr>
          <w:ilvl w:val="0"/>
          <w:numId w:val="7"/>
        </w:numPr>
        <w:spacing w:after="120" w:line="480" w:lineRule="auto"/>
        <w:jc w:val="both"/>
        <w:rPr>
          <w:rFonts w:ascii="Arial" w:hAnsi="Arial" w:cs="Arial"/>
          <w:sz w:val="24"/>
          <w:szCs w:val="24"/>
        </w:rPr>
      </w:pPr>
      <w:r w:rsidRPr="004A2A09">
        <w:rPr>
          <w:rFonts w:ascii="Arial" w:hAnsi="Arial" w:cs="Arial"/>
          <w:sz w:val="24"/>
          <w:szCs w:val="24"/>
        </w:rPr>
        <w:t>Sebagai bahan informasi bagi pihak Dinas Sosial Kota Dumai dan instansi lain untuk meningkatkan kinerja pegawai</w:t>
      </w:r>
    </w:p>
    <w:p w14:paraId="5D849BC2" w14:textId="77777777" w:rsidR="0059527A" w:rsidRPr="004A2A09" w:rsidRDefault="0059527A" w:rsidP="0059527A">
      <w:pPr>
        <w:spacing w:after="120" w:line="480" w:lineRule="auto"/>
        <w:jc w:val="both"/>
        <w:rPr>
          <w:rFonts w:ascii="Arial" w:hAnsi="Arial" w:cs="Arial"/>
          <w:sz w:val="24"/>
          <w:szCs w:val="24"/>
        </w:rPr>
      </w:pPr>
    </w:p>
    <w:p w14:paraId="2B9D7BF4" w14:textId="77777777" w:rsidR="0059527A" w:rsidRPr="004A2A09" w:rsidRDefault="0059527A" w:rsidP="0059527A">
      <w:pPr>
        <w:spacing w:after="120" w:line="480" w:lineRule="auto"/>
        <w:jc w:val="both"/>
        <w:rPr>
          <w:rFonts w:ascii="Arial" w:hAnsi="Arial" w:cs="Arial"/>
          <w:sz w:val="24"/>
          <w:szCs w:val="24"/>
        </w:rPr>
      </w:pPr>
    </w:p>
    <w:p w14:paraId="7B842E1E" w14:textId="7A774F21" w:rsidR="00565EB6" w:rsidRPr="004A2A09" w:rsidRDefault="00565EB6" w:rsidP="0059527A">
      <w:pPr>
        <w:spacing w:after="120" w:line="480" w:lineRule="auto"/>
        <w:jc w:val="both"/>
        <w:rPr>
          <w:rFonts w:ascii="Arial" w:hAnsi="Arial" w:cs="Arial"/>
          <w:sz w:val="24"/>
          <w:szCs w:val="24"/>
        </w:rPr>
      </w:pPr>
    </w:p>
    <w:p w14:paraId="4E23993D" w14:textId="46BA9F23" w:rsidR="006F3A97" w:rsidRPr="004A2A09" w:rsidRDefault="006F3A97" w:rsidP="0059527A">
      <w:pPr>
        <w:spacing w:after="120" w:line="480" w:lineRule="auto"/>
        <w:jc w:val="both"/>
        <w:rPr>
          <w:rFonts w:ascii="Arial" w:hAnsi="Arial" w:cs="Arial"/>
          <w:sz w:val="24"/>
          <w:szCs w:val="24"/>
        </w:rPr>
      </w:pPr>
    </w:p>
    <w:p w14:paraId="0077E3BA" w14:textId="1267FA2A" w:rsidR="006F3A97" w:rsidRPr="004A2A09" w:rsidRDefault="006F3A97" w:rsidP="0059527A">
      <w:pPr>
        <w:spacing w:after="120" w:line="480" w:lineRule="auto"/>
        <w:jc w:val="both"/>
        <w:rPr>
          <w:rFonts w:ascii="Arial" w:hAnsi="Arial" w:cs="Arial"/>
          <w:sz w:val="24"/>
          <w:szCs w:val="24"/>
        </w:rPr>
      </w:pPr>
    </w:p>
    <w:p w14:paraId="39F4DB73" w14:textId="0193A6FB" w:rsidR="006F3A97" w:rsidRPr="004A2A09" w:rsidRDefault="006F3A97" w:rsidP="0059527A">
      <w:pPr>
        <w:spacing w:after="120" w:line="480" w:lineRule="auto"/>
        <w:jc w:val="both"/>
        <w:rPr>
          <w:rFonts w:ascii="Arial" w:hAnsi="Arial" w:cs="Arial"/>
          <w:sz w:val="24"/>
          <w:szCs w:val="24"/>
        </w:rPr>
      </w:pPr>
    </w:p>
    <w:p w14:paraId="0869D490" w14:textId="77777777" w:rsidR="00F24FAE" w:rsidRPr="004A2A09" w:rsidRDefault="00F24FAE" w:rsidP="0059527A">
      <w:pPr>
        <w:spacing w:after="120" w:line="480" w:lineRule="auto"/>
        <w:jc w:val="both"/>
        <w:rPr>
          <w:rFonts w:ascii="Arial" w:hAnsi="Arial" w:cs="Arial"/>
          <w:sz w:val="24"/>
          <w:szCs w:val="24"/>
        </w:rPr>
      </w:pPr>
    </w:p>
    <w:p w14:paraId="78AFB46D" w14:textId="77777777" w:rsidR="00F24FAE" w:rsidRPr="004A2A09" w:rsidRDefault="00F24FAE" w:rsidP="0059527A">
      <w:pPr>
        <w:spacing w:after="120" w:line="480" w:lineRule="auto"/>
        <w:jc w:val="both"/>
        <w:rPr>
          <w:rFonts w:ascii="Arial" w:hAnsi="Arial" w:cs="Arial"/>
          <w:sz w:val="24"/>
          <w:szCs w:val="24"/>
        </w:rPr>
      </w:pPr>
    </w:p>
    <w:p w14:paraId="18799F09" w14:textId="77777777" w:rsidR="006F3A97" w:rsidRPr="004A2A09" w:rsidRDefault="006F3A97" w:rsidP="0059527A">
      <w:pPr>
        <w:spacing w:after="120" w:line="480" w:lineRule="auto"/>
        <w:jc w:val="both"/>
        <w:rPr>
          <w:rFonts w:ascii="Arial" w:hAnsi="Arial" w:cs="Arial"/>
          <w:sz w:val="24"/>
          <w:szCs w:val="24"/>
        </w:rPr>
      </w:pPr>
    </w:p>
    <w:p w14:paraId="18AD8CF8" w14:textId="77777777" w:rsidR="0059527A" w:rsidRPr="004A2A09" w:rsidRDefault="0059527A" w:rsidP="0059527A">
      <w:pPr>
        <w:jc w:val="center"/>
        <w:rPr>
          <w:rFonts w:ascii="Arial" w:hAnsi="Arial" w:cs="Arial"/>
          <w:b/>
          <w:bCs/>
          <w:sz w:val="24"/>
          <w:szCs w:val="24"/>
        </w:rPr>
      </w:pPr>
      <w:r w:rsidRPr="004A2A09">
        <w:rPr>
          <w:rFonts w:ascii="Arial" w:hAnsi="Arial" w:cs="Arial"/>
          <w:b/>
          <w:bCs/>
          <w:noProof/>
          <w:sz w:val="24"/>
          <w:szCs w:val="24"/>
        </w:rPr>
        <w:lastRenderedPageBreak/>
        <mc:AlternateContent>
          <mc:Choice Requires="wps">
            <w:drawing>
              <wp:anchor distT="0" distB="0" distL="114300" distR="114300" simplePos="0" relativeHeight="251629056" behindDoc="0" locked="0" layoutInCell="1" allowOverlap="1" wp14:anchorId="03FB9AFE" wp14:editId="6675AD5B">
                <wp:simplePos x="0" y="0"/>
                <wp:positionH relativeFrom="column">
                  <wp:posOffset>4892254</wp:posOffset>
                </wp:positionH>
                <wp:positionV relativeFrom="paragraph">
                  <wp:posOffset>-987253</wp:posOffset>
                </wp:positionV>
                <wp:extent cx="196553" cy="239282"/>
                <wp:effectExtent l="0" t="0" r="0" b="8890"/>
                <wp:wrapNone/>
                <wp:docPr id="3" name="Rectangle 3"/>
                <wp:cNvGraphicFramePr/>
                <a:graphic xmlns:a="http://schemas.openxmlformats.org/drawingml/2006/main">
                  <a:graphicData uri="http://schemas.microsoft.com/office/word/2010/wordprocessingShape">
                    <wps:wsp>
                      <wps:cNvSpPr/>
                      <wps:spPr>
                        <a:xfrm>
                          <a:off x="0" y="0"/>
                          <a:ext cx="196553" cy="2392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1C6F1" id="Rectangle 3" o:spid="_x0000_s1026" style="position:absolute;margin-left:385.2pt;margin-top:-77.75pt;width:15.5pt;height:18.8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" fillcolor="white [3212]" stroked="f" strokeweight="2pt"/>
            </w:pict>
          </mc:Fallback>
        </mc:AlternateContent>
      </w:r>
      <w:r w:rsidRPr="004A2A09">
        <w:rPr>
          <w:rFonts w:ascii="Arial" w:hAnsi="Arial" w:cs="Arial"/>
          <w:b/>
          <w:bCs/>
          <w:noProof/>
          <w:sz w:val="24"/>
          <w:szCs w:val="24"/>
        </w:rPr>
        <mc:AlternateContent>
          <mc:Choice Requires="wps">
            <w:drawing>
              <wp:anchor distT="0" distB="0" distL="114300" distR="114300" simplePos="0" relativeHeight="251628032" behindDoc="0" locked="0" layoutInCell="1" allowOverlap="1" wp14:anchorId="4B8866E8" wp14:editId="4AE0ACDF">
                <wp:simplePos x="0" y="0"/>
                <wp:positionH relativeFrom="column">
                  <wp:posOffset>5045287</wp:posOffset>
                </wp:positionH>
                <wp:positionV relativeFrom="paragraph">
                  <wp:posOffset>-999913</wp:posOffset>
                </wp:positionV>
                <wp:extent cx="219921" cy="194733"/>
                <wp:effectExtent l="0" t="0" r="8890" b="0"/>
                <wp:wrapNone/>
                <wp:docPr id="6" name="Rectangle 6"/>
                <wp:cNvGraphicFramePr/>
                <a:graphic xmlns:a="http://schemas.openxmlformats.org/drawingml/2006/main">
                  <a:graphicData uri="http://schemas.microsoft.com/office/word/2010/wordprocessingShape">
                    <wps:wsp>
                      <wps:cNvSpPr/>
                      <wps:spPr>
                        <a:xfrm>
                          <a:off x="0" y="0"/>
                          <a:ext cx="219921" cy="1947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21B21" id="Rectangle 6" o:spid="_x0000_s1026" style="position:absolute;margin-left:397.25pt;margin-top:-78.75pt;width:17.3pt;height:15.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" fillcolor="white [3212]" stroked="f" strokeweight="2pt"/>
            </w:pict>
          </mc:Fallback>
        </mc:AlternateContent>
      </w:r>
      <w:r w:rsidRPr="004A2A09">
        <w:rPr>
          <w:rFonts w:ascii="Arial" w:hAnsi="Arial" w:cs="Arial"/>
          <w:b/>
          <w:bCs/>
          <w:sz w:val="24"/>
          <w:szCs w:val="24"/>
        </w:rPr>
        <w:t xml:space="preserve">BAB II </w:t>
      </w:r>
    </w:p>
    <w:p w14:paraId="5505CED9" w14:textId="77777777" w:rsidR="0059527A" w:rsidRPr="004A2A09" w:rsidRDefault="0059527A" w:rsidP="0059527A">
      <w:pPr>
        <w:jc w:val="center"/>
        <w:rPr>
          <w:rFonts w:ascii="Arial" w:hAnsi="Arial" w:cs="Arial"/>
          <w:b/>
          <w:bCs/>
          <w:sz w:val="24"/>
          <w:szCs w:val="24"/>
        </w:rPr>
      </w:pPr>
      <w:r w:rsidRPr="004A2A09">
        <w:rPr>
          <w:rFonts w:ascii="Arial" w:hAnsi="Arial" w:cs="Arial"/>
          <w:b/>
          <w:bCs/>
          <w:sz w:val="24"/>
          <w:szCs w:val="24"/>
        </w:rPr>
        <w:t>TELAAH PUSTAKA</w:t>
      </w:r>
    </w:p>
    <w:p w14:paraId="5ADD42FB" w14:textId="77777777" w:rsidR="0059527A" w:rsidRPr="004A2A09" w:rsidRDefault="0059527A" w:rsidP="008250F4">
      <w:pPr>
        <w:pStyle w:val="ListParagraph"/>
        <w:numPr>
          <w:ilvl w:val="0"/>
          <w:numId w:val="9"/>
        </w:numPr>
        <w:spacing w:line="480" w:lineRule="auto"/>
        <w:ind w:left="426" w:hanging="502"/>
        <w:rPr>
          <w:rFonts w:ascii="Arial" w:hAnsi="Arial" w:cs="Arial"/>
          <w:b/>
          <w:bCs/>
          <w:sz w:val="24"/>
          <w:szCs w:val="24"/>
        </w:rPr>
      </w:pPr>
      <w:r w:rsidRPr="004A2A09">
        <w:rPr>
          <w:rFonts w:ascii="Arial" w:hAnsi="Arial" w:cs="Arial"/>
          <w:b/>
          <w:bCs/>
          <w:sz w:val="24"/>
          <w:szCs w:val="24"/>
        </w:rPr>
        <w:t>Kerangka Teori</w:t>
      </w:r>
    </w:p>
    <w:p w14:paraId="755F8374" w14:textId="77777777" w:rsidR="0059527A" w:rsidRPr="004A2A09" w:rsidRDefault="0059527A" w:rsidP="008250F4">
      <w:pPr>
        <w:pStyle w:val="ListParagraph"/>
        <w:numPr>
          <w:ilvl w:val="0"/>
          <w:numId w:val="10"/>
        </w:numPr>
        <w:spacing w:line="480" w:lineRule="auto"/>
        <w:ind w:left="426" w:hanging="502"/>
        <w:rPr>
          <w:rFonts w:ascii="Arial" w:hAnsi="Arial" w:cs="Arial"/>
          <w:b/>
          <w:bCs/>
          <w:sz w:val="24"/>
          <w:szCs w:val="24"/>
        </w:rPr>
      </w:pPr>
      <w:r w:rsidRPr="004A2A09">
        <w:rPr>
          <w:rFonts w:ascii="Arial" w:hAnsi="Arial" w:cs="Arial"/>
          <w:b/>
          <w:bCs/>
          <w:sz w:val="24"/>
          <w:szCs w:val="24"/>
        </w:rPr>
        <w:t>Pengertian Kinerja Pegawai</w:t>
      </w:r>
    </w:p>
    <w:p w14:paraId="6C42E509" w14:textId="77777777" w:rsidR="0059527A" w:rsidRPr="004A2A09" w:rsidRDefault="0059527A" w:rsidP="0059527A">
      <w:pPr>
        <w:pStyle w:val="ListParagraph"/>
        <w:spacing w:line="480" w:lineRule="auto"/>
        <w:ind w:left="0" w:firstLine="720"/>
        <w:jc w:val="both"/>
        <w:rPr>
          <w:rFonts w:ascii="Arial" w:hAnsi="Arial" w:cs="Arial"/>
          <w:sz w:val="24"/>
          <w:szCs w:val="24"/>
        </w:rPr>
      </w:pPr>
      <w:r w:rsidRPr="004A2A09">
        <w:rPr>
          <w:rFonts w:ascii="Arial" w:hAnsi="Arial" w:cs="Arial"/>
          <w:sz w:val="24"/>
          <w:szCs w:val="24"/>
        </w:rPr>
        <w:t>Berdasarkan permasalahan sebagaimana dikemukakan mengenai pelaksana kinerja pegawai. Maka akan dikemukakan beberapa konsep dan teori-teori yang berkaitan dengan pemecahan permasalahan yang diteliti.</w:t>
      </w:r>
    </w:p>
    <w:p w14:paraId="5D5979B0" w14:textId="0DFA1EC5" w:rsidR="0059527A" w:rsidRPr="004A2A09" w:rsidRDefault="0059527A" w:rsidP="0059527A">
      <w:pPr>
        <w:pStyle w:val="ListParagraph"/>
        <w:spacing w:line="480" w:lineRule="auto"/>
        <w:ind w:left="0" w:firstLine="720"/>
        <w:jc w:val="both"/>
        <w:rPr>
          <w:rFonts w:ascii="Arial" w:hAnsi="Arial" w:cs="Arial"/>
          <w:color w:val="000000"/>
          <w:sz w:val="24"/>
          <w:szCs w:val="24"/>
        </w:rPr>
      </w:pPr>
      <w:r w:rsidRPr="004A2A09">
        <w:rPr>
          <w:rFonts w:ascii="Arial" w:hAnsi="Arial" w:cs="Arial"/>
          <w:sz w:val="24"/>
          <w:szCs w:val="24"/>
        </w:rPr>
        <w:t>Menurut Ida Bagus dan I Made  kinerja merupakan  suatu  fungsi  dari  motivasi  dan  kemampuan  untuk  menyelesaikan tugas   atau   pekerjaan   seseorang   sepatutnya   memiliki   derajat   kesediaan   dan   tingkat kemampuan  tertentu.  Kesediaan  dan  keterampilan    seseorang  tidaklah  cukup  efektif  untuk mengerjakan  sesuatu  tanpa  pemahaman  yang  jelas  tentang  apa  yang  akan  dikerjakan  dan bagaimana  mengerjakannya.</w:t>
      </w:r>
      <w:sdt>
        <w:sdtPr>
          <w:rPr>
            <w:rFonts w:ascii="Arial" w:hAnsi="Arial" w:cs="Arial"/>
            <w:color w:val="000000"/>
            <w:sz w:val="24"/>
            <w:szCs w:val="24"/>
          </w:rPr>
          <w:tag w:val="MENDELEY_CITATION_v3_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"/>
          <w:id w:val="-770475846"/>
          <w:placeholder>
            <w:docPart w:val="381E82B0C7034C718B3DB1F013E87861"/>
          </w:placeholder>
        </w:sdtPr>
        <w:sdtContent>
          <w:r w:rsidR="00F47206" w:rsidRPr="004A2A09">
            <w:rPr>
              <w:rFonts w:ascii="Arial" w:hAnsi="Arial" w:cs="Arial"/>
              <w:color w:val="000000"/>
              <w:sz w:val="24"/>
              <w:szCs w:val="24"/>
            </w:rPr>
            <w:t>(Ida Bagus Udayana Putra, 2021)</w:t>
          </w:r>
        </w:sdtContent>
      </w:sdt>
    </w:p>
    <w:p w14:paraId="4C9E32AC" w14:textId="2124761D" w:rsidR="0059527A" w:rsidRPr="004A2A09" w:rsidRDefault="0059527A" w:rsidP="0059527A">
      <w:pPr>
        <w:pStyle w:val="ListParagraph"/>
        <w:spacing w:line="480" w:lineRule="auto"/>
        <w:ind w:left="0" w:firstLine="720"/>
        <w:jc w:val="both"/>
        <w:rPr>
          <w:rFonts w:ascii="Arial" w:hAnsi="Arial" w:cs="Arial"/>
          <w:sz w:val="24"/>
          <w:szCs w:val="24"/>
        </w:rPr>
      </w:pPr>
      <w:r w:rsidRPr="004A2A09">
        <w:rPr>
          <w:rFonts w:ascii="Arial" w:hAnsi="Arial" w:cs="Arial"/>
          <w:sz w:val="24"/>
          <w:szCs w:val="24"/>
        </w:rPr>
        <w:t>Campbell dalam</w:t>
      </w:r>
      <w:r w:rsidR="007738D1" w:rsidRPr="004A2A09">
        <w:rPr>
          <w:rFonts w:ascii="Arial" w:hAnsi="Arial" w:cs="Arial"/>
          <w:sz w:val="24"/>
          <w:szCs w:val="24"/>
          <w:lang w:val="en-US"/>
        </w:rPr>
        <w:t xml:space="preserve"> </w:t>
      </w:r>
      <w:sdt>
        <w:sdtPr>
          <w:rPr>
            <w:rFonts w:ascii="Arial" w:hAnsi="Arial" w:cs="Arial"/>
            <w:color w:val="000000"/>
            <w:sz w:val="24"/>
            <w:szCs w:val="24"/>
          </w:rPr>
          <w:tag w:val="MENDELEY_CITATION_v3_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"/>
          <w:id w:val="1539234263"/>
          <w:placeholder>
            <w:docPart w:val="381E82B0C7034C718B3DB1F013E87861"/>
          </w:placeholder>
        </w:sdtPr>
        <w:sdtContent>
          <w:r w:rsidR="00F47206" w:rsidRPr="004A2A09">
            <w:rPr>
              <w:rFonts w:ascii="Arial" w:eastAsia="Times New Roman" w:hAnsi="Arial" w:cs="Arial"/>
              <w:color w:val="000000"/>
              <w:sz w:val="24"/>
              <w:szCs w:val="24"/>
            </w:rPr>
            <w:t>(Sony Tambunan &amp; Online, 2023)</w:t>
          </w:r>
        </w:sdtContent>
      </w:sdt>
      <w:r w:rsidRPr="004A2A09">
        <w:rPr>
          <w:rFonts w:ascii="Arial" w:hAnsi="Arial" w:cs="Arial"/>
          <w:sz w:val="24"/>
          <w:szCs w:val="24"/>
        </w:rPr>
        <w:t xml:space="preserve">  menjelaskan  bahwa  kinerja  individu mengacu  pada  serangkaian  perilaku  atau  tindakan  individu  yang  relevan  dengantujuan organisasi. Kinerja individu sebagai hasil dari komitmen afektif, sumber daya pekerjaan dan kreativitas yang dimiliki oleh seorang individu.</w:t>
      </w:r>
    </w:p>
    <w:p w14:paraId="6C0AD33D" w14:textId="5A97940C" w:rsidR="0059527A" w:rsidRPr="004A2A09" w:rsidRDefault="0059527A" w:rsidP="0059527A">
      <w:pPr>
        <w:pStyle w:val="ListParagraph"/>
        <w:spacing w:line="480" w:lineRule="auto"/>
        <w:ind w:left="0" w:firstLine="720"/>
        <w:jc w:val="both"/>
        <w:rPr>
          <w:rFonts w:ascii="Arial" w:hAnsi="Arial" w:cs="Arial"/>
          <w:color w:val="000000"/>
          <w:sz w:val="24"/>
          <w:szCs w:val="24"/>
        </w:rPr>
      </w:pPr>
      <w:r w:rsidRPr="004A2A09">
        <w:rPr>
          <w:rFonts w:ascii="Arial" w:hAnsi="Arial" w:cs="Arial"/>
          <w:sz w:val="24"/>
          <w:szCs w:val="24"/>
        </w:rPr>
        <w:t xml:space="preserve">Kinerja adalah penilaian terhadap hasil kinerja dengan standar kinerja yang diharapkan dengan meliputi kualitas, kuantitas waktu dan tingkat manfaat (efektif) menjalankan tugas pokok dan fungsinya sebagai pegawai. Kinerja adalah kumpulan aktifitas kerja yang maju dan mendorong </w:t>
      </w:r>
      <w:r w:rsidRPr="004A2A09">
        <w:rPr>
          <w:rFonts w:ascii="Arial" w:hAnsi="Arial" w:cs="Arial"/>
          <w:sz w:val="24"/>
          <w:szCs w:val="24"/>
        </w:rPr>
        <w:lastRenderedPageBreak/>
        <w:t>setiap individu untuk mengaktualisasikan aktifitasnya secara optimal untuk menghasilkan kerja optimal, dan menjadi standar penilaian bagi pimpinan.</w:t>
      </w:r>
      <w:sdt>
        <w:sdtPr>
          <w:rPr>
            <w:rFonts w:ascii="Arial" w:hAnsi="Arial" w:cs="Arial"/>
            <w:color w:val="000000"/>
            <w:sz w:val="24"/>
            <w:szCs w:val="24"/>
          </w:rPr>
          <w:tag w:val="MENDELEY_CITATION_v3_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"/>
          <w:id w:val="-1817481818"/>
          <w:placeholder>
            <w:docPart w:val="75BC1F811CA243039770E0AE48BCF4CC"/>
          </w:placeholder>
        </w:sdtPr>
        <w:sdtContent>
          <w:r w:rsidR="00F47206" w:rsidRPr="004A2A09">
            <w:rPr>
              <w:rFonts w:ascii="Arial" w:hAnsi="Arial" w:cs="Arial"/>
              <w:color w:val="000000"/>
              <w:sz w:val="24"/>
              <w:szCs w:val="24"/>
            </w:rPr>
            <w:t>(Fadli Sandewa, 2017)</w:t>
          </w:r>
        </w:sdtContent>
      </w:sdt>
    </w:p>
    <w:p w14:paraId="7656B46E" w14:textId="35FCF722" w:rsidR="0059527A" w:rsidRPr="004A2A09" w:rsidRDefault="0059527A" w:rsidP="0059527A">
      <w:pPr>
        <w:pStyle w:val="ListParagraph"/>
        <w:spacing w:line="480" w:lineRule="auto"/>
        <w:ind w:left="0" w:firstLine="720"/>
        <w:jc w:val="both"/>
        <w:rPr>
          <w:rFonts w:ascii="Arial" w:hAnsi="Arial" w:cs="Arial"/>
          <w:sz w:val="24"/>
          <w:szCs w:val="24"/>
          <w:shd w:val="clear" w:color="auto" w:fill="FFFFFF"/>
        </w:rPr>
      </w:pPr>
      <w:r w:rsidRPr="004A2A09">
        <w:rPr>
          <w:rFonts w:ascii="Arial" w:hAnsi="Arial" w:cs="Arial"/>
          <w:sz w:val="24"/>
          <w:szCs w:val="24"/>
          <w:shd w:val="clear" w:color="auto" w:fill="FFFFFF"/>
        </w:rPr>
        <w:t xml:space="preserve">Menurut Robbins   dan   Judge   dalam </w:t>
      </w:r>
      <w:sdt>
        <w:sdtPr>
          <w:rPr>
            <w:rFonts w:ascii="Arial" w:hAnsi="Arial" w:cs="Arial"/>
            <w:color w:val="000000"/>
            <w:sz w:val="24"/>
            <w:szCs w:val="24"/>
            <w:shd w:val="clear" w:color="auto" w:fill="FFFFFF"/>
          </w:rPr>
          <w:tag w:val="MENDELEY_CITATION_v3_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"/>
          <w:id w:val="-1773085016"/>
          <w:placeholder>
            <w:docPart w:val="381E82B0C7034C718B3DB1F013E87861"/>
          </w:placeholder>
        </w:sdtPr>
        <w:sdtContent>
          <w:r w:rsidR="00F47206" w:rsidRPr="004A2A09">
            <w:rPr>
              <w:rFonts w:ascii="Arial" w:hAnsi="Arial" w:cs="Arial"/>
              <w:color w:val="000000"/>
              <w:sz w:val="24"/>
              <w:szCs w:val="24"/>
              <w:shd w:val="clear" w:color="auto" w:fill="FFFFFF"/>
            </w:rPr>
            <w:t>(Susanti Usman1, 2023)</w:t>
          </w:r>
        </w:sdtContent>
      </w:sdt>
      <w:r w:rsidRPr="004A2A09">
        <w:rPr>
          <w:rFonts w:ascii="Arial" w:hAnsi="Arial" w:cs="Arial"/>
          <w:sz w:val="24"/>
          <w:szCs w:val="24"/>
          <w:shd w:val="clear" w:color="auto" w:fill="FFFFFF"/>
        </w:rPr>
        <w:t xml:space="preserve"> ,   kinerja   dapat   didefinisikan   sebagai   "hasil   kerja   yang mencerminkan  sejauh  mana  individu  mencapai  tujuan  kerja  mereka."  Kinerja  melibatkan efektivitas  (sejauh  mana  tujuan  dicapai)  dan  efisiensi  (sejauhmana  tujuan  dicapai  dengan menggunakan  sumber  daya  yang  tersedia).  Menurut  Noe,  Hollenbeck,  Gerhart,  dan  Wright (2017), kinerja merupakan "kualitas dan kuantitas hasil kerja yang dicapai oleh individu atau kelompok   dalam   mencapai   tujuan   organisasi."   Kinerja   mencakup   pencapaian   tujuan, kompetensi dalam melaksanakan tugas, tingkat kontribusi terhadap keberhasilan organisasi, dan adaptabilitas terhadap perubahan.</w:t>
      </w:r>
    </w:p>
    <w:p w14:paraId="519104C7" w14:textId="2B3FF6D7" w:rsidR="00AC5687" w:rsidRPr="004A2A09" w:rsidRDefault="00D23DAD" w:rsidP="0059527A">
      <w:pPr>
        <w:pStyle w:val="ListParagraph"/>
        <w:spacing w:line="480" w:lineRule="auto"/>
        <w:ind w:left="0" w:firstLine="720"/>
        <w:jc w:val="both"/>
        <w:rPr>
          <w:rFonts w:ascii="Arial" w:hAnsi="Arial" w:cs="Arial"/>
          <w:sz w:val="24"/>
          <w:szCs w:val="24"/>
          <w:shd w:val="clear" w:color="auto" w:fill="FFFFFF"/>
          <w:lang w:val="en-US"/>
        </w:rPr>
      </w:pPr>
      <w:r w:rsidRPr="004A2A09">
        <w:rPr>
          <w:rFonts w:ascii="Arial" w:hAnsi="Arial" w:cs="Arial"/>
          <w:sz w:val="24"/>
          <w:szCs w:val="24"/>
          <w:shd w:val="clear" w:color="auto" w:fill="FFFFFF"/>
          <w:lang w:val="en-US"/>
        </w:rPr>
        <w:t xml:space="preserve">Menurut Hasibuan dalam </w:t>
      </w:r>
      <w:sdt>
        <w:sdtPr>
          <w:rPr>
            <w:rFonts w:ascii="Arial" w:hAnsi="Arial" w:cs="Arial"/>
            <w:color w:val="000000"/>
            <w:sz w:val="24"/>
            <w:szCs w:val="24"/>
            <w:shd w:val="clear" w:color="auto" w:fill="FFFFFF"/>
            <w:lang w:val="en-US"/>
          </w:rPr>
          <w:tag w:val="MENDELEY_CITATION_v3_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"/>
          <w:id w:val="940026652"/>
          <w:placeholder>
            <w:docPart w:val="DefaultPlaceholder_-1854013440"/>
          </w:placeholder>
        </w:sdtPr>
        <w:sdtContent>
          <w:r w:rsidR="00F47206" w:rsidRPr="004A2A09">
            <w:rPr>
              <w:rFonts w:ascii="Arial" w:hAnsi="Arial" w:cs="Arial"/>
              <w:color w:val="000000"/>
              <w:sz w:val="24"/>
              <w:szCs w:val="24"/>
              <w:shd w:val="clear" w:color="auto" w:fill="FFFFFF"/>
              <w:lang w:val="en-US"/>
            </w:rPr>
            <w:t>(Pusparani, 2021)</w:t>
          </w:r>
        </w:sdtContent>
      </w:sdt>
      <w:r w:rsidR="00E25FA6" w:rsidRPr="004A2A09">
        <w:rPr>
          <w:rFonts w:ascii="Arial" w:hAnsi="Arial" w:cs="Arial"/>
          <w:color w:val="000000"/>
          <w:sz w:val="24"/>
          <w:szCs w:val="24"/>
          <w:shd w:val="clear" w:color="auto" w:fill="FFFFFF"/>
          <w:lang w:val="en-US"/>
        </w:rPr>
        <w:t xml:space="preserve"> </w:t>
      </w:r>
      <w:r w:rsidR="000F1795" w:rsidRPr="004A2A09">
        <w:rPr>
          <w:rFonts w:ascii="Arial" w:hAnsi="Arial" w:cs="Arial"/>
          <w:color w:val="000000"/>
          <w:sz w:val="24"/>
          <w:szCs w:val="24"/>
          <w:shd w:val="clear" w:color="auto" w:fill="FFFFFF"/>
          <w:lang w:val="en-US"/>
        </w:rPr>
        <w:t xml:space="preserve">Kinerja </w:t>
      </w:r>
      <w:r w:rsidR="009E7916" w:rsidRPr="004A2A09">
        <w:rPr>
          <w:rFonts w:ascii="Arial" w:hAnsi="Arial" w:cs="Arial"/>
          <w:color w:val="000000"/>
          <w:sz w:val="24"/>
          <w:szCs w:val="24"/>
          <w:shd w:val="clear" w:color="auto" w:fill="FFFFFF"/>
          <w:lang w:val="en-US"/>
        </w:rPr>
        <w:t>sebagai suatu hasil kerja yang dicapai seseorang dalam melaksanakan tugas-tugas yang dibebankan kepadanya yang didasarkan</w:t>
      </w:r>
      <w:r w:rsidR="00A81640" w:rsidRPr="004A2A09">
        <w:rPr>
          <w:rFonts w:ascii="Arial" w:hAnsi="Arial" w:cs="Arial"/>
          <w:color w:val="000000"/>
          <w:sz w:val="24"/>
          <w:szCs w:val="24"/>
          <w:shd w:val="clear" w:color="auto" w:fill="FFFFFF"/>
          <w:lang w:val="en-US"/>
        </w:rPr>
        <w:t xml:space="preserve"> atas kecakapan, pengalaman, kesungguhan serta waktu. Selain itu Gomes </w:t>
      </w:r>
      <w:r w:rsidR="00D11810" w:rsidRPr="004A2A09">
        <w:rPr>
          <w:rFonts w:ascii="Arial" w:hAnsi="Arial" w:cs="Arial"/>
          <w:color w:val="000000"/>
          <w:sz w:val="24"/>
          <w:szCs w:val="24"/>
          <w:shd w:val="clear" w:color="auto" w:fill="FFFFFF"/>
          <w:lang w:val="en-US"/>
        </w:rPr>
        <w:t xml:space="preserve">dalam </w:t>
      </w:r>
      <w:sdt>
        <w:sdtPr>
          <w:rPr>
            <w:rFonts w:ascii="Arial" w:hAnsi="Arial" w:cs="Arial"/>
            <w:color w:val="000000"/>
            <w:sz w:val="24"/>
            <w:szCs w:val="24"/>
            <w:shd w:val="clear" w:color="auto" w:fill="FFFFFF"/>
            <w:lang w:val="en-US"/>
          </w:rPr>
          <w:tag w:val="MENDELEY_CITATION_v3_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"/>
          <w:id w:val="1061131564"/>
          <w:placeholder>
            <w:docPart w:val="DefaultPlaceholder_-1854013440"/>
          </w:placeholder>
        </w:sdtPr>
        <w:sdtContent>
          <w:r w:rsidR="00F47206" w:rsidRPr="004A2A09">
            <w:rPr>
              <w:rFonts w:ascii="Arial" w:hAnsi="Arial" w:cs="Arial"/>
              <w:color w:val="000000"/>
              <w:sz w:val="24"/>
              <w:szCs w:val="24"/>
              <w:shd w:val="clear" w:color="auto" w:fill="FFFFFF"/>
              <w:lang w:val="en-US"/>
            </w:rPr>
            <w:t>(Pusparani, 2021)</w:t>
          </w:r>
        </w:sdtContent>
      </w:sdt>
      <w:r w:rsidR="00D11810" w:rsidRPr="004A2A09">
        <w:rPr>
          <w:rFonts w:ascii="Arial" w:hAnsi="Arial" w:cs="Arial"/>
          <w:color w:val="000000"/>
          <w:sz w:val="24"/>
          <w:szCs w:val="24"/>
          <w:shd w:val="clear" w:color="auto" w:fill="FFFFFF"/>
          <w:lang w:val="en-US"/>
        </w:rPr>
        <w:t xml:space="preserve"> </w:t>
      </w:r>
      <w:r w:rsidR="00B50202" w:rsidRPr="004A2A09">
        <w:rPr>
          <w:rFonts w:ascii="Arial" w:hAnsi="Arial" w:cs="Arial"/>
          <w:color w:val="000000"/>
          <w:sz w:val="24"/>
          <w:szCs w:val="24"/>
          <w:shd w:val="clear" w:color="auto" w:fill="FFFFFF"/>
          <w:lang w:val="en-US"/>
        </w:rPr>
        <w:t xml:space="preserve">mendefinisikan kinerja adalah unjuk kerja yang merupakan hasil </w:t>
      </w:r>
      <w:r w:rsidR="00F04472" w:rsidRPr="004A2A09">
        <w:rPr>
          <w:rFonts w:ascii="Arial" w:hAnsi="Arial" w:cs="Arial"/>
          <w:color w:val="000000"/>
          <w:sz w:val="24"/>
          <w:szCs w:val="24"/>
          <w:shd w:val="clear" w:color="auto" w:fill="FFFFFF"/>
          <w:lang w:val="en-US"/>
        </w:rPr>
        <w:t>dari kerja yang dihasilkan oleh pegawai atau perilaku nyata yang ditampilkan sesuai dengan perannya dalam organisasi.</w:t>
      </w:r>
    </w:p>
    <w:p w14:paraId="7754E81A" w14:textId="4B39F736" w:rsidR="0059527A" w:rsidRPr="004A2A09" w:rsidRDefault="0059527A" w:rsidP="0059527A">
      <w:pPr>
        <w:pStyle w:val="ListParagraph"/>
        <w:spacing w:line="480" w:lineRule="auto"/>
        <w:ind w:left="0" w:firstLine="720"/>
        <w:jc w:val="both"/>
        <w:rPr>
          <w:rFonts w:ascii="Arial" w:hAnsi="Arial" w:cs="Arial"/>
          <w:color w:val="000000"/>
          <w:sz w:val="24"/>
          <w:szCs w:val="24"/>
        </w:rPr>
      </w:pPr>
      <w:r w:rsidRPr="004A2A09">
        <w:rPr>
          <w:rFonts w:ascii="Arial" w:hAnsi="Arial" w:cs="Arial"/>
          <w:color w:val="000000"/>
          <w:sz w:val="24"/>
          <w:szCs w:val="24"/>
        </w:rPr>
        <w:t xml:space="preserve">Walmand dalam </w:t>
      </w:r>
      <w:sdt>
        <w:sdtPr>
          <w:rPr>
            <w:rFonts w:ascii="Arial" w:hAnsi="Arial" w:cs="Arial"/>
            <w:color w:val="000000"/>
            <w:sz w:val="24"/>
            <w:szCs w:val="24"/>
          </w:rPr>
          <w:tag w:val="MENDELEY_CITATION_v3_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"/>
          <w:id w:val="1798339320"/>
          <w:placeholder>
            <w:docPart w:val="381E82B0C7034C718B3DB1F013E87861"/>
          </w:placeholder>
        </w:sdtPr>
        <w:sdtContent>
          <w:r w:rsidR="00F47206" w:rsidRPr="004A2A09">
            <w:rPr>
              <w:rFonts w:ascii="Arial" w:hAnsi="Arial" w:cs="Arial"/>
              <w:color w:val="000000"/>
              <w:sz w:val="24"/>
              <w:szCs w:val="24"/>
            </w:rPr>
            <w:t>(Julianto et al., 2021)</w:t>
          </w:r>
        </w:sdtContent>
      </w:sdt>
      <w:r w:rsidRPr="004A2A09">
        <w:rPr>
          <w:rFonts w:ascii="Arial" w:hAnsi="Arial" w:cs="Arial"/>
          <w:color w:val="000000"/>
          <w:sz w:val="24"/>
          <w:szCs w:val="24"/>
        </w:rPr>
        <w:t xml:space="preserve"> kinerja merupakan gabungan perilaku dengan prestasi dari apa yang diharapkan dan pilihannya atau </w:t>
      </w:r>
      <w:r w:rsidRPr="004A2A09">
        <w:rPr>
          <w:rFonts w:ascii="Arial" w:hAnsi="Arial" w:cs="Arial"/>
          <w:color w:val="000000"/>
          <w:sz w:val="24"/>
          <w:szCs w:val="24"/>
        </w:rPr>
        <w:lastRenderedPageBreak/>
        <w:t>bagian syarat-syarat tugas yang ada pada masing-masing individu dalam organisasi. Sedangkan menurut Mangkunegara kinerja dapat didefnisikan sebagai hasil kerja secara kualitas dan kuantitas yang dapat dicapai oleh seseorang pegawai dalam melaksanakan tugas sesuai dengan tanggungjawab yang diberikan kenpadanya.</w:t>
      </w:r>
      <w:sdt>
        <w:sdtPr>
          <w:rPr>
            <w:rFonts w:ascii="Arial" w:hAnsi="Arial" w:cs="Arial"/>
            <w:color w:val="000000"/>
            <w:sz w:val="24"/>
            <w:szCs w:val="24"/>
          </w:rPr>
          <w:tag w:val="MENDELEY_CITATION_v3_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"/>
          <w:id w:val="977419927"/>
          <w:placeholder>
            <w:docPart w:val="381E82B0C7034C718B3DB1F013E87861"/>
          </w:placeholder>
        </w:sdtPr>
        <w:sdtContent>
          <w:r w:rsidR="00F47206" w:rsidRPr="004A2A09">
            <w:rPr>
              <w:rFonts w:ascii="Arial" w:hAnsi="Arial" w:cs="Arial"/>
              <w:color w:val="000000"/>
              <w:sz w:val="24"/>
              <w:szCs w:val="24"/>
            </w:rPr>
            <w:t>(Julianto et al., 2021)</w:t>
          </w:r>
        </w:sdtContent>
      </w:sdt>
      <w:r w:rsidRPr="004A2A09">
        <w:rPr>
          <w:rFonts w:ascii="Arial" w:hAnsi="Arial" w:cs="Arial"/>
          <w:color w:val="000000"/>
          <w:sz w:val="24"/>
          <w:szCs w:val="24"/>
        </w:rPr>
        <w:t xml:space="preserve">  </w:t>
      </w:r>
    </w:p>
    <w:p w14:paraId="0F592F4D" w14:textId="7822947B" w:rsidR="0059527A" w:rsidRPr="004A2A09" w:rsidRDefault="0059527A" w:rsidP="0059527A">
      <w:pPr>
        <w:spacing w:line="480" w:lineRule="auto"/>
        <w:ind w:firstLine="720"/>
        <w:jc w:val="both"/>
        <w:rPr>
          <w:rFonts w:ascii="Arial" w:hAnsi="Arial" w:cs="Arial"/>
          <w:color w:val="000000"/>
          <w:sz w:val="24"/>
          <w:szCs w:val="24"/>
        </w:rPr>
      </w:pPr>
      <w:r w:rsidRPr="004A2A09">
        <w:rPr>
          <w:rFonts w:ascii="Arial" w:hAnsi="Arial" w:cs="Arial"/>
          <w:color w:val="000000"/>
          <w:sz w:val="24"/>
          <w:szCs w:val="24"/>
        </w:rPr>
        <w:t xml:space="preserve">Menurut Wibowo dalam </w:t>
      </w:r>
      <w:sdt>
        <w:sdtPr>
          <w:rPr>
            <w:rFonts w:ascii="Arial" w:hAnsi="Arial" w:cs="Arial"/>
            <w:color w:val="000000"/>
            <w:sz w:val="24"/>
            <w:szCs w:val="24"/>
          </w:rPr>
          <w:tag w:val="MENDELEY_CITATION_v3_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"/>
          <w:id w:val="1952978760"/>
          <w:placeholder>
            <w:docPart w:val="A1F25625686C4EBDBBBA2CA3D4847202"/>
          </w:placeholder>
        </w:sdtPr>
        <w:sdtContent>
          <w:r w:rsidR="00F47206" w:rsidRPr="004A2A09">
            <w:rPr>
              <w:rFonts w:ascii="Arial" w:hAnsi="Arial" w:cs="Arial"/>
              <w:color w:val="000000"/>
              <w:sz w:val="24"/>
              <w:szCs w:val="24"/>
            </w:rPr>
            <w:t>(Atmaja, 2022)</w:t>
          </w:r>
        </w:sdtContent>
      </w:sdt>
      <w:r w:rsidRPr="004A2A09">
        <w:rPr>
          <w:rFonts w:ascii="Arial" w:hAnsi="Arial" w:cs="Arial"/>
          <w:color w:val="000000"/>
          <w:sz w:val="24"/>
          <w:szCs w:val="24"/>
        </w:rPr>
        <w:t xml:space="preserve"> menjelaskan bahwa kinerja merupakan suatu kegiatan melakukan pekerjaan dan hasil yang dicapai dari pekerjaan tersebut. Kinerja adalah tentang apa yang dikerjakan dan bagaimana mengerjalannya. Kinerja dibangun dan dipengaruhi oleh bagaimana pegawai tersebut melaksanakan tugas pekerjaanya dengan kemampuan, keterampilan dan motivasi yang dimilikinya. Keseimbangan yang terbentuk dari beberapa elemen tersebut akan menghasilkan kinerja yang baik begitu juga sebaliknya.</w:t>
      </w:r>
    </w:p>
    <w:p w14:paraId="55B75C56" w14:textId="207EB49F" w:rsidR="002F5CA8" w:rsidRPr="004A2A09" w:rsidRDefault="002F5CA8" w:rsidP="0059527A">
      <w:pPr>
        <w:spacing w:line="480" w:lineRule="auto"/>
        <w:ind w:firstLine="720"/>
        <w:jc w:val="both"/>
        <w:rPr>
          <w:rFonts w:ascii="Arial" w:hAnsi="Arial" w:cs="Arial"/>
          <w:color w:val="000000"/>
          <w:sz w:val="24"/>
          <w:szCs w:val="24"/>
        </w:rPr>
      </w:pPr>
      <w:r w:rsidRPr="004A2A09">
        <w:rPr>
          <w:rFonts w:ascii="Arial" w:hAnsi="Arial" w:cs="Arial"/>
          <w:color w:val="000000"/>
          <w:sz w:val="24"/>
          <w:szCs w:val="24"/>
        </w:rPr>
        <w:t>Kinerja menurut</w:t>
      </w:r>
      <w:r w:rsidR="00011572" w:rsidRPr="004A2A09">
        <w:rPr>
          <w:rFonts w:ascii="Arial" w:hAnsi="Arial" w:cs="Arial"/>
          <w:color w:val="000000"/>
          <w:sz w:val="24"/>
          <w:szCs w:val="24"/>
        </w:rPr>
        <w:t xml:space="preserve"> Putri dalam </w:t>
      </w:r>
      <w:sdt>
        <w:sdtPr>
          <w:rPr>
            <w:rFonts w:ascii="Arial" w:hAnsi="Arial" w:cs="Arial"/>
            <w:color w:val="000000"/>
            <w:sz w:val="24"/>
            <w:szCs w:val="24"/>
          </w:rPr>
          <w:tag w:val="MENDELEY_CITATION_v3_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"/>
          <w:id w:val="887611219"/>
          <w:placeholder>
            <w:docPart w:val="DefaultPlaceholder_-1854013440"/>
          </w:placeholder>
        </w:sdtPr>
        <w:sdtContent>
          <w:r w:rsidR="00F47206" w:rsidRPr="004A2A09">
            <w:rPr>
              <w:rFonts w:ascii="Arial" w:hAnsi="Arial" w:cs="Arial"/>
              <w:color w:val="000000"/>
              <w:sz w:val="24"/>
              <w:szCs w:val="24"/>
            </w:rPr>
            <w:t>(Harahap et al., 2022)</w:t>
          </w:r>
        </w:sdtContent>
      </w:sdt>
      <w:r w:rsidR="00F47206" w:rsidRPr="004A2A09">
        <w:rPr>
          <w:rFonts w:ascii="Arial" w:hAnsi="Arial" w:cs="Arial"/>
          <w:color w:val="000000"/>
          <w:sz w:val="24"/>
          <w:szCs w:val="24"/>
        </w:rPr>
        <w:t xml:space="preserve"> </w:t>
      </w:r>
      <w:r w:rsidR="00343456" w:rsidRPr="004A2A09">
        <w:rPr>
          <w:rFonts w:ascii="Arial" w:hAnsi="Arial" w:cs="Arial"/>
          <w:color w:val="000000"/>
          <w:sz w:val="24"/>
          <w:szCs w:val="24"/>
        </w:rPr>
        <w:t>merupakan prestasi kerja atau hasil kerja berupa jasa yang dicapai seseorang dalam menjalankan tugasnya</w:t>
      </w:r>
      <w:r w:rsidR="00AF2858" w:rsidRPr="004A2A09">
        <w:rPr>
          <w:rFonts w:ascii="Arial" w:hAnsi="Arial" w:cs="Arial"/>
          <w:color w:val="000000"/>
          <w:sz w:val="24"/>
          <w:szCs w:val="24"/>
        </w:rPr>
        <w:t xml:space="preserve"> baik kualitas maupun kuantitas melalui sumber daya manusia dalam melaksanakan tugasnya sesuai dengan tanggungjawab yang diberikan</w:t>
      </w:r>
      <w:r w:rsidR="00515702" w:rsidRPr="004A2A09">
        <w:rPr>
          <w:rFonts w:ascii="Arial" w:hAnsi="Arial" w:cs="Arial"/>
          <w:color w:val="000000"/>
          <w:sz w:val="24"/>
          <w:szCs w:val="24"/>
        </w:rPr>
        <w:t xml:space="preserve"> kepadanya.</w:t>
      </w:r>
    </w:p>
    <w:p w14:paraId="6B784834" w14:textId="2C19FE88" w:rsidR="0059527A" w:rsidRPr="004A2A09" w:rsidRDefault="0059527A" w:rsidP="0059527A">
      <w:pPr>
        <w:spacing w:line="480" w:lineRule="auto"/>
        <w:ind w:firstLine="720"/>
        <w:jc w:val="both"/>
        <w:rPr>
          <w:rFonts w:ascii="Arial" w:hAnsi="Arial" w:cs="Arial"/>
          <w:i/>
          <w:iCs/>
          <w:color w:val="000000"/>
          <w:sz w:val="24"/>
          <w:szCs w:val="24"/>
        </w:rPr>
      </w:pPr>
      <w:r w:rsidRPr="004A2A09">
        <w:rPr>
          <w:rFonts w:ascii="Arial" w:hAnsi="Arial" w:cs="Arial"/>
          <w:color w:val="000000"/>
          <w:sz w:val="24"/>
          <w:szCs w:val="24"/>
        </w:rPr>
        <w:t>Menurut Wibowo dalam</w:t>
      </w:r>
      <w:r w:rsidR="00655BE7" w:rsidRPr="004A2A09">
        <w:rPr>
          <w:rFonts w:ascii="Arial" w:hAnsi="Arial" w:cs="Arial"/>
          <w:color w:val="000000"/>
          <w:sz w:val="24"/>
          <w:szCs w:val="24"/>
        </w:rPr>
        <w:t xml:space="preserve"> (</w:t>
      </w:r>
      <w:r w:rsidRPr="004A2A09">
        <w:rPr>
          <w:rFonts w:ascii="Arial" w:hAnsi="Arial" w:cs="Arial"/>
          <w:color w:val="000000"/>
          <w:sz w:val="24"/>
          <w:szCs w:val="24"/>
        </w:rPr>
        <w:t>Hamali</w:t>
      </w:r>
      <w:r w:rsidR="00C77461" w:rsidRPr="004A2A09">
        <w:rPr>
          <w:rFonts w:ascii="Arial" w:hAnsi="Arial" w:cs="Arial"/>
          <w:color w:val="000000"/>
          <w:sz w:val="24"/>
          <w:szCs w:val="24"/>
        </w:rPr>
        <w:t>,</w:t>
      </w:r>
      <w:r w:rsidR="00655BE7" w:rsidRPr="004A2A09">
        <w:rPr>
          <w:rFonts w:ascii="Arial" w:hAnsi="Arial" w:cs="Arial"/>
          <w:color w:val="000000"/>
          <w:sz w:val="24"/>
          <w:szCs w:val="24"/>
        </w:rPr>
        <w:t xml:space="preserve"> </w:t>
      </w:r>
      <w:r w:rsidR="00C77461" w:rsidRPr="004A2A09">
        <w:rPr>
          <w:rFonts w:ascii="Arial" w:hAnsi="Arial" w:cs="Arial"/>
          <w:color w:val="000000"/>
          <w:sz w:val="24"/>
          <w:szCs w:val="24"/>
        </w:rPr>
        <w:t>2020</w:t>
      </w:r>
      <w:r w:rsidR="00655BE7" w:rsidRPr="004A2A09">
        <w:rPr>
          <w:rFonts w:ascii="Arial" w:hAnsi="Arial" w:cs="Arial"/>
          <w:color w:val="000000"/>
          <w:sz w:val="24"/>
          <w:szCs w:val="24"/>
        </w:rPr>
        <w:t>)</w:t>
      </w:r>
      <w:r w:rsidRPr="004A2A09">
        <w:rPr>
          <w:rFonts w:ascii="Arial" w:hAnsi="Arial" w:cs="Arial"/>
          <w:color w:val="000000"/>
          <w:sz w:val="24"/>
          <w:szCs w:val="24"/>
        </w:rPr>
        <w:t xml:space="preserve"> kinerja ialah proses melakukan pekerjaan dan hasil yang dicapai dari pekerjaan tersebut.</w:t>
      </w:r>
      <w:r w:rsidRPr="004A2A09">
        <w:rPr>
          <w:rFonts w:ascii="Arial" w:hAnsi="Arial" w:cs="Arial"/>
          <w:i/>
          <w:iCs/>
          <w:color w:val="000000"/>
          <w:sz w:val="24"/>
          <w:szCs w:val="24"/>
        </w:rPr>
        <w:t xml:space="preserve"> </w:t>
      </w:r>
      <w:r w:rsidRPr="004A2A09">
        <w:rPr>
          <w:rFonts w:ascii="Arial" w:hAnsi="Arial" w:cs="Arial"/>
          <w:color w:val="000000"/>
          <w:sz w:val="24"/>
          <w:szCs w:val="24"/>
        </w:rPr>
        <w:t>Harsuko dalam</w:t>
      </w:r>
      <w:r w:rsidR="00C66B5B" w:rsidRPr="004A2A09">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"/>
          <w:id w:val="1714539606"/>
          <w:placeholder>
            <w:docPart w:val="381E82B0C7034C718B3DB1F013E87861"/>
          </w:placeholder>
        </w:sdtPr>
        <w:sdtContent>
          <w:r w:rsidR="00F47206" w:rsidRPr="004A2A09">
            <w:rPr>
              <w:rFonts w:ascii="Arial" w:hAnsi="Arial" w:cs="Arial"/>
              <w:color w:val="000000"/>
              <w:sz w:val="24"/>
              <w:szCs w:val="24"/>
            </w:rPr>
            <w:t>(Rosmaini, 2019)</w:t>
          </w:r>
        </w:sdtContent>
      </w:sdt>
      <w:r w:rsidRPr="004A2A09">
        <w:rPr>
          <w:rFonts w:ascii="Arial" w:hAnsi="Arial" w:cs="Arial"/>
          <w:color w:val="000000"/>
          <w:sz w:val="24"/>
          <w:szCs w:val="24"/>
        </w:rPr>
        <w:t xml:space="preserve"> Kinerja adalah sejauh mana seseorang telah memainkan baginya dalam memainkan strategi organisasi, baik </w:t>
      </w:r>
      <w:r w:rsidRPr="004A2A09">
        <w:rPr>
          <w:rFonts w:ascii="Arial" w:hAnsi="Arial" w:cs="Arial"/>
          <w:color w:val="000000"/>
          <w:sz w:val="24"/>
          <w:szCs w:val="24"/>
        </w:rPr>
        <w:lastRenderedPageBreak/>
        <w:t xml:space="preserve">dalam mencapai sasaran khusus yang berhubungan dengan peran perorangan dan atau dengan memperlihatkan kompetensi yang dinyatakan relevan bagi organisasi. Kinerja adalah suatu konsep yang multi dimensional mencakup 3 aspek yaitu, sikap </w:t>
      </w:r>
      <w:r w:rsidRPr="004A2A09">
        <w:rPr>
          <w:rFonts w:ascii="Arial" w:hAnsi="Arial" w:cs="Arial"/>
          <w:i/>
          <w:iCs/>
          <w:color w:val="000000"/>
          <w:sz w:val="24"/>
          <w:szCs w:val="24"/>
        </w:rPr>
        <w:t xml:space="preserve">(attitude), </w:t>
      </w:r>
      <w:r w:rsidRPr="004A2A09">
        <w:rPr>
          <w:rFonts w:ascii="Arial" w:hAnsi="Arial" w:cs="Arial"/>
          <w:color w:val="000000"/>
          <w:sz w:val="24"/>
          <w:szCs w:val="24"/>
        </w:rPr>
        <w:t xml:space="preserve">Kemampuan </w:t>
      </w:r>
      <w:r w:rsidRPr="004A2A09">
        <w:rPr>
          <w:rFonts w:ascii="Arial" w:hAnsi="Arial" w:cs="Arial"/>
          <w:i/>
          <w:iCs/>
          <w:color w:val="000000"/>
          <w:sz w:val="24"/>
          <w:szCs w:val="24"/>
        </w:rPr>
        <w:t>(ability)</w:t>
      </w:r>
      <w:r w:rsidRPr="004A2A09">
        <w:rPr>
          <w:rFonts w:ascii="Arial" w:hAnsi="Arial" w:cs="Arial"/>
          <w:color w:val="000000"/>
          <w:sz w:val="24"/>
          <w:szCs w:val="24"/>
        </w:rPr>
        <w:t xml:space="preserve">, dan prestasi </w:t>
      </w:r>
      <w:r w:rsidRPr="004A2A09">
        <w:rPr>
          <w:rFonts w:ascii="Arial" w:hAnsi="Arial" w:cs="Arial"/>
          <w:i/>
          <w:iCs/>
          <w:color w:val="000000"/>
          <w:sz w:val="24"/>
          <w:szCs w:val="24"/>
        </w:rPr>
        <w:t>(accomplishment).</w:t>
      </w:r>
    </w:p>
    <w:p w14:paraId="0076EBAE" w14:textId="77777777" w:rsidR="0059527A" w:rsidRPr="004A2A09" w:rsidRDefault="0059527A" w:rsidP="0059527A">
      <w:pPr>
        <w:spacing w:line="480" w:lineRule="auto"/>
        <w:ind w:firstLine="720"/>
        <w:jc w:val="both"/>
        <w:rPr>
          <w:rFonts w:ascii="Arial" w:hAnsi="Arial" w:cs="Arial"/>
          <w:color w:val="000000"/>
          <w:sz w:val="24"/>
          <w:szCs w:val="24"/>
        </w:rPr>
      </w:pPr>
      <w:r w:rsidRPr="004A2A09">
        <w:rPr>
          <w:rFonts w:ascii="Arial" w:hAnsi="Arial" w:cs="Arial"/>
          <w:color w:val="000000"/>
          <w:sz w:val="24"/>
          <w:szCs w:val="24"/>
        </w:rPr>
        <w:t xml:space="preserve">Kinerja dipengaruhi oleh kinerja organisasi </w:t>
      </w:r>
      <w:r w:rsidRPr="004A2A09">
        <w:rPr>
          <w:rFonts w:ascii="Arial" w:hAnsi="Arial" w:cs="Arial"/>
          <w:i/>
          <w:iCs/>
          <w:color w:val="000000"/>
          <w:sz w:val="24"/>
          <w:szCs w:val="24"/>
        </w:rPr>
        <w:t>(Organizational performance)</w:t>
      </w:r>
      <w:r w:rsidRPr="004A2A09">
        <w:rPr>
          <w:rFonts w:ascii="Arial" w:hAnsi="Arial" w:cs="Arial"/>
          <w:color w:val="000000"/>
          <w:sz w:val="24"/>
          <w:szCs w:val="24"/>
        </w:rPr>
        <w:t xml:space="preserve"> itu sendiri yang meliputi pengembangan organisasi </w:t>
      </w:r>
      <w:r w:rsidRPr="004A2A09">
        <w:rPr>
          <w:rFonts w:ascii="Arial" w:hAnsi="Arial" w:cs="Arial"/>
          <w:i/>
          <w:iCs/>
          <w:color w:val="000000"/>
          <w:sz w:val="24"/>
          <w:szCs w:val="24"/>
        </w:rPr>
        <w:t xml:space="preserve">(Organization development), </w:t>
      </w:r>
      <w:r w:rsidRPr="004A2A09">
        <w:rPr>
          <w:rFonts w:ascii="Arial" w:hAnsi="Arial" w:cs="Arial"/>
          <w:color w:val="000000"/>
          <w:sz w:val="24"/>
          <w:szCs w:val="24"/>
        </w:rPr>
        <w:t>rencana kompensasi, sistem komunikasi, gaya manejerial, struktur organisasi, kebijakan dan prosedur.</w:t>
      </w:r>
    </w:p>
    <w:p w14:paraId="6D3C1E31" w14:textId="466E7C15" w:rsidR="0059527A" w:rsidRPr="004A2A09" w:rsidRDefault="0059527A" w:rsidP="0059527A">
      <w:pPr>
        <w:pStyle w:val="ListParagraph"/>
        <w:spacing w:line="480" w:lineRule="auto"/>
        <w:ind w:left="0" w:firstLine="644"/>
        <w:jc w:val="both"/>
        <w:rPr>
          <w:rFonts w:ascii="Arial" w:hAnsi="Arial" w:cs="Arial"/>
          <w:color w:val="000000"/>
          <w:sz w:val="24"/>
          <w:szCs w:val="24"/>
        </w:rPr>
      </w:pPr>
      <w:r w:rsidRPr="004A2A09">
        <w:rPr>
          <w:rFonts w:ascii="Arial" w:hAnsi="Arial" w:cs="Arial"/>
          <w:color w:val="000000"/>
          <w:sz w:val="24"/>
          <w:szCs w:val="24"/>
        </w:rPr>
        <w:t xml:space="preserve">Menurut Robbins dalam </w:t>
      </w:r>
      <w:sdt>
        <w:sdtPr>
          <w:rPr>
            <w:rFonts w:ascii="Arial" w:hAnsi="Arial" w:cs="Arial"/>
            <w:color w:val="000000"/>
            <w:sz w:val="24"/>
            <w:szCs w:val="24"/>
          </w:rPr>
          <w:tag w:val="MENDELEY_CITATION_v3_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"/>
          <w:id w:val="-1029102784"/>
          <w:placeholder>
            <w:docPart w:val="381E82B0C7034C718B3DB1F013E87861"/>
          </w:placeholder>
        </w:sdtPr>
        <w:sdtContent>
          <w:r w:rsidR="00F47206" w:rsidRPr="004A2A09">
            <w:rPr>
              <w:rFonts w:ascii="Arial" w:hAnsi="Arial" w:cs="Arial"/>
              <w:color w:val="000000"/>
              <w:sz w:val="24"/>
              <w:szCs w:val="24"/>
            </w:rPr>
            <w:t>(Rosmaini, 2019)</w:t>
          </w:r>
        </w:sdtContent>
      </w:sdt>
      <w:r w:rsidRPr="004A2A09">
        <w:rPr>
          <w:rFonts w:ascii="Arial" w:hAnsi="Arial" w:cs="Arial"/>
          <w:color w:val="000000"/>
          <w:sz w:val="24"/>
          <w:szCs w:val="24"/>
        </w:rPr>
        <w:t xml:space="preserve"> secara garis besar menyatakan bahwa manfaat kinerja adalah :</w:t>
      </w:r>
    </w:p>
    <w:p w14:paraId="365F2F8B" w14:textId="77777777" w:rsidR="0059527A" w:rsidRPr="004A2A09" w:rsidRDefault="0059527A" w:rsidP="008250F4">
      <w:pPr>
        <w:pStyle w:val="ListParagraph"/>
        <w:numPr>
          <w:ilvl w:val="0"/>
          <w:numId w:val="12"/>
        </w:numPr>
        <w:spacing w:line="480" w:lineRule="auto"/>
        <w:jc w:val="both"/>
        <w:rPr>
          <w:rFonts w:ascii="Arial" w:hAnsi="Arial" w:cs="Arial"/>
          <w:color w:val="000000"/>
          <w:sz w:val="24"/>
          <w:szCs w:val="24"/>
        </w:rPr>
      </w:pPr>
      <w:r w:rsidRPr="004A2A09">
        <w:rPr>
          <w:rFonts w:ascii="Arial" w:hAnsi="Arial" w:cs="Arial"/>
          <w:color w:val="000000"/>
          <w:sz w:val="24"/>
          <w:szCs w:val="24"/>
        </w:rPr>
        <w:t>Memberikan masukkan penting bagi pimpinan organisasi dalam pengambilan keputusan di bidang sumber daya manusia, seperti promosi, transfer, dan putusan hubungan kerja</w:t>
      </w:r>
    </w:p>
    <w:p w14:paraId="7CAFC288" w14:textId="77777777" w:rsidR="0059527A" w:rsidRPr="004A2A09" w:rsidRDefault="0059527A" w:rsidP="008250F4">
      <w:pPr>
        <w:pStyle w:val="ListParagraph"/>
        <w:numPr>
          <w:ilvl w:val="0"/>
          <w:numId w:val="12"/>
        </w:numPr>
        <w:spacing w:line="480" w:lineRule="auto"/>
        <w:jc w:val="both"/>
        <w:rPr>
          <w:rFonts w:ascii="Arial" w:hAnsi="Arial" w:cs="Arial"/>
          <w:color w:val="000000"/>
          <w:sz w:val="24"/>
          <w:szCs w:val="24"/>
        </w:rPr>
      </w:pPr>
      <w:r w:rsidRPr="004A2A09">
        <w:rPr>
          <w:rFonts w:ascii="Arial" w:hAnsi="Arial" w:cs="Arial"/>
          <w:color w:val="000000"/>
          <w:sz w:val="24"/>
          <w:szCs w:val="24"/>
        </w:rPr>
        <w:t>Mengidentifikasi kebutuhan pelatihan dan pengembangan melalui evaluasi kinerja dapat menunjuk dengan tepat keterampilan dan kompensasi pegawai yang tidak memadai untuk kemudian dapat dikembangkan dan diperbaiki melalui program</w:t>
      </w:r>
    </w:p>
    <w:p w14:paraId="7DC6CFD7" w14:textId="77777777" w:rsidR="0059527A" w:rsidRPr="004A2A09" w:rsidRDefault="0059527A" w:rsidP="008250F4">
      <w:pPr>
        <w:pStyle w:val="ListParagraph"/>
        <w:numPr>
          <w:ilvl w:val="0"/>
          <w:numId w:val="12"/>
        </w:numPr>
        <w:spacing w:line="480" w:lineRule="auto"/>
        <w:jc w:val="both"/>
        <w:rPr>
          <w:rFonts w:ascii="Arial" w:hAnsi="Arial" w:cs="Arial"/>
          <w:color w:val="000000"/>
          <w:sz w:val="24"/>
          <w:szCs w:val="24"/>
        </w:rPr>
      </w:pPr>
      <w:r w:rsidRPr="004A2A09">
        <w:rPr>
          <w:rFonts w:ascii="Arial" w:hAnsi="Arial" w:cs="Arial"/>
          <w:color w:val="000000"/>
          <w:sz w:val="24"/>
          <w:szCs w:val="24"/>
        </w:rPr>
        <w:t>Mengetahui efektivitas seleksi/penempatan pegawai baru dan program Pendidikan dan pelatihan</w:t>
      </w:r>
    </w:p>
    <w:p w14:paraId="4F2075CC" w14:textId="77777777" w:rsidR="0059527A" w:rsidRPr="004A2A09" w:rsidRDefault="0059527A" w:rsidP="008250F4">
      <w:pPr>
        <w:pStyle w:val="ListParagraph"/>
        <w:numPr>
          <w:ilvl w:val="0"/>
          <w:numId w:val="12"/>
        </w:numPr>
        <w:spacing w:line="480" w:lineRule="auto"/>
        <w:jc w:val="both"/>
        <w:rPr>
          <w:rFonts w:ascii="Arial" w:hAnsi="Arial" w:cs="Arial"/>
          <w:color w:val="000000"/>
          <w:sz w:val="24"/>
          <w:szCs w:val="24"/>
        </w:rPr>
      </w:pPr>
      <w:r w:rsidRPr="004A2A09">
        <w:rPr>
          <w:rFonts w:ascii="Arial" w:hAnsi="Arial" w:cs="Arial"/>
          <w:color w:val="000000"/>
          <w:sz w:val="24"/>
          <w:szCs w:val="24"/>
        </w:rPr>
        <w:t>Memberikan umpan balik kepada pegawai melalui bagaimana pandangan organisasi akan kinerja mereka</w:t>
      </w:r>
    </w:p>
    <w:p w14:paraId="2B53F558" w14:textId="77777777" w:rsidR="0059527A" w:rsidRPr="004A2A09" w:rsidRDefault="0059527A" w:rsidP="008250F4">
      <w:pPr>
        <w:pStyle w:val="ListParagraph"/>
        <w:numPr>
          <w:ilvl w:val="0"/>
          <w:numId w:val="12"/>
        </w:numPr>
        <w:spacing w:line="480" w:lineRule="auto"/>
        <w:jc w:val="both"/>
        <w:rPr>
          <w:rFonts w:ascii="Arial" w:hAnsi="Arial" w:cs="Arial"/>
          <w:color w:val="000000"/>
          <w:sz w:val="24"/>
          <w:szCs w:val="24"/>
        </w:rPr>
      </w:pPr>
      <w:r w:rsidRPr="004A2A09">
        <w:rPr>
          <w:rFonts w:ascii="Arial" w:hAnsi="Arial" w:cs="Arial"/>
          <w:color w:val="000000"/>
          <w:sz w:val="24"/>
          <w:szCs w:val="24"/>
        </w:rPr>
        <w:lastRenderedPageBreak/>
        <w:t>Digunakan sebagai dasar untuk alokasi ganjaran seperti kenaikan gaji, pemberian insentif dan imbalan lainnya.</w:t>
      </w:r>
    </w:p>
    <w:p w14:paraId="4EF7E977" w14:textId="3CD9BA51" w:rsidR="0059527A" w:rsidRPr="004A2A09" w:rsidRDefault="0059527A" w:rsidP="0059527A">
      <w:pPr>
        <w:pStyle w:val="ListParagraph"/>
        <w:spacing w:line="480" w:lineRule="auto"/>
        <w:ind w:left="0" w:firstLine="644"/>
        <w:jc w:val="both"/>
        <w:rPr>
          <w:rFonts w:ascii="Arial" w:hAnsi="Arial" w:cs="Arial"/>
          <w:sz w:val="24"/>
          <w:szCs w:val="24"/>
        </w:rPr>
      </w:pPr>
      <w:r w:rsidRPr="004A2A09">
        <w:rPr>
          <w:rFonts w:ascii="Arial" w:hAnsi="Arial" w:cs="Arial"/>
          <w:sz w:val="24"/>
          <w:szCs w:val="24"/>
        </w:rPr>
        <w:t xml:space="preserve">Rivai dalam </w:t>
      </w:r>
      <w:sdt>
        <w:sdtPr>
          <w:rPr>
            <w:rFonts w:ascii="Arial" w:hAnsi="Arial" w:cs="Arial"/>
            <w:color w:val="000000"/>
            <w:sz w:val="24"/>
            <w:szCs w:val="24"/>
          </w:rPr>
          <w:tag w:val="MENDELEY_CITATION_v3_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"/>
          <w:id w:val="1452979257"/>
          <w:placeholder>
            <w:docPart w:val="381E82B0C7034C718B3DB1F013E87861"/>
          </w:placeholder>
        </w:sdtPr>
        <w:sdtContent>
          <w:r w:rsidR="00F47206" w:rsidRPr="004A2A09">
            <w:rPr>
              <w:rFonts w:ascii="Arial" w:hAnsi="Arial" w:cs="Arial"/>
              <w:color w:val="000000"/>
              <w:sz w:val="24"/>
              <w:szCs w:val="24"/>
            </w:rPr>
            <w:t>(Shofiana Syam, 2020)</w:t>
          </w:r>
        </w:sdtContent>
      </w:sdt>
      <w:r w:rsidRPr="004A2A09">
        <w:rPr>
          <w:rFonts w:ascii="Arial" w:hAnsi="Arial" w:cs="Arial"/>
          <w:color w:val="000000"/>
          <w:sz w:val="24"/>
          <w:szCs w:val="24"/>
        </w:rPr>
        <w:t xml:space="preserve"> kinerja pegawai adalah kesediaan seseorang atau kelompok orang untuk melakukan sesuatu kegiatan dan menyempurnakan sesuai dengan tanggungjawabnya dengan hasil seperti yang diharapkan. Jika dikaitkan dengan performance sebagai kata benda (</w:t>
      </w:r>
      <w:r w:rsidRPr="004A2A09">
        <w:rPr>
          <w:rFonts w:ascii="Arial" w:hAnsi="Arial" w:cs="Arial"/>
          <w:i/>
          <w:iCs/>
          <w:color w:val="000000"/>
          <w:sz w:val="24"/>
          <w:szCs w:val="24"/>
        </w:rPr>
        <w:t>noun</w:t>
      </w:r>
      <w:r w:rsidRPr="004A2A09">
        <w:rPr>
          <w:rFonts w:ascii="Arial" w:hAnsi="Arial" w:cs="Arial"/>
          <w:color w:val="000000"/>
          <w:sz w:val="24"/>
          <w:szCs w:val="24"/>
        </w:rPr>
        <w:t>) dimana salah satu entrinya adalah hasil dari sesuatu pekerjaan (</w:t>
      </w:r>
      <w:r w:rsidRPr="004A2A09">
        <w:rPr>
          <w:rFonts w:ascii="Arial" w:hAnsi="Arial" w:cs="Arial"/>
          <w:i/>
          <w:iCs/>
          <w:color w:val="000000"/>
          <w:sz w:val="24"/>
          <w:szCs w:val="24"/>
        </w:rPr>
        <w:t>thing done),</w:t>
      </w:r>
      <w:r w:rsidRPr="004A2A09">
        <w:rPr>
          <w:rFonts w:ascii="Arial" w:hAnsi="Arial" w:cs="Arial"/>
          <w:color w:val="000000"/>
          <w:sz w:val="24"/>
          <w:szCs w:val="24"/>
        </w:rPr>
        <w:t xml:space="preserve"> pengertian performance atau kinerja adalah hasil kerja yang dapat dicapai oleh seseorang dalam suatu perusahaan sesuai dengan wewenang dang tanggungjawab masing-masing dalam upaya pencapaian tujuan perusahaan serta legal, tidak melanggar hukum dan tidak bertentangan dengan moral atau etika.</w:t>
      </w:r>
    </w:p>
    <w:p w14:paraId="17C4526D" w14:textId="47D355A8" w:rsidR="0059527A" w:rsidRPr="004A2A09" w:rsidRDefault="0059527A" w:rsidP="0059527A">
      <w:pPr>
        <w:pStyle w:val="ListParagraph"/>
        <w:spacing w:line="480" w:lineRule="auto"/>
        <w:ind w:left="0" w:firstLine="644"/>
        <w:jc w:val="both"/>
        <w:rPr>
          <w:rFonts w:ascii="Arial" w:hAnsi="Arial" w:cs="Arial"/>
          <w:sz w:val="24"/>
          <w:szCs w:val="24"/>
        </w:rPr>
      </w:pPr>
      <w:r w:rsidRPr="004A2A09">
        <w:rPr>
          <w:rFonts w:ascii="Arial" w:hAnsi="Arial" w:cs="Arial"/>
          <w:sz w:val="24"/>
          <w:szCs w:val="24"/>
        </w:rPr>
        <w:t xml:space="preserve">Menurut Hasibuan dalam </w:t>
      </w:r>
      <w:sdt>
        <w:sdtPr>
          <w:rPr>
            <w:rFonts w:ascii="Arial" w:hAnsi="Arial" w:cs="Arial"/>
            <w:color w:val="000000"/>
            <w:sz w:val="24"/>
            <w:szCs w:val="24"/>
          </w:rPr>
          <w:tag w:val="MENDELEY_CITATION_v3_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"/>
          <w:id w:val="-1516535914"/>
          <w:placeholder>
            <w:docPart w:val="381E82B0C7034C718B3DB1F013E87861"/>
          </w:placeholder>
        </w:sdtPr>
        <w:sdtContent>
          <w:r w:rsidR="00F47206" w:rsidRPr="004A2A09">
            <w:rPr>
              <w:rFonts w:ascii="Arial" w:hAnsi="Arial" w:cs="Arial"/>
              <w:color w:val="000000"/>
              <w:sz w:val="24"/>
              <w:szCs w:val="24"/>
            </w:rPr>
            <w:t>(Indra Marjaya, 2019)</w:t>
          </w:r>
        </w:sdtContent>
      </w:sdt>
      <w:r w:rsidRPr="004A2A09">
        <w:rPr>
          <w:rFonts w:ascii="Arial" w:hAnsi="Arial" w:cs="Arial"/>
          <w:sz w:val="24"/>
          <w:szCs w:val="24"/>
        </w:rPr>
        <w:t>menyatakan faktor-faktor yang mempengaruhi kinerja terdapat tiga faktor penting,yaitu kemampuan dan minat seorang pekerja, kemampuan dan penerimaan atas penjelasan delegasi tugas dan peran serta tingkat motivasi pekerja.</w:t>
      </w:r>
    </w:p>
    <w:p w14:paraId="619ACB0E" w14:textId="7794A570" w:rsidR="0059527A" w:rsidRPr="004A2A09" w:rsidRDefault="0059527A" w:rsidP="0059527A">
      <w:pPr>
        <w:pStyle w:val="ListParagraph"/>
        <w:spacing w:line="480" w:lineRule="auto"/>
        <w:ind w:left="0" w:firstLine="644"/>
        <w:jc w:val="both"/>
        <w:rPr>
          <w:rFonts w:ascii="Arial" w:hAnsi="Arial" w:cs="Arial"/>
          <w:sz w:val="24"/>
          <w:szCs w:val="24"/>
        </w:rPr>
      </w:pPr>
      <w:r w:rsidRPr="004A2A09">
        <w:rPr>
          <w:rFonts w:ascii="Arial" w:hAnsi="Arial" w:cs="Arial"/>
          <w:sz w:val="24"/>
          <w:szCs w:val="24"/>
        </w:rPr>
        <w:t xml:space="preserve">Agar dapat menghasilkan kinerja optimal dari seorang PNS, harus ada perhatian dan pengelolaan terhadap faktor-faktor yang mempengaruhi kinerja tersebut. Menurut Gibson </w:t>
      </w:r>
      <w:r w:rsidRPr="004A2A09">
        <w:rPr>
          <w:rFonts w:ascii="Arial" w:hAnsi="Arial" w:cs="Arial"/>
          <w:i/>
          <w:iCs/>
          <w:sz w:val="24"/>
          <w:szCs w:val="24"/>
        </w:rPr>
        <w:t>et al.</w:t>
      </w:r>
      <w:r w:rsidRPr="004A2A09">
        <w:rPr>
          <w:rFonts w:ascii="Arial" w:hAnsi="Arial" w:cs="Arial"/>
          <w:sz w:val="24"/>
          <w:szCs w:val="24"/>
        </w:rPr>
        <w:t xml:space="preserve">dalam </w:t>
      </w:r>
      <w:sdt>
        <w:sdtPr>
          <w:rPr>
            <w:rFonts w:ascii="Arial" w:hAnsi="Arial" w:cs="Arial"/>
            <w:color w:val="000000"/>
            <w:sz w:val="24"/>
            <w:szCs w:val="24"/>
          </w:rPr>
          <w:tag w:val="MENDELEY_CITATION_v3_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"/>
          <w:id w:val="732047389"/>
          <w:placeholder>
            <w:docPart w:val="381E82B0C7034C718B3DB1F013E87861"/>
          </w:placeholder>
        </w:sdtPr>
        <w:sdtContent>
          <w:r w:rsidR="00F47206" w:rsidRPr="004A2A09">
            <w:rPr>
              <w:rFonts w:ascii="Arial" w:hAnsi="Arial" w:cs="Arial"/>
              <w:color w:val="000000"/>
              <w:sz w:val="24"/>
              <w:szCs w:val="24"/>
            </w:rPr>
            <w:t>(Irawan et al., 2015)</w:t>
          </w:r>
        </w:sdtContent>
      </w:sdt>
      <w:r w:rsidRPr="004A2A09">
        <w:rPr>
          <w:rFonts w:ascii="Arial" w:hAnsi="Arial" w:cs="Arial"/>
          <w:sz w:val="24"/>
          <w:szCs w:val="24"/>
        </w:rPr>
        <w:t xml:space="preserve">  terdapat tiga kelompok variable yang mempengaruhi perilaku kerja dan kinerja yaitu varibel individu, variable organisasi dan variable psikologis. Variable individu terdiri dari kemampuan dan keterampilan latar belakang dan </w:t>
      </w:r>
      <w:r w:rsidRPr="004A2A09">
        <w:rPr>
          <w:rFonts w:ascii="Arial" w:hAnsi="Arial" w:cs="Arial"/>
          <w:sz w:val="24"/>
          <w:szCs w:val="24"/>
        </w:rPr>
        <w:lastRenderedPageBreak/>
        <w:t>demografis. Variable organisasi terdiri dari sumer daya, kepemimpinan, imbalan, struktur dan desain pekerjaan.</w:t>
      </w:r>
    </w:p>
    <w:p w14:paraId="0A6CBF6A" w14:textId="4F2A6985" w:rsidR="0059527A" w:rsidRPr="004A2A09" w:rsidRDefault="0059527A" w:rsidP="0059527A">
      <w:pPr>
        <w:pStyle w:val="ListParagraph"/>
        <w:spacing w:line="480" w:lineRule="auto"/>
        <w:ind w:left="0" w:firstLine="644"/>
        <w:jc w:val="both"/>
        <w:rPr>
          <w:rFonts w:ascii="Arial" w:hAnsi="Arial" w:cs="Arial"/>
          <w:sz w:val="24"/>
          <w:szCs w:val="24"/>
        </w:rPr>
      </w:pPr>
      <w:r w:rsidRPr="004A2A09">
        <w:rPr>
          <w:rFonts w:ascii="Arial" w:hAnsi="Arial" w:cs="Arial"/>
          <w:sz w:val="24"/>
          <w:szCs w:val="24"/>
        </w:rPr>
        <w:t xml:space="preserve">Cascio dalam </w:t>
      </w:r>
      <w:sdt>
        <w:sdtPr>
          <w:rPr>
            <w:rFonts w:ascii="Arial" w:hAnsi="Arial" w:cs="Arial"/>
            <w:color w:val="000000"/>
            <w:sz w:val="24"/>
            <w:szCs w:val="24"/>
          </w:rPr>
          <w:tag w:val="MENDELEY_CITATION_v3_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"/>
          <w:id w:val="-1222437512"/>
          <w:placeholder>
            <w:docPart w:val="DefaultPlaceholder_-1854013440"/>
          </w:placeholder>
        </w:sdtPr>
        <w:sdtContent>
          <w:r w:rsidR="00F47206" w:rsidRPr="004A2A09">
            <w:rPr>
              <w:rFonts w:ascii="Arial" w:hAnsi="Arial" w:cs="Arial"/>
              <w:color w:val="000000"/>
              <w:sz w:val="24"/>
              <w:szCs w:val="24"/>
            </w:rPr>
            <w:t>(Barnabas Dowansiba, 2023)</w:t>
          </w:r>
        </w:sdtContent>
      </w:sdt>
      <w:r w:rsidRPr="004A2A09">
        <w:rPr>
          <w:rFonts w:ascii="Arial" w:hAnsi="Arial" w:cs="Arial"/>
          <w:sz w:val="24"/>
          <w:szCs w:val="24"/>
        </w:rPr>
        <w:t xml:space="preserve"> “Membuat definisi kinerja harus memastikan bahwa kelompok atau individu (pegawai) memahami sesuatu yang menjadi harapannya, dan pegawai secara kelompok, serta individu agar memusatkan perhatian pada kinerja yang bersifat efektif. Perhatian tersebut difokuskan pada tiga unsur kunci tujuan, ukuran, dan penilaian, sedangkan standar kinerja menterjemahkan syarat pekerjaan kedalam tingkatan perilaku yang bisa diterima atau perilaku pegawai tak dapat diterima”.</w:t>
      </w:r>
      <w:sdt>
        <w:sdtPr>
          <w:rPr>
            <w:rFonts w:ascii="Arial" w:hAnsi="Arial" w:cs="Arial"/>
            <w:color w:val="000000"/>
            <w:sz w:val="24"/>
            <w:szCs w:val="24"/>
          </w:rPr>
          <w:tag w:val="MENDELEY_CITATION_v3_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"/>
          <w:id w:val="129377534"/>
          <w:placeholder>
            <w:docPart w:val="381E82B0C7034C718B3DB1F013E87861"/>
          </w:placeholder>
        </w:sdtPr>
        <w:sdtContent>
          <w:r w:rsidR="00F47206" w:rsidRPr="004A2A09">
            <w:rPr>
              <w:rFonts w:ascii="Arial" w:hAnsi="Arial" w:cs="Arial"/>
              <w:color w:val="000000"/>
              <w:sz w:val="24"/>
              <w:szCs w:val="24"/>
            </w:rPr>
            <w:t>(Barnabas Dowansiba, 2023)</w:t>
          </w:r>
        </w:sdtContent>
      </w:sdt>
    </w:p>
    <w:p w14:paraId="08F80B7F" w14:textId="39643635" w:rsidR="0059527A" w:rsidRPr="004A2A09" w:rsidRDefault="0059527A" w:rsidP="0059527A">
      <w:pPr>
        <w:pStyle w:val="ListParagraph"/>
        <w:spacing w:line="480" w:lineRule="auto"/>
        <w:ind w:left="0" w:firstLine="644"/>
        <w:jc w:val="both"/>
        <w:rPr>
          <w:rFonts w:ascii="Arial" w:hAnsi="Arial" w:cs="Arial"/>
          <w:sz w:val="24"/>
          <w:szCs w:val="24"/>
        </w:rPr>
      </w:pPr>
      <w:r w:rsidRPr="004A2A09">
        <w:rPr>
          <w:rFonts w:ascii="Arial" w:hAnsi="Arial" w:cs="Arial"/>
          <w:sz w:val="24"/>
          <w:szCs w:val="24"/>
        </w:rPr>
        <w:t xml:space="preserve">Menurut Soehardi Sigit dalam </w:t>
      </w:r>
      <w:sdt>
        <w:sdtPr>
          <w:rPr>
            <w:rFonts w:ascii="Arial" w:hAnsi="Arial" w:cs="Arial"/>
            <w:color w:val="000000"/>
            <w:sz w:val="24"/>
            <w:szCs w:val="24"/>
          </w:rPr>
          <w:tag w:val="MENDELEY_CITATION_v3_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"/>
          <w:id w:val="-1324728074"/>
          <w:placeholder>
            <w:docPart w:val="DefaultPlaceholder_-1854013440"/>
          </w:placeholder>
        </w:sdtPr>
        <w:sdtContent>
          <w:r w:rsidR="00F47206" w:rsidRPr="004A2A09">
            <w:rPr>
              <w:rFonts w:ascii="Arial" w:hAnsi="Arial" w:cs="Arial"/>
              <w:color w:val="000000"/>
              <w:sz w:val="24"/>
              <w:szCs w:val="24"/>
            </w:rPr>
            <w:t>(Barnabas Dowansiba, 2023)</w:t>
          </w:r>
        </w:sdtContent>
      </w:sdt>
      <w:r w:rsidRPr="004A2A09">
        <w:rPr>
          <w:rFonts w:ascii="Arial" w:hAnsi="Arial" w:cs="Arial"/>
          <w:sz w:val="24"/>
          <w:szCs w:val="24"/>
        </w:rPr>
        <w:t xml:space="preserve"> keberhasilan kinera tergantung pada tiga unsur yaitu :</w:t>
      </w:r>
    </w:p>
    <w:p w14:paraId="2EDDAD47" w14:textId="77777777" w:rsidR="0059527A" w:rsidRPr="004A2A09" w:rsidRDefault="0059527A" w:rsidP="008250F4">
      <w:pPr>
        <w:pStyle w:val="ListParagraph"/>
        <w:numPr>
          <w:ilvl w:val="0"/>
          <w:numId w:val="11"/>
        </w:numPr>
        <w:spacing w:line="480" w:lineRule="auto"/>
        <w:jc w:val="both"/>
        <w:rPr>
          <w:rFonts w:ascii="Arial" w:hAnsi="Arial" w:cs="Arial"/>
          <w:color w:val="000000"/>
          <w:sz w:val="24"/>
          <w:szCs w:val="24"/>
        </w:rPr>
      </w:pPr>
      <w:r w:rsidRPr="004A2A09">
        <w:rPr>
          <w:rFonts w:ascii="Arial" w:hAnsi="Arial" w:cs="Arial"/>
          <w:sz w:val="24"/>
          <w:szCs w:val="24"/>
        </w:rPr>
        <w:t>Sifat-sifat yang bertalian dengan seseorang adalah karakteristik-karakteristik demografi, biografi, gender, usia, latar belakang etnis, kemampuan dan kecakapan, karakteristik kepribadian, nilai-nilai, sikap dan presepsi.</w:t>
      </w:r>
    </w:p>
    <w:p w14:paraId="094D41BB" w14:textId="77777777" w:rsidR="0059527A" w:rsidRPr="004A2A09" w:rsidRDefault="0059527A" w:rsidP="008250F4">
      <w:pPr>
        <w:pStyle w:val="ListParagraph"/>
        <w:numPr>
          <w:ilvl w:val="0"/>
          <w:numId w:val="11"/>
        </w:numPr>
        <w:spacing w:line="480" w:lineRule="auto"/>
        <w:jc w:val="both"/>
        <w:rPr>
          <w:rFonts w:ascii="Arial" w:hAnsi="Arial" w:cs="Arial"/>
          <w:color w:val="000000"/>
          <w:sz w:val="24"/>
          <w:szCs w:val="24"/>
        </w:rPr>
      </w:pPr>
      <w:r w:rsidRPr="004A2A09">
        <w:rPr>
          <w:rFonts w:ascii="Arial" w:hAnsi="Arial" w:cs="Arial"/>
          <w:sz w:val="24"/>
          <w:szCs w:val="24"/>
        </w:rPr>
        <w:t>Upaya atau kemauan untuk bekerja adalah motivasi sejauh mana kemampuan untuk bekerja</w:t>
      </w:r>
    </w:p>
    <w:p w14:paraId="73DF5A9A" w14:textId="77777777" w:rsidR="0059527A" w:rsidRPr="004A2A09" w:rsidRDefault="0059527A" w:rsidP="008250F4">
      <w:pPr>
        <w:pStyle w:val="ListParagraph"/>
        <w:numPr>
          <w:ilvl w:val="0"/>
          <w:numId w:val="11"/>
        </w:numPr>
        <w:spacing w:line="480" w:lineRule="auto"/>
        <w:jc w:val="both"/>
        <w:rPr>
          <w:rFonts w:ascii="Arial" w:hAnsi="Arial" w:cs="Arial"/>
          <w:color w:val="000000"/>
          <w:sz w:val="24"/>
          <w:szCs w:val="24"/>
        </w:rPr>
      </w:pPr>
      <w:r w:rsidRPr="004A2A09">
        <w:rPr>
          <w:rFonts w:ascii="Arial" w:hAnsi="Arial" w:cs="Arial"/>
          <w:sz w:val="24"/>
          <w:szCs w:val="24"/>
        </w:rPr>
        <w:t>Berbagai hal yang merupakan dukungan dari organisasi adalah berbagai hal atau keadaan dalam organisasi sejauh mana memberi kesempatan kepada individu pekerja untuk dapat bekerja dengan baik</w:t>
      </w:r>
    </w:p>
    <w:p w14:paraId="403138E6" w14:textId="77777777" w:rsidR="00515702" w:rsidRPr="004A2A09" w:rsidRDefault="00515702" w:rsidP="00515702">
      <w:pPr>
        <w:pStyle w:val="ListParagraph"/>
        <w:spacing w:line="480" w:lineRule="auto"/>
        <w:ind w:left="644"/>
        <w:jc w:val="both"/>
        <w:rPr>
          <w:rFonts w:ascii="Arial" w:hAnsi="Arial" w:cs="Arial"/>
          <w:color w:val="000000"/>
          <w:sz w:val="24"/>
          <w:szCs w:val="24"/>
        </w:rPr>
      </w:pPr>
    </w:p>
    <w:p w14:paraId="5AA3C493" w14:textId="77777777" w:rsidR="0059527A" w:rsidRPr="004A2A09" w:rsidRDefault="0059527A" w:rsidP="008250F4">
      <w:pPr>
        <w:pStyle w:val="ListParagraph"/>
        <w:numPr>
          <w:ilvl w:val="0"/>
          <w:numId w:val="10"/>
        </w:numPr>
        <w:spacing w:line="480" w:lineRule="auto"/>
        <w:jc w:val="both"/>
        <w:rPr>
          <w:rFonts w:ascii="Arial" w:hAnsi="Arial" w:cs="Arial"/>
          <w:b/>
          <w:bCs/>
          <w:color w:val="000000"/>
          <w:sz w:val="24"/>
          <w:szCs w:val="24"/>
        </w:rPr>
      </w:pPr>
      <w:r w:rsidRPr="004A2A09">
        <w:rPr>
          <w:rFonts w:ascii="Arial" w:hAnsi="Arial" w:cs="Arial"/>
          <w:b/>
          <w:bCs/>
          <w:color w:val="000000"/>
          <w:sz w:val="24"/>
          <w:szCs w:val="24"/>
        </w:rPr>
        <w:lastRenderedPageBreak/>
        <w:t>Faktor-faktor Yang Mempengaruhi Kinerja</w:t>
      </w:r>
    </w:p>
    <w:p w14:paraId="57B91457" w14:textId="47402E8C" w:rsidR="0059527A" w:rsidRPr="004A2A09" w:rsidRDefault="0059527A" w:rsidP="0059527A">
      <w:pPr>
        <w:pStyle w:val="ListParagraph"/>
        <w:spacing w:line="480" w:lineRule="auto"/>
        <w:ind w:left="284" w:firstLine="436"/>
        <w:jc w:val="both"/>
        <w:rPr>
          <w:rFonts w:ascii="Arial" w:hAnsi="Arial" w:cs="Arial"/>
          <w:color w:val="000000"/>
          <w:sz w:val="24"/>
          <w:szCs w:val="24"/>
        </w:rPr>
      </w:pPr>
      <w:r w:rsidRPr="004A2A09">
        <w:rPr>
          <w:rFonts w:ascii="Arial" w:hAnsi="Arial" w:cs="Arial"/>
          <w:color w:val="000000"/>
          <w:sz w:val="24"/>
          <w:szCs w:val="24"/>
        </w:rPr>
        <w:t xml:space="preserve">Menurut </w:t>
      </w:r>
      <w:sdt>
        <w:sdtPr>
          <w:rPr>
            <w:rFonts w:ascii="Arial" w:hAnsi="Arial" w:cs="Arial"/>
            <w:color w:val="000000"/>
            <w:sz w:val="24"/>
            <w:szCs w:val="24"/>
          </w:rPr>
          <w:tag w:val="MENDELEY_CITATION_v3_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"/>
          <w:id w:val="1456685055"/>
          <w:placeholder>
            <w:docPart w:val="381E82B0C7034C718B3DB1F013E87861"/>
          </w:placeholder>
        </w:sdtPr>
        <w:sdtContent>
          <w:r w:rsidR="00F47206" w:rsidRPr="004A2A09">
            <w:rPr>
              <w:rFonts w:ascii="Arial" w:hAnsi="Arial" w:cs="Arial"/>
              <w:color w:val="000000"/>
              <w:sz w:val="24"/>
              <w:szCs w:val="24"/>
            </w:rPr>
            <w:t>(Hasibuan et al., 2023)</w:t>
          </w:r>
        </w:sdtContent>
      </w:sdt>
      <w:r w:rsidRPr="004A2A09">
        <w:rPr>
          <w:rFonts w:ascii="Arial" w:hAnsi="Arial" w:cs="Arial"/>
          <w:color w:val="000000"/>
          <w:sz w:val="24"/>
          <w:szCs w:val="24"/>
        </w:rPr>
        <w:t xml:space="preserve"> faktor-faktor yang mempengaruhi kinerja pegawai diantaranya faktor yang menentukan berhasil atau tidaknya suatu organisasi adalah sifat kepemimpinan dalam organisasi tersebut. Pemipin harus memiliki kekuasaan dan wewenang untuk mengarahkan bawahaanya untuk mencapai tujuan yang telah ditetapkan organisasi. Memiliki keterampilan dan kecerdasan lebih dari bawahannya.</w:t>
      </w:r>
    </w:p>
    <w:p w14:paraId="724E3EBF" w14:textId="77777777" w:rsidR="0059527A" w:rsidRPr="004A2A09" w:rsidRDefault="0059527A" w:rsidP="002D26E9">
      <w:pPr>
        <w:pStyle w:val="ListParagraph"/>
        <w:spacing w:line="480" w:lineRule="auto"/>
        <w:ind w:left="0" w:firstLine="436"/>
        <w:jc w:val="both"/>
        <w:rPr>
          <w:rFonts w:ascii="Arial" w:hAnsi="Arial" w:cs="Arial"/>
          <w:sz w:val="24"/>
          <w:szCs w:val="24"/>
        </w:rPr>
      </w:pPr>
      <w:r w:rsidRPr="004A2A09">
        <w:rPr>
          <w:rFonts w:ascii="Arial" w:hAnsi="Arial" w:cs="Arial"/>
          <w:sz w:val="24"/>
          <w:szCs w:val="24"/>
        </w:rPr>
        <w:t xml:space="preserve">Menurut (Mustika &amp; Basuki, 2022), kinerja pegawai dapat dipengaruhi oleh pemberian kompensasi yang sesuai. Kompensasi yang diberikan sesuai dengan beban kerja dan kebijakan yang berlaku sangatlah penting karena dapat berpengaruh terhadap perilaku karyawan, adanya pemberian kompensasi yang sesuai kepada individu dapat memberikan kepuasan dan motivasi dalam bekerja sehingga akan mendorong individu tersebut memberikan yang terbaik bagi organisasi tempatnya bekerja (Gibson et al., 2012). Berdasarkan Stewardship theory, kompensasi yang sesuai dapat menjadikan motivasi pegawai untuk memaksimumkan kinerjanya dan berfokus pada kepentingan shareholders. Megantari &amp; Astika (2021) menyatakan bahwa pemberian kompensasi yang sesuai berupa tunjangan kerja dan pemberian penghargaan dapat memotivasi karyawan untuk meningkatkan kinerjanya, semakin sesuai beban kerja dengan kompensasi yang diterimanya maka akan semakin meningkat kinerja yang dicapainya. </w:t>
      </w:r>
    </w:p>
    <w:p w14:paraId="3ECA09DE" w14:textId="77777777" w:rsidR="0059527A" w:rsidRPr="004A2A09" w:rsidRDefault="0059527A" w:rsidP="002D26E9">
      <w:pPr>
        <w:pStyle w:val="ListParagraph"/>
        <w:spacing w:line="480" w:lineRule="auto"/>
        <w:ind w:left="0" w:firstLine="436"/>
        <w:jc w:val="both"/>
        <w:rPr>
          <w:rFonts w:ascii="Arial" w:hAnsi="Arial" w:cs="Arial"/>
          <w:color w:val="000000"/>
          <w:sz w:val="24"/>
          <w:szCs w:val="24"/>
        </w:rPr>
      </w:pPr>
      <w:r w:rsidRPr="004A2A09">
        <w:rPr>
          <w:rFonts w:ascii="Arial" w:hAnsi="Arial" w:cs="Arial"/>
          <w:sz w:val="24"/>
          <w:szCs w:val="24"/>
        </w:rPr>
        <w:lastRenderedPageBreak/>
        <w:t>Kinerja pegawai juga dipengaruhi oleh kompetensi yang dimilikinya, semakin kompeten seseorang dalam melaksanakan pekerjaannya cenderung akan berusaha untuk meningkatkan kualitas kerjanya karena seseorang yang memiliki kompetensi yang mempuni akan menggunakan kemampuannya untuk perkembangan organisasi (Wonar et al., 2018). Kompetensi memiliki peranan yang penting karena kompetensi merupakan landasan dasar karakteristik seseorang dalam mengindikasikan cara berperilaku, berpikir, menyamakan sintuasi, serta mendukung organisasi dalam waktu periode yang lama (Spencer &amp; Spencer, 1993). Suatu organisasi perlu memiliki pegawai yang mempunyai kemampuan dan terampil untuk dapat mengelola organisasi agar aktivitas organisasi dapat berjalan dengan baik yang akhirnya akan berdampak pula pada hasil keberhasilan organisasi.</w:t>
      </w:r>
    </w:p>
    <w:p w14:paraId="67E95373" w14:textId="0D2DF3CC" w:rsidR="0059527A" w:rsidRPr="004A2A09" w:rsidRDefault="0059527A" w:rsidP="002D26E9">
      <w:pPr>
        <w:pStyle w:val="ListParagraph"/>
        <w:spacing w:line="480" w:lineRule="auto"/>
        <w:ind w:left="0" w:firstLine="425"/>
        <w:jc w:val="both"/>
        <w:rPr>
          <w:rFonts w:ascii="Arial" w:hAnsi="Arial" w:cs="Arial"/>
          <w:color w:val="000000"/>
          <w:sz w:val="24"/>
          <w:szCs w:val="24"/>
        </w:rPr>
      </w:pPr>
      <w:r w:rsidRPr="004A2A09">
        <w:rPr>
          <w:rFonts w:ascii="Arial" w:hAnsi="Arial" w:cs="Arial"/>
          <w:color w:val="000000"/>
          <w:sz w:val="24"/>
          <w:szCs w:val="24"/>
        </w:rPr>
        <w:t xml:space="preserve">Menurut Siagian dalam </w:t>
      </w:r>
      <w:sdt>
        <w:sdtPr>
          <w:rPr>
            <w:rFonts w:ascii="Arial" w:hAnsi="Arial" w:cs="Arial"/>
            <w:color w:val="000000"/>
            <w:sz w:val="24"/>
            <w:szCs w:val="24"/>
          </w:rPr>
          <w:tag w:val="MENDELEY_CITATION_v3_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"/>
          <w:id w:val="1028682869"/>
          <w:placeholder>
            <w:docPart w:val="381E82B0C7034C718B3DB1F013E87861"/>
          </w:placeholder>
        </w:sdtPr>
        <w:sdtContent>
          <w:r w:rsidR="00F47206" w:rsidRPr="004A2A09">
            <w:rPr>
              <w:rFonts w:ascii="Arial" w:hAnsi="Arial" w:cs="Arial"/>
              <w:color w:val="000000"/>
              <w:sz w:val="24"/>
              <w:szCs w:val="24"/>
            </w:rPr>
            <w:t>(Suwarto, 2020)</w:t>
          </w:r>
        </w:sdtContent>
      </w:sdt>
      <w:r w:rsidRPr="004A2A09">
        <w:rPr>
          <w:rFonts w:ascii="Arial" w:hAnsi="Arial" w:cs="Arial"/>
          <w:color w:val="000000"/>
          <w:sz w:val="24"/>
          <w:szCs w:val="24"/>
        </w:rPr>
        <w:t xml:space="preserve"> faktor-faktor yang mempengaruhi pencapaian kinerja pegawai dapat disimpulkan menjadi dua golongan yaitu :</w:t>
      </w:r>
    </w:p>
    <w:p w14:paraId="7D335FC1" w14:textId="77777777" w:rsidR="0059527A" w:rsidRPr="004A2A09" w:rsidRDefault="0059527A" w:rsidP="008250F4">
      <w:pPr>
        <w:pStyle w:val="ListParagraph"/>
        <w:numPr>
          <w:ilvl w:val="0"/>
          <w:numId w:val="14"/>
        </w:numPr>
        <w:spacing w:line="480" w:lineRule="auto"/>
        <w:jc w:val="both"/>
        <w:rPr>
          <w:rFonts w:ascii="Arial" w:hAnsi="Arial" w:cs="Arial"/>
          <w:color w:val="000000"/>
          <w:sz w:val="24"/>
          <w:szCs w:val="24"/>
        </w:rPr>
      </w:pPr>
      <w:r w:rsidRPr="004A2A09">
        <w:rPr>
          <w:rFonts w:ascii="Arial" w:hAnsi="Arial" w:cs="Arial"/>
          <w:color w:val="000000"/>
          <w:sz w:val="24"/>
          <w:szCs w:val="24"/>
        </w:rPr>
        <w:t>Faktor yang ada pada diri individu, yaitu umur, temperamen, keadaan fisik individu, dan motivasi.</w:t>
      </w:r>
    </w:p>
    <w:p w14:paraId="36ED6E6B" w14:textId="77777777" w:rsidR="0059527A" w:rsidRPr="004A2A09" w:rsidRDefault="0059527A" w:rsidP="008250F4">
      <w:pPr>
        <w:pStyle w:val="ListParagraph"/>
        <w:numPr>
          <w:ilvl w:val="0"/>
          <w:numId w:val="14"/>
        </w:numPr>
        <w:spacing w:line="480" w:lineRule="auto"/>
        <w:jc w:val="both"/>
        <w:rPr>
          <w:rFonts w:ascii="Arial" w:hAnsi="Arial" w:cs="Arial"/>
          <w:color w:val="000000"/>
          <w:sz w:val="24"/>
          <w:szCs w:val="24"/>
        </w:rPr>
      </w:pPr>
      <w:r w:rsidRPr="004A2A09">
        <w:rPr>
          <w:rFonts w:ascii="Arial" w:hAnsi="Arial" w:cs="Arial"/>
          <w:color w:val="000000"/>
          <w:sz w:val="24"/>
          <w:szCs w:val="24"/>
        </w:rPr>
        <w:t>Faktor yang ada di luar individu, yaitu kondisi fisik seperti suara, penerangan, waktu, istirahat, lama kerja, upah, bentuk organisasi, lingkungan sosial dan keluarga</w:t>
      </w:r>
    </w:p>
    <w:p w14:paraId="4DB1C9B9" w14:textId="78F02406" w:rsidR="0059527A" w:rsidRPr="004A2A09" w:rsidRDefault="0059527A" w:rsidP="002D26E9">
      <w:pPr>
        <w:spacing w:line="480" w:lineRule="auto"/>
        <w:ind w:firstLine="567"/>
        <w:jc w:val="both"/>
        <w:rPr>
          <w:rFonts w:ascii="Arial" w:hAnsi="Arial" w:cs="Arial"/>
          <w:color w:val="000000"/>
          <w:sz w:val="24"/>
          <w:szCs w:val="24"/>
        </w:rPr>
      </w:pPr>
      <w:r w:rsidRPr="004A2A09">
        <w:rPr>
          <w:rFonts w:ascii="Arial" w:hAnsi="Arial" w:cs="Arial"/>
          <w:color w:val="000000"/>
          <w:sz w:val="24"/>
          <w:szCs w:val="24"/>
        </w:rPr>
        <w:t>Menurut RobertL. Mathis dan john H.Jakson dalam</w:t>
      </w:r>
      <w:sdt>
        <w:sdtPr>
          <w:rPr>
            <w:rFonts w:ascii="Arial" w:hAnsi="Arial" w:cs="Arial"/>
            <w:color w:val="000000"/>
            <w:sz w:val="24"/>
            <w:szCs w:val="24"/>
          </w:rPr>
          <w:tag w:val="MENDELEY_CITATION_v3_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"/>
          <w:id w:val="203676169"/>
          <w:placeholder>
            <w:docPart w:val="381E82B0C7034C718B3DB1F013E87861"/>
          </w:placeholder>
        </w:sdtPr>
        <w:sdtContent>
          <w:r w:rsidR="00F47206" w:rsidRPr="004A2A09">
            <w:rPr>
              <w:rFonts w:ascii="Arial" w:hAnsi="Arial" w:cs="Arial"/>
              <w:color w:val="000000"/>
              <w:sz w:val="24"/>
              <w:szCs w:val="24"/>
            </w:rPr>
            <w:t>(Fadli Sandewa, 2017)</w:t>
          </w:r>
        </w:sdtContent>
      </w:sdt>
      <w:r w:rsidRPr="004A2A09">
        <w:rPr>
          <w:rFonts w:ascii="Arial" w:hAnsi="Arial" w:cs="Arial"/>
          <w:color w:val="000000"/>
          <w:sz w:val="24"/>
          <w:szCs w:val="24"/>
        </w:rPr>
        <w:t xml:space="preserve"> faktor-faktor yang mempengaruhi kinerja individu tenaga kerja,yaitu :</w:t>
      </w:r>
    </w:p>
    <w:p w14:paraId="3894A9A8" w14:textId="77777777" w:rsidR="0059527A" w:rsidRPr="004A2A09" w:rsidRDefault="0059527A" w:rsidP="008250F4">
      <w:pPr>
        <w:pStyle w:val="ListParagraph"/>
        <w:numPr>
          <w:ilvl w:val="0"/>
          <w:numId w:val="15"/>
        </w:numPr>
        <w:spacing w:line="480" w:lineRule="auto"/>
        <w:jc w:val="both"/>
        <w:rPr>
          <w:rFonts w:ascii="Arial" w:hAnsi="Arial" w:cs="Arial"/>
          <w:color w:val="000000"/>
          <w:sz w:val="24"/>
          <w:szCs w:val="24"/>
        </w:rPr>
      </w:pPr>
      <w:r w:rsidRPr="004A2A09">
        <w:rPr>
          <w:rFonts w:ascii="Arial" w:hAnsi="Arial" w:cs="Arial"/>
          <w:color w:val="000000"/>
          <w:sz w:val="24"/>
          <w:szCs w:val="24"/>
        </w:rPr>
        <w:lastRenderedPageBreak/>
        <w:t>Kemampuan mereka</w:t>
      </w:r>
    </w:p>
    <w:p w14:paraId="3A3D57A4" w14:textId="77777777" w:rsidR="0059527A" w:rsidRPr="004A2A09" w:rsidRDefault="0059527A" w:rsidP="008250F4">
      <w:pPr>
        <w:pStyle w:val="ListParagraph"/>
        <w:numPr>
          <w:ilvl w:val="0"/>
          <w:numId w:val="15"/>
        </w:numPr>
        <w:spacing w:line="480" w:lineRule="auto"/>
        <w:jc w:val="both"/>
        <w:rPr>
          <w:rFonts w:ascii="Arial" w:hAnsi="Arial" w:cs="Arial"/>
          <w:color w:val="000000"/>
          <w:sz w:val="24"/>
          <w:szCs w:val="24"/>
        </w:rPr>
      </w:pPr>
      <w:r w:rsidRPr="004A2A09">
        <w:rPr>
          <w:rFonts w:ascii="Arial" w:hAnsi="Arial" w:cs="Arial"/>
          <w:color w:val="000000"/>
          <w:sz w:val="24"/>
          <w:szCs w:val="24"/>
        </w:rPr>
        <w:t>Motivasi</w:t>
      </w:r>
    </w:p>
    <w:p w14:paraId="5E57FE9A" w14:textId="77777777" w:rsidR="0059527A" w:rsidRPr="004A2A09" w:rsidRDefault="0059527A" w:rsidP="008250F4">
      <w:pPr>
        <w:pStyle w:val="ListParagraph"/>
        <w:numPr>
          <w:ilvl w:val="0"/>
          <w:numId w:val="15"/>
        </w:numPr>
        <w:spacing w:line="480" w:lineRule="auto"/>
        <w:jc w:val="both"/>
        <w:rPr>
          <w:rFonts w:ascii="Arial" w:hAnsi="Arial" w:cs="Arial"/>
          <w:color w:val="000000"/>
          <w:sz w:val="24"/>
          <w:szCs w:val="24"/>
        </w:rPr>
      </w:pPr>
      <w:r w:rsidRPr="004A2A09">
        <w:rPr>
          <w:rFonts w:ascii="Arial" w:hAnsi="Arial" w:cs="Arial"/>
          <w:color w:val="000000"/>
          <w:sz w:val="24"/>
          <w:szCs w:val="24"/>
        </w:rPr>
        <w:t>Dukungan yang diterima</w:t>
      </w:r>
    </w:p>
    <w:p w14:paraId="70CF337B" w14:textId="77777777" w:rsidR="0059527A" w:rsidRPr="004A2A09" w:rsidRDefault="0059527A" w:rsidP="008250F4">
      <w:pPr>
        <w:pStyle w:val="ListParagraph"/>
        <w:numPr>
          <w:ilvl w:val="0"/>
          <w:numId w:val="15"/>
        </w:numPr>
        <w:spacing w:line="480" w:lineRule="auto"/>
        <w:jc w:val="both"/>
        <w:rPr>
          <w:rFonts w:ascii="Arial" w:hAnsi="Arial" w:cs="Arial"/>
          <w:color w:val="000000"/>
          <w:sz w:val="24"/>
          <w:szCs w:val="24"/>
        </w:rPr>
      </w:pPr>
      <w:r w:rsidRPr="004A2A09">
        <w:rPr>
          <w:rFonts w:ascii="Arial" w:hAnsi="Arial" w:cs="Arial"/>
          <w:color w:val="000000"/>
          <w:sz w:val="24"/>
          <w:szCs w:val="24"/>
        </w:rPr>
        <w:t>Keberadaan pekerjaan yang mereka lakukan</w:t>
      </w:r>
    </w:p>
    <w:p w14:paraId="57F6F835" w14:textId="77777777" w:rsidR="0059527A" w:rsidRPr="004A2A09" w:rsidRDefault="0059527A" w:rsidP="008250F4">
      <w:pPr>
        <w:pStyle w:val="ListParagraph"/>
        <w:numPr>
          <w:ilvl w:val="0"/>
          <w:numId w:val="15"/>
        </w:numPr>
        <w:spacing w:line="480" w:lineRule="auto"/>
        <w:jc w:val="both"/>
        <w:rPr>
          <w:rFonts w:ascii="Arial" w:hAnsi="Arial" w:cs="Arial"/>
          <w:color w:val="000000"/>
          <w:sz w:val="24"/>
          <w:szCs w:val="24"/>
        </w:rPr>
      </w:pPr>
      <w:r w:rsidRPr="004A2A09">
        <w:rPr>
          <w:rFonts w:ascii="Arial" w:hAnsi="Arial" w:cs="Arial"/>
          <w:color w:val="000000"/>
          <w:sz w:val="24"/>
          <w:szCs w:val="24"/>
        </w:rPr>
        <w:t>Hubungan mereka dengan organisasi</w:t>
      </w:r>
    </w:p>
    <w:p w14:paraId="389CF347" w14:textId="17D73119" w:rsidR="0059527A" w:rsidRPr="004A2A09" w:rsidRDefault="0059527A" w:rsidP="0059527A">
      <w:pPr>
        <w:pStyle w:val="ListParagraph"/>
        <w:spacing w:line="480" w:lineRule="auto"/>
        <w:ind w:left="0" w:firstLine="644"/>
        <w:jc w:val="both"/>
        <w:rPr>
          <w:rFonts w:ascii="Arial" w:hAnsi="Arial" w:cs="Arial"/>
          <w:color w:val="000000"/>
          <w:sz w:val="24"/>
          <w:szCs w:val="24"/>
        </w:rPr>
      </w:pPr>
      <w:r w:rsidRPr="004A2A09">
        <w:rPr>
          <w:rFonts w:ascii="Arial" w:hAnsi="Arial" w:cs="Arial"/>
          <w:color w:val="000000"/>
          <w:sz w:val="24"/>
          <w:szCs w:val="24"/>
        </w:rPr>
        <w:t xml:space="preserve">Menurut Anwar Prabu Mangkunegara dalam </w:t>
      </w:r>
      <w:sdt>
        <w:sdtPr>
          <w:rPr>
            <w:rFonts w:ascii="Arial" w:hAnsi="Arial" w:cs="Arial"/>
            <w:color w:val="000000"/>
            <w:sz w:val="24"/>
            <w:szCs w:val="24"/>
          </w:rPr>
          <w:tag w:val="MENDELEY_CITATION_v3_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"/>
          <w:id w:val="-282737356"/>
          <w:placeholder>
            <w:docPart w:val="381E82B0C7034C718B3DB1F013E87861"/>
          </w:placeholder>
        </w:sdtPr>
        <w:sdtContent>
          <w:r w:rsidR="00F47206" w:rsidRPr="004A2A09">
            <w:rPr>
              <w:rFonts w:ascii="Arial" w:hAnsi="Arial" w:cs="Arial"/>
              <w:color w:val="000000"/>
              <w:sz w:val="24"/>
              <w:szCs w:val="24"/>
            </w:rPr>
            <w:t>(Fadli Sandewa, 2017)</w:t>
          </w:r>
        </w:sdtContent>
      </w:sdt>
      <w:r w:rsidRPr="004A2A09">
        <w:rPr>
          <w:rFonts w:ascii="Arial" w:hAnsi="Arial" w:cs="Arial"/>
          <w:color w:val="000000"/>
          <w:sz w:val="24"/>
          <w:szCs w:val="24"/>
        </w:rPr>
        <w:t xml:space="preserve"> menyatakan bahwa faktor-faktor yang mempengaruhi kinerja antara lain :</w:t>
      </w:r>
    </w:p>
    <w:p w14:paraId="782DC574" w14:textId="77777777" w:rsidR="0059527A" w:rsidRPr="004A2A09" w:rsidRDefault="0059527A" w:rsidP="008250F4">
      <w:pPr>
        <w:pStyle w:val="ListParagraph"/>
        <w:numPr>
          <w:ilvl w:val="0"/>
          <w:numId w:val="16"/>
        </w:numPr>
        <w:spacing w:line="480" w:lineRule="auto"/>
        <w:jc w:val="both"/>
        <w:rPr>
          <w:rFonts w:ascii="Arial" w:hAnsi="Arial" w:cs="Arial"/>
          <w:color w:val="000000"/>
          <w:sz w:val="24"/>
          <w:szCs w:val="24"/>
        </w:rPr>
      </w:pPr>
      <w:r w:rsidRPr="004A2A09">
        <w:rPr>
          <w:rFonts w:ascii="Arial" w:hAnsi="Arial" w:cs="Arial"/>
          <w:color w:val="000000"/>
          <w:sz w:val="24"/>
          <w:szCs w:val="24"/>
        </w:rPr>
        <w:t>Faktor kemampuan secara psikologis kemampuan (ability) pegawai terdiri dari kemampuan potensi (IQ) dan kemampuan realita (Pendidikan). Oleh karena itu pegawai perlu ditempatkan pada pekerjaan yang sesuai dengan keahliannya.</w:t>
      </w:r>
    </w:p>
    <w:p w14:paraId="0EFCEB1B" w14:textId="77777777" w:rsidR="0059527A" w:rsidRPr="004A2A09" w:rsidRDefault="0059527A" w:rsidP="008250F4">
      <w:pPr>
        <w:pStyle w:val="ListParagraph"/>
        <w:numPr>
          <w:ilvl w:val="0"/>
          <w:numId w:val="16"/>
        </w:numPr>
        <w:spacing w:line="480" w:lineRule="auto"/>
        <w:jc w:val="both"/>
        <w:rPr>
          <w:rFonts w:ascii="Arial" w:hAnsi="Arial" w:cs="Arial"/>
          <w:color w:val="000000"/>
          <w:sz w:val="24"/>
          <w:szCs w:val="24"/>
        </w:rPr>
      </w:pPr>
      <w:r w:rsidRPr="004A2A09">
        <w:rPr>
          <w:rFonts w:ascii="Arial" w:hAnsi="Arial" w:cs="Arial"/>
          <w:color w:val="000000"/>
          <w:sz w:val="24"/>
          <w:szCs w:val="24"/>
        </w:rPr>
        <w:t>Faktor Motivasi terbentuk dari sikap (attiude) seorang pegawai dalam mengahadapi situasi (situation) kerja. Motivasi merupakan kondisi yang menggerakkan diri pegawai terarah untuk mencapai tujuan kerja.</w:t>
      </w:r>
    </w:p>
    <w:p w14:paraId="0513C096" w14:textId="06750AC6" w:rsidR="00EB6B15" w:rsidRPr="004A2A09" w:rsidRDefault="00CF5E6D" w:rsidP="00CF149D">
      <w:pPr>
        <w:pStyle w:val="ListParagraph"/>
        <w:spacing w:line="480" w:lineRule="auto"/>
        <w:ind w:left="0" w:firstLine="709"/>
        <w:jc w:val="both"/>
        <w:rPr>
          <w:rFonts w:ascii="Arial" w:hAnsi="Arial" w:cs="Arial"/>
          <w:color w:val="000000"/>
          <w:sz w:val="24"/>
          <w:szCs w:val="24"/>
          <w:lang w:val="en-US"/>
        </w:rPr>
      </w:pPr>
      <w:r w:rsidRPr="004A2A09">
        <w:rPr>
          <w:rFonts w:ascii="Arial" w:hAnsi="Arial" w:cs="Arial"/>
          <w:color w:val="000000"/>
          <w:sz w:val="24"/>
          <w:szCs w:val="24"/>
          <w:lang w:val="en-US"/>
        </w:rPr>
        <w:t xml:space="preserve">Menurut Mahmudi dalam </w:t>
      </w:r>
      <w:sdt>
        <w:sdtPr>
          <w:rPr>
            <w:rFonts w:ascii="Arial" w:hAnsi="Arial" w:cs="Arial"/>
            <w:color w:val="000000"/>
            <w:sz w:val="24"/>
            <w:szCs w:val="24"/>
            <w:lang w:val="en-US"/>
          </w:rPr>
          <w:tag w:val="MENDELEY_CITATION_v3_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"/>
          <w:id w:val="393706956"/>
          <w:placeholder>
            <w:docPart w:val="DefaultPlaceholder_-1854013440"/>
          </w:placeholder>
        </w:sdtPr>
        <w:sdtContent>
          <w:r w:rsidR="00F47206" w:rsidRPr="004A2A09">
            <w:rPr>
              <w:rFonts w:ascii="Arial" w:hAnsi="Arial" w:cs="Arial"/>
              <w:color w:val="000000"/>
              <w:sz w:val="24"/>
              <w:szCs w:val="24"/>
              <w:lang w:val="en-US"/>
            </w:rPr>
            <w:t>(Hildawati et al., 2021)</w:t>
          </w:r>
        </w:sdtContent>
      </w:sdt>
      <w:r w:rsidR="002D1030" w:rsidRPr="004A2A09">
        <w:rPr>
          <w:rFonts w:ascii="Arial" w:hAnsi="Arial" w:cs="Arial"/>
          <w:color w:val="000000"/>
          <w:sz w:val="24"/>
          <w:szCs w:val="24"/>
          <w:lang w:val="en-US"/>
        </w:rPr>
        <w:t>, faktor-faktor yang mempengaruhi kinerja sebagai berikut :</w:t>
      </w:r>
    </w:p>
    <w:p w14:paraId="32F86141" w14:textId="683CFA4F" w:rsidR="002D1030" w:rsidRPr="004A2A09" w:rsidRDefault="00CF149D" w:rsidP="00F66645">
      <w:pPr>
        <w:pStyle w:val="ListParagraph"/>
        <w:numPr>
          <w:ilvl w:val="0"/>
          <w:numId w:val="44"/>
        </w:numPr>
        <w:spacing w:line="480" w:lineRule="auto"/>
        <w:jc w:val="both"/>
        <w:rPr>
          <w:rFonts w:ascii="Arial" w:hAnsi="Arial" w:cs="Arial"/>
          <w:color w:val="000000"/>
          <w:sz w:val="24"/>
          <w:szCs w:val="24"/>
          <w:lang w:val="en-US"/>
        </w:rPr>
      </w:pPr>
      <w:r w:rsidRPr="004A2A09">
        <w:rPr>
          <w:rFonts w:ascii="Arial" w:hAnsi="Arial" w:cs="Arial"/>
          <w:color w:val="000000"/>
          <w:sz w:val="24"/>
          <w:szCs w:val="24"/>
          <w:lang w:val="en-US"/>
        </w:rPr>
        <w:t>Faktor personal/individual</w:t>
      </w:r>
      <w:r w:rsidR="002D6B8E" w:rsidRPr="004A2A09">
        <w:rPr>
          <w:rFonts w:ascii="Arial" w:hAnsi="Arial" w:cs="Arial"/>
          <w:color w:val="000000"/>
          <w:sz w:val="24"/>
          <w:szCs w:val="24"/>
          <w:lang w:val="en-US"/>
        </w:rPr>
        <w:t xml:space="preserve"> </w:t>
      </w:r>
    </w:p>
    <w:p w14:paraId="03BC4AFE" w14:textId="52B7F8AD" w:rsidR="002D6B8E" w:rsidRPr="004A2A09" w:rsidRDefault="002D6B8E" w:rsidP="002D6B8E">
      <w:pPr>
        <w:pStyle w:val="ListParagraph"/>
        <w:spacing w:line="480" w:lineRule="auto"/>
        <w:ind w:left="1003"/>
        <w:jc w:val="both"/>
        <w:rPr>
          <w:rFonts w:ascii="Arial" w:hAnsi="Arial" w:cs="Arial"/>
          <w:color w:val="000000"/>
          <w:sz w:val="24"/>
          <w:szCs w:val="24"/>
          <w:lang w:val="en-US"/>
        </w:rPr>
      </w:pPr>
      <w:r w:rsidRPr="004A2A09">
        <w:rPr>
          <w:rFonts w:ascii="Arial" w:hAnsi="Arial" w:cs="Arial"/>
          <w:color w:val="000000"/>
          <w:sz w:val="24"/>
          <w:szCs w:val="24"/>
          <w:lang w:val="en-US"/>
        </w:rPr>
        <w:t>Meliputi, pengetahuan</w:t>
      </w:r>
      <w:r w:rsidR="007B5617" w:rsidRPr="004A2A09">
        <w:rPr>
          <w:rFonts w:ascii="Arial" w:hAnsi="Arial" w:cs="Arial"/>
          <w:color w:val="000000"/>
          <w:sz w:val="24"/>
          <w:szCs w:val="24"/>
          <w:lang w:val="en-US"/>
        </w:rPr>
        <w:t xml:space="preserve">, keterampilan </w:t>
      </w:r>
      <w:r w:rsidR="007B5617" w:rsidRPr="004A2A09">
        <w:rPr>
          <w:rFonts w:ascii="Arial" w:hAnsi="Arial" w:cs="Arial"/>
          <w:i/>
          <w:iCs/>
          <w:color w:val="000000"/>
          <w:sz w:val="24"/>
          <w:szCs w:val="24"/>
          <w:lang w:val="en-US"/>
        </w:rPr>
        <w:t>(skill),</w:t>
      </w:r>
      <w:r w:rsidR="007B5617" w:rsidRPr="004A2A09">
        <w:rPr>
          <w:rFonts w:ascii="Arial" w:hAnsi="Arial" w:cs="Arial"/>
          <w:color w:val="000000"/>
          <w:sz w:val="24"/>
          <w:szCs w:val="24"/>
          <w:lang w:val="en-US"/>
        </w:rPr>
        <w:t xml:space="preserve"> kemampuan, kepercayaan diri, motivasi</w:t>
      </w:r>
      <w:r w:rsidR="006E793E" w:rsidRPr="004A2A09">
        <w:rPr>
          <w:rFonts w:ascii="Arial" w:hAnsi="Arial" w:cs="Arial"/>
          <w:color w:val="000000"/>
          <w:sz w:val="24"/>
          <w:szCs w:val="24"/>
          <w:lang w:val="en-US"/>
        </w:rPr>
        <w:t xml:space="preserve"> dan komitmen yang dimiliki oleh setiap individu.</w:t>
      </w:r>
    </w:p>
    <w:p w14:paraId="131C89AC" w14:textId="631AA34E" w:rsidR="006E793E" w:rsidRPr="004A2A09" w:rsidRDefault="006E793E" w:rsidP="00F66645">
      <w:pPr>
        <w:pStyle w:val="ListParagraph"/>
        <w:numPr>
          <w:ilvl w:val="0"/>
          <w:numId w:val="44"/>
        </w:numPr>
        <w:spacing w:line="480" w:lineRule="auto"/>
        <w:jc w:val="both"/>
        <w:rPr>
          <w:rFonts w:ascii="Arial" w:hAnsi="Arial" w:cs="Arial"/>
          <w:color w:val="000000"/>
          <w:sz w:val="24"/>
          <w:szCs w:val="24"/>
          <w:lang w:val="en-US"/>
        </w:rPr>
      </w:pPr>
      <w:r w:rsidRPr="004A2A09">
        <w:rPr>
          <w:rFonts w:ascii="Arial" w:hAnsi="Arial" w:cs="Arial"/>
          <w:color w:val="000000"/>
          <w:sz w:val="24"/>
          <w:szCs w:val="24"/>
          <w:lang w:val="en-US"/>
        </w:rPr>
        <w:t xml:space="preserve">Faktor </w:t>
      </w:r>
      <w:r w:rsidR="00FF4ACA" w:rsidRPr="004A2A09">
        <w:rPr>
          <w:rFonts w:ascii="Arial" w:hAnsi="Arial" w:cs="Arial"/>
          <w:color w:val="000000"/>
          <w:sz w:val="24"/>
          <w:szCs w:val="24"/>
          <w:lang w:val="en-US"/>
        </w:rPr>
        <w:t>Kepemimpinan</w:t>
      </w:r>
    </w:p>
    <w:p w14:paraId="30D714B5" w14:textId="35E37B91" w:rsidR="00FF4ACA" w:rsidRPr="004A2A09" w:rsidRDefault="00FF4ACA" w:rsidP="00FF4ACA">
      <w:pPr>
        <w:pStyle w:val="ListParagraph"/>
        <w:spacing w:line="480" w:lineRule="auto"/>
        <w:ind w:left="1003"/>
        <w:jc w:val="both"/>
        <w:rPr>
          <w:rFonts w:ascii="Arial" w:hAnsi="Arial" w:cs="Arial"/>
          <w:i/>
          <w:iCs/>
          <w:color w:val="000000"/>
          <w:sz w:val="24"/>
          <w:szCs w:val="24"/>
          <w:lang w:val="en-US"/>
        </w:rPr>
      </w:pPr>
      <w:r w:rsidRPr="004A2A09">
        <w:rPr>
          <w:rFonts w:ascii="Arial" w:hAnsi="Arial" w:cs="Arial"/>
          <w:color w:val="000000"/>
          <w:sz w:val="24"/>
          <w:szCs w:val="24"/>
          <w:lang w:val="en-US"/>
        </w:rPr>
        <w:lastRenderedPageBreak/>
        <w:t>Meliputi, kualitas dalam memberikan dorongan</w:t>
      </w:r>
      <w:r w:rsidR="00FB7C92" w:rsidRPr="004A2A09">
        <w:rPr>
          <w:rFonts w:ascii="Arial" w:hAnsi="Arial" w:cs="Arial"/>
          <w:color w:val="000000"/>
          <w:sz w:val="24"/>
          <w:szCs w:val="24"/>
          <w:lang w:val="en-US"/>
        </w:rPr>
        <w:t xml:space="preserve">, semangat, arahan, dan dukungan yang diberikan manajer dan </w:t>
      </w:r>
      <w:r w:rsidR="00FB7C92" w:rsidRPr="004A2A09">
        <w:rPr>
          <w:rFonts w:ascii="Arial" w:hAnsi="Arial" w:cs="Arial"/>
          <w:i/>
          <w:iCs/>
          <w:color w:val="000000"/>
          <w:sz w:val="24"/>
          <w:szCs w:val="24"/>
          <w:lang w:val="en-US"/>
        </w:rPr>
        <w:t>t</w:t>
      </w:r>
      <w:r w:rsidR="00906B98" w:rsidRPr="004A2A09">
        <w:rPr>
          <w:rFonts w:ascii="Arial" w:hAnsi="Arial" w:cs="Arial"/>
          <w:i/>
          <w:iCs/>
          <w:color w:val="000000"/>
          <w:sz w:val="24"/>
          <w:szCs w:val="24"/>
          <w:lang w:val="en-US"/>
        </w:rPr>
        <w:t>eam leader</w:t>
      </w:r>
      <w:r w:rsidR="00F60FD6" w:rsidRPr="004A2A09">
        <w:rPr>
          <w:rFonts w:ascii="Arial" w:hAnsi="Arial" w:cs="Arial"/>
          <w:i/>
          <w:iCs/>
          <w:color w:val="000000"/>
          <w:sz w:val="24"/>
          <w:szCs w:val="24"/>
          <w:lang w:val="en-US"/>
        </w:rPr>
        <w:t>.</w:t>
      </w:r>
    </w:p>
    <w:p w14:paraId="207A4076" w14:textId="4A7BAA40" w:rsidR="00F60FD6" w:rsidRPr="004A2A09" w:rsidRDefault="00F60FD6" w:rsidP="00F66645">
      <w:pPr>
        <w:pStyle w:val="ListParagraph"/>
        <w:numPr>
          <w:ilvl w:val="0"/>
          <w:numId w:val="44"/>
        </w:numPr>
        <w:spacing w:line="480" w:lineRule="auto"/>
        <w:jc w:val="both"/>
        <w:rPr>
          <w:rFonts w:ascii="Arial" w:hAnsi="Arial" w:cs="Arial"/>
          <w:color w:val="000000"/>
          <w:sz w:val="24"/>
          <w:szCs w:val="24"/>
          <w:lang w:val="en-US"/>
        </w:rPr>
      </w:pPr>
      <w:r w:rsidRPr="004A2A09">
        <w:rPr>
          <w:rFonts w:ascii="Arial" w:hAnsi="Arial" w:cs="Arial"/>
          <w:color w:val="000000"/>
          <w:sz w:val="24"/>
          <w:szCs w:val="24"/>
          <w:lang w:val="en-US"/>
        </w:rPr>
        <w:t>Faktor Tim</w:t>
      </w:r>
    </w:p>
    <w:p w14:paraId="5FD3F2C1" w14:textId="4BF00E06" w:rsidR="00717B19" w:rsidRPr="004A2A09" w:rsidRDefault="00F60FD6" w:rsidP="00D243B8">
      <w:pPr>
        <w:pStyle w:val="ListParagraph"/>
        <w:spacing w:line="480" w:lineRule="auto"/>
        <w:ind w:left="1003"/>
        <w:jc w:val="both"/>
        <w:rPr>
          <w:rFonts w:ascii="Arial" w:hAnsi="Arial" w:cs="Arial"/>
          <w:color w:val="000000"/>
          <w:sz w:val="24"/>
          <w:szCs w:val="24"/>
          <w:lang w:val="en-US"/>
        </w:rPr>
      </w:pPr>
      <w:r w:rsidRPr="004A2A09">
        <w:rPr>
          <w:rFonts w:ascii="Arial" w:hAnsi="Arial" w:cs="Arial"/>
          <w:color w:val="000000"/>
          <w:sz w:val="24"/>
          <w:szCs w:val="24"/>
          <w:lang w:val="en-US"/>
        </w:rPr>
        <w:t>Meliputi, kualitas dukungan dan semangat yang diberikan oleh rekan</w:t>
      </w:r>
      <w:r w:rsidR="0067176E" w:rsidRPr="004A2A09">
        <w:rPr>
          <w:rFonts w:ascii="Arial" w:hAnsi="Arial" w:cs="Arial"/>
          <w:color w:val="000000"/>
          <w:sz w:val="24"/>
          <w:szCs w:val="24"/>
          <w:lang w:val="en-US"/>
        </w:rPr>
        <w:t xml:space="preserve"> dalam satu tim, kepercayaan terhadap sesama anggota tim</w:t>
      </w:r>
      <w:r w:rsidR="009F76F7" w:rsidRPr="004A2A09">
        <w:rPr>
          <w:rFonts w:ascii="Arial" w:hAnsi="Arial" w:cs="Arial"/>
          <w:color w:val="000000"/>
          <w:sz w:val="24"/>
          <w:szCs w:val="24"/>
          <w:lang w:val="en-US"/>
        </w:rPr>
        <w:t>, ke</w:t>
      </w:r>
      <w:r w:rsidR="00D13B28" w:rsidRPr="004A2A09">
        <w:rPr>
          <w:rFonts w:ascii="Arial" w:hAnsi="Arial" w:cs="Arial"/>
          <w:color w:val="000000"/>
          <w:sz w:val="24"/>
          <w:szCs w:val="24"/>
          <w:lang w:val="en-US"/>
        </w:rPr>
        <w:t>kompakkan dan keeratan anggota tim</w:t>
      </w:r>
    </w:p>
    <w:p w14:paraId="4F1CAB7C" w14:textId="429A6988" w:rsidR="00D13B28" w:rsidRPr="004A2A09" w:rsidRDefault="00741B8D" w:rsidP="00F66645">
      <w:pPr>
        <w:pStyle w:val="ListParagraph"/>
        <w:numPr>
          <w:ilvl w:val="0"/>
          <w:numId w:val="44"/>
        </w:numPr>
        <w:spacing w:line="480" w:lineRule="auto"/>
        <w:jc w:val="both"/>
        <w:rPr>
          <w:rFonts w:ascii="Arial" w:hAnsi="Arial" w:cs="Arial"/>
          <w:color w:val="000000"/>
          <w:sz w:val="24"/>
          <w:szCs w:val="24"/>
          <w:lang w:val="en-US"/>
        </w:rPr>
      </w:pPr>
      <w:r w:rsidRPr="004A2A09">
        <w:rPr>
          <w:rFonts w:ascii="Arial" w:hAnsi="Arial" w:cs="Arial"/>
          <w:color w:val="000000"/>
          <w:sz w:val="24"/>
          <w:szCs w:val="24"/>
          <w:lang w:val="en-US"/>
        </w:rPr>
        <w:t>Faktor Sistem</w:t>
      </w:r>
    </w:p>
    <w:p w14:paraId="08165244" w14:textId="294CA41D" w:rsidR="00741B8D" w:rsidRPr="004A2A09" w:rsidRDefault="00741B8D" w:rsidP="00741B8D">
      <w:pPr>
        <w:pStyle w:val="ListParagraph"/>
        <w:spacing w:line="480" w:lineRule="auto"/>
        <w:ind w:left="1003"/>
        <w:jc w:val="both"/>
        <w:rPr>
          <w:rFonts w:ascii="Arial" w:hAnsi="Arial" w:cs="Arial"/>
          <w:color w:val="000000"/>
          <w:sz w:val="24"/>
          <w:szCs w:val="24"/>
          <w:lang w:val="en-US"/>
        </w:rPr>
      </w:pPr>
      <w:r w:rsidRPr="004A2A09">
        <w:rPr>
          <w:rFonts w:ascii="Arial" w:hAnsi="Arial" w:cs="Arial"/>
          <w:color w:val="000000"/>
          <w:sz w:val="24"/>
          <w:szCs w:val="24"/>
          <w:lang w:val="en-US"/>
        </w:rPr>
        <w:t>Meliputi, sistem kerja, fasilitas</w:t>
      </w:r>
      <w:r w:rsidR="001B2F41" w:rsidRPr="004A2A09">
        <w:rPr>
          <w:rFonts w:ascii="Arial" w:hAnsi="Arial" w:cs="Arial"/>
          <w:color w:val="000000"/>
          <w:sz w:val="24"/>
          <w:szCs w:val="24"/>
          <w:lang w:val="en-US"/>
        </w:rPr>
        <w:t xml:space="preserve"> kerja, atau infrastrukur yang diberikan oleh organisasi, proses organisasi</w:t>
      </w:r>
      <w:r w:rsidR="00796037" w:rsidRPr="004A2A09">
        <w:rPr>
          <w:rFonts w:ascii="Arial" w:hAnsi="Arial" w:cs="Arial"/>
          <w:color w:val="000000"/>
          <w:sz w:val="24"/>
          <w:szCs w:val="24"/>
          <w:lang w:val="en-US"/>
        </w:rPr>
        <w:t>, dan kultur kinerja dalam organisasi</w:t>
      </w:r>
    </w:p>
    <w:p w14:paraId="5A12F90C" w14:textId="3A283B1F" w:rsidR="00796037" w:rsidRPr="004A2A09" w:rsidRDefault="00796037" w:rsidP="00F66645">
      <w:pPr>
        <w:pStyle w:val="ListParagraph"/>
        <w:numPr>
          <w:ilvl w:val="0"/>
          <w:numId w:val="44"/>
        </w:numPr>
        <w:spacing w:line="480" w:lineRule="auto"/>
        <w:jc w:val="both"/>
        <w:rPr>
          <w:rFonts w:ascii="Arial" w:hAnsi="Arial" w:cs="Arial"/>
          <w:color w:val="000000"/>
          <w:sz w:val="24"/>
          <w:szCs w:val="24"/>
          <w:lang w:val="en-US"/>
        </w:rPr>
      </w:pPr>
      <w:r w:rsidRPr="004A2A09">
        <w:rPr>
          <w:rFonts w:ascii="Arial" w:hAnsi="Arial" w:cs="Arial"/>
          <w:color w:val="000000"/>
          <w:sz w:val="24"/>
          <w:szCs w:val="24"/>
          <w:lang w:val="en-US"/>
        </w:rPr>
        <w:t>Faktor kontekstual</w:t>
      </w:r>
    </w:p>
    <w:p w14:paraId="17D7D58B" w14:textId="10B22B64" w:rsidR="00EB45CC" w:rsidRPr="004A2A09" w:rsidRDefault="00A575E8" w:rsidP="00EB45CC">
      <w:pPr>
        <w:pStyle w:val="ListParagraph"/>
        <w:spacing w:line="480" w:lineRule="auto"/>
        <w:ind w:left="1003"/>
        <w:jc w:val="both"/>
        <w:rPr>
          <w:rFonts w:ascii="Arial" w:hAnsi="Arial" w:cs="Arial"/>
          <w:color w:val="000000"/>
          <w:sz w:val="24"/>
          <w:szCs w:val="24"/>
          <w:lang w:val="en-US"/>
        </w:rPr>
      </w:pPr>
      <w:r w:rsidRPr="004A2A09">
        <w:rPr>
          <w:rFonts w:ascii="Arial" w:hAnsi="Arial" w:cs="Arial"/>
          <w:color w:val="000000"/>
          <w:sz w:val="24"/>
          <w:szCs w:val="24"/>
          <w:lang w:val="en-US"/>
        </w:rPr>
        <w:t>Meliputi, tekanan dan perubahan lingkungan eksternal dan internal.</w:t>
      </w:r>
    </w:p>
    <w:p w14:paraId="17D416F2" w14:textId="73F5F721" w:rsidR="0059527A" w:rsidRPr="004A2A09" w:rsidRDefault="0059527A" w:rsidP="0059527A">
      <w:pPr>
        <w:pStyle w:val="ListParagraph"/>
        <w:spacing w:line="480" w:lineRule="auto"/>
        <w:ind w:left="0" w:firstLine="643"/>
        <w:jc w:val="both"/>
        <w:rPr>
          <w:rFonts w:ascii="Arial" w:hAnsi="Arial" w:cs="Arial"/>
          <w:color w:val="000000"/>
          <w:sz w:val="24"/>
          <w:szCs w:val="24"/>
        </w:rPr>
      </w:pPr>
      <w:r w:rsidRPr="004A2A09">
        <w:rPr>
          <w:rFonts w:ascii="Arial" w:hAnsi="Arial" w:cs="Arial"/>
          <w:color w:val="000000"/>
          <w:sz w:val="24"/>
          <w:szCs w:val="24"/>
        </w:rPr>
        <w:t xml:space="preserve">Armstrong  dalam </w:t>
      </w:r>
      <w:sdt>
        <w:sdtPr>
          <w:rPr>
            <w:rFonts w:ascii="Arial" w:hAnsi="Arial" w:cs="Arial"/>
            <w:color w:val="000000"/>
            <w:sz w:val="24"/>
            <w:szCs w:val="24"/>
          </w:rPr>
          <w:tag w:val="MENDELEY_CITATION_v3_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"/>
          <w:id w:val="-1707320809"/>
          <w:placeholder>
            <w:docPart w:val="381E82B0C7034C718B3DB1F013E87861"/>
          </w:placeholder>
        </w:sdtPr>
        <w:sdtContent>
          <w:r w:rsidR="00F47206" w:rsidRPr="004A2A09">
            <w:rPr>
              <w:rFonts w:ascii="Arial" w:eastAsia="Times New Roman" w:hAnsi="Arial" w:cs="Arial"/>
              <w:sz w:val="24"/>
              <w:szCs w:val="24"/>
            </w:rPr>
            <w:t>(Sony Tambunan &amp; Online, 2023)</w:t>
          </w:r>
        </w:sdtContent>
      </w:sdt>
      <w:r w:rsidRPr="004A2A09">
        <w:rPr>
          <w:rFonts w:ascii="Arial" w:hAnsi="Arial" w:cs="Arial"/>
          <w:color w:val="000000"/>
          <w:sz w:val="24"/>
          <w:szCs w:val="24"/>
        </w:rPr>
        <w:t xml:space="preserve"> , menyatakan  bahwa  ada  beberapa aspek yang berpengaruh terhadap keberhasilan kinerja organisasi, kelompok dan individual secara keseluruhan, yaitu:</w:t>
      </w:r>
    </w:p>
    <w:p w14:paraId="3E80F4DE" w14:textId="722043A5" w:rsidR="0059527A" w:rsidRPr="004A2A09" w:rsidRDefault="0059527A" w:rsidP="00F66645">
      <w:pPr>
        <w:pStyle w:val="ListParagraph"/>
        <w:numPr>
          <w:ilvl w:val="0"/>
          <w:numId w:val="29"/>
        </w:numPr>
        <w:spacing w:line="480" w:lineRule="auto"/>
        <w:jc w:val="both"/>
        <w:rPr>
          <w:rFonts w:ascii="Arial" w:hAnsi="Arial" w:cs="Arial"/>
          <w:color w:val="000000"/>
          <w:sz w:val="24"/>
          <w:szCs w:val="24"/>
        </w:rPr>
      </w:pPr>
      <w:r w:rsidRPr="004A2A09">
        <w:rPr>
          <w:rFonts w:ascii="Arial" w:hAnsi="Arial" w:cs="Arial"/>
          <w:i/>
          <w:iCs/>
          <w:color w:val="000000"/>
          <w:sz w:val="24"/>
          <w:szCs w:val="24"/>
        </w:rPr>
        <w:t>Personal  Factors.</w:t>
      </w:r>
      <w:r w:rsidRPr="004A2A09">
        <w:rPr>
          <w:rFonts w:ascii="Arial" w:hAnsi="Arial" w:cs="Arial"/>
          <w:color w:val="000000"/>
          <w:sz w:val="24"/>
          <w:szCs w:val="24"/>
        </w:rPr>
        <w:t xml:space="preserve">  </w:t>
      </w:r>
    </w:p>
    <w:p w14:paraId="743EAFE7" w14:textId="77777777" w:rsidR="0059527A" w:rsidRPr="004A2A09" w:rsidRDefault="0059527A" w:rsidP="0059527A">
      <w:pPr>
        <w:pStyle w:val="ListParagraph"/>
        <w:spacing w:line="480" w:lineRule="auto"/>
        <w:jc w:val="both"/>
        <w:rPr>
          <w:rFonts w:ascii="Arial" w:hAnsi="Arial" w:cs="Arial"/>
          <w:color w:val="000000"/>
          <w:sz w:val="24"/>
          <w:szCs w:val="24"/>
        </w:rPr>
      </w:pPr>
      <w:r w:rsidRPr="004A2A09">
        <w:rPr>
          <w:rFonts w:ascii="Arial" w:hAnsi="Arial" w:cs="Arial"/>
          <w:color w:val="000000"/>
          <w:sz w:val="24"/>
          <w:szCs w:val="24"/>
        </w:rPr>
        <w:t>Faktor  individu  pada  dasarnya  ada  yang  bersifat  melekat  pada  diri individu tersebut, namun ada pula yang dapat dibina dan dikembangkan secara optimal sehingga  berdampak  pada  peningkatan  kapasitas  diri  dan  perbaikan  organisasi.  Faktor skill, knowledge, dan attitudemerupakan contoh yang dapat diperbaiki baik melalui jalur formal maupun informasi.</w:t>
      </w:r>
    </w:p>
    <w:p w14:paraId="23EF2728" w14:textId="77777777" w:rsidR="0059527A" w:rsidRPr="004A2A09" w:rsidRDefault="0059527A" w:rsidP="00F66645">
      <w:pPr>
        <w:pStyle w:val="ListParagraph"/>
        <w:numPr>
          <w:ilvl w:val="0"/>
          <w:numId w:val="29"/>
        </w:numPr>
        <w:spacing w:line="480" w:lineRule="auto"/>
        <w:jc w:val="both"/>
        <w:rPr>
          <w:rFonts w:ascii="Arial" w:hAnsi="Arial" w:cs="Arial"/>
          <w:color w:val="000000"/>
          <w:sz w:val="24"/>
          <w:szCs w:val="24"/>
        </w:rPr>
      </w:pPr>
      <w:r w:rsidRPr="004A2A09">
        <w:rPr>
          <w:rFonts w:ascii="Arial" w:hAnsi="Arial" w:cs="Arial"/>
          <w:i/>
          <w:iCs/>
          <w:color w:val="000000"/>
          <w:sz w:val="24"/>
          <w:szCs w:val="24"/>
        </w:rPr>
        <w:lastRenderedPageBreak/>
        <w:t>Leadership Factors.</w:t>
      </w:r>
    </w:p>
    <w:p w14:paraId="73F0BB51" w14:textId="7709ECB5" w:rsidR="00717B19" w:rsidRPr="004A2A09" w:rsidRDefault="0059527A" w:rsidP="00D243B8">
      <w:pPr>
        <w:pStyle w:val="ListParagraph"/>
        <w:spacing w:line="480" w:lineRule="auto"/>
        <w:jc w:val="both"/>
        <w:rPr>
          <w:rFonts w:ascii="Arial" w:hAnsi="Arial" w:cs="Arial"/>
          <w:sz w:val="24"/>
          <w:szCs w:val="24"/>
        </w:rPr>
      </w:pPr>
      <w:r w:rsidRPr="004A2A09">
        <w:rPr>
          <w:rFonts w:ascii="Arial" w:hAnsi="Arial" w:cs="Arial"/>
          <w:color w:val="000000"/>
          <w:sz w:val="24"/>
          <w:szCs w:val="24"/>
        </w:rPr>
        <w:t>Bagaimana seorang pimpinan  melakukan pembinaan, pengarahan, berkomunikasi,  atau  memberikan  dukungan,  akan  berdampak  pada  perilaku  kerja bawahannya. Gaya kepemimpinan dan strategi seorang pimpinan akan berdampak pada kinerja pegawai.</w:t>
      </w:r>
      <w:r w:rsidRPr="004A2A09">
        <w:rPr>
          <w:rFonts w:ascii="Arial" w:hAnsi="Arial" w:cs="Arial"/>
          <w:sz w:val="24"/>
          <w:szCs w:val="24"/>
        </w:rPr>
        <w:t xml:space="preserve"> </w:t>
      </w:r>
    </w:p>
    <w:p w14:paraId="1A77BD80" w14:textId="77777777" w:rsidR="0059527A" w:rsidRPr="004A2A09" w:rsidRDefault="0059527A" w:rsidP="00F66645">
      <w:pPr>
        <w:pStyle w:val="ListParagraph"/>
        <w:numPr>
          <w:ilvl w:val="0"/>
          <w:numId w:val="29"/>
        </w:numPr>
        <w:spacing w:line="480" w:lineRule="auto"/>
        <w:jc w:val="both"/>
        <w:rPr>
          <w:rFonts w:ascii="Arial" w:hAnsi="Arial" w:cs="Arial"/>
          <w:color w:val="000000"/>
          <w:sz w:val="24"/>
          <w:szCs w:val="24"/>
        </w:rPr>
      </w:pPr>
      <w:r w:rsidRPr="004A2A09">
        <w:rPr>
          <w:rFonts w:ascii="Arial" w:hAnsi="Arial" w:cs="Arial"/>
          <w:i/>
          <w:iCs/>
          <w:sz w:val="24"/>
          <w:szCs w:val="24"/>
        </w:rPr>
        <w:t>T</w:t>
      </w:r>
      <w:r w:rsidRPr="004A2A09">
        <w:rPr>
          <w:rFonts w:ascii="Arial" w:hAnsi="Arial" w:cs="Arial"/>
          <w:i/>
          <w:iCs/>
          <w:color w:val="000000"/>
          <w:sz w:val="24"/>
          <w:szCs w:val="24"/>
        </w:rPr>
        <w:t>eam Factors</w:t>
      </w:r>
      <w:r w:rsidRPr="004A2A09">
        <w:rPr>
          <w:rFonts w:ascii="Arial" w:hAnsi="Arial" w:cs="Arial"/>
          <w:color w:val="000000"/>
          <w:sz w:val="24"/>
          <w:szCs w:val="24"/>
        </w:rPr>
        <w:t xml:space="preserve">. </w:t>
      </w:r>
    </w:p>
    <w:p w14:paraId="7EAD9204" w14:textId="77777777" w:rsidR="0059527A" w:rsidRPr="004A2A09" w:rsidRDefault="0059527A" w:rsidP="0059527A">
      <w:pPr>
        <w:pStyle w:val="ListParagraph"/>
        <w:spacing w:line="480" w:lineRule="auto"/>
        <w:jc w:val="both"/>
        <w:rPr>
          <w:rFonts w:ascii="Arial" w:hAnsi="Arial" w:cs="Arial"/>
          <w:color w:val="000000"/>
          <w:sz w:val="24"/>
          <w:szCs w:val="24"/>
        </w:rPr>
      </w:pPr>
      <w:r w:rsidRPr="004A2A09">
        <w:rPr>
          <w:rFonts w:ascii="Arial" w:hAnsi="Arial" w:cs="Arial"/>
          <w:color w:val="000000"/>
          <w:sz w:val="24"/>
          <w:szCs w:val="24"/>
        </w:rPr>
        <w:t>Kelompokkerja harus dapat dijadikan peluang atau manfaat untuk saling memperbaiki dan  meningkatkan kompetensi, persaingan  yang  sehat, serta perwujudan gagasan/ide yang dapat membawa organisasi ke arah yang lebih maju.</w:t>
      </w:r>
    </w:p>
    <w:p w14:paraId="63C79E55" w14:textId="77777777" w:rsidR="0059527A" w:rsidRPr="004A2A09" w:rsidRDefault="0059527A" w:rsidP="00F66645">
      <w:pPr>
        <w:pStyle w:val="ListParagraph"/>
        <w:numPr>
          <w:ilvl w:val="0"/>
          <w:numId w:val="29"/>
        </w:numPr>
        <w:spacing w:line="480" w:lineRule="auto"/>
        <w:jc w:val="both"/>
        <w:rPr>
          <w:rFonts w:ascii="Arial" w:hAnsi="Arial" w:cs="Arial"/>
          <w:color w:val="000000"/>
          <w:sz w:val="24"/>
          <w:szCs w:val="24"/>
        </w:rPr>
      </w:pPr>
      <w:r w:rsidRPr="004A2A09">
        <w:rPr>
          <w:rFonts w:ascii="Arial" w:hAnsi="Arial" w:cs="Arial"/>
          <w:i/>
          <w:iCs/>
          <w:color w:val="000000"/>
          <w:sz w:val="24"/>
          <w:szCs w:val="24"/>
        </w:rPr>
        <w:t>System  Factors.</w:t>
      </w:r>
      <w:r w:rsidRPr="004A2A09">
        <w:rPr>
          <w:rFonts w:ascii="Arial" w:hAnsi="Arial" w:cs="Arial"/>
          <w:color w:val="000000"/>
          <w:sz w:val="24"/>
          <w:szCs w:val="24"/>
        </w:rPr>
        <w:t xml:space="preserve">  </w:t>
      </w:r>
    </w:p>
    <w:p w14:paraId="7C121EE2" w14:textId="77777777" w:rsidR="0059527A" w:rsidRPr="004A2A09" w:rsidRDefault="0059527A" w:rsidP="0059527A">
      <w:pPr>
        <w:pStyle w:val="ListParagraph"/>
        <w:spacing w:line="480" w:lineRule="auto"/>
        <w:jc w:val="both"/>
        <w:rPr>
          <w:rFonts w:ascii="Arial" w:hAnsi="Arial" w:cs="Arial"/>
          <w:color w:val="000000"/>
          <w:sz w:val="24"/>
          <w:szCs w:val="24"/>
        </w:rPr>
      </w:pPr>
      <w:r w:rsidRPr="004A2A09">
        <w:rPr>
          <w:rFonts w:ascii="Arial" w:hAnsi="Arial" w:cs="Arial"/>
          <w:color w:val="000000"/>
          <w:sz w:val="24"/>
          <w:szCs w:val="24"/>
        </w:rPr>
        <w:t>Faktor  sistem  dapat  mempengaruhi  kinerja  seperti  fasilitas  kerja, prosedur kerja, dan desain pekerjaan (job design). Fasilitas kerja yang mencukupi dari aspek  kuantitas  dan  memadai  dari  aspek  keteknologian  sangat  menunjang  upaya pencapaian tujuan organisasi.</w:t>
      </w:r>
    </w:p>
    <w:p w14:paraId="5E37B58B" w14:textId="77777777" w:rsidR="0059527A" w:rsidRPr="004A2A09" w:rsidRDefault="0059527A" w:rsidP="00F66645">
      <w:pPr>
        <w:pStyle w:val="ListParagraph"/>
        <w:numPr>
          <w:ilvl w:val="0"/>
          <w:numId w:val="29"/>
        </w:numPr>
        <w:spacing w:line="480" w:lineRule="auto"/>
        <w:jc w:val="both"/>
        <w:rPr>
          <w:rFonts w:ascii="Arial" w:hAnsi="Arial" w:cs="Arial"/>
          <w:color w:val="000000"/>
          <w:sz w:val="24"/>
          <w:szCs w:val="24"/>
        </w:rPr>
      </w:pPr>
      <w:r w:rsidRPr="004A2A09">
        <w:rPr>
          <w:rFonts w:ascii="Arial" w:hAnsi="Arial" w:cs="Arial"/>
          <w:i/>
          <w:iCs/>
          <w:color w:val="000000"/>
          <w:sz w:val="24"/>
          <w:szCs w:val="24"/>
        </w:rPr>
        <w:t>Contextual(situasional) Factors</w:t>
      </w:r>
      <w:r w:rsidRPr="004A2A09">
        <w:rPr>
          <w:rFonts w:ascii="Arial" w:hAnsi="Arial" w:cs="Arial"/>
          <w:color w:val="000000"/>
          <w:sz w:val="24"/>
          <w:szCs w:val="24"/>
        </w:rPr>
        <w:t xml:space="preserve">. </w:t>
      </w:r>
    </w:p>
    <w:p w14:paraId="1A3C6FA3" w14:textId="77777777" w:rsidR="0059527A" w:rsidRPr="004A2A09" w:rsidRDefault="0059527A" w:rsidP="0059527A">
      <w:pPr>
        <w:pStyle w:val="ListParagraph"/>
        <w:spacing w:line="480" w:lineRule="auto"/>
        <w:jc w:val="both"/>
        <w:rPr>
          <w:rFonts w:ascii="Arial" w:hAnsi="Arial" w:cs="Arial"/>
          <w:color w:val="000000"/>
          <w:sz w:val="24"/>
          <w:szCs w:val="24"/>
        </w:rPr>
      </w:pPr>
      <w:r w:rsidRPr="004A2A09">
        <w:rPr>
          <w:rFonts w:ascii="Arial" w:hAnsi="Arial" w:cs="Arial"/>
          <w:color w:val="000000"/>
          <w:sz w:val="24"/>
          <w:szCs w:val="24"/>
        </w:rPr>
        <w:t>Faktor situasional berkaitan dengan: Pertama, Faktor Internal  organisasi,  seperti  budaya  kerja  sebagai  perekat  yang  menyatukan  organisasi bersama-sama dengan manajemen kinerja. Kedua, Faktor Eksternal organisasi.</w:t>
      </w:r>
    </w:p>
    <w:p w14:paraId="1B938766" w14:textId="03CBC77C" w:rsidR="0059527A" w:rsidRPr="004A2A09" w:rsidRDefault="0059527A" w:rsidP="0059527A">
      <w:pPr>
        <w:spacing w:line="480" w:lineRule="auto"/>
        <w:ind w:left="283"/>
        <w:jc w:val="both"/>
        <w:rPr>
          <w:rFonts w:ascii="Arial" w:hAnsi="Arial" w:cs="Arial"/>
          <w:color w:val="000000"/>
          <w:sz w:val="24"/>
          <w:szCs w:val="24"/>
        </w:rPr>
      </w:pPr>
      <w:r w:rsidRPr="004A2A09">
        <w:rPr>
          <w:rFonts w:ascii="Arial" w:hAnsi="Arial" w:cs="Arial"/>
          <w:color w:val="000000"/>
          <w:sz w:val="24"/>
          <w:szCs w:val="24"/>
        </w:rPr>
        <w:t>Sutermeister dala</w:t>
      </w:r>
      <w:r w:rsidR="0037760E" w:rsidRPr="004A2A09">
        <w:rPr>
          <w:rFonts w:ascii="Arial" w:hAnsi="Arial" w:cs="Arial"/>
          <w:color w:val="000000"/>
          <w:sz w:val="24"/>
          <w:szCs w:val="24"/>
        </w:rPr>
        <w:t xml:space="preserve">m </w:t>
      </w:r>
      <w:sdt>
        <w:sdtPr>
          <w:rPr>
            <w:rFonts w:ascii="Arial" w:hAnsi="Arial" w:cs="Arial"/>
            <w:color w:val="000000"/>
            <w:sz w:val="24"/>
            <w:szCs w:val="24"/>
          </w:rPr>
          <w:tag w:val="MENDELEY_CITATION_v3_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"/>
          <w:id w:val="-1822802492"/>
          <w:placeholder>
            <w:docPart w:val="DefaultPlaceholder_-1854013440"/>
          </w:placeholder>
        </w:sdtPr>
        <w:sdtContent>
          <w:r w:rsidR="00F47206" w:rsidRPr="004A2A09">
            <w:rPr>
              <w:rFonts w:ascii="Arial" w:hAnsi="Arial" w:cs="Arial"/>
              <w:color w:val="000000"/>
              <w:sz w:val="24"/>
              <w:szCs w:val="24"/>
            </w:rPr>
            <w:t>(Rorimpandey, 2020)</w:t>
          </w:r>
        </w:sdtContent>
      </w:sdt>
      <w:r w:rsidRPr="004A2A09">
        <w:rPr>
          <w:rFonts w:ascii="Arial" w:hAnsi="Arial" w:cs="Arial"/>
          <w:color w:val="000000"/>
          <w:sz w:val="24"/>
          <w:szCs w:val="24"/>
        </w:rPr>
        <w:t xml:space="preserve"> mengatakan bahwa kinerja dipengaruhi oleh faktor-faktor berikut :</w:t>
      </w:r>
    </w:p>
    <w:p w14:paraId="05BE1CF7" w14:textId="77777777" w:rsidR="0059527A" w:rsidRPr="004A2A09" w:rsidRDefault="0059527A" w:rsidP="008250F4">
      <w:pPr>
        <w:pStyle w:val="ListParagraph"/>
        <w:numPr>
          <w:ilvl w:val="0"/>
          <w:numId w:val="17"/>
        </w:numPr>
        <w:spacing w:line="480" w:lineRule="auto"/>
        <w:jc w:val="both"/>
        <w:rPr>
          <w:rFonts w:ascii="Arial" w:hAnsi="Arial" w:cs="Arial"/>
          <w:color w:val="000000"/>
          <w:sz w:val="24"/>
          <w:szCs w:val="24"/>
        </w:rPr>
      </w:pPr>
      <w:r w:rsidRPr="004A2A09">
        <w:rPr>
          <w:rFonts w:ascii="Arial" w:hAnsi="Arial" w:cs="Arial"/>
          <w:color w:val="000000"/>
          <w:sz w:val="24"/>
          <w:szCs w:val="24"/>
        </w:rPr>
        <w:lastRenderedPageBreak/>
        <w:t>Motivasi</w:t>
      </w:r>
    </w:p>
    <w:p w14:paraId="5381D3EE" w14:textId="084D7D99" w:rsidR="004675F9" w:rsidRPr="004A2A09" w:rsidRDefault="0059527A" w:rsidP="00D243B8">
      <w:pPr>
        <w:pStyle w:val="ListParagraph"/>
        <w:spacing w:line="480" w:lineRule="auto"/>
        <w:jc w:val="both"/>
        <w:rPr>
          <w:rFonts w:ascii="Arial" w:hAnsi="Arial" w:cs="Arial"/>
          <w:color w:val="000000"/>
          <w:sz w:val="24"/>
          <w:szCs w:val="24"/>
        </w:rPr>
      </w:pPr>
      <w:r w:rsidRPr="004A2A09">
        <w:rPr>
          <w:rFonts w:ascii="Arial" w:hAnsi="Arial" w:cs="Arial"/>
          <w:color w:val="000000"/>
          <w:sz w:val="24"/>
          <w:szCs w:val="24"/>
        </w:rPr>
        <w:t>Motivasi dapat dikatakan sebagai dorongan (kebutuhan, kehendak, keinginan dan daya kekuatan lain yang mau memberikan dorongan untuk menggerakkan individu melakukan suatu tingkah laku tertentu</w:t>
      </w:r>
    </w:p>
    <w:p w14:paraId="1CBA2B63" w14:textId="77777777" w:rsidR="0059527A" w:rsidRPr="004A2A09" w:rsidRDefault="0059527A" w:rsidP="008250F4">
      <w:pPr>
        <w:pStyle w:val="ListParagraph"/>
        <w:numPr>
          <w:ilvl w:val="0"/>
          <w:numId w:val="17"/>
        </w:numPr>
        <w:spacing w:line="480" w:lineRule="auto"/>
        <w:jc w:val="both"/>
        <w:rPr>
          <w:rFonts w:ascii="Arial" w:hAnsi="Arial" w:cs="Arial"/>
          <w:color w:val="000000"/>
          <w:sz w:val="24"/>
          <w:szCs w:val="24"/>
        </w:rPr>
      </w:pPr>
      <w:r w:rsidRPr="004A2A09">
        <w:rPr>
          <w:rFonts w:ascii="Arial" w:hAnsi="Arial" w:cs="Arial"/>
          <w:color w:val="000000"/>
          <w:sz w:val="24"/>
          <w:szCs w:val="24"/>
        </w:rPr>
        <w:t>Kemampuan</w:t>
      </w:r>
    </w:p>
    <w:p w14:paraId="2D1F3B40" w14:textId="77777777" w:rsidR="0059527A" w:rsidRPr="004A2A09" w:rsidRDefault="0059527A" w:rsidP="008250F4">
      <w:pPr>
        <w:pStyle w:val="ListParagraph"/>
        <w:numPr>
          <w:ilvl w:val="0"/>
          <w:numId w:val="18"/>
        </w:numPr>
        <w:spacing w:line="480" w:lineRule="auto"/>
        <w:jc w:val="both"/>
        <w:rPr>
          <w:rFonts w:ascii="Arial" w:hAnsi="Arial" w:cs="Arial"/>
          <w:color w:val="000000"/>
          <w:sz w:val="24"/>
          <w:szCs w:val="24"/>
        </w:rPr>
      </w:pPr>
      <w:r w:rsidRPr="004A2A09">
        <w:rPr>
          <w:rFonts w:ascii="Arial" w:hAnsi="Arial" w:cs="Arial"/>
          <w:color w:val="000000"/>
          <w:sz w:val="24"/>
          <w:szCs w:val="24"/>
        </w:rPr>
        <w:t>Pengetahuan : Pendidikan, pengalaman, pelatihan, dan minat kesetiaan (</w:t>
      </w:r>
      <w:r w:rsidRPr="004A2A09">
        <w:rPr>
          <w:rFonts w:ascii="Arial" w:hAnsi="Arial" w:cs="Arial"/>
          <w:i/>
          <w:iCs/>
          <w:color w:val="000000"/>
          <w:sz w:val="24"/>
          <w:szCs w:val="24"/>
        </w:rPr>
        <w:t>interest loyalty</w:t>
      </w:r>
      <w:r w:rsidRPr="004A2A09">
        <w:rPr>
          <w:rFonts w:ascii="Arial" w:hAnsi="Arial" w:cs="Arial"/>
          <w:color w:val="000000"/>
          <w:sz w:val="24"/>
          <w:szCs w:val="24"/>
        </w:rPr>
        <w:t>)</w:t>
      </w:r>
    </w:p>
    <w:p w14:paraId="4A28E5FA" w14:textId="6C195201" w:rsidR="00D243B8" w:rsidRPr="004A2A09" w:rsidRDefault="0059527A" w:rsidP="00D243B8">
      <w:pPr>
        <w:pStyle w:val="ListParagraph"/>
        <w:numPr>
          <w:ilvl w:val="0"/>
          <w:numId w:val="18"/>
        </w:numPr>
        <w:spacing w:line="480" w:lineRule="auto"/>
        <w:jc w:val="both"/>
        <w:rPr>
          <w:rFonts w:ascii="Arial" w:hAnsi="Arial" w:cs="Arial"/>
          <w:color w:val="000000"/>
          <w:sz w:val="24"/>
          <w:szCs w:val="24"/>
        </w:rPr>
      </w:pPr>
      <w:r w:rsidRPr="004A2A09">
        <w:rPr>
          <w:rFonts w:ascii="Arial" w:hAnsi="Arial" w:cs="Arial"/>
          <w:color w:val="000000"/>
          <w:sz w:val="24"/>
          <w:szCs w:val="24"/>
        </w:rPr>
        <w:t>Keahlian : kecakapan/bakat dan kepribadian</w:t>
      </w:r>
    </w:p>
    <w:p w14:paraId="447F8D27" w14:textId="77777777" w:rsidR="0059527A" w:rsidRPr="004A2A09" w:rsidRDefault="0059527A" w:rsidP="008250F4">
      <w:pPr>
        <w:pStyle w:val="ListParagraph"/>
        <w:numPr>
          <w:ilvl w:val="0"/>
          <w:numId w:val="17"/>
        </w:numPr>
        <w:spacing w:line="480" w:lineRule="auto"/>
        <w:jc w:val="both"/>
        <w:rPr>
          <w:rFonts w:ascii="Arial" w:hAnsi="Arial" w:cs="Arial"/>
          <w:color w:val="000000"/>
          <w:sz w:val="24"/>
          <w:szCs w:val="24"/>
        </w:rPr>
      </w:pPr>
      <w:r w:rsidRPr="004A2A09">
        <w:rPr>
          <w:rFonts w:ascii="Arial" w:hAnsi="Arial" w:cs="Arial"/>
          <w:color w:val="000000"/>
          <w:sz w:val="24"/>
          <w:szCs w:val="24"/>
        </w:rPr>
        <w:t>Keadaan/Kondisi Sosial</w:t>
      </w:r>
    </w:p>
    <w:p w14:paraId="6C56F0B3" w14:textId="77777777" w:rsidR="0059527A" w:rsidRPr="004A2A09" w:rsidRDefault="0059527A" w:rsidP="008250F4">
      <w:pPr>
        <w:pStyle w:val="ListParagraph"/>
        <w:numPr>
          <w:ilvl w:val="0"/>
          <w:numId w:val="19"/>
        </w:numPr>
        <w:spacing w:line="480" w:lineRule="auto"/>
        <w:jc w:val="both"/>
        <w:rPr>
          <w:rFonts w:ascii="Arial" w:hAnsi="Arial" w:cs="Arial"/>
          <w:color w:val="000000"/>
          <w:sz w:val="24"/>
          <w:szCs w:val="24"/>
        </w:rPr>
      </w:pPr>
      <w:r w:rsidRPr="004A2A09">
        <w:rPr>
          <w:rFonts w:ascii="Arial" w:hAnsi="Arial" w:cs="Arial"/>
          <w:color w:val="000000"/>
          <w:sz w:val="24"/>
          <w:szCs w:val="24"/>
        </w:rPr>
        <w:t xml:space="preserve">Organisasi formal: struktur organisasi, suasana kepemimpinan, efesiensi organisasi, kebijakan personalia ( antara jadwal pekerjaan, </w:t>
      </w:r>
      <w:r w:rsidRPr="004A2A09">
        <w:rPr>
          <w:rFonts w:ascii="Arial" w:hAnsi="Arial" w:cs="Arial"/>
          <w:i/>
          <w:iCs/>
          <w:color w:val="000000"/>
          <w:sz w:val="24"/>
          <w:szCs w:val="24"/>
        </w:rPr>
        <w:t>job design, recruitmen,</w:t>
      </w:r>
      <w:r w:rsidRPr="004A2A09">
        <w:rPr>
          <w:rFonts w:ascii="Arial" w:hAnsi="Arial" w:cs="Arial"/>
          <w:color w:val="000000"/>
          <w:sz w:val="24"/>
          <w:szCs w:val="24"/>
        </w:rPr>
        <w:t xml:space="preserve"> seleksi dan penempatan karyawan,pelatihan)</w:t>
      </w:r>
    </w:p>
    <w:p w14:paraId="5E5CF391" w14:textId="77777777" w:rsidR="0059527A" w:rsidRPr="004A2A09" w:rsidRDefault="0059527A" w:rsidP="008250F4">
      <w:pPr>
        <w:pStyle w:val="ListParagraph"/>
        <w:numPr>
          <w:ilvl w:val="0"/>
          <w:numId w:val="19"/>
        </w:numPr>
        <w:spacing w:line="480" w:lineRule="auto"/>
        <w:jc w:val="both"/>
        <w:rPr>
          <w:rFonts w:ascii="Arial" w:hAnsi="Arial" w:cs="Arial"/>
          <w:color w:val="000000"/>
          <w:sz w:val="24"/>
          <w:szCs w:val="24"/>
        </w:rPr>
      </w:pPr>
      <w:r w:rsidRPr="004A2A09">
        <w:rPr>
          <w:rFonts w:ascii="Arial" w:hAnsi="Arial" w:cs="Arial"/>
          <w:color w:val="000000"/>
          <w:sz w:val="24"/>
          <w:szCs w:val="24"/>
        </w:rPr>
        <w:t>Organisasi formal: ukuran kelompok, keterpaduan dalam kelompok, tujuan kelompok</w:t>
      </w:r>
    </w:p>
    <w:p w14:paraId="2EF8FB49" w14:textId="77777777" w:rsidR="0059527A" w:rsidRPr="004A2A09" w:rsidRDefault="0059527A" w:rsidP="008250F4">
      <w:pPr>
        <w:pStyle w:val="ListParagraph"/>
        <w:numPr>
          <w:ilvl w:val="0"/>
          <w:numId w:val="19"/>
        </w:numPr>
        <w:spacing w:line="480" w:lineRule="auto"/>
        <w:jc w:val="both"/>
        <w:rPr>
          <w:rFonts w:ascii="Arial" w:hAnsi="Arial" w:cs="Arial"/>
          <w:color w:val="000000"/>
          <w:sz w:val="24"/>
          <w:szCs w:val="24"/>
        </w:rPr>
      </w:pPr>
      <w:r w:rsidRPr="004A2A09">
        <w:rPr>
          <w:rFonts w:ascii="Arial" w:hAnsi="Arial" w:cs="Arial"/>
          <w:color w:val="000000"/>
          <w:sz w:val="24"/>
          <w:szCs w:val="24"/>
        </w:rPr>
        <w:t>Kepemimpinan: hubungan dengan bawahan, keahlian, perencanaan dan pengembangan teknis, tipe kepemimpinan</w:t>
      </w:r>
    </w:p>
    <w:p w14:paraId="20CCF1CB" w14:textId="77777777" w:rsidR="0059527A" w:rsidRPr="004A2A09" w:rsidRDefault="0059527A" w:rsidP="008250F4">
      <w:pPr>
        <w:pStyle w:val="ListParagraph"/>
        <w:numPr>
          <w:ilvl w:val="0"/>
          <w:numId w:val="17"/>
        </w:numPr>
        <w:spacing w:line="480" w:lineRule="auto"/>
        <w:jc w:val="both"/>
        <w:rPr>
          <w:rFonts w:ascii="Arial" w:hAnsi="Arial" w:cs="Arial"/>
          <w:color w:val="000000"/>
          <w:sz w:val="24"/>
          <w:szCs w:val="24"/>
        </w:rPr>
      </w:pPr>
      <w:r w:rsidRPr="004A2A09">
        <w:rPr>
          <w:rFonts w:ascii="Arial" w:hAnsi="Arial" w:cs="Arial"/>
          <w:color w:val="000000"/>
          <w:sz w:val="24"/>
          <w:szCs w:val="24"/>
        </w:rPr>
        <w:t>Lingkungan kerja: pencahayaan ruang kerja, suhu udara, saluran udara, waktu istirahat dan keamanan kerja</w:t>
      </w:r>
    </w:p>
    <w:p w14:paraId="7164BD27" w14:textId="77777777" w:rsidR="0059527A" w:rsidRPr="004A2A09" w:rsidRDefault="0059527A" w:rsidP="008250F4">
      <w:pPr>
        <w:pStyle w:val="ListParagraph"/>
        <w:numPr>
          <w:ilvl w:val="0"/>
          <w:numId w:val="17"/>
        </w:numPr>
        <w:spacing w:line="480" w:lineRule="auto"/>
        <w:jc w:val="both"/>
        <w:rPr>
          <w:rFonts w:ascii="Arial" w:hAnsi="Arial" w:cs="Arial"/>
          <w:color w:val="000000"/>
          <w:sz w:val="24"/>
          <w:szCs w:val="24"/>
        </w:rPr>
      </w:pPr>
      <w:r w:rsidRPr="004A2A09">
        <w:rPr>
          <w:rFonts w:ascii="Arial" w:hAnsi="Arial" w:cs="Arial"/>
          <w:color w:val="000000"/>
          <w:sz w:val="24"/>
          <w:szCs w:val="24"/>
        </w:rPr>
        <w:t>Kebutuhan individu: sosial psikologi, egoitis</w:t>
      </w:r>
    </w:p>
    <w:p w14:paraId="26B655EB" w14:textId="77777777" w:rsidR="0059527A" w:rsidRPr="004A2A09" w:rsidRDefault="0059527A" w:rsidP="0059527A">
      <w:pPr>
        <w:spacing w:line="480" w:lineRule="auto"/>
        <w:ind w:firstLine="360"/>
        <w:jc w:val="both"/>
        <w:rPr>
          <w:rFonts w:ascii="Arial" w:hAnsi="Arial" w:cs="Arial"/>
          <w:sz w:val="24"/>
          <w:szCs w:val="24"/>
        </w:rPr>
      </w:pPr>
      <w:r w:rsidRPr="004A2A09">
        <w:rPr>
          <w:rFonts w:ascii="Arial" w:hAnsi="Arial" w:cs="Arial"/>
          <w:sz w:val="24"/>
          <w:szCs w:val="24"/>
        </w:rPr>
        <w:t xml:space="preserve">Menurut Kasmir (2016:182) Kinerja adalah hasil kerja dan perilaku kerja yang telah dalam menyelesaikan tugas-tugas dan tanggungjawab yang </w:t>
      </w:r>
      <w:r w:rsidRPr="004A2A09">
        <w:rPr>
          <w:rFonts w:ascii="Arial" w:hAnsi="Arial" w:cs="Arial"/>
          <w:sz w:val="24"/>
          <w:szCs w:val="24"/>
        </w:rPr>
        <w:lastRenderedPageBreak/>
        <w:t>diberikan dalam suatu priode tertentu. Menurut Kasmir (2016:182), faktor-faktor yang mempengaruhi kinerja pegawai adalah :</w:t>
      </w:r>
    </w:p>
    <w:p w14:paraId="3C0AEE8A"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Kemampuan dan Keahlian</w:t>
      </w:r>
    </w:p>
    <w:p w14:paraId="0A6DF9A1"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Merupakan kemampuan dan skill yang dimiliki seseorang dalam melakukan suatu pekerjaan</w:t>
      </w:r>
    </w:p>
    <w:p w14:paraId="380E52A1"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Pengetahuan</w:t>
      </w:r>
    </w:p>
    <w:p w14:paraId="1884CCB9"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Maksudnya ialah pengetahuan tentang pekerjaan</w:t>
      </w:r>
    </w:p>
    <w:p w14:paraId="39AE8DB4"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Rancangan kerja</w:t>
      </w:r>
    </w:p>
    <w:p w14:paraId="787F0A94"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Merupakan rancangan pekerjaan yang akan memudahkan pegawai dalam mencapai tujuannya</w:t>
      </w:r>
    </w:p>
    <w:p w14:paraId="3CC5C7F3"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Kepribadian</w:t>
      </w:r>
    </w:p>
    <w:p w14:paraId="0A949C9B"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Kepribadian seseorang atau karakter yang dimiliki seseorang</w:t>
      </w:r>
    </w:p>
    <w:p w14:paraId="0248AC4C"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Motivasi kerja</w:t>
      </w:r>
    </w:p>
    <w:p w14:paraId="390685C0"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Motivasi kerja adalah dorongan bagi seseorang untuk melakukan pekerjaan</w:t>
      </w:r>
    </w:p>
    <w:p w14:paraId="4A45DBB0"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Kepemimpinan</w:t>
      </w:r>
    </w:p>
    <w:p w14:paraId="7509BD9C"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Kepemimpinan adalah perilaku seseorang pimpinan dalam mengatur, mengelola memerintah bahwasanya untuk mengajarkan sesuatu tugas dan tanggungjawab yang diberikannya</w:t>
      </w:r>
    </w:p>
    <w:p w14:paraId="11BBFF3D"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Gaya kepemimpinan</w:t>
      </w:r>
    </w:p>
    <w:p w14:paraId="743B7A7C"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Merupakan gaya atau sikap seseorang pimpinan dalam menghadapi atau memerintahkan bawahannya</w:t>
      </w:r>
    </w:p>
    <w:p w14:paraId="1D21D417" w14:textId="77777777" w:rsidR="009170FA" w:rsidRPr="004A2A09" w:rsidRDefault="009170FA" w:rsidP="0059527A">
      <w:pPr>
        <w:pStyle w:val="ListParagraph"/>
        <w:spacing w:line="480" w:lineRule="auto"/>
        <w:jc w:val="both"/>
        <w:rPr>
          <w:rFonts w:ascii="Arial" w:hAnsi="Arial" w:cs="Arial"/>
          <w:sz w:val="24"/>
          <w:szCs w:val="24"/>
        </w:rPr>
      </w:pPr>
    </w:p>
    <w:p w14:paraId="28D6D126"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lastRenderedPageBreak/>
        <w:t>Budaya organisasi</w:t>
      </w:r>
    </w:p>
    <w:p w14:paraId="54225A12"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Merupakan kebiasaan-kebiasaan atau norma-norma yang berlaku dan dimiliki oleh suatu organisasi atau perusahaan</w:t>
      </w:r>
    </w:p>
    <w:p w14:paraId="44E65861"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Kepuasan kerja</w:t>
      </w:r>
    </w:p>
    <w:p w14:paraId="53D95408"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Perasaan senang atau gembira, atau perasaan suka seseorang sebelum dan setelah melakukan sesuatu pekerjaan</w:t>
      </w:r>
    </w:p>
    <w:p w14:paraId="5379AC18"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Lingkungan kerja</w:t>
      </w:r>
    </w:p>
    <w:p w14:paraId="0DCE2A90" w14:textId="6F2504F9" w:rsidR="00D243B8" w:rsidRPr="004A2A09" w:rsidRDefault="0059527A" w:rsidP="00601511">
      <w:pPr>
        <w:pStyle w:val="ListParagraph"/>
        <w:spacing w:line="480" w:lineRule="auto"/>
        <w:jc w:val="both"/>
        <w:rPr>
          <w:rFonts w:ascii="Arial" w:hAnsi="Arial" w:cs="Arial"/>
          <w:sz w:val="24"/>
          <w:szCs w:val="24"/>
        </w:rPr>
      </w:pPr>
      <w:r w:rsidRPr="004A2A09">
        <w:rPr>
          <w:rFonts w:ascii="Arial" w:hAnsi="Arial" w:cs="Arial"/>
          <w:sz w:val="24"/>
          <w:szCs w:val="24"/>
        </w:rPr>
        <w:t>Merupakan suasana atau kondisi di sekitas lokasi tempat bekerja</w:t>
      </w:r>
    </w:p>
    <w:p w14:paraId="140A2FEF"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Loyalitas</w:t>
      </w:r>
    </w:p>
    <w:p w14:paraId="65DDA17D"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Kesetiaan pegawai untuk tetap bekerja dan membela perusahaan dimana tempat bekerjanya</w:t>
      </w:r>
    </w:p>
    <w:p w14:paraId="0289250F"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Komitmen</w:t>
      </w:r>
    </w:p>
    <w:p w14:paraId="625F7276"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Kepatuhan pegawai untuk menjalankan kebijakan atau peraturan perusahaan dalam bekerja</w:t>
      </w:r>
    </w:p>
    <w:p w14:paraId="02B6F3B0" w14:textId="77777777" w:rsidR="0059527A" w:rsidRPr="004A2A09" w:rsidRDefault="0059527A" w:rsidP="008250F4">
      <w:pPr>
        <w:pStyle w:val="ListParagraph"/>
        <w:numPr>
          <w:ilvl w:val="0"/>
          <w:numId w:val="13"/>
        </w:numPr>
        <w:spacing w:line="480" w:lineRule="auto"/>
        <w:jc w:val="both"/>
        <w:rPr>
          <w:rFonts w:ascii="Arial" w:hAnsi="Arial" w:cs="Arial"/>
          <w:sz w:val="24"/>
          <w:szCs w:val="24"/>
        </w:rPr>
      </w:pPr>
      <w:r w:rsidRPr="004A2A09">
        <w:rPr>
          <w:rFonts w:ascii="Arial" w:hAnsi="Arial" w:cs="Arial"/>
          <w:sz w:val="24"/>
          <w:szCs w:val="24"/>
        </w:rPr>
        <w:t>Disiplin kerja</w:t>
      </w:r>
    </w:p>
    <w:p w14:paraId="3FAF50BF"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Merupakan salah satu usaha pegawai untuk menjalankan aktivitas kerjanya secara sungguh-sungguh</w:t>
      </w:r>
    </w:p>
    <w:p w14:paraId="43B996DD" w14:textId="77777777" w:rsidR="0059527A" w:rsidRPr="004A2A09" w:rsidRDefault="0059527A" w:rsidP="0059527A">
      <w:pPr>
        <w:spacing w:line="480" w:lineRule="auto"/>
        <w:ind w:firstLine="426"/>
        <w:jc w:val="both"/>
        <w:rPr>
          <w:rFonts w:ascii="Arial" w:hAnsi="Arial" w:cs="Arial"/>
          <w:sz w:val="24"/>
          <w:szCs w:val="24"/>
        </w:rPr>
      </w:pPr>
      <w:r w:rsidRPr="004A2A09">
        <w:rPr>
          <w:rFonts w:ascii="Arial" w:hAnsi="Arial" w:cs="Arial"/>
          <w:sz w:val="24"/>
          <w:szCs w:val="24"/>
        </w:rPr>
        <w:t>Menurut Tika (2012:122) menjelaskan bahwa kinerja pegawai dipengaruhi oleh dua faktor.</w:t>
      </w:r>
    </w:p>
    <w:p w14:paraId="41DD8735" w14:textId="77777777" w:rsidR="0059527A" w:rsidRPr="004A2A09" w:rsidRDefault="0059527A" w:rsidP="0059527A">
      <w:pPr>
        <w:pStyle w:val="ListParagraph"/>
        <w:spacing w:line="480" w:lineRule="auto"/>
        <w:ind w:left="709" w:hanging="283"/>
        <w:jc w:val="both"/>
        <w:rPr>
          <w:rFonts w:ascii="Arial" w:hAnsi="Arial" w:cs="Arial"/>
          <w:sz w:val="24"/>
          <w:szCs w:val="24"/>
        </w:rPr>
      </w:pPr>
      <w:r w:rsidRPr="004A2A09">
        <w:rPr>
          <w:rFonts w:ascii="Arial" w:hAnsi="Arial" w:cs="Arial"/>
          <w:sz w:val="24"/>
          <w:szCs w:val="24"/>
        </w:rPr>
        <w:t>a.</w:t>
      </w:r>
      <w:r w:rsidRPr="004A2A09">
        <w:rPr>
          <w:rFonts w:ascii="Arial" w:hAnsi="Arial" w:cs="Arial"/>
          <w:sz w:val="24"/>
          <w:szCs w:val="24"/>
        </w:rPr>
        <w:tab/>
        <w:t>Faktor Internal terdiri dari kecerdasan,keterampilan,stabilitas emosi, motivasi, peran persepsi, kondisi keluarga, kondisi fisik, dan karakteristik kelompok kerja</w:t>
      </w:r>
    </w:p>
    <w:p w14:paraId="6A98DDCF" w14:textId="77777777" w:rsidR="0059527A" w:rsidRPr="004A2A09" w:rsidRDefault="0059527A" w:rsidP="0059527A">
      <w:pPr>
        <w:pStyle w:val="ListParagraph"/>
        <w:spacing w:line="480" w:lineRule="auto"/>
        <w:ind w:left="709" w:hanging="272"/>
        <w:jc w:val="both"/>
        <w:rPr>
          <w:rFonts w:ascii="Arial" w:hAnsi="Arial" w:cs="Arial"/>
          <w:sz w:val="24"/>
          <w:szCs w:val="24"/>
        </w:rPr>
      </w:pPr>
      <w:r w:rsidRPr="004A2A09">
        <w:rPr>
          <w:rFonts w:ascii="Arial" w:hAnsi="Arial" w:cs="Arial"/>
          <w:sz w:val="24"/>
          <w:szCs w:val="24"/>
        </w:rPr>
        <w:lastRenderedPageBreak/>
        <w:t>b.</w:t>
      </w:r>
      <w:r w:rsidRPr="004A2A09">
        <w:rPr>
          <w:rFonts w:ascii="Arial" w:hAnsi="Arial" w:cs="Arial"/>
          <w:sz w:val="24"/>
          <w:szCs w:val="24"/>
        </w:rPr>
        <w:tab/>
        <w:t>Faktor eksternal terdiri dari peraturan ketenagakerjaan, keinginan  pelanggan, pesaing, nilai sosial, serikat pekerja, kondisi ekonomi, perubahan lokasi kerja dan kondisi pasar</w:t>
      </w:r>
    </w:p>
    <w:p w14:paraId="073F4C8D" w14:textId="7FE76F8C" w:rsidR="004675F9" w:rsidRPr="004A2A09" w:rsidRDefault="0059527A" w:rsidP="0059527A">
      <w:pPr>
        <w:spacing w:line="480" w:lineRule="auto"/>
        <w:jc w:val="both"/>
        <w:rPr>
          <w:rFonts w:ascii="Arial" w:hAnsi="Arial" w:cs="Arial"/>
          <w:color w:val="000000"/>
          <w:sz w:val="24"/>
          <w:szCs w:val="24"/>
        </w:rPr>
      </w:pPr>
      <w:r w:rsidRPr="004A2A09">
        <w:rPr>
          <w:rFonts w:ascii="Arial" w:hAnsi="Arial" w:cs="Arial"/>
          <w:sz w:val="24"/>
          <w:szCs w:val="24"/>
        </w:rPr>
        <w:tab/>
        <w:t xml:space="preserve">Gibson dalam </w:t>
      </w:r>
      <w:sdt>
        <w:sdtPr>
          <w:rPr>
            <w:rFonts w:ascii="Arial" w:hAnsi="Arial" w:cs="Arial"/>
            <w:color w:val="000000"/>
            <w:sz w:val="24"/>
            <w:szCs w:val="24"/>
          </w:rPr>
          <w:tag w:val="MENDELEY_CITATION_v3_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"/>
          <w:id w:val="-1075966877"/>
          <w:placeholder>
            <w:docPart w:val="381E82B0C7034C718B3DB1F013E87861"/>
          </w:placeholder>
        </w:sdtPr>
        <w:sdtContent>
          <w:r w:rsidR="00F47206" w:rsidRPr="004A2A09">
            <w:rPr>
              <w:rFonts w:ascii="Arial" w:hAnsi="Arial" w:cs="Arial"/>
              <w:color w:val="000000"/>
              <w:sz w:val="24"/>
              <w:szCs w:val="24"/>
            </w:rPr>
            <w:t>(Paparang et al., 2021)</w:t>
          </w:r>
        </w:sdtContent>
      </w:sdt>
      <w:r w:rsidRPr="004A2A09">
        <w:rPr>
          <w:rFonts w:ascii="Arial" w:hAnsi="Arial" w:cs="Arial"/>
          <w:color w:val="000000"/>
          <w:sz w:val="24"/>
          <w:szCs w:val="24"/>
        </w:rPr>
        <w:t xml:space="preserve"> kinerja pegawai dipengaruhi oleh beberapa faktor antara lain </w:t>
      </w:r>
      <w:r w:rsidR="00D243B8" w:rsidRPr="004A2A09">
        <w:rPr>
          <w:rFonts w:ascii="Arial" w:hAnsi="Arial" w:cs="Arial"/>
          <w:color w:val="000000"/>
          <w:sz w:val="24"/>
          <w:szCs w:val="24"/>
        </w:rPr>
        <w:t>:</w:t>
      </w:r>
    </w:p>
    <w:p w14:paraId="7020F874" w14:textId="77777777" w:rsidR="0059527A" w:rsidRPr="004A2A09" w:rsidRDefault="0059527A" w:rsidP="00F66645">
      <w:pPr>
        <w:pStyle w:val="ListParagraph"/>
        <w:numPr>
          <w:ilvl w:val="0"/>
          <w:numId w:val="23"/>
        </w:numPr>
        <w:spacing w:line="480" w:lineRule="auto"/>
        <w:jc w:val="both"/>
        <w:rPr>
          <w:rFonts w:ascii="Arial" w:hAnsi="Arial" w:cs="Arial"/>
          <w:sz w:val="24"/>
          <w:szCs w:val="24"/>
        </w:rPr>
      </w:pPr>
      <w:r w:rsidRPr="004A2A09">
        <w:rPr>
          <w:rFonts w:ascii="Arial" w:hAnsi="Arial" w:cs="Arial"/>
          <w:sz w:val="24"/>
          <w:szCs w:val="24"/>
        </w:rPr>
        <w:t>Faktor individu</w:t>
      </w:r>
    </w:p>
    <w:p w14:paraId="3BE86EF4"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Faktor individu yaitu kemampuan dan keterampilan (mental dan fisik), latar belakang (pengalaman, keluarga) dan demografis (umur, asal usul)</w:t>
      </w:r>
    </w:p>
    <w:p w14:paraId="5EF5675F" w14:textId="77777777" w:rsidR="0059527A" w:rsidRPr="004A2A09" w:rsidRDefault="0059527A" w:rsidP="00F66645">
      <w:pPr>
        <w:pStyle w:val="ListParagraph"/>
        <w:numPr>
          <w:ilvl w:val="0"/>
          <w:numId w:val="23"/>
        </w:numPr>
        <w:spacing w:line="480" w:lineRule="auto"/>
        <w:jc w:val="both"/>
        <w:rPr>
          <w:rFonts w:ascii="Arial" w:hAnsi="Arial" w:cs="Arial"/>
          <w:sz w:val="24"/>
          <w:szCs w:val="24"/>
        </w:rPr>
      </w:pPr>
      <w:r w:rsidRPr="004A2A09">
        <w:rPr>
          <w:rFonts w:ascii="Arial" w:hAnsi="Arial" w:cs="Arial"/>
          <w:sz w:val="24"/>
          <w:szCs w:val="24"/>
        </w:rPr>
        <w:t>Faktor organisasi</w:t>
      </w:r>
    </w:p>
    <w:p w14:paraId="078B9476"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Faktor organisasi adalah sumber daya, kepemimpinan, imbalan (kompensasi), struktur organisasi, dan deskripsi pekerjaan</w:t>
      </w:r>
    </w:p>
    <w:p w14:paraId="10CB2A64" w14:textId="77777777" w:rsidR="0059527A" w:rsidRPr="004A2A09" w:rsidRDefault="0059527A" w:rsidP="00F66645">
      <w:pPr>
        <w:pStyle w:val="ListParagraph"/>
        <w:numPr>
          <w:ilvl w:val="0"/>
          <w:numId w:val="23"/>
        </w:numPr>
        <w:spacing w:line="480" w:lineRule="auto"/>
        <w:jc w:val="both"/>
        <w:rPr>
          <w:rFonts w:ascii="Arial" w:hAnsi="Arial" w:cs="Arial"/>
          <w:sz w:val="24"/>
          <w:szCs w:val="24"/>
        </w:rPr>
      </w:pPr>
      <w:r w:rsidRPr="004A2A09">
        <w:rPr>
          <w:rFonts w:ascii="Arial" w:hAnsi="Arial" w:cs="Arial"/>
          <w:sz w:val="24"/>
          <w:szCs w:val="24"/>
        </w:rPr>
        <w:t>Faktor psikologis</w:t>
      </w:r>
    </w:p>
    <w:p w14:paraId="166A3EDB" w14:textId="59EA1C8B" w:rsidR="00015B65" w:rsidRPr="004A2A09" w:rsidRDefault="0059527A" w:rsidP="007A7B64">
      <w:pPr>
        <w:pStyle w:val="ListParagraph"/>
        <w:spacing w:line="480" w:lineRule="auto"/>
        <w:jc w:val="both"/>
        <w:rPr>
          <w:rFonts w:ascii="Arial" w:hAnsi="Arial" w:cs="Arial"/>
          <w:sz w:val="24"/>
          <w:szCs w:val="24"/>
        </w:rPr>
      </w:pPr>
      <w:r w:rsidRPr="004A2A09">
        <w:rPr>
          <w:rFonts w:ascii="Arial" w:hAnsi="Arial" w:cs="Arial"/>
          <w:sz w:val="24"/>
          <w:szCs w:val="24"/>
        </w:rPr>
        <w:t>Faktor psikologis adalah persepsi, sikap, kepribadian, pola belajar dan motivasi</w:t>
      </w:r>
    </w:p>
    <w:p w14:paraId="110C750B" w14:textId="004FAF49" w:rsidR="0059527A" w:rsidRPr="004A2A09" w:rsidRDefault="0059527A" w:rsidP="007A7B64">
      <w:pPr>
        <w:pStyle w:val="ListParagraph"/>
        <w:numPr>
          <w:ilvl w:val="0"/>
          <w:numId w:val="9"/>
        </w:numPr>
        <w:spacing w:line="480" w:lineRule="auto"/>
        <w:jc w:val="both"/>
        <w:rPr>
          <w:rFonts w:ascii="Arial" w:hAnsi="Arial" w:cs="Arial"/>
          <w:b/>
          <w:bCs/>
          <w:sz w:val="24"/>
          <w:szCs w:val="24"/>
        </w:rPr>
      </w:pPr>
      <w:r w:rsidRPr="004A2A09">
        <w:rPr>
          <w:rFonts w:ascii="Arial" w:hAnsi="Arial" w:cs="Arial"/>
          <w:b/>
          <w:bCs/>
          <w:sz w:val="24"/>
          <w:szCs w:val="24"/>
        </w:rPr>
        <w:t>Operasional Variabel Penelitian</w:t>
      </w:r>
    </w:p>
    <w:p w14:paraId="25F2D8FA" w14:textId="77777777" w:rsidR="0059527A" w:rsidRPr="004A2A09" w:rsidRDefault="0059527A" w:rsidP="0059527A">
      <w:pPr>
        <w:pStyle w:val="ListParagraph"/>
        <w:spacing w:line="480" w:lineRule="auto"/>
        <w:ind w:left="284" w:firstLine="436"/>
        <w:jc w:val="both"/>
        <w:rPr>
          <w:rFonts w:ascii="Arial" w:hAnsi="Arial" w:cs="Arial"/>
          <w:sz w:val="24"/>
          <w:szCs w:val="24"/>
        </w:rPr>
      </w:pPr>
      <w:r w:rsidRPr="004A2A09">
        <w:rPr>
          <w:rFonts w:ascii="Arial" w:hAnsi="Arial" w:cs="Arial"/>
          <w:sz w:val="24"/>
          <w:szCs w:val="24"/>
        </w:rPr>
        <w:t>Untuk menghindari kesalahan dalam pemahaman terhadap penggunaan konsep penelitian, maka penulis mengemukakan konsep variable yang akan digunakan sebagai landasan dalam penelitian faktor-faktor yang mempengaryhi kinerja pegawai pada Kantor Dinas Sosial Kota Dumai,yaitu :</w:t>
      </w:r>
    </w:p>
    <w:p w14:paraId="5C422F0A" w14:textId="77777777" w:rsidR="009170FA" w:rsidRPr="004A2A09" w:rsidRDefault="009170FA" w:rsidP="0059527A">
      <w:pPr>
        <w:pStyle w:val="ListParagraph"/>
        <w:spacing w:line="480" w:lineRule="auto"/>
        <w:ind w:left="284" w:firstLine="436"/>
        <w:jc w:val="both"/>
        <w:rPr>
          <w:rFonts w:ascii="Arial" w:hAnsi="Arial" w:cs="Arial"/>
          <w:sz w:val="24"/>
          <w:szCs w:val="24"/>
        </w:rPr>
      </w:pPr>
    </w:p>
    <w:p w14:paraId="6F578290" w14:textId="77777777" w:rsidR="009170FA" w:rsidRPr="004A2A09" w:rsidRDefault="009170FA" w:rsidP="0059527A">
      <w:pPr>
        <w:pStyle w:val="ListParagraph"/>
        <w:spacing w:line="480" w:lineRule="auto"/>
        <w:ind w:left="284" w:firstLine="436"/>
        <w:jc w:val="both"/>
        <w:rPr>
          <w:rFonts w:ascii="Arial" w:hAnsi="Arial" w:cs="Arial"/>
          <w:sz w:val="24"/>
          <w:szCs w:val="24"/>
        </w:rPr>
      </w:pPr>
    </w:p>
    <w:p w14:paraId="707AA836" w14:textId="77777777" w:rsidR="0059527A" w:rsidRPr="004A2A09" w:rsidRDefault="0059527A" w:rsidP="00F66645">
      <w:pPr>
        <w:pStyle w:val="ListParagraph"/>
        <w:numPr>
          <w:ilvl w:val="0"/>
          <w:numId w:val="20"/>
        </w:numPr>
        <w:spacing w:line="480" w:lineRule="auto"/>
        <w:jc w:val="both"/>
        <w:rPr>
          <w:rFonts w:ascii="Arial" w:hAnsi="Arial" w:cs="Arial"/>
          <w:sz w:val="24"/>
          <w:szCs w:val="24"/>
        </w:rPr>
      </w:pPr>
      <w:r w:rsidRPr="004A2A09">
        <w:rPr>
          <w:rFonts w:ascii="Arial" w:hAnsi="Arial" w:cs="Arial"/>
          <w:sz w:val="24"/>
          <w:szCs w:val="24"/>
        </w:rPr>
        <w:lastRenderedPageBreak/>
        <w:t>Faktor yang mempengaruhi</w:t>
      </w:r>
    </w:p>
    <w:p w14:paraId="68991E57" w14:textId="77777777" w:rsidR="004675F9" w:rsidRPr="004A2A09" w:rsidRDefault="0059527A" w:rsidP="004675F9">
      <w:pPr>
        <w:pStyle w:val="ListParagraph"/>
        <w:spacing w:line="480" w:lineRule="auto"/>
        <w:ind w:left="1080"/>
        <w:jc w:val="both"/>
        <w:rPr>
          <w:rFonts w:ascii="Arial" w:hAnsi="Arial" w:cs="Arial"/>
          <w:sz w:val="24"/>
          <w:szCs w:val="24"/>
        </w:rPr>
      </w:pPr>
      <w:r w:rsidRPr="004A2A09">
        <w:rPr>
          <w:rFonts w:ascii="Arial" w:hAnsi="Arial" w:cs="Arial"/>
          <w:sz w:val="24"/>
          <w:szCs w:val="24"/>
        </w:rPr>
        <w:t>Yang dimaksud faktor-faktor yang mempengaruhi adalah hal keadaan atau peristiwa yang ikut menyebabkan atau mempengaruhi terjadinya sesuatu</w:t>
      </w:r>
    </w:p>
    <w:p w14:paraId="3F0AA49C" w14:textId="77777777" w:rsidR="004B209E" w:rsidRPr="004A2A09" w:rsidRDefault="0059527A" w:rsidP="00F66645">
      <w:pPr>
        <w:pStyle w:val="ListParagraph"/>
        <w:numPr>
          <w:ilvl w:val="0"/>
          <w:numId w:val="20"/>
        </w:numPr>
        <w:spacing w:line="480" w:lineRule="auto"/>
        <w:jc w:val="both"/>
        <w:rPr>
          <w:rFonts w:ascii="Arial" w:hAnsi="Arial" w:cs="Arial"/>
          <w:sz w:val="24"/>
          <w:szCs w:val="24"/>
        </w:rPr>
      </w:pPr>
      <w:r w:rsidRPr="004A2A09">
        <w:rPr>
          <w:rFonts w:ascii="Arial" w:hAnsi="Arial" w:cs="Arial"/>
          <w:sz w:val="24"/>
          <w:szCs w:val="24"/>
        </w:rPr>
        <w:t>Kinerja</w:t>
      </w:r>
    </w:p>
    <w:p w14:paraId="309166FA" w14:textId="33B1976B" w:rsidR="0059527A" w:rsidRPr="004A2A09" w:rsidRDefault="0059527A" w:rsidP="004B209E">
      <w:pPr>
        <w:pStyle w:val="ListParagraph"/>
        <w:spacing w:line="480" w:lineRule="auto"/>
        <w:ind w:left="1080"/>
        <w:jc w:val="both"/>
        <w:rPr>
          <w:rFonts w:ascii="Arial" w:hAnsi="Arial" w:cs="Arial"/>
          <w:sz w:val="24"/>
          <w:szCs w:val="24"/>
        </w:rPr>
      </w:pPr>
      <w:r w:rsidRPr="004A2A09">
        <w:rPr>
          <w:rFonts w:ascii="Arial" w:hAnsi="Arial" w:cs="Arial"/>
          <w:sz w:val="24"/>
          <w:szCs w:val="24"/>
        </w:rPr>
        <w:t>Yang dimaksud kinerja adalah sesuatu yang dicapai atau kemampuan kerja seseorang atau sekelompok orang didalam kantor Dinas Sosial Kota Dumai.</w:t>
      </w:r>
    </w:p>
    <w:p w14:paraId="552842C9" w14:textId="77777777" w:rsidR="0059527A" w:rsidRPr="004A2A09" w:rsidRDefault="0059527A" w:rsidP="00F66645">
      <w:pPr>
        <w:pStyle w:val="ListParagraph"/>
        <w:numPr>
          <w:ilvl w:val="0"/>
          <w:numId w:val="20"/>
        </w:numPr>
        <w:spacing w:line="480" w:lineRule="auto"/>
        <w:jc w:val="both"/>
        <w:rPr>
          <w:rFonts w:ascii="Arial" w:hAnsi="Arial" w:cs="Arial"/>
          <w:sz w:val="24"/>
          <w:szCs w:val="24"/>
        </w:rPr>
      </w:pPr>
      <w:r w:rsidRPr="004A2A09">
        <w:rPr>
          <w:rFonts w:ascii="Arial" w:hAnsi="Arial" w:cs="Arial"/>
          <w:sz w:val="24"/>
          <w:szCs w:val="24"/>
        </w:rPr>
        <w:t>Pegawai</w:t>
      </w:r>
    </w:p>
    <w:p w14:paraId="0496FB2E" w14:textId="77777777" w:rsidR="0059527A" w:rsidRPr="004A2A09" w:rsidRDefault="0059527A" w:rsidP="0059527A">
      <w:pPr>
        <w:pStyle w:val="ListParagraph"/>
        <w:spacing w:line="480" w:lineRule="auto"/>
        <w:ind w:left="1080"/>
        <w:jc w:val="both"/>
        <w:rPr>
          <w:rFonts w:ascii="Arial" w:hAnsi="Arial" w:cs="Arial"/>
          <w:sz w:val="24"/>
          <w:szCs w:val="24"/>
        </w:rPr>
      </w:pPr>
      <w:r w:rsidRPr="004A2A09">
        <w:rPr>
          <w:rFonts w:ascii="Arial" w:hAnsi="Arial" w:cs="Arial"/>
          <w:sz w:val="24"/>
          <w:szCs w:val="24"/>
        </w:rPr>
        <w:t>Yang dimaksud pegawai adalah orang yang bekerja disuatu perusahaan atau instansi dan di gaji dengan uang</w:t>
      </w:r>
    </w:p>
    <w:p w14:paraId="2F2EC53D" w14:textId="77777777" w:rsidR="0059527A" w:rsidRPr="004A2A09" w:rsidRDefault="0059527A" w:rsidP="00F66645">
      <w:pPr>
        <w:pStyle w:val="ListParagraph"/>
        <w:numPr>
          <w:ilvl w:val="0"/>
          <w:numId w:val="20"/>
        </w:numPr>
        <w:spacing w:line="480" w:lineRule="auto"/>
        <w:jc w:val="both"/>
        <w:rPr>
          <w:rFonts w:ascii="Arial" w:hAnsi="Arial" w:cs="Arial"/>
          <w:sz w:val="24"/>
          <w:szCs w:val="24"/>
        </w:rPr>
      </w:pPr>
      <w:r w:rsidRPr="004A2A09">
        <w:rPr>
          <w:rFonts w:ascii="Arial" w:hAnsi="Arial" w:cs="Arial"/>
          <w:sz w:val="24"/>
          <w:szCs w:val="24"/>
        </w:rPr>
        <w:t>Faktor-faktor yang mempengaruhi kinerja pegawai</w:t>
      </w:r>
    </w:p>
    <w:p w14:paraId="30519179" w14:textId="77777777" w:rsidR="0059527A" w:rsidRPr="004A2A09" w:rsidRDefault="0059527A" w:rsidP="0059527A">
      <w:pPr>
        <w:pStyle w:val="ListParagraph"/>
        <w:spacing w:line="480" w:lineRule="auto"/>
        <w:ind w:left="1080"/>
        <w:jc w:val="both"/>
        <w:rPr>
          <w:rFonts w:ascii="Arial" w:hAnsi="Arial" w:cs="Arial"/>
          <w:sz w:val="24"/>
          <w:szCs w:val="24"/>
        </w:rPr>
      </w:pPr>
      <w:r w:rsidRPr="004A2A09">
        <w:rPr>
          <w:rFonts w:ascii="Arial" w:hAnsi="Arial" w:cs="Arial"/>
          <w:sz w:val="24"/>
          <w:szCs w:val="24"/>
        </w:rPr>
        <w:t>Yang dimaksud faktor-faktor yang mempengaruhi kinerja pegawai adalah suatu keadaan atau peristiwa kejadian yang menyebakan atau mempengaruhi pencapaian hasil kerja orang atau sekelompok dalam suatu organisasi</w:t>
      </w:r>
    </w:p>
    <w:p w14:paraId="4446A067" w14:textId="1B4179C6" w:rsidR="0059527A" w:rsidRPr="004A2A09" w:rsidRDefault="0059527A" w:rsidP="0059527A">
      <w:pPr>
        <w:spacing w:line="480" w:lineRule="auto"/>
        <w:jc w:val="both"/>
        <w:rPr>
          <w:rFonts w:ascii="Arial" w:hAnsi="Arial" w:cs="Arial"/>
          <w:sz w:val="24"/>
          <w:szCs w:val="24"/>
        </w:rPr>
      </w:pPr>
      <w:r w:rsidRPr="004A2A09">
        <w:rPr>
          <w:rFonts w:ascii="Arial" w:hAnsi="Arial" w:cs="Arial"/>
          <w:sz w:val="24"/>
          <w:szCs w:val="24"/>
        </w:rPr>
        <w:tab/>
        <w:t>Adapun indikator yang digunakan dalam penelitian ini yaitu menurut</w:t>
      </w:r>
      <w:r w:rsidR="00E415CC" w:rsidRPr="004A2A09">
        <w:rPr>
          <w:rFonts w:ascii="Arial" w:hAnsi="Arial" w:cs="Arial"/>
          <w:sz w:val="24"/>
          <w:szCs w:val="24"/>
        </w:rPr>
        <w:t xml:space="preserve"> </w:t>
      </w:r>
      <w:r w:rsidR="00997380" w:rsidRPr="004A2A09">
        <w:rPr>
          <w:rFonts w:ascii="Arial" w:hAnsi="Arial" w:cs="Arial"/>
          <w:sz w:val="24"/>
          <w:szCs w:val="24"/>
        </w:rPr>
        <w:t xml:space="preserve">Sutermeister dalam </w:t>
      </w:r>
      <w:sdt>
        <w:sdtPr>
          <w:rPr>
            <w:rFonts w:ascii="Arial" w:hAnsi="Arial" w:cs="Arial"/>
            <w:color w:val="000000"/>
            <w:sz w:val="24"/>
            <w:szCs w:val="24"/>
          </w:rPr>
          <w:tag w:val="MENDELEY_CITATION_v3_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"/>
          <w:id w:val="-838532575"/>
          <w:placeholder>
            <w:docPart w:val="DefaultPlaceholder_-1854013440"/>
          </w:placeholder>
        </w:sdtPr>
        <w:sdtContent>
          <w:r w:rsidR="00F47206" w:rsidRPr="004A2A09">
            <w:rPr>
              <w:rFonts w:ascii="Arial" w:hAnsi="Arial" w:cs="Arial"/>
              <w:color w:val="000000"/>
              <w:sz w:val="24"/>
              <w:szCs w:val="24"/>
            </w:rPr>
            <w:t>(Rorimpandey, 2020)</w:t>
          </w:r>
        </w:sdtContent>
      </w:sdt>
      <w:r w:rsidR="008E6593" w:rsidRPr="004A2A09">
        <w:rPr>
          <w:rFonts w:ascii="Arial" w:hAnsi="Arial" w:cs="Arial"/>
          <w:sz w:val="24"/>
          <w:szCs w:val="24"/>
        </w:rPr>
        <w:t xml:space="preserve"> a</w:t>
      </w:r>
      <w:r w:rsidRPr="004A2A09">
        <w:rPr>
          <w:rFonts w:ascii="Arial" w:hAnsi="Arial" w:cs="Arial"/>
          <w:sz w:val="24"/>
          <w:szCs w:val="24"/>
        </w:rPr>
        <w:t>dalah sebagai berikut :</w:t>
      </w:r>
    </w:p>
    <w:p w14:paraId="59609398" w14:textId="77777777" w:rsidR="0059527A" w:rsidRPr="004A2A09" w:rsidRDefault="0059527A" w:rsidP="00F66645">
      <w:pPr>
        <w:pStyle w:val="ListParagraph"/>
        <w:numPr>
          <w:ilvl w:val="0"/>
          <w:numId w:val="21"/>
        </w:numPr>
        <w:spacing w:line="480" w:lineRule="auto"/>
        <w:jc w:val="both"/>
        <w:rPr>
          <w:rFonts w:ascii="Arial" w:hAnsi="Arial" w:cs="Arial"/>
          <w:sz w:val="24"/>
          <w:szCs w:val="24"/>
        </w:rPr>
      </w:pPr>
      <w:r w:rsidRPr="004A2A09">
        <w:rPr>
          <w:rFonts w:ascii="Arial" w:hAnsi="Arial" w:cs="Arial"/>
          <w:sz w:val="24"/>
          <w:szCs w:val="24"/>
        </w:rPr>
        <w:t>Motivasi</w:t>
      </w:r>
    </w:p>
    <w:p w14:paraId="62ACEAFA" w14:textId="3879EB0F" w:rsidR="00F625F3" w:rsidRPr="004A2A09" w:rsidRDefault="0059527A" w:rsidP="0059527A">
      <w:pPr>
        <w:pStyle w:val="ListParagraph"/>
        <w:spacing w:line="480" w:lineRule="auto"/>
        <w:jc w:val="both"/>
        <w:rPr>
          <w:rFonts w:ascii="Arial" w:hAnsi="Arial" w:cs="Arial"/>
          <w:sz w:val="24"/>
          <w:szCs w:val="24"/>
          <w:lang w:val="en-US"/>
        </w:rPr>
      </w:pPr>
      <w:r w:rsidRPr="004A2A09">
        <w:rPr>
          <w:rFonts w:ascii="Arial" w:hAnsi="Arial" w:cs="Arial"/>
          <w:sz w:val="24"/>
          <w:szCs w:val="24"/>
        </w:rPr>
        <w:t>Yang dimaksud motivasi adalah</w:t>
      </w:r>
      <w:r w:rsidR="004B259E" w:rsidRPr="004A2A09">
        <w:rPr>
          <w:rFonts w:ascii="Arial" w:hAnsi="Arial" w:cs="Arial"/>
          <w:sz w:val="24"/>
          <w:szCs w:val="24"/>
          <w:lang w:val="en-US"/>
        </w:rPr>
        <w:t xml:space="preserve"> suatu dorongan yang membuat </w:t>
      </w:r>
      <w:r w:rsidR="00C776D6" w:rsidRPr="004A2A09">
        <w:rPr>
          <w:rFonts w:ascii="Arial" w:hAnsi="Arial" w:cs="Arial"/>
          <w:sz w:val="24"/>
          <w:szCs w:val="24"/>
          <w:lang w:val="en-US"/>
        </w:rPr>
        <w:t xml:space="preserve">orang bertindak atau berperilaku </w:t>
      </w:r>
      <w:r w:rsidR="0012759B" w:rsidRPr="004A2A09">
        <w:rPr>
          <w:rFonts w:ascii="Arial" w:hAnsi="Arial" w:cs="Arial"/>
          <w:sz w:val="24"/>
          <w:szCs w:val="24"/>
          <w:lang w:val="en-US"/>
        </w:rPr>
        <w:t xml:space="preserve">untuk meningkatkan semangat dan kegairahan </w:t>
      </w:r>
      <w:r w:rsidR="004113C8" w:rsidRPr="004A2A09">
        <w:rPr>
          <w:rFonts w:ascii="Arial" w:hAnsi="Arial" w:cs="Arial"/>
          <w:sz w:val="24"/>
          <w:szCs w:val="24"/>
          <w:lang w:val="en-US"/>
        </w:rPr>
        <w:t>seseorang.</w:t>
      </w:r>
    </w:p>
    <w:p w14:paraId="690B25F4" w14:textId="117EE0A1" w:rsidR="0059527A" w:rsidRPr="004A2A09" w:rsidRDefault="004113C8" w:rsidP="0059527A">
      <w:pPr>
        <w:pStyle w:val="ListParagraph"/>
        <w:spacing w:line="480" w:lineRule="auto"/>
        <w:jc w:val="both"/>
        <w:rPr>
          <w:rFonts w:ascii="Arial" w:hAnsi="Arial" w:cs="Arial"/>
          <w:sz w:val="24"/>
          <w:szCs w:val="24"/>
        </w:rPr>
      </w:pPr>
      <w:r w:rsidRPr="004A2A09">
        <w:rPr>
          <w:rFonts w:ascii="Arial" w:hAnsi="Arial" w:cs="Arial"/>
          <w:sz w:val="24"/>
          <w:szCs w:val="24"/>
          <w:lang w:val="en-US"/>
        </w:rPr>
        <w:lastRenderedPageBreak/>
        <w:t xml:space="preserve">Dalam penelitian ini motivasi </w:t>
      </w:r>
      <w:r w:rsidR="00354FF1" w:rsidRPr="004A2A09">
        <w:rPr>
          <w:rFonts w:ascii="Arial" w:hAnsi="Arial" w:cs="Arial"/>
          <w:sz w:val="24"/>
          <w:szCs w:val="24"/>
          <w:lang w:val="en-US"/>
        </w:rPr>
        <w:t xml:space="preserve">merupakan </w:t>
      </w:r>
      <w:r w:rsidR="00910383" w:rsidRPr="004A2A09">
        <w:rPr>
          <w:rFonts w:ascii="Arial" w:hAnsi="Arial" w:cs="Arial"/>
          <w:sz w:val="24"/>
          <w:szCs w:val="24"/>
          <w:lang w:val="en-US"/>
        </w:rPr>
        <w:t xml:space="preserve">energi atau dorongan yang mengarahkan, menggerakkan, dan mempertahankan perilaku </w:t>
      </w:r>
      <w:r w:rsidR="00F95E72" w:rsidRPr="004A2A09">
        <w:rPr>
          <w:rFonts w:ascii="Arial" w:hAnsi="Arial" w:cs="Arial"/>
          <w:sz w:val="24"/>
          <w:szCs w:val="24"/>
          <w:lang w:val="en-US"/>
        </w:rPr>
        <w:t xml:space="preserve">pegawai dalam mencapai tujuan </w:t>
      </w:r>
      <w:r w:rsidR="00E03B29" w:rsidRPr="004A2A09">
        <w:rPr>
          <w:rFonts w:ascii="Arial" w:hAnsi="Arial" w:cs="Arial"/>
          <w:sz w:val="24"/>
          <w:szCs w:val="24"/>
          <w:lang w:val="en-US"/>
        </w:rPr>
        <w:t>Dinas Sosial Kota Dumai.</w:t>
      </w:r>
    </w:p>
    <w:p w14:paraId="6BBBE585" w14:textId="77777777"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Indikator motivasi dapat dalam penelitian ini dapat dilihat dari sub indikator sebagai berikut :</w:t>
      </w:r>
    </w:p>
    <w:p w14:paraId="2260FE07" w14:textId="448AA14A" w:rsidR="0059527A" w:rsidRPr="004A2A09" w:rsidRDefault="0059527A" w:rsidP="00F66645">
      <w:pPr>
        <w:pStyle w:val="ListParagraph"/>
        <w:numPr>
          <w:ilvl w:val="0"/>
          <w:numId w:val="22"/>
        </w:numPr>
        <w:spacing w:line="480" w:lineRule="auto"/>
        <w:jc w:val="both"/>
        <w:rPr>
          <w:rFonts w:ascii="Arial" w:hAnsi="Arial" w:cs="Arial"/>
          <w:sz w:val="24"/>
          <w:szCs w:val="24"/>
        </w:rPr>
      </w:pPr>
      <w:r w:rsidRPr="004A2A09">
        <w:rPr>
          <w:rFonts w:ascii="Arial" w:hAnsi="Arial" w:cs="Arial"/>
          <w:sz w:val="24"/>
          <w:szCs w:val="24"/>
        </w:rPr>
        <w:t xml:space="preserve">Terdapat </w:t>
      </w:r>
      <w:r w:rsidR="00C33C85" w:rsidRPr="004A2A09">
        <w:rPr>
          <w:rFonts w:ascii="Arial" w:hAnsi="Arial" w:cs="Arial"/>
          <w:sz w:val="24"/>
          <w:szCs w:val="24"/>
          <w:lang w:val="en-US"/>
        </w:rPr>
        <w:t>arahan yang jelas dari ata</w:t>
      </w:r>
      <w:r w:rsidR="00E17FF6" w:rsidRPr="004A2A09">
        <w:rPr>
          <w:rFonts w:ascii="Arial" w:hAnsi="Arial" w:cs="Arial"/>
          <w:sz w:val="24"/>
          <w:szCs w:val="24"/>
          <w:lang w:val="en-US"/>
        </w:rPr>
        <w:t>san</w:t>
      </w:r>
      <w:r w:rsidR="00C33C85" w:rsidRPr="004A2A09">
        <w:rPr>
          <w:rFonts w:ascii="Arial" w:hAnsi="Arial" w:cs="Arial"/>
          <w:sz w:val="24"/>
          <w:szCs w:val="24"/>
          <w:lang w:val="en-US"/>
        </w:rPr>
        <w:t xml:space="preserve"> kepada bawahan</w:t>
      </w:r>
    </w:p>
    <w:p w14:paraId="7DFE1CCB" w14:textId="4E9D5651" w:rsidR="0059527A" w:rsidRPr="004A2A09" w:rsidRDefault="0059527A" w:rsidP="00F66645">
      <w:pPr>
        <w:pStyle w:val="ListParagraph"/>
        <w:numPr>
          <w:ilvl w:val="0"/>
          <w:numId w:val="22"/>
        </w:numPr>
        <w:spacing w:line="480" w:lineRule="auto"/>
        <w:jc w:val="both"/>
        <w:rPr>
          <w:rFonts w:ascii="Arial" w:hAnsi="Arial" w:cs="Arial"/>
          <w:sz w:val="24"/>
          <w:szCs w:val="24"/>
        </w:rPr>
      </w:pPr>
      <w:r w:rsidRPr="004A2A09">
        <w:rPr>
          <w:rFonts w:ascii="Arial" w:hAnsi="Arial" w:cs="Arial"/>
          <w:sz w:val="24"/>
          <w:szCs w:val="24"/>
        </w:rPr>
        <w:t xml:space="preserve">Terdapat </w:t>
      </w:r>
      <w:r w:rsidR="00DD6C6B" w:rsidRPr="004A2A09">
        <w:rPr>
          <w:rFonts w:ascii="Arial" w:hAnsi="Arial" w:cs="Arial"/>
          <w:sz w:val="24"/>
          <w:szCs w:val="24"/>
          <w:lang w:val="en-US"/>
        </w:rPr>
        <w:t>pemimpin</w:t>
      </w:r>
      <w:r w:rsidR="00A2002F" w:rsidRPr="004A2A09">
        <w:rPr>
          <w:rFonts w:ascii="Arial" w:hAnsi="Arial" w:cs="Arial"/>
          <w:sz w:val="24"/>
          <w:szCs w:val="24"/>
          <w:lang w:val="en-US"/>
        </w:rPr>
        <w:t xml:space="preserve"> yang memberi apresiasi pegawai atas </w:t>
      </w:r>
      <w:r w:rsidR="003F56F9" w:rsidRPr="004A2A09">
        <w:rPr>
          <w:rFonts w:ascii="Arial" w:hAnsi="Arial" w:cs="Arial"/>
          <w:sz w:val="24"/>
          <w:szCs w:val="24"/>
          <w:lang w:val="en-US"/>
        </w:rPr>
        <w:t>capaian kerja</w:t>
      </w:r>
    </w:p>
    <w:p w14:paraId="18A3982D" w14:textId="07A11188" w:rsidR="0059527A" w:rsidRPr="004A2A09" w:rsidRDefault="0059527A" w:rsidP="00F66645">
      <w:pPr>
        <w:pStyle w:val="ListParagraph"/>
        <w:numPr>
          <w:ilvl w:val="0"/>
          <w:numId w:val="22"/>
        </w:numPr>
        <w:spacing w:line="480" w:lineRule="auto"/>
        <w:jc w:val="both"/>
        <w:rPr>
          <w:rFonts w:ascii="Arial" w:hAnsi="Arial" w:cs="Arial"/>
          <w:sz w:val="24"/>
          <w:szCs w:val="24"/>
        </w:rPr>
      </w:pPr>
      <w:r w:rsidRPr="004A2A09">
        <w:rPr>
          <w:rFonts w:ascii="Arial" w:hAnsi="Arial" w:cs="Arial"/>
          <w:sz w:val="24"/>
          <w:szCs w:val="24"/>
        </w:rPr>
        <w:t>Terdapat</w:t>
      </w:r>
      <w:r w:rsidR="00C96409" w:rsidRPr="004A2A09">
        <w:rPr>
          <w:rFonts w:ascii="Arial" w:hAnsi="Arial" w:cs="Arial"/>
          <w:sz w:val="24"/>
          <w:szCs w:val="24"/>
          <w:lang w:val="en-US"/>
        </w:rPr>
        <w:t xml:space="preserve"> </w:t>
      </w:r>
      <w:r w:rsidR="004C79C5" w:rsidRPr="004A2A09">
        <w:rPr>
          <w:rFonts w:ascii="Arial" w:hAnsi="Arial" w:cs="Arial"/>
          <w:sz w:val="24"/>
          <w:szCs w:val="24"/>
          <w:lang w:val="en-US"/>
        </w:rPr>
        <w:t>pemberian</w:t>
      </w:r>
      <w:r w:rsidR="00632D59" w:rsidRPr="004A2A09">
        <w:rPr>
          <w:rFonts w:ascii="Arial" w:hAnsi="Arial" w:cs="Arial"/>
          <w:sz w:val="24"/>
          <w:szCs w:val="24"/>
          <w:lang w:val="en-US"/>
        </w:rPr>
        <w:t xml:space="preserve"> pelatihan kepada pegawai untuk meningkatkan kinerja</w:t>
      </w:r>
    </w:p>
    <w:p w14:paraId="4A5A43D1" w14:textId="77777777" w:rsidR="00C348F0" w:rsidRPr="004A2A09" w:rsidRDefault="00C348F0" w:rsidP="00F66645">
      <w:pPr>
        <w:pStyle w:val="ListParagraph"/>
        <w:numPr>
          <w:ilvl w:val="0"/>
          <w:numId w:val="21"/>
        </w:numPr>
        <w:spacing w:line="480" w:lineRule="auto"/>
        <w:jc w:val="both"/>
        <w:rPr>
          <w:rFonts w:ascii="Arial" w:hAnsi="Arial" w:cs="Arial"/>
          <w:sz w:val="24"/>
          <w:szCs w:val="24"/>
        </w:rPr>
      </w:pPr>
      <w:r w:rsidRPr="004A2A09">
        <w:rPr>
          <w:rFonts w:ascii="Arial" w:hAnsi="Arial" w:cs="Arial"/>
          <w:sz w:val="24"/>
          <w:szCs w:val="24"/>
          <w:lang w:val="en-US"/>
        </w:rPr>
        <w:t xml:space="preserve">Kemampuan </w:t>
      </w:r>
    </w:p>
    <w:p w14:paraId="03E88ADC" w14:textId="77777777" w:rsidR="00C348F0" w:rsidRPr="004A2A09" w:rsidRDefault="00C348F0" w:rsidP="00C348F0">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Yang dimaksud dengan kemampuan adalah sebuah kapasitas yang dimiliki oleh tiap-tiap individu untuk melaksanakan tugasnya atau kecakapan setiap individu dalam menguasai hal-hal yang ingin dikerjakannya.</w:t>
      </w:r>
    </w:p>
    <w:p w14:paraId="0B23DCE9" w14:textId="77777777" w:rsidR="00C348F0" w:rsidRPr="004A2A09" w:rsidRDefault="00C348F0" w:rsidP="00C348F0">
      <w:pPr>
        <w:pStyle w:val="ListParagraph"/>
        <w:spacing w:line="480" w:lineRule="auto"/>
        <w:jc w:val="both"/>
        <w:rPr>
          <w:rFonts w:ascii="Arial" w:hAnsi="Arial" w:cs="Arial"/>
          <w:sz w:val="24"/>
          <w:szCs w:val="24"/>
        </w:rPr>
      </w:pPr>
      <w:r w:rsidRPr="004A2A09">
        <w:rPr>
          <w:rFonts w:ascii="Arial" w:hAnsi="Arial" w:cs="Arial"/>
          <w:sz w:val="24"/>
          <w:szCs w:val="24"/>
          <w:lang w:val="en-US"/>
        </w:rPr>
        <w:t>Dalam penelitian ini kemampuan merupakan potensi yang dimiliki oleh seorang pegawai Dinas Sosial kota Dumai dalam melakukan tugas dengan efektif. Yang mencakup pengetahuan, keterampilan, kompetensi, dan kecakapan pegawai dalam menyelesaikan tugas dengan baik.</w:t>
      </w:r>
    </w:p>
    <w:p w14:paraId="79DE98F4" w14:textId="77777777" w:rsidR="00C348F0" w:rsidRPr="004A2A09" w:rsidRDefault="00C348F0" w:rsidP="00C348F0">
      <w:pPr>
        <w:pStyle w:val="ListParagraph"/>
        <w:spacing w:line="480" w:lineRule="auto"/>
        <w:jc w:val="both"/>
        <w:rPr>
          <w:rFonts w:ascii="Arial" w:hAnsi="Arial" w:cs="Arial"/>
          <w:sz w:val="24"/>
          <w:szCs w:val="24"/>
        </w:rPr>
      </w:pPr>
      <w:r w:rsidRPr="004A2A09">
        <w:rPr>
          <w:rFonts w:ascii="Arial" w:hAnsi="Arial" w:cs="Arial"/>
          <w:sz w:val="24"/>
          <w:szCs w:val="24"/>
          <w:lang w:val="en-US"/>
        </w:rPr>
        <w:t>Indikator Kemampuan dalam penelitian ini dapat dilihat dari sub indikator sebagai berikut :</w:t>
      </w:r>
    </w:p>
    <w:p w14:paraId="6B9EBF53" w14:textId="546BCA82" w:rsidR="00C348F0" w:rsidRPr="004A2A09" w:rsidRDefault="00C348F0" w:rsidP="00F66645">
      <w:pPr>
        <w:pStyle w:val="ListParagraph"/>
        <w:numPr>
          <w:ilvl w:val="0"/>
          <w:numId w:val="42"/>
        </w:numPr>
        <w:spacing w:line="480" w:lineRule="auto"/>
        <w:jc w:val="both"/>
        <w:rPr>
          <w:rFonts w:ascii="Arial" w:hAnsi="Arial" w:cs="Arial"/>
          <w:sz w:val="24"/>
          <w:szCs w:val="24"/>
        </w:rPr>
      </w:pPr>
      <w:r w:rsidRPr="004A2A09">
        <w:rPr>
          <w:rFonts w:ascii="Arial" w:hAnsi="Arial" w:cs="Arial"/>
          <w:sz w:val="24"/>
          <w:szCs w:val="24"/>
          <w:lang w:val="en-US"/>
        </w:rPr>
        <w:lastRenderedPageBreak/>
        <w:t>Terdapat pegawai yang memiliki kompetensi pengetahuan yang baik</w:t>
      </w:r>
    </w:p>
    <w:p w14:paraId="441EC891" w14:textId="2B8BBB75" w:rsidR="00C348F0" w:rsidRPr="004A2A09" w:rsidRDefault="00C348F0" w:rsidP="00F66645">
      <w:pPr>
        <w:pStyle w:val="ListParagraph"/>
        <w:numPr>
          <w:ilvl w:val="0"/>
          <w:numId w:val="42"/>
        </w:numPr>
        <w:spacing w:line="480" w:lineRule="auto"/>
        <w:jc w:val="both"/>
        <w:rPr>
          <w:rFonts w:ascii="Arial" w:hAnsi="Arial" w:cs="Arial"/>
          <w:sz w:val="24"/>
          <w:szCs w:val="24"/>
        </w:rPr>
      </w:pPr>
      <w:r w:rsidRPr="004A2A09">
        <w:rPr>
          <w:rFonts w:ascii="Arial" w:hAnsi="Arial" w:cs="Arial"/>
          <w:sz w:val="24"/>
          <w:szCs w:val="24"/>
          <w:lang w:val="en-US"/>
        </w:rPr>
        <w:t>Terdapat pegawai yang memiliki pengalaman dalam bekerja</w:t>
      </w:r>
    </w:p>
    <w:p w14:paraId="6AD67867" w14:textId="29F39704" w:rsidR="00682FA3" w:rsidRPr="004A2A09" w:rsidRDefault="00C348F0" w:rsidP="00F66645">
      <w:pPr>
        <w:pStyle w:val="ListParagraph"/>
        <w:numPr>
          <w:ilvl w:val="0"/>
          <w:numId w:val="42"/>
        </w:numPr>
        <w:spacing w:line="480" w:lineRule="auto"/>
        <w:jc w:val="both"/>
        <w:rPr>
          <w:rFonts w:ascii="Arial" w:hAnsi="Arial" w:cs="Arial"/>
          <w:sz w:val="24"/>
          <w:szCs w:val="24"/>
        </w:rPr>
      </w:pPr>
      <w:r w:rsidRPr="004A2A09">
        <w:rPr>
          <w:rFonts w:ascii="Arial" w:hAnsi="Arial" w:cs="Arial"/>
          <w:sz w:val="24"/>
          <w:szCs w:val="24"/>
          <w:lang w:val="en-US"/>
        </w:rPr>
        <w:t xml:space="preserve">Terdapat </w:t>
      </w:r>
      <w:r w:rsidR="004A1E20" w:rsidRPr="004A2A09">
        <w:rPr>
          <w:rFonts w:ascii="Arial" w:hAnsi="Arial" w:cs="Arial"/>
          <w:sz w:val="24"/>
          <w:szCs w:val="24"/>
          <w:lang w:val="en-US"/>
        </w:rPr>
        <w:t>kemampuan pegawai dalam menyelesaikan pekerjaan</w:t>
      </w:r>
      <w:r w:rsidR="0088418F" w:rsidRPr="004A2A09">
        <w:rPr>
          <w:rFonts w:ascii="Arial" w:hAnsi="Arial" w:cs="Arial"/>
          <w:sz w:val="24"/>
          <w:szCs w:val="24"/>
          <w:lang w:val="en-US"/>
        </w:rPr>
        <w:t xml:space="preserve"> sesuai dengan waktu yang diberikan</w:t>
      </w:r>
    </w:p>
    <w:p w14:paraId="5DD60EC8" w14:textId="77777777" w:rsidR="00C348F0" w:rsidRPr="004A2A09" w:rsidRDefault="00C348F0" w:rsidP="00F66645">
      <w:pPr>
        <w:pStyle w:val="ListParagraph"/>
        <w:numPr>
          <w:ilvl w:val="0"/>
          <w:numId w:val="21"/>
        </w:numPr>
        <w:spacing w:line="480" w:lineRule="auto"/>
        <w:jc w:val="both"/>
        <w:rPr>
          <w:rFonts w:ascii="Arial" w:hAnsi="Arial" w:cs="Arial"/>
          <w:sz w:val="24"/>
          <w:szCs w:val="24"/>
        </w:rPr>
      </w:pPr>
      <w:r w:rsidRPr="004A2A09">
        <w:rPr>
          <w:rFonts w:ascii="Arial" w:hAnsi="Arial" w:cs="Arial"/>
          <w:sz w:val="24"/>
          <w:szCs w:val="24"/>
          <w:lang w:val="en-US"/>
        </w:rPr>
        <w:t>Keadaan/Kondisi Sosial</w:t>
      </w:r>
    </w:p>
    <w:p w14:paraId="7801E9D7" w14:textId="77777777" w:rsidR="00C348F0" w:rsidRPr="004A2A09" w:rsidRDefault="00C348F0" w:rsidP="00C348F0">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Yang dimaksud dengan Keadaan/kondisi Sosial adalah keadaan yang selau mengalami perubahan-perubahan melalui proses sosial terjadi karena adanya interaksi sosial.</w:t>
      </w:r>
    </w:p>
    <w:p w14:paraId="7C74DF7A" w14:textId="77777777" w:rsidR="00C348F0" w:rsidRPr="004A2A09" w:rsidRDefault="00C348F0" w:rsidP="00C348F0">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 xml:space="preserve"> Dalam penelitian ini keadaan/kondisi sosial merupakan kondisi Dinas Sosial Kota Dumai dalam merancang kebijakan dan program yang bertujuan untuk meningkatkan kesejahteraan pegawai, mengurangi ketimpangan dan memastikan perkembangan yang adil.</w:t>
      </w:r>
    </w:p>
    <w:p w14:paraId="2AAE4D9F" w14:textId="77777777" w:rsidR="00C348F0" w:rsidRPr="004A2A09" w:rsidRDefault="00C348F0" w:rsidP="00C348F0">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Indikator Keadaan/kondisi Sosial dalam penelitian ini dapat dilihat dari sub indikator sebagai berikut :</w:t>
      </w:r>
    </w:p>
    <w:p w14:paraId="7BE4A1CD" w14:textId="5BA5138F" w:rsidR="00C348F0" w:rsidRPr="004A2A09" w:rsidRDefault="00C348F0" w:rsidP="00F66645">
      <w:pPr>
        <w:pStyle w:val="ListParagraph"/>
        <w:numPr>
          <w:ilvl w:val="0"/>
          <w:numId w:val="41"/>
        </w:numPr>
        <w:spacing w:line="480" w:lineRule="auto"/>
        <w:jc w:val="both"/>
        <w:rPr>
          <w:rFonts w:ascii="Arial" w:hAnsi="Arial" w:cs="Arial"/>
          <w:sz w:val="24"/>
          <w:szCs w:val="24"/>
        </w:rPr>
      </w:pPr>
      <w:r w:rsidRPr="004A2A09">
        <w:rPr>
          <w:rFonts w:ascii="Arial" w:hAnsi="Arial" w:cs="Arial"/>
          <w:sz w:val="24"/>
          <w:szCs w:val="24"/>
          <w:lang w:val="en-US"/>
        </w:rPr>
        <w:t xml:space="preserve">Terdapat </w:t>
      </w:r>
      <w:r w:rsidR="006408D2" w:rsidRPr="004A2A09">
        <w:rPr>
          <w:rFonts w:ascii="Arial" w:hAnsi="Arial" w:cs="Arial"/>
          <w:sz w:val="24"/>
          <w:szCs w:val="24"/>
          <w:lang w:val="en-US"/>
        </w:rPr>
        <w:t>kebijakan</w:t>
      </w:r>
      <w:r w:rsidR="00092A0D" w:rsidRPr="004A2A09">
        <w:rPr>
          <w:rFonts w:ascii="Arial" w:hAnsi="Arial" w:cs="Arial"/>
          <w:sz w:val="24"/>
          <w:szCs w:val="24"/>
          <w:lang w:val="en-US"/>
        </w:rPr>
        <w:t xml:space="preserve"> serta program pegawai</w:t>
      </w:r>
      <w:r w:rsidR="00065CFB" w:rsidRPr="004A2A09">
        <w:rPr>
          <w:rFonts w:ascii="Arial" w:hAnsi="Arial" w:cs="Arial"/>
          <w:sz w:val="24"/>
          <w:szCs w:val="24"/>
          <w:lang w:val="en-US"/>
        </w:rPr>
        <w:t xml:space="preserve"> yang selaras dengan tujuan Dinas Sosial Kota Dumai</w:t>
      </w:r>
    </w:p>
    <w:p w14:paraId="0D203BE6" w14:textId="36CC4358" w:rsidR="00C348F0" w:rsidRPr="004A2A09" w:rsidRDefault="00C348F0" w:rsidP="00F66645">
      <w:pPr>
        <w:pStyle w:val="ListParagraph"/>
        <w:numPr>
          <w:ilvl w:val="0"/>
          <w:numId w:val="41"/>
        </w:numPr>
        <w:spacing w:line="480" w:lineRule="auto"/>
        <w:jc w:val="both"/>
        <w:rPr>
          <w:rFonts w:ascii="Arial" w:hAnsi="Arial" w:cs="Arial"/>
          <w:sz w:val="24"/>
          <w:szCs w:val="24"/>
        </w:rPr>
      </w:pPr>
      <w:r w:rsidRPr="004A2A09">
        <w:rPr>
          <w:rFonts w:ascii="Arial" w:hAnsi="Arial" w:cs="Arial"/>
          <w:sz w:val="24"/>
          <w:szCs w:val="24"/>
          <w:lang w:val="en-US"/>
        </w:rPr>
        <w:t>Terdapa</w:t>
      </w:r>
      <w:r w:rsidR="00881FA1" w:rsidRPr="004A2A09">
        <w:rPr>
          <w:rFonts w:ascii="Arial" w:hAnsi="Arial" w:cs="Arial"/>
          <w:sz w:val="24"/>
          <w:szCs w:val="24"/>
          <w:lang w:val="en-US"/>
        </w:rPr>
        <w:t>t</w:t>
      </w:r>
      <w:r w:rsidRPr="004A2A09">
        <w:rPr>
          <w:rFonts w:ascii="Arial" w:hAnsi="Arial" w:cs="Arial"/>
          <w:sz w:val="24"/>
          <w:szCs w:val="24"/>
          <w:lang w:val="en-US"/>
        </w:rPr>
        <w:t xml:space="preserve"> keseimbangan antara kerja d</w:t>
      </w:r>
      <w:r w:rsidR="00881FA1" w:rsidRPr="004A2A09">
        <w:rPr>
          <w:rFonts w:ascii="Arial" w:hAnsi="Arial" w:cs="Arial"/>
          <w:sz w:val="24"/>
          <w:szCs w:val="24"/>
          <w:lang w:val="en-US"/>
        </w:rPr>
        <w:t>engan</w:t>
      </w:r>
      <w:r w:rsidRPr="004A2A09">
        <w:rPr>
          <w:rFonts w:ascii="Arial" w:hAnsi="Arial" w:cs="Arial"/>
          <w:sz w:val="24"/>
          <w:szCs w:val="24"/>
          <w:lang w:val="en-US"/>
        </w:rPr>
        <w:t xml:space="preserve"> kehidupan pribadi pegawai Dinas Sosial Kota Dumai</w:t>
      </w:r>
    </w:p>
    <w:p w14:paraId="465EBDB3" w14:textId="6A5BC8A5" w:rsidR="009170FA" w:rsidRPr="004A2A09" w:rsidRDefault="00C348F0" w:rsidP="00F66645">
      <w:pPr>
        <w:pStyle w:val="ListParagraph"/>
        <w:numPr>
          <w:ilvl w:val="0"/>
          <w:numId w:val="41"/>
        </w:numPr>
        <w:spacing w:line="480" w:lineRule="auto"/>
        <w:jc w:val="both"/>
        <w:rPr>
          <w:rFonts w:ascii="Arial" w:hAnsi="Arial" w:cs="Arial"/>
          <w:sz w:val="24"/>
          <w:szCs w:val="24"/>
        </w:rPr>
      </w:pPr>
      <w:r w:rsidRPr="004A2A09">
        <w:rPr>
          <w:rFonts w:ascii="Arial" w:hAnsi="Arial" w:cs="Arial"/>
          <w:sz w:val="24"/>
          <w:szCs w:val="24"/>
          <w:lang w:val="en-US"/>
        </w:rPr>
        <w:t xml:space="preserve">Terdapat perlakuan yang adil dalam </w:t>
      </w:r>
      <w:r w:rsidR="003278D8" w:rsidRPr="004A2A09">
        <w:rPr>
          <w:rFonts w:ascii="Arial" w:hAnsi="Arial" w:cs="Arial"/>
          <w:sz w:val="24"/>
          <w:szCs w:val="24"/>
          <w:lang w:val="en-US"/>
        </w:rPr>
        <w:t xml:space="preserve">bekerja </w:t>
      </w:r>
    </w:p>
    <w:p w14:paraId="4AE3ECB0" w14:textId="0B2A614F" w:rsidR="00C5736C" w:rsidRPr="004A2A09" w:rsidRDefault="0011688A" w:rsidP="00F66645">
      <w:pPr>
        <w:pStyle w:val="ListParagraph"/>
        <w:numPr>
          <w:ilvl w:val="0"/>
          <w:numId w:val="21"/>
        </w:numPr>
        <w:spacing w:line="480" w:lineRule="auto"/>
        <w:jc w:val="both"/>
        <w:rPr>
          <w:rFonts w:ascii="Arial" w:hAnsi="Arial" w:cs="Arial"/>
          <w:sz w:val="24"/>
          <w:szCs w:val="24"/>
        </w:rPr>
      </w:pPr>
      <w:r w:rsidRPr="004A2A09">
        <w:rPr>
          <w:rFonts w:ascii="Arial" w:hAnsi="Arial" w:cs="Arial"/>
          <w:sz w:val="24"/>
          <w:szCs w:val="24"/>
        </w:rPr>
        <w:t>Lingkungan Kerja</w:t>
      </w:r>
    </w:p>
    <w:p w14:paraId="1063311B" w14:textId="13E24D78" w:rsidR="002D300D" w:rsidRPr="004A2A09" w:rsidRDefault="0011688A" w:rsidP="0011688A">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lastRenderedPageBreak/>
        <w:t>Yang dimaksud lingkungan kerja adalah</w:t>
      </w:r>
      <w:r w:rsidR="002D300D" w:rsidRPr="004A2A09">
        <w:rPr>
          <w:rFonts w:ascii="Arial" w:hAnsi="Arial" w:cs="Arial"/>
          <w:sz w:val="24"/>
          <w:szCs w:val="24"/>
          <w:lang w:val="en-US"/>
        </w:rPr>
        <w:t xml:space="preserve"> </w:t>
      </w:r>
      <w:r w:rsidR="00A83E6A" w:rsidRPr="004A2A09">
        <w:rPr>
          <w:rFonts w:ascii="Arial" w:hAnsi="Arial" w:cs="Arial"/>
          <w:sz w:val="24"/>
          <w:szCs w:val="24"/>
          <w:lang w:val="en-US"/>
        </w:rPr>
        <w:t>keseluruhan kondisi suasana yang ada disekitar tempat bekerja yang dapat mempengaruhi kinerjanya</w:t>
      </w:r>
      <w:r w:rsidR="004C280D" w:rsidRPr="004A2A09">
        <w:rPr>
          <w:rFonts w:ascii="Arial" w:hAnsi="Arial" w:cs="Arial"/>
          <w:sz w:val="24"/>
          <w:szCs w:val="24"/>
          <w:lang w:val="en-US"/>
        </w:rPr>
        <w:t xml:space="preserve">. </w:t>
      </w:r>
    </w:p>
    <w:p w14:paraId="18763D0D" w14:textId="79617D20" w:rsidR="0011688A" w:rsidRPr="004A2A09" w:rsidRDefault="008528EF" w:rsidP="0011688A">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 xml:space="preserve">Dalam penilitian ini lingkungan kerja </w:t>
      </w:r>
      <w:r w:rsidR="00B17134" w:rsidRPr="004A2A09">
        <w:rPr>
          <w:rFonts w:ascii="Arial" w:hAnsi="Arial" w:cs="Arial"/>
          <w:sz w:val="24"/>
          <w:szCs w:val="24"/>
          <w:lang w:val="en-US"/>
        </w:rPr>
        <w:t>merupakan</w:t>
      </w:r>
      <w:r w:rsidR="003E3643" w:rsidRPr="004A2A09">
        <w:rPr>
          <w:rFonts w:ascii="Arial" w:hAnsi="Arial" w:cs="Arial"/>
          <w:sz w:val="24"/>
          <w:szCs w:val="24"/>
          <w:lang w:val="en-US"/>
        </w:rPr>
        <w:t xml:space="preserve"> untuk meng</w:t>
      </w:r>
      <w:r w:rsidR="00DC7E07" w:rsidRPr="004A2A09">
        <w:rPr>
          <w:rFonts w:ascii="Arial" w:hAnsi="Arial" w:cs="Arial"/>
          <w:sz w:val="24"/>
          <w:szCs w:val="24"/>
          <w:lang w:val="en-US"/>
        </w:rPr>
        <w:t xml:space="preserve">evaluasi atau mengukur kualitas serta efektivitas lingkungan kerja </w:t>
      </w:r>
      <w:r w:rsidR="00F74862" w:rsidRPr="004A2A09">
        <w:rPr>
          <w:rFonts w:ascii="Arial" w:hAnsi="Arial" w:cs="Arial"/>
          <w:sz w:val="24"/>
          <w:szCs w:val="24"/>
          <w:lang w:val="en-US"/>
        </w:rPr>
        <w:t>di Dinas Sosial Kota Dumai.</w:t>
      </w:r>
      <w:r w:rsidR="00D07247" w:rsidRPr="004A2A09">
        <w:rPr>
          <w:rFonts w:ascii="Arial" w:hAnsi="Arial" w:cs="Arial"/>
          <w:sz w:val="24"/>
          <w:szCs w:val="24"/>
          <w:lang w:val="en-US"/>
        </w:rPr>
        <w:t xml:space="preserve"> Yang mencakup kondisi fisik (pencahayaan, suhu, dan kebisingan</w:t>
      </w:r>
      <w:r w:rsidR="00DB3E67" w:rsidRPr="004A2A09">
        <w:rPr>
          <w:rFonts w:ascii="Arial" w:hAnsi="Arial" w:cs="Arial"/>
          <w:sz w:val="24"/>
          <w:szCs w:val="24"/>
          <w:lang w:val="en-US"/>
        </w:rPr>
        <w:t>), lingkungan sosial (hubungan dengan rekan kerja dan atasan</w:t>
      </w:r>
      <w:r w:rsidR="00461A14" w:rsidRPr="004A2A09">
        <w:rPr>
          <w:rFonts w:ascii="Arial" w:hAnsi="Arial" w:cs="Arial"/>
          <w:sz w:val="24"/>
          <w:szCs w:val="24"/>
          <w:lang w:val="en-US"/>
        </w:rPr>
        <w:t>), dan aspek psikologis (tekanan</w:t>
      </w:r>
      <w:r w:rsidR="00F10D6A" w:rsidRPr="004A2A09">
        <w:rPr>
          <w:rFonts w:ascii="Arial" w:hAnsi="Arial" w:cs="Arial"/>
          <w:sz w:val="24"/>
          <w:szCs w:val="24"/>
          <w:lang w:val="en-US"/>
        </w:rPr>
        <w:t xml:space="preserve"> kerja dan tingkat stress).</w:t>
      </w:r>
    </w:p>
    <w:p w14:paraId="6A4E5545" w14:textId="6D0A01D0" w:rsidR="00EB7B96" w:rsidRPr="004A2A09" w:rsidRDefault="00EB7B96" w:rsidP="0011688A">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 xml:space="preserve">Indikator Lingkungan Kerja </w:t>
      </w:r>
      <w:r w:rsidR="00B10D63" w:rsidRPr="004A2A09">
        <w:rPr>
          <w:rFonts w:ascii="Arial" w:hAnsi="Arial" w:cs="Arial"/>
          <w:sz w:val="24"/>
          <w:szCs w:val="24"/>
          <w:lang w:val="en-US"/>
        </w:rPr>
        <w:t>dalam penelitian ini dapat dilihat dari sub indikator sebagai berikut :</w:t>
      </w:r>
    </w:p>
    <w:p w14:paraId="44CB5492" w14:textId="0130013F" w:rsidR="00B10D63" w:rsidRPr="004A2A09" w:rsidRDefault="008602B4" w:rsidP="00F66645">
      <w:pPr>
        <w:pStyle w:val="ListParagraph"/>
        <w:numPr>
          <w:ilvl w:val="0"/>
          <w:numId w:val="40"/>
        </w:numPr>
        <w:spacing w:line="480" w:lineRule="auto"/>
        <w:jc w:val="both"/>
        <w:rPr>
          <w:rFonts w:ascii="Arial" w:hAnsi="Arial" w:cs="Arial"/>
          <w:sz w:val="24"/>
          <w:szCs w:val="24"/>
        </w:rPr>
      </w:pPr>
      <w:r w:rsidRPr="004A2A09">
        <w:rPr>
          <w:rFonts w:ascii="Arial" w:hAnsi="Arial" w:cs="Arial"/>
          <w:sz w:val="24"/>
          <w:szCs w:val="24"/>
          <w:lang w:val="en-US"/>
        </w:rPr>
        <w:t>Terdapat</w:t>
      </w:r>
      <w:r w:rsidR="00562B5A" w:rsidRPr="004A2A09">
        <w:rPr>
          <w:rFonts w:ascii="Arial" w:hAnsi="Arial" w:cs="Arial"/>
          <w:sz w:val="24"/>
          <w:szCs w:val="24"/>
          <w:lang w:val="en-US"/>
        </w:rPr>
        <w:t xml:space="preserve"> </w:t>
      </w:r>
      <w:r w:rsidR="0005015E" w:rsidRPr="004A2A09">
        <w:rPr>
          <w:rFonts w:ascii="Arial" w:hAnsi="Arial" w:cs="Arial"/>
          <w:sz w:val="24"/>
          <w:szCs w:val="24"/>
          <w:lang w:val="en-US"/>
        </w:rPr>
        <w:t>hubungan yang harmonis</w:t>
      </w:r>
      <w:r w:rsidR="00562B5A" w:rsidRPr="004A2A09">
        <w:rPr>
          <w:rFonts w:ascii="Arial" w:hAnsi="Arial" w:cs="Arial"/>
          <w:sz w:val="24"/>
          <w:szCs w:val="24"/>
          <w:lang w:val="en-US"/>
        </w:rPr>
        <w:t xml:space="preserve"> antar</w:t>
      </w:r>
      <w:r w:rsidR="0005015E" w:rsidRPr="004A2A09">
        <w:rPr>
          <w:rFonts w:ascii="Arial" w:hAnsi="Arial" w:cs="Arial"/>
          <w:sz w:val="24"/>
          <w:szCs w:val="24"/>
          <w:lang w:val="en-US"/>
        </w:rPr>
        <w:t>a</w:t>
      </w:r>
      <w:r w:rsidR="00562B5A" w:rsidRPr="004A2A09">
        <w:rPr>
          <w:rFonts w:ascii="Arial" w:hAnsi="Arial" w:cs="Arial"/>
          <w:sz w:val="24"/>
          <w:szCs w:val="24"/>
          <w:lang w:val="en-US"/>
        </w:rPr>
        <w:t xml:space="preserve"> bawahan d</w:t>
      </w:r>
      <w:r w:rsidR="00CB6C69" w:rsidRPr="004A2A09">
        <w:rPr>
          <w:rFonts w:ascii="Arial" w:hAnsi="Arial" w:cs="Arial"/>
          <w:sz w:val="24"/>
          <w:szCs w:val="24"/>
          <w:lang w:val="en-US"/>
        </w:rPr>
        <w:t>engan</w:t>
      </w:r>
      <w:r w:rsidR="00562B5A" w:rsidRPr="004A2A09">
        <w:rPr>
          <w:rFonts w:ascii="Arial" w:hAnsi="Arial" w:cs="Arial"/>
          <w:sz w:val="24"/>
          <w:szCs w:val="24"/>
          <w:lang w:val="en-US"/>
        </w:rPr>
        <w:t xml:space="preserve"> atasan</w:t>
      </w:r>
      <w:r w:rsidR="00203A6B" w:rsidRPr="004A2A09">
        <w:rPr>
          <w:rFonts w:ascii="Arial" w:hAnsi="Arial" w:cs="Arial"/>
          <w:sz w:val="24"/>
          <w:szCs w:val="24"/>
          <w:lang w:val="en-US"/>
        </w:rPr>
        <w:t>, atasan dengan bawahan</w:t>
      </w:r>
    </w:p>
    <w:p w14:paraId="0BDBD90E" w14:textId="7B29C770" w:rsidR="008602B4" w:rsidRPr="004A2A09" w:rsidRDefault="00535095" w:rsidP="00F66645">
      <w:pPr>
        <w:pStyle w:val="ListParagraph"/>
        <w:numPr>
          <w:ilvl w:val="0"/>
          <w:numId w:val="40"/>
        </w:numPr>
        <w:spacing w:line="480" w:lineRule="auto"/>
        <w:jc w:val="both"/>
        <w:rPr>
          <w:rFonts w:ascii="Arial" w:hAnsi="Arial" w:cs="Arial"/>
          <w:sz w:val="24"/>
          <w:szCs w:val="24"/>
        </w:rPr>
      </w:pPr>
      <w:r w:rsidRPr="004A2A09">
        <w:rPr>
          <w:rFonts w:ascii="Arial" w:hAnsi="Arial" w:cs="Arial"/>
          <w:sz w:val="24"/>
          <w:szCs w:val="24"/>
          <w:lang w:val="en-US"/>
        </w:rPr>
        <w:t>Terdap</w:t>
      </w:r>
      <w:r w:rsidR="007450C1" w:rsidRPr="004A2A09">
        <w:rPr>
          <w:rFonts w:ascii="Arial" w:hAnsi="Arial" w:cs="Arial"/>
          <w:sz w:val="24"/>
          <w:szCs w:val="24"/>
          <w:lang w:val="en-US"/>
        </w:rPr>
        <w:t>at</w:t>
      </w:r>
      <w:r w:rsidRPr="004A2A09">
        <w:rPr>
          <w:rFonts w:ascii="Arial" w:hAnsi="Arial" w:cs="Arial"/>
          <w:sz w:val="24"/>
          <w:szCs w:val="24"/>
          <w:lang w:val="en-US"/>
        </w:rPr>
        <w:t xml:space="preserve"> </w:t>
      </w:r>
      <w:r w:rsidR="00C9344B" w:rsidRPr="004A2A09">
        <w:rPr>
          <w:rFonts w:ascii="Arial" w:hAnsi="Arial" w:cs="Arial"/>
          <w:sz w:val="24"/>
          <w:szCs w:val="24"/>
          <w:lang w:val="en-US"/>
        </w:rPr>
        <w:t>ketersediaan fasilitas</w:t>
      </w:r>
      <w:r w:rsidR="00D67D69" w:rsidRPr="004A2A09">
        <w:rPr>
          <w:rFonts w:ascii="Arial" w:hAnsi="Arial" w:cs="Arial"/>
          <w:sz w:val="24"/>
          <w:szCs w:val="24"/>
          <w:lang w:val="en-US"/>
        </w:rPr>
        <w:t xml:space="preserve"> kerja</w:t>
      </w:r>
      <w:r w:rsidR="00C9344B" w:rsidRPr="004A2A09">
        <w:rPr>
          <w:rFonts w:ascii="Arial" w:hAnsi="Arial" w:cs="Arial"/>
          <w:sz w:val="24"/>
          <w:szCs w:val="24"/>
          <w:lang w:val="en-US"/>
        </w:rPr>
        <w:t xml:space="preserve"> yang memadai</w:t>
      </w:r>
    </w:p>
    <w:p w14:paraId="3C909D0E" w14:textId="3BB6BFEF" w:rsidR="0006736C" w:rsidRPr="004A2A09" w:rsidRDefault="00EE6CC8" w:rsidP="00F66645">
      <w:pPr>
        <w:pStyle w:val="ListParagraph"/>
        <w:numPr>
          <w:ilvl w:val="0"/>
          <w:numId w:val="40"/>
        </w:numPr>
        <w:spacing w:line="480" w:lineRule="auto"/>
        <w:jc w:val="both"/>
        <w:rPr>
          <w:rFonts w:ascii="Arial" w:hAnsi="Arial" w:cs="Arial"/>
          <w:sz w:val="24"/>
          <w:szCs w:val="24"/>
        </w:rPr>
      </w:pPr>
      <w:r w:rsidRPr="004A2A09">
        <w:rPr>
          <w:rFonts w:ascii="Arial" w:hAnsi="Arial" w:cs="Arial"/>
          <w:sz w:val="24"/>
          <w:szCs w:val="24"/>
          <w:lang w:val="en-US"/>
        </w:rPr>
        <w:t>Terdapat</w:t>
      </w:r>
      <w:r w:rsidR="007450C1" w:rsidRPr="004A2A09">
        <w:rPr>
          <w:rFonts w:ascii="Arial" w:hAnsi="Arial" w:cs="Arial"/>
          <w:sz w:val="24"/>
          <w:szCs w:val="24"/>
          <w:lang w:val="en-US"/>
        </w:rPr>
        <w:t xml:space="preserve"> </w:t>
      </w:r>
      <w:r w:rsidR="004367DC" w:rsidRPr="004A2A09">
        <w:rPr>
          <w:rFonts w:ascii="Arial" w:hAnsi="Arial" w:cs="Arial"/>
          <w:sz w:val="24"/>
          <w:szCs w:val="24"/>
          <w:lang w:val="en-US"/>
        </w:rPr>
        <w:t xml:space="preserve">kenyamanan </w:t>
      </w:r>
      <w:r w:rsidR="007270E7" w:rsidRPr="004A2A09">
        <w:rPr>
          <w:rFonts w:ascii="Arial" w:hAnsi="Arial" w:cs="Arial"/>
          <w:sz w:val="24"/>
          <w:szCs w:val="24"/>
          <w:lang w:val="en-US"/>
        </w:rPr>
        <w:t>pada</w:t>
      </w:r>
      <w:r w:rsidR="004367DC" w:rsidRPr="004A2A09">
        <w:rPr>
          <w:rFonts w:ascii="Arial" w:hAnsi="Arial" w:cs="Arial"/>
          <w:sz w:val="24"/>
          <w:szCs w:val="24"/>
          <w:lang w:val="en-US"/>
        </w:rPr>
        <w:t xml:space="preserve"> ruang kerja</w:t>
      </w:r>
    </w:p>
    <w:p w14:paraId="5005879C" w14:textId="4E2AFECC" w:rsidR="002B6F0B" w:rsidRPr="004A2A09" w:rsidRDefault="00D214BE" w:rsidP="00F66645">
      <w:pPr>
        <w:pStyle w:val="ListParagraph"/>
        <w:numPr>
          <w:ilvl w:val="0"/>
          <w:numId w:val="21"/>
        </w:numPr>
        <w:spacing w:line="480" w:lineRule="auto"/>
        <w:jc w:val="both"/>
        <w:rPr>
          <w:rFonts w:ascii="Arial" w:hAnsi="Arial" w:cs="Arial"/>
          <w:sz w:val="24"/>
          <w:szCs w:val="24"/>
        </w:rPr>
      </w:pPr>
      <w:r w:rsidRPr="004A2A09">
        <w:rPr>
          <w:rFonts w:ascii="Arial" w:hAnsi="Arial" w:cs="Arial"/>
          <w:sz w:val="24"/>
          <w:szCs w:val="24"/>
          <w:lang w:val="en-US"/>
        </w:rPr>
        <w:t>K</w:t>
      </w:r>
      <w:r w:rsidR="00AE1E2E" w:rsidRPr="004A2A09">
        <w:rPr>
          <w:rFonts w:ascii="Arial" w:hAnsi="Arial" w:cs="Arial"/>
          <w:sz w:val="24"/>
          <w:szCs w:val="24"/>
          <w:lang w:val="en-US"/>
        </w:rPr>
        <w:t xml:space="preserve">ebutuhan </w:t>
      </w:r>
      <w:r w:rsidR="00C92A1E" w:rsidRPr="004A2A09">
        <w:rPr>
          <w:rFonts w:ascii="Arial" w:hAnsi="Arial" w:cs="Arial"/>
          <w:sz w:val="24"/>
          <w:szCs w:val="24"/>
          <w:lang w:val="en-US"/>
        </w:rPr>
        <w:t>Individu</w:t>
      </w:r>
    </w:p>
    <w:p w14:paraId="01405D91" w14:textId="7312266E" w:rsidR="00967C32" w:rsidRPr="004A2A09" w:rsidRDefault="00697245" w:rsidP="00D214BE">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 xml:space="preserve">Yang dimaksud </w:t>
      </w:r>
      <w:r w:rsidR="00AA7EC8" w:rsidRPr="004A2A09">
        <w:rPr>
          <w:rFonts w:ascii="Arial" w:hAnsi="Arial" w:cs="Arial"/>
          <w:sz w:val="24"/>
          <w:szCs w:val="24"/>
          <w:lang w:val="en-US"/>
        </w:rPr>
        <w:t>dengan kebutuhan</w:t>
      </w:r>
      <w:r w:rsidR="00F45234" w:rsidRPr="004A2A09">
        <w:rPr>
          <w:rFonts w:ascii="Arial" w:hAnsi="Arial" w:cs="Arial"/>
          <w:sz w:val="24"/>
          <w:szCs w:val="24"/>
          <w:lang w:val="en-US"/>
        </w:rPr>
        <w:t xml:space="preserve"> individu</w:t>
      </w:r>
      <w:r w:rsidR="00967C32" w:rsidRPr="004A2A09">
        <w:rPr>
          <w:rFonts w:ascii="Arial" w:hAnsi="Arial" w:cs="Arial"/>
          <w:sz w:val="24"/>
          <w:szCs w:val="24"/>
          <w:lang w:val="en-US"/>
        </w:rPr>
        <w:t xml:space="preserve"> adalah kebutuhan </w:t>
      </w:r>
      <w:r w:rsidR="003C7BD4" w:rsidRPr="004A2A09">
        <w:rPr>
          <w:rFonts w:ascii="Arial" w:hAnsi="Arial" w:cs="Arial"/>
          <w:sz w:val="24"/>
          <w:szCs w:val="24"/>
          <w:lang w:val="en-US"/>
        </w:rPr>
        <w:t>yang ditujukan untuk perorangan atau individu</w:t>
      </w:r>
      <w:r w:rsidR="008C75A0" w:rsidRPr="004A2A09">
        <w:rPr>
          <w:rFonts w:ascii="Arial" w:hAnsi="Arial" w:cs="Arial"/>
          <w:sz w:val="24"/>
          <w:szCs w:val="24"/>
          <w:lang w:val="en-US"/>
        </w:rPr>
        <w:t>.</w:t>
      </w:r>
    </w:p>
    <w:p w14:paraId="4A19A7D3" w14:textId="6ADC1F55" w:rsidR="00D214BE" w:rsidRPr="004A2A09" w:rsidRDefault="00BF2CF1" w:rsidP="00D214BE">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Dalam penilitian ini kebutuhan</w:t>
      </w:r>
      <w:r w:rsidR="00F45234" w:rsidRPr="004A2A09">
        <w:rPr>
          <w:rFonts w:ascii="Arial" w:hAnsi="Arial" w:cs="Arial"/>
          <w:sz w:val="24"/>
          <w:szCs w:val="24"/>
          <w:lang w:val="en-US"/>
        </w:rPr>
        <w:t xml:space="preserve"> </w:t>
      </w:r>
      <w:r w:rsidR="00AA7EC8" w:rsidRPr="004A2A09">
        <w:rPr>
          <w:rFonts w:ascii="Arial" w:hAnsi="Arial" w:cs="Arial"/>
          <w:sz w:val="24"/>
          <w:szCs w:val="24"/>
          <w:lang w:val="en-US"/>
        </w:rPr>
        <w:t>indivi</w:t>
      </w:r>
      <w:r w:rsidR="00164B30" w:rsidRPr="004A2A09">
        <w:rPr>
          <w:rFonts w:ascii="Arial" w:hAnsi="Arial" w:cs="Arial"/>
          <w:sz w:val="24"/>
          <w:szCs w:val="24"/>
          <w:lang w:val="en-US"/>
        </w:rPr>
        <w:t xml:space="preserve">du </w:t>
      </w:r>
      <w:r w:rsidR="00D553D0" w:rsidRPr="004A2A09">
        <w:rPr>
          <w:rFonts w:ascii="Arial" w:hAnsi="Arial" w:cs="Arial"/>
          <w:sz w:val="24"/>
          <w:szCs w:val="24"/>
          <w:lang w:val="en-US"/>
        </w:rPr>
        <w:t>mencakup berbagai aspek memengaruhi kesejahteraan dan kepuasan pegawai</w:t>
      </w:r>
      <w:r w:rsidR="00D95A8D" w:rsidRPr="004A2A09">
        <w:rPr>
          <w:rFonts w:ascii="Arial" w:hAnsi="Arial" w:cs="Arial"/>
          <w:sz w:val="24"/>
          <w:szCs w:val="24"/>
          <w:lang w:val="en-US"/>
        </w:rPr>
        <w:t xml:space="preserve"> Dinas Sosial Kota Dumai dalam tempat kerja.</w:t>
      </w:r>
    </w:p>
    <w:p w14:paraId="2AAF66EB" w14:textId="515BF6CC" w:rsidR="004E3D98" w:rsidRPr="004A2A09" w:rsidRDefault="00025C92" w:rsidP="00D214BE">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 xml:space="preserve">Indikator </w:t>
      </w:r>
      <w:r w:rsidR="00D4186B" w:rsidRPr="004A2A09">
        <w:rPr>
          <w:rFonts w:ascii="Arial" w:hAnsi="Arial" w:cs="Arial"/>
          <w:sz w:val="24"/>
          <w:szCs w:val="24"/>
          <w:lang w:val="en-US"/>
        </w:rPr>
        <w:t>kebutuhan individu</w:t>
      </w:r>
      <w:r w:rsidRPr="004A2A09">
        <w:rPr>
          <w:rFonts w:ascii="Arial" w:hAnsi="Arial" w:cs="Arial"/>
          <w:sz w:val="24"/>
          <w:szCs w:val="24"/>
          <w:lang w:val="en-US"/>
        </w:rPr>
        <w:t xml:space="preserve"> dalam penelitian ini dapat dilihat dar</w:t>
      </w:r>
      <w:r w:rsidR="009B2F29" w:rsidRPr="004A2A09">
        <w:rPr>
          <w:rFonts w:ascii="Arial" w:hAnsi="Arial" w:cs="Arial"/>
          <w:sz w:val="24"/>
          <w:szCs w:val="24"/>
          <w:lang w:val="en-US"/>
        </w:rPr>
        <w:t>i</w:t>
      </w:r>
      <w:r w:rsidRPr="004A2A09">
        <w:rPr>
          <w:rFonts w:ascii="Arial" w:hAnsi="Arial" w:cs="Arial"/>
          <w:sz w:val="24"/>
          <w:szCs w:val="24"/>
          <w:lang w:val="en-US"/>
        </w:rPr>
        <w:t xml:space="preserve"> sub indikator sebagai berikut :</w:t>
      </w:r>
    </w:p>
    <w:p w14:paraId="49C1DB43" w14:textId="640093DF" w:rsidR="00025C92" w:rsidRPr="004A2A09" w:rsidRDefault="00A5317F" w:rsidP="00F66645">
      <w:pPr>
        <w:pStyle w:val="ListParagraph"/>
        <w:numPr>
          <w:ilvl w:val="0"/>
          <w:numId w:val="43"/>
        </w:numPr>
        <w:spacing w:line="480" w:lineRule="auto"/>
        <w:jc w:val="both"/>
        <w:rPr>
          <w:rFonts w:ascii="Arial" w:hAnsi="Arial" w:cs="Arial"/>
          <w:sz w:val="24"/>
          <w:szCs w:val="24"/>
        </w:rPr>
      </w:pPr>
      <w:r w:rsidRPr="004A2A09">
        <w:rPr>
          <w:rFonts w:ascii="Arial" w:hAnsi="Arial" w:cs="Arial"/>
          <w:sz w:val="24"/>
          <w:szCs w:val="24"/>
          <w:lang w:val="en-US"/>
        </w:rPr>
        <w:lastRenderedPageBreak/>
        <w:t xml:space="preserve">Terdapat </w:t>
      </w:r>
      <w:r w:rsidR="00BC5176" w:rsidRPr="004A2A09">
        <w:rPr>
          <w:rFonts w:ascii="Arial" w:hAnsi="Arial" w:cs="Arial"/>
          <w:sz w:val="24"/>
          <w:szCs w:val="24"/>
          <w:lang w:val="en-US"/>
        </w:rPr>
        <w:t>kepuasan pegawai Dinas Sosial Kota Dumai terhadap gaji/tunjangan</w:t>
      </w:r>
    </w:p>
    <w:p w14:paraId="4CE15A68" w14:textId="3AC168E0" w:rsidR="003912C3" w:rsidRPr="004A2A09" w:rsidRDefault="00D405BE" w:rsidP="00F66645">
      <w:pPr>
        <w:pStyle w:val="ListParagraph"/>
        <w:numPr>
          <w:ilvl w:val="0"/>
          <w:numId w:val="43"/>
        </w:numPr>
        <w:spacing w:line="480" w:lineRule="auto"/>
        <w:jc w:val="both"/>
        <w:rPr>
          <w:rFonts w:ascii="Arial" w:hAnsi="Arial" w:cs="Arial"/>
          <w:sz w:val="24"/>
          <w:szCs w:val="24"/>
        </w:rPr>
      </w:pPr>
      <w:r w:rsidRPr="004A2A09">
        <w:rPr>
          <w:rFonts w:ascii="Arial" w:hAnsi="Arial" w:cs="Arial"/>
          <w:sz w:val="24"/>
          <w:szCs w:val="24"/>
          <w:lang w:val="en-US"/>
        </w:rPr>
        <w:t>T</w:t>
      </w:r>
      <w:r w:rsidR="00467976" w:rsidRPr="004A2A09">
        <w:rPr>
          <w:rFonts w:ascii="Arial" w:hAnsi="Arial" w:cs="Arial"/>
          <w:sz w:val="24"/>
          <w:szCs w:val="24"/>
          <w:lang w:val="en-US"/>
        </w:rPr>
        <w:t>erdapat</w:t>
      </w:r>
      <w:r w:rsidR="003912C3" w:rsidRPr="004A2A09">
        <w:rPr>
          <w:rFonts w:ascii="Arial" w:hAnsi="Arial" w:cs="Arial"/>
          <w:sz w:val="24"/>
          <w:szCs w:val="24"/>
          <w:lang w:val="en-US"/>
        </w:rPr>
        <w:t xml:space="preserve"> </w:t>
      </w:r>
      <w:r w:rsidR="00C65822" w:rsidRPr="004A2A09">
        <w:rPr>
          <w:rFonts w:ascii="Arial" w:hAnsi="Arial" w:cs="Arial"/>
          <w:sz w:val="24"/>
          <w:szCs w:val="24"/>
          <w:lang w:val="en-US"/>
        </w:rPr>
        <w:t>kepu</w:t>
      </w:r>
      <w:r w:rsidR="00DD03C6" w:rsidRPr="004A2A09">
        <w:rPr>
          <w:rFonts w:ascii="Arial" w:hAnsi="Arial" w:cs="Arial"/>
          <w:sz w:val="24"/>
          <w:szCs w:val="24"/>
          <w:lang w:val="en-US"/>
        </w:rPr>
        <w:t>asan pegawai terhadap</w:t>
      </w:r>
      <w:r w:rsidRPr="004A2A09">
        <w:rPr>
          <w:rFonts w:ascii="Arial" w:hAnsi="Arial" w:cs="Arial"/>
          <w:sz w:val="24"/>
          <w:szCs w:val="24"/>
          <w:lang w:val="en-US"/>
        </w:rPr>
        <w:t xml:space="preserve"> beban kerja </w:t>
      </w:r>
    </w:p>
    <w:p w14:paraId="027E98D7" w14:textId="51BCD92C" w:rsidR="00A2417A" w:rsidRPr="004A2A09" w:rsidRDefault="00F82DA9" w:rsidP="00F66645">
      <w:pPr>
        <w:pStyle w:val="ListParagraph"/>
        <w:numPr>
          <w:ilvl w:val="0"/>
          <w:numId w:val="43"/>
        </w:numPr>
        <w:spacing w:line="480" w:lineRule="auto"/>
        <w:jc w:val="both"/>
        <w:rPr>
          <w:rFonts w:ascii="Arial" w:hAnsi="Arial" w:cs="Arial"/>
          <w:sz w:val="24"/>
          <w:szCs w:val="24"/>
        </w:rPr>
      </w:pPr>
      <w:r w:rsidRPr="004A2A09">
        <w:rPr>
          <w:rFonts w:ascii="Arial" w:hAnsi="Arial" w:cs="Arial"/>
          <w:sz w:val="24"/>
          <w:szCs w:val="24"/>
          <w:lang w:val="en-US"/>
        </w:rPr>
        <w:t xml:space="preserve">Terdapat asuransi kesehatan kerja pegawai Dinas Sosial Kota Dumai </w:t>
      </w:r>
    </w:p>
    <w:p w14:paraId="1718286C" w14:textId="4AC85556" w:rsidR="0059527A" w:rsidRPr="004A2A09" w:rsidRDefault="0059527A" w:rsidP="00D85AB5">
      <w:pPr>
        <w:pStyle w:val="ListParagraph"/>
        <w:spacing w:line="480" w:lineRule="auto"/>
        <w:ind w:left="142" w:firstLine="425"/>
        <w:jc w:val="both"/>
        <w:rPr>
          <w:rFonts w:ascii="Arial" w:hAnsi="Arial" w:cs="Arial"/>
          <w:sz w:val="24"/>
          <w:szCs w:val="24"/>
        </w:rPr>
      </w:pPr>
      <w:r w:rsidRPr="004A2A09">
        <w:rPr>
          <w:rFonts w:ascii="Arial" w:hAnsi="Arial" w:cs="Arial"/>
          <w:sz w:val="24"/>
          <w:szCs w:val="24"/>
        </w:rPr>
        <w:t>Dari uraian diatas dapat diketahui bahwa setiap indikator terdiri dari tiga sub indikator. Adapun kriteria penelitian dari sub indikator diatas, sebagai berikut :</w:t>
      </w:r>
    </w:p>
    <w:p w14:paraId="14D3677E" w14:textId="2AA410D7" w:rsidR="0059527A" w:rsidRPr="004A2A09" w:rsidRDefault="0059527A" w:rsidP="00D85AB5">
      <w:pPr>
        <w:pStyle w:val="ListParagraph"/>
        <w:spacing w:line="480" w:lineRule="auto"/>
        <w:ind w:left="567"/>
        <w:jc w:val="both"/>
        <w:rPr>
          <w:rFonts w:ascii="Arial" w:hAnsi="Arial" w:cs="Arial"/>
          <w:sz w:val="24"/>
          <w:szCs w:val="24"/>
        </w:rPr>
      </w:pPr>
      <w:r w:rsidRPr="004A2A09">
        <w:rPr>
          <w:rFonts w:ascii="Arial" w:hAnsi="Arial" w:cs="Arial"/>
          <w:sz w:val="24"/>
          <w:szCs w:val="24"/>
        </w:rPr>
        <w:t>Baik (B)</w:t>
      </w:r>
      <w:r w:rsidRPr="004A2A09">
        <w:rPr>
          <w:rFonts w:ascii="Arial" w:hAnsi="Arial" w:cs="Arial"/>
          <w:sz w:val="24"/>
          <w:szCs w:val="24"/>
        </w:rPr>
        <w:tab/>
      </w:r>
      <w:r w:rsidRPr="004A2A09">
        <w:rPr>
          <w:rFonts w:ascii="Arial" w:hAnsi="Arial" w:cs="Arial"/>
          <w:sz w:val="24"/>
          <w:szCs w:val="24"/>
        </w:rPr>
        <w:tab/>
      </w:r>
      <w:r w:rsidRPr="004A2A09">
        <w:rPr>
          <w:rFonts w:ascii="Arial" w:hAnsi="Arial" w:cs="Arial"/>
          <w:sz w:val="24"/>
          <w:szCs w:val="24"/>
        </w:rPr>
        <w:tab/>
      </w:r>
      <w:r w:rsidR="00D85AB5" w:rsidRPr="004A2A09">
        <w:rPr>
          <w:rFonts w:ascii="Arial" w:hAnsi="Arial" w:cs="Arial"/>
          <w:sz w:val="24"/>
          <w:szCs w:val="24"/>
        </w:rPr>
        <w:tab/>
      </w:r>
      <w:r w:rsidRPr="004A2A09">
        <w:rPr>
          <w:rFonts w:ascii="Arial" w:hAnsi="Arial" w:cs="Arial"/>
          <w:sz w:val="24"/>
          <w:szCs w:val="24"/>
        </w:rPr>
        <w:t>: Diberi skor 3</w:t>
      </w:r>
    </w:p>
    <w:p w14:paraId="0D35FF5A" w14:textId="77777777" w:rsidR="0059527A" w:rsidRPr="004A2A09" w:rsidRDefault="0059527A" w:rsidP="00D85AB5">
      <w:pPr>
        <w:pStyle w:val="ListParagraph"/>
        <w:spacing w:line="480" w:lineRule="auto"/>
        <w:ind w:left="567"/>
        <w:jc w:val="both"/>
        <w:rPr>
          <w:rFonts w:ascii="Arial" w:hAnsi="Arial" w:cs="Arial"/>
          <w:sz w:val="24"/>
          <w:szCs w:val="24"/>
        </w:rPr>
      </w:pPr>
      <w:r w:rsidRPr="004A2A09">
        <w:rPr>
          <w:rFonts w:ascii="Arial" w:hAnsi="Arial" w:cs="Arial"/>
          <w:sz w:val="24"/>
          <w:szCs w:val="24"/>
        </w:rPr>
        <w:t>Cukup Baik (CB)</w:t>
      </w:r>
      <w:r w:rsidRPr="004A2A09">
        <w:rPr>
          <w:rFonts w:ascii="Arial" w:hAnsi="Arial" w:cs="Arial"/>
          <w:sz w:val="24"/>
          <w:szCs w:val="24"/>
        </w:rPr>
        <w:tab/>
      </w:r>
      <w:r w:rsidRPr="004A2A09">
        <w:rPr>
          <w:rFonts w:ascii="Arial" w:hAnsi="Arial" w:cs="Arial"/>
          <w:sz w:val="24"/>
          <w:szCs w:val="24"/>
        </w:rPr>
        <w:tab/>
        <w:t>: Diberi skor 2</w:t>
      </w:r>
    </w:p>
    <w:p w14:paraId="4CD614D1" w14:textId="5629CC35" w:rsidR="00640ECC" w:rsidRPr="004A2A09" w:rsidRDefault="0059527A" w:rsidP="00D85AB5">
      <w:pPr>
        <w:pStyle w:val="ListParagraph"/>
        <w:spacing w:line="480" w:lineRule="auto"/>
        <w:ind w:left="567"/>
        <w:jc w:val="both"/>
        <w:rPr>
          <w:rFonts w:ascii="Arial" w:hAnsi="Arial" w:cs="Arial"/>
          <w:sz w:val="24"/>
          <w:szCs w:val="24"/>
        </w:rPr>
      </w:pPr>
      <w:r w:rsidRPr="004A2A09">
        <w:rPr>
          <w:rFonts w:ascii="Arial" w:hAnsi="Arial" w:cs="Arial"/>
          <w:sz w:val="24"/>
          <w:szCs w:val="24"/>
        </w:rPr>
        <w:t>Tidak Baik (TB)</w:t>
      </w:r>
      <w:r w:rsidRPr="004A2A09">
        <w:rPr>
          <w:rFonts w:ascii="Arial" w:hAnsi="Arial" w:cs="Arial"/>
          <w:sz w:val="24"/>
          <w:szCs w:val="24"/>
        </w:rPr>
        <w:tab/>
      </w:r>
      <w:r w:rsidRPr="004A2A09">
        <w:rPr>
          <w:rFonts w:ascii="Arial" w:hAnsi="Arial" w:cs="Arial"/>
          <w:sz w:val="24"/>
          <w:szCs w:val="24"/>
        </w:rPr>
        <w:tab/>
        <w:t>: Diberi skor 1</w:t>
      </w:r>
    </w:p>
    <w:p w14:paraId="422823A4" w14:textId="77777777" w:rsidR="004675F9" w:rsidRPr="004A2A09" w:rsidRDefault="004675F9" w:rsidP="005F6B80">
      <w:pPr>
        <w:pStyle w:val="ListParagraph"/>
        <w:spacing w:line="480" w:lineRule="auto"/>
        <w:ind w:left="1080"/>
        <w:jc w:val="both"/>
        <w:rPr>
          <w:rFonts w:ascii="Arial" w:hAnsi="Arial" w:cs="Arial"/>
          <w:sz w:val="24"/>
          <w:szCs w:val="24"/>
        </w:rPr>
      </w:pPr>
    </w:p>
    <w:p w14:paraId="346963A0" w14:textId="77777777" w:rsidR="004675F9" w:rsidRPr="004A2A09" w:rsidRDefault="004675F9" w:rsidP="005F6B80">
      <w:pPr>
        <w:pStyle w:val="ListParagraph"/>
        <w:spacing w:line="480" w:lineRule="auto"/>
        <w:ind w:left="1080"/>
        <w:jc w:val="both"/>
        <w:rPr>
          <w:rFonts w:ascii="Arial" w:hAnsi="Arial" w:cs="Arial"/>
          <w:sz w:val="24"/>
          <w:szCs w:val="24"/>
        </w:rPr>
      </w:pPr>
    </w:p>
    <w:p w14:paraId="3DD778A4" w14:textId="77777777" w:rsidR="004675F9" w:rsidRPr="004A2A09" w:rsidRDefault="004675F9" w:rsidP="005F6B80">
      <w:pPr>
        <w:pStyle w:val="ListParagraph"/>
        <w:spacing w:line="480" w:lineRule="auto"/>
        <w:ind w:left="1080"/>
        <w:jc w:val="both"/>
        <w:rPr>
          <w:rFonts w:ascii="Arial" w:hAnsi="Arial" w:cs="Arial"/>
          <w:sz w:val="24"/>
          <w:szCs w:val="24"/>
        </w:rPr>
      </w:pPr>
    </w:p>
    <w:p w14:paraId="726EF0ED" w14:textId="77777777" w:rsidR="00DA4485" w:rsidRPr="004A2A09" w:rsidRDefault="00DA4485" w:rsidP="00F45234">
      <w:pPr>
        <w:spacing w:line="480" w:lineRule="auto"/>
        <w:jc w:val="both"/>
        <w:rPr>
          <w:rFonts w:ascii="Arial" w:hAnsi="Arial" w:cs="Arial"/>
          <w:sz w:val="24"/>
          <w:szCs w:val="24"/>
        </w:rPr>
      </w:pPr>
    </w:p>
    <w:p w14:paraId="26427415" w14:textId="77777777" w:rsidR="004B0A50" w:rsidRPr="004A2A09" w:rsidRDefault="004B0A50" w:rsidP="00F45234">
      <w:pPr>
        <w:spacing w:line="480" w:lineRule="auto"/>
        <w:jc w:val="both"/>
        <w:rPr>
          <w:rFonts w:ascii="Arial" w:hAnsi="Arial" w:cs="Arial"/>
          <w:sz w:val="24"/>
          <w:szCs w:val="24"/>
        </w:rPr>
      </w:pPr>
    </w:p>
    <w:p w14:paraId="745792BF" w14:textId="77777777" w:rsidR="004B0A50" w:rsidRPr="004A2A09" w:rsidRDefault="004B0A50" w:rsidP="00F45234">
      <w:pPr>
        <w:spacing w:line="480" w:lineRule="auto"/>
        <w:jc w:val="both"/>
        <w:rPr>
          <w:rFonts w:ascii="Arial" w:hAnsi="Arial" w:cs="Arial"/>
          <w:sz w:val="24"/>
          <w:szCs w:val="24"/>
        </w:rPr>
      </w:pPr>
    </w:p>
    <w:p w14:paraId="14849650" w14:textId="77777777" w:rsidR="004B0A50" w:rsidRPr="004A2A09" w:rsidRDefault="004B0A50" w:rsidP="00F45234">
      <w:pPr>
        <w:spacing w:line="480" w:lineRule="auto"/>
        <w:jc w:val="both"/>
        <w:rPr>
          <w:rFonts w:ascii="Arial" w:hAnsi="Arial" w:cs="Arial"/>
          <w:sz w:val="24"/>
          <w:szCs w:val="24"/>
        </w:rPr>
      </w:pPr>
    </w:p>
    <w:p w14:paraId="069E0F79" w14:textId="77777777" w:rsidR="004B0A50" w:rsidRPr="004A2A09" w:rsidRDefault="004B0A50" w:rsidP="00F45234">
      <w:pPr>
        <w:spacing w:line="480" w:lineRule="auto"/>
        <w:jc w:val="both"/>
        <w:rPr>
          <w:rFonts w:ascii="Arial" w:hAnsi="Arial" w:cs="Arial"/>
          <w:sz w:val="24"/>
          <w:szCs w:val="24"/>
        </w:rPr>
      </w:pPr>
    </w:p>
    <w:p w14:paraId="1B864E3C" w14:textId="77777777" w:rsidR="004B0A50" w:rsidRPr="004A2A09" w:rsidRDefault="004B0A50" w:rsidP="00F45234">
      <w:pPr>
        <w:spacing w:line="480" w:lineRule="auto"/>
        <w:jc w:val="both"/>
        <w:rPr>
          <w:rFonts w:ascii="Arial" w:hAnsi="Arial" w:cs="Arial"/>
          <w:sz w:val="24"/>
          <w:szCs w:val="24"/>
        </w:rPr>
      </w:pPr>
    </w:p>
    <w:p w14:paraId="62FCA8C3" w14:textId="77777777" w:rsidR="004B0A50" w:rsidRPr="004A2A09" w:rsidRDefault="004B0A50" w:rsidP="00F45234">
      <w:pPr>
        <w:spacing w:line="480" w:lineRule="auto"/>
        <w:jc w:val="both"/>
        <w:rPr>
          <w:rFonts w:ascii="Arial" w:hAnsi="Arial" w:cs="Arial"/>
          <w:sz w:val="24"/>
          <w:szCs w:val="24"/>
        </w:rPr>
      </w:pPr>
    </w:p>
    <w:p w14:paraId="54AB9C78" w14:textId="77777777" w:rsidR="00DE4E7E" w:rsidRPr="004A2A09" w:rsidRDefault="0059527A" w:rsidP="00384DAB">
      <w:pPr>
        <w:pStyle w:val="ListParagraph"/>
        <w:spacing w:line="480" w:lineRule="auto"/>
        <w:ind w:left="1080"/>
        <w:jc w:val="center"/>
        <w:rPr>
          <w:rFonts w:ascii="Arial" w:hAnsi="Arial" w:cs="Arial"/>
          <w:b/>
          <w:bCs/>
          <w:sz w:val="24"/>
          <w:szCs w:val="24"/>
          <w:lang w:val="en-US"/>
        </w:rPr>
      </w:pPr>
      <w:r w:rsidRPr="004A2A09">
        <w:rPr>
          <w:rFonts w:ascii="Arial" w:hAnsi="Arial" w:cs="Arial"/>
          <w:b/>
          <w:bCs/>
          <w:noProof/>
          <w:sz w:val="24"/>
          <w:szCs w:val="24"/>
        </w:rPr>
        <w:lastRenderedPageBreak/>
        <mc:AlternateContent>
          <mc:Choice Requires="wps">
            <w:drawing>
              <wp:anchor distT="0" distB="0" distL="114300" distR="114300" simplePos="0" relativeHeight="251630080" behindDoc="0" locked="0" layoutInCell="1" allowOverlap="1" wp14:anchorId="2854B1A4" wp14:editId="542FB71F">
                <wp:simplePos x="0" y="0"/>
                <wp:positionH relativeFrom="column">
                  <wp:posOffset>4829991</wp:posOffset>
                </wp:positionH>
                <wp:positionV relativeFrom="paragraph">
                  <wp:posOffset>-961209</wp:posOffset>
                </wp:positionV>
                <wp:extent cx="283029" cy="130629"/>
                <wp:effectExtent l="0" t="0" r="3175" b="3175"/>
                <wp:wrapNone/>
                <wp:docPr id="7" name="Rectangle 7"/>
                <wp:cNvGraphicFramePr/>
                <a:graphic xmlns:a="http://schemas.openxmlformats.org/drawingml/2006/main">
                  <a:graphicData uri="http://schemas.microsoft.com/office/word/2010/wordprocessingShape">
                    <wps:wsp>
                      <wps:cNvSpPr/>
                      <wps:spPr>
                        <a:xfrm>
                          <a:off x="0" y="0"/>
                          <a:ext cx="283029" cy="1306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5B219" id="Rectangle 7" o:spid="_x0000_s1026" style="position:absolute;margin-left:380.3pt;margin-top:-75.7pt;width:22.3pt;height:10.3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" fillcolor="white [3212]" stroked="f" strokeweight="2pt"/>
            </w:pict>
          </mc:Fallback>
        </mc:AlternateContent>
      </w:r>
      <w:r w:rsidR="00DE4E7E" w:rsidRPr="004A2A09">
        <w:rPr>
          <w:rFonts w:ascii="Arial" w:hAnsi="Arial" w:cs="Arial"/>
          <w:b/>
          <w:bCs/>
          <w:sz w:val="24"/>
          <w:szCs w:val="24"/>
          <w:lang w:val="en-US"/>
        </w:rPr>
        <w:t>BAB III</w:t>
      </w:r>
    </w:p>
    <w:p w14:paraId="1C08EF48" w14:textId="0FF21210" w:rsidR="0059527A" w:rsidRPr="004A2A09" w:rsidRDefault="0059527A" w:rsidP="00384DAB">
      <w:pPr>
        <w:pStyle w:val="ListParagraph"/>
        <w:spacing w:line="480" w:lineRule="auto"/>
        <w:ind w:left="1080"/>
        <w:jc w:val="center"/>
        <w:rPr>
          <w:rFonts w:ascii="Arial" w:hAnsi="Arial" w:cs="Arial"/>
          <w:sz w:val="24"/>
          <w:szCs w:val="24"/>
        </w:rPr>
      </w:pPr>
      <w:r w:rsidRPr="004A2A09">
        <w:rPr>
          <w:rFonts w:ascii="Arial" w:hAnsi="Arial" w:cs="Arial"/>
          <w:b/>
          <w:bCs/>
          <w:sz w:val="24"/>
          <w:szCs w:val="24"/>
        </w:rPr>
        <w:t>METODOLOGI PENELITIAN</w:t>
      </w:r>
    </w:p>
    <w:p w14:paraId="1DD053B5" w14:textId="77777777" w:rsidR="0059527A" w:rsidRPr="004A2A09" w:rsidRDefault="0059527A" w:rsidP="00F66645">
      <w:pPr>
        <w:pStyle w:val="ListParagraph"/>
        <w:numPr>
          <w:ilvl w:val="0"/>
          <w:numId w:val="24"/>
        </w:numPr>
        <w:spacing w:line="480" w:lineRule="auto"/>
        <w:ind w:left="426"/>
        <w:rPr>
          <w:rFonts w:ascii="Arial" w:hAnsi="Arial" w:cs="Arial"/>
          <w:b/>
          <w:bCs/>
          <w:sz w:val="24"/>
          <w:szCs w:val="24"/>
        </w:rPr>
      </w:pPr>
      <w:r w:rsidRPr="004A2A09">
        <w:rPr>
          <w:rFonts w:ascii="Arial" w:hAnsi="Arial" w:cs="Arial"/>
          <w:b/>
          <w:bCs/>
          <w:sz w:val="24"/>
          <w:szCs w:val="24"/>
        </w:rPr>
        <w:t>Lokasi Penelitian</w:t>
      </w:r>
    </w:p>
    <w:p w14:paraId="5C280338" w14:textId="77777777" w:rsidR="0059527A" w:rsidRPr="004A2A09" w:rsidRDefault="0059527A" w:rsidP="0059527A">
      <w:pPr>
        <w:pStyle w:val="ListParagraph"/>
        <w:spacing w:line="480" w:lineRule="auto"/>
        <w:ind w:left="142" w:firstLine="578"/>
        <w:jc w:val="both"/>
        <w:rPr>
          <w:rFonts w:ascii="Arial" w:hAnsi="Arial" w:cs="Arial"/>
          <w:sz w:val="24"/>
          <w:szCs w:val="24"/>
        </w:rPr>
      </w:pPr>
      <w:r w:rsidRPr="004A2A09">
        <w:rPr>
          <w:rFonts w:ascii="Arial" w:hAnsi="Arial" w:cs="Arial"/>
          <w:sz w:val="24"/>
          <w:szCs w:val="24"/>
        </w:rPr>
        <w:t>Sesuai dengan permasalahan yang terjadi, penelitian dilakukan pada Dinas Sosial Kota Dumai yang beralamatkan di Jalan Sultan Syarif Kasim No.14, Buluh Kasap, Dumai Timur. Adapun yang menjadi dasar penulis untuk memilih lokasi tersebut ialah karena Dinas Sosial Kota Dumai merupakan salah satu unsur pelaksana urusan pemerintahan yang menjadi kewenangan daerah kabupaten/kota di bidang sosial.</w:t>
      </w:r>
    </w:p>
    <w:p w14:paraId="06106B97" w14:textId="77777777" w:rsidR="0059527A" w:rsidRPr="004A2A09" w:rsidRDefault="0059527A" w:rsidP="00F66645">
      <w:pPr>
        <w:pStyle w:val="ListParagraph"/>
        <w:numPr>
          <w:ilvl w:val="0"/>
          <w:numId w:val="24"/>
        </w:numPr>
        <w:spacing w:line="480" w:lineRule="auto"/>
        <w:ind w:left="426"/>
        <w:jc w:val="both"/>
        <w:rPr>
          <w:rFonts w:ascii="Arial" w:hAnsi="Arial" w:cs="Arial"/>
          <w:b/>
          <w:bCs/>
          <w:sz w:val="24"/>
          <w:szCs w:val="24"/>
        </w:rPr>
      </w:pPr>
      <w:r w:rsidRPr="004A2A09">
        <w:rPr>
          <w:rFonts w:ascii="Arial" w:hAnsi="Arial" w:cs="Arial"/>
          <w:b/>
          <w:bCs/>
          <w:sz w:val="24"/>
          <w:szCs w:val="24"/>
        </w:rPr>
        <w:t>Populasi dan Sampel</w:t>
      </w:r>
    </w:p>
    <w:p w14:paraId="3EFC3714" w14:textId="48775E85" w:rsidR="0059527A" w:rsidRPr="004A2A09" w:rsidRDefault="0059527A" w:rsidP="0059527A">
      <w:pPr>
        <w:pStyle w:val="ListParagraph"/>
        <w:spacing w:line="480" w:lineRule="auto"/>
        <w:ind w:left="142" w:firstLine="578"/>
        <w:jc w:val="both"/>
        <w:rPr>
          <w:rFonts w:ascii="Arial" w:hAnsi="Arial" w:cs="Arial"/>
          <w:sz w:val="24"/>
          <w:szCs w:val="24"/>
        </w:rPr>
      </w:pPr>
      <w:r w:rsidRPr="004A2A09">
        <w:rPr>
          <w:rFonts w:ascii="Arial" w:hAnsi="Arial" w:cs="Arial"/>
          <w:sz w:val="24"/>
          <w:szCs w:val="24"/>
        </w:rPr>
        <w:t xml:space="preserve">Menurut </w:t>
      </w:r>
      <w:bookmarkStart w:id="0" w:name="_Hlk175845411"/>
      <w:sdt>
        <w:sdtPr>
          <w:rPr>
            <w:rFonts w:ascii="Arial" w:hAnsi="Arial" w:cs="Arial"/>
            <w:color w:val="000000"/>
            <w:sz w:val="24"/>
            <w:szCs w:val="24"/>
          </w:rPr>
          <w:tag w:val="MENDELEY_CITATION_v3_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"/>
          <w:id w:val="1295331719"/>
          <w:placeholder>
            <w:docPart w:val="DefaultPlaceholder_-1854013440"/>
          </w:placeholder>
        </w:sdtPr>
        <w:sdtContent>
          <w:r w:rsidR="00F47206" w:rsidRPr="004A2A09">
            <w:rPr>
              <w:rFonts w:ascii="Arial" w:hAnsi="Arial" w:cs="Arial"/>
              <w:color w:val="000000"/>
              <w:sz w:val="24"/>
              <w:szCs w:val="24"/>
            </w:rPr>
            <w:t>(Ardieansyah et al., 2023)</w:t>
          </w:r>
        </w:sdtContent>
      </w:sdt>
      <w:bookmarkEnd w:id="0"/>
      <w:r w:rsidRPr="004A2A09">
        <w:rPr>
          <w:rFonts w:ascii="Arial" w:hAnsi="Arial" w:cs="Arial"/>
          <w:sz w:val="24"/>
          <w:szCs w:val="24"/>
        </w:rPr>
        <w:t xml:space="preserve"> populasi adalah wilayah generalisasi yang terdiri atas objek/subjek yang mempunyai kuantitas dan karakteristik tertentu yang ditetapkan oleh peneliti untuk dipelajari dan kemudian ditarik kesimpulannya. Populasi dalam penelitian ini adalah seluruh pegawai yang ada di Kantor Dinas Sosial Kota Dumai. Adanya populasi ini bertujuan untuk mempermudah dalam menentukan besarnya anggota sampel yang diambil dari anggota popilasi dan membatasi berlakunya daerah generalisasi.</w:t>
      </w:r>
    </w:p>
    <w:p w14:paraId="6CD9CF15" w14:textId="6C853982" w:rsidR="0059527A" w:rsidRPr="004A2A09" w:rsidRDefault="0059527A" w:rsidP="0059527A">
      <w:pPr>
        <w:pStyle w:val="ListParagraph"/>
        <w:spacing w:line="480" w:lineRule="auto"/>
        <w:ind w:left="142" w:firstLine="578"/>
        <w:jc w:val="both"/>
        <w:rPr>
          <w:rFonts w:ascii="Arial" w:hAnsi="Arial" w:cs="Arial"/>
          <w:sz w:val="24"/>
          <w:szCs w:val="24"/>
        </w:rPr>
      </w:pPr>
      <w:r w:rsidRPr="004A2A09">
        <w:rPr>
          <w:rFonts w:ascii="Arial" w:hAnsi="Arial" w:cs="Arial"/>
          <w:sz w:val="24"/>
          <w:szCs w:val="24"/>
        </w:rPr>
        <w:t>Menurut Sugiyono</w:t>
      </w:r>
      <w:r w:rsidR="00547A5E" w:rsidRPr="004A2A09">
        <w:rPr>
          <w:rFonts w:ascii="Arial" w:hAnsi="Arial" w:cs="Arial"/>
          <w:sz w:val="24"/>
          <w:szCs w:val="24"/>
          <w:lang w:val="en-US"/>
        </w:rPr>
        <w:t xml:space="preserve"> </w:t>
      </w:r>
      <w:sdt>
        <w:sdtPr>
          <w:rPr>
            <w:rFonts w:ascii="Arial" w:hAnsi="Arial" w:cs="Arial"/>
            <w:color w:val="000000"/>
            <w:sz w:val="24"/>
            <w:szCs w:val="24"/>
            <w:lang w:val="en-US"/>
          </w:rPr>
          <w:tag w:val="MENDELEY_CITATION_v3_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"/>
          <w:id w:val="-902983626"/>
          <w:placeholder>
            <w:docPart w:val="DefaultPlaceholder_-1854013440"/>
          </w:placeholder>
        </w:sdtPr>
        <w:sdtContent>
          <w:r w:rsidR="00F47206" w:rsidRPr="004A2A09">
            <w:rPr>
              <w:rFonts w:ascii="Arial" w:hAnsi="Arial" w:cs="Arial"/>
              <w:color w:val="000000"/>
              <w:sz w:val="24"/>
              <w:szCs w:val="24"/>
              <w:lang w:val="en-US"/>
            </w:rPr>
            <w:t>(Ardieansyah et al., 2023)</w:t>
          </w:r>
        </w:sdtContent>
      </w:sdt>
      <w:r w:rsidRPr="004A2A09">
        <w:rPr>
          <w:rFonts w:ascii="Arial" w:hAnsi="Arial" w:cs="Arial"/>
          <w:sz w:val="24"/>
          <w:szCs w:val="24"/>
        </w:rPr>
        <w:t xml:space="preserve"> sampel adalah bagian dari jumlah dan karakteristik yang dimiliki oleh populasi tersebut. Bila populasi dalam penelitiannya besar dan tidak memungkinkan peneliti untuk mempelajari semua yang ada pada populasi, seperti adanya </w:t>
      </w:r>
      <w:r w:rsidRPr="004A2A09">
        <w:rPr>
          <w:rFonts w:ascii="Arial" w:hAnsi="Arial" w:cs="Arial"/>
          <w:sz w:val="24"/>
          <w:szCs w:val="24"/>
        </w:rPr>
        <w:lastRenderedPageBreak/>
        <w:t>keterbatasan dana, tenaga dan waktu, maka peneliti dapat menggunakan sampel yang didapat dari populasi.</w:t>
      </w:r>
    </w:p>
    <w:p w14:paraId="7AEA4A24" w14:textId="27D6DB74" w:rsidR="0059527A" w:rsidRPr="004A2A09" w:rsidRDefault="0059527A" w:rsidP="0059527A">
      <w:pPr>
        <w:pStyle w:val="ListParagraph"/>
        <w:spacing w:line="480" w:lineRule="auto"/>
        <w:ind w:left="142" w:firstLine="578"/>
        <w:jc w:val="both"/>
        <w:rPr>
          <w:rFonts w:ascii="Arial" w:hAnsi="Arial" w:cs="Arial"/>
          <w:sz w:val="24"/>
          <w:szCs w:val="24"/>
        </w:rPr>
      </w:pPr>
      <w:r w:rsidRPr="004A2A09">
        <w:rPr>
          <w:rFonts w:ascii="Arial" w:hAnsi="Arial" w:cs="Arial"/>
          <w:sz w:val="24"/>
          <w:szCs w:val="24"/>
        </w:rPr>
        <w:t xml:space="preserve">Adapun Teknik pengambilan sampel yang dilakukan dalam penelitian ini yaitu metode </w:t>
      </w:r>
      <w:r w:rsidR="008F254A" w:rsidRPr="004A2A09">
        <w:rPr>
          <w:rFonts w:ascii="Arial" w:hAnsi="Arial" w:cs="Arial"/>
          <w:sz w:val="24"/>
          <w:szCs w:val="24"/>
          <w:lang w:val="en-US"/>
        </w:rPr>
        <w:t>purposive</w:t>
      </w:r>
      <w:r w:rsidRPr="004A2A09">
        <w:rPr>
          <w:rFonts w:ascii="Arial" w:hAnsi="Arial" w:cs="Arial"/>
          <w:sz w:val="24"/>
          <w:szCs w:val="24"/>
        </w:rPr>
        <w:t>. Menurut Sugiyono (2020:96) sampling jenuh adalah Teknik penentuan sampel bila semua anggota populasi digunakan sebagai sampel. Populasi dan sampel penelitian ini dapat dilihat pada tabel berikut ini :</w:t>
      </w:r>
    </w:p>
    <w:p w14:paraId="092B4E7A" w14:textId="77777777" w:rsidR="0059527A" w:rsidRPr="004A2A09" w:rsidRDefault="0059527A" w:rsidP="0059527A">
      <w:pPr>
        <w:pStyle w:val="ListParagraph"/>
        <w:spacing w:line="240" w:lineRule="auto"/>
        <w:ind w:left="142" w:firstLine="284"/>
        <w:jc w:val="center"/>
        <w:rPr>
          <w:rFonts w:ascii="Arial" w:hAnsi="Arial" w:cs="Arial"/>
          <w:b/>
          <w:bCs/>
          <w:sz w:val="24"/>
          <w:szCs w:val="24"/>
        </w:rPr>
      </w:pPr>
      <w:r w:rsidRPr="004A2A09">
        <w:rPr>
          <w:rFonts w:ascii="Arial" w:hAnsi="Arial" w:cs="Arial"/>
          <w:b/>
          <w:bCs/>
          <w:sz w:val="24"/>
          <w:szCs w:val="24"/>
        </w:rPr>
        <w:t>Tabel III.1</w:t>
      </w:r>
    </w:p>
    <w:p w14:paraId="5D6E5A7C" w14:textId="77777777" w:rsidR="0059527A" w:rsidRPr="004A2A09" w:rsidRDefault="0059527A" w:rsidP="0059527A">
      <w:pPr>
        <w:pStyle w:val="ListParagraph"/>
        <w:spacing w:line="240" w:lineRule="auto"/>
        <w:ind w:left="142" w:firstLine="284"/>
        <w:jc w:val="center"/>
        <w:rPr>
          <w:rFonts w:ascii="Arial" w:hAnsi="Arial" w:cs="Arial"/>
          <w:b/>
          <w:bCs/>
          <w:sz w:val="24"/>
          <w:szCs w:val="24"/>
        </w:rPr>
      </w:pPr>
      <w:r w:rsidRPr="004A2A09">
        <w:rPr>
          <w:rFonts w:ascii="Arial" w:hAnsi="Arial" w:cs="Arial"/>
          <w:b/>
          <w:bCs/>
          <w:sz w:val="24"/>
          <w:szCs w:val="24"/>
        </w:rPr>
        <w:t>Populasi dan Sampel pada Dinas Sosial Kota Dumai</w:t>
      </w:r>
    </w:p>
    <w:tbl>
      <w:tblPr>
        <w:tblW w:w="6160" w:type="dxa"/>
        <w:jc w:val="center"/>
        <w:tblLook w:val="04A0" w:firstRow="1" w:lastRow="0" w:firstColumn="1" w:lastColumn="0" w:noHBand="0" w:noVBand="1"/>
      </w:tblPr>
      <w:tblGrid>
        <w:gridCol w:w="536"/>
        <w:gridCol w:w="1920"/>
        <w:gridCol w:w="1217"/>
        <w:gridCol w:w="1070"/>
        <w:gridCol w:w="1740"/>
      </w:tblGrid>
      <w:tr w:rsidR="008F6E41" w:rsidRPr="004A2A09" w14:paraId="277D38B0" w14:textId="77777777" w:rsidTr="008F6E41">
        <w:trPr>
          <w:trHeight w:val="31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FA50B"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bookmarkStart w:id="1" w:name="_Hlk179141920"/>
            <w:r w:rsidRPr="004A2A09">
              <w:rPr>
                <w:rFonts w:ascii="Arial" w:eastAsia="Times New Roman" w:hAnsi="Arial" w:cs="Arial"/>
                <w:b/>
                <w:bCs/>
                <w:color w:val="000000"/>
                <w:sz w:val="24"/>
                <w:szCs w:val="24"/>
                <w:lang w:val="en-ID" w:eastAsia="en-ID"/>
              </w:rPr>
              <w:t>No</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29CB4C92"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Sub Populasi</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7455201"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Populasi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67EFD1"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Sampel</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6367FDB7"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Persentase %</w:t>
            </w:r>
          </w:p>
        </w:tc>
      </w:tr>
      <w:tr w:rsidR="008F6E41" w:rsidRPr="004A2A09" w14:paraId="443B1A90" w14:textId="77777777" w:rsidTr="008F6E41">
        <w:trPr>
          <w:trHeight w:val="31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9F47E4C"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920" w:type="dxa"/>
            <w:tcBorders>
              <w:top w:val="nil"/>
              <w:left w:val="nil"/>
              <w:bottom w:val="single" w:sz="4" w:space="0" w:color="auto"/>
              <w:right w:val="single" w:sz="4" w:space="0" w:color="auto"/>
            </w:tcBorders>
            <w:shd w:val="clear" w:color="auto" w:fill="auto"/>
            <w:noWrap/>
            <w:vAlign w:val="center"/>
            <w:hideMark/>
          </w:tcPr>
          <w:p w14:paraId="039DF298"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Kepala Dinas</w:t>
            </w:r>
          </w:p>
        </w:tc>
        <w:tc>
          <w:tcPr>
            <w:tcW w:w="1120" w:type="dxa"/>
            <w:tcBorders>
              <w:top w:val="nil"/>
              <w:left w:val="nil"/>
              <w:bottom w:val="single" w:sz="4" w:space="0" w:color="auto"/>
              <w:right w:val="single" w:sz="4" w:space="0" w:color="auto"/>
            </w:tcBorders>
            <w:shd w:val="clear" w:color="auto" w:fill="auto"/>
            <w:noWrap/>
            <w:vAlign w:val="center"/>
            <w:hideMark/>
          </w:tcPr>
          <w:p w14:paraId="5D70618C"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3B5B17C5"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740" w:type="dxa"/>
            <w:tcBorders>
              <w:top w:val="nil"/>
              <w:left w:val="nil"/>
              <w:bottom w:val="single" w:sz="4" w:space="0" w:color="auto"/>
              <w:right w:val="single" w:sz="4" w:space="0" w:color="auto"/>
            </w:tcBorders>
            <w:shd w:val="clear" w:color="auto" w:fill="auto"/>
            <w:noWrap/>
            <w:vAlign w:val="center"/>
            <w:hideMark/>
          </w:tcPr>
          <w:p w14:paraId="30ABA73A"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22DFA3A0" w14:textId="77777777" w:rsidTr="008F6E41">
        <w:trPr>
          <w:trHeight w:val="31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76CC86"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920" w:type="dxa"/>
            <w:tcBorders>
              <w:top w:val="nil"/>
              <w:left w:val="nil"/>
              <w:bottom w:val="single" w:sz="4" w:space="0" w:color="auto"/>
              <w:right w:val="single" w:sz="4" w:space="0" w:color="auto"/>
            </w:tcBorders>
            <w:shd w:val="clear" w:color="auto" w:fill="auto"/>
            <w:noWrap/>
            <w:vAlign w:val="center"/>
            <w:hideMark/>
          </w:tcPr>
          <w:p w14:paraId="2A90EBBA"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Sekretariat</w:t>
            </w:r>
          </w:p>
        </w:tc>
        <w:tc>
          <w:tcPr>
            <w:tcW w:w="1120" w:type="dxa"/>
            <w:tcBorders>
              <w:top w:val="nil"/>
              <w:left w:val="nil"/>
              <w:bottom w:val="single" w:sz="4" w:space="0" w:color="auto"/>
              <w:right w:val="single" w:sz="4" w:space="0" w:color="auto"/>
            </w:tcBorders>
            <w:shd w:val="clear" w:color="auto" w:fill="auto"/>
            <w:noWrap/>
            <w:vAlign w:val="center"/>
            <w:hideMark/>
          </w:tcPr>
          <w:p w14:paraId="14AFF725"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3DA8FF3D"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740" w:type="dxa"/>
            <w:tcBorders>
              <w:top w:val="nil"/>
              <w:left w:val="nil"/>
              <w:bottom w:val="single" w:sz="4" w:space="0" w:color="auto"/>
              <w:right w:val="single" w:sz="4" w:space="0" w:color="auto"/>
            </w:tcBorders>
            <w:shd w:val="clear" w:color="auto" w:fill="auto"/>
            <w:noWrap/>
            <w:vAlign w:val="center"/>
            <w:hideMark/>
          </w:tcPr>
          <w:p w14:paraId="175494DD"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683D9544" w14:textId="77777777" w:rsidTr="008F6E41">
        <w:trPr>
          <w:trHeight w:val="31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894F395"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920" w:type="dxa"/>
            <w:tcBorders>
              <w:top w:val="nil"/>
              <w:left w:val="nil"/>
              <w:bottom w:val="single" w:sz="4" w:space="0" w:color="auto"/>
              <w:right w:val="single" w:sz="4" w:space="0" w:color="auto"/>
            </w:tcBorders>
            <w:shd w:val="clear" w:color="auto" w:fill="auto"/>
            <w:noWrap/>
            <w:vAlign w:val="center"/>
            <w:hideMark/>
          </w:tcPr>
          <w:p w14:paraId="05519FC2"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Kabid</w:t>
            </w:r>
          </w:p>
        </w:tc>
        <w:tc>
          <w:tcPr>
            <w:tcW w:w="1120" w:type="dxa"/>
            <w:tcBorders>
              <w:top w:val="nil"/>
              <w:left w:val="nil"/>
              <w:bottom w:val="single" w:sz="4" w:space="0" w:color="auto"/>
              <w:right w:val="single" w:sz="4" w:space="0" w:color="auto"/>
            </w:tcBorders>
            <w:shd w:val="clear" w:color="auto" w:fill="auto"/>
            <w:noWrap/>
            <w:vAlign w:val="center"/>
            <w:hideMark/>
          </w:tcPr>
          <w:p w14:paraId="276A7612"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A406AE7"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740" w:type="dxa"/>
            <w:tcBorders>
              <w:top w:val="nil"/>
              <w:left w:val="nil"/>
              <w:bottom w:val="single" w:sz="4" w:space="0" w:color="auto"/>
              <w:right w:val="single" w:sz="4" w:space="0" w:color="auto"/>
            </w:tcBorders>
            <w:shd w:val="clear" w:color="auto" w:fill="auto"/>
            <w:noWrap/>
            <w:vAlign w:val="center"/>
            <w:hideMark/>
          </w:tcPr>
          <w:p w14:paraId="5451FC01"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8F6E41" w:rsidRPr="004A2A09" w14:paraId="4F92E304" w14:textId="77777777" w:rsidTr="008F6E41">
        <w:trPr>
          <w:trHeight w:val="31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D9448EB"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920" w:type="dxa"/>
            <w:tcBorders>
              <w:top w:val="nil"/>
              <w:left w:val="nil"/>
              <w:bottom w:val="single" w:sz="4" w:space="0" w:color="auto"/>
              <w:right w:val="single" w:sz="4" w:space="0" w:color="auto"/>
            </w:tcBorders>
            <w:shd w:val="clear" w:color="auto" w:fill="auto"/>
            <w:noWrap/>
            <w:vAlign w:val="center"/>
            <w:hideMark/>
          </w:tcPr>
          <w:p w14:paraId="5CBE1279"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Kasubbag</w:t>
            </w:r>
          </w:p>
        </w:tc>
        <w:tc>
          <w:tcPr>
            <w:tcW w:w="1120" w:type="dxa"/>
            <w:tcBorders>
              <w:top w:val="nil"/>
              <w:left w:val="nil"/>
              <w:bottom w:val="single" w:sz="4" w:space="0" w:color="auto"/>
              <w:right w:val="single" w:sz="4" w:space="0" w:color="auto"/>
            </w:tcBorders>
            <w:shd w:val="clear" w:color="auto" w:fill="auto"/>
            <w:noWrap/>
            <w:vAlign w:val="center"/>
            <w:hideMark/>
          </w:tcPr>
          <w:p w14:paraId="02D78128"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0827CCD"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740" w:type="dxa"/>
            <w:tcBorders>
              <w:top w:val="nil"/>
              <w:left w:val="nil"/>
              <w:bottom w:val="single" w:sz="4" w:space="0" w:color="auto"/>
              <w:right w:val="single" w:sz="4" w:space="0" w:color="auto"/>
            </w:tcBorders>
            <w:shd w:val="clear" w:color="auto" w:fill="auto"/>
            <w:noWrap/>
            <w:vAlign w:val="center"/>
            <w:hideMark/>
          </w:tcPr>
          <w:p w14:paraId="48FA90D4"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7836B33A" w14:textId="77777777" w:rsidTr="008F6E41">
        <w:trPr>
          <w:trHeight w:val="124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11BEDAA"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920" w:type="dxa"/>
            <w:tcBorders>
              <w:top w:val="nil"/>
              <w:left w:val="nil"/>
              <w:bottom w:val="single" w:sz="4" w:space="0" w:color="auto"/>
              <w:right w:val="single" w:sz="4" w:space="0" w:color="auto"/>
            </w:tcBorders>
            <w:shd w:val="clear" w:color="auto" w:fill="auto"/>
            <w:vAlign w:val="center"/>
            <w:hideMark/>
          </w:tcPr>
          <w:p w14:paraId="37796B19"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Bidang Perlindungan dan Jaminan Sosial</w:t>
            </w:r>
          </w:p>
        </w:tc>
        <w:tc>
          <w:tcPr>
            <w:tcW w:w="1120" w:type="dxa"/>
            <w:tcBorders>
              <w:top w:val="nil"/>
              <w:left w:val="nil"/>
              <w:bottom w:val="single" w:sz="4" w:space="0" w:color="auto"/>
              <w:right w:val="single" w:sz="4" w:space="0" w:color="auto"/>
            </w:tcBorders>
            <w:shd w:val="clear" w:color="auto" w:fill="auto"/>
            <w:noWrap/>
            <w:vAlign w:val="center"/>
            <w:hideMark/>
          </w:tcPr>
          <w:p w14:paraId="480E7DD7"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960" w:type="dxa"/>
            <w:tcBorders>
              <w:top w:val="nil"/>
              <w:left w:val="nil"/>
              <w:bottom w:val="single" w:sz="4" w:space="0" w:color="auto"/>
              <w:right w:val="single" w:sz="4" w:space="0" w:color="auto"/>
            </w:tcBorders>
            <w:shd w:val="clear" w:color="auto" w:fill="auto"/>
            <w:noWrap/>
            <w:vAlign w:val="center"/>
            <w:hideMark/>
          </w:tcPr>
          <w:p w14:paraId="6EFE8030"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740" w:type="dxa"/>
            <w:tcBorders>
              <w:top w:val="nil"/>
              <w:left w:val="nil"/>
              <w:bottom w:val="single" w:sz="4" w:space="0" w:color="auto"/>
              <w:right w:val="single" w:sz="4" w:space="0" w:color="auto"/>
            </w:tcBorders>
            <w:shd w:val="clear" w:color="auto" w:fill="auto"/>
            <w:noWrap/>
            <w:vAlign w:val="center"/>
            <w:hideMark/>
          </w:tcPr>
          <w:p w14:paraId="34889E89"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13299EFE" w14:textId="77777777" w:rsidTr="008F6E41">
        <w:trPr>
          <w:trHeight w:val="93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586A085"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920" w:type="dxa"/>
            <w:tcBorders>
              <w:top w:val="nil"/>
              <w:left w:val="nil"/>
              <w:bottom w:val="single" w:sz="4" w:space="0" w:color="auto"/>
              <w:right w:val="single" w:sz="4" w:space="0" w:color="auto"/>
            </w:tcBorders>
            <w:shd w:val="clear" w:color="auto" w:fill="auto"/>
            <w:vAlign w:val="center"/>
            <w:hideMark/>
          </w:tcPr>
          <w:p w14:paraId="78C8F03F"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Bidang Rehabilitasi Sosial</w:t>
            </w:r>
          </w:p>
        </w:tc>
        <w:tc>
          <w:tcPr>
            <w:tcW w:w="1120" w:type="dxa"/>
            <w:tcBorders>
              <w:top w:val="nil"/>
              <w:left w:val="nil"/>
              <w:bottom w:val="single" w:sz="4" w:space="0" w:color="auto"/>
              <w:right w:val="single" w:sz="4" w:space="0" w:color="auto"/>
            </w:tcBorders>
            <w:shd w:val="clear" w:color="auto" w:fill="auto"/>
            <w:noWrap/>
            <w:vAlign w:val="center"/>
            <w:hideMark/>
          </w:tcPr>
          <w:p w14:paraId="4FB58A3C"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960" w:type="dxa"/>
            <w:tcBorders>
              <w:top w:val="nil"/>
              <w:left w:val="nil"/>
              <w:bottom w:val="single" w:sz="4" w:space="0" w:color="auto"/>
              <w:right w:val="single" w:sz="4" w:space="0" w:color="auto"/>
            </w:tcBorders>
            <w:shd w:val="clear" w:color="auto" w:fill="auto"/>
            <w:noWrap/>
            <w:vAlign w:val="center"/>
            <w:hideMark/>
          </w:tcPr>
          <w:p w14:paraId="028508A0"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740" w:type="dxa"/>
            <w:tcBorders>
              <w:top w:val="nil"/>
              <w:left w:val="nil"/>
              <w:bottom w:val="single" w:sz="4" w:space="0" w:color="auto"/>
              <w:right w:val="single" w:sz="4" w:space="0" w:color="auto"/>
            </w:tcBorders>
            <w:shd w:val="clear" w:color="auto" w:fill="auto"/>
            <w:noWrap/>
            <w:vAlign w:val="center"/>
            <w:hideMark/>
          </w:tcPr>
          <w:p w14:paraId="44A89A06"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182E0FC8" w14:textId="77777777" w:rsidTr="008F6E41">
        <w:trPr>
          <w:trHeight w:val="93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EC53357"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920" w:type="dxa"/>
            <w:tcBorders>
              <w:top w:val="nil"/>
              <w:left w:val="nil"/>
              <w:bottom w:val="single" w:sz="4" w:space="0" w:color="auto"/>
              <w:right w:val="single" w:sz="4" w:space="0" w:color="auto"/>
            </w:tcBorders>
            <w:shd w:val="clear" w:color="auto" w:fill="auto"/>
            <w:vAlign w:val="center"/>
            <w:hideMark/>
          </w:tcPr>
          <w:p w14:paraId="2E4F6BDF"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Bidang Pemberdayaan Sosial</w:t>
            </w:r>
          </w:p>
        </w:tc>
        <w:tc>
          <w:tcPr>
            <w:tcW w:w="1120" w:type="dxa"/>
            <w:tcBorders>
              <w:top w:val="nil"/>
              <w:left w:val="nil"/>
              <w:bottom w:val="single" w:sz="4" w:space="0" w:color="auto"/>
              <w:right w:val="single" w:sz="4" w:space="0" w:color="auto"/>
            </w:tcBorders>
            <w:shd w:val="clear" w:color="auto" w:fill="auto"/>
            <w:noWrap/>
            <w:vAlign w:val="center"/>
            <w:hideMark/>
          </w:tcPr>
          <w:p w14:paraId="37EA06A1"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80D264E"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740" w:type="dxa"/>
            <w:tcBorders>
              <w:top w:val="nil"/>
              <w:left w:val="nil"/>
              <w:bottom w:val="single" w:sz="4" w:space="0" w:color="auto"/>
              <w:right w:val="single" w:sz="4" w:space="0" w:color="auto"/>
            </w:tcBorders>
            <w:shd w:val="clear" w:color="auto" w:fill="auto"/>
            <w:noWrap/>
            <w:vAlign w:val="center"/>
            <w:hideMark/>
          </w:tcPr>
          <w:p w14:paraId="1B8353AF"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46062E9A" w14:textId="77777777" w:rsidTr="008F6E41">
        <w:trPr>
          <w:trHeight w:val="93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A202FC4"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1920" w:type="dxa"/>
            <w:tcBorders>
              <w:top w:val="nil"/>
              <w:left w:val="nil"/>
              <w:bottom w:val="single" w:sz="4" w:space="0" w:color="auto"/>
              <w:right w:val="single" w:sz="4" w:space="0" w:color="auto"/>
            </w:tcBorders>
            <w:shd w:val="clear" w:color="auto" w:fill="auto"/>
            <w:vAlign w:val="center"/>
            <w:hideMark/>
          </w:tcPr>
          <w:p w14:paraId="7FD5504F"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Bidang Pemberdayaan Masyarakat</w:t>
            </w:r>
          </w:p>
        </w:tc>
        <w:tc>
          <w:tcPr>
            <w:tcW w:w="1120" w:type="dxa"/>
            <w:tcBorders>
              <w:top w:val="nil"/>
              <w:left w:val="nil"/>
              <w:bottom w:val="single" w:sz="4" w:space="0" w:color="auto"/>
              <w:right w:val="single" w:sz="4" w:space="0" w:color="auto"/>
            </w:tcBorders>
            <w:shd w:val="clear" w:color="auto" w:fill="auto"/>
            <w:noWrap/>
            <w:vAlign w:val="center"/>
            <w:hideMark/>
          </w:tcPr>
          <w:p w14:paraId="3576EC4C"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E53F45B"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740" w:type="dxa"/>
            <w:tcBorders>
              <w:top w:val="nil"/>
              <w:left w:val="nil"/>
              <w:bottom w:val="single" w:sz="4" w:space="0" w:color="auto"/>
              <w:right w:val="single" w:sz="4" w:space="0" w:color="auto"/>
            </w:tcBorders>
            <w:shd w:val="clear" w:color="auto" w:fill="auto"/>
            <w:noWrap/>
            <w:vAlign w:val="center"/>
            <w:hideMark/>
          </w:tcPr>
          <w:p w14:paraId="65D20B3E"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1BF3B385" w14:textId="77777777" w:rsidTr="008F6E41">
        <w:trPr>
          <w:trHeight w:val="62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36A50E"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1920" w:type="dxa"/>
            <w:tcBorders>
              <w:top w:val="nil"/>
              <w:left w:val="nil"/>
              <w:bottom w:val="single" w:sz="4" w:space="0" w:color="auto"/>
              <w:right w:val="single" w:sz="4" w:space="0" w:color="auto"/>
            </w:tcBorders>
            <w:shd w:val="clear" w:color="auto" w:fill="auto"/>
            <w:vAlign w:val="center"/>
            <w:hideMark/>
          </w:tcPr>
          <w:p w14:paraId="2967057F" w14:textId="77777777" w:rsidR="008F6E41" w:rsidRPr="004A2A09" w:rsidRDefault="008F6E41" w:rsidP="008F6E41">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Unit Pelaksana Teknis (UPT)</w:t>
            </w:r>
          </w:p>
        </w:tc>
        <w:tc>
          <w:tcPr>
            <w:tcW w:w="1120" w:type="dxa"/>
            <w:tcBorders>
              <w:top w:val="nil"/>
              <w:left w:val="nil"/>
              <w:bottom w:val="single" w:sz="4" w:space="0" w:color="auto"/>
              <w:right w:val="single" w:sz="4" w:space="0" w:color="auto"/>
            </w:tcBorders>
            <w:shd w:val="clear" w:color="auto" w:fill="auto"/>
            <w:noWrap/>
            <w:vAlign w:val="center"/>
            <w:hideMark/>
          </w:tcPr>
          <w:p w14:paraId="704A92E7"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77F2A9D7"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740" w:type="dxa"/>
            <w:tcBorders>
              <w:top w:val="nil"/>
              <w:left w:val="nil"/>
              <w:bottom w:val="single" w:sz="4" w:space="0" w:color="auto"/>
              <w:right w:val="single" w:sz="4" w:space="0" w:color="auto"/>
            </w:tcBorders>
            <w:shd w:val="clear" w:color="auto" w:fill="auto"/>
            <w:noWrap/>
            <w:vAlign w:val="center"/>
            <w:hideMark/>
          </w:tcPr>
          <w:p w14:paraId="336A9C1C" w14:textId="77777777" w:rsidR="008F6E41" w:rsidRPr="004A2A09" w:rsidRDefault="008F6E41" w:rsidP="008F6E41">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F6E41" w:rsidRPr="004A2A09" w14:paraId="04783F4A" w14:textId="77777777" w:rsidTr="008F6E41">
        <w:trPr>
          <w:trHeight w:val="310"/>
          <w:jc w:val="center"/>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AA485"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c>
          <w:tcPr>
            <w:tcW w:w="1120" w:type="dxa"/>
            <w:tcBorders>
              <w:top w:val="nil"/>
              <w:left w:val="nil"/>
              <w:bottom w:val="single" w:sz="4" w:space="0" w:color="auto"/>
              <w:right w:val="single" w:sz="4" w:space="0" w:color="auto"/>
            </w:tcBorders>
            <w:shd w:val="clear" w:color="auto" w:fill="auto"/>
            <w:noWrap/>
            <w:vAlign w:val="bottom"/>
            <w:hideMark/>
          </w:tcPr>
          <w:p w14:paraId="37C66CCA"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52485F91"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29</w:t>
            </w:r>
          </w:p>
        </w:tc>
        <w:tc>
          <w:tcPr>
            <w:tcW w:w="1740" w:type="dxa"/>
            <w:tcBorders>
              <w:top w:val="nil"/>
              <w:left w:val="nil"/>
              <w:bottom w:val="single" w:sz="4" w:space="0" w:color="auto"/>
              <w:right w:val="single" w:sz="4" w:space="0" w:color="auto"/>
            </w:tcBorders>
            <w:shd w:val="clear" w:color="auto" w:fill="auto"/>
            <w:noWrap/>
            <w:vAlign w:val="bottom"/>
            <w:hideMark/>
          </w:tcPr>
          <w:p w14:paraId="3D8723E1" w14:textId="77777777" w:rsidR="008F6E41" w:rsidRPr="004A2A09" w:rsidRDefault="008F6E41" w:rsidP="008F6E41">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100%</w:t>
            </w:r>
          </w:p>
        </w:tc>
      </w:tr>
      <w:bookmarkEnd w:id="1"/>
    </w:tbl>
    <w:p w14:paraId="6D9241C7" w14:textId="6B540E5A" w:rsidR="0059527A" w:rsidRPr="004A2A09" w:rsidRDefault="0059527A" w:rsidP="005B3C5C">
      <w:pPr>
        <w:pStyle w:val="ListParagraph"/>
        <w:spacing w:line="240" w:lineRule="auto"/>
        <w:ind w:left="142" w:firstLine="284"/>
        <w:jc w:val="both"/>
        <w:rPr>
          <w:rFonts w:ascii="Arial" w:hAnsi="Arial" w:cs="Arial"/>
          <w:b/>
          <w:bCs/>
          <w:sz w:val="24"/>
          <w:szCs w:val="24"/>
        </w:rPr>
      </w:pPr>
    </w:p>
    <w:p w14:paraId="33A9B0A5" w14:textId="6779CA82" w:rsidR="00644ED3" w:rsidRPr="004A2A09" w:rsidRDefault="0059527A" w:rsidP="002611B0">
      <w:pPr>
        <w:pStyle w:val="ListParagraph"/>
        <w:spacing w:line="240" w:lineRule="auto"/>
        <w:ind w:left="142" w:firstLine="284"/>
        <w:jc w:val="both"/>
        <w:rPr>
          <w:rFonts w:ascii="Arial" w:hAnsi="Arial" w:cs="Arial"/>
          <w:sz w:val="24"/>
          <w:szCs w:val="24"/>
        </w:rPr>
      </w:pPr>
      <w:r w:rsidRPr="004A2A09">
        <w:rPr>
          <w:rFonts w:ascii="Arial" w:hAnsi="Arial" w:cs="Arial"/>
          <w:sz w:val="24"/>
          <w:szCs w:val="24"/>
        </w:rPr>
        <w:t xml:space="preserve">Sumber Data : </w:t>
      </w:r>
      <w:r w:rsidR="00E1352D" w:rsidRPr="004A2A09">
        <w:rPr>
          <w:rFonts w:ascii="Arial" w:hAnsi="Arial" w:cs="Arial"/>
          <w:sz w:val="24"/>
          <w:szCs w:val="24"/>
          <w:lang w:val="en-US"/>
        </w:rPr>
        <w:t>Dinas Sosial Kota Dumai</w:t>
      </w:r>
      <w:r w:rsidRPr="004A2A09">
        <w:rPr>
          <w:rFonts w:ascii="Arial" w:hAnsi="Arial" w:cs="Arial"/>
          <w:sz w:val="24"/>
          <w:szCs w:val="24"/>
        </w:rPr>
        <w:t xml:space="preserve"> Tahun 2023</w:t>
      </w:r>
    </w:p>
    <w:p w14:paraId="7FDB7CB0" w14:textId="224B77D5" w:rsidR="00B11EAA" w:rsidRPr="004A2A09" w:rsidRDefault="00B11EAA" w:rsidP="002611B0">
      <w:pPr>
        <w:pStyle w:val="ListParagraph"/>
        <w:spacing w:line="240" w:lineRule="auto"/>
        <w:ind w:left="142" w:firstLine="284"/>
        <w:jc w:val="both"/>
        <w:rPr>
          <w:rFonts w:ascii="Arial" w:hAnsi="Arial" w:cs="Arial"/>
          <w:sz w:val="24"/>
          <w:szCs w:val="24"/>
        </w:rPr>
      </w:pPr>
    </w:p>
    <w:p w14:paraId="4440DEA6" w14:textId="07AA6FF5" w:rsidR="00B11EAA" w:rsidRPr="004A2A09" w:rsidRDefault="00B11EAA" w:rsidP="002611B0">
      <w:pPr>
        <w:pStyle w:val="ListParagraph"/>
        <w:spacing w:line="240" w:lineRule="auto"/>
        <w:ind w:left="142" w:firstLine="284"/>
        <w:jc w:val="both"/>
        <w:rPr>
          <w:rFonts w:ascii="Arial" w:hAnsi="Arial" w:cs="Arial"/>
          <w:sz w:val="24"/>
          <w:szCs w:val="24"/>
        </w:rPr>
      </w:pPr>
    </w:p>
    <w:p w14:paraId="3095C1D4" w14:textId="7C39A1DA" w:rsidR="00B11EAA" w:rsidRPr="004A2A09" w:rsidRDefault="00B11EAA" w:rsidP="002611B0">
      <w:pPr>
        <w:pStyle w:val="ListParagraph"/>
        <w:spacing w:line="240" w:lineRule="auto"/>
        <w:ind w:left="142" w:firstLine="284"/>
        <w:jc w:val="both"/>
        <w:rPr>
          <w:rFonts w:ascii="Arial" w:hAnsi="Arial" w:cs="Arial"/>
          <w:sz w:val="24"/>
          <w:szCs w:val="24"/>
        </w:rPr>
      </w:pPr>
    </w:p>
    <w:p w14:paraId="4A031F1B" w14:textId="77777777" w:rsidR="00B11EAA" w:rsidRPr="004A2A09" w:rsidRDefault="00B11EAA" w:rsidP="002611B0">
      <w:pPr>
        <w:pStyle w:val="ListParagraph"/>
        <w:spacing w:line="240" w:lineRule="auto"/>
        <w:ind w:left="142" w:firstLine="284"/>
        <w:jc w:val="both"/>
        <w:rPr>
          <w:rFonts w:ascii="Arial" w:hAnsi="Arial" w:cs="Arial"/>
          <w:sz w:val="24"/>
          <w:szCs w:val="24"/>
        </w:rPr>
      </w:pPr>
    </w:p>
    <w:p w14:paraId="3BDAD02E" w14:textId="77777777" w:rsidR="0059527A" w:rsidRPr="004A2A09" w:rsidRDefault="0059527A" w:rsidP="00F66645">
      <w:pPr>
        <w:pStyle w:val="ListParagraph"/>
        <w:numPr>
          <w:ilvl w:val="0"/>
          <w:numId w:val="24"/>
        </w:numPr>
        <w:spacing w:line="480" w:lineRule="auto"/>
        <w:ind w:left="284" w:hanging="142"/>
        <w:rPr>
          <w:rFonts w:ascii="Arial" w:hAnsi="Arial" w:cs="Arial"/>
          <w:b/>
          <w:bCs/>
          <w:sz w:val="24"/>
          <w:szCs w:val="24"/>
        </w:rPr>
      </w:pPr>
      <w:r w:rsidRPr="004A2A09">
        <w:rPr>
          <w:rFonts w:ascii="Arial" w:hAnsi="Arial" w:cs="Arial"/>
          <w:b/>
          <w:bCs/>
          <w:sz w:val="24"/>
          <w:szCs w:val="24"/>
        </w:rPr>
        <w:t>Sumber Data</w:t>
      </w:r>
    </w:p>
    <w:p w14:paraId="547144E2" w14:textId="77777777" w:rsidR="0059527A" w:rsidRPr="004A2A09" w:rsidRDefault="0059527A" w:rsidP="00F66645">
      <w:pPr>
        <w:pStyle w:val="ListParagraph"/>
        <w:numPr>
          <w:ilvl w:val="0"/>
          <w:numId w:val="27"/>
        </w:numPr>
        <w:spacing w:line="480" w:lineRule="auto"/>
        <w:ind w:left="709" w:hanging="349"/>
        <w:rPr>
          <w:rFonts w:ascii="Arial" w:hAnsi="Arial" w:cs="Arial"/>
          <w:sz w:val="24"/>
          <w:szCs w:val="24"/>
        </w:rPr>
      </w:pPr>
      <w:r w:rsidRPr="004A2A09">
        <w:rPr>
          <w:rFonts w:ascii="Arial" w:hAnsi="Arial" w:cs="Arial"/>
          <w:sz w:val="24"/>
          <w:szCs w:val="24"/>
        </w:rPr>
        <w:t>Data Primer</w:t>
      </w:r>
    </w:p>
    <w:p w14:paraId="186C7995" w14:textId="00A70A86" w:rsidR="0059527A" w:rsidRPr="004A2A09" w:rsidRDefault="0059527A" w:rsidP="0059527A">
      <w:pPr>
        <w:pStyle w:val="ListParagraph"/>
        <w:spacing w:line="480" w:lineRule="auto"/>
        <w:ind w:left="142" w:firstLine="567"/>
        <w:jc w:val="both"/>
        <w:rPr>
          <w:rFonts w:ascii="Arial" w:hAnsi="Arial" w:cs="Arial"/>
          <w:sz w:val="24"/>
          <w:szCs w:val="24"/>
        </w:rPr>
      </w:pPr>
      <w:r w:rsidRPr="004A2A09">
        <w:rPr>
          <w:rFonts w:ascii="Arial" w:hAnsi="Arial" w:cs="Arial"/>
          <w:sz w:val="24"/>
          <w:szCs w:val="24"/>
        </w:rPr>
        <w:t>Data primer adalah sebuah data yang langsung didapatkan dari sumber dengan subjek penelitian observasi, wawancara, angket ataupun pengamatan langsung mengenai masalah-masal</w:t>
      </w:r>
      <w:r w:rsidR="00CB2206" w:rsidRPr="004A2A09">
        <w:rPr>
          <w:rFonts w:ascii="Arial" w:hAnsi="Arial" w:cs="Arial"/>
          <w:sz w:val="24"/>
          <w:szCs w:val="24"/>
          <w:lang w:val="en-US"/>
        </w:rPr>
        <w:t>a</w:t>
      </w:r>
      <w:r w:rsidRPr="004A2A09">
        <w:rPr>
          <w:rFonts w:ascii="Arial" w:hAnsi="Arial" w:cs="Arial"/>
          <w:sz w:val="24"/>
          <w:szCs w:val="24"/>
        </w:rPr>
        <w:t>h yang menyangkut kinerja pegawai  yang terdiri dari indikator sebagai berikut :</w:t>
      </w:r>
    </w:p>
    <w:p w14:paraId="1480F6B0" w14:textId="12505D70" w:rsidR="0059527A" w:rsidRPr="004A2A09" w:rsidRDefault="00CB2206" w:rsidP="00F66645">
      <w:pPr>
        <w:pStyle w:val="ListParagraph"/>
        <w:numPr>
          <w:ilvl w:val="0"/>
          <w:numId w:val="25"/>
        </w:numPr>
        <w:spacing w:line="480" w:lineRule="auto"/>
        <w:ind w:left="1418" w:hanging="425"/>
        <w:jc w:val="both"/>
        <w:rPr>
          <w:rFonts w:ascii="Arial" w:hAnsi="Arial" w:cs="Arial"/>
          <w:sz w:val="24"/>
          <w:szCs w:val="24"/>
        </w:rPr>
      </w:pPr>
      <w:r w:rsidRPr="004A2A09">
        <w:rPr>
          <w:rFonts w:ascii="Arial" w:hAnsi="Arial" w:cs="Arial"/>
          <w:sz w:val="24"/>
          <w:szCs w:val="24"/>
          <w:lang w:val="en-US"/>
        </w:rPr>
        <w:t>Motivasi</w:t>
      </w:r>
    </w:p>
    <w:p w14:paraId="32848233" w14:textId="4C01CE40" w:rsidR="0059527A" w:rsidRPr="004A2A09" w:rsidRDefault="00CB2206" w:rsidP="00F66645">
      <w:pPr>
        <w:pStyle w:val="ListParagraph"/>
        <w:numPr>
          <w:ilvl w:val="0"/>
          <w:numId w:val="25"/>
        </w:numPr>
        <w:spacing w:line="480" w:lineRule="auto"/>
        <w:ind w:left="1418" w:hanging="425"/>
        <w:jc w:val="both"/>
        <w:rPr>
          <w:rFonts w:ascii="Arial" w:hAnsi="Arial" w:cs="Arial"/>
          <w:sz w:val="24"/>
          <w:szCs w:val="24"/>
        </w:rPr>
      </w:pPr>
      <w:r w:rsidRPr="004A2A09">
        <w:rPr>
          <w:rFonts w:ascii="Arial" w:hAnsi="Arial" w:cs="Arial"/>
          <w:sz w:val="24"/>
          <w:szCs w:val="24"/>
          <w:lang w:val="en-US"/>
        </w:rPr>
        <w:t>Lingkungsn Kerja</w:t>
      </w:r>
    </w:p>
    <w:p w14:paraId="2083A437" w14:textId="6A6CFBA0" w:rsidR="0059527A" w:rsidRPr="004A2A09" w:rsidRDefault="00CB2206" w:rsidP="00F66645">
      <w:pPr>
        <w:pStyle w:val="ListParagraph"/>
        <w:numPr>
          <w:ilvl w:val="0"/>
          <w:numId w:val="25"/>
        </w:numPr>
        <w:spacing w:line="480" w:lineRule="auto"/>
        <w:ind w:left="1418" w:hanging="425"/>
        <w:rPr>
          <w:rFonts w:ascii="Arial" w:hAnsi="Arial" w:cs="Arial"/>
          <w:sz w:val="24"/>
          <w:szCs w:val="24"/>
        </w:rPr>
      </w:pPr>
      <w:r w:rsidRPr="004A2A09">
        <w:rPr>
          <w:rFonts w:ascii="Arial" w:hAnsi="Arial" w:cs="Arial"/>
          <w:sz w:val="24"/>
          <w:szCs w:val="24"/>
          <w:lang w:val="en-US"/>
        </w:rPr>
        <w:t>Kemampuan</w:t>
      </w:r>
    </w:p>
    <w:p w14:paraId="753F829B" w14:textId="65C5CFD2" w:rsidR="0059527A" w:rsidRPr="004A2A09" w:rsidRDefault="00544ACC" w:rsidP="00F66645">
      <w:pPr>
        <w:pStyle w:val="ListParagraph"/>
        <w:numPr>
          <w:ilvl w:val="0"/>
          <w:numId w:val="25"/>
        </w:numPr>
        <w:spacing w:line="480" w:lineRule="auto"/>
        <w:ind w:left="1418" w:hanging="425"/>
        <w:rPr>
          <w:rFonts w:ascii="Arial" w:hAnsi="Arial" w:cs="Arial"/>
          <w:sz w:val="24"/>
          <w:szCs w:val="24"/>
        </w:rPr>
      </w:pPr>
      <w:r w:rsidRPr="004A2A09">
        <w:rPr>
          <w:rFonts w:ascii="Arial" w:hAnsi="Arial" w:cs="Arial"/>
          <w:sz w:val="24"/>
          <w:szCs w:val="24"/>
          <w:lang w:val="en-US"/>
        </w:rPr>
        <w:t>Keadaan/ Kondisi Sosial</w:t>
      </w:r>
    </w:p>
    <w:p w14:paraId="20827018" w14:textId="778661F9" w:rsidR="0059527A" w:rsidRPr="004A2A09" w:rsidRDefault="00544ACC" w:rsidP="00F66645">
      <w:pPr>
        <w:pStyle w:val="ListParagraph"/>
        <w:numPr>
          <w:ilvl w:val="0"/>
          <w:numId w:val="25"/>
        </w:numPr>
        <w:spacing w:line="480" w:lineRule="auto"/>
        <w:ind w:left="1418" w:hanging="425"/>
        <w:rPr>
          <w:rFonts w:ascii="Arial" w:hAnsi="Arial" w:cs="Arial"/>
          <w:sz w:val="24"/>
          <w:szCs w:val="24"/>
        </w:rPr>
      </w:pPr>
      <w:r w:rsidRPr="004A2A09">
        <w:rPr>
          <w:rFonts w:ascii="Arial" w:hAnsi="Arial" w:cs="Arial"/>
          <w:sz w:val="24"/>
          <w:szCs w:val="24"/>
          <w:lang w:val="en-US"/>
        </w:rPr>
        <w:t>Kebutuhan Individu</w:t>
      </w:r>
    </w:p>
    <w:p w14:paraId="4712FEE4" w14:textId="77777777" w:rsidR="0059527A" w:rsidRPr="004A2A09" w:rsidRDefault="0059527A" w:rsidP="00F66645">
      <w:pPr>
        <w:pStyle w:val="ListParagraph"/>
        <w:numPr>
          <w:ilvl w:val="0"/>
          <w:numId w:val="27"/>
        </w:numPr>
        <w:spacing w:line="480" w:lineRule="auto"/>
        <w:rPr>
          <w:rFonts w:ascii="Arial" w:hAnsi="Arial" w:cs="Arial"/>
          <w:sz w:val="24"/>
          <w:szCs w:val="24"/>
        </w:rPr>
      </w:pPr>
      <w:r w:rsidRPr="004A2A09">
        <w:rPr>
          <w:rFonts w:ascii="Arial" w:hAnsi="Arial" w:cs="Arial"/>
          <w:sz w:val="24"/>
          <w:szCs w:val="24"/>
        </w:rPr>
        <w:t>Data Sekunder</w:t>
      </w:r>
    </w:p>
    <w:p w14:paraId="3EC9572E" w14:textId="77777777" w:rsidR="0059527A" w:rsidRPr="004A2A09" w:rsidRDefault="0059527A" w:rsidP="0059527A">
      <w:pPr>
        <w:pStyle w:val="ListParagraph"/>
        <w:spacing w:line="480" w:lineRule="auto"/>
        <w:ind w:left="284" w:firstLine="426"/>
        <w:jc w:val="both"/>
        <w:rPr>
          <w:rFonts w:ascii="Arial" w:hAnsi="Arial" w:cs="Arial"/>
          <w:sz w:val="24"/>
          <w:szCs w:val="24"/>
        </w:rPr>
      </w:pPr>
      <w:r w:rsidRPr="004A2A09">
        <w:rPr>
          <w:rFonts w:ascii="Arial" w:hAnsi="Arial" w:cs="Arial"/>
          <w:sz w:val="24"/>
          <w:szCs w:val="24"/>
        </w:rPr>
        <w:t>Data sekunder adalah data yang diperoleh dari dokumen-dokumen, tabel, catatan-catatan atau laporan resmi pada Dinas Sosial Kota Dumai, buku-buku, serta website resmi yang bersumber dari Kantor Dinas Sosial Kota Dumai yang berupa :</w:t>
      </w:r>
    </w:p>
    <w:p w14:paraId="4D225E32" w14:textId="09AF720D" w:rsidR="0059527A" w:rsidRPr="004A2A09" w:rsidRDefault="0059527A" w:rsidP="00F66645">
      <w:pPr>
        <w:pStyle w:val="ListParagraph"/>
        <w:numPr>
          <w:ilvl w:val="0"/>
          <w:numId w:val="26"/>
        </w:numPr>
        <w:spacing w:line="480" w:lineRule="auto"/>
        <w:jc w:val="both"/>
        <w:rPr>
          <w:rFonts w:ascii="Arial" w:hAnsi="Arial" w:cs="Arial"/>
          <w:sz w:val="24"/>
          <w:szCs w:val="24"/>
        </w:rPr>
      </w:pPr>
      <w:r w:rsidRPr="004A2A09">
        <w:rPr>
          <w:rFonts w:ascii="Arial" w:hAnsi="Arial" w:cs="Arial"/>
          <w:sz w:val="24"/>
          <w:szCs w:val="24"/>
        </w:rPr>
        <w:t>Sejarah Singkat Dinas Sosial Kota Dumai</w:t>
      </w:r>
    </w:p>
    <w:p w14:paraId="3A847FE0" w14:textId="745A7F71" w:rsidR="0059527A" w:rsidRPr="004A2A09" w:rsidRDefault="006B36E0" w:rsidP="00F66645">
      <w:pPr>
        <w:pStyle w:val="ListParagraph"/>
        <w:numPr>
          <w:ilvl w:val="0"/>
          <w:numId w:val="26"/>
        </w:numPr>
        <w:spacing w:line="480" w:lineRule="auto"/>
        <w:jc w:val="both"/>
        <w:rPr>
          <w:rFonts w:ascii="Arial" w:hAnsi="Arial" w:cs="Arial"/>
          <w:sz w:val="24"/>
          <w:szCs w:val="24"/>
        </w:rPr>
      </w:pPr>
      <w:r w:rsidRPr="004A2A09">
        <w:rPr>
          <w:rFonts w:ascii="Arial" w:hAnsi="Arial" w:cs="Arial"/>
          <w:sz w:val="24"/>
          <w:szCs w:val="24"/>
          <w:lang w:val="en-US"/>
        </w:rPr>
        <w:t>Keadaan dan Komposisi</w:t>
      </w:r>
      <w:r w:rsidR="00421E0C" w:rsidRPr="004A2A09">
        <w:rPr>
          <w:rFonts w:ascii="Arial" w:hAnsi="Arial" w:cs="Arial"/>
          <w:sz w:val="24"/>
          <w:szCs w:val="24"/>
          <w:lang w:val="en-US"/>
        </w:rPr>
        <w:t xml:space="preserve"> Pegawai</w:t>
      </w:r>
      <w:r w:rsidR="0059527A" w:rsidRPr="004A2A09">
        <w:rPr>
          <w:rFonts w:ascii="Arial" w:hAnsi="Arial" w:cs="Arial"/>
          <w:sz w:val="24"/>
          <w:szCs w:val="24"/>
        </w:rPr>
        <w:t xml:space="preserve"> </w:t>
      </w:r>
      <w:r w:rsidR="00421E0C" w:rsidRPr="004A2A09">
        <w:rPr>
          <w:rFonts w:ascii="Arial" w:hAnsi="Arial" w:cs="Arial"/>
          <w:sz w:val="24"/>
          <w:szCs w:val="24"/>
          <w:lang w:val="en-US"/>
        </w:rPr>
        <w:t>Pada</w:t>
      </w:r>
      <w:r w:rsidR="0059527A" w:rsidRPr="004A2A09">
        <w:rPr>
          <w:rFonts w:ascii="Arial" w:hAnsi="Arial" w:cs="Arial"/>
          <w:sz w:val="24"/>
          <w:szCs w:val="24"/>
        </w:rPr>
        <w:t xml:space="preserve"> Dinas Sosial Kota D</w:t>
      </w:r>
      <w:r w:rsidRPr="004A2A09">
        <w:rPr>
          <w:rFonts w:ascii="Arial" w:hAnsi="Arial" w:cs="Arial"/>
          <w:sz w:val="24"/>
          <w:szCs w:val="24"/>
          <w:lang w:val="en-US"/>
        </w:rPr>
        <w:t>umai</w:t>
      </w:r>
    </w:p>
    <w:p w14:paraId="082A9ACE" w14:textId="2B567A8C" w:rsidR="0059527A" w:rsidRPr="004A2A09" w:rsidRDefault="006B6CC4" w:rsidP="00F66645">
      <w:pPr>
        <w:pStyle w:val="ListParagraph"/>
        <w:numPr>
          <w:ilvl w:val="0"/>
          <w:numId w:val="26"/>
        </w:numPr>
        <w:spacing w:line="480" w:lineRule="auto"/>
        <w:jc w:val="both"/>
        <w:rPr>
          <w:rFonts w:ascii="Arial" w:hAnsi="Arial" w:cs="Arial"/>
          <w:sz w:val="24"/>
          <w:szCs w:val="24"/>
        </w:rPr>
      </w:pPr>
      <w:r w:rsidRPr="004A2A09">
        <w:rPr>
          <w:rFonts w:ascii="Arial" w:hAnsi="Arial" w:cs="Arial"/>
          <w:sz w:val="24"/>
          <w:szCs w:val="24"/>
          <w:lang w:val="en-US"/>
        </w:rPr>
        <w:t xml:space="preserve">Struktur Organisasi dan </w:t>
      </w:r>
      <w:r w:rsidR="00167766" w:rsidRPr="004A2A09">
        <w:rPr>
          <w:rFonts w:ascii="Arial" w:hAnsi="Arial" w:cs="Arial"/>
          <w:sz w:val="24"/>
          <w:szCs w:val="24"/>
          <w:lang w:val="en-US"/>
        </w:rPr>
        <w:t>Uraiana Tugas Pokok</w:t>
      </w:r>
      <w:r w:rsidR="00323255" w:rsidRPr="004A2A09">
        <w:rPr>
          <w:rFonts w:ascii="Arial" w:hAnsi="Arial" w:cs="Arial"/>
          <w:sz w:val="24"/>
          <w:szCs w:val="24"/>
          <w:lang w:val="en-US"/>
        </w:rPr>
        <w:t xml:space="preserve"> dan Uraian Tugas</w:t>
      </w:r>
      <w:r w:rsidR="0059527A" w:rsidRPr="004A2A09">
        <w:rPr>
          <w:rFonts w:ascii="Arial" w:hAnsi="Arial" w:cs="Arial"/>
          <w:sz w:val="24"/>
          <w:szCs w:val="24"/>
        </w:rPr>
        <w:t xml:space="preserve"> pada Dinas Sosial Kota Dumai</w:t>
      </w:r>
    </w:p>
    <w:p w14:paraId="33869CBD" w14:textId="4BB97D27" w:rsidR="0059527A" w:rsidRPr="004A2A09" w:rsidRDefault="00323255" w:rsidP="00F66645">
      <w:pPr>
        <w:pStyle w:val="ListParagraph"/>
        <w:numPr>
          <w:ilvl w:val="0"/>
          <w:numId w:val="26"/>
        </w:numPr>
        <w:spacing w:line="480" w:lineRule="auto"/>
        <w:jc w:val="both"/>
        <w:rPr>
          <w:rFonts w:ascii="Arial" w:hAnsi="Arial" w:cs="Arial"/>
          <w:sz w:val="24"/>
          <w:szCs w:val="24"/>
        </w:rPr>
      </w:pPr>
      <w:r w:rsidRPr="004A2A09">
        <w:rPr>
          <w:rFonts w:ascii="Arial" w:hAnsi="Arial" w:cs="Arial"/>
          <w:sz w:val="24"/>
          <w:szCs w:val="24"/>
          <w:lang w:val="en-US"/>
        </w:rPr>
        <w:t>Sarana dan Prasarana</w:t>
      </w:r>
      <w:r w:rsidR="0059527A" w:rsidRPr="004A2A09">
        <w:rPr>
          <w:rFonts w:ascii="Arial" w:hAnsi="Arial" w:cs="Arial"/>
          <w:sz w:val="24"/>
          <w:szCs w:val="24"/>
        </w:rPr>
        <w:t xml:space="preserve"> pada Dinas Sosial Kota Dumai</w:t>
      </w:r>
    </w:p>
    <w:p w14:paraId="5328F7E5" w14:textId="77777777" w:rsidR="00DE4E7E" w:rsidRPr="004A2A09" w:rsidRDefault="00DE4E7E" w:rsidP="00DE4E7E">
      <w:pPr>
        <w:pStyle w:val="ListParagraph"/>
        <w:spacing w:line="480" w:lineRule="auto"/>
        <w:ind w:left="1440"/>
        <w:jc w:val="both"/>
        <w:rPr>
          <w:rFonts w:ascii="Arial" w:hAnsi="Arial" w:cs="Arial"/>
          <w:sz w:val="24"/>
          <w:szCs w:val="24"/>
        </w:rPr>
      </w:pPr>
    </w:p>
    <w:p w14:paraId="5230C360" w14:textId="77777777" w:rsidR="00DE4E7E" w:rsidRPr="004A2A09" w:rsidRDefault="00DE4E7E" w:rsidP="00DE4E7E">
      <w:pPr>
        <w:pStyle w:val="ListParagraph"/>
        <w:spacing w:line="480" w:lineRule="auto"/>
        <w:ind w:left="1440"/>
        <w:jc w:val="both"/>
        <w:rPr>
          <w:rFonts w:ascii="Arial" w:hAnsi="Arial" w:cs="Arial"/>
          <w:sz w:val="24"/>
          <w:szCs w:val="24"/>
        </w:rPr>
      </w:pPr>
    </w:p>
    <w:p w14:paraId="4E37E097" w14:textId="77777777" w:rsidR="0059527A" w:rsidRPr="004A2A09" w:rsidRDefault="0059527A" w:rsidP="00F66645">
      <w:pPr>
        <w:pStyle w:val="ListParagraph"/>
        <w:numPr>
          <w:ilvl w:val="0"/>
          <w:numId w:val="24"/>
        </w:numPr>
        <w:spacing w:line="480" w:lineRule="auto"/>
        <w:ind w:left="426" w:hanging="295"/>
        <w:rPr>
          <w:rFonts w:ascii="Arial" w:hAnsi="Arial" w:cs="Arial"/>
          <w:b/>
          <w:bCs/>
          <w:sz w:val="24"/>
          <w:szCs w:val="24"/>
        </w:rPr>
      </w:pPr>
      <w:r w:rsidRPr="004A2A09">
        <w:rPr>
          <w:rFonts w:ascii="Arial" w:hAnsi="Arial" w:cs="Arial"/>
          <w:b/>
          <w:bCs/>
          <w:sz w:val="24"/>
          <w:szCs w:val="24"/>
        </w:rPr>
        <w:t>Teknik Pengumpulan Data</w:t>
      </w:r>
    </w:p>
    <w:p w14:paraId="50AFEA34" w14:textId="77777777" w:rsidR="0059527A" w:rsidRPr="004A2A09" w:rsidRDefault="0059527A" w:rsidP="0059527A">
      <w:pPr>
        <w:pStyle w:val="ListParagraph"/>
        <w:spacing w:line="480" w:lineRule="auto"/>
        <w:ind w:left="0" w:firstLine="720"/>
        <w:jc w:val="both"/>
        <w:rPr>
          <w:rFonts w:ascii="Arial" w:hAnsi="Arial" w:cs="Arial"/>
          <w:sz w:val="24"/>
          <w:szCs w:val="24"/>
        </w:rPr>
      </w:pPr>
      <w:r w:rsidRPr="004A2A09">
        <w:rPr>
          <w:rFonts w:ascii="Arial" w:hAnsi="Arial" w:cs="Arial"/>
          <w:sz w:val="24"/>
          <w:szCs w:val="24"/>
        </w:rPr>
        <w:t>Untuk dapat menjawab permasalahan dalam penelitian ini, diperlukan data informasi yang akurat dari sumber-sumber yang dapat dipercaya Adapun Teknik atau cara dalam mengumpulkan data atau informasi tersebut adalah sebagai berikut :</w:t>
      </w:r>
    </w:p>
    <w:p w14:paraId="07B8B592" w14:textId="77777777" w:rsidR="0059527A" w:rsidRPr="004A2A09" w:rsidRDefault="0059527A" w:rsidP="00F66645">
      <w:pPr>
        <w:pStyle w:val="ListParagraph"/>
        <w:numPr>
          <w:ilvl w:val="0"/>
          <w:numId w:val="28"/>
        </w:numPr>
        <w:spacing w:line="480" w:lineRule="auto"/>
        <w:jc w:val="both"/>
        <w:rPr>
          <w:rFonts w:ascii="Arial" w:hAnsi="Arial" w:cs="Arial"/>
          <w:sz w:val="24"/>
          <w:szCs w:val="24"/>
        </w:rPr>
      </w:pPr>
      <w:r w:rsidRPr="004A2A09">
        <w:rPr>
          <w:rFonts w:ascii="Arial" w:hAnsi="Arial" w:cs="Arial"/>
          <w:sz w:val="24"/>
          <w:szCs w:val="24"/>
        </w:rPr>
        <w:t>Observasi</w:t>
      </w:r>
    </w:p>
    <w:p w14:paraId="541A4BFF" w14:textId="095181C9"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Menurut</w:t>
      </w:r>
      <w:r w:rsidR="00D66880" w:rsidRPr="004A2A09">
        <w:rPr>
          <w:rFonts w:ascii="Arial" w:hAnsi="Arial" w:cs="Arial"/>
          <w:sz w:val="24"/>
          <w:szCs w:val="24"/>
          <w:lang w:val="en-US"/>
        </w:rPr>
        <w:t xml:space="preserve"> </w:t>
      </w:r>
      <w:sdt>
        <w:sdtPr>
          <w:rPr>
            <w:rFonts w:ascii="Arial" w:hAnsi="Arial" w:cs="Arial"/>
            <w:color w:val="000000"/>
            <w:sz w:val="24"/>
            <w:szCs w:val="24"/>
          </w:rPr>
          <w:tag w:val="MENDELEY_CITATION_v3_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"/>
          <w:id w:val="-1618518498"/>
          <w:placeholder>
            <w:docPart w:val="DefaultPlaceholder_-1854013440"/>
          </w:placeholder>
        </w:sdtPr>
        <w:sdtContent>
          <w:r w:rsidR="00F47206" w:rsidRPr="004A2A09">
            <w:rPr>
              <w:rFonts w:ascii="Arial" w:hAnsi="Arial" w:cs="Arial"/>
              <w:color w:val="000000"/>
              <w:sz w:val="24"/>
              <w:szCs w:val="24"/>
            </w:rPr>
            <w:t>(Erlianti et al., 2024)</w:t>
          </w:r>
        </w:sdtContent>
      </w:sdt>
      <w:r w:rsidR="00C64DE3" w:rsidRPr="004A2A09">
        <w:rPr>
          <w:rFonts w:ascii="Arial" w:hAnsi="Arial" w:cs="Arial"/>
          <w:color w:val="000000"/>
          <w:sz w:val="24"/>
          <w:szCs w:val="24"/>
          <w:lang w:val="en-US"/>
        </w:rPr>
        <w:t xml:space="preserve"> </w:t>
      </w:r>
      <w:r w:rsidRPr="004A2A09">
        <w:rPr>
          <w:rFonts w:ascii="Arial" w:hAnsi="Arial" w:cs="Arial"/>
          <w:sz w:val="24"/>
          <w:szCs w:val="24"/>
        </w:rPr>
        <w:t xml:space="preserve">Observasi </w:t>
      </w:r>
      <w:r w:rsidR="00C64DE3" w:rsidRPr="004A2A09">
        <w:rPr>
          <w:rFonts w:ascii="Arial" w:hAnsi="Arial" w:cs="Arial"/>
          <w:sz w:val="24"/>
          <w:szCs w:val="24"/>
          <w:lang w:val="en-US"/>
        </w:rPr>
        <w:t>adalah cara peneliti mempelajari</w:t>
      </w:r>
      <w:r w:rsidR="00485438" w:rsidRPr="004A2A09">
        <w:rPr>
          <w:rFonts w:ascii="Arial" w:hAnsi="Arial" w:cs="Arial"/>
          <w:sz w:val="24"/>
          <w:szCs w:val="24"/>
          <w:lang w:val="en-US"/>
        </w:rPr>
        <w:t xml:space="preserve"> perilaku dan makna di bali</w:t>
      </w:r>
      <w:r w:rsidR="00D66880" w:rsidRPr="004A2A09">
        <w:rPr>
          <w:rFonts w:ascii="Arial" w:hAnsi="Arial" w:cs="Arial"/>
          <w:sz w:val="24"/>
          <w:szCs w:val="24"/>
          <w:lang w:val="en-US"/>
        </w:rPr>
        <w:t>k perilaku secara langsung.</w:t>
      </w:r>
    </w:p>
    <w:p w14:paraId="0FE26B0D" w14:textId="77777777" w:rsidR="0059527A" w:rsidRPr="004A2A09" w:rsidRDefault="0059527A" w:rsidP="00F66645">
      <w:pPr>
        <w:pStyle w:val="ListParagraph"/>
        <w:numPr>
          <w:ilvl w:val="0"/>
          <w:numId w:val="28"/>
        </w:numPr>
        <w:spacing w:line="480" w:lineRule="auto"/>
        <w:jc w:val="both"/>
        <w:rPr>
          <w:rFonts w:ascii="Arial" w:hAnsi="Arial" w:cs="Arial"/>
          <w:sz w:val="24"/>
          <w:szCs w:val="24"/>
        </w:rPr>
      </w:pPr>
      <w:r w:rsidRPr="004A2A09">
        <w:rPr>
          <w:rFonts w:ascii="Arial" w:hAnsi="Arial" w:cs="Arial"/>
          <w:sz w:val="24"/>
          <w:szCs w:val="24"/>
        </w:rPr>
        <w:t>Wawancara</w:t>
      </w:r>
    </w:p>
    <w:p w14:paraId="7C319D66" w14:textId="32F86BFE"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 xml:space="preserve">Menurut Sugiono </w:t>
      </w:r>
      <w:sdt>
        <w:sdtPr>
          <w:rPr>
            <w:rFonts w:ascii="Arial" w:hAnsi="Arial" w:cs="Arial"/>
            <w:color w:val="000000"/>
            <w:sz w:val="24"/>
            <w:szCs w:val="24"/>
          </w:rPr>
          <w:tag w:val="MENDELEY_CITATION_v3_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"/>
          <w:id w:val="-1525709979"/>
          <w:placeholder>
            <w:docPart w:val="DefaultPlaceholder_-1854013440"/>
          </w:placeholder>
        </w:sdtPr>
        <w:sdtContent>
          <w:r w:rsidR="00F47206" w:rsidRPr="004A2A09">
            <w:rPr>
              <w:rFonts w:ascii="Arial" w:hAnsi="Arial" w:cs="Arial"/>
              <w:color w:val="000000"/>
              <w:sz w:val="24"/>
              <w:szCs w:val="24"/>
            </w:rPr>
            <w:t>(Erlianti et al., 2024)</w:t>
          </w:r>
        </w:sdtContent>
      </w:sdt>
      <w:r w:rsidRPr="004A2A09">
        <w:rPr>
          <w:rFonts w:ascii="Arial" w:hAnsi="Arial" w:cs="Arial"/>
          <w:sz w:val="24"/>
          <w:szCs w:val="24"/>
        </w:rPr>
        <w:t>Wawancara merupakan pertemuan</w:t>
      </w:r>
      <w:r w:rsidR="00702F01" w:rsidRPr="004A2A09">
        <w:rPr>
          <w:rFonts w:ascii="Arial" w:hAnsi="Arial" w:cs="Arial"/>
          <w:sz w:val="24"/>
          <w:szCs w:val="24"/>
          <w:lang w:val="en-US"/>
        </w:rPr>
        <w:t xml:space="preserve"> secara langsung</w:t>
      </w:r>
      <w:r w:rsidR="002C1CBA" w:rsidRPr="004A2A09">
        <w:rPr>
          <w:rFonts w:ascii="Arial" w:hAnsi="Arial" w:cs="Arial"/>
          <w:sz w:val="24"/>
          <w:szCs w:val="24"/>
          <w:lang w:val="en-US"/>
        </w:rPr>
        <w:t xml:space="preserve"> melalui tanya jawab antara peneliti atau pengumpul data dan narasumber atau</w:t>
      </w:r>
      <w:r w:rsidR="009A647D" w:rsidRPr="004A2A09">
        <w:rPr>
          <w:rFonts w:ascii="Arial" w:hAnsi="Arial" w:cs="Arial"/>
          <w:sz w:val="24"/>
          <w:szCs w:val="24"/>
          <w:lang w:val="en-US"/>
        </w:rPr>
        <w:t xml:space="preserve"> sumber data.</w:t>
      </w:r>
      <w:r w:rsidRPr="004A2A09">
        <w:rPr>
          <w:rFonts w:ascii="Arial" w:hAnsi="Arial" w:cs="Arial"/>
          <w:sz w:val="24"/>
          <w:szCs w:val="24"/>
        </w:rPr>
        <w:t xml:space="preserve"> </w:t>
      </w:r>
    </w:p>
    <w:p w14:paraId="16703D6E" w14:textId="77777777" w:rsidR="0059527A" w:rsidRPr="004A2A09" w:rsidRDefault="0059527A" w:rsidP="00F66645">
      <w:pPr>
        <w:pStyle w:val="ListParagraph"/>
        <w:numPr>
          <w:ilvl w:val="0"/>
          <w:numId w:val="28"/>
        </w:numPr>
        <w:spacing w:line="480" w:lineRule="auto"/>
        <w:jc w:val="both"/>
        <w:rPr>
          <w:rFonts w:ascii="Arial" w:hAnsi="Arial" w:cs="Arial"/>
          <w:sz w:val="24"/>
          <w:szCs w:val="24"/>
        </w:rPr>
      </w:pPr>
      <w:r w:rsidRPr="004A2A09">
        <w:rPr>
          <w:rFonts w:ascii="Arial" w:hAnsi="Arial" w:cs="Arial"/>
          <w:sz w:val="24"/>
          <w:szCs w:val="24"/>
        </w:rPr>
        <w:t>Angket/Kuisioner</w:t>
      </w:r>
    </w:p>
    <w:p w14:paraId="6AF163AC" w14:textId="66C3E8CA" w:rsidR="0059527A" w:rsidRPr="004A2A09" w:rsidRDefault="0059527A" w:rsidP="0059527A">
      <w:pPr>
        <w:pStyle w:val="ListParagraph"/>
        <w:spacing w:line="480" w:lineRule="auto"/>
        <w:jc w:val="both"/>
        <w:rPr>
          <w:rFonts w:ascii="Arial" w:hAnsi="Arial" w:cs="Arial"/>
          <w:sz w:val="24"/>
          <w:szCs w:val="24"/>
        </w:rPr>
      </w:pPr>
      <w:r w:rsidRPr="004A2A09">
        <w:rPr>
          <w:rFonts w:ascii="Arial" w:hAnsi="Arial" w:cs="Arial"/>
          <w:sz w:val="24"/>
          <w:szCs w:val="24"/>
        </w:rPr>
        <w:t>Menurut</w:t>
      </w:r>
      <w:r w:rsidR="00CE4F95" w:rsidRPr="004A2A09">
        <w:rPr>
          <w:rFonts w:ascii="Arial" w:hAnsi="Arial" w:cs="Arial"/>
          <w:sz w:val="24"/>
          <w:szCs w:val="24"/>
          <w:lang w:val="en-US"/>
        </w:rPr>
        <w:t xml:space="preserve"> </w:t>
      </w:r>
      <w:sdt>
        <w:sdtPr>
          <w:rPr>
            <w:rFonts w:ascii="Arial" w:hAnsi="Arial" w:cs="Arial"/>
            <w:color w:val="000000"/>
            <w:sz w:val="24"/>
            <w:szCs w:val="24"/>
            <w:lang w:val="en-US"/>
          </w:rPr>
          <w:tag w:val="MENDELEY_CITATION_v3_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"/>
          <w:id w:val="-2112808500"/>
          <w:placeholder>
            <w:docPart w:val="DefaultPlaceholder_-1854013440"/>
          </w:placeholder>
        </w:sdtPr>
        <w:sdtContent>
          <w:r w:rsidR="00F47206" w:rsidRPr="004A2A09">
            <w:rPr>
              <w:rFonts w:ascii="Arial" w:hAnsi="Arial" w:cs="Arial"/>
              <w:color w:val="000000"/>
              <w:sz w:val="24"/>
              <w:szCs w:val="24"/>
              <w:lang w:val="en-US"/>
            </w:rPr>
            <w:t>(Erlianti et al., 2024)</w:t>
          </w:r>
        </w:sdtContent>
      </w:sdt>
      <w:r w:rsidR="00C079D6" w:rsidRPr="004A2A09">
        <w:rPr>
          <w:rFonts w:ascii="Arial" w:hAnsi="Arial" w:cs="Arial"/>
          <w:color w:val="000000"/>
          <w:sz w:val="24"/>
          <w:szCs w:val="24"/>
          <w:lang w:val="en-US"/>
        </w:rPr>
        <w:t xml:space="preserve"> </w:t>
      </w:r>
      <w:r w:rsidRPr="004A2A09">
        <w:rPr>
          <w:rFonts w:ascii="Arial" w:hAnsi="Arial" w:cs="Arial"/>
          <w:sz w:val="24"/>
          <w:szCs w:val="24"/>
        </w:rPr>
        <w:t>Angket atau Kuisioner</w:t>
      </w:r>
      <w:r w:rsidR="00C079D6" w:rsidRPr="004A2A09">
        <w:rPr>
          <w:rFonts w:ascii="Arial" w:hAnsi="Arial" w:cs="Arial"/>
          <w:sz w:val="24"/>
          <w:szCs w:val="24"/>
          <w:lang w:val="en-US"/>
        </w:rPr>
        <w:t xml:space="preserve"> adalah alat penting untuk</w:t>
      </w:r>
      <w:r w:rsidR="00860E9C" w:rsidRPr="004A2A09">
        <w:rPr>
          <w:rFonts w:ascii="Arial" w:hAnsi="Arial" w:cs="Arial"/>
          <w:sz w:val="24"/>
          <w:szCs w:val="24"/>
          <w:lang w:val="en-US"/>
        </w:rPr>
        <w:t xml:space="preserve"> mengumpulkan data dengan menyebarkan daftar pertanyaan kepada responden.</w:t>
      </w:r>
      <w:r w:rsidRPr="004A2A09">
        <w:rPr>
          <w:rFonts w:ascii="Arial" w:hAnsi="Arial" w:cs="Arial"/>
          <w:sz w:val="24"/>
          <w:szCs w:val="24"/>
        </w:rPr>
        <w:t xml:space="preserve"> </w:t>
      </w:r>
    </w:p>
    <w:p w14:paraId="4989BEF6" w14:textId="77777777" w:rsidR="0059527A" w:rsidRPr="004A2A09" w:rsidRDefault="0059527A" w:rsidP="00F66645">
      <w:pPr>
        <w:pStyle w:val="ListParagraph"/>
        <w:numPr>
          <w:ilvl w:val="0"/>
          <w:numId w:val="24"/>
        </w:numPr>
        <w:spacing w:line="480" w:lineRule="auto"/>
        <w:jc w:val="both"/>
        <w:rPr>
          <w:rFonts w:ascii="Arial" w:hAnsi="Arial" w:cs="Arial"/>
          <w:b/>
          <w:bCs/>
          <w:sz w:val="24"/>
          <w:szCs w:val="24"/>
        </w:rPr>
      </w:pPr>
      <w:r w:rsidRPr="004A2A09">
        <w:rPr>
          <w:rFonts w:ascii="Arial" w:hAnsi="Arial" w:cs="Arial"/>
          <w:b/>
          <w:bCs/>
          <w:sz w:val="24"/>
          <w:szCs w:val="24"/>
        </w:rPr>
        <w:t>Analisa Data</w:t>
      </w:r>
    </w:p>
    <w:p w14:paraId="446FB869" w14:textId="77777777" w:rsidR="0059527A" w:rsidRPr="004A2A09" w:rsidRDefault="0059527A" w:rsidP="00F45234">
      <w:pPr>
        <w:pStyle w:val="ListParagraph"/>
        <w:spacing w:line="480" w:lineRule="auto"/>
        <w:ind w:left="0" w:firstLine="720"/>
        <w:jc w:val="both"/>
        <w:rPr>
          <w:rFonts w:ascii="Arial" w:hAnsi="Arial" w:cs="Arial"/>
          <w:sz w:val="24"/>
          <w:szCs w:val="24"/>
        </w:rPr>
      </w:pPr>
      <w:r w:rsidRPr="004A2A09">
        <w:rPr>
          <w:rFonts w:ascii="Arial" w:hAnsi="Arial" w:cs="Arial"/>
          <w:sz w:val="24"/>
          <w:szCs w:val="24"/>
        </w:rPr>
        <w:t xml:space="preserve">Analisa data yang dilakukan peneliti dalam penelitian ini dilakukan dengan menggunakan analisasian secara deskriptif. Penelitian ini dimaksudkan untuk mendeskriptifkan data penelitian sesuai dengan indikator-indikator yang akan diteliti. Selanjutnya hasil penelitian akan </w:t>
      </w:r>
      <w:r w:rsidRPr="004A2A09">
        <w:rPr>
          <w:rFonts w:ascii="Arial" w:hAnsi="Arial" w:cs="Arial"/>
          <w:sz w:val="24"/>
          <w:szCs w:val="24"/>
        </w:rPr>
        <w:lastRenderedPageBreak/>
        <w:t>diuraikan secara kualitatif sehingga diperoleh gambaran mengenai situasi yang ada di lokasi penelitian.</w:t>
      </w:r>
    </w:p>
    <w:p w14:paraId="0B712611" w14:textId="117BD153" w:rsidR="00CF0989" w:rsidRPr="004A2A09" w:rsidRDefault="00392089" w:rsidP="00F45234">
      <w:pPr>
        <w:pStyle w:val="ListParagraph"/>
        <w:spacing w:line="480" w:lineRule="auto"/>
        <w:ind w:left="0" w:firstLine="720"/>
        <w:jc w:val="both"/>
        <w:rPr>
          <w:rFonts w:ascii="Arial" w:hAnsi="Arial" w:cs="Arial"/>
          <w:sz w:val="24"/>
          <w:szCs w:val="24"/>
          <w:lang w:val="en-US"/>
        </w:rPr>
      </w:pPr>
      <w:r w:rsidRPr="004A2A09">
        <w:rPr>
          <w:rFonts w:ascii="Arial" w:hAnsi="Arial" w:cs="Arial"/>
          <w:sz w:val="24"/>
          <w:szCs w:val="24"/>
          <w:lang w:val="en-US"/>
        </w:rPr>
        <w:t xml:space="preserve">Adapun </w:t>
      </w:r>
      <w:r w:rsidR="00F3468C" w:rsidRPr="004A2A09">
        <w:rPr>
          <w:rFonts w:ascii="Arial" w:hAnsi="Arial" w:cs="Arial"/>
          <w:sz w:val="24"/>
          <w:szCs w:val="24"/>
          <w:lang w:val="en-US"/>
        </w:rPr>
        <w:t>Analisa data penulis menggunakan metode kuantitatif menurut Sugiyono dalam</w:t>
      </w:r>
      <w:r w:rsidR="00DE60B4" w:rsidRPr="004A2A09">
        <w:rPr>
          <w:rFonts w:ascii="Arial" w:hAnsi="Arial" w:cs="Arial"/>
          <w:sz w:val="24"/>
          <w:szCs w:val="24"/>
          <w:lang w:val="en-US"/>
        </w:rPr>
        <w:t xml:space="preserve"> ( Erlianti et al., 2024) metode penelitian</w:t>
      </w:r>
      <w:r w:rsidR="00127BF0" w:rsidRPr="004A2A09">
        <w:rPr>
          <w:rFonts w:ascii="Arial" w:hAnsi="Arial" w:cs="Arial"/>
          <w:sz w:val="24"/>
          <w:szCs w:val="24"/>
          <w:lang w:val="en-US"/>
        </w:rPr>
        <w:t xml:space="preserve"> kuantitatif pada filsafat positivism. Metode ini digunakan</w:t>
      </w:r>
      <w:r w:rsidR="00CF0989" w:rsidRPr="004A2A09">
        <w:rPr>
          <w:rFonts w:ascii="Arial" w:hAnsi="Arial" w:cs="Arial"/>
          <w:sz w:val="24"/>
          <w:szCs w:val="24"/>
          <w:lang w:val="en-US"/>
        </w:rPr>
        <w:t xml:space="preserve"> untuk menyelidiki populasi atau sampel tertentu, dengan </w:t>
      </w:r>
      <w:r w:rsidR="008A5AE5" w:rsidRPr="004A2A09">
        <w:rPr>
          <w:rFonts w:ascii="Arial" w:hAnsi="Arial" w:cs="Arial"/>
          <w:sz w:val="24"/>
          <w:szCs w:val="24"/>
          <w:lang w:val="en-US"/>
        </w:rPr>
        <w:t>Teknik pengambilan sampel yang biasanya dilakukan secara acak. Pengumpulan data</w:t>
      </w:r>
      <w:r w:rsidR="00083BBC" w:rsidRPr="004A2A09">
        <w:rPr>
          <w:rFonts w:ascii="Arial" w:hAnsi="Arial" w:cs="Arial"/>
          <w:sz w:val="24"/>
          <w:szCs w:val="24"/>
          <w:lang w:val="en-US"/>
        </w:rPr>
        <w:t xml:space="preserve"> dilakukan menggunakan </w:t>
      </w:r>
      <w:r w:rsidR="00827E52" w:rsidRPr="004A2A09">
        <w:rPr>
          <w:rFonts w:ascii="Arial" w:hAnsi="Arial" w:cs="Arial"/>
          <w:sz w:val="24"/>
          <w:szCs w:val="24"/>
          <w:lang w:val="en-US"/>
        </w:rPr>
        <w:t>instrument penelitian, dan analisis data bersifat kuantitatif atau statistic. Sebagai alat uji perhitungan berkaitan dengan</w:t>
      </w:r>
      <w:r w:rsidR="00AF3168" w:rsidRPr="004A2A09">
        <w:rPr>
          <w:rFonts w:ascii="Arial" w:hAnsi="Arial" w:cs="Arial"/>
          <w:sz w:val="24"/>
          <w:szCs w:val="24"/>
          <w:lang w:val="en-US"/>
        </w:rPr>
        <w:t xml:space="preserve"> masalah yang diteliti </w:t>
      </w:r>
      <w:r w:rsidR="00C631C4" w:rsidRPr="004A2A09">
        <w:rPr>
          <w:rFonts w:ascii="Arial" w:hAnsi="Arial" w:cs="Arial"/>
          <w:sz w:val="24"/>
          <w:szCs w:val="24"/>
          <w:lang w:val="en-US"/>
        </w:rPr>
        <w:t>untuk menghasilkan suatu kesimpulan.</w:t>
      </w:r>
    </w:p>
    <w:p w14:paraId="124F8D0F" w14:textId="36E25979" w:rsidR="00B119BF" w:rsidRPr="004A2A09" w:rsidRDefault="00B119BF" w:rsidP="00F45234">
      <w:pPr>
        <w:pStyle w:val="ListParagraph"/>
        <w:spacing w:line="480" w:lineRule="auto"/>
        <w:ind w:left="0" w:firstLine="720"/>
        <w:jc w:val="both"/>
        <w:rPr>
          <w:rFonts w:ascii="Arial" w:hAnsi="Arial" w:cs="Arial"/>
          <w:sz w:val="24"/>
          <w:szCs w:val="24"/>
          <w:lang w:val="en-US"/>
        </w:rPr>
      </w:pPr>
      <w:r w:rsidRPr="004A2A09">
        <w:rPr>
          <w:rFonts w:ascii="Arial" w:hAnsi="Arial" w:cs="Arial"/>
          <w:sz w:val="24"/>
          <w:szCs w:val="24"/>
          <w:lang w:val="en-US"/>
        </w:rPr>
        <w:t xml:space="preserve">Pengukuran data yang digunakan peneliiti untuk menganalisis data adalah menggunakan </w:t>
      </w:r>
      <w:r w:rsidRPr="004A2A09">
        <w:rPr>
          <w:rFonts w:ascii="Arial" w:hAnsi="Arial" w:cs="Arial"/>
          <w:i/>
          <w:iCs/>
          <w:sz w:val="24"/>
          <w:szCs w:val="24"/>
          <w:lang w:val="en-US"/>
        </w:rPr>
        <w:t>Skala Likert</w:t>
      </w:r>
      <w:r w:rsidRPr="004A2A09">
        <w:rPr>
          <w:rFonts w:ascii="Arial" w:hAnsi="Arial" w:cs="Arial"/>
          <w:sz w:val="24"/>
          <w:szCs w:val="24"/>
          <w:lang w:val="en-US"/>
        </w:rPr>
        <w:t xml:space="preserve">. Menurut </w:t>
      </w:r>
      <w:r w:rsidR="00295044" w:rsidRPr="004A2A09">
        <w:rPr>
          <w:rFonts w:ascii="Arial" w:hAnsi="Arial" w:cs="Arial"/>
          <w:sz w:val="24"/>
          <w:szCs w:val="24"/>
          <w:lang w:val="en-US"/>
        </w:rPr>
        <w:t>(Sugiyono,2017) Skala Likert digunakan untuk mengukur sikap, pendapat</w:t>
      </w:r>
      <w:r w:rsidR="007A70BB" w:rsidRPr="004A2A09">
        <w:rPr>
          <w:rFonts w:ascii="Arial" w:hAnsi="Arial" w:cs="Arial"/>
          <w:sz w:val="24"/>
          <w:szCs w:val="24"/>
          <w:lang w:val="en-US"/>
        </w:rPr>
        <w:t xml:space="preserve"> dan persepsi seseorang atau sekelompok tentang kejadian atau gejala sosial. Dalam penelitian, fenomena sosial ini telah ditetapkan secara spesifik oleh peneliti, yang selanjutnya disebut sebagai variabel penelitian.</w:t>
      </w:r>
    </w:p>
    <w:p w14:paraId="28499D39" w14:textId="0F6BD26B" w:rsidR="007A70BB" w:rsidRPr="004A2A09" w:rsidRDefault="00E027D0" w:rsidP="00F45234">
      <w:pPr>
        <w:pStyle w:val="ListParagraph"/>
        <w:spacing w:line="480" w:lineRule="auto"/>
        <w:ind w:left="0" w:firstLine="720"/>
        <w:jc w:val="both"/>
        <w:rPr>
          <w:rFonts w:ascii="Arial" w:hAnsi="Arial" w:cs="Arial"/>
          <w:sz w:val="24"/>
          <w:szCs w:val="24"/>
          <w:lang w:val="en-US"/>
        </w:rPr>
      </w:pPr>
      <w:r w:rsidRPr="004A2A09">
        <w:rPr>
          <w:rFonts w:ascii="Arial" w:hAnsi="Arial" w:cs="Arial"/>
          <w:sz w:val="24"/>
          <w:szCs w:val="24"/>
          <w:lang w:val="en-US"/>
        </w:rPr>
        <w:t>Dengan Skala Likert, maka diperoleh skor masing-masing</w:t>
      </w:r>
      <w:r w:rsidR="007B42FB" w:rsidRPr="004A2A09">
        <w:rPr>
          <w:rFonts w:ascii="Arial" w:hAnsi="Arial" w:cs="Arial"/>
          <w:sz w:val="24"/>
          <w:szCs w:val="24"/>
          <w:lang w:val="en-US"/>
        </w:rPr>
        <w:t xml:space="preserve"> penilaian dengan rentang skor 1-3 jawaban responden bervariasi dengan kriteria Baik, Cukup Baik dan Tidak Baik</w:t>
      </w:r>
      <w:r w:rsidR="001D1A47" w:rsidRPr="004A2A09">
        <w:rPr>
          <w:rFonts w:ascii="Arial" w:hAnsi="Arial" w:cs="Arial"/>
          <w:sz w:val="24"/>
          <w:szCs w:val="24"/>
          <w:lang w:val="en-US"/>
        </w:rPr>
        <w:t>. Untuk mengukur hasil dari keseluruhan jawaban masing-masing variabel dan indikator dalam penelitian ini digunakan skala interval sehingga bisa diketahui bagai</w:t>
      </w:r>
      <w:r w:rsidR="006E44DF" w:rsidRPr="004A2A09">
        <w:rPr>
          <w:rFonts w:ascii="Arial" w:hAnsi="Arial" w:cs="Arial"/>
          <w:sz w:val="24"/>
          <w:szCs w:val="24"/>
          <w:lang w:val="en-US"/>
        </w:rPr>
        <w:t>mana tanggapan responden terhadap masing-masing variabel dalam penelitian ini.</w:t>
      </w:r>
    </w:p>
    <w:p w14:paraId="0D027435" w14:textId="0AE84379" w:rsidR="0059527A" w:rsidRPr="004A2A09" w:rsidRDefault="0059527A" w:rsidP="00F45234">
      <w:pPr>
        <w:pStyle w:val="ListParagraph"/>
        <w:spacing w:line="480" w:lineRule="auto"/>
        <w:ind w:left="0" w:firstLine="720"/>
        <w:jc w:val="both"/>
        <w:rPr>
          <w:rFonts w:ascii="Arial" w:hAnsi="Arial" w:cs="Arial"/>
          <w:sz w:val="24"/>
          <w:szCs w:val="24"/>
          <w:lang w:val="en-US"/>
        </w:rPr>
      </w:pPr>
      <w:r w:rsidRPr="004A2A09">
        <w:rPr>
          <w:rFonts w:ascii="Arial" w:hAnsi="Arial" w:cs="Arial"/>
          <w:sz w:val="24"/>
          <w:szCs w:val="24"/>
        </w:rPr>
        <w:lastRenderedPageBreak/>
        <w:t xml:space="preserve">Maka dalam penilaian jawaban yang disajikan pada kuisioner (angket) digolongkan </w:t>
      </w:r>
      <w:r w:rsidR="009B2615" w:rsidRPr="004A2A09">
        <w:rPr>
          <w:rFonts w:ascii="Arial" w:hAnsi="Arial" w:cs="Arial"/>
          <w:sz w:val="24"/>
          <w:szCs w:val="24"/>
          <w:lang w:val="en-US"/>
        </w:rPr>
        <w:t>pada setiap indikator sebanyak</w:t>
      </w:r>
      <w:r w:rsidRPr="004A2A09">
        <w:rPr>
          <w:rFonts w:ascii="Arial" w:hAnsi="Arial" w:cs="Arial"/>
          <w:sz w:val="24"/>
          <w:szCs w:val="24"/>
        </w:rPr>
        <w:t xml:space="preserve"> 3 </w:t>
      </w:r>
      <w:r w:rsidR="00F1656B" w:rsidRPr="004A2A09">
        <w:rPr>
          <w:rFonts w:ascii="Arial" w:hAnsi="Arial" w:cs="Arial"/>
          <w:sz w:val="24"/>
          <w:szCs w:val="24"/>
          <w:lang w:val="en-US"/>
        </w:rPr>
        <w:t>pertanyaa</w:t>
      </w:r>
      <w:r w:rsidR="009B2615" w:rsidRPr="004A2A09">
        <w:rPr>
          <w:rFonts w:ascii="Arial" w:hAnsi="Arial" w:cs="Arial"/>
          <w:sz w:val="24"/>
          <w:szCs w:val="24"/>
          <w:lang w:val="en-US"/>
        </w:rPr>
        <w:t>n. Dengan jumlah sampel sebanyak 29 orang</w:t>
      </w:r>
      <w:r w:rsidR="003C44C8" w:rsidRPr="004A2A09">
        <w:rPr>
          <w:rFonts w:ascii="Arial" w:hAnsi="Arial" w:cs="Arial"/>
          <w:sz w:val="24"/>
          <w:szCs w:val="24"/>
          <w:lang w:val="en-US"/>
        </w:rPr>
        <w:t>. Selanjutnya interval untuk setiap indikator sebagai berikut :</w:t>
      </w:r>
    </w:p>
    <w:p w14:paraId="1A9B6C11" w14:textId="0F8AD3DE" w:rsidR="00431E1E" w:rsidRPr="004A2A09" w:rsidRDefault="00E41406" w:rsidP="00431E1E">
      <w:pPr>
        <w:pStyle w:val="ListParagraph"/>
        <w:numPr>
          <w:ilvl w:val="0"/>
          <w:numId w:val="49"/>
        </w:numPr>
        <w:spacing w:line="480" w:lineRule="auto"/>
        <w:jc w:val="both"/>
        <w:rPr>
          <w:rFonts w:ascii="Arial" w:hAnsi="Arial" w:cs="Arial"/>
          <w:sz w:val="24"/>
          <w:szCs w:val="24"/>
          <w:lang w:val="en-US"/>
        </w:rPr>
      </w:pPr>
      <w:r w:rsidRPr="004A2A09">
        <w:rPr>
          <w:rFonts w:ascii="Arial" w:hAnsi="Arial" w:cs="Arial"/>
          <w:sz w:val="24"/>
          <w:szCs w:val="24"/>
          <w:lang w:val="en-US"/>
        </w:rPr>
        <w:t>P</w:t>
      </w:r>
      <w:r w:rsidR="00431E1E" w:rsidRPr="004A2A09">
        <w:rPr>
          <w:rFonts w:ascii="Arial" w:hAnsi="Arial" w:cs="Arial"/>
          <w:sz w:val="24"/>
          <w:szCs w:val="24"/>
          <w:lang w:val="en-US"/>
        </w:rPr>
        <w:t>engukuran</w:t>
      </w:r>
      <w:r w:rsidRPr="004A2A09">
        <w:rPr>
          <w:rFonts w:ascii="Arial" w:hAnsi="Arial" w:cs="Arial"/>
          <w:sz w:val="24"/>
          <w:szCs w:val="24"/>
          <w:lang w:val="en-US"/>
        </w:rPr>
        <w:t xml:space="preserve"> untuk setiap indikator penelitian </w:t>
      </w:r>
    </w:p>
    <w:p w14:paraId="6DD9AF18" w14:textId="79C3FEE6" w:rsidR="00E41406" w:rsidRPr="004A2A09" w:rsidRDefault="00E41406" w:rsidP="00E41406">
      <w:pPr>
        <w:pStyle w:val="ListParagraph"/>
        <w:spacing w:line="480" w:lineRule="auto"/>
        <w:ind w:left="1080"/>
        <w:jc w:val="both"/>
        <w:rPr>
          <w:rFonts w:ascii="Arial" w:hAnsi="Arial" w:cs="Arial"/>
          <w:sz w:val="24"/>
          <w:szCs w:val="24"/>
          <w:lang w:val="en-US"/>
        </w:rPr>
      </w:pPr>
      <w:r w:rsidRPr="004A2A09">
        <w:rPr>
          <w:rFonts w:ascii="Arial" w:hAnsi="Arial" w:cs="Arial"/>
          <w:sz w:val="24"/>
          <w:szCs w:val="24"/>
          <w:lang w:val="en-US"/>
        </w:rPr>
        <w:t>Untuk menentukan kategori terhadap setiap indikator penelitian ditentukan</w:t>
      </w:r>
      <w:r w:rsidR="00775C91" w:rsidRPr="004A2A09">
        <w:rPr>
          <w:rFonts w:ascii="Arial" w:hAnsi="Arial" w:cs="Arial"/>
          <w:sz w:val="24"/>
          <w:szCs w:val="24"/>
          <w:lang w:val="en-US"/>
        </w:rPr>
        <w:t xml:space="preserve"> dengan rumusan yang dikemukakan oleh </w:t>
      </w:r>
      <w:r w:rsidR="00722DA2" w:rsidRPr="004A2A09">
        <w:rPr>
          <w:rFonts w:ascii="Arial" w:hAnsi="Arial" w:cs="Arial"/>
          <w:sz w:val="24"/>
          <w:szCs w:val="24"/>
          <w:lang w:val="en-US"/>
        </w:rPr>
        <w:t>Lind dalam ( Zulganef, 2018). Maka Langkah awalnya yaitu menghitung skor tertinggi dan sk</w:t>
      </w:r>
      <w:r w:rsidR="009E32D7" w:rsidRPr="004A2A09">
        <w:rPr>
          <w:rFonts w:ascii="Arial" w:hAnsi="Arial" w:cs="Arial"/>
          <w:sz w:val="24"/>
          <w:szCs w:val="24"/>
          <w:lang w:val="en-US"/>
        </w:rPr>
        <w:t>or terendah :</w:t>
      </w:r>
    </w:p>
    <w:p w14:paraId="55D82491" w14:textId="40729AC6" w:rsidR="009E32D7" w:rsidRPr="004A2A09" w:rsidRDefault="009E32D7" w:rsidP="009E32D7">
      <w:pPr>
        <w:pStyle w:val="ListParagraph"/>
        <w:numPr>
          <w:ilvl w:val="0"/>
          <w:numId w:val="50"/>
        </w:numPr>
        <w:spacing w:line="480" w:lineRule="auto"/>
        <w:jc w:val="both"/>
        <w:rPr>
          <w:rFonts w:ascii="Arial" w:hAnsi="Arial" w:cs="Arial"/>
          <w:sz w:val="24"/>
          <w:szCs w:val="24"/>
          <w:lang w:val="en-US"/>
        </w:rPr>
      </w:pPr>
      <w:r w:rsidRPr="004A2A09">
        <w:rPr>
          <w:rFonts w:ascii="Arial" w:hAnsi="Arial" w:cs="Arial"/>
          <w:sz w:val="24"/>
          <w:szCs w:val="24"/>
          <w:lang w:val="en-US"/>
        </w:rPr>
        <w:t>Skor tertinggi</w:t>
      </w:r>
      <w:r w:rsidR="00352B3D" w:rsidRPr="004A2A09">
        <w:rPr>
          <w:rFonts w:ascii="Arial" w:hAnsi="Arial" w:cs="Arial"/>
          <w:sz w:val="24"/>
          <w:szCs w:val="24"/>
          <w:lang w:val="en-US"/>
        </w:rPr>
        <w:tab/>
      </w:r>
      <w:r w:rsidR="00352B3D" w:rsidRPr="004A2A09">
        <w:rPr>
          <w:rFonts w:ascii="Arial" w:hAnsi="Arial" w:cs="Arial"/>
          <w:sz w:val="24"/>
          <w:szCs w:val="24"/>
          <w:lang w:val="en-US"/>
        </w:rPr>
        <w:tab/>
      </w:r>
      <w:r w:rsidR="00352B3D" w:rsidRPr="004A2A09">
        <w:rPr>
          <w:rFonts w:ascii="Arial" w:hAnsi="Arial" w:cs="Arial"/>
          <w:sz w:val="24"/>
          <w:szCs w:val="24"/>
          <w:lang w:val="en-US"/>
        </w:rPr>
        <w:tab/>
        <w:t xml:space="preserve">= 3 x 3 x 29 </w:t>
      </w:r>
      <w:r w:rsidR="005F0E6A" w:rsidRPr="004A2A09">
        <w:rPr>
          <w:rFonts w:ascii="Arial" w:hAnsi="Arial" w:cs="Arial"/>
          <w:sz w:val="24"/>
          <w:szCs w:val="24"/>
          <w:lang w:val="en-US"/>
        </w:rPr>
        <w:t>=</w:t>
      </w:r>
      <w:r w:rsidR="00DD1F7D" w:rsidRPr="004A2A09">
        <w:rPr>
          <w:rFonts w:ascii="Arial" w:hAnsi="Arial" w:cs="Arial"/>
          <w:sz w:val="24"/>
          <w:szCs w:val="24"/>
          <w:lang w:val="en-US"/>
        </w:rPr>
        <w:t xml:space="preserve"> 261</w:t>
      </w:r>
    </w:p>
    <w:p w14:paraId="50B190EE" w14:textId="45441AB6" w:rsidR="005F0E6A" w:rsidRPr="004A2A09" w:rsidRDefault="005F0E6A" w:rsidP="00D53607">
      <w:pPr>
        <w:pStyle w:val="ListParagraph"/>
        <w:numPr>
          <w:ilvl w:val="0"/>
          <w:numId w:val="50"/>
        </w:numPr>
        <w:spacing w:line="480" w:lineRule="auto"/>
        <w:jc w:val="both"/>
        <w:rPr>
          <w:rFonts w:ascii="Arial" w:hAnsi="Arial" w:cs="Arial"/>
          <w:sz w:val="24"/>
          <w:szCs w:val="24"/>
          <w:lang w:val="en-US"/>
        </w:rPr>
      </w:pPr>
      <w:r w:rsidRPr="004A2A09">
        <w:rPr>
          <w:rFonts w:ascii="Arial" w:hAnsi="Arial" w:cs="Arial"/>
          <w:sz w:val="24"/>
          <w:szCs w:val="24"/>
          <w:lang w:val="en-US"/>
        </w:rPr>
        <w:t xml:space="preserve">Skor terendah </w:t>
      </w:r>
      <w:r w:rsidRPr="004A2A09">
        <w:rPr>
          <w:rFonts w:ascii="Arial" w:hAnsi="Arial" w:cs="Arial"/>
          <w:sz w:val="24"/>
          <w:szCs w:val="24"/>
          <w:lang w:val="en-US"/>
        </w:rPr>
        <w:tab/>
      </w:r>
      <w:r w:rsidRPr="004A2A09">
        <w:rPr>
          <w:rFonts w:ascii="Arial" w:hAnsi="Arial" w:cs="Arial"/>
          <w:sz w:val="24"/>
          <w:szCs w:val="24"/>
          <w:lang w:val="en-US"/>
        </w:rPr>
        <w:tab/>
        <w:t xml:space="preserve">= </w:t>
      </w:r>
      <w:r w:rsidR="00B11EAA" w:rsidRPr="004A2A09">
        <w:rPr>
          <w:rFonts w:ascii="Arial" w:hAnsi="Arial" w:cs="Arial"/>
          <w:sz w:val="24"/>
          <w:szCs w:val="24"/>
          <w:lang w:val="en-US"/>
        </w:rPr>
        <w:t>1</w:t>
      </w:r>
      <w:r w:rsidRPr="004A2A09">
        <w:rPr>
          <w:rFonts w:ascii="Arial" w:hAnsi="Arial" w:cs="Arial"/>
          <w:sz w:val="24"/>
          <w:szCs w:val="24"/>
          <w:lang w:val="en-US"/>
        </w:rPr>
        <w:t xml:space="preserve"> x 3 x 29 =</w:t>
      </w:r>
      <w:r w:rsidR="00DD1F7D" w:rsidRPr="004A2A09">
        <w:rPr>
          <w:rFonts w:ascii="Arial" w:hAnsi="Arial" w:cs="Arial"/>
          <w:sz w:val="24"/>
          <w:szCs w:val="24"/>
          <w:lang w:val="en-US"/>
        </w:rPr>
        <w:t xml:space="preserve"> </w:t>
      </w:r>
      <w:r w:rsidR="00B11EAA" w:rsidRPr="004A2A09">
        <w:rPr>
          <w:rFonts w:ascii="Arial" w:hAnsi="Arial" w:cs="Arial"/>
          <w:sz w:val="24"/>
          <w:szCs w:val="24"/>
          <w:lang w:val="en-US"/>
        </w:rPr>
        <w:t>87</w:t>
      </w:r>
    </w:p>
    <w:p w14:paraId="23AC295F" w14:textId="7F88F125" w:rsidR="00D53607" w:rsidRPr="004A2A09" w:rsidRDefault="00D53607" w:rsidP="00B11EAA">
      <w:pPr>
        <w:spacing w:line="480" w:lineRule="auto"/>
        <w:ind w:left="851" w:firstLine="229"/>
        <w:jc w:val="both"/>
        <w:rPr>
          <w:rFonts w:ascii="Arial" w:hAnsi="Arial" w:cs="Arial"/>
          <w:sz w:val="24"/>
          <w:szCs w:val="24"/>
        </w:rPr>
      </w:pPr>
      <w:r w:rsidRPr="004A2A09">
        <w:rPr>
          <w:rFonts w:ascii="Arial" w:hAnsi="Arial" w:cs="Arial"/>
          <w:sz w:val="24"/>
          <w:szCs w:val="24"/>
        </w:rPr>
        <w:t>Selanjutnya menentukan interval kelas (i) menggunakan rumus yang dikemukakan</w:t>
      </w:r>
      <w:r w:rsidR="00D17CD6" w:rsidRPr="004A2A09">
        <w:rPr>
          <w:rFonts w:ascii="Arial" w:hAnsi="Arial" w:cs="Arial"/>
          <w:sz w:val="24"/>
          <w:szCs w:val="24"/>
        </w:rPr>
        <w:t xml:space="preserve"> Lind dalam (Zulganef, 2018) yaitu :</w:t>
      </w:r>
    </w:p>
    <w:p w14:paraId="1223D0B4" w14:textId="77777777" w:rsidR="00D17CD6" w:rsidRPr="004A2A09" w:rsidRDefault="00D17CD6" w:rsidP="00D17CD6">
      <w:pPr>
        <w:spacing w:after="0" w:line="480" w:lineRule="auto"/>
        <w:ind w:left="1506" w:firstLine="654"/>
        <w:jc w:val="both"/>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i=</m:t>
          </m:r>
          <m:f>
            <m:fPr>
              <m:ctrlPr>
                <w:rPr>
                  <w:rFonts w:ascii="Cambria Math" w:eastAsia="Calibri" w:hAnsi="Cambria Math" w:cs="Arial"/>
                  <w:i/>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H-L</m:t>
              </m:r>
            </m:num>
            <m:den>
              <m:r>
                <w:rPr>
                  <w:rFonts w:ascii="Cambria Math" w:eastAsia="Calibri" w:hAnsi="Cambria Math" w:cs="Arial"/>
                  <w:color w:val="000000"/>
                  <w:kern w:val="2"/>
                  <w:sz w:val="24"/>
                  <w:szCs w:val="24"/>
                  <w14:ligatures w14:val="standardContextual"/>
                </w:rPr>
                <m:t>K</m:t>
              </m:r>
            </m:den>
          </m:f>
        </m:oMath>
      </m:oMathPara>
    </w:p>
    <w:p w14:paraId="7E3922D1" w14:textId="6DA47F9A" w:rsidR="00D17CD6" w:rsidRPr="004A2A09" w:rsidRDefault="00D17CD6" w:rsidP="00D17CD6">
      <w:pPr>
        <w:spacing w:after="0" w:line="480" w:lineRule="auto"/>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ab/>
      </w:r>
      <w:r w:rsidRPr="004A2A09">
        <w:rPr>
          <w:rFonts w:ascii="Arial" w:eastAsia="Calibri" w:hAnsi="Arial" w:cs="Arial"/>
          <w:color w:val="000000"/>
          <w:kern w:val="2"/>
          <w:sz w:val="24"/>
          <w:szCs w:val="24"/>
          <w14:ligatures w14:val="standardContextual"/>
        </w:rPr>
        <w:tab/>
        <w:t xml:space="preserve">Keterangan </w:t>
      </w:r>
      <w:r w:rsidR="00B11EAA" w:rsidRPr="004A2A09">
        <w:rPr>
          <w:rFonts w:ascii="Arial" w:eastAsia="Calibri" w:hAnsi="Arial" w:cs="Arial"/>
          <w:color w:val="000000"/>
          <w:kern w:val="2"/>
          <w:sz w:val="24"/>
          <w:szCs w:val="24"/>
          <w14:ligatures w14:val="standardContextual"/>
        </w:rPr>
        <w:t>:</w:t>
      </w:r>
    </w:p>
    <w:p w14:paraId="3C8CC7F8" w14:textId="45FC25D9" w:rsidR="00DD1F7D" w:rsidRPr="004A2A09" w:rsidRDefault="00DD1F7D" w:rsidP="00D17CD6">
      <w:pPr>
        <w:spacing w:after="0" w:line="480" w:lineRule="auto"/>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i = interval</w:t>
      </w:r>
    </w:p>
    <w:p w14:paraId="26DD9C0E" w14:textId="5F5CAD8C" w:rsidR="00DD1F7D" w:rsidRPr="004A2A09" w:rsidRDefault="00DD1F7D" w:rsidP="00D17CD6">
      <w:pPr>
        <w:spacing w:after="0" w:line="480" w:lineRule="auto"/>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H = nilai data tertinggi</w:t>
      </w:r>
    </w:p>
    <w:p w14:paraId="017ACD79" w14:textId="36193ED4" w:rsidR="00DD1F7D" w:rsidRPr="004A2A09" w:rsidRDefault="00DD1F7D" w:rsidP="00D17CD6">
      <w:pPr>
        <w:spacing w:after="0" w:line="480" w:lineRule="auto"/>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L = nilai data terendah</w:t>
      </w:r>
    </w:p>
    <w:p w14:paraId="018C2DDA" w14:textId="52760C19" w:rsidR="00DD1F7D" w:rsidRPr="004A2A09" w:rsidRDefault="00DD1F7D" w:rsidP="00D17CD6">
      <w:pPr>
        <w:spacing w:after="0" w:line="480" w:lineRule="auto"/>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K = jumlah kelas</w:t>
      </w:r>
    </w:p>
    <w:p w14:paraId="36CAB6C6" w14:textId="77777777" w:rsidR="00DD1F7D" w:rsidRPr="004A2A09" w:rsidRDefault="00DD1F7D" w:rsidP="00DD1F7D">
      <w:pPr>
        <w:spacing w:after="0" w:line="480" w:lineRule="auto"/>
        <w:ind w:firstLine="70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Berdasarkan rumus tersebut maka dapat ditentukan interval skor sebagai berikut:</w:t>
      </w:r>
    </w:p>
    <w:p w14:paraId="19D296E2" w14:textId="77777777" w:rsidR="00DD1F7D" w:rsidRPr="004A2A09" w:rsidRDefault="00DD1F7D" w:rsidP="00DD1F7D">
      <w:pPr>
        <w:spacing w:after="0" w:line="480" w:lineRule="auto"/>
        <w:jc w:val="center"/>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 xml:space="preserve">interval= </m:t>
          </m:r>
          <m:f>
            <m:fPr>
              <m:ctrlPr>
                <w:rPr>
                  <w:rFonts w:ascii="Cambria Math" w:eastAsia="Calibri" w:hAnsi="Cambria Math" w:cs="Arial"/>
                  <w:i/>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Skor Tertinggi-Skor Terendah</m:t>
              </m:r>
            </m:num>
            <m:den>
              <m:r>
                <w:rPr>
                  <w:rFonts w:ascii="Cambria Math" w:eastAsia="Calibri" w:hAnsi="Cambria Math" w:cs="Arial"/>
                  <w:color w:val="000000"/>
                  <w:kern w:val="2"/>
                  <w:sz w:val="24"/>
                  <w:szCs w:val="24"/>
                  <w14:ligatures w14:val="standardContextual"/>
                </w:rPr>
                <m:t>Jumlah Kelas</m:t>
              </m:r>
            </m:den>
          </m:f>
        </m:oMath>
      </m:oMathPara>
    </w:p>
    <w:p w14:paraId="3EF3247C" w14:textId="0140EE48" w:rsidR="00DD1F7D" w:rsidRPr="004A2A09" w:rsidRDefault="00DD1F7D" w:rsidP="00DD1F7D">
      <w:pPr>
        <w:spacing w:after="0" w:line="480" w:lineRule="auto"/>
        <w:jc w:val="center"/>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w:lastRenderedPageBreak/>
            <m:t>interval=</m:t>
          </m:r>
          <m:f>
            <m:fPr>
              <m:ctrlPr>
                <w:rPr>
                  <w:rFonts w:ascii="Cambria Math" w:eastAsia="Calibri" w:hAnsi="Cambria Math" w:cs="Arial"/>
                  <w:i/>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261-87</m:t>
              </m:r>
            </m:num>
            <m:den>
              <m:r>
                <w:rPr>
                  <w:rFonts w:ascii="Cambria Math" w:eastAsia="Calibri" w:hAnsi="Cambria Math" w:cs="Arial"/>
                  <w:color w:val="000000"/>
                  <w:kern w:val="2"/>
                  <w:sz w:val="24"/>
                  <w:szCs w:val="24"/>
                  <w14:ligatures w14:val="standardContextual"/>
                </w:rPr>
                <m:t>3</m:t>
              </m:r>
            </m:den>
          </m:f>
          <m:r>
            <w:rPr>
              <w:rFonts w:ascii="Cambria Math" w:eastAsia="Calibri" w:hAnsi="Cambria Math" w:cs="Arial"/>
              <w:color w:val="000000"/>
              <w:kern w:val="2"/>
              <w:sz w:val="24"/>
              <w:szCs w:val="24"/>
              <w14:ligatures w14:val="standardContextual"/>
            </w:rPr>
            <m:t>=</m:t>
          </m:r>
          <m:f>
            <m:fPr>
              <m:ctrlPr>
                <w:rPr>
                  <w:rFonts w:ascii="Cambria Math" w:eastAsia="Calibri" w:hAnsi="Cambria Math" w:cs="Arial"/>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174</m:t>
              </m:r>
            </m:num>
            <m:den>
              <m:r>
                <w:rPr>
                  <w:rFonts w:ascii="Cambria Math" w:eastAsia="Calibri" w:hAnsi="Cambria Math" w:cs="Arial"/>
                  <w:color w:val="000000"/>
                  <w:kern w:val="2"/>
                  <w:sz w:val="24"/>
                  <w:szCs w:val="24"/>
                  <w14:ligatures w14:val="standardContextual"/>
                </w:rPr>
                <m:t>3</m:t>
              </m:r>
            </m:den>
          </m:f>
        </m:oMath>
      </m:oMathPara>
    </w:p>
    <w:p w14:paraId="15BB0D20" w14:textId="5DBA4C40" w:rsidR="00DD1F7D" w:rsidRPr="004A2A09" w:rsidRDefault="00DD1F7D" w:rsidP="00DD1F7D">
      <w:pPr>
        <w:spacing w:after="0" w:line="480" w:lineRule="auto"/>
        <w:jc w:val="both"/>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 xml:space="preserve"> interval=58</m:t>
          </m:r>
        </m:oMath>
      </m:oMathPara>
    </w:p>
    <w:p w14:paraId="3B66B597" w14:textId="724F0EB4" w:rsidR="00D17CD6" w:rsidRPr="004A2A09" w:rsidRDefault="00DD1F7D" w:rsidP="00B11EAA">
      <w:pPr>
        <w:spacing w:after="0" w:line="480" w:lineRule="auto"/>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ab/>
        <w:t>Maka penentuan skor</w:t>
      </w:r>
      <w:r w:rsidR="00973BCB" w:rsidRPr="004A2A09">
        <w:rPr>
          <w:rFonts w:ascii="Arial" w:eastAsia="Calibri" w:hAnsi="Arial" w:cs="Arial"/>
          <w:color w:val="000000"/>
          <w:kern w:val="2"/>
          <w:sz w:val="24"/>
          <w:szCs w:val="24"/>
          <w14:ligatures w14:val="standardContextual"/>
        </w:rPr>
        <w:t xml:space="preserve"> untuk setiap indikator dalam penelitian ini akan dianalisa berdasarkan kategori skor sebagai berikut :</w:t>
      </w:r>
    </w:p>
    <w:tbl>
      <w:tblPr>
        <w:tblW w:w="3380" w:type="dxa"/>
        <w:tblInd w:w="846" w:type="dxa"/>
        <w:tblLook w:val="04A0" w:firstRow="1" w:lastRow="0" w:firstColumn="1" w:lastColumn="0" w:noHBand="0" w:noVBand="1"/>
      </w:tblPr>
      <w:tblGrid>
        <w:gridCol w:w="1559"/>
        <w:gridCol w:w="1821"/>
      </w:tblGrid>
      <w:tr w:rsidR="00B11EAA" w:rsidRPr="004A2A09" w14:paraId="1E226D43" w14:textId="77777777" w:rsidTr="004A2A09">
        <w:trPr>
          <w:trHeight w:val="31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B6C0" w14:textId="77777777" w:rsidR="00B11EAA" w:rsidRPr="004A2A09" w:rsidRDefault="00B11EAA" w:rsidP="00B11EA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14:paraId="1E898E3D" w14:textId="77777777" w:rsidR="00B11EAA" w:rsidRPr="004A2A09" w:rsidRDefault="00B11EAA" w:rsidP="00B11EAA">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Interval Kelas</w:t>
            </w:r>
          </w:p>
        </w:tc>
      </w:tr>
      <w:tr w:rsidR="00B11EAA" w:rsidRPr="004A2A09" w14:paraId="435C26C5" w14:textId="77777777" w:rsidTr="004A2A09">
        <w:trPr>
          <w:trHeight w:val="31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9C67889" w14:textId="77777777" w:rsidR="00B11EAA" w:rsidRPr="004A2A09" w:rsidRDefault="00B11EAA" w:rsidP="00B11EAA">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Baik</w:t>
            </w:r>
          </w:p>
        </w:tc>
        <w:tc>
          <w:tcPr>
            <w:tcW w:w="1821" w:type="dxa"/>
            <w:tcBorders>
              <w:top w:val="nil"/>
              <w:left w:val="nil"/>
              <w:bottom w:val="single" w:sz="4" w:space="0" w:color="auto"/>
              <w:right w:val="single" w:sz="4" w:space="0" w:color="auto"/>
            </w:tcBorders>
            <w:shd w:val="clear" w:color="auto" w:fill="auto"/>
            <w:noWrap/>
            <w:vAlign w:val="bottom"/>
            <w:hideMark/>
          </w:tcPr>
          <w:p w14:paraId="3E0AE767" w14:textId="1996AD20" w:rsidR="00B11EAA" w:rsidRPr="004A2A09" w:rsidRDefault="00B11EAA" w:rsidP="00B11EAA">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205 - 261</w:t>
            </w:r>
          </w:p>
        </w:tc>
      </w:tr>
      <w:tr w:rsidR="00B11EAA" w:rsidRPr="004A2A09" w14:paraId="088B6C65" w14:textId="77777777" w:rsidTr="004A2A09">
        <w:trPr>
          <w:trHeight w:val="31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14830ED" w14:textId="77777777" w:rsidR="00B11EAA" w:rsidRPr="004A2A09" w:rsidRDefault="00B11EAA" w:rsidP="00B11EAA">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Cukup Baik</w:t>
            </w:r>
          </w:p>
        </w:tc>
        <w:tc>
          <w:tcPr>
            <w:tcW w:w="1821" w:type="dxa"/>
            <w:tcBorders>
              <w:top w:val="nil"/>
              <w:left w:val="nil"/>
              <w:bottom w:val="single" w:sz="4" w:space="0" w:color="auto"/>
              <w:right w:val="single" w:sz="4" w:space="0" w:color="auto"/>
            </w:tcBorders>
            <w:shd w:val="clear" w:color="auto" w:fill="auto"/>
            <w:noWrap/>
            <w:vAlign w:val="bottom"/>
            <w:hideMark/>
          </w:tcPr>
          <w:p w14:paraId="0989DA61" w14:textId="7366CEB9" w:rsidR="00B11EAA" w:rsidRPr="004A2A09" w:rsidRDefault="00B11EAA" w:rsidP="00B11EAA">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146 - 204</w:t>
            </w:r>
          </w:p>
        </w:tc>
      </w:tr>
      <w:tr w:rsidR="00B11EAA" w:rsidRPr="004A2A09" w14:paraId="5DFCA6E3" w14:textId="77777777" w:rsidTr="004A2A09">
        <w:trPr>
          <w:trHeight w:val="31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CA1829" w14:textId="77777777" w:rsidR="00B11EAA" w:rsidRPr="004A2A09" w:rsidRDefault="00B11EAA" w:rsidP="00B11EAA">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Tidak Baik</w:t>
            </w:r>
          </w:p>
        </w:tc>
        <w:tc>
          <w:tcPr>
            <w:tcW w:w="1821" w:type="dxa"/>
            <w:tcBorders>
              <w:top w:val="nil"/>
              <w:left w:val="nil"/>
              <w:bottom w:val="single" w:sz="4" w:space="0" w:color="auto"/>
              <w:right w:val="single" w:sz="4" w:space="0" w:color="auto"/>
            </w:tcBorders>
            <w:shd w:val="clear" w:color="auto" w:fill="auto"/>
            <w:noWrap/>
            <w:vAlign w:val="bottom"/>
            <w:hideMark/>
          </w:tcPr>
          <w:p w14:paraId="4F0DC2F2" w14:textId="5381DE73" w:rsidR="00B11EAA" w:rsidRPr="004A2A09" w:rsidRDefault="00B11EAA" w:rsidP="00B11EAA">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87 - 145</w:t>
            </w:r>
          </w:p>
        </w:tc>
      </w:tr>
    </w:tbl>
    <w:p w14:paraId="4EE4F7D8" w14:textId="4E81BEA1" w:rsidR="00BA5CEE" w:rsidRPr="004A2A09" w:rsidRDefault="00BA5CEE" w:rsidP="002E78BC">
      <w:pPr>
        <w:pStyle w:val="ListParagraph"/>
        <w:spacing w:before="120" w:after="120" w:line="480" w:lineRule="auto"/>
        <w:ind w:left="425" w:firstLine="284"/>
        <w:jc w:val="both"/>
        <w:rPr>
          <w:rFonts w:ascii="Arial" w:hAnsi="Arial" w:cs="Arial"/>
          <w:sz w:val="24"/>
          <w:szCs w:val="24"/>
          <w:lang w:val="en-US"/>
        </w:rPr>
      </w:pPr>
      <w:r w:rsidRPr="004A2A09">
        <w:rPr>
          <w:rFonts w:ascii="Arial" w:hAnsi="Arial" w:cs="Arial"/>
          <w:sz w:val="24"/>
          <w:szCs w:val="24"/>
          <w:lang w:val="en-US"/>
        </w:rPr>
        <w:t>Untuk melihat</w:t>
      </w:r>
      <w:r w:rsidR="00733872" w:rsidRPr="004A2A09">
        <w:rPr>
          <w:rFonts w:ascii="Arial" w:hAnsi="Arial" w:cs="Arial"/>
          <w:sz w:val="24"/>
          <w:szCs w:val="24"/>
          <w:lang w:val="en-US"/>
        </w:rPr>
        <w:t xml:space="preserve"> kriteria yang telah ditetapkan dari skor yang di peroleh tentang indikator dapat dilihat berdasarkan garis kontinum sebagai berikut :</w:t>
      </w:r>
    </w:p>
    <w:p w14:paraId="1E209FD8" w14:textId="0C0342B4" w:rsidR="00733872" w:rsidRPr="004A2A09" w:rsidRDefault="00733872" w:rsidP="00733872">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89824" behindDoc="0" locked="0" layoutInCell="1" allowOverlap="1" wp14:anchorId="273E8305" wp14:editId="7422B147">
                <wp:simplePos x="0" y="0"/>
                <wp:positionH relativeFrom="column">
                  <wp:posOffset>4647565</wp:posOffset>
                </wp:positionH>
                <wp:positionV relativeFrom="paragraph">
                  <wp:posOffset>31750</wp:posOffset>
                </wp:positionV>
                <wp:extent cx="0" cy="247650"/>
                <wp:effectExtent l="76200" t="19050" r="76200" b="7620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B5440B" id="_x0000_t32" coordsize="21600,21600" o:spt="32" o:oned="t" path="m,l21600,21600e" filled="f">
                <v:path arrowok="t" fillok="f" o:connecttype="none"/>
                <o:lock v:ext="edit" shapetype="t"/>
              </v:shapetype>
              <v:shape id="Straight Arrow Connector 98" o:spid="_x0000_s1026" type="#_x0000_t32" style="position:absolute;margin-left:365.95pt;margin-top:2.5pt;width:0;height: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88800" behindDoc="0" locked="0" layoutInCell="1" allowOverlap="1" wp14:anchorId="272573E1" wp14:editId="62DB3D27">
                <wp:simplePos x="0" y="0"/>
                <wp:positionH relativeFrom="column">
                  <wp:posOffset>3266440</wp:posOffset>
                </wp:positionH>
                <wp:positionV relativeFrom="paragraph">
                  <wp:posOffset>31750</wp:posOffset>
                </wp:positionV>
                <wp:extent cx="0" cy="247650"/>
                <wp:effectExtent l="76200" t="19050" r="76200" b="7620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4A9671" id="Straight Arrow Connector 99" o:spid="_x0000_s1026" type="#_x0000_t32" style="position:absolute;margin-left:257.2pt;margin-top:2.5pt;width:0;height:1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87776" behindDoc="0" locked="0" layoutInCell="1" allowOverlap="1" wp14:anchorId="0FC5E6C6" wp14:editId="3632F918">
                <wp:simplePos x="0" y="0"/>
                <wp:positionH relativeFrom="column">
                  <wp:posOffset>1741170</wp:posOffset>
                </wp:positionH>
                <wp:positionV relativeFrom="paragraph">
                  <wp:posOffset>31750</wp:posOffset>
                </wp:positionV>
                <wp:extent cx="0" cy="247650"/>
                <wp:effectExtent l="76200" t="19050" r="76200" b="7620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2ABB2D" id="Straight Arrow Connector 100" o:spid="_x0000_s1026" type="#_x0000_t32" style="position:absolute;margin-left:137.1pt;margin-top:2.5pt;width:0;height:1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86752" behindDoc="0" locked="0" layoutInCell="1" allowOverlap="1" wp14:anchorId="5C8AEC47" wp14:editId="58974279">
                <wp:simplePos x="0" y="0"/>
                <wp:positionH relativeFrom="column">
                  <wp:posOffset>340995</wp:posOffset>
                </wp:positionH>
                <wp:positionV relativeFrom="paragraph">
                  <wp:posOffset>31750</wp:posOffset>
                </wp:positionV>
                <wp:extent cx="0" cy="247650"/>
                <wp:effectExtent l="76200" t="19050" r="76200" b="7620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F85317" id="Straight Arrow Connector 101" o:spid="_x0000_s1026" type="#_x0000_t32" style="position:absolute;margin-left:26.85pt;margin-top:2.5pt;width:0;height:1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85728" behindDoc="0" locked="0" layoutInCell="1" allowOverlap="1" wp14:anchorId="3DDDFE43" wp14:editId="0870362C">
                <wp:simplePos x="0" y="0"/>
                <wp:positionH relativeFrom="column">
                  <wp:posOffset>328930</wp:posOffset>
                </wp:positionH>
                <wp:positionV relativeFrom="paragraph">
                  <wp:posOffset>161290</wp:posOffset>
                </wp:positionV>
                <wp:extent cx="4333875" cy="0"/>
                <wp:effectExtent l="57150" t="38100" r="47625" b="952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C789C2" id="Straight Arrow Connector 102" o:spid="_x0000_s1026" type="#_x0000_t32" style="position:absolute;margin-left:25.9pt;margin-top:12.7pt;width:341.25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90848" behindDoc="0" locked="0" layoutInCell="1" allowOverlap="1" wp14:anchorId="53DAE3B1" wp14:editId="0F5DCF80">
                <wp:simplePos x="0" y="0"/>
                <wp:positionH relativeFrom="column">
                  <wp:posOffset>388620</wp:posOffset>
                </wp:positionH>
                <wp:positionV relativeFrom="paragraph">
                  <wp:posOffset>315595</wp:posOffset>
                </wp:positionV>
                <wp:extent cx="1257300" cy="0"/>
                <wp:effectExtent l="38100" t="76200" r="19050" b="952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D9ECC" id="Straight Arrow Connector 103" o:spid="_x0000_s1026" type="#_x0000_t32" style="position:absolute;margin-left:30.6pt;margin-top:24.85pt;width:99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92896" behindDoc="0" locked="0" layoutInCell="1" allowOverlap="1" wp14:anchorId="1CEE1EF2" wp14:editId="7625DB4A">
                <wp:simplePos x="0" y="0"/>
                <wp:positionH relativeFrom="column">
                  <wp:posOffset>1855470</wp:posOffset>
                </wp:positionH>
                <wp:positionV relativeFrom="paragraph">
                  <wp:posOffset>315595</wp:posOffset>
                </wp:positionV>
                <wp:extent cx="1257300" cy="0"/>
                <wp:effectExtent l="38100" t="76200" r="19050"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E724" id="Straight Arrow Connector 104" o:spid="_x0000_s1026" type="#_x0000_t32" style="position:absolute;margin-left:146.1pt;margin-top:24.85pt;width:99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91872" behindDoc="0" locked="0" layoutInCell="1" allowOverlap="1" wp14:anchorId="255A9AA0" wp14:editId="1FEA9F9A">
                <wp:simplePos x="0" y="0"/>
                <wp:positionH relativeFrom="column">
                  <wp:posOffset>3341370</wp:posOffset>
                </wp:positionH>
                <wp:positionV relativeFrom="paragraph">
                  <wp:posOffset>315595</wp:posOffset>
                </wp:positionV>
                <wp:extent cx="1257300" cy="0"/>
                <wp:effectExtent l="38100" t="76200" r="1905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48386" id="Straight Arrow Connector 105" o:spid="_x0000_s1026" type="#_x0000_t32" style="position:absolute;margin-left:263.1pt;margin-top:24.85pt;width:99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227DD710" w14:textId="2CD16BB8" w:rsidR="00733872" w:rsidRPr="004A2A09" w:rsidRDefault="00733872" w:rsidP="00733872">
      <w:pPr>
        <w:pStyle w:val="ListParagraph"/>
        <w:tabs>
          <w:tab w:val="left" w:pos="1582"/>
          <w:tab w:val="left" w:pos="2684"/>
        </w:tabs>
        <w:spacing w:before="120" w:after="120" w:line="480" w:lineRule="auto"/>
        <w:ind w:left="425"/>
        <w:jc w:val="both"/>
        <w:rPr>
          <w:rFonts w:ascii="Arial" w:hAnsi="Arial" w:cs="Arial"/>
          <w:sz w:val="24"/>
          <w:szCs w:val="24"/>
          <w:lang w:val="en-US"/>
        </w:rPr>
      </w:pPr>
      <w:r w:rsidRPr="004A2A09">
        <w:rPr>
          <w:rFonts w:ascii="Arial" w:hAnsi="Arial" w:cs="Arial"/>
          <w:sz w:val="24"/>
          <w:szCs w:val="24"/>
          <w:lang w:val="en-US"/>
        </w:rPr>
        <w:t>87         TB</w:t>
      </w:r>
      <w:r w:rsidRPr="004A2A09">
        <w:rPr>
          <w:rFonts w:ascii="Arial" w:hAnsi="Arial" w:cs="Arial"/>
          <w:sz w:val="24"/>
          <w:szCs w:val="24"/>
          <w:lang w:val="en-US"/>
        </w:rPr>
        <w:tab/>
        <w:t>145</w:t>
      </w:r>
      <w:r w:rsidR="009D6D75" w:rsidRPr="004A2A09">
        <w:rPr>
          <w:rFonts w:ascii="Arial" w:hAnsi="Arial" w:cs="Arial"/>
          <w:sz w:val="24"/>
          <w:szCs w:val="24"/>
          <w:lang w:val="en-US"/>
        </w:rPr>
        <w:t xml:space="preserve">          CB              </w:t>
      </w:r>
      <w:r w:rsidR="00A34988" w:rsidRPr="004A2A09">
        <w:rPr>
          <w:rFonts w:ascii="Arial" w:hAnsi="Arial" w:cs="Arial"/>
          <w:sz w:val="24"/>
          <w:szCs w:val="24"/>
          <w:lang w:val="en-US"/>
        </w:rPr>
        <w:t>204           B             261</w:t>
      </w:r>
    </w:p>
    <w:p w14:paraId="156AC260" w14:textId="5F63926F" w:rsidR="00A34988" w:rsidRPr="004A2A09" w:rsidRDefault="002E78BC" w:rsidP="002E78BC">
      <w:pPr>
        <w:pStyle w:val="ListParagraph"/>
        <w:tabs>
          <w:tab w:val="left" w:pos="1582"/>
          <w:tab w:val="left" w:pos="2684"/>
        </w:tabs>
        <w:spacing w:before="120" w:after="120" w:line="480" w:lineRule="auto"/>
        <w:ind w:left="425" w:firstLine="284"/>
        <w:jc w:val="both"/>
        <w:rPr>
          <w:rFonts w:ascii="Arial" w:hAnsi="Arial" w:cs="Arial"/>
          <w:sz w:val="24"/>
          <w:szCs w:val="24"/>
          <w:lang w:val="en-US"/>
        </w:rPr>
      </w:pPr>
      <w:r w:rsidRPr="004A2A09">
        <w:rPr>
          <w:rFonts w:ascii="Arial" w:hAnsi="Arial" w:cs="Arial"/>
          <w:sz w:val="24"/>
          <w:szCs w:val="24"/>
          <w:lang w:val="en-US"/>
        </w:rPr>
        <w:t>Selain menganalisa data menggunakan frekuensi dan skor, hasil penelitian ini juga akan menyajikan hasil dalam bentuk persentase yang akan disajikan dalam bentuk diagram Pie.</w:t>
      </w:r>
    </w:p>
    <w:p w14:paraId="7BEC0441" w14:textId="35C48311" w:rsidR="00B11EAA" w:rsidRPr="004A2A09" w:rsidRDefault="00B11EAA" w:rsidP="0063093A">
      <w:pPr>
        <w:pStyle w:val="ListParagraph"/>
        <w:numPr>
          <w:ilvl w:val="0"/>
          <w:numId w:val="49"/>
        </w:numPr>
        <w:spacing w:before="120" w:after="120" w:line="480" w:lineRule="auto"/>
        <w:ind w:left="425" w:hanging="357"/>
        <w:jc w:val="both"/>
        <w:rPr>
          <w:rFonts w:ascii="Arial" w:hAnsi="Arial" w:cs="Arial"/>
          <w:sz w:val="24"/>
          <w:szCs w:val="24"/>
        </w:rPr>
      </w:pPr>
      <w:r w:rsidRPr="004A2A09">
        <w:rPr>
          <w:rFonts w:ascii="Arial" w:hAnsi="Arial" w:cs="Arial"/>
          <w:sz w:val="24"/>
          <w:szCs w:val="24"/>
          <w:lang w:val="en-US"/>
        </w:rPr>
        <w:t>Pengukuran untuk seluruh indikator penelitian adalah sebagai berikut :</w:t>
      </w:r>
    </w:p>
    <w:p w14:paraId="34A59581" w14:textId="3F45EBD3" w:rsidR="00B11EAA" w:rsidRPr="004A2A09" w:rsidRDefault="00B11EAA" w:rsidP="00B11EAA">
      <w:pPr>
        <w:pStyle w:val="ListParagraph"/>
        <w:spacing w:line="480" w:lineRule="auto"/>
        <w:ind w:left="426" w:firstLine="283"/>
        <w:jc w:val="both"/>
        <w:rPr>
          <w:rFonts w:ascii="Arial" w:hAnsi="Arial" w:cs="Arial"/>
          <w:sz w:val="24"/>
          <w:szCs w:val="24"/>
          <w:lang w:val="en-US"/>
        </w:rPr>
      </w:pPr>
      <w:r w:rsidRPr="004A2A09">
        <w:rPr>
          <w:rFonts w:ascii="Arial" w:hAnsi="Arial" w:cs="Arial"/>
          <w:sz w:val="24"/>
          <w:szCs w:val="24"/>
          <w:lang w:val="en-US"/>
        </w:rPr>
        <w:t>Untuk menetukan kategori seluruh indikator penelitian, digunakan rumus yang dikemukakan oleh Lind et al (Zulganef,2018). Langkah pertama adalah menghitung skor tertinggi dan terendah sebagai berikut:</w:t>
      </w:r>
    </w:p>
    <w:p w14:paraId="7874D338" w14:textId="48AD2C83" w:rsidR="00B11EAA" w:rsidRPr="004A2A09" w:rsidRDefault="00B11EAA" w:rsidP="00B11EAA">
      <w:pPr>
        <w:pStyle w:val="ListParagraph"/>
        <w:numPr>
          <w:ilvl w:val="0"/>
          <w:numId w:val="51"/>
        </w:numPr>
        <w:spacing w:line="480" w:lineRule="auto"/>
        <w:jc w:val="both"/>
        <w:rPr>
          <w:rFonts w:ascii="Arial" w:hAnsi="Arial" w:cs="Arial"/>
          <w:sz w:val="24"/>
          <w:szCs w:val="24"/>
          <w:lang w:val="en-US"/>
        </w:rPr>
      </w:pPr>
      <w:r w:rsidRPr="004A2A09">
        <w:rPr>
          <w:rFonts w:ascii="Arial" w:hAnsi="Arial" w:cs="Arial"/>
          <w:sz w:val="24"/>
          <w:szCs w:val="24"/>
          <w:lang w:val="en-US"/>
        </w:rPr>
        <w:t xml:space="preserve">Skor Tertinggi </w:t>
      </w:r>
      <w:r w:rsidRPr="004A2A09">
        <w:rPr>
          <w:rFonts w:ascii="Arial" w:hAnsi="Arial" w:cs="Arial"/>
          <w:sz w:val="24"/>
          <w:szCs w:val="24"/>
          <w:lang w:val="en-US"/>
        </w:rPr>
        <w:tab/>
        <w:t>= 3 x 15 x 29 = 1.305</w:t>
      </w:r>
    </w:p>
    <w:p w14:paraId="253D75E3" w14:textId="43E9706F" w:rsidR="00B11EAA" w:rsidRPr="004A2A09" w:rsidRDefault="00B11EAA" w:rsidP="00B11EAA">
      <w:pPr>
        <w:pStyle w:val="ListParagraph"/>
        <w:numPr>
          <w:ilvl w:val="0"/>
          <w:numId w:val="51"/>
        </w:numPr>
        <w:spacing w:line="480" w:lineRule="auto"/>
        <w:jc w:val="both"/>
        <w:rPr>
          <w:rFonts w:ascii="Arial" w:hAnsi="Arial" w:cs="Arial"/>
          <w:sz w:val="24"/>
          <w:szCs w:val="24"/>
          <w:lang w:val="en-US"/>
        </w:rPr>
      </w:pPr>
      <w:r w:rsidRPr="004A2A09">
        <w:rPr>
          <w:rFonts w:ascii="Arial" w:hAnsi="Arial" w:cs="Arial"/>
          <w:sz w:val="24"/>
          <w:szCs w:val="24"/>
          <w:lang w:val="en-US"/>
        </w:rPr>
        <w:t>Skor Terendah</w:t>
      </w:r>
      <w:r w:rsidRPr="004A2A09">
        <w:rPr>
          <w:rFonts w:ascii="Arial" w:hAnsi="Arial" w:cs="Arial"/>
          <w:sz w:val="24"/>
          <w:szCs w:val="24"/>
          <w:lang w:val="en-US"/>
        </w:rPr>
        <w:tab/>
        <w:t>= 1 x 15 x 29 = 435</w:t>
      </w:r>
    </w:p>
    <w:p w14:paraId="35E101E0" w14:textId="77777777" w:rsidR="00B11EAA" w:rsidRPr="004A2A09" w:rsidRDefault="00B11EAA" w:rsidP="00B11EAA">
      <w:pPr>
        <w:pStyle w:val="ListParagraph"/>
        <w:spacing w:line="480" w:lineRule="auto"/>
        <w:ind w:left="1069"/>
        <w:jc w:val="both"/>
        <w:rPr>
          <w:rFonts w:ascii="Arial" w:hAnsi="Arial" w:cs="Arial"/>
          <w:sz w:val="24"/>
          <w:szCs w:val="24"/>
        </w:rPr>
      </w:pPr>
      <w:r w:rsidRPr="004A2A09">
        <w:rPr>
          <w:rFonts w:ascii="Arial" w:hAnsi="Arial" w:cs="Arial"/>
          <w:sz w:val="24"/>
          <w:szCs w:val="24"/>
        </w:rPr>
        <w:lastRenderedPageBreak/>
        <w:t>Selanjutnya menentukan interval kelas (i) menggunakan rumus yang dikemukakan Lind dalam (Zulganef, 2018) yaitu :</w:t>
      </w:r>
    </w:p>
    <w:p w14:paraId="1411C705" w14:textId="77777777" w:rsidR="00B11EAA" w:rsidRPr="004A2A09" w:rsidRDefault="00B11EAA" w:rsidP="00B11EAA">
      <w:pPr>
        <w:pStyle w:val="ListParagraph"/>
        <w:spacing w:after="0" w:line="480" w:lineRule="auto"/>
        <w:ind w:left="1069"/>
        <w:jc w:val="both"/>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i=</m:t>
          </m:r>
          <m:f>
            <m:fPr>
              <m:ctrlPr>
                <w:rPr>
                  <w:rFonts w:ascii="Cambria Math" w:eastAsia="Calibri" w:hAnsi="Cambria Math" w:cs="Arial"/>
                  <w:i/>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H-L</m:t>
              </m:r>
            </m:num>
            <m:den>
              <m:r>
                <w:rPr>
                  <w:rFonts w:ascii="Cambria Math" w:eastAsia="Calibri" w:hAnsi="Cambria Math" w:cs="Arial"/>
                  <w:color w:val="000000"/>
                  <w:kern w:val="2"/>
                  <w:sz w:val="24"/>
                  <w:szCs w:val="24"/>
                  <w14:ligatures w14:val="standardContextual"/>
                </w:rPr>
                <m:t>K</m:t>
              </m:r>
            </m:den>
          </m:f>
        </m:oMath>
      </m:oMathPara>
    </w:p>
    <w:p w14:paraId="090CB9BA" w14:textId="61E6A24A" w:rsidR="00B11EAA" w:rsidRPr="004A2A09" w:rsidRDefault="00B11EAA" w:rsidP="00B11EAA">
      <w:pPr>
        <w:pStyle w:val="ListParagraph"/>
        <w:spacing w:after="0" w:line="480" w:lineRule="auto"/>
        <w:ind w:left="106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Keterangan :</w:t>
      </w:r>
    </w:p>
    <w:p w14:paraId="483DBCCE" w14:textId="77777777" w:rsidR="00B11EAA" w:rsidRPr="004A2A09" w:rsidRDefault="00B11EAA" w:rsidP="00B11EAA">
      <w:pPr>
        <w:pStyle w:val="ListParagraph"/>
        <w:spacing w:after="0" w:line="480" w:lineRule="auto"/>
        <w:ind w:left="106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i = interval</w:t>
      </w:r>
    </w:p>
    <w:p w14:paraId="0381196F" w14:textId="767F934C" w:rsidR="00B11EAA" w:rsidRPr="004A2A09" w:rsidRDefault="00B11EAA" w:rsidP="00B11EAA">
      <w:pPr>
        <w:spacing w:after="0" w:line="480" w:lineRule="auto"/>
        <w:ind w:firstLine="70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 xml:space="preserve">     H = nilai data tertinggi</w:t>
      </w:r>
    </w:p>
    <w:p w14:paraId="0AB96EB3" w14:textId="77777777" w:rsidR="00B11EAA" w:rsidRPr="004A2A09" w:rsidRDefault="00B11EAA" w:rsidP="00B11EAA">
      <w:pPr>
        <w:pStyle w:val="ListParagraph"/>
        <w:spacing w:after="0" w:line="480" w:lineRule="auto"/>
        <w:ind w:left="106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L = nilai data terendah</w:t>
      </w:r>
    </w:p>
    <w:p w14:paraId="06D8856C" w14:textId="77777777" w:rsidR="00B11EAA" w:rsidRPr="004A2A09" w:rsidRDefault="00B11EAA" w:rsidP="00B11EAA">
      <w:pPr>
        <w:pStyle w:val="ListParagraph"/>
        <w:spacing w:after="0" w:line="480" w:lineRule="auto"/>
        <w:ind w:left="106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K = jumlah kelas</w:t>
      </w:r>
    </w:p>
    <w:p w14:paraId="3B834325" w14:textId="77777777" w:rsidR="00B11EAA" w:rsidRPr="004A2A09" w:rsidRDefault="00B11EAA" w:rsidP="00B11EAA">
      <w:pPr>
        <w:pStyle w:val="ListParagraph"/>
        <w:spacing w:after="0" w:line="480" w:lineRule="auto"/>
        <w:ind w:left="1069"/>
        <w:jc w:val="both"/>
        <w:rPr>
          <w:rFonts w:ascii="Arial" w:eastAsia="Calibri" w:hAnsi="Arial" w:cs="Arial"/>
          <w:color w:val="000000"/>
          <w:kern w:val="2"/>
          <w:sz w:val="24"/>
          <w:szCs w:val="24"/>
          <w14:ligatures w14:val="standardContextual"/>
        </w:rPr>
      </w:pPr>
      <w:r w:rsidRPr="004A2A09">
        <w:rPr>
          <w:rFonts w:ascii="Arial" w:eastAsia="Calibri" w:hAnsi="Arial" w:cs="Arial"/>
          <w:color w:val="000000"/>
          <w:kern w:val="2"/>
          <w:sz w:val="24"/>
          <w:szCs w:val="24"/>
          <w14:ligatures w14:val="standardContextual"/>
        </w:rPr>
        <w:t>Berdasarkan rumus tersebut maka dapat ditentukan interval skor sebagai berikut:</w:t>
      </w:r>
    </w:p>
    <w:p w14:paraId="35B3C426" w14:textId="77777777" w:rsidR="00B11EAA" w:rsidRPr="004A2A09" w:rsidRDefault="00B11EAA" w:rsidP="00B11EAA">
      <w:pPr>
        <w:pStyle w:val="ListParagraph"/>
        <w:spacing w:after="0" w:line="480" w:lineRule="auto"/>
        <w:ind w:left="1069"/>
        <w:jc w:val="center"/>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 xml:space="preserve">interval= </m:t>
          </m:r>
          <m:f>
            <m:fPr>
              <m:ctrlPr>
                <w:rPr>
                  <w:rFonts w:ascii="Cambria Math" w:eastAsia="Calibri" w:hAnsi="Cambria Math" w:cs="Arial"/>
                  <w:i/>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Skor Tertinggi-Skor Terendah</m:t>
              </m:r>
            </m:num>
            <m:den>
              <m:r>
                <w:rPr>
                  <w:rFonts w:ascii="Cambria Math" w:eastAsia="Calibri" w:hAnsi="Cambria Math" w:cs="Arial"/>
                  <w:color w:val="000000"/>
                  <w:kern w:val="2"/>
                  <w:sz w:val="24"/>
                  <w:szCs w:val="24"/>
                  <w14:ligatures w14:val="standardContextual"/>
                </w:rPr>
                <m:t>Jumlah Kelas</m:t>
              </m:r>
            </m:den>
          </m:f>
        </m:oMath>
      </m:oMathPara>
    </w:p>
    <w:p w14:paraId="4C78BA40" w14:textId="2A5005D3" w:rsidR="00B11EAA" w:rsidRPr="004A2A09" w:rsidRDefault="00B11EAA" w:rsidP="00B11EAA">
      <w:pPr>
        <w:pStyle w:val="ListParagraph"/>
        <w:spacing w:after="0" w:line="480" w:lineRule="auto"/>
        <w:ind w:left="1069"/>
        <w:jc w:val="center"/>
        <w:rPr>
          <w:rFonts w:ascii="Arial" w:eastAsia="Calibri" w:hAnsi="Arial" w:cs="Arial"/>
          <w:color w:val="000000"/>
          <w:kern w:val="2"/>
          <w:sz w:val="24"/>
          <w:szCs w:val="24"/>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interval=</m:t>
          </m:r>
          <m:f>
            <m:fPr>
              <m:ctrlPr>
                <w:rPr>
                  <w:rFonts w:ascii="Cambria Math" w:eastAsia="Calibri" w:hAnsi="Cambria Math" w:cs="Arial"/>
                  <w:i/>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1.305-435</m:t>
              </m:r>
            </m:num>
            <m:den>
              <m:r>
                <w:rPr>
                  <w:rFonts w:ascii="Cambria Math" w:eastAsia="Calibri" w:hAnsi="Cambria Math" w:cs="Arial"/>
                  <w:color w:val="000000"/>
                  <w:kern w:val="2"/>
                  <w:sz w:val="24"/>
                  <w:szCs w:val="24"/>
                  <w14:ligatures w14:val="standardContextual"/>
                </w:rPr>
                <m:t>3</m:t>
              </m:r>
            </m:den>
          </m:f>
          <m:r>
            <w:rPr>
              <w:rFonts w:ascii="Cambria Math" w:eastAsia="Calibri" w:hAnsi="Cambria Math" w:cs="Arial"/>
              <w:color w:val="000000"/>
              <w:kern w:val="2"/>
              <w:sz w:val="24"/>
              <w:szCs w:val="24"/>
              <w14:ligatures w14:val="standardContextual"/>
            </w:rPr>
            <m:t>=</m:t>
          </m:r>
          <m:f>
            <m:fPr>
              <m:ctrlPr>
                <w:rPr>
                  <w:rFonts w:ascii="Cambria Math" w:eastAsia="Calibri" w:hAnsi="Cambria Math" w:cs="Arial"/>
                  <w:color w:val="000000"/>
                  <w:kern w:val="2"/>
                  <w:sz w:val="24"/>
                  <w:szCs w:val="24"/>
                  <w14:ligatures w14:val="standardContextual"/>
                </w:rPr>
              </m:ctrlPr>
            </m:fPr>
            <m:num>
              <m:r>
                <w:rPr>
                  <w:rFonts w:ascii="Cambria Math" w:eastAsia="Calibri" w:hAnsi="Cambria Math" w:cs="Arial"/>
                  <w:color w:val="000000"/>
                  <w:kern w:val="2"/>
                  <w:sz w:val="24"/>
                  <w:szCs w:val="24"/>
                  <w14:ligatures w14:val="standardContextual"/>
                </w:rPr>
                <m:t>870</m:t>
              </m:r>
            </m:num>
            <m:den>
              <m:r>
                <w:rPr>
                  <w:rFonts w:ascii="Cambria Math" w:eastAsia="Calibri" w:hAnsi="Cambria Math" w:cs="Arial"/>
                  <w:color w:val="000000"/>
                  <w:kern w:val="2"/>
                  <w:sz w:val="24"/>
                  <w:szCs w:val="24"/>
                  <w14:ligatures w14:val="standardContextual"/>
                </w:rPr>
                <m:t>3</m:t>
              </m:r>
            </m:den>
          </m:f>
        </m:oMath>
      </m:oMathPara>
    </w:p>
    <w:p w14:paraId="4E8DF7ED" w14:textId="1F58655D" w:rsidR="00B11EAA" w:rsidRPr="004A2A09" w:rsidRDefault="00B11EAA" w:rsidP="00B11EAA">
      <w:pPr>
        <w:pStyle w:val="ListParagraph"/>
        <w:spacing w:after="0" w:line="480" w:lineRule="auto"/>
        <w:ind w:left="1069"/>
        <w:jc w:val="both"/>
        <w:rPr>
          <w:rFonts w:ascii="Arial" w:eastAsia="Calibri" w:hAnsi="Arial" w:cs="Arial"/>
          <w:i/>
          <w:color w:val="000000"/>
          <w:kern w:val="2"/>
          <w:sz w:val="24"/>
          <w:szCs w:val="24"/>
          <w:lang w:val="en-US"/>
          <w14:ligatures w14:val="standardContextual"/>
        </w:rPr>
      </w:pPr>
      <m:oMathPara>
        <m:oMathParaPr>
          <m:jc m:val="left"/>
        </m:oMathParaPr>
        <m:oMath>
          <m:r>
            <w:rPr>
              <w:rFonts w:ascii="Cambria Math" w:eastAsia="Calibri" w:hAnsi="Cambria Math" w:cs="Arial"/>
              <w:color w:val="000000"/>
              <w:kern w:val="2"/>
              <w:sz w:val="24"/>
              <w:szCs w:val="24"/>
              <w14:ligatures w14:val="standardContextual"/>
            </w:rPr>
            <m:t xml:space="preserve"> interval=290</m:t>
          </m:r>
        </m:oMath>
      </m:oMathPara>
    </w:p>
    <w:p w14:paraId="756ECBAA" w14:textId="06BADFFC" w:rsidR="00B11EAA" w:rsidRPr="004A2A09" w:rsidRDefault="00B11EAA" w:rsidP="00B11EAA">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Maka kategori penilaian untuk tiap indikator adalah sebagai berikut :</w:t>
      </w:r>
    </w:p>
    <w:tbl>
      <w:tblPr>
        <w:tblW w:w="3380" w:type="dxa"/>
        <w:tblInd w:w="846" w:type="dxa"/>
        <w:tblLook w:val="04A0" w:firstRow="1" w:lastRow="0" w:firstColumn="1" w:lastColumn="0" w:noHBand="0" w:noVBand="1"/>
      </w:tblPr>
      <w:tblGrid>
        <w:gridCol w:w="1440"/>
        <w:gridCol w:w="1940"/>
      </w:tblGrid>
      <w:tr w:rsidR="00391C03" w:rsidRPr="004A2A09" w14:paraId="7A67AEB3" w14:textId="77777777" w:rsidTr="00F74478">
        <w:trPr>
          <w:trHeight w:val="3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05E9F" w14:textId="77777777" w:rsidR="00391C03" w:rsidRPr="004A2A09" w:rsidRDefault="00391C03" w:rsidP="00F7447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00CAAD51" w14:textId="77777777" w:rsidR="00391C03" w:rsidRPr="004A2A09" w:rsidRDefault="00391C03" w:rsidP="00F7447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Interval Kelas</w:t>
            </w:r>
          </w:p>
        </w:tc>
      </w:tr>
      <w:tr w:rsidR="00391C03" w:rsidRPr="004A2A09" w14:paraId="57FACC06" w14:textId="77777777" w:rsidTr="00F74478">
        <w:trPr>
          <w:trHeight w:val="31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A604A8" w14:textId="77777777" w:rsidR="00391C03" w:rsidRPr="004A2A09" w:rsidRDefault="00391C03" w:rsidP="00F7447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Baik</w:t>
            </w:r>
          </w:p>
        </w:tc>
        <w:tc>
          <w:tcPr>
            <w:tcW w:w="1940" w:type="dxa"/>
            <w:tcBorders>
              <w:top w:val="nil"/>
              <w:left w:val="nil"/>
              <w:bottom w:val="single" w:sz="4" w:space="0" w:color="auto"/>
              <w:right w:val="single" w:sz="4" w:space="0" w:color="auto"/>
            </w:tcBorders>
            <w:shd w:val="clear" w:color="auto" w:fill="auto"/>
            <w:noWrap/>
            <w:vAlign w:val="bottom"/>
            <w:hideMark/>
          </w:tcPr>
          <w:p w14:paraId="5A0DA188" w14:textId="1BC908EC" w:rsidR="00391C03" w:rsidRPr="004A2A09" w:rsidRDefault="00391C03" w:rsidP="00F7447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1.017 – 1.305</w:t>
            </w:r>
          </w:p>
        </w:tc>
      </w:tr>
      <w:tr w:rsidR="00391C03" w:rsidRPr="004A2A09" w14:paraId="24A3C25D" w14:textId="77777777" w:rsidTr="00F74478">
        <w:trPr>
          <w:trHeight w:val="31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71F86B" w14:textId="77777777" w:rsidR="00391C03" w:rsidRPr="004A2A09" w:rsidRDefault="00391C03" w:rsidP="00F7447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Cukup Baik</w:t>
            </w:r>
          </w:p>
        </w:tc>
        <w:tc>
          <w:tcPr>
            <w:tcW w:w="1940" w:type="dxa"/>
            <w:tcBorders>
              <w:top w:val="nil"/>
              <w:left w:val="nil"/>
              <w:bottom w:val="single" w:sz="4" w:space="0" w:color="auto"/>
              <w:right w:val="single" w:sz="4" w:space="0" w:color="auto"/>
            </w:tcBorders>
            <w:shd w:val="clear" w:color="auto" w:fill="auto"/>
            <w:noWrap/>
            <w:vAlign w:val="bottom"/>
            <w:hideMark/>
          </w:tcPr>
          <w:p w14:paraId="6E53EC79" w14:textId="2BFEB717" w:rsidR="00391C03" w:rsidRPr="004A2A09" w:rsidRDefault="00391C03" w:rsidP="00F7447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726 – 1.016</w:t>
            </w:r>
          </w:p>
        </w:tc>
      </w:tr>
      <w:tr w:rsidR="00391C03" w:rsidRPr="004A2A09" w14:paraId="53235F2C" w14:textId="77777777" w:rsidTr="00F74478">
        <w:trPr>
          <w:trHeight w:val="31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642C8C" w14:textId="77777777" w:rsidR="00391C03" w:rsidRPr="004A2A09" w:rsidRDefault="00391C03" w:rsidP="00F7447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Tidak Baik</w:t>
            </w:r>
          </w:p>
        </w:tc>
        <w:tc>
          <w:tcPr>
            <w:tcW w:w="1940" w:type="dxa"/>
            <w:tcBorders>
              <w:top w:val="nil"/>
              <w:left w:val="nil"/>
              <w:bottom w:val="single" w:sz="4" w:space="0" w:color="auto"/>
              <w:right w:val="single" w:sz="4" w:space="0" w:color="auto"/>
            </w:tcBorders>
            <w:shd w:val="clear" w:color="auto" w:fill="auto"/>
            <w:noWrap/>
            <w:vAlign w:val="bottom"/>
            <w:hideMark/>
          </w:tcPr>
          <w:p w14:paraId="530DCAA1" w14:textId="37700E53" w:rsidR="00391C03" w:rsidRPr="004A2A09" w:rsidRDefault="00391C03" w:rsidP="00F7447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435 - 725</w:t>
            </w:r>
          </w:p>
        </w:tc>
      </w:tr>
    </w:tbl>
    <w:p w14:paraId="2377FFF4" w14:textId="77777777" w:rsidR="00491F59" w:rsidRPr="004A2A09" w:rsidRDefault="00082904" w:rsidP="00391C03">
      <w:pPr>
        <w:spacing w:before="120" w:after="120" w:line="480" w:lineRule="auto"/>
        <w:ind w:firstLine="142"/>
        <w:jc w:val="both"/>
        <w:rPr>
          <w:rFonts w:ascii="Arial" w:hAnsi="Arial" w:cs="Arial"/>
          <w:sz w:val="24"/>
          <w:szCs w:val="24"/>
        </w:rPr>
      </w:pPr>
      <w:r w:rsidRPr="004A2A09">
        <w:rPr>
          <w:rFonts w:ascii="Arial" w:hAnsi="Arial" w:cs="Arial"/>
          <w:sz w:val="24"/>
          <w:szCs w:val="24"/>
        </w:rPr>
        <w:t>Untuk melihat kriterian yang telah ditetapkan dari skor yang diperoleh tentang indikator dapat dilihat berdasarkan garis kontinum sebagai beriku</w:t>
      </w:r>
      <w:r w:rsidR="00491F59" w:rsidRPr="004A2A09">
        <w:rPr>
          <w:rFonts w:ascii="Arial" w:hAnsi="Arial" w:cs="Arial"/>
          <w:sz w:val="24"/>
          <w:szCs w:val="24"/>
        </w:rPr>
        <w:t>t</w:t>
      </w:r>
    </w:p>
    <w:p w14:paraId="7DCE3877" w14:textId="1D1B8355" w:rsidR="00491F59" w:rsidRPr="004A2A09" w:rsidRDefault="00491F59" w:rsidP="00491F59">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801088" behindDoc="0" locked="0" layoutInCell="1" allowOverlap="1" wp14:anchorId="129EB7FB" wp14:editId="438A02C9">
                <wp:simplePos x="0" y="0"/>
                <wp:positionH relativeFrom="column">
                  <wp:posOffset>4647565</wp:posOffset>
                </wp:positionH>
                <wp:positionV relativeFrom="paragraph">
                  <wp:posOffset>31750</wp:posOffset>
                </wp:positionV>
                <wp:extent cx="0" cy="247650"/>
                <wp:effectExtent l="76200" t="19050" r="76200" b="7620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3A0898" id="Straight Arrow Connector 118" o:spid="_x0000_s1026" type="#_x0000_t32" style="position:absolute;margin-left:365.95pt;margin-top:2.5pt;width:0;height:1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00064" behindDoc="0" locked="0" layoutInCell="1" allowOverlap="1" wp14:anchorId="47AA13B7" wp14:editId="62C32CDE">
                <wp:simplePos x="0" y="0"/>
                <wp:positionH relativeFrom="column">
                  <wp:posOffset>3266440</wp:posOffset>
                </wp:positionH>
                <wp:positionV relativeFrom="paragraph">
                  <wp:posOffset>31750</wp:posOffset>
                </wp:positionV>
                <wp:extent cx="0" cy="247650"/>
                <wp:effectExtent l="76200" t="19050" r="76200" b="7620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A5E7CD" id="Straight Arrow Connector 119" o:spid="_x0000_s1026" type="#_x0000_t32" style="position:absolute;margin-left:257.2pt;margin-top:2.5pt;width:0;height:1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99040" behindDoc="0" locked="0" layoutInCell="1" allowOverlap="1" wp14:anchorId="749D353C" wp14:editId="4E1030EA">
                <wp:simplePos x="0" y="0"/>
                <wp:positionH relativeFrom="column">
                  <wp:posOffset>1741170</wp:posOffset>
                </wp:positionH>
                <wp:positionV relativeFrom="paragraph">
                  <wp:posOffset>31750</wp:posOffset>
                </wp:positionV>
                <wp:extent cx="0" cy="247650"/>
                <wp:effectExtent l="76200" t="19050" r="76200" b="762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EE56D3" id="Straight Arrow Connector 120" o:spid="_x0000_s1026" type="#_x0000_t32" style="position:absolute;margin-left:137.1pt;margin-top:2.5pt;width:0;height:1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98016" behindDoc="0" locked="0" layoutInCell="1" allowOverlap="1" wp14:anchorId="5E314D0F" wp14:editId="2466204D">
                <wp:simplePos x="0" y="0"/>
                <wp:positionH relativeFrom="column">
                  <wp:posOffset>340995</wp:posOffset>
                </wp:positionH>
                <wp:positionV relativeFrom="paragraph">
                  <wp:posOffset>31750</wp:posOffset>
                </wp:positionV>
                <wp:extent cx="0" cy="247650"/>
                <wp:effectExtent l="76200" t="19050" r="76200" b="7620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C56A9B" id="Straight Arrow Connector 121" o:spid="_x0000_s1026" type="#_x0000_t32" style="position:absolute;margin-left:26.85pt;margin-top:2.5pt;width:0;height:1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96992" behindDoc="0" locked="0" layoutInCell="1" allowOverlap="1" wp14:anchorId="7CF1FA5E" wp14:editId="6A1EE487">
                <wp:simplePos x="0" y="0"/>
                <wp:positionH relativeFrom="column">
                  <wp:posOffset>328930</wp:posOffset>
                </wp:positionH>
                <wp:positionV relativeFrom="paragraph">
                  <wp:posOffset>161290</wp:posOffset>
                </wp:positionV>
                <wp:extent cx="4333875" cy="0"/>
                <wp:effectExtent l="57150" t="38100" r="47625" b="952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78A501" id="Straight Arrow Connector 122" o:spid="_x0000_s1026" type="#_x0000_t32" style="position:absolute;margin-left:25.9pt;margin-top:12.7pt;width:341.25pt;height: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02112" behindDoc="0" locked="0" layoutInCell="1" allowOverlap="1" wp14:anchorId="3E31FCF7" wp14:editId="1EC2551E">
                <wp:simplePos x="0" y="0"/>
                <wp:positionH relativeFrom="column">
                  <wp:posOffset>388620</wp:posOffset>
                </wp:positionH>
                <wp:positionV relativeFrom="paragraph">
                  <wp:posOffset>315595</wp:posOffset>
                </wp:positionV>
                <wp:extent cx="1257300" cy="0"/>
                <wp:effectExtent l="38100" t="76200" r="19050" b="952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DFE3E" id="Straight Arrow Connector 123" o:spid="_x0000_s1026" type="#_x0000_t32" style="position:absolute;margin-left:30.6pt;margin-top:24.85pt;width:99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804160" behindDoc="0" locked="0" layoutInCell="1" allowOverlap="1" wp14:anchorId="20481B05" wp14:editId="09414E5C">
                <wp:simplePos x="0" y="0"/>
                <wp:positionH relativeFrom="column">
                  <wp:posOffset>1855470</wp:posOffset>
                </wp:positionH>
                <wp:positionV relativeFrom="paragraph">
                  <wp:posOffset>315595</wp:posOffset>
                </wp:positionV>
                <wp:extent cx="1257300" cy="0"/>
                <wp:effectExtent l="38100" t="76200" r="19050" b="952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CDFA7" id="Straight Arrow Connector 124" o:spid="_x0000_s1026" type="#_x0000_t32" style="position:absolute;margin-left:146.1pt;margin-top:24.85pt;width:99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803136" behindDoc="0" locked="0" layoutInCell="1" allowOverlap="1" wp14:anchorId="2967D419" wp14:editId="0F409129">
                <wp:simplePos x="0" y="0"/>
                <wp:positionH relativeFrom="column">
                  <wp:posOffset>3341370</wp:posOffset>
                </wp:positionH>
                <wp:positionV relativeFrom="paragraph">
                  <wp:posOffset>315595</wp:posOffset>
                </wp:positionV>
                <wp:extent cx="1257300" cy="0"/>
                <wp:effectExtent l="38100" t="76200" r="19050" b="952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F700" id="Straight Arrow Connector 125" o:spid="_x0000_s1026" type="#_x0000_t32" style="position:absolute;margin-left:263.1pt;margin-top:24.85pt;width:99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57B33907" w14:textId="4AFD4D85" w:rsidR="00082904" w:rsidRPr="004A2A09" w:rsidRDefault="001549A7" w:rsidP="001549A7">
      <w:pPr>
        <w:tabs>
          <w:tab w:val="left" w:pos="720"/>
          <w:tab w:val="left" w:pos="1564"/>
        </w:tabs>
        <w:spacing w:before="120" w:after="120" w:line="480" w:lineRule="auto"/>
        <w:jc w:val="both"/>
        <w:rPr>
          <w:rFonts w:ascii="Arial" w:hAnsi="Arial" w:cs="Arial"/>
          <w:sz w:val="24"/>
          <w:szCs w:val="24"/>
        </w:rPr>
      </w:pPr>
      <w:r w:rsidRPr="004A2A09">
        <w:rPr>
          <w:rFonts w:ascii="Arial" w:hAnsi="Arial" w:cs="Arial"/>
          <w:sz w:val="24"/>
          <w:szCs w:val="24"/>
        </w:rPr>
        <w:t xml:space="preserve">     43</w:t>
      </w:r>
      <w:r w:rsidR="00BB4F1F" w:rsidRPr="004A2A09">
        <w:rPr>
          <w:rFonts w:ascii="Arial" w:hAnsi="Arial" w:cs="Arial"/>
          <w:sz w:val="24"/>
          <w:szCs w:val="24"/>
        </w:rPr>
        <w:t xml:space="preserve">5        </w:t>
      </w:r>
      <w:r w:rsidRPr="004A2A09">
        <w:rPr>
          <w:rFonts w:ascii="Arial" w:hAnsi="Arial" w:cs="Arial"/>
          <w:sz w:val="24"/>
          <w:szCs w:val="24"/>
        </w:rPr>
        <w:t xml:space="preserve"> TB</w:t>
      </w:r>
      <w:r w:rsidR="00BB4F1F" w:rsidRPr="004A2A09">
        <w:rPr>
          <w:rFonts w:ascii="Arial" w:hAnsi="Arial" w:cs="Arial"/>
          <w:sz w:val="24"/>
          <w:szCs w:val="24"/>
        </w:rPr>
        <w:t xml:space="preserve">             725            CB           </w:t>
      </w:r>
      <w:r w:rsidR="00D775BF" w:rsidRPr="004A2A09">
        <w:rPr>
          <w:rFonts w:ascii="Arial" w:hAnsi="Arial" w:cs="Arial"/>
          <w:sz w:val="24"/>
          <w:szCs w:val="24"/>
        </w:rPr>
        <w:t xml:space="preserve"> 1.01</w:t>
      </w:r>
      <w:r w:rsidR="00B1287F" w:rsidRPr="004A2A09">
        <w:rPr>
          <w:rFonts w:ascii="Arial" w:hAnsi="Arial" w:cs="Arial"/>
          <w:sz w:val="24"/>
          <w:szCs w:val="24"/>
        </w:rPr>
        <w:t>7</w:t>
      </w:r>
      <w:r w:rsidR="00D775BF" w:rsidRPr="004A2A09">
        <w:rPr>
          <w:rFonts w:ascii="Arial" w:hAnsi="Arial" w:cs="Arial"/>
          <w:sz w:val="24"/>
          <w:szCs w:val="24"/>
        </w:rPr>
        <w:t xml:space="preserve">           B           1.305</w:t>
      </w:r>
      <w:r w:rsidR="00BB4F1F" w:rsidRPr="004A2A09">
        <w:rPr>
          <w:rFonts w:ascii="Arial" w:hAnsi="Arial" w:cs="Arial"/>
          <w:sz w:val="24"/>
          <w:szCs w:val="24"/>
        </w:rPr>
        <w:t xml:space="preserve">     </w:t>
      </w:r>
    </w:p>
    <w:p w14:paraId="0ED1C3FE" w14:textId="3B8AD251" w:rsidR="008A70E6" w:rsidRPr="004A2A09" w:rsidRDefault="00B11EAA" w:rsidP="0063093A">
      <w:pPr>
        <w:spacing w:before="120" w:after="120" w:line="480" w:lineRule="auto"/>
        <w:ind w:left="142"/>
        <w:jc w:val="both"/>
        <w:rPr>
          <w:rFonts w:ascii="Arial" w:hAnsi="Arial" w:cs="Arial"/>
          <w:sz w:val="24"/>
          <w:szCs w:val="24"/>
        </w:rPr>
      </w:pPr>
      <w:r w:rsidRPr="004A2A09">
        <w:rPr>
          <w:rFonts w:ascii="Arial" w:hAnsi="Arial" w:cs="Arial"/>
          <w:sz w:val="24"/>
          <w:szCs w:val="24"/>
        </w:rPr>
        <w:lastRenderedPageBreak/>
        <w:t>Dalam membahas hasil jawaban responden, penulis menyajikan data yang mencakup frekuensi dan skoring sertam diagram pie dan garis kontinum. Hal ini dilakukan agar dapat diketahui oleh pegawai Dinas Sosial Kota Dumai.</w:t>
      </w:r>
    </w:p>
    <w:p w14:paraId="631280FA" w14:textId="77777777" w:rsidR="008F0D9C" w:rsidRPr="004A2A09" w:rsidRDefault="008F0D9C" w:rsidP="00B11EAA">
      <w:pPr>
        <w:spacing w:line="480" w:lineRule="auto"/>
        <w:jc w:val="both"/>
        <w:rPr>
          <w:rFonts w:ascii="Arial" w:hAnsi="Arial" w:cs="Arial"/>
          <w:sz w:val="24"/>
          <w:szCs w:val="24"/>
        </w:rPr>
      </w:pPr>
    </w:p>
    <w:p w14:paraId="62DC5E07" w14:textId="77777777" w:rsidR="0063093A" w:rsidRPr="004A2A09" w:rsidRDefault="0063093A" w:rsidP="00B11EAA">
      <w:pPr>
        <w:spacing w:line="480" w:lineRule="auto"/>
        <w:jc w:val="both"/>
        <w:rPr>
          <w:rFonts w:ascii="Arial" w:hAnsi="Arial" w:cs="Arial"/>
          <w:sz w:val="24"/>
          <w:szCs w:val="24"/>
        </w:rPr>
      </w:pPr>
    </w:p>
    <w:p w14:paraId="5FCF6B91" w14:textId="77777777" w:rsidR="00D775BF" w:rsidRPr="004A2A09" w:rsidRDefault="00D775BF" w:rsidP="00B11EAA">
      <w:pPr>
        <w:spacing w:line="480" w:lineRule="auto"/>
        <w:jc w:val="both"/>
        <w:rPr>
          <w:rFonts w:ascii="Arial" w:hAnsi="Arial" w:cs="Arial"/>
          <w:sz w:val="24"/>
          <w:szCs w:val="24"/>
        </w:rPr>
      </w:pPr>
    </w:p>
    <w:p w14:paraId="4AE3F0B8" w14:textId="77777777" w:rsidR="00D775BF" w:rsidRPr="004A2A09" w:rsidRDefault="00D775BF" w:rsidP="00B11EAA">
      <w:pPr>
        <w:spacing w:line="480" w:lineRule="auto"/>
        <w:jc w:val="both"/>
        <w:rPr>
          <w:rFonts w:ascii="Arial" w:hAnsi="Arial" w:cs="Arial"/>
          <w:sz w:val="24"/>
          <w:szCs w:val="24"/>
        </w:rPr>
      </w:pPr>
    </w:p>
    <w:p w14:paraId="1CBB261F" w14:textId="77777777" w:rsidR="00D775BF" w:rsidRPr="004A2A09" w:rsidRDefault="00D775BF" w:rsidP="00B11EAA">
      <w:pPr>
        <w:spacing w:line="480" w:lineRule="auto"/>
        <w:jc w:val="both"/>
        <w:rPr>
          <w:rFonts w:ascii="Arial" w:hAnsi="Arial" w:cs="Arial"/>
          <w:sz w:val="24"/>
          <w:szCs w:val="24"/>
        </w:rPr>
      </w:pPr>
    </w:p>
    <w:p w14:paraId="197BFBB4" w14:textId="77777777" w:rsidR="00D775BF" w:rsidRPr="004A2A09" w:rsidRDefault="00D775BF" w:rsidP="00B11EAA">
      <w:pPr>
        <w:spacing w:line="480" w:lineRule="auto"/>
        <w:jc w:val="both"/>
        <w:rPr>
          <w:rFonts w:ascii="Arial" w:hAnsi="Arial" w:cs="Arial"/>
          <w:sz w:val="24"/>
          <w:szCs w:val="24"/>
        </w:rPr>
      </w:pPr>
    </w:p>
    <w:p w14:paraId="2CDD78C7" w14:textId="77777777" w:rsidR="00D775BF" w:rsidRPr="004A2A09" w:rsidRDefault="00D775BF" w:rsidP="00B11EAA">
      <w:pPr>
        <w:spacing w:line="480" w:lineRule="auto"/>
        <w:jc w:val="both"/>
        <w:rPr>
          <w:rFonts w:ascii="Arial" w:hAnsi="Arial" w:cs="Arial"/>
          <w:sz w:val="24"/>
          <w:szCs w:val="24"/>
        </w:rPr>
      </w:pPr>
    </w:p>
    <w:p w14:paraId="48DE2BC6" w14:textId="77777777" w:rsidR="00E208E3" w:rsidRPr="004A2A09" w:rsidRDefault="00E208E3" w:rsidP="00B11EAA">
      <w:pPr>
        <w:spacing w:line="480" w:lineRule="auto"/>
        <w:jc w:val="both"/>
        <w:rPr>
          <w:rFonts w:ascii="Arial" w:hAnsi="Arial" w:cs="Arial"/>
          <w:sz w:val="24"/>
          <w:szCs w:val="24"/>
        </w:rPr>
      </w:pPr>
    </w:p>
    <w:p w14:paraId="1BBA1D88" w14:textId="77777777" w:rsidR="00E208E3" w:rsidRPr="004A2A09" w:rsidRDefault="00E208E3" w:rsidP="00B11EAA">
      <w:pPr>
        <w:spacing w:line="480" w:lineRule="auto"/>
        <w:jc w:val="both"/>
        <w:rPr>
          <w:rFonts w:ascii="Arial" w:hAnsi="Arial" w:cs="Arial"/>
          <w:sz w:val="24"/>
          <w:szCs w:val="24"/>
        </w:rPr>
      </w:pPr>
    </w:p>
    <w:p w14:paraId="322A10F1" w14:textId="77777777" w:rsidR="00E208E3" w:rsidRPr="004A2A09" w:rsidRDefault="00E208E3" w:rsidP="00B11EAA">
      <w:pPr>
        <w:spacing w:line="480" w:lineRule="auto"/>
        <w:jc w:val="both"/>
        <w:rPr>
          <w:rFonts w:ascii="Arial" w:hAnsi="Arial" w:cs="Arial"/>
          <w:sz w:val="24"/>
          <w:szCs w:val="24"/>
        </w:rPr>
      </w:pPr>
    </w:p>
    <w:p w14:paraId="20D65F78" w14:textId="77777777" w:rsidR="00E208E3" w:rsidRPr="004A2A09" w:rsidRDefault="00E208E3" w:rsidP="00B11EAA">
      <w:pPr>
        <w:spacing w:line="480" w:lineRule="auto"/>
        <w:jc w:val="both"/>
        <w:rPr>
          <w:rFonts w:ascii="Arial" w:hAnsi="Arial" w:cs="Arial"/>
          <w:sz w:val="24"/>
          <w:szCs w:val="24"/>
        </w:rPr>
      </w:pPr>
    </w:p>
    <w:p w14:paraId="72B3966A" w14:textId="77777777" w:rsidR="00E208E3" w:rsidRPr="004A2A09" w:rsidRDefault="00E208E3" w:rsidP="00B11EAA">
      <w:pPr>
        <w:spacing w:line="480" w:lineRule="auto"/>
        <w:jc w:val="both"/>
        <w:rPr>
          <w:rFonts w:ascii="Arial" w:hAnsi="Arial" w:cs="Arial"/>
          <w:sz w:val="24"/>
          <w:szCs w:val="24"/>
        </w:rPr>
      </w:pPr>
    </w:p>
    <w:p w14:paraId="4878EB56" w14:textId="77777777" w:rsidR="00E208E3" w:rsidRPr="004A2A09" w:rsidRDefault="00E208E3" w:rsidP="00B11EAA">
      <w:pPr>
        <w:spacing w:line="480" w:lineRule="auto"/>
        <w:jc w:val="both"/>
        <w:rPr>
          <w:rFonts w:ascii="Arial" w:hAnsi="Arial" w:cs="Arial"/>
          <w:sz w:val="24"/>
          <w:szCs w:val="24"/>
        </w:rPr>
      </w:pPr>
    </w:p>
    <w:p w14:paraId="4679E837" w14:textId="77777777" w:rsidR="00E208E3" w:rsidRPr="004A2A09" w:rsidRDefault="00E208E3" w:rsidP="00B11EAA">
      <w:pPr>
        <w:spacing w:line="480" w:lineRule="auto"/>
        <w:jc w:val="both"/>
        <w:rPr>
          <w:rFonts w:ascii="Arial" w:hAnsi="Arial" w:cs="Arial"/>
          <w:sz w:val="24"/>
          <w:szCs w:val="24"/>
        </w:rPr>
      </w:pPr>
    </w:p>
    <w:p w14:paraId="1DC5F1FF" w14:textId="7BBDEDCD" w:rsidR="000E2732" w:rsidRPr="004A2A09" w:rsidRDefault="00385B80" w:rsidP="00DE4E7E">
      <w:pPr>
        <w:jc w:val="center"/>
        <w:rPr>
          <w:rFonts w:ascii="Arial" w:hAnsi="Arial" w:cs="Arial"/>
          <w:b/>
          <w:bCs/>
          <w:sz w:val="24"/>
          <w:szCs w:val="24"/>
        </w:rPr>
      </w:pPr>
      <w:r w:rsidRPr="004A2A09">
        <w:rPr>
          <w:rFonts w:ascii="Arial" w:hAnsi="Arial" w:cs="Arial"/>
          <w:b/>
          <w:bCs/>
          <w:noProof/>
          <w:sz w:val="24"/>
          <w:szCs w:val="24"/>
        </w:rPr>
        <w:lastRenderedPageBreak/>
        <mc:AlternateContent>
          <mc:Choice Requires="wps">
            <w:drawing>
              <wp:anchor distT="0" distB="0" distL="114300" distR="114300" simplePos="0" relativeHeight="251689472" behindDoc="0" locked="0" layoutInCell="1" allowOverlap="1" wp14:anchorId="4058DE6A" wp14:editId="7EEA5EFC">
                <wp:simplePos x="0" y="0"/>
                <wp:positionH relativeFrom="column">
                  <wp:posOffset>4806241</wp:posOffset>
                </wp:positionH>
                <wp:positionV relativeFrom="paragraph">
                  <wp:posOffset>-1012668</wp:posOffset>
                </wp:positionV>
                <wp:extent cx="380010" cy="285007"/>
                <wp:effectExtent l="0" t="0" r="20320" b="20320"/>
                <wp:wrapNone/>
                <wp:docPr id="1" name="Rectangle 1"/>
                <wp:cNvGraphicFramePr/>
                <a:graphic xmlns:a="http://schemas.openxmlformats.org/drawingml/2006/main">
                  <a:graphicData uri="http://schemas.microsoft.com/office/word/2010/wordprocessingShape">
                    <wps:wsp>
                      <wps:cNvSpPr/>
                      <wps:spPr>
                        <a:xfrm>
                          <a:off x="0" y="0"/>
                          <a:ext cx="380010" cy="2850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6B2D9" id="Rectangle 1" o:spid="_x0000_s1026" style="position:absolute;margin-left:378.45pt;margin-top:-79.75pt;width:29.9pt;height:22.4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" fillcolor="white [3212]" strokecolor="white [3212]" strokeweight="2pt"/>
            </w:pict>
          </mc:Fallback>
        </mc:AlternateContent>
      </w:r>
      <w:r w:rsidR="000E2732" w:rsidRPr="004A2A09">
        <w:rPr>
          <w:rFonts w:ascii="Arial" w:hAnsi="Arial" w:cs="Arial"/>
          <w:b/>
          <w:bCs/>
          <w:sz w:val="24"/>
          <w:szCs w:val="24"/>
        </w:rPr>
        <w:t>BAB IV</w:t>
      </w:r>
    </w:p>
    <w:p w14:paraId="4DE17889" w14:textId="77777777" w:rsidR="000E2732" w:rsidRPr="004A2A09" w:rsidRDefault="000E2732" w:rsidP="000E2732">
      <w:pPr>
        <w:jc w:val="center"/>
        <w:rPr>
          <w:rFonts w:ascii="Arial" w:hAnsi="Arial" w:cs="Arial"/>
          <w:b/>
          <w:bCs/>
          <w:sz w:val="24"/>
          <w:szCs w:val="24"/>
        </w:rPr>
      </w:pPr>
      <w:r w:rsidRPr="004A2A09">
        <w:rPr>
          <w:rFonts w:ascii="Arial" w:hAnsi="Arial" w:cs="Arial"/>
          <w:b/>
          <w:bCs/>
          <w:sz w:val="24"/>
          <w:szCs w:val="24"/>
        </w:rPr>
        <w:t>GAMBARAN UMUM DINAS SOSIAL KOTA DUMAI</w:t>
      </w:r>
    </w:p>
    <w:p w14:paraId="5DDA02C0" w14:textId="77777777" w:rsidR="000E2732" w:rsidRPr="004A2A09" w:rsidRDefault="000E2732" w:rsidP="00F66645">
      <w:pPr>
        <w:pStyle w:val="ListParagraph"/>
        <w:numPr>
          <w:ilvl w:val="0"/>
          <w:numId w:val="30"/>
        </w:numPr>
        <w:spacing w:line="480" w:lineRule="auto"/>
        <w:ind w:left="284"/>
        <w:jc w:val="both"/>
        <w:rPr>
          <w:rFonts w:ascii="Arial" w:hAnsi="Arial" w:cs="Arial"/>
          <w:b/>
          <w:bCs/>
          <w:sz w:val="24"/>
          <w:szCs w:val="24"/>
        </w:rPr>
      </w:pPr>
      <w:r w:rsidRPr="004A2A09">
        <w:rPr>
          <w:rFonts w:ascii="Arial" w:hAnsi="Arial" w:cs="Arial"/>
          <w:b/>
          <w:bCs/>
          <w:sz w:val="24"/>
          <w:szCs w:val="24"/>
        </w:rPr>
        <w:t>Sejarah Dinas Sosial Kota Dumai</w:t>
      </w:r>
    </w:p>
    <w:p w14:paraId="0FA85792" w14:textId="77777777" w:rsidR="000E2732" w:rsidRPr="004A2A09" w:rsidRDefault="000E2732" w:rsidP="000E2732">
      <w:pPr>
        <w:pStyle w:val="ListParagraph"/>
        <w:spacing w:line="480" w:lineRule="auto"/>
        <w:ind w:left="0" w:firstLine="426"/>
        <w:jc w:val="both"/>
        <w:rPr>
          <w:rFonts w:ascii="Arial" w:hAnsi="Arial" w:cs="Arial"/>
          <w:sz w:val="24"/>
          <w:szCs w:val="24"/>
        </w:rPr>
      </w:pPr>
      <w:r w:rsidRPr="004A2A09">
        <w:rPr>
          <w:rFonts w:ascii="Arial" w:hAnsi="Arial" w:cs="Arial"/>
          <w:sz w:val="24"/>
          <w:szCs w:val="24"/>
        </w:rPr>
        <w:t>Dinas Sosial Kota Dumai merupakan instansi yang relative baru dirintis, namun dengan berjalannya waktu dan proses yang terus dijalankan Dinas Sosial Kota Dumai telah banyak berbuat untuk mengelola lingkungan masyarakat, hasil utama pengembangan Dinas Sosial ini Nampak pada munculnya kesadaran dan kepedulian dikalangan masyarakat.</w:t>
      </w:r>
    </w:p>
    <w:p w14:paraId="48342B05" w14:textId="77777777" w:rsidR="000E2732" w:rsidRPr="004A2A09" w:rsidRDefault="000E2732" w:rsidP="000E2732">
      <w:pPr>
        <w:pStyle w:val="ListParagraph"/>
        <w:spacing w:line="480" w:lineRule="auto"/>
        <w:ind w:left="0" w:firstLine="436"/>
        <w:jc w:val="both"/>
        <w:rPr>
          <w:rFonts w:ascii="Arial" w:hAnsi="Arial" w:cs="Arial"/>
          <w:sz w:val="24"/>
          <w:szCs w:val="24"/>
        </w:rPr>
      </w:pPr>
      <w:r w:rsidRPr="004A2A09">
        <w:rPr>
          <w:rFonts w:ascii="Arial" w:hAnsi="Arial" w:cs="Arial"/>
          <w:sz w:val="24"/>
          <w:szCs w:val="24"/>
        </w:rPr>
        <w:t xml:space="preserve">Sebelum tahun 2008 fungsi dan tugas-tugas Dinas Sosial Kota Dumai ditangani oleh Bagian Kesejahteraan Rakyat Sekretariat daerah Kota Dumai. Pada tahun 2008 Dinas Sosial Kota Dumai sudah berdiri sendiri yang pertama berdiri di Jl. Jendral Sudirman dengan pimpinan Bapak Dr. Amiruddin, MM pada tahun 2008 s/d 2010, pada Kantor Dinas Sosial Kota Dumai pindah lokasi ke Jl. Pattimura yang dipimpin oleh Bapak Ishak Efendi pada tahun 2010 s/d 2011 dan dilanjuti oleh Bapak Fazwir, S.Sos tahun 2012. Kemudian pada tahun 2013 s/d 2014 Kantor Dinas Sosial Kota Dumai berpindah lokasi ke Jl. Janur Kuning, Jaya Mukti diatas pimpinan Bapak Dermawan. Pada tahun 2014 sampai 2017 Dinas Sosial dipimpin oleh Bapak Drs. Chairuddin Adnan, digantikan lagi oleh Bapak Bambang Hardianto, SH pada tahun 2017 sampai 2018. Kemudian pada tahun 2018 s/d 2021 dipimpin oleh Bapak Hasan Basri dan digantikan lagi Ibu drg. Hermiyati pada tahun 2022 hingga sampai saat ini dan letak lokasi Kantor </w:t>
      </w:r>
      <w:r w:rsidRPr="004A2A09">
        <w:rPr>
          <w:rFonts w:ascii="Arial" w:hAnsi="Arial" w:cs="Arial"/>
          <w:sz w:val="24"/>
          <w:szCs w:val="24"/>
        </w:rPr>
        <w:lastRenderedPageBreak/>
        <w:t>Dinas Sosial Kota Dumai Berada di Jl. Sultan Syarif Kasim No.14, Buluh Kasap, Dumai Timur.</w:t>
      </w:r>
    </w:p>
    <w:p w14:paraId="14633463" w14:textId="77777777" w:rsidR="000E2732" w:rsidRPr="004A2A09" w:rsidRDefault="000E2732" w:rsidP="000E2732">
      <w:pPr>
        <w:pStyle w:val="ListParagraph"/>
        <w:spacing w:line="480" w:lineRule="auto"/>
        <w:ind w:left="0" w:firstLine="436"/>
        <w:jc w:val="both"/>
        <w:rPr>
          <w:rFonts w:ascii="Arial" w:hAnsi="Arial" w:cs="Arial"/>
          <w:sz w:val="24"/>
          <w:szCs w:val="24"/>
        </w:rPr>
      </w:pPr>
      <w:r w:rsidRPr="004A2A09">
        <w:rPr>
          <w:rFonts w:ascii="Arial" w:hAnsi="Arial" w:cs="Arial"/>
          <w:sz w:val="24"/>
          <w:szCs w:val="24"/>
        </w:rPr>
        <w:t xml:space="preserve">Terbentuknya Dinas Sosial Kota Dumai berdasarkan Perda Nomor 16 tahun 2008 dan diperbarui dengan Perda Nomor 14 Tahun 2011 tentang Organisasi dan Tata kerja Dinas daerah Kota Dumai dan diperbarui lagi dengan Perda Nomor 12 Tahun 2016 tentang Pembentukkan dan Susunan Perangkat Daerah Kota Dumai. </w:t>
      </w:r>
    </w:p>
    <w:p w14:paraId="3CDD7E13" w14:textId="77777777" w:rsidR="000E2732" w:rsidRPr="004A2A09" w:rsidRDefault="000E2732" w:rsidP="000E2732">
      <w:pPr>
        <w:spacing w:after="0" w:line="480" w:lineRule="auto"/>
        <w:ind w:firstLine="360"/>
        <w:jc w:val="both"/>
        <w:rPr>
          <w:rFonts w:ascii="Arial" w:hAnsi="Arial" w:cs="Arial"/>
          <w:sz w:val="24"/>
          <w:szCs w:val="24"/>
        </w:rPr>
      </w:pPr>
      <w:r w:rsidRPr="004A2A09">
        <w:rPr>
          <w:rFonts w:ascii="Arial" w:hAnsi="Arial" w:cs="Arial"/>
          <w:sz w:val="24"/>
          <w:szCs w:val="24"/>
        </w:rPr>
        <w:t>Visi Dinas Sosial Kota Dumai, yaitu “Terwujudnya Khidmat Sosial Yang Transparan Dan Akuntabel”. Untuk menunjang tercapainya Visi tersebut,terdapat misi yaitu :</w:t>
      </w:r>
    </w:p>
    <w:p w14:paraId="183A7D04" w14:textId="77777777" w:rsidR="000E2732" w:rsidRPr="004A2A09" w:rsidRDefault="000E2732" w:rsidP="008250F4">
      <w:pPr>
        <w:pStyle w:val="ListParagraph"/>
        <w:numPr>
          <w:ilvl w:val="0"/>
          <w:numId w:val="3"/>
        </w:numPr>
        <w:spacing w:after="0" w:line="480" w:lineRule="auto"/>
        <w:jc w:val="both"/>
        <w:rPr>
          <w:rFonts w:ascii="Arial" w:hAnsi="Arial" w:cs="Arial"/>
          <w:sz w:val="24"/>
          <w:szCs w:val="24"/>
        </w:rPr>
      </w:pPr>
      <w:r w:rsidRPr="004A2A09">
        <w:rPr>
          <w:rFonts w:ascii="Arial" w:hAnsi="Arial" w:cs="Arial"/>
          <w:sz w:val="24"/>
          <w:szCs w:val="24"/>
        </w:rPr>
        <w:t>Meningkatkan kualitas Pelayanan secara Profesional</w:t>
      </w:r>
    </w:p>
    <w:p w14:paraId="16DABB54" w14:textId="77777777" w:rsidR="000E2732" w:rsidRPr="004A2A09" w:rsidRDefault="000E2732" w:rsidP="008250F4">
      <w:pPr>
        <w:pStyle w:val="ListParagraph"/>
        <w:numPr>
          <w:ilvl w:val="0"/>
          <w:numId w:val="3"/>
        </w:numPr>
        <w:spacing w:after="0" w:line="480" w:lineRule="auto"/>
        <w:jc w:val="both"/>
        <w:rPr>
          <w:rFonts w:ascii="Arial" w:hAnsi="Arial" w:cs="Arial"/>
          <w:sz w:val="24"/>
          <w:szCs w:val="24"/>
        </w:rPr>
      </w:pPr>
      <w:r w:rsidRPr="004A2A09">
        <w:rPr>
          <w:rFonts w:ascii="Arial" w:hAnsi="Arial" w:cs="Arial"/>
          <w:sz w:val="24"/>
          <w:szCs w:val="24"/>
        </w:rPr>
        <w:t>Mengembangkan penyelenggaraan Kesejahteraan Sosial</w:t>
      </w:r>
    </w:p>
    <w:p w14:paraId="605133D2" w14:textId="77777777" w:rsidR="000E2732" w:rsidRPr="004A2A09" w:rsidRDefault="000E2732" w:rsidP="008250F4">
      <w:pPr>
        <w:pStyle w:val="ListParagraph"/>
        <w:numPr>
          <w:ilvl w:val="0"/>
          <w:numId w:val="3"/>
        </w:numPr>
        <w:spacing w:after="0" w:line="480" w:lineRule="auto"/>
        <w:jc w:val="both"/>
        <w:rPr>
          <w:rFonts w:ascii="Arial" w:hAnsi="Arial" w:cs="Arial"/>
          <w:sz w:val="24"/>
          <w:szCs w:val="24"/>
        </w:rPr>
      </w:pPr>
      <w:r w:rsidRPr="004A2A09">
        <w:rPr>
          <w:rFonts w:ascii="Arial" w:hAnsi="Arial" w:cs="Arial"/>
          <w:sz w:val="24"/>
          <w:szCs w:val="24"/>
        </w:rPr>
        <w:t>Mengembangkan pelayanan informasi pada masyarakat</w:t>
      </w:r>
    </w:p>
    <w:p w14:paraId="263DE2DF" w14:textId="77777777" w:rsidR="000E2732" w:rsidRPr="004A2A09" w:rsidRDefault="000E2732" w:rsidP="008250F4">
      <w:pPr>
        <w:pStyle w:val="ListParagraph"/>
        <w:numPr>
          <w:ilvl w:val="0"/>
          <w:numId w:val="3"/>
        </w:numPr>
        <w:spacing w:after="0" w:line="480" w:lineRule="auto"/>
        <w:jc w:val="both"/>
        <w:rPr>
          <w:rFonts w:ascii="Arial" w:hAnsi="Arial" w:cs="Arial"/>
          <w:sz w:val="24"/>
          <w:szCs w:val="24"/>
        </w:rPr>
      </w:pPr>
      <w:r w:rsidRPr="004A2A09">
        <w:rPr>
          <w:rFonts w:ascii="Arial" w:hAnsi="Arial" w:cs="Arial"/>
          <w:sz w:val="24"/>
          <w:szCs w:val="24"/>
        </w:rPr>
        <w:t>Mengedepankan keterbukaan dalam proses pelayanan</w:t>
      </w:r>
    </w:p>
    <w:p w14:paraId="2F3547D9" w14:textId="77777777" w:rsidR="000E2732" w:rsidRPr="004A2A09" w:rsidRDefault="000E2732" w:rsidP="008250F4">
      <w:pPr>
        <w:pStyle w:val="ListParagraph"/>
        <w:numPr>
          <w:ilvl w:val="0"/>
          <w:numId w:val="3"/>
        </w:numPr>
        <w:spacing w:after="0" w:line="480" w:lineRule="auto"/>
        <w:jc w:val="both"/>
        <w:rPr>
          <w:rFonts w:ascii="Arial" w:hAnsi="Arial" w:cs="Arial"/>
          <w:sz w:val="24"/>
          <w:szCs w:val="24"/>
        </w:rPr>
      </w:pPr>
      <w:r w:rsidRPr="004A2A09">
        <w:rPr>
          <w:rFonts w:ascii="Arial" w:hAnsi="Arial" w:cs="Arial"/>
          <w:sz w:val="24"/>
          <w:szCs w:val="24"/>
        </w:rPr>
        <w:t>Meningkatkan kualitas,kuantitas,dan jangkuan pelaksanaan perlindungan dan jaminan sosial.</w:t>
      </w:r>
    </w:p>
    <w:p w14:paraId="2A122A92" w14:textId="77777777" w:rsidR="000E2732" w:rsidRPr="004A2A09" w:rsidRDefault="000E2732" w:rsidP="000E2732">
      <w:pPr>
        <w:spacing w:after="0" w:line="480" w:lineRule="auto"/>
        <w:jc w:val="both"/>
        <w:rPr>
          <w:rFonts w:ascii="Arial" w:hAnsi="Arial" w:cs="Arial"/>
          <w:sz w:val="24"/>
          <w:szCs w:val="24"/>
        </w:rPr>
      </w:pPr>
      <w:r w:rsidRPr="004A2A09">
        <w:rPr>
          <w:rFonts w:ascii="Arial" w:hAnsi="Arial" w:cs="Arial"/>
          <w:sz w:val="24"/>
          <w:szCs w:val="24"/>
        </w:rPr>
        <w:t>Berdasarkan peraturan Walikota Dumai Nomor 13 Tahun 2022 tentang kedudukan, tugas dan fungsi dinas sosial mempunyai melaksanakan kewenangan Pemerintah yang dilimpahkan oleh Walikota untuk menangani sebagian urusan otonomi daerah dan menyelenggarakan tugas umum pemerintahan.</w:t>
      </w:r>
    </w:p>
    <w:p w14:paraId="15F7FB9B" w14:textId="77777777" w:rsidR="000E2732" w:rsidRPr="004A2A09" w:rsidRDefault="000E2732" w:rsidP="000E2732">
      <w:pPr>
        <w:spacing w:after="0" w:line="480" w:lineRule="auto"/>
        <w:ind w:firstLine="720"/>
        <w:jc w:val="both"/>
        <w:rPr>
          <w:rFonts w:ascii="Arial" w:hAnsi="Arial" w:cs="Arial"/>
          <w:sz w:val="24"/>
          <w:szCs w:val="24"/>
        </w:rPr>
      </w:pPr>
      <w:r w:rsidRPr="004A2A09">
        <w:rPr>
          <w:rFonts w:ascii="Arial" w:hAnsi="Arial" w:cs="Arial"/>
          <w:sz w:val="24"/>
          <w:szCs w:val="24"/>
        </w:rPr>
        <w:t>Dalam melaksanakan tugas tersebut sebagaimana dimaksud diatas maka Dinas mempunyai fungsi yang meliputi :</w:t>
      </w:r>
    </w:p>
    <w:p w14:paraId="657C379B" w14:textId="77777777" w:rsidR="000E2732" w:rsidRPr="004A2A09" w:rsidRDefault="000E2732" w:rsidP="008250F4">
      <w:pPr>
        <w:pStyle w:val="ListParagraph"/>
        <w:numPr>
          <w:ilvl w:val="0"/>
          <w:numId w:val="2"/>
        </w:numPr>
        <w:spacing w:after="0" w:line="480" w:lineRule="auto"/>
        <w:jc w:val="both"/>
        <w:rPr>
          <w:rFonts w:ascii="Arial" w:hAnsi="Arial" w:cs="Arial"/>
          <w:sz w:val="24"/>
          <w:szCs w:val="24"/>
        </w:rPr>
      </w:pPr>
      <w:r w:rsidRPr="004A2A09">
        <w:rPr>
          <w:rFonts w:ascii="Arial" w:hAnsi="Arial" w:cs="Arial"/>
          <w:sz w:val="24"/>
          <w:szCs w:val="24"/>
        </w:rPr>
        <w:lastRenderedPageBreak/>
        <w:t>Penyusunan perencanaan bidang perlindungan dan jaminan  sosial, rehabilitas sosial, pemberdayaan sosial, dan bidang pemberdayaan masyarakat</w:t>
      </w:r>
    </w:p>
    <w:p w14:paraId="696E2E64" w14:textId="7350FBD8" w:rsidR="000E2732" w:rsidRPr="004A2A09" w:rsidRDefault="000E2732" w:rsidP="008250F4">
      <w:pPr>
        <w:pStyle w:val="ListParagraph"/>
        <w:numPr>
          <w:ilvl w:val="0"/>
          <w:numId w:val="2"/>
        </w:numPr>
        <w:spacing w:after="0" w:line="480" w:lineRule="auto"/>
        <w:jc w:val="both"/>
        <w:rPr>
          <w:rFonts w:ascii="Arial" w:hAnsi="Arial" w:cs="Arial"/>
          <w:sz w:val="24"/>
          <w:szCs w:val="24"/>
        </w:rPr>
      </w:pPr>
      <w:r w:rsidRPr="004A2A09">
        <w:rPr>
          <w:rFonts w:ascii="Arial" w:hAnsi="Arial" w:cs="Arial"/>
          <w:sz w:val="24"/>
          <w:szCs w:val="24"/>
        </w:rPr>
        <w:t>Penyiapan perumusan kebijakan/peraturan sebagai kebijakan teknis bidang perlindungan dan jaminan sosial,</w:t>
      </w:r>
      <w:r w:rsidR="006C3EED" w:rsidRPr="004A2A09">
        <w:rPr>
          <w:rFonts w:ascii="Arial" w:hAnsi="Arial" w:cs="Arial"/>
          <w:sz w:val="24"/>
          <w:szCs w:val="24"/>
          <w:lang w:val="en-US"/>
        </w:rPr>
        <w:t xml:space="preserve"> </w:t>
      </w:r>
      <w:r w:rsidRPr="004A2A09">
        <w:rPr>
          <w:rFonts w:ascii="Arial" w:hAnsi="Arial" w:cs="Arial"/>
          <w:sz w:val="24"/>
          <w:szCs w:val="24"/>
        </w:rPr>
        <w:t>rehabil</w:t>
      </w:r>
      <w:r w:rsidR="006C3EED" w:rsidRPr="004A2A09">
        <w:rPr>
          <w:rFonts w:ascii="Arial" w:hAnsi="Arial" w:cs="Arial"/>
          <w:sz w:val="24"/>
          <w:szCs w:val="24"/>
          <w:lang w:val="en-US"/>
        </w:rPr>
        <w:t>i</w:t>
      </w:r>
      <w:r w:rsidRPr="004A2A09">
        <w:rPr>
          <w:rFonts w:ascii="Arial" w:hAnsi="Arial" w:cs="Arial"/>
          <w:sz w:val="24"/>
          <w:szCs w:val="24"/>
        </w:rPr>
        <w:t>tas</w:t>
      </w:r>
      <w:r w:rsidR="006C3EED" w:rsidRPr="004A2A09">
        <w:rPr>
          <w:rFonts w:ascii="Arial" w:hAnsi="Arial" w:cs="Arial"/>
          <w:sz w:val="24"/>
          <w:szCs w:val="24"/>
          <w:lang w:val="en-US"/>
        </w:rPr>
        <w:t>i</w:t>
      </w:r>
      <w:r w:rsidRPr="004A2A09">
        <w:rPr>
          <w:rFonts w:ascii="Arial" w:hAnsi="Arial" w:cs="Arial"/>
          <w:sz w:val="24"/>
          <w:szCs w:val="24"/>
        </w:rPr>
        <w:t xml:space="preserve"> sosial, pemberdayaan sosial, dan bidang pemberdayaan masyarakat</w:t>
      </w:r>
    </w:p>
    <w:p w14:paraId="42F6A08C" w14:textId="44255B7A" w:rsidR="000E2732" w:rsidRPr="004A2A09" w:rsidRDefault="000E2732" w:rsidP="008250F4">
      <w:pPr>
        <w:pStyle w:val="ListParagraph"/>
        <w:numPr>
          <w:ilvl w:val="0"/>
          <w:numId w:val="2"/>
        </w:numPr>
        <w:spacing w:after="0" w:line="480" w:lineRule="auto"/>
        <w:jc w:val="both"/>
        <w:rPr>
          <w:rFonts w:ascii="Arial" w:hAnsi="Arial" w:cs="Arial"/>
          <w:sz w:val="24"/>
          <w:szCs w:val="24"/>
        </w:rPr>
      </w:pPr>
      <w:r w:rsidRPr="004A2A09">
        <w:rPr>
          <w:rFonts w:ascii="Arial" w:hAnsi="Arial" w:cs="Arial"/>
          <w:sz w:val="24"/>
          <w:szCs w:val="24"/>
        </w:rPr>
        <w:t>Penyiapan penyusunan norma,standar,prosedur dan kriteria di bidang perlindungan dan jaminan sosial, rehabilitas sosial, pemeberdayaan sos</w:t>
      </w:r>
      <w:r w:rsidR="00594271" w:rsidRPr="004A2A09">
        <w:rPr>
          <w:rFonts w:ascii="Arial" w:hAnsi="Arial" w:cs="Arial"/>
          <w:sz w:val="24"/>
          <w:szCs w:val="24"/>
          <w:lang w:val="en-US"/>
        </w:rPr>
        <w:t>ial</w:t>
      </w:r>
      <w:r w:rsidRPr="004A2A09">
        <w:rPr>
          <w:rFonts w:ascii="Arial" w:hAnsi="Arial" w:cs="Arial"/>
          <w:sz w:val="24"/>
          <w:szCs w:val="24"/>
        </w:rPr>
        <w:t>, dan bidang pemberdayaan masyarakat</w:t>
      </w:r>
    </w:p>
    <w:p w14:paraId="0A79FC1F" w14:textId="77777777" w:rsidR="000E2732" w:rsidRPr="004A2A09" w:rsidRDefault="000E2732" w:rsidP="008250F4">
      <w:pPr>
        <w:pStyle w:val="ListParagraph"/>
        <w:numPr>
          <w:ilvl w:val="0"/>
          <w:numId w:val="2"/>
        </w:numPr>
        <w:spacing w:after="0" w:line="480" w:lineRule="auto"/>
        <w:jc w:val="both"/>
        <w:rPr>
          <w:rFonts w:ascii="Arial" w:hAnsi="Arial" w:cs="Arial"/>
          <w:sz w:val="24"/>
          <w:szCs w:val="24"/>
        </w:rPr>
      </w:pPr>
      <w:r w:rsidRPr="004A2A09">
        <w:rPr>
          <w:rFonts w:ascii="Arial" w:hAnsi="Arial" w:cs="Arial"/>
          <w:sz w:val="24"/>
          <w:szCs w:val="24"/>
        </w:rPr>
        <w:t>Pelaksanaan urusan pemerintahan dan pelayanan umum bidang perlindungan dan jaminan sosial, rehabilitas sosial, pemberdayaan sosial, dan pemberdayaan masyarakat</w:t>
      </w:r>
    </w:p>
    <w:p w14:paraId="04C9DBE6" w14:textId="77777777" w:rsidR="000E2732" w:rsidRPr="004A2A09" w:rsidRDefault="000E2732" w:rsidP="008250F4">
      <w:pPr>
        <w:pStyle w:val="ListParagraph"/>
        <w:numPr>
          <w:ilvl w:val="0"/>
          <w:numId w:val="2"/>
        </w:numPr>
        <w:spacing w:after="0" w:line="480" w:lineRule="auto"/>
        <w:jc w:val="both"/>
        <w:rPr>
          <w:rFonts w:ascii="Arial" w:hAnsi="Arial" w:cs="Arial"/>
          <w:sz w:val="24"/>
          <w:szCs w:val="24"/>
        </w:rPr>
      </w:pPr>
      <w:r w:rsidRPr="004A2A09">
        <w:rPr>
          <w:rFonts w:ascii="Arial" w:hAnsi="Arial" w:cs="Arial"/>
          <w:sz w:val="24"/>
          <w:szCs w:val="24"/>
        </w:rPr>
        <w:t>Penyiapan pemberian bimbingan teknis dan supervise dibidang perlindungan dan jaminan sosial, rehabilitas sosial, pemberdayaan sosial, dan pemberdayaan masyarakat, dan</w:t>
      </w:r>
    </w:p>
    <w:p w14:paraId="2BC6DF2C" w14:textId="4F8DC6DD" w:rsidR="000E2732" w:rsidRPr="004A2A09" w:rsidRDefault="000E2732" w:rsidP="00D775BF">
      <w:pPr>
        <w:pStyle w:val="ListParagraph"/>
        <w:numPr>
          <w:ilvl w:val="0"/>
          <w:numId w:val="2"/>
        </w:numPr>
        <w:spacing w:after="0" w:line="480" w:lineRule="auto"/>
        <w:jc w:val="both"/>
        <w:rPr>
          <w:rFonts w:ascii="Arial" w:hAnsi="Arial" w:cs="Arial"/>
          <w:sz w:val="24"/>
          <w:szCs w:val="24"/>
        </w:rPr>
      </w:pPr>
      <w:r w:rsidRPr="004A2A09">
        <w:rPr>
          <w:rFonts w:ascii="Arial" w:hAnsi="Arial" w:cs="Arial"/>
          <w:sz w:val="24"/>
          <w:szCs w:val="24"/>
        </w:rPr>
        <w:t>Penyiapan fungsi lain yang diberikan oleh Walikota sesuai dengan lingkup fungsinya</w:t>
      </w:r>
    </w:p>
    <w:p w14:paraId="076C635E" w14:textId="77777777" w:rsidR="000E2732" w:rsidRPr="004A2A09" w:rsidRDefault="000E2732" w:rsidP="00F66645">
      <w:pPr>
        <w:pStyle w:val="ListParagraph"/>
        <w:numPr>
          <w:ilvl w:val="0"/>
          <w:numId w:val="30"/>
        </w:numPr>
        <w:spacing w:line="480" w:lineRule="auto"/>
        <w:ind w:left="284" w:hanging="284"/>
        <w:jc w:val="both"/>
        <w:rPr>
          <w:rFonts w:ascii="Arial" w:hAnsi="Arial" w:cs="Arial"/>
          <w:b/>
          <w:bCs/>
          <w:sz w:val="24"/>
          <w:szCs w:val="24"/>
        </w:rPr>
      </w:pPr>
      <w:r w:rsidRPr="004A2A09">
        <w:rPr>
          <w:rFonts w:ascii="Arial" w:hAnsi="Arial" w:cs="Arial"/>
          <w:b/>
          <w:bCs/>
          <w:sz w:val="24"/>
          <w:szCs w:val="24"/>
        </w:rPr>
        <w:t>Keadaan dan Komposisi Pegawai Pada Dinas Sosial Kota Dumai</w:t>
      </w:r>
    </w:p>
    <w:p w14:paraId="642CD275" w14:textId="11058BA5" w:rsidR="000E2732" w:rsidRPr="004A2A09" w:rsidRDefault="000E2732" w:rsidP="000E2732">
      <w:pPr>
        <w:pStyle w:val="ListParagraph"/>
        <w:spacing w:line="480" w:lineRule="auto"/>
        <w:ind w:left="0" w:firstLine="436"/>
        <w:jc w:val="both"/>
        <w:rPr>
          <w:rFonts w:ascii="Arial" w:hAnsi="Arial" w:cs="Arial"/>
          <w:sz w:val="24"/>
          <w:szCs w:val="24"/>
        </w:rPr>
      </w:pPr>
      <w:r w:rsidRPr="004A2A09">
        <w:rPr>
          <w:rFonts w:ascii="Arial" w:hAnsi="Arial" w:cs="Arial"/>
          <w:sz w:val="24"/>
          <w:szCs w:val="24"/>
        </w:rPr>
        <w:t>Keadaan dan komposisi pegawai di suatu organisasi merupakan faktor penting dalam pencapaian tujuan organisasi. Untuk itu dalam upaya akselerasi pelaksanaan kegiatan di Dinas Sosial Kota Dumai dibantu oleh faktor Sumber Daya Manusia yang berjumlah 8</w:t>
      </w:r>
      <w:r w:rsidR="00594271" w:rsidRPr="004A2A09">
        <w:rPr>
          <w:rFonts w:ascii="Arial" w:hAnsi="Arial" w:cs="Arial"/>
          <w:sz w:val="24"/>
          <w:szCs w:val="24"/>
          <w:lang w:val="en-US"/>
        </w:rPr>
        <w:t>1</w:t>
      </w:r>
      <w:r w:rsidRPr="004A2A09">
        <w:rPr>
          <w:rFonts w:ascii="Arial" w:hAnsi="Arial" w:cs="Arial"/>
          <w:sz w:val="24"/>
          <w:szCs w:val="24"/>
        </w:rPr>
        <w:t xml:space="preserve"> orang. Berdasarkan data </w:t>
      </w:r>
      <w:r w:rsidRPr="004A2A09">
        <w:rPr>
          <w:rFonts w:ascii="Arial" w:hAnsi="Arial" w:cs="Arial"/>
          <w:sz w:val="24"/>
          <w:szCs w:val="24"/>
        </w:rPr>
        <w:lastRenderedPageBreak/>
        <w:t>yang diperoleh dari lokasi penelitian keadaan dan komposisi pegawai pada Dinas Sosial Kota Dumai dapat dilihat sebagai berikut :</w:t>
      </w:r>
    </w:p>
    <w:p w14:paraId="2692AD05" w14:textId="77777777" w:rsidR="000E2732" w:rsidRPr="004A2A09" w:rsidRDefault="000E2732" w:rsidP="00F66645">
      <w:pPr>
        <w:pStyle w:val="ListParagraph"/>
        <w:numPr>
          <w:ilvl w:val="0"/>
          <w:numId w:val="31"/>
        </w:numPr>
        <w:spacing w:line="480" w:lineRule="auto"/>
        <w:ind w:left="567"/>
        <w:jc w:val="both"/>
        <w:rPr>
          <w:rFonts w:ascii="Arial" w:hAnsi="Arial" w:cs="Arial"/>
          <w:b/>
          <w:bCs/>
          <w:sz w:val="24"/>
          <w:szCs w:val="24"/>
        </w:rPr>
      </w:pPr>
      <w:r w:rsidRPr="004A2A09">
        <w:rPr>
          <w:rFonts w:ascii="Arial" w:hAnsi="Arial" w:cs="Arial"/>
          <w:b/>
          <w:bCs/>
          <w:sz w:val="24"/>
          <w:szCs w:val="24"/>
        </w:rPr>
        <w:t>Keadaan Pegawai Berdasarkan Jenis Kelamin</w:t>
      </w:r>
    </w:p>
    <w:p w14:paraId="64045C7A" w14:textId="77777777" w:rsidR="000E2732" w:rsidRPr="004A2A09" w:rsidRDefault="000E2732" w:rsidP="000E2732">
      <w:pPr>
        <w:pStyle w:val="ListParagraph"/>
        <w:spacing w:line="480" w:lineRule="auto"/>
        <w:ind w:left="0" w:firstLine="567"/>
        <w:jc w:val="both"/>
        <w:rPr>
          <w:rFonts w:ascii="Arial" w:hAnsi="Arial" w:cs="Arial"/>
          <w:sz w:val="24"/>
          <w:szCs w:val="24"/>
        </w:rPr>
      </w:pPr>
      <w:r w:rsidRPr="004A2A09">
        <w:rPr>
          <w:rFonts w:ascii="Arial" w:hAnsi="Arial" w:cs="Arial"/>
          <w:sz w:val="24"/>
          <w:szCs w:val="24"/>
        </w:rPr>
        <w:t>Keberadaan Sumber Daya Manusia merupakan faktor yang menjadi penggerak utama dalam menjalankan setiap kegiatan. Tidak hanya melibatkan diri dalam tugas-tugas harian, tetapi juga memiliki tanggungjawab dalam pengelolaan dan pengembangan sumber daya manusia di sebuah organisasi. Pada umumnya dalam penyelesaian pekerjaan yang dilakukan oleh laki-laki dan perempuan memiliki hasil yang tidak jauh berbeda.</w:t>
      </w:r>
    </w:p>
    <w:p w14:paraId="165C8EFD" w14:textId="77777777" w:rsidR="000E2732" w:rsidRPr="004A2A09" w:rsidRDefault="000E2732" w:rsidP="000E2732">
      <w:pPr>
        <w:pStyle w:val="ListParagraph"/>
        <w:spacing w:line="480" w:lineRule="auto"/>
        <w:ind w:left="0" w:firstLine="567"/>
        <w:jc w:val="both"/>
        <w:rPr>
          <w:rFonts w:ascii="Arial" w:hAnsi="Arial" w:cs="Arial"/>
          <w:sz w:val="24"/>
          <w:szCs w:val="24"/>
        </w:rPr>
      </w:pPr>
      <w:r w:rsidRPr="004A2A09">
        <w:rPr>
          <w:rFonts w:ascii="Arial" w:hAnsi="Arial" w:cs="Arial"/>
          <w:sz w:val="24"/>
          <w:szCs w:val="24"/>
        </w:rPr>
        <w:t>Perbedaan jenis kelamin tidak menjadi fakotr utama dalam menetukan hasil kerja. Kinerja seseorang tentunya dipengaruhi oleh pengetahuan dan semangat bekerja. Untuk melihat keadaan pegawai berdasarkan jenis kelamin dari anggota organisasi Dinas Sosial Kota Dumai, dapat dilihat pada tabel berikut ini :</w:t>
      </w:r>
    </w:p>
    <w:p w14:paraId="77E62B24" w14:textId="77777777" w:rsidR="000E2732" w:rsidRPr="004A2A09" w:rsidRDefault="000E2732" w:rsidP="000E2732">
      <w:pPr>
        <w:pStyle w:val="ListParagraph"/>
        <w:spacing w:line="360" w:lineRule="auto"/>
        <w:ind w:left="0" w:firstLine="567"/>
        <w:jc w:val="center"/>
        <w:rPr>
          <w:rFonts w:ascii="Arial" w:hAnsi="Arial" w:cs="Arial"/>
          <w:b/>
          <w:bCs/>
          <w:sz w:val="24"/>
          <w:szCs w:val="24"/>
        </w:rPr>
      </w:pPr>
      <w:r w:rsidRPr="004A2A09">
        <w:rPr>
          <w:rFonts w:ascii="Arial" w:hAnsi="Arial" w:cs="Arial"/>
          <w:b/>
          <w:bCs/>
          <w:sz w:val="24"/>
          <w:szCs w:val="24"/>
        </w:rPr>
        <w:t xml:space="preserve">Tabel IV.1 </w:t>
      </w:r>
    </w:p>
    <w:p w14:paraId="5411FCDD" w14:textId="6ED2329E" w:rsidR="000E2732" w:rsidRPr="004A2A09" w:rsidRDefault="000E2732" w:rsidP="000E2732">
      <w:pPr>
        <w:pStyle w:val="ListParagraph"/>
        <w:spacing w:line="360" w:lineRule="auto"/>
        <w:ind w:left="0" w:firstLine="567"/>
        <w:jc w:val="center"/>
        <w:rPr>
          <w:rFonts w:ascii="Arial" w:hAnsi="Arial" w:cs="Arial"/>
          <w:b/>
          <w:bCs/>
          <w:sz w:val="24"/>
          <w:szCs w:val="24"/>
        </w:rPr>
      </w:pPr>
      <w:r w:rsidRPr="004A2A09">
        <w:rPr>
          <w:rFonts w:ascii="Arial" w:hAnsi="Arial" w:cs="Arial"/>
          <w:b/>
          <w:bCs/>
          <w:sz w:val="24"/>
          <w:szCs w:val="24"/>
        </w:rPr>
        <w:t>K</w:t>
      </w:r>
      <w:r w:rsidR="00100558" w:rsidRPr="004A2A09">
        <w:rPr>
          <w:rFonts w:ascii="Arial" w:hAnsi="Arial" w:cs="Arial"/>
          <w:b/>
          <w:bCs/>
          <w:sz w:val="24"/>
          <w:szCs w:val="24"/>
          <w:lang w:val="en-US"/>
        </w:rPr>
        <w:t>eadaan dan K</w:t>
      </w:r>
      <w:r w:rsidRPr="004A2A09">
        <w:rPr>
          <w:rFonts w:ascii="Arial" w:hAnsi="Arial" w:cs="Arial"/>
          <w:b/>
          <w:bCs/>
          <w:sz w:val="24"/>
          <w:szCs w:val="24"/>
        </w:rPr>
        <w:t>omposisi Pegawai Dinas Sosial Kota Dumai</w:t>
      </w:r>
    </w:p>
    <w:p w14:paraId="511E7CA1" w14:textId="77777777" w:rsidR="000E2732" w:rsidRPr="004A2A09" w:rsidRDefault="000E2732" w:rsidP="000E2732">
      <w:pPr>
        <w:pStyle w:val="ListParagraph"/>
        <w:spacing w:line="360" w:lineRule="auto"/>
        <w:ind w:left="0" w:firstLine="567"/>
        <w:jc w:val="center"/>
        <w:rPr>
          <w:rFonts w:ascii="Arial" w:hAnsi="Arial" w:cs="Arial"/>
          <w:b/>
          <w:bCs/>
          <w:sz w:val="24"/>
          <w:szCs w:val="24"/>
        </w:rPr>
      </w:pPr>
      <w:r w:rsidRPr="004A2A09">
        <w:rPr>
          <w:rFonts w:ascii="Arial" w:hAnsi="Arial" w:cs="Arial"/>
          <w:b/>
          <w:bCs/>
          <w:sz w:val="24"/>
          <w:szCs w:val="24"/>
        </w:rPr>
        <w:t>Berdasarkan Jenis Kelamin</w:t>
      </w:r>
    </w:p>
    <w:tbl>
      <w:tblPr>
        <w:tblW w:w="6136" w:type="dxa"/>
        <w:tblInd w:w="1127" w:type="dxa"/>
        <w:tblLook w:val="04A0" w:firstRow="1" w:lastRow="0" w:firstColumn="1" w:lastColumn="0" w:noHBand="0" w:noVBand="1"/>
      </w:tblPr>
      <w:tblGrid>
        <w:gridCol w:w="536"/>
        <w:gridCol w:w="1720"/>
        <w:gridCol w:w="1880"/>
        <w:gridCol w:w="2000"/>
      </w:tblGrid>
      <w:tr w:rsidR="000E2732" w:rsidRPr="004A2A09" w14:paraId="0571A3FD" w14:textId="77777777" w:rsidTr="0077332C">
        <w:trPr>
          <w:trHeight w:val="31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1E3B"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2EB48CEF"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Jenis Kelamin</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5F8F7BF2"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 (Orang)</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1E92EBED"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Persentase (%)</w:t>
            </w:r>
          </w:p>
        </w:tc>
      </w:tr>
      <w:tr w:rsidR="000E2732" w:rsidRPr="004A2A09" w14:paraId="1C831780" w14:textId="77777777" w:rsidTr="0077332C">
        <w:trPr>
          <w:trHeight w:val="3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3ACDFE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720" w:type="dxa"/>
            <w:tcBorders>
              <w:top w:val="nil"/>
              <w:left w:val="nil"/>
              <w:bottom w:val="single" w:sz="4" w:space="0" w:color="auto"/>
              <w:right w:val="single" w:sz="4" w:space="0" w:color="auto"/>
            </w:tcBorders>
            <w:shd w:val="clear" w:color="auto" w:fill="auto"/>
            <w:noWrap/>
            <w:vAlign w:val="center"/>
            <w:hideMark/>
          </w:tcPr>
          <w:p w14:paraId="4A1757B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Laki-laki</w:t>
            </w:r>
          </w:p>
        </w:tc>
        <w:tc>
          <w:tcPr>
            <w:tcW w:w="1880" w:type="dxa"/>
            <w:tcBorders>
              <w:top w:val="nil"/>
              <w:left w:val="nil"/>
              <w:bottom w:val="single" w:sz="4" w:space="0" w:color="auto"/>
              <w:right w:val="single" w:sz="4" w:space="0" w:color="auto"/>
            </w:tcBorders>
            <w:shd w:val="clear" w:color="auto" w:fill="auto"/>
            <w:noWrap/>
            <w:vAlign w:val="center"/>
            <w:hideMark/>
          </w:tcPr>
          <w:p w14:paraId="7C8D18C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47</w:t>
            </w:r>
          </w:p>
        </w:tc>
        <w:tc>
          <w:tcPr>
            <w:tcW w:w="2000" w:type="dxa"/>
            <w:tcBorders>
              <w:top w:val="nil"/>
              <w:left w:val="nil"/>
              <w:bottom w:val="single" w:sz="4" w:space="0" w:color="auto"/>
              <w:right w:val="single" w:sz="4" w:space="0" w:color="auto"/>
            </w:tcBorders>
            <w:shd w:val="clear" w:color="auto" w:fill="auto"/>
            <w:noWrap/>
            <w:vAlign w:val="center"/>
            <w:hideMark/>
          </w:tcPr>
          <w:p w14:paraId="4BFBF8C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58%</w:t>
            </w:r>
          </w:p>
        </w:tc>
      </w:tr>
      <w:tr w:rsidR="000E2732" w:rsidRPr="004A2A09" w14:paraId="4E69C1EF" w14:textId="77777777" w:rsidTr="0077332C">
        <w:trPr>
          <w:trHeight w:val="3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C2947F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720" w:type="dxa"/>
            <w:tcBorders>
              <w:top w:val="nil"/>
              <w:left w:val="nil"/>
              <w:bottom w:val="single" w:sz="4" w:space="0" w:color="auto"/>
              <w:right w:val="single" w:sz="4" w:space="0" w:color="auto"/>
            </w:tcBorders>
            <w:shd w:val="clear" w:color="auto" w:fill="auto"/>
            <w:noWrap/>
            <w:vAlign w:val="center"/>
            <w:hideMark/>
          </w:tcPr>
          <w:p w14:paraId="06BBA17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Perempuan</w:t>
            </w:r>
          </w:p>
        </w:tc>
        <w:tc>
          <w:tcPr>
            <w:tcW w:w="1880" w:type="dxa"/>
            <w:tcBorders>
              <w:top w:val="nil"/>
              <w:left w:val="nil"/>
              <w:bottom w:val="single" w:sz="4" w:space="0" w:color="auto"/>
              <w:right w:val="single" w:sz="4" w:space="0" w:color="auto"/>
            </w:tcBorders>
            <w:shd w:val="clear" w:color="auto" w:fill="auto"/>
            <w:noWrap/>
            <w:vAlign w:val="center"/>
            <w:hideMark/>
          </w:tcPr>
          <w:p w14:paraId="672ECD2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w:t>
            </w:r>
          </w:p>
        </w:tc>
        <w:tc>
          <w:tcPr>
            <w:tcW w:w="2000" w:type="dxa"/>
            <w:tcBorders>
              <w:top w:val="nil"/>
              <w:left w:val="nil"/>
              <w:bottom w:val="single" w:sz="4" w:space="0" w:color="auto"/>
              <w:right w:val="single" w:sz="4" w:space="0" w:color="auto"/>
            </w:tcBorders>
            <w:shd w:val="clear" w:color="auto" w:fill="auto"/>
            <w:noWrap/>
            <w:vAlign w:val="center"/>
            <w:hideMark/>
          </w:tcPr>
          <w:p w14:paraId="0981AA2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42%</w:t>
            </w:r>
          </w:p>
        </w:tc>
      </w:tr>
      <w:tr w:rsidR="000E2732" w:rsidRPr="004A2A09" w14:paraId="30C3C216" w14:textId="77777777" w:rsidTr="0077332C">
        <w:trPr>
          <w:trHeight w:val="310"/>
        </w:trPr>
        <w:tc>
          <w:tcPr>
            <w:tcW w:w="22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1BBE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1880" w:type="dxa"/>
            <w:tcBorders>
              <w:top w:val="nil"/>
              <w:left w:val="nil"/>
              <w:bottom w:val="single" w:sz="4" w:space="0" w:color="auto"/>
              <w:right w:val="single" w:sz="4" w:space="0" w:color="auto"/>
            </w:tcBorders>
            <w:shd w:val="clear" w:color="auto" w:fill="auto"/>
            <w:noWrap/>
            <w:vAlign w:val="center"/>
            <w:hideMark/>
          </w:tcPr>
          <w:p w14:paraId="56D24AB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81</w:t>
            </w:r>
          </w:p>
        </w:tc>
        <w:tc>
          <w:tcPr>
            <w:tcW w:w="2000" w:type="dxa"/>
            <w:tcBorders>
              <w:top w:val="nil"/>
              <w:left w:val="nil"/>
              <w:bottom w:val="single" w:sz="4" w:space="0" w:color="auto"/>
              <w:right w:val="single" w:sz="4" w:space="0" w:color="auto"/>
            </w:tcBorders>
            <w:shd w:val="clear" w:color="auto" w:fill="auto"/>
            <w:noWrap/>
            <w:vAlign w:val="center"/>
            <w:hideMark/>
          </w:tcPr>
          <w:p w14:paraId="5C89E28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bl>
    <w:p w14:paraId="60F9A18E" w14:textId="77777777" w:rsidR="000E2732" w:rsidRPr="004A2A09" w:rsidRDefault="000E2732" w:rsidP="000E2732">
      <w:pPr>
        <w:pStyle w:val="ListParagraph"/>
        <w:spacing w:line="480" w:lineRule="auto"/>
        <w:ind w:left="0" w:firstLine="720"/>
        <w:jc w:val="both"/>
        <w:rPr>
          <w:rFonts w:ascii="Arial" w:hAnsi="Arial" w:cs="Arial"/>
          <w:sz w:val="24"/>
          <w:szCs w:val="24"/>
        </w:rPr>
      </w:pPr>
      <w:r w:rsidRPr="004A2A09">
        <w:rPr>
          <w:rFonts w:ascii="Arial" w:hAnsi="Arial" w:cs="Arial"/>
          <w:sz w:val="24"/>
          <w:szCs w:val="24"/>
        </w:rPr>
        <w:t>Sumber Data : Dinas Sosial Kota Dumai Tahun 2024</w:t>
      </w:r>
    </w:p>
    <w:p w14:paraId="63B79D13" w14:textId="77777777" w:rsidR="000E2732" w:rsidRPr="004A2A09" w:rsidRDefault="000E2732" w:rsidP="000E2732">
      <w:pPr>
        <w:pStyle w:val="ListParagraph"/>
        <w:spacing w:line="480" w:lineRule="auto"/>
        <w:ind w:left="0" w:firstLine="720"/>
        <w:jc w:val="both"/>
        <w:rPr>
          <w:rFonts w:ascii="Arial" w:hAnsi="Arial" w:cs="Arial"/>
          <w:sz w:val="24"/>
          <w:szCs w:val="24"/>
        </w:rPr>
      </w:pPr>
      <w:r w:rsidRPr="004A2A09">
        <w:rPr>
          <w:rFonts w:ascii="Arial" w:hAnsi="Arial" w:cs="Arial"/>
          <w:sz w:val="24"/>
          <w:szCs w:val="24"/>
        </w:rPr>
        <w:t xml:space="preserve">Berdasarkan tabel IV.1 diatas dapat diketahui bahwa jumlah pegawai pada Dinas Sosial Kota Dumai berjumlah 81 orang, pegawai yang </w:t>
      </w:r>
      <w:r w:rsidRPr="004A2A09">
        <w:rPr>
          <w:rFonts w:ascii="Arial" w:hAnsi="Arial" w:cs="Arial"/>
          <w:sz w:val="24"/>
          <w:szCs w:val="24"/>
        </w:rPr>
        <w:lastRenderedPageBreak/>
        <w:t>berjenis kelamin laki-laki berjumlah 47 orang dengan persentase 58%. Dan pegawai yang berjenis kelamin perempuan berjumlah 34 orang dengan persentase 42%.</w:t>
      </w:r>
    </w:p>
    <w:p w14:paraId="1611CF9A" w14:textId="77777777" w:rsidR="000E2732" w:rsidRPr="004A2A09" w:rsidRDefault="000E2732" w:rsidP="00F66645">
      <w:pPr>
        <w:pStyle w:val="ListParagraph"/>
        <w:numPr>
          <w:ilvl w:val="0"/>
          <w:numId w:val="31"/>
        </w:numPr>
        <w:spacing w:line="480" w:lineRule="auto"/>
        <w:ind w:left="567"/>
        <w:jc w:val="both"/>
        <w:rPr>
          <w:rFonts w:ascii="Arial" w:hAnsi="Arial" w:cs="Arial"/>
          <w:b/>
          <w:bCs/>
          <w:sz w:val="24"/>
          <w:szCs w:val="24"/>
        </w:rPr>
      </w:pPr>
      <w:r w:rsidRPr="004A2A09">
        <w:rPr>
          <w:rFonts w:ascii="Arial" w:hAnsi="Arial" w:cs="Arial"/>
          <w:b/>
          <w:bCs/>
          <w:sz w:val="24"/>
          <w:szCs w:val="24"/>
        </w:rPr>
        <w:t>Keadaan Pegawai Berdasarkan Tingkat Usia</w:t>
      </w:r>
    </w:p>
    <w:p w14:paraId="4455F76D" w14:textId="77777777" w:rsidR="000E2732" w:rsidRPr="004A2A09" w:rsidRDefault="000E2732" w:rsidP="000E2732">
      <w:pPr>
        <w:pStyle w:val="ListParagraph"/>
        <w:spacing w:line="480" w:lineRule="auto"/>
        <w:ind w:left="0" w:firstLine="567"/>
        <w:jc w:val="both"/>
        <w:rPr>
          <w:rFonts w:ascii="Arial" w:hAnsi="Arial" w:cs="Arial"/>
          <w:sz w:val="24"/>
          <w:szCs w:val="24"/>
        </w:rPr>
      </w:pPr>
      <w:r w:rsidRPr="004A2A09">
        <w:rPr>
          <w:rFonts w:ascii="Arial" w:hAnsi="Arial" w:cs="Arial"/>
          <w:sz w:val="24"/>
          <w:szCs w:val="24"/>
        </w:rPr>
        <w:t>Manusia merupakan unsur terpenting dalam sebuah organisasi. Adanya manusia didalam organisasi sebagai produktivitas dipengaruhi oleh tingkat usia, dimana pegawai yang berada pada usia produktif akan menghasilkan lebih banyak produktivitas. Untuk melihat keadaan pegawai berdasarkan tingkat usia bisa dapat dilihat pada tabel dibawah ini :</w:t>
      </w:r>
    </w:p>
    <w:p w14:paraId="3101D815" w14:textId="77777777" w:rsidR="000E2732" w:rsidRPr="004A2A09" w:rsidRDefault="000E2732" w:rsidP="000E2732">
      <w:pPr>
        <w:pStyle w:val="ListParagraph"/>
        <w:spacing w:line="360" w:lineRule="auto"/>
        <w:ind w:left="0" w:firstLine="567"/>
        <w:jc w:val="center"/>
        <w:rPr>
          <w:rFonts w:ascii="Arial" w:hAnsi="Arial" w:cs="Arial"/>
          <w:b/>
          <w:bCs/>
          <w:sz w:val="24"/>
          <w:szCs w:val="24"/>
        </w:rPr>
      </w:pPr>
      <w:r w:rsidRPr="004A2A09">
        <w:rPr>
          <w:rFonts w:ascii="Arial" w:hAnsi="Arial" w:cs="Arial"/>
          <w:b/>
          <w:bCs/>
          <w:sz w:val="24"/>
          <w:szCs w:val="24"/>
        </w:rPr>
        <w:t>Tabel IV.2</w:t>
      </w:r>
    </w:p>
    <w:p w14:paraId="2ECB5C0C" w14:textId="51ECFE2E" w:rsidR="000E2732" w:rsidRPr="004A2A09" w:rsidRDefault="000E2732" w:rsidP="000E2732">
      <w:pPr>
        <w:pStyle w:val="ListParagraph"/>
        <w:spacing w:line="360" w:lineRule="auto"/>
        <w:ind w:left="0" w:firstLine="567"/>
        <w:jc w:val="center"/>
        <w:rPr>
          <w:rFonts w:ascii="Arial" w:hAnsi="Arial" w:cs="Arial"/>
          <w:b/>
          <w:bCs/>
          <w:sz w:val="24"/>
          <w:szCs w:val="24"/>
        </w:rPr>
      </w:pPr>
      <w:r w:rsidRPr="004A2A09">
        <w:rPr>
          <w:rFonts w:ascii="Arial" w:hAnsi="Arial" w:cs="Arial"/>
          <w:b/>
          <w:bCs/>
          <w:sz w:val="24"/>
          <w:szCs w:val="24"/>
        </w:rPr>
        <w:t>K</w:t>
      </w:r>
      <w:r w:rsidR="00100558" w:rsidRPr="004A2A09">
        <w:rPr>
          <w:rFonts w:ascii="Arial" w:hAnsi="Arial" w:cs="Arial"/>
          <w:b/>
          <w:bCs/>
          <w:sz w:val="24"/>
          <w:szCs w:val="24"/>
          <w:lang w:val="en-US"/>
        </w:rPr>
        <w:t>eadaan dan K</w:t>
      </w:r>
      <w:r w:rsidRPr="004A2A09">
        <w:rPr>
          <w:rFonts w:ascii="Arial" w:hAnsi="Arial" w:cs="Arial"/>
          <w:b/>
          <w:bCs/>
          <w:sz w:val="24"/>
          <w:szCs w:val="24"/>
        </w:rPr>
        <w:t>omposisi Pegawai Dinas Sosial Kota Dumai</w:t>
      </w:r>
    </w:p>
    <w:p w14:paraId="4A96F799" w14:textId="77777777" w:rsidR="000E2732" w:rsidRPr="004A2A09" w:rsidRDefault="000E2732" w:rsidP="000E2732">
      <w:pPr>
        <w:pStyle w:val="ListParagraph"/>
        <w:spacing w:line="360" w:lineRule="auto"/>
        <w:ind w:left="0" w:firstLine="567"/>
        <w:jc w:val="center"/>
        <w:rPr>
          <w:rFonts w:ascii="Arial" w:hAnsi="Arial" w:cs="Arial"/>
          <w:b/>
          <w:bCs/>
          <w:sz w:val="24"/>
          <w:szCs w:val="24"/>
        </w:rPr>
      </w:pPr>
      <w:r w:rsidRPr="004A2A09">
        <w:rPr>
          <w:rFonts w:ascii="Arial" w:hAnsi="Arial" w:cs="Arial"/>
          <w:b/>
          <w:bCs/>
          <w:sz w:val="24"/>
          <w:szCs w:val="24"/>
        </w:rPr>
        <w:t>Berdasarkan Tingkat Usia</w:t>
      </w:r>
    </w:p>
    <w:tbl>
      <w:tblPr>
        <w:tblW w:w="6700" w:type="dxa"/>
        <w:tblInd w:w="742" w:type="dxa"/>
        <w:tblLook w:val="04A0" w:firstRow="1" w:lastRow="0" w:firstColumn="1" w:lastColumn="0" w:noHBand="0" w:noVBand="1"/>
      </w:tblPr>
      <w:tblGrid>
        <w:gridCol w:w="560"/>
        <w:gridCol w:w="2060"/>
        <w:gridCol w:w="2100"/>
        <w:gridCol w:w="1980"/>
      </w:tblGrid>
      <w:tr w:rsidR="000E2732" w:rsidRPr="004A2A09" w14:paraId="48707A6F" w14:textId="77777777" w:rsidTr="0077332C">
        <w:trPr>
          <w:trHeight w:val="31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8E1D"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649A6BC"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Umur</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228E369E"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 (Orang)</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4D20757"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Persentase (%)</w:t>
            </w:r>
          </w:p>
        </w:tc>
      </w:tr>
      <w:tr w:rsidR="000E2732" w:rsidRPr="004A2A09" w14:paraId="41F3BD93" w14:textId="77777777" w:rsidTr="0077332C">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15C86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060" w:type="dxa"/>
            <w:tcBorders>
              <w:top w:val="nil"/>
              <w:left w:val="nil"/>
              <w:bottom w:val="single" w:sz="4" w:space="0" w:color="auto"/>
              <w:right w:val="single" w:sz="4" w:space="0" w:color="auto"/>
            </w:tcBorders>
            <w:shd w:val="clear" w:color="auto" w:fill="auto"/>
            <w:noWrap/>
            <w:vAlign w:val="center"/>
            <w:hideMark/>
          </w:tcPr>
          <w:p w14:paraId="44B59CE3" w14:textId="171B511B"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30 Tahun</w:t>
            </w:r>
          </w:p>
        </w:tc>
        <w:tc>
          <w:tcPr>
            <w:tcW w:w="2100" w:type="dxa"/>
            <w:tcBorders>
              <w:top w:val="nil"/>
              <w:left w:val="nil"/>
              <w:bottom w:val="single" w:sz="4" w:space="0" w:color="auto"/>
              <w:right w:val="single" w:sz="4" w:space="0" w:color="auto"/>
            </w:tcBorders>
            <w:shd w:val="clear" w:color="auto" w:fill="auto"/>
            <w:noWrap/>
            <w:vAlign w:val="center"/>
            <w:hideMark/>
          </w:tcPr>
          <w:p w14:paraId="0650944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w:t>
            </w:r>
          </w:p>
        </w:tc>
        <w:tc>
          <w:tcPr>
            <w:tcW w:w="1980" w:type="dxa"/>
            <w:tcBorders>
              <w:top w:val="nil"/>
              <w:left w:val="nil"/>
              <w:bottom w:val="single" w:sz="4" w:space="0" w:color="auto"/>
              <w:right w:val="single" w:sz="4" w:space="0" w:color="auto"/>
            </w:tcBorders>
            <w:shd w:val="clear" w:color="auto" w:fill="auto"/>
            <w:noWrap/>
            <w:vAlign w:val="center"/>
            <w:hideMark/>
          </w:tcPr>
          <w:p w14:paraId="5C54F2C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r>
      <w:tr w:rsidR="000E2732" w:rsidRPr="004A2A09" w14:paraId="5D5E6E93" w14:textId="77777777" w:rsidTr="0077332C">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EBC8A1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060" w:type="dxa"/>
            <w:tcBorders>
              <w:top w:val="nil"/>
              <w:left w:val="nil"/>
              <w:bottom w:val="single" w:sz="4" w:space="0" w:color="auto"/>
              <w:right w:val="single" w:sz="4" w:space="0" w:color="auto"/>
            </w:tcBorders>
            <w:shd w:val="clear" w:color="auto" w:fill="auto"/>
            <w:noWrap/>
            <w:vAlign w:val="center"/>
            <w:hideMark/>
          </w:tcPr>
          <w:p w14:paraId="620A7E74" w14:textId="56A8719C"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31</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40 Tahun</w:t>
            </w:r>
          </w:p>
        </w:tc>
        <w:tc>
          <w:tcPr>
            <w:tcW w:w="2100" w:type="dxa"/>
            <w:tcBorders>
              <w:top w:val="nil"/>
              <w:left w:val="nil"/>
              <w:bottom w:val="single" w:sz="4" w:space="0" w:color="auto"/>
              <w:right w:val="single" w:sz="4" w:space="0" w:color="auto"/>
            </w:tcBorders>
            <w:shd w:val="clear" w:color="auto" w:fill="auto"/>
            <w:noWrap/>
            <w:vAlign w:val="center"/>
            <w:hideMark/>
          </w:tcPr>
          <w:p w14:paraId="47A209C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23</w:t>
            </w:r>
          </w:p>
        </w:tc>
        <w:tc>
          <w:tcPr>
            <w:tcW w:w="1980" w:type="dxa"/>
            <w:tcBorders>
              <w:top w:val="nil"/>
              <w:left w:val="nil"/>
              <w:bottom w:val="single" w:sz="4" w:space="0" w:color="auto"/>
              <w:right w:val="single" w:sz="4" w:space="0" w:color="auto"/>
            </w:tcBorders>
            <w:shd w:val="clear" w:color="auto" w:fill="auto"/>
            <w:noWrap/>
            <w:vAlign w:val="center"/>
            <w:hideMark/>
          </w:tcPr>
          <w:p w14:paraId="2E5DBE6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28%</w:t>
            </w:r>
          </w:p>
        </w:tc>
      </w:tr>
      <w:tr w:rsidR="000E2732" w:rsidRPr="004A2A09" w14:paraId="67B50BFF" w14:textId="77777777" w:rsidTr="0077332C">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AC4F29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060" w:type="dxa"/>
            <w:tcBorders>
              <w:top w:val="nil"/>
              <w:left w:val="nil"/>
              <w:bottom w:val="single" w:sz="4" w:space="0" w:color="auto"/>
              <w:right w:val="single" w:sz="4" w:space="0" w:color="auto"/>
            </w:tcBorders>
            <w:shd w:val="clear" w:color="auto" w:fill="auto"/>
            <w:noWrap/>
            <w:vAlign w:val="center"/>
            <w:hideMark/>
          </w:tcPr>
          <w:p w14:paraId="409B67FE" w14:textId="2EE65DC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41</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50 Tahun</w:t>
            </w:r>
          </w:p>
        </w:tc>
        <w:tc>
          <w:tcPr>
            <w:tcW w:w="2100" w:type="dxa"/>
            <w:tcBorders>
              <w:top w:val="nil"/>
              <w:left w:val="nil"/>
              <w:bottom w:val="single" w:sz="4" w:space="0" w:color="auto"/>
              <w:right w:val="single" w:sz="4" w:space="0" w:color="auto"/>
            </w:tcBorders>
            <w:shd w:val="clear" w:color="auto" w:fill="auto"/>
            <w:noWrap/>
            <w:vAlign w:val="center"/>
            <w:hideMark/>
          </w:tcPr>
          <w:p w14:paraId="24F14CA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36</w:t>
            </w:r>
          </w:p>
        </w:tc>
        <w:tc>
          <w:tcPr>
            <w:tcW w:w="1980" w:type="dxa"/>
            <w:tcBorders>
              <w:top w:val="nil"/>
              <w:left w:val="nil"/>
              <w:bottom w:val="single" w:sz="4" w:space="0" w:color="auto"/>
              <w:right w:val="single" w:sz="4" w:space="0" w:color="auto"/>
            </w:tcBorders>
            <w:shd w:val="clear" w:color="auto" w:fill="auto"/>
            <w:noWrap/>
            <w:vAlign w:val="center"/>
            <w:hideMark/>
          </w:tcPr>
          <w:p w14:paraId="581639D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44%</w:t>
            </w:r>
          </w:p>
        </w:tc>
      </w:tr>
      <w:tr w:rsidR="000E2732" w:rsidRPr="004A2A09" w14:paraId="6C94C779" w14:textId="77777777" w:rsidTr="0077332C">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9A264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2060" w:type="dxa"/>
            <w:tcBorders>
              <w:top w:val="nil"/>
              <w:left w:val="nil"/>
              <w:bottom w:val="single" w:sz="4" w:space="0" w:color="auto"/>
              <w:right w:val="single" w:sz="4" w:space="0" w:color="auto"/>
            </w:tcBorders>
            <w:shd w:val="clear" w:color="auto" w:fill="auto"/>
            <w:noWrap/>
            <w:vAlign w:val="center"/>
            <w:hideMark/>
          </w:tcPr>
          <w:p w14:paraId="5FBA65AD" w14:textId="1029CE92"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51-</w:t>
            </w:r>
            <w:r w:rsidR="00C007ED" w:rsidRPr="004A2A09">
              <w:rPr>
                <w:rFonts w:ascii="Arial" w:eastAsia="Times New Roman" w:hAnsi="Arial" w:cs="Arial"/>
                <w:color w:val="000000"/>
                <w:sz w:val="24"/>
                <w:szCs w:val="24"/>
                <w:lang w:val="en-ID" w:eastAsia="en-ID"/>
              </w:rPr>
              <w:t xml:space="preserve">  </w:t>
            </w:r>
            <w:r w:rsidRPr="004A2A09">
              <w:rPr>
                <w:rFonts w:ascii="Arial" w:eastAsia="Times New Roman" w:hAnsi="Arial" w:cs="Arial"/>
                <w:color w:val="000000"/>
                <w:sz w:val="24"/>
                <w:szCs w:val="24"/>
                <w:lang w:val="en-ID" w:eastAsia="en-ID"/>
              </w:rPr>
              <w:t>60 Tahun</w:t>
            </w:r>
          </w:p>
        </w:tc>
        <w:tc>
          <w:tcPr>
            <w:tcW w:w="2100" w:type="dxa"/>
            <w:tcBorders>
              <w:top w:val="nil"/>
              <w:left w:val="nil"/>
              <w:bottom w:val="single" w:sz="4" w:space="0" w:color="auto"/>
              <w:right w:val="single" w:sz="4" w:space="0" w:color="auto"/>
            </w:tcBorders>
            <w:shd w:val="clear" w:color="auto" w:fill="auto"/>
            <w:noWrap/>
            <w:vAlign w:val="center"/>
            <w:hideMark/>
          </w:tcPr>
          <w:p w14:paraId="0CDB846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1980" w:type="dxa"/>
            <w:tcBorders>
              <w:top w:val="nil"/>
              <w:left w:val="nil"/>
              <w:bottom w:val="single" w:sz="4" w:space="0" w:color="auto"/>
              <w:right w:val="single" w:sz="4" w:space="0" w:color="auto"/>
            </w:tcBorders>
            <w:shd w:val="clear" w:color="auto" w:fill="auto"/>
            <w:noWrap/>
            <w:vAlign w:val="center"/>
            <w:hideMark/>
          </w:tcPr>
          <w:p w14:paraId="5C74169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w:t>
            </w:r>
          </w:p>
        </w:tc>
      </w:tr>
      <w:tr w:rsidR="000E2732" w:rsidRPr="004A2A09" w14:paraId="45452679" w14:textId="77777777" w:rsidTr="0077332C">
        <w:trPr>
          <w:trHeight w:val="310"/>
        </w:trPr>
        <w:tc>
          <w:tcPr>
            <w:tcW w:w="26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5548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2100" w:type="dxa"/>
            <w:tcBorders>
              <w:top w:val="nil"/>
              <w:left w:val="nil"/>
              <w:bottom w:val="single" w:sz="4" w:space="0" w:color="auto"/>
              <w:right w:val="single" w:sz="4" w:space="0" w:color="auto"/>
            </w:tcBorders>
            <w:shd w:val="clear" w:color="auto" w:fill="auto"/>
            <w:noWrap/>
            <w:vAlign w:val="center"/>
            <w:hideMark/>
          </w:tcPr>
          <w:p w14:paraId="2177DA4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81</w:t>
            </w:r>
          </w:p>
        </w:tc>
        <w:tc>
          <w:tcPr>
            <w:tcW w:w="1980" w:type="dxa"/>
            <w:tcBorders>
              <w:top w:val="nil"/>
              <w:left w:val="nil"/>
              <w:bottom w:val="single" w:sz="4" w:space="0" w:color="auto"/>
              <w:right w:val="single" w:sz="4" w:space="0" w:color="auto"/>
            </w:tcBorders>
            <w:shd w:val="clear" w:color="auto" w:fill="auto"/>
            <w:noWrap/>
            <w:vAlign w:val="center"/>
            <w:hideMark/>
          </w:tcPr>
          <w:p w14:paraId="0DFD30C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bl>
    <w:p w14:paraId="08E1C42E" w14:textId="77777777" w:rsidR="000E2732" w:rsidRPr="004A2A09" w:rsidRDefault="000E2732" w:rsidP="000E2732">
      <w:pPr>
        <w:pStyle w:val="ListParagraph"/>
        <w:spacing w:line="480" w:lineRule="auto"/>
        <w:ind w:left="0" w:firstLine="567"/>
        <w:jc w:val="both"/>
        <w:rPr>
          <w:rFonts w:ascii="Arial" w:hAnsi="Arial" w:cs="Arial"/>
          <w:sz w:val="24"/>
          <w:szCs w:val="24"/>
        </w:rPr>
      </w:pPr>
      <w:r w:rsidRPr="004A2A09">
        <w:rPr>
          <w:rFonts w:ascii="Arial" w:hAnsi="Arial" w:cs="Arial"/>
          <w:sz w:val="24"/>
          <w:szCs w:val="24"/>
        </w:rPr>
        <w:t>Sumber Data : Dinas Sosial Kota Dumai Tahun 2024</w:t>
      </w:r>
    </w:p>
    <w:p w14:paraId="582FD27B" w14:textId="35989982" w:rsidR="000E2732" w:rsidRPr="004A2A09" w:rsidRDefault="000E2732" w:rsidP="000E2732">
      <w:pPr>
        <w:pStyle w:val="ListParagraph"/>
        <w:spacing w:line="480" w:lineRule="auto"/>
        <w:ind w:left="0" w:firstLine="567"/>
        <w:jc w:val="both"/>
        <w:rPr>
          <w:rFonts w:ascii="Arial" w:hAnsi="Arial" w:cs="Arial"/>
          <w:sz w:val="24"/>
          <w:szCs w:val="24"/>
        </w:rPr>
      </w:pPr>
      <w:r w:rsidRPr="004A2A09">
        <w:rPr>
          <w:rFonts w:ascii="Arial" w:hAnsi="Arial" w:cs="Arial"/>
          <w:sz w:val="24"/>
          <w:szCs w:val="24"/>
        </w:rPr>
        <w:t>Berdasarkan tebel IV.2 diatas dapat diketahui bahwa pegawai Dinas Sosial Kota Dumai berjumlah 81 orang dengan komposisi yang berbeda-beda dan didominasi tingkat usia 4</w:t>
      </w:r>
      <w:r w:rsidR="00B7466E" w:rsidRPr="004A2A09">
        <w:rPr>
          <w:rFonts w:ascii="Arial" w:hAnsi="Arial" w:cs="Arial"/>
          <w:sz w:val="24"/>
          <w:szCs w:val="24"/>
          <w:lang w:val="en-US"/>
        </w:rPr>
        <w:t>1</w:t>
      </w:r>
      <w:r w:rsidRPr="004A2A09">
        <w:rPr>
          <w:rFonts w:ascii="Arial" w:hAnsi="Arial" w:cs="Arial"/>
          <w:sz w:val="24"/>
          <w:szCs w:val="24"/>
        </w:rPr>
        <w:t>-50 tahun yang berjumlah 36 orang dengan persentase 44%.</w:t>
      </w:r>
    </w:p>
    <w:p w14:paraId="3DAA943F" w14:textId="77777777" w:rsidR="000E2732" w:rsidRPr="004A2A09" w:rsidRDefault="000E2732" w:rsidP="00F66645">
      <w:pPr>
        <w:pStyle w:val="ListParagraph"/>
        <w:numPr>
          <w:ilvl w:val="0"/>
          <w:numId w:val="31"/>
        </w:numPr>
        <w:spacing w:line="480" w:lineRule="auto"/>
        <w:ind w:left="567"/>
        <w:jc w:val="both"/>
        <w:rPr>
          <w:rFonts w:ascii="Arial" w:hAnsi="Arial" w:cs="Arial"/>
          <w:b/>
          <w:bCs/>
          <w:sz w:val="24"/>
          <w:szCs w:val="24"/>
        </w:rPr>
      </w:pPr>
      <w:r w:rsidRPr="004A2A09">
        <w:rPr>
          <w:rFonts w:ascii="Arial" w:hAnsi="Arial" w:cs="Arial"/>
          <w:b/>
          <w:bCs/>
          <w:sz w:val="24"/>
          <w:szCs w:val="24"/>
        </w:rPr>
        <w:t>Keadaan pegawai berdasarkan Tingkat Pendidikan</w:t>
      </w:r>
    </w:p>
    <w:p w14:paraId="54060D60" w14:textId="77777777" w:rsidR="000E2732" w:rsidRPr="004A2A09" w:rsidRDefault="000E2732" w:rsidP="000E2732">
      <w:pPr>
        <w:spacing w:after="120" w:line="480" w:lineRule="auto"/>
        <w:ind w:firstLine="567"/>
        <w:jc w:val="both"/>
        <w:rPr>
          <w:rFonts w:ascii="Arial" w:hAnsi="Arial" w:cs="Arial"/>
          <w:sz w:val="24"/>
          <w:szCs w:val="24"/>
        </w:rPr>
      </w:pPr>
      <w:r w:rsidRPr="004A2A09">
        <w:rPr>
          <w:rFonts w:ascii="Arial" w:hAnsi="Arial" w:cs="Arial"/>
          <w:sz w:val="24"/>
          <w:szCs w:val="24"/>
        </w:rPr>
        <w:t xml:space="preserve">Untuk melayani masyarakat dengan baik dan memuaskan maka para pegawai Dinas Sosial Kota Dumai harus memiliki Pendidikan yang sesuai </w:t>
      </w:r>
      <w:r w:rsidRPr="004A2A09">
        <w:rPr>
          <w:rFonts w:ascii="Arial" w:hAnsi="Arial" w:cs="Arial"/>
          <w:sz w:val="24"/>
          <w:szCs w:val="24"/>
        </w:rPr>
        <w:lastRenderedPageBreak/>
        <w:t>dengan bidang kerja yang diberikan didalam kantor tersebut, karena suatu pekerjaan yang dilakukan oleh seseorang yang tidak sesuai dengan bidangnya maka pekerjaan itu tidak akan baik dan sukses.</w:t>
      </w:r>
    </w:p>
    <w:p w14:paraId="073C0993" w14:textId="77777777" w:rsidR="000E2732" w:rsidRPr="004A2A09" w:rsidRDefault="000E2732" w:rsidP="000E2732">
      <w:pPr>
        <w:pStyle w:val="ListParagraph"/>
        <w:spacing w:line="360" w:lineRule="auto"/>
        <w:ind w:left="567"/>
        <w:jc w:val="center"/>
        <w:rPr>
          <w:rFonts w:ascii="Arial" w:hAnsi="Arial" w:cs="Arial"/>
          <w:b/>
          <w:bCs/>
          <w:sz w:val="24"/>
          <w:szCs w:val="24"/>
        </w:rPr>
      </w:pPr>
      <w:r w:rsidRPr="004A2A09">
        <w:rPr>
          <w:rFonts w:ascii="Arial" w:hAnsi="Arial" w:cs="Arial"/>
          <w:b/>
          <w:bCs/>
          <w:sz w:val="24"/>
          <w:szCs w:val="24"/>
        </w:rPr>
        <w:t xml:space="preserve">Tabel IV.3 </w:t>
      </w:r>
    </w:p>
    <w:p w14:paraId="2547FCE2" w14:textId="670605C1" w:rsidR="000E2732" w:rsidRPr="004A2A09" w:rsidRDefault="000E2732" w:rsidP="000E2732">
      <w:pPr>
        <w:pStyle w:val="ListParagraph"/>
        <w:spacing w:line="360" w:lineRule="auto"/>
        <w:ind w:left="567"/>
        <w:jc w:val="center"/>
        <w:rPr>
          <w:rFonts w:ascii="Arial" w:hAnsi="Arial" w:cs="Arial"/>
          <w:b/>
          <w:bCs/>
          <w:sz w:val="24"/>
          <w:szCs w:val="24"/>
        </w:rPr>
      </w:pPr>
      <w:r w:rsidRPr="004A2A09">
        <w:rPr>
          <w:rFonts w:ascii="Arial" w:hAnsi="Arial" w:cs="Arial"/>
          <w:b/>
          <w:bCs/>
          <w:sz w:val="24"/>
          <w:szCs w:val="24"/>
        </w:rPr>
        <w:t>K</w:t>
      </w:r>
      <w:r w:rsidR="00100558" w:rsidRPr="004A2A09">
        <w:rPr>
          <w:rFonts w:ascii="Arial" w:hAnsi="Arial" w:cs="Arial"/>
          <w:b/>
          <w:bCs/>
          <w:sz w:val="24"/>
          <w:szCs w:val="24"/>
          <w:lang w:val="en-US"/>
        </w:rPr>
        <w:t>eadaan dan K</w:t>
      </w:r>
      <w:r w:rsidRPr="004A2A09">
        <w:rPr>
          <w:rFonts w:ascii="Arial" w:hAnsi="Arial" w:cs="Arial"/>
          <w:b/>
          <w:bCs/>
          <w:sz w:val="24"/>
          <w:szCs w:val="24"/>
        </w:rPr>
        <w:t>omposisi Pegawai Pada Dinas Sosial Kota Dumai</w:t>
      </w:r>
    </w:p>
    <w:p w14:paraId="55BD3195" w14:textId="77777777" w:rsidR="000E2732" w:rsidRPr="004A2A09" w:rsidRDefault="000E2732" w:rsidP="000E2732">
      <w:pPr>
        <w:pStyle w:val="ListParagraph"/>
        <w:spacing w:line="360" w:lineRule="auto"/>
        <w:ind w:left="567"/>
        <w:jc w:val="center"/>
        <w:rPr>
          <w:rFonts w:ascii="Arial" w:hAnsi="Arial" w:cs="Arial"/>
          <w:b/>
          <w:bCs/>
          <w:sz w:val="24"/>
          <w:szCs w:val="24"/>
        </w:rPr>
      </w:pPr>
      <w:r w:rsidRPr="004A2A09">
        <w:rPr>
          <w:rFonts w:ascii="Arial" w:hAnsi="Arial" w:cs="Arial"/>
          <w:b/>
          <w:bCs/>
          <w:sz w:val="24"/>
          <w:szCs w:val="24"/>
        </w:rPr>
        <w:t>Berdasarkan Tingkat Pendidikan</w:t>
      </w:r>
    </w:p>
    <w:tbl>
      <w:tblPr>
        <w:tblW w:w="7480" w:type="dxa"/>
        <w:tblInd w:w="447" w:type="dxa"/>
        <w:tblLook w:val="04A0" w:firstRow="1" w:lastRow="0" w:firstColumn="1" w:lastColumn="0" w:noHBand="0" w:noVBand="1"/>
      </w:tblPr>
      <w:tblGrid>
        <w:gridCol w:w="600"/>
        <w:gridCol w:w="2220"/>
        <w:gridCol w:w="2180"/>
        <w:gridCol w:w="2480"/>
      </w:tblGrid>
      <w:tr w:rsidR="000E2732" w:rsidRPr="004A2A09" w14:paraId="5068CF0A" w14:textId="77777777" w:rsidTr="0077332C">
        <w:trPr>
          <w:trHeight w:val="31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05E8"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3F037AE2"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Tingkat Pendidikan</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038E15A2"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 (Orang)</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7CE0A00B"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Persentase (%)</w:t>
            </w:r>
          </w:p>
        </w:tc>
      </w:tr>
      <w:tr w:rsidR="000E2732" w:rsidRPr="004A2A09" w14:paraId="4F5694B3" w14:textId="77777777" w:rsidTr="0077332C">
        <w:trPr>
          <w:trHeight w:val="31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DB950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220" w:type="dxa"/>
            <w:tcBorders>
              <w:top w:val="nil"/>
              <w:left w:val="nil"/>
              <w:bottom w:val="single" w:sz="4" w:space="0" w:color="auto"/>
              <w:right w:val="single" w:sz="4" w:space="0" w:color="auto"/>
            </w:tcBorders>
            <w:shd w:val="clear" w:color="auto" w:fill="auto"/>
            <w:noWrap/>
            <w:vAlign w:val="bottom"/>
            <w:hideMark/>
          </w:tcPr>
          <w:p w14:paraId="05F080E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S2</w:t>
            </w:r>
          </w:p>
        </w:tc>
        <w:tc>
          <w:tcPr>
            <w:tcW w:w="2180" w:type="dxa"/>
            <w:tcBorders>
              <w:top w:val="nil"/>
              <w:left w:val="nil"/>
              <w:bottom w:val="single" w:sz="4" w:space="0" w:color="auto"/>
              <w:right w:val="single" w:sz="4" w:space="0" w:color="auto"/>
            </w:tcBorders>
            <w:shd w:val="clear" w:color="auto" w:fill="auto"/>
            <w:noWrap/>
            <w:vAlign w:val="bottom"/>
            <w:hideMark/>
          </w:tcPr>
          <w:p w14:paraId="768D546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2480" w:type="dxa"/>
            <w:tcBorders>
              <w:top w:val="nil"/>
              <w:left w:val="nil"/>
              <w:bottom w:val="single" w:sz="4" w:space="0" w:color="auto"/>
              <w:right w:val="single" w:sz="4" w:space="0" w:color="auto"/>
            </w:tcBorders>
            <w:shd w:val="clear" w:color="auto" w:fill="auto"/>
            <w:noWrap/>
            <w:vAlign w:val="bottom"/>
            <w:hideMark/>
          </w:tcPr>
          <w:p w14:paraId="26EC391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r>
      <w:tr w:rsidR="000E2732" w:rsidRPr="004A2A09" w14:paraId="355A57C5" w14:textId="77777777" w:rsidTr="0077332C">
        <w:trPr>
          <w:trHeight w:val="31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93681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220" w:type="dxa"/>
            <w:tcBorders>
              <w:top w:val="nil"/>
              <w:left w:val="nil"/>
              <w:bottom w:val="single" w:sz="4" w:space="0" w:color="auto"/>
              <w:right w:val="single" w:sz="4" w:space="0" w:color="auto"/>
            </w:tcBorders>
            <w:shd w:val="clear" w:color="auto" w:fill="auto"/>
            <w:noWrap/>
            <w:vAlign w:val="bottom"/>
            <w:hideMark/>
          </w:tcPr>
          <w:p w14:paraId="7D0D757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S1</w:t>
            </w:r>
          </w:p>
        </w:tc>
        <w:tc>
          <w:tcPr>
            <w:tcW w:w="2180" w:type="dxa"/>
            <w:tcBorders>
              <w:top w:val="nil"/>
              <w:left w:val="nil"/>
              <w:bottom w:val="single" w:sz="4" w:space="0" w:color="auto"/>
              <w:right w:val="single" w:sz="4" w:space="0" w:color="auto"/>
            </w:tcBorders>
            <w:shd w:val="clear" w:color="auto" w:fill="auto"/>
            <w:noWrap/>
            <w:vAlign w:val="bottom"/>
            <w:hideMark/>
          </w:tcPr>
          <w:p w14:paraId="085FABF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30</w:t>
            </w:r>
          </w:p>
        </w:tc>
        <w:tc>
          <w:tcPr>
            <w:tcW w:w="2480" w:type="dxa"/>
            <w:tcBorders>
              <w:top w:val="nil"/>
              <w:left w:val="nil"/>
              <w:bottom w:val="single" w:sz="4" w:space="0" w:color="auto"/>
              <w:right w:val="single" w:sz="4" w:space="0" w:color="auto"/>
            </w:tcBorders>
            <w:shd w:val="clear" w:color="auto" w:fill="auto"/>
            <w:noWrap/>
            <w:vAlign w:val="bottom"/>
            <w:hideMark/>
          </w:tcPr>
          <w:p w14:paraId="5955383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37%</w:t>
            </w:r>
          </w:p>
        </w:tc>
      </w:tr>
      <w:tr w:rsidR="000E2732" w:rsidRPr="004A2A09" w14:paraId="36B5CD74" w14:textId="77777777" w:rsidTr="0077332C">
        <w:trPr>
          <w:trHeight w:val="31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E5E67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220" w:type="dxa"/>
            <w:tcBorders>
              <w:top w:val="nil"/>
              <w:left w:val="nil"/>
              <w:bottom w:val="single" w:sz="4" w:space="0" w:color="auto"/>
              <w:right w:val="single" w:sz="4" w:space="0" w:color="auto"/>
            </w:tcBorders>
            <w:shd w:val="clear" w:color="auto" w:fill="auto"/>
            <w:noWrap/>
            <w:vAlign w:val="bottom"/>
            <w:hideMark/>
          </w:tcPr>
          <w:p w14:paraId="3FC79BD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Diploma III</w:t>
            </w:r>
          </w:p>
        </w:tc>
        <w:tc>
          <w:tcPr>
            <w:tcW w:w="2180" w:type="dxa"/>
            <w:tcBorders>
              <w:top w:val="nil"/>
              <w:left w:val="nil"/>
              <w:bottom w:val="single" w:sz="4" w:space="0" w:color="auto"/>
              <w:right w:val="single" w:sz="4" w:space="0" w:color="auto"/>
            </w:tcBorders>
            <w:shd w:val="clear" w:color="auto" w:fill="auto"/>
            <w:noWrap/>
            <w:vAlign w:val="bottom"/>
            <w:hideMark/>
          </w:tcPr>
          <w:p w14:paraId="67B2E99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2480" w:type="dxa"/>
            <w:tcBorders>
              <w:top w:val="nil"/>
              <w:left w:val="nil"/>
              <w:bottom w:val="single" w:sz="4" w:space="0" w:color="auto"/>
              <w:right w:val="single" w:sz="4" w:space="0" w:color="auto"/>
            </w:tcBorders>
            <w:shd w:val="clear" w:color="auto" w:fill="auto"/>
            <w:noWrap/>
            <w:vAlign w:val="bottom"/>
            <w:hideMark/>
          </w:tcPr>
          <w:p w14:paraId="55B909B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r>
      <w:tr w:rsidR="000E2732" w:rsidRPr="004A2A09" w14:paraId="60734CE3" w14:textId="77777777" w:rsidTr="0077332C">
        <w:trPr>
          <w:trHeight w:val="31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97A22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2220" w:type="dxa"/>
            <w:tcBorders>
              <w:top w:val="nil"/>
              <w:left w:val="nil"/>
              <w:bottom w:val="single" w:sz="4" w:space="0" w:color="auto"/>
              <w:right w:val="single" w:sz="4" w:space="0" w:color="auto"/>
            </w:tcBorders>
            <w:shd w:val="clear" w:color="auto" w:fill="auto"/>
            <w:noWrap/>
            <w:vAlign w:val="bottom"/>
            <w:hideMark/>
          </w:tcPr>
          <w:p w14:paraId="0F35535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SLTA/Sederajat</w:t>
            </w:r>
          </w:p>
        </w:tc>
        <w:tc>
          <w:tcPr>
            <w:tcW w:w="2180" w:type="dxa"/>
            <w:tcBorders>
              <w:top w:val="nil"/>
              <w:left w:val="nil"/>
              <w:bottom w:val="single" w:sz="4" w:space="0" w:color="auto"/>
              <w:right w:val="single" w:sz="4" w:space="0" w:color="auto"/>
            </w:tcBorders>
            <w:shd w:val="clear" w:color="auto" w:fill="auto"/>
            <w:noWrap/>
            <w:vAlign w:val="bottom"/>
            <w:hideMark/>
          </w:tcPr>
          <w:p w14:paraId="0BCA227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w:t>
            </w:r>
          </w:p>
        </w:tc>
        <w:tc>
          <w:tcPr>
            <w:tcW w:w="2480" w:type="dxa"/>
            <w:tcBorders>
              <w:top w:val="nil"/>
              <w:left w:val="nil"/>
              <w:bottom w:val="single" w:sz="4" w:space="0" w:color="auto"/>
              <w:right w:val="single" w:sz="4" w:space="0" w:color="auto"/>
            </w:tcBorders>
            <w:shd w:val="clear" w:color="auto" w:fill="auto"/>
            <w:noWrap/>
            <w:vAlign w:val="bottom"/>
            <w:hideMark/>
          </w:tcPr>
          <w:p w14:paraId="6499197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42%</w:t>
            </w:r>
          </w:p>
        </w:tc>
      </w:tr>
      <w:tr w:rsidR="000E2732" w:rsidRPr="004A2A09" w14:paraId="2F3DFB38" w14:textId="77777777" w:rsidTr="0077332C">
        <w:trPr>
          <w:trHeight w:val="31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598C1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2220" w:type="dxa"/>
            <w:tcBorders>
              <w:top w:val="nil"/>
              <w:left w:val="nil"/>
              <w:bottom w:val="single" w:sz="4" w:space="0" w:color="auto"/>
              <w:right w:val="single" w:sz="4" w:space="0" w:color="auto"/>
            </w:tcBorders>
            <w:shd w:val="clear" w:color="auto" w:fill="auto"/>
            <w:noWrap/>
            <w:vAlign w:val="bottom"/>
            <w:hideMark/>
          </w:tcPr>
          <w:p w14:paraId="005F155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SD</w:t>
            </w:r>
          </w:p>
        </w:tc>
        <w:tc>
          <w:tcPr>
            <w:tcW w:w="2180" w:type="dxa"/>
            <w:tcBorders>
              <w:top w:val="nil"/>
              <w:left w:val="nil"/>
              <w:bottom w:val="single" w:sz="4" w:space="0" w:color="auto"/>
              <w:right w:val="single" w:sz="4" w:space="0" w:color="auto"/>
            </w:tcBorders>
            <w:shd w:val="clear" w:color="auto" w:fill="auto"/>
            <w:noWrap/>
            <w:vAlign w:val="bottom"/>
            <w:hideMark/>
          </w:tcPr>
          <w:p w14:paraId="5AC3323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480" w:type="dxa"/>
            <w:tcBorders>
              <w:top w:val="nil"/>
              <w:left w:val="nil"/>
              <w:bottom w:val="single" w:sz="4" w:space="0" w:color="auto"/>
              <w:right w:val="single" w:sz="4" w:space="0" w:color="auto"/>
            </w:tcBorders>
            <w:shd w:val="clear" w:color="auto" w:fill="auto"/>
            <w:noWrap/>
            <w:vAlign w:val="bottom"/>
            <w:hideMark/>
          </w:tcPr>
          <w:p w14:paraId="0D69CF2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r>
      <w:tr w:rsidR="000E2732" w:rsidRPr="004A2A09" w14:paraId="25488428" w14:textId="77777777" w:rsidTr="0077332C">
        <w:trPr>
          <w:trHeight w:val="310"/>
        </w:trPr>
        <w:tc>
          <w:tcPr>
            <w:tcW w:w="28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DB4F3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2180" w:type="dxa"/>
            <w:tcBorders>
              <w:top w:val="nil"/>
              <w:left w:val="nil"/>
              <w:bottom w:val="single" w:sz="4" w:space="0" w:color="auto"/>
              <w:right w:val="single" w:sz="4" w:space="0" w:color="auto"/>
            </w:tcBorders>
            <w:shd w:val="clear" w:color="auto" w:fill="auto"/>
            <w:noWrap/>
            <w:vAlign w:val="bottom"/>
            <w:hideMark/>
          </w:tcPr>
          <w:p w14:paraId="337AA97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81</w:t>
            </w:r>
          </w:p>
        </w:tc>
        <w:tc>
          <w:tcPr>
            <w:tcW w:w="2480" w:type="dxa"/>
            <w:tcBorders>
              <w:top w:val="nil"/>
              <w:left w:val="nil"/>
              <w:bottom w:val="single" w:sz="4" w:space="0" w:color="auto"/>
              <w:right w:val="single" w:sz="4" w:space="0" w:color="auto"/>
            </w:tcBorders>
            <w:shd w:val="clear" w:color="auto" w:fill="auto"/>
            <w:noWrap/>
            <w:vAlign w:val="bottom"/>
            <w:hideMark/>
          </w:tcPr>
          <w:p w14:paraId="03C485A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bl>
    <w:p w14:paraId="6A02AB40" w14:textId="77777777" w:rsidR="000E2732" w:rsidRPr="004A2A09" w:rsidRDefault="000E2732" w:rsidP="000E2732">
      <w:pPr>
        <w:pStyle w:val="ListParagraph"/>
        <w:spacing w:line="360" w:lineRule="auto"/>
        <w:ind w:left="567"/>
        <w:jc w:val="both"/>
        <w:rPr>
          <w:rFonts w:ascii="Arial" w:hAnsi="Arial" w:cs="Arial"/>
          <w:sz w:val="24"/>
          <w:szCs w:val="24"/>
        </w:rPr>
      </w:pPr>
      <w:r w:rsidRPr="004A2A09">
        <w:rPr>
          <w:rFonts w:ascii="Arial" w:hAnsi="Arial" w:cs="Arial"/>
          <w:sz w:val="24"/>
          <w:szCs w:val="24"/>
        </w:rPr>
        <w:t>Sumber Data : Dinas Sosial Kota Dumai Tahun 2024</w:t>
      </w:r>
    </w:p>
    <w:p w14:paraId="0370A35A" w14:textId="77777777" w:rsidR="000E2732" w:rsidRPr="004A2A09" w:rsidRDefault="000E2732" w:rsidP="000E2732">
      <w:pPr>
        <w:spacing w:after="120" w:line="480" w:lineRule="auto"/>
        <w:ind w:firstLine="720"/>
        <w:jc w:val="both"/>
        <w:rPr>
          <w:rFonts w:ascii="Arial" w:hAnsi="Arial" w:cs="Arial"/>
          <w:sz w:val="24"/>
          <w:szCs w:val="24"/>
        </w:rPr>
      </w:pPr>
      <w:r w:rsidRPr="004A2A09">
        <w:rPr>
          <w:rFonts w:ascii="Arial" w:hAnsi="Arial" w:cs="Arial"/>
          <w:sz w:val="24"/>
          <w:szCs w:val="24"/>
        </w:rPr>
        <w:t>Berdasarkan tabel IV.3 diatas, terdapat 7 orang yang berpendidikan S2 dengan Persentase 9%, pendidikan S1 terdapat sebanyak 30 orang dengan persentase 37%. Diploma III terdapat 8 orang dengan persentase 10%, tamatan SLTA ada 34 orang dengan persentase 42%. Dan terdapat 2 orang tamatan SD dengan persentase 2%.</w:t>
      </w:r>
    </w:p>
    <w:p w14:paraId="133752CB" w14:textId="77777777" w:rsidR="000E2732" w:rsidRPr="004A2A09" w:rsidRDefault="000E2732" w:rsidP="00F66645">
      <w:pPr>
        <w:pStyle w:val="ListParagraph"/>
        <w:numPr>
          <w:ilvl w:val="0"/>
          <w:numId w:val="31"/>
        </w:numPr>
        <w:spacing w:after="120" w:line="480" w:lineRule="auto"/>
        <w:ind w:left="567"/>
        <w:jc w:val="both"/>
        <w:rPr>
          <w:rFonts w:ascii="Arial" w:hAnsi="Arial" w:cs="Arial"/>
          <w:b/>
          <w:bCs/>
          <w:sz w:val="24"/>
          <w:szCs w:val="24"/>
        </w:rPr>
      </w:pPr>
      <w:r w:rsidRPr="004A2A09">
        <w:rPr>
          <w:rFonts w:ascii="Arial" w:hAnsi="Arial" w:cs="Arial"/>
          <w:b/>
          <w:bCs/>
          <w:sz w:val="24"/>
          <w:szCs w:val="24"/>
        </w:rPr>
        <w:t>Keadaan pegawai berdasarkan status kepegawaian</w:t>
      </w:r>
    </w:p>
    <w:p w14:paraId="4C6FF7D5" w14:textId="77777777" w:rsidR="000E2732" w:rsidRPr="004A2A09" w:rsidRDefault="000E2732" w:rsidP="000E2732">
      <w:pPr>
        <w:spacing w:after="120" w:line="480" w:lineRule="auto"/>
        <w:ind w:firstLine="567"/>
        <w:jc w:val="both"/>
        <w:rPr>
          <w:rFonts w:ascii="Arial" w:hAnsi="Arial" w:cs="Arial"/>
          <w:sz w:val="24"/>
          <w:szCs w:val="24"/>
        </w:rPr>
      </w:pPr>
      <w:r w:rsidRPr="004A2A09">
        <w:rPr>
          <w:rFonts w:ascii="Arial" w:hAnsi="Arial" w:cs="Arial"/>
          <w:sz w:val="24"/>
          <w:szCs w:val="24"/>
        </w:rPr>
        <w:t>Dalam organisas terdapat tenaga kerja yang memiliki status kepegawaian yaitu Pegawai Negeri Sipil (PNS) dan Tenaga Kerja Pegawai Kontrak (TKPK) atau honorer. Adapun status kepegawaian para pegawai yang ada pada Dinas Sosial Kota Dumai sebagai berikut :</w:t>
      </w:r>
    </w:p>
    <w:p w14:paraId="7E838828" w14:textId="77777777" w:rsidR="000E2732" w:rsidRPr="004A2A09" w:rsidRDefault="000E2732" w:rsidP="000E2732">
      <w:pPr>
        <w:spacing w:after="120" w:line="480" w:lineRule="auto"/>
        <w:ind w:firstLine="567"/>
        <w:jc w:val="both"/>
        <w:rPr>
          <w:rFonts w:ascii="Arial" w:hAnsi="Arial" w:cs="Arial"/>
          <w:sz w:val="24"/>
          <w:szCs w:val="24"/>
        </w:rPr>
      </w:pPr>
    </w:p>
    <w:p w14:paraId="170B684F" w14:textId="77777777" w:rsidR="000E2732" w:rsidRPr="004A2A09" w:rsidRDefault="000E2732" w:rsidP="000E2732">
      <w:pPr>
        <w:pStyle w:val="ListParagraph"/>
        <w:spacing w:after="120" w:line="360" w:lineRule="auto"/>
        <w:ind w:left="567"/>
        <w:jc w:val="center"/>
        <w:rPr>
          <w:rFonts w:ascii="Arial" w:hAnsi="Arial" w:cs="Arial"/>
          <w:b/>
          <w:bCs/>
          <w:sz w:val="24"/>
          <w:szCs w:val="24"/>
        </w:rPr>
      </w:pPr>
      <w:r w:rsidRPr="004A2A09">
        <w:rPr>
          <w:rFonts w:ascii="Arial" w:hAnsi="Arial" w:cs="Arial"/>
          <w:b/>
          <w:bCs/>
          <w:sz w:val="24"/>
          <w:szCs w:val="24"/>
        </w:rPr>
        <w:lastRenderedPageBreak/>
        <w:t>Tabel IV.4</w:t>
      </w:r>
    </w:p>
    <w:p w14:paraId="2BAD6941" w14:textId="77777777" w:rsidR="000E2732" w:rsidRPr="004A2A09" w:rsidRDefault="000E2732" w:rsidP="000E2732">
      <w:pPr>
        <w:pStyle w:val="ListParagraph"/>
        <w:spacing w:after="120" w:line="360" w:lineRule="auto"/>
        <w:ind w:left="567"/>
        <w:jc w:val="center"/>
        <w:rPr>
          <w:rFonts w:ascii="Arial" w:hAnsi="Arial" w:cs="Arial"/>
          <w:b/>
          <w:bCs/>
          <w:sz w:val="24"/>
          <w:szCs w:val="24"/>
        </w:rPr>
      </w:pPr>
      <w:r w:rsidRPr="004A2A09">
        <w:rPr>
          <w:rFonts w:ascii="Arial" w:hAnsi="Arial" w:cs="Arial"/>
          <w:b/>
          <w:bCs/>
          <w:sz w:val="24"/>
          <w:szCs w:val="24"/>
        </w:rPr>
        <w:t>Komposisi Pegawai Dinas Sosial Kota Dumai</w:t>
      </w:r>
    </w:p>
    <w:p w14:paraId="36ABB230" w14:textId="77777777" w:rsidR="000E2732" w:rsidRPr="004A2A09" w:rsidRDefault="000E2732" w:rsidP="000E2732">
      <w:pPr>
        <w:pStyle w:val="ListParagraph"/>
        <w:spacing w:after="120" w:line="360" w:lineRule="auto"/>
        <w:ind w:left="567"/>
        <w:jc w:val="center"/>
        <w:rPr>
          <w:rFonts w:ascii="Arial" w:hAnsi="Arial" w:cs="Arial"/>
          <w:b/>
          <w:bCs/>
          <w:sz w:val="24"/>
          <w:szCs w:val="24"/>
        </w:rPr>
      </w:pPr>
      <w:r w:rsidRPr="004A2A09">
        <w:rPr>
          <w:rFonts w:ascii="Arial" w:hAnsi="Arial" w:cs="Arial"/>
          <w:b/>
          <w:bCs/>
          <w:sz w:val="24"/>
          <w:szCs w:val="24"/>
        </w:rPr>
        <w:t>Berdasarkan Status Kepegawaian</w:t>
      </w:r>
    </w:p>
    <w:tbl>
      <w:tblPr>
        <w:tblW w:w="7740" w:type="dxa"/>
        <w:tblLook w:val="04A0" w:firstRow="1" w:lastRow="0" w:firstColumn="1" w:lastColumn="0" w:noHBand="0" w:noVBand="1"/>
      </w:tblPr>
      <w:tblGrid>
        <w:gridCol w:w="580"/>
        <w:gridCol w:w="2480"/>
        <w:gridCol w:w="2360"/>
        <w:gridCol w:w="2320"/>
      </w:tblGrid>
      <w:tr w:rsidR="000E2732" w:rsidRPr="004A2A09" w14:paraId="64DCCE36" w14:textId="77777777" w:rsidTr="0077332C">
        <w:trPr>
          <w:trHeight w:val="3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FB187"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67AA7CEE"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Status Kepegawaian</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12879E17"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 (Orang)</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77C893D8"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Persentase (%)</w:t>
            </w:r>
          </w:p>
        </w:tc>
      </w:tr>
      <w:tr w:rsidR="000E2732" w:rsidRPr="004A2A09" w14:paraId="29FEC7D1" w14:textId="77777777" w:rsidTr="0077332C">
        <w:trPr>
          <w:trHeight w:val="3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DFDA7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480" w:type="dxa"/>
            <w:tcBorders>
              <w:top w:val="nil"/>
              <w:left w:val="nil"/>
              <w:bottom w:val="single" w:sz="4" w:space="0" w:color="auto"/>
              <w:right w:val="single" w:sz="4" w:space="0" w:color="auto"/>
            </w:tcBorders>
            <w:shd w:val="clear" w:color="auto" w:fill="auto"/>
            <w:noWrap/>
            <w:vAlign w:val="bottom"/>
            <w:hideMark/>
          </w:tcPr>
          <w:p w14:paraId="77CDC45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PNS</w:t>
            </w:r>
          </w:p>
        </w:tc>
        <w:tc>
          <w:tcPr>
            <w:tcW w:w="2360" w:type="dxa"/>
            <w:tcBorders>
              <w:top w:val="nil"/>
              <w:left w:val="nil"/>
              <w:bottom w:val="single" w:sz="4" w:space="0" w:color="auto"/>
              <w:right w:val="single" w:sz="4" w:space="0" w:color="auto"/>
            </w:tcBorders>
            <w:shd w:val="clear" w:color="auto" w:fill="auto"/>
            <w:noWrap/>
            <w:vAlign w:val="bottom"/>
            <w:hideMark/>
          </w:tcPr>
          <w:p w14:paraId="2BF198F8" w14:textId="1D3F3B00" w:rsidR="000E2732" w:rsidRPr="004A2A09" w:rsidRDefault="006E363E"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c>
          <w:tcPr>
            <w:tcW w:w="2320" w:type="dxa"/>
            <w:tcBorders>
              <w:top w:val="nil"/>
              <w:left w:val="nil"/>
              <w:bottom w:val="single" w:sz="4" w:space="0" w:color="auto"/>
              <w:right w:val="single" w:sz="4" w:space="0" w:color="auto"/>
            </w:tcBorders>
            <w:shd w:val="clear" w:color="auto" w:fill="auto"/>
            <w:noWrap/>
            <w:vAlign w:val="bottom"/>
            <w:hideMark/>
          </w:tcPr>
          <w:p w14:paraId="6E861C7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37%</w:t>
            </w:r>
          </w:p>
        </w:tc>
      </w:tr>
      <w:tr w:rsidR="000E2732" w:rsidRPr="004A2A09" w14:paraId="3E028074" w14:textId="77777777" w:rsidTr="0077332C">
        <w:trPr>
          <w:trHeight w:val="3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4549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480" w:type="dxa"/>
            <w:tcBorders>
              <w:top w:val="nil"/>
              <w:left w:val="nil"/>
              <w:bottom w:val="single" w:sz="4" w:space="0" w:color="auto"/>
              <w:right w:val="single" w:sz="4" w:space="0" w:color="auto"/>
            </w:tcBorders>
            <w:shd w:val="clear" w:color="auto" w:fill="auto"/>
            <w:noWrap/>
            <w:vAlign w:val="bottom"/>
            <w:hideMark/>
          </w:tcPr>
          <w:p w14:paraId="0E6E49D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TKPK</w:t>
            </w:r>
          </w:p>
        </w:tc>
        <w:tc>
          <w:tcPr>
            <w:tcW w:w="2360" w:type="dxa"/>
            <w:tcBorders>
              <w:top w:val="nil"/>
              <w:left w:val="nil"/>
              <w:bottom w:val="single" w:sz="4" w:space="0" w:color="auto"/>
              <w:right w:val="single" w:sz="4" w:space="0" w:color="auto"/>
            </w:tcBorders>
            <w:shd w:val="clear" w:color="auto" w:fill="auto"/>
            <w:noWrap/>
            <w:vAlign w:val="bottom"/>
            <w:hideMark/>
          </w:tcPr>
          <w:p w14:paraId="3813E29F" w14:textId="7E25F599"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r w:rsidR="006E363E" w:rsidRPr="004A2A09">
              <w:rPr>
                <w:rFonts w:ascii="Arial" w:eastAsia="Times New Roman" w:hAnsi="Arial" w:cs="Arial"/>
                <w:color w:val="000000"/>
                <w:sz w:val="24"/>
                <w:szCs w:val="24"/>
                <w:lang w:val="en-ID" w:eastAsia="en-ID"/>
              </w:rPr>
              <w:t>2</w:t>
            </w:r>
          </w:p>
        </w:tc>
        <w:tc>
          <w:tcPr>
            <w:tcW w:w="2320" w:type="dxa"/>
            <w:tcBorders>
              <w:top w:val="nil"/>
              <w:left w:val="nil"/>
              <w:bottom w:val="single" w:sz="4" w:space="0" w:color="auto"/>
              <w:right w:val="single" w:sz="4" w:space="0" w:color="auto"/>
            </w:tcBorders>
            <w:shd w:val="clear" w:color="auto" w:fill="auto"/>
            <w:noWrap/>
            <w:vAlign w:val="bottom"/>
            <w:hideMark/>
          </w:tcPr>
          <w:p w14:paraId="6DE9D0F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63%</w:t>
            </w:r>
          </w:p>
        </w:tc>
      </w:tr>
      <w:tr w:rsidR="000E2732" w:rsidRPr="004A2A09" w14:paraId="6F45DDB2" w14:textId="77777777" w:rsidTr="0077332C">
        <w:trPr>
          <w:trHeight w:val="310"/>
        </w:trPr>
        <w:tc>
          <w:tcPr>
            <w:tcW w:w="3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06AB3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2360" w:type="dxa"/>
            <w:tcBorders>
              <w:top w:val="nil"/>
              <w:left w:val="nil"/>
              <w:bottom w:val="single" w:sz="4" w:space="0" w:color="auto"/>
              <w:right w:val="single" w:sz="4" w:space="0" w:color="auto"/>
            </w:tcBorders>
            <w:shd w:val="clear" w:color="auto" w:fill="auto"/>
            <w:noWrap/>
            <w:vAlign w:val="bottom"/>
            <w:hideMark/>
          </w:tcPr>
          <w:p w14:paraId="77E27AD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81</w:t>
            </w:r>
          </w:p>
        </w:tc>
        <w:tc>
          <w:tcPr>
            <w:tcW w:w="2320" w:type="dxa"/>
            <w:tcBorders>
              <w:top w:val="nil"/>
              <w:left w:val="nil"/>
              <w:bottom w:val="single" w:sz="4" w:space="0" w:color="auto"/>
              <w:right w:val="single" w:sz="4" w:space="0" w:color="auto"/>
            </w:tcBorders>
            <w:shd w:val="clear" w:color="auto" w:fill="auto"/>
            <w:noWrap/>
            <w:vAlign w:val="bottom"/>
            <w:hideMark/>
          </w:tcPr>
          <w:p w14:paraId="468ECC7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bl>
    <w:p w14:paraId="6656DCEA" w14:textId="77777777" w:rsidR="000E2732" w:rsidRPr="004A2A09" w:rsidRDefault="000E2732" w:rsidP="000E2732">
      <w:pPr>
        <w:pStyle w:val="ListParagraph"/>
        <w:spacing w:line="360" w:lineRule="auto"/>
        <w:ind w:left="567"/>
        <w:jc w:val="both"/>
        <w:rPr>
          <w:rFonts w:ascii="Arial" w:hAnsi="Arial" w:cs="Arial"/>
          <w:sz w:val="24"/>
          <w:szCs w:val="24"/>
        </w:rPr>
      </w:pPr>
      <w:r w:rsidRPr="004A2A09">
        <w:rPr>
          <w:rFonts w:ascii="Arial" w:hAnsi="Arial" w:cs="Arial"/>
          <w:sz w:val="24"/>
          <w:szCs w:val="24"/>
        </w:rPr>
        <w:t>Sumber Data : Dinas Sosial Kota Dumai</w:t>
      </w:r>
    </w:p>
    <w:p w14:paraId="2D65E289" w14:textId="77777777" w:rsidR="000E2732" w:rsidRPr="004A2A09" w:rsidRDefault="000E2732" w:rsidP="000E2732">
      <w:pPr>
        <w:pStyle w:val="ListParagraph"/>
        <w:spacing w:line="360" w:lineRule="auto"/>
        <w:ind w:left="567"/>
        <w:jc w:val="both"/>
        <w:rPr>
          <w:rFonts w:ascii="Arial" w:hAnsi="Arial" w:cs="Arial"/>
          <w:sz w:val="24"/>
          <w:szCs w:val="24"/>
        </w:rPr>
      </w:pPr>
    </w:p>
    <w:p w14:paraId="38B08054" w14:textId="273D470D" w:rsidR="000E2732" w:rsidRPr="004A2A09" w:rsidRDefault="000E2732" w:rsidP="000E2732">
      <w:pPr>
        <w:pStyle w:val="ListParagraph"/>
        <w:spacing w:line="480" w:lineRule="auto"/>
        <w:ind w:left="284" w:firstLine="436"/>
        <w:jc w:val="both"/>
        <w:rPr>
          <w:rFonts w:ascii="Arial" w:hAnsi="Arial" w:cs="Arial"/>
          <w:sz w:val="24"/>
          <w:szCs w:val="24"/>
        </w:rPr>
      </w:pPr>
      <w:r w:rsidRPr="004A2A09">
        <w:rPr>
          <w:rFonts w:ascii="Arial" w:hAnsi="Arial" w:cs="Arial"/>
          <w:sz w:val="24"/>
          <w:szCs w:val="24"/>
        </w:rPr>
        <w:t xml:space="preserve">Berdasarkan tabel IV.4 dapat diketahui bahwa tenaga kerja yang berstatus kepegawaian Pegawai Negeri Sipil berjumlah 30 Orang dengan persentase 37%, sedangkan Tenaga Kerja </w:t>
      </w:r>
      <w:r w:rsidR="000D5026" w:rsidRPr="004A2A09">
        <w:rPr>
          <w:rFonts w:ascii="Arial" w:hAnsi="Arial" w:cs="Arial"/>
          <w:sz w:val="24"/>
          <w:szCs w:val="24"/>
          <w:lang w:val="en-US"/>
        </w:rPr>
        <w:t xml:space="preserve">dengan </w:t>
      </w:r>
      <w:r w:rsidRPr="004A2A09">
        <w:rPr>
          <w:rFonts w:ascii="Arial" w:hAnsi="Arial" w:cs="Arial"/>
          <w:sz w:val="24"/>
          <w:szCs w:val="24"/>
        </w:rPr>
        <w:t>P</w:t>
      </w:r>
      <w:r w:rsidR="00AF49C6" w:rsidRPr="004A2A09">
        <w:rPr>
          <w:rFonts w:ascii="Arial" w:hAnsi="Arial" w:cs="Arial"/>
          <w:sz w:val="24"/>
          <w:szCs w:val="24"/>
          <w:lang w:val="en-US"/>
        </w:rPr>
        <w:t>erjanjian</w:t>
      </w:r>
      <w:r w:rsidRPr="004A2A09">
        <w:rPr>
          <w:rFonts w:ascii="Arial" w:hAnsi="Arial" w:cs="Arial"/>
          <w:sz w:val="24"/>
          <w:szCs w:val="24"/>
        </w:rPr>
        <w:t xml:space="preserve"> Kontrak lebih banyak jumlahnya yang berjumlah 52 orang dengan persentase 63%.</w:t>
      </w:r>
    </w:p>
    <w:p w14:paraId="6637F932" w14:textId="77777777" w:rsidR="000E2732" w:rsidRPr="004A2A09" w:rsidRDefault="000E2732" w:rsidP="00F66645">
      <w:pPr>
        <w:pStyle w:val="ListParagraph"/>
        <w:numPr>
          <w:ilvl w:val="0"/>
          <w:numId w:val="30"/>
        </w:numPr>
        <w:spacing w:line="480" w:lineRule="auto"/>
        <w:ind w:left="426"/>
        <w:jc w:val="both"/>
        <w:rPr>
          <w:rFonts w:ascii="Arial" w:hAnsi="Arial" w:cs="Arial"/>
          <w:b/>
          <w:bCs/>
          <w:sz w:val="24"/>
          <w:szCs w:val="24"/>
        </w:rPr>
      </w:pPr>
      <w:r w:rsidRPr="004A2A09">
        <w:rPr>
          <w:rFonts w:ascii="Arial" w:hAnsi="Arial" w:cs="Arial"/>
          <w:b/>
          <w:bCs/>
          <w:sz w:val="24"/>
          <w:szCs w:val="24"/>
        </w:rPr>
        <w:t>Struktur Organisasi dan Uraian Tugas Pokok dan Fungsi Dinas Sosial Kota Dumai</w:t>
      </w:r>
    </w:p>
    <w:p w14:paraId="0C5FD579" w14:textId="77777777" w:rsidR="000E2732" w:rsidRPr="004A2A09" w:rsidRDefault="000E2732" w:rsidP="000E2732">
      <w:pPr>
        <w:pStyle w:val="ListParagraph"/>
        <w:spacing w:line="480" w:lineRule="auto"/>
        <w:ind w:left="0" w:firstLine="426"/>
        <w:jc w:val="both"/>
        <w:rPr>
          <w:rFonts w:ascii="Arial" w:hAnsi="Arial" w:cs="Arial"/>
          <w:sz w:val="24"/>
          <w:szCs w:val="24"/>
        </w:rPr>
      </w:pPr>
      <w:r w:rsidRPr="004A2A09">
        <w:rPr>
          <w:rFonts w:ascii="Arial" w:hAnsi="Arial" w:cs="Arial"/>
          <w:sz w:val="24"/>
          <w:szCs w:val="24"/>
        </w:rPr>
        <w:t>Struktur organisasi merupakan diagram yang menggambarkan rantai perintah, hubungan pekerjaan, tanggungjawab, dan pimpinan organisasi yang berfungsi sebagai kerangka kerja dan tugas pekerjaan yang dibagi, dikelompokkan dan dikoordinasikan secara formal.</w:t>
      </w:r>
    </w:p>
    <w:p w14:paraId="538D426C" w14:textId="77777777" w:rsidR="000E2732" w:rsidRPr="004A2A09" w:rsidRDefault="000E2732" w:rsidP="000E2732">
      <w:pPr>
        <w:pStyle w:val="ListParagraph"/>
        <w:spacing w:line="480" w:lineRule="auto"/>
        <w:ind w:left="0" w:firstLine="426"/>
        <w:jc w:val="both"/>
        <w:rPr>
          <w:rFonts w:ascii="Arial" w:hAnsi="Arial" w:cs="Arial"/>
          <w:sz w:val="24"/>
          <w:szCs w:val="24"/>
        </w:rPr>
      </w:pPr>
      <w:r w:rsidRPr="004A2A09">
        <w:rPr>
          <w:rFonts w:ascii="Arial" w:hAnsi="Arial" w:cs="Arial"/>
          <w:sz w:val="24"/>
          <w:szCs w:val="24"/>
        </w:rPr>
        <w:t>Fungsi dari struktur organisasi memberikan kejelasan setiap anggota organisasi, mempermudah dalam melakukan pengawasan dan pengendalian dan bagi pegawai akan dapat berkonsentrasi dalam melaksanakan suatu pekerjaan.</w:t>
      </w:r>
    </w:p>
    <w:p w14:paraId="64B76B88" w14:textId="799C8493" w:rsidR="000E2732" w:rsidRPr="004A2A09" w:rsidRDefault="000E2732" w:rsidP="00844ACC">
      <w:pPr>
        <w:pStyle w:val="ListParagraph"/>
        <w:spacing w:line="480" w:lineRule="auto"/>
        <w:ind w:left="0" w:firstLine="426"/>
        <w:jc w:val="both"/>
        <w:rPr>
          <w:rFonts w:ascii="Arial" w:hAnsi="Arial" w:cs="Arial"/>
          <w:sz w:val="24"/>
          <w:szCs w:val="24"/>
        </w:rPr>
        <w:sectPr w:rsidR="000E2732" w:rsidRPr="004A2A09" w:rsidSect="00EC29F9">
          <w:pgSz w:w="11906" w:h="16838" w:code="9"/>
          <w:pgMar w:top="2268" w:right="1701" w:bottom="1701" w:left="2268" w:header="709" w:footer="709" w:gutter="0"/>
          <w:cols w:space="708"/>
          <w:docGrid w:linePitch="360"/>
        </w:sectPr>
      </w:pPr>
      <w:r w:rsidRPr="004A2A09">
        <w:rPr>
          <w:rFonts w:ascii="Arial" w:hAnsi="Arial" w:cs="Arial"/>
          <w:sz w:val="24"/>
          <w:szCs w:val="24"/>
        </w:rPr>
        <w:t>Bagan struktur organisasi dan tata kerja Dinas Sosial Kota Dumai dapat dilihat pada gambar dibawah in</w:t>
      </w:r>
    </w:p>
    <w:p w14:paraId="06378B6E" w14:textId="2E44B4D0" w:rsidR="000E2732" w:rsidRPr="004A2A09" w:rsidRDefault="00C43083" w:rsidP="00AF6BCE">
      <w:pPr>
        <w:spacing w:line="240" w:lineRule="auto"/>
        <w:jc w:val="center"/>
        <w:rPr>
          <w:rFonts w:ascii="Arial" w:hAnsi="Arial" w:cs="Arial"/>
          <w:b/>
          <w:bCs/>
          <w:sz w:val="24"/>
          <w:szCs w:val="24"/>
        </w:rPr>
      </w:pPr>
      <w:r w:rsidRPr="004A2A09">
        <w:rPr>
          <w:rFonts w:ascii="Arial" w:hAnsi="Arial" w:cs="Arial"/>
          <w:noProof/>
          <w:sz w:val="24"/>
          <w:szCs w:val="24"/>
        </w:rPr>
        <w:lastRenderedPageBreak/>
        <mc:AlternateContent>
          <mc:Choice Requires="wps">
            <w:drawing>
              <wp:anchor distT="0" distB="0" distL="114300" distR="114300" simplePos="0" relativeHeight="251690496" behindDoc="0" locked="0" layoutInCell="1" allowOverlap="1" wp14:anchorId="601E3CA4" wp14:editId="7347EE74">
                <wp:simplePos x="0" y="0"/>
                <wp:positionH relativeFrom="column">
                  <wp:posOffset>8553873</wp:posOffset>
                </wp:positionH>
                <wp:positionV relativeFrom="paragraph">
                  <wp:posOffset>250190</wp:posOffset>
                </wp:positionV>
                <wp:extent cx="186690" cy="194733"/>
                <wp:effectExtent l="0" t="0" r="22860" b="15240"/>
                <wp:wrapNone/>
                <wp:docPr id="5" name="Rectangle 5"/>
                <wp:cNvGraphicFramePr/>
                <a:graphic xmlns:a="http://schemas.openxmlformats.org/drawingml/2006/main">
                  <a:graphicData uri="http://schemas.microsoft.com/office/word/2010/wordprocessingShape">
                    <wps:wsp>
                      <wps:cNvSpPr/>
                      <wps:spPr>
                        <a:xfrm>
                          <a:off x="0" y="0"/>
                          <a:ext cx="186690" cy="1947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EC6F5" id="Rectangle 5" o:spid="_x0000_s1026" style="position:absolute;margin-left:673.55pt;margin-top:19.7pt;width:14.7pt;height:15.3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" fillcolor="white [3212]" strokecolor="white [3212]" strokeweight="2pt"/>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53632" behindDoc="0" locked="0" layoutInCell="1" allowOverlap="1" wp14:anchorId="46A8138D" wp14:editId="01080952">
                <wp:simplePos x="0" y="0"/>
                <wp:positionH relativeFrom="column">
                  <wp:posOffset>3411220</wp:posOffset>
                </wp:positionH>
                <wp:positionV relativeFrom="paragraph">
                  <wp:posOffset>-716087</wp:posOffset>
                </wp:positionV>
                <wp:extent cx="3891516" cy="563525"/>
                <wp:effectExtent l="0" t="0" r="13970" b="27305"/>
                <wp:wrapNone/>
                <wp:docPr id="29" name="Rectangle 29"/>
                <wp:cNvGraphicFramePr/>
                <a:graphic xmlns:a="http://schemas.openxmlformats.org/drawingml/2006/main">
                  <a:graphicData uri="http://schemas.microsoft.com/office/word/2010/wordprocessingShape">
                    <wps:wsp>
                      <wps:cNvSpPr/>
                      <wps:spPr>
                        <a:xfrm>
                          <a:off x="0" y="0"/>
                          <a:ext cx="3891516" cy="563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1A61B" w14:textId="77777777" w:rsidR="000E2732" w:rsidRDefault="000E2732" w:rsidP="000E2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8138D" id="Rectangle 29" o:spid="_x0000_s1028" style="position:absolute;left:0;text-align:left;margin-left:268.6pt;margin-top:-56.4pt;width:306.4pt;height:4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" fillcolor="white [3212]" strokecolor="white [3212]" strokeweight="2pt">
                <v:textbox>
                  <w:txbxContent>
                    <w:p w14:paraId="0AB1A61B" w14:textId="77777777" w:rsidR="000E2732" w:rsidRDefault="000E2732" w:rsidP="000E2732">
                      <w:pPr>
                        <w:jc w:val="center"/>
                      </w:pPr>
                    </w:p>
                  </w:txbxContent>
                </v:textbox>
              </v:rect>
            </w:pict>
          </mc:Fallback>
        </mc:AlternateContent>
      </w:r>
      <w:r w:rsidR="00934BD2" w:rsidRPr="004A2A09">
        <w:rPr>
          <w:rFonts w:ascii="Arial" w:hAnsi="Arial" w:cs="Arial"/>
          <w:noProof/>
          <w:sz w:val="24"/>
          <w:szCs w:val="24"/>
        </w:rPr>
        <mc:AlternateContent>
          <mc:Choice Requires="wps">
            <w:drawing>
              <wp:anchor distT="0" distB="0" distL="114300" distR="114300" simplePos="0" relativeHeight="251688448" behindDoc="0" locked="0" layoutInCell="1" allowOverlap="1" wp14:anchorId="0AE0CBE9" wp14:editId="27E24260">
                <wp:simplePos x="0" y="0"/>
                <wp:positionH relativeFrom="column">
                  <wp:posOffset>8450752</wp:posOffset>
                </wp:positionH>
                <wp:positionV relativeFrom="paragraph">
                  <wp:posOffset>256540</wp:posOffset>
                </wp:positionV>
                <wp:extent cx="288324" cy="164756"/>
                <wp:effectExtent l="0" t="0" r="16510" b="26035"/>
                <wp:wrapNone/>
                <wp:docPr id="67" name="Rectangle 67"/>
                <wp:cNvGraphicFramePr/>
                <a:graphic xmlns:a="http://schemas.openxmlformats.org/drawingml/2006/main">
                  <a:graphicData uri="http://schemas.microsoft.com/office/word/2010/wordprocessingShape">
                    <wps:wsp>
                      <wps:cNvSpPr/>
                      <wps:spPr>
                        <a:xfrm>
                          <a:off x="0" y="0"/>
                          <a:ext cx="288324" cy="1647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6B872" id="Rectangle 67" o:spid="_x0000_s1026" style="position:absolute;margin-left:665.4pt;margin-top:20.2pt;width:22.7pt;height:12.9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" fillcolor="white [3212]" strokecolor="white [3212]" strokeweight="2pt"/>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63872" behindDoc="0" locked="0" layoutInCell="1" allowOverlap="1" wp14:anchorId="7C197B4B" wp14:editId="7E6C8DC6">
                <wp:simplePos x="0" y="0"/>
                <wp:positionH relativeFrom="column">
                  <wp:posOffset>10805603</wp:posOffset>
                </wp:positionH>
                <wp:positionV relativeFrom="paragraph">
                  <wp:posOffset>821823</wp:posOffset>
                </wp:positionV>
                <wp:extent cx="0" cy="191386"/>
                <wp:effectExtent l="0" t="0" r="38100" b="37465"/>
                <wp:wrapNone/>
                <wp:docPr id="38" name="Straight Connector 38"/>
                <wp:cNvGraphicFramePr/>
                <a:graphic xmlns:a="http://schemas.openxmlformats.org/drawingml/2006/main">
                  <a:graphicData uri="http://schemas.microsoft.com/office/word/2010/wordprocessingShape">
                    <wps:wsp>
                      <wps:cNvCnPr/>
                      <wps:spPr>
                        <a:xfrm>
                          <a:off x="0" y="0"/>
                          <a:ext cx="0" cy="1913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44F87" id="Straight Connector 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85pt,64.7pt" to="850.8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" strokecolor="black [3040]"/>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36224" behindDoc="0" locked="0" layoutInCell="1" allowOverlap="1" wp14:anchorId="35A4C701" wp14:editId="4A303AF4">
                <wp:simplePos x="0" y="0"/>
                <wp:positionH relativeFrom="column">
                  <wp:posOffset>10049318</wp:posOffset>
                </wp:positionH>
                <wp:positionV relativeFrom="paragraph">
                  <wp:posOffset>1015188</wp:posOffset>
                </wp:positionV>
                <wp:extent cx="1658280" cy="701749"/>
                <wp:effectExtent l="0" t="0" r="18415" b="22225"/>
                <wp:wrapNone/>
                <wp:docPr id="15" name="Rectangle 15"/>
                <wp:cNvGraphicFramePr/>
                <a:graphic xmlns:a="http://schemas.openxmlformats.org/drawingml/2006/main">
                  <a:graphicData uri="http://schemas.microsoft.com/office/word/2010/wordprocessingShape">
                    <wps:wsp>
                      <wps:cNvSpPr/>
                      <wps:spPr>
                        <a:xfrm>
                          <a:off x="0" y="0"/>
                          <a:ext cx="1658280" cy="7017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5AD56" w14:textId="77777777" w:rsidR="000E2732" w:rsidRPr="007C415C" w:rsidRDefault="000E2732" w:rsidP="000E2732">
                            <w:pPr>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415C">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KEUANGAN DAN 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4C701" id="Rectangle 15" o:spid="_x0000_s1029" style="position:absolute;left:0;text-align:left;margin-left:791.3pt;margin-top:79.95pt;width:130.55pt;height:5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" fillcolor="white [3212]" strokecolor="black [3213]" strokeweight="2pt">
                <v:textbox>
                  <w:txbxContent>
                    <w:p w14:paraId="38C5AD56" w14:textId="77777777" w:rsidR="000E2732" w:rsidRPr="007C415C" w:rsidRDefault="000E2732" w:rsidP="000E2732">
                      <w:pPr>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415C">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KEUANGAN DAN ASET</w:t>
                      </w:r>
                    </w:p>
                  </w:txbxContent>
                </v:textbox>
              </v:rect>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78208" behindDoc="0" locked="0" layoutInCell="1" allowOverlap="1" wp14:anchorId="1F495B84" wp14:editId="726D0D21">
                <wp:simplePos x="0" y="0"/>
                <wp:positionH relativeFrom="column">
                  <wp:posOffset>10273975</wp:posOffset>
                </wp:positionH>
                <wp:positionV relativeFrom="paragraph">
                  <wp:posOffset>175038</wp:posOffset>
                </wp:positionV>
                <wp:extent cx="0" cy="180754"/>
                <wp:effectExtent l="0" t="0" r="38100" b="29210"/>
                <wp:wrapNone/>
                <wp:docPr id="52" name="Straight Connector 52"/>
                <wp:cNvGraphicFramePr/>
                <a:graphic xmlns:a="http://schemas.openxmlformats.org/drawingml/2006/main">
                  <a:graphicData uri="http://schemas.microsoft.com/office/word/2010/wordprocessingShape">
                    <wps:wsp>
                      <wps:cNvCnPr/>
                      <wps:spPr>
                        <a:xfrm>
                          <a:off x="0" y="0"/>
                          <a:ext cx="0" cy="1807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0B811" id="Straight Connector 5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95pt,13.8pt" to="808.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" strokecolor="black [3040]"/>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85376" behindDoc="0" locked="0" layoutInCell="1" allowOverlap="1" wp14:anchorId="08564007" wp14:editId="6FE2FA52">
                <wp:simplePos x="0" y="0"/>
                <wp:positionH relativeFrom="column">
                  <wp:posOffset>10273976</wp:posOffset>
                </wp:positionH>
                <wp:positionV relativeFrom="paragraph">
                  <wp:posOffset>252257</wp:posOffset>
                </wp:positionV>
                <wp:extent cx="0" cy="372140"/>
                <wp:effectExtent l="0" t="0" r="38100" b="27940"/>
                <wp:wrapNone/>
                <wp:docPr id="59" name="Straight Connector 59"/>
                <wp:cNvGraphicFramePr/>
                <a:graphic xmlns:a="http://schemas.openxmlformats.org/drawingml/2006/main">
                  <a:graphicData uri="http://schemas.microsoft.com/office/word/2010/wordprocessingShape">
                    <wps:wsp>
                      <wps:cNvCnPr/>
                      <wps:spPr>
                        <a:xfrm>
                          <a:off x="0" y="0"/>
                          <a:ext cx="0" cy="372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469B9" id="Straight Connector 5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95pt,19.85pt" to="808.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" strokecolor="black [3040]"/>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86400" behindDoc="0" locked="0" layoutInCell="1" allowOverlap="1" wp14:anchorId="0C594143" wp14:editId="57294F93">
                <wp:simplePos x="0" y="0"/>
                <wp:positionH relativeFrom="column">
                  <wp:posOffset>10273975</wp:posOffset>
                </wp:positionH>
                <wp:positionV relativeFrom="paragraph">
                  <wp:posOffset>235304</wp:posOffset>
                </wp:positionV>
                <wp:extent cx="0" cy="287079"/>
                <wp:effectExtent l="0" t="0" r="38100" b="36830"/>
                <wp:wrapNone/>
                <wp:docPr id="60" name="Straight Connector 60"/>
                <wp:cNvGraphicFramePr/>
                <a:graphic xmlns:a="http://schemas.openxmlformats.org/drawingml/2006/main">
                  <a:graphicData uri="http://schemas.microsoft.com/office/word/2010/wordprocessingShape">
                    <wps:wsp>
                      <wps:cNvCnPr/>
                      <wps:spPr>
                        <a:xfrm>
                          <a:off x="0" y="0"/>
                          <a:ext cx="0" cy="287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76256" id="Straight Connector 6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95pt,18.55pt" to="808.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" strokecolor="black [3040]"/>
            </w:pict>
          </mc:Fallback>
        </mc:AlternateContent>
      </w:r>
      <w:r w:rsidR="000E2732" w:rsidRPr="004A2A09">
        <w:rPr>
          <w:rFonts w:ascii="Arial" w:hAnsi="Arial" w:cs="Arial"/>
          <w:noProof/>
          <w:sz w:val="24"/>
          <w:szCs w:val="24"/>
        </w:rPr>
        <mc:AlternateContent>
          <mc:Choice Requires="wps">
            <w:drawing>
              <wp:anchor distT="0" distB="0" distL="114300" distR="114300" simplePos="0" relativeHeight="251687424" behindDoc="0" locked="0" layoutInCell="1" allowOverlap="1" wp14:anchorId="137B4F7C" wp14:editId="7CA5051C">
                <wp:simplePos x="0" y="0"/>
                <wp:positionH relativeFrom="column">
                  <wp:posOffset>10273975</wp:posOffset>
                </wp:positionH>
                <wp:positionV relativeFrom="paragraph">
                  <wp:posOffset>276387</wp:posOffset>
                </wp:positionV>
                <wp:extent cx="0" cy="244549"/>
                <wp:effectExtent l="0" t="0" r="38100" b="22225"/>
                <wp:wrapNone/>
                <wp:docPr id="61" name="Straight Connector 61"/>
                <wp:cNvGraphicFramePr/>
                <a:graphic xmlns:a="http://schemas.openxmlformats.org/drawingml/2006/main">
                  <a:graphicData uri="http://schemas.microsoft.com/office/word/2010/wordprocessingShape">
                    <wps:wsp>
                      <wps:cNvCnPr/>
                      <wps:spPr>
                        <a:xfrm>
                          <a:off x="0" y="0"/>
                          <a:ext cx="0" cy="2445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E621E" id="Straight Connector 6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95pt,21.75pt" to="808.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" strokecolor="black [3040]"/>
            </w:pict>
          </mc:Fallback>
        </mc:AlternateContent>
      </w:r>
      <w:r w:rsidR="004F4629" w:rsidRPr="004A2A09">
        <w:rPr>
          <w:rFonts w:ascii="Arial" w:hAnsi="Arial" w:cs="Arial"/>
          <w:b/>
          <w:bCs/>
          <w:sz w:val="24"/>
          <w:szCs w:val="24"/>
        </w:rPr>
        <w:t>Bagan IV.1</w:t>
      </w:r>
    </w:p>
    <w:p w14:paraId="5B430AE0" w14:textId="6FD80139" w:rsidR="004F4629" w:rsidRPr="004A2A09" w:rsidRDefault="004F4629" w:rsidP="004F4629">
      <w:pPr>
        <w:spacing w:line="240" w:lineRule="auto"/>
        <w:jc w:val="center"/>
        <w:rPr>
          <w:rFonts w:ascii="Arial" w:hAnsi="Arial" w:cs="Arial"/>
          <w:b/>
          <w:bCs/>
          <w:sz w:val="24"/>
          <w:szCs w:val="24"/>
        </w:rPr>
      </w:pPr>
      <w:r w:rsidRPr="004A2A09">
        <w:rPr>
          <w:rFonts w:ascii="Arial" w:hAnsi="Arial" w:cs="Arial"/>
          <w:b/>
          <w:bCs/>
          <w:sz w:val="24"/>
          <w:szCs w:val="24"/>
        </w:rPr>
        <w:t>Struktur Organisasi dan Tata Kerja Dinas</w:t>
      </w:r>
    </w:p>
    <w:p w14:paraId="1BECA081" w14:textId="0C63AA26" w:rsidR="004F4629" w:rsidRPr="004A2A09" w:rsidRDefault="000D5026" w:rsidP="000E2732">
      <w:pPr>
        <w:rPr>
          <w:rFonts w:ascii="Arial" w:hAnsi="Arial" w:cs="Arial"/>
          <w:sz w:val="24"/>
          <w:szCs w:val="24"/>
        </w:rPr>
        <w:sectPr w:rsidR="004F4629" w:rsidRPr="004A2A09" w:rsidSect="008A70E6">
          <w:pgSz w:w="16838" w:h="11906" w:orient="landscape" w:code="9"/>
          <w:pgMar w:top="993" w:right="1387" w:bottom="1135" w:left="1276" w:header="709" w:footer="709" w:gutter="0"/>
          <w:cols w:space="708"/>
          <w:docGrid w:linePitch="360"/>
        </w:sectPr>
      </w:pPr>
      <w:r w:rsidRPr="004A2A09">
        <w:rPr>
          <w:rFonts w:ascii="Arial" w:hAnsi="Arial" w:cs="Arial"/>
          <w:noProof/>
          <w:sz w:val="24"/>
          <w:szCs w:val="24"/>
        </w:rPr>
        <mc:AlternateContent>
          <mc:Choice Requires="wps">
            <w:drawing>
              <wp:anchor distT="0" distB="0" distL="114300" distR="114300" simplePos="0" relativeHeight="251776512" behindDoc="0" locked="0" layoutInCell="1" allowOverlap="1" wp14:anchorId="661BA8AB" wp14:editId="53794BF6">
                <wp:simplePos x="0" y="0"/>
                <wp:positionH relativeFrom="column">
                  <wp:posOffset>4532557</wp:posOffset>
                </wp:positionH>
                <wp:positionV relativeFrom="paragraph">
                  <wp:posOffset>2876639</wp:posOffset>
                </wp:positionV>
                <wp:extent cx="37785" cy="2108562"/>
                <wp:effectExtent l="0" t="0" r="19685" b="25400"/>
                <wp:wrapNone/>
                <wp:docPr id="92" name="Straight Connector 92"/>
                <wp:cNvGraphicFramePr/>
                <a:graphic xmlns:a="http://schemas.openxmlformats.org/drawingml/2006/main">
                  <a:graphicData uri="http://schemas.microsoft.com/office/word/2010/wordprocessingShape">
                    <wps:wsp>
                      <wps:cNvCnPr/>
                      <wps:spPr>
                        <a:xfrm>
                          <a:off x="0" y="0"/>
                          <a:ext cx="37785" cy="21085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3351F" id="Straight Connector 92"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9pt,226.5pt" to="359.9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" strokecolor="black [3040]"/>
            </w:pict>
          </mc:Fallback>
        </mc:AlternateContent>
      </w:r>
      <w:r w:rsidR="006D34BE" w:rsidRPr="004A2A09">
        <w:rPr>
          <w:rFonts w:ascii="Arial" w:hAnsi="Arial" w:cs="Arial"/>
          <w:noProof/>
          <w:sz w:val="24"/>
          <w:szCs w:val="24"/>
        </w:rPr>
        <mc:AlternateContent>
          <mc:Choice Requires="wps">
            <w:drawing>
              <wp:anchor distT="0" distB="0" distL="114300" distR="114300" simplePos="0" relativeHeight="251770368" behindDoc="0" locked="0" layoutInCell="1" allowOverlap="1" wp14:anchorId="5779A0FA" wp14:editId="59D59C42">
                <wp:simplePos x="0" y="0"/>
                <wp:positionH relativeFrom="column">
                  <wp:posOffset>4531285</wp:posOffset>
                </wp:positionH>
                <wp:positionV relativeFrom="paragraph">
                  <wp:posOffset>803671</wp:posOffset>
                </wp:positionV>
                <wp:extent cx="0" cy="2073388"/>
                <wp:effectExtent l="0" t="0" r="38100" b="22225"/>
                <wp:wrapNone/>
                <wp:docPr id="86" name="Straight Connector 86"/>
                <wp:cNvGraphicFramePr/>
                <a:graphic xmlns:a="http://schemas.openxmlformats.org/drawingml/2006/main">
                  <a:graphicData uri="http://schemas.microsoft.com/office/word/2010/wordprocessingShape">
                    <wps:wsp>
                      <wps:cNvCnPr/>
                      <wps:spPr>
                        <a:xfrm>
                          <a:off x="0" y="0"/>
                          <a:ext cx="0" cy="2073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0F8A9" id="Straight Connector 8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pt,63.3pt" to="356.8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" strokecolor="black [3040]"/>
            </w:pict>
          </mc:Fallback>
        </mc:AlternateContent>
      </w:r>
      <w:r w:rsidR="002B6857" w:rsidRPr="004A2A09">
        <w:rPr>
          <w:rFonts w:ascii="Arial" w:hAnsi="Arial" w:cs="Arial"/>
          <w:noProof/>
          <w:sz w:val="24"/>
          <w:szCs w:val="24"/>
        </w:rPr>
        <mc:AlternateContent>
          <mc:Choice Requires="wps">
            <w:drawing>
              <wp:anchor distT="0" distB="0" distL="114300" distR="114300" simplePos="0" relativeHeight="251748864" behindDoc="0" locked="0" layoutInCell="1" allowOverlap="1" wp14:anchorId="3706E6C4" wp14:editId="40DB3532">
                <wp:simplePos x="0" y="0"/>
                <wp:positionH relativeFrom="column">
                  <wp:posOffset>3616375</wp:posOffset>
                </wp:positionH>
                <wp:positionV relativeFrom="paragraph">
                  <wp:posOffset>279055</wp:posOffset>
                </wp:positionV>
                <wp:extent cx="1792002" cy="525101"/>
                <wp:effectExtent l="0" t="0" r="17780" b="27940"/>
                <wp:wrapNone/>
                <wp:docPr id="57" name="Rectangle 57"/>
                <wp:cNvGraphicFramePr/>
                <a:graphic xmlns:a="http://schemas.openxmlformats.org/drawingml/2006/main">
                  <a:graphicData uri="http://schemas.microsoft.com/office/word/2010/wordprocessingShape">
                    <wps:wsp>
                      <wps:cNvSpPr/>
                      <wps:spPr>
                        <a:xfrm>
                          <a:off x="0" y="0"/>
                          <a:ext cx="1792002" cy="5251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82D46" w14:textId="4EDB35BC" w:rsidR="00216AE4" w:rsidRPr="00216AE4" w:rsidRDefault="00D61117"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KEPALA DINAS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6E6C4" id="Rectangle 57" o:spid="_x0000_s1030" style="position:absolute;margin-left:284.75pt;margin-top:21.95pt;width:141.1pt;height:41.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" fillcolor="white [3212]" strokecolor="black [3213]" strokeweight="2pt">
                <v:textbox>
                  <w:txbxContent>
                    <w:p w14:paraId="53F82D46" w14:textId="4EDB35BC" w:rsidR="00216AE4" w:rsidRPr="00216AE4" w:rsidRDefault="00D61117"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KEPALA DINAS</w:t>
                      </w:r>
                    </w:p>
                  </w:txbxContent>
                </v:textbox>
              </v:rect>
            </w:pict>
          </mc:Fallback>
        </mc:AlternateContent>
      </w:r>
      <w:r w:rsidR="00C62541" w:rsidRPr="004A2A09">
        <w:rPr>
          <w:rFonts w:ascii="Arial" w:hAnsi="Arial" w:cs="Arial"/>
          <w:noProof/>
          <w:sz w:val="24"/>
          <w:szCs w:val="24"/>
        </w:rPr>
        <mc:AlternateContent>
          <mc:Choice Requires="wps">
            <w:drawing>
              <wp:anchor distT="0" distB="0" distL="114300" distR="114300" simplePos="0" relativeHeight="251780608" behindDoc="0" locked="0" layoutInCell="1" allowOverlap="1" wp14:anchorId="767F1BAA" wp14:editId="26A3DF2E">
                <wp:simplePos x="0" y="0"/>
                <wp:positionH relativeFrom="column">
                  <wp:posOffset>8496130</wp:posOffset>
                </wp:positionH>
                <wp:positionV relativeFrom="paragraph">
                  <wp:posOffset>3507281</wp:posOffset>
                </wp:positionV>
                <wp:extent cx="572" cy="271327"/>
                <wp:effectExtent l="0" t="0" r="38100" b="33655"/>
                <wp:wrapNone/>
                <wp:docPr id="96" name="Straight Connector 96"/>
                <wp:cNvGraphicFramePr/>
                <a:graphic xmlns:a="http://schemas.openxmlformats.org/drawingml/2006/main">
                  <a:graphicData uri="http://schemas.microsoft.com/office/word/2010/wordprocessingShape">
                    <wps:wsp>
                      <wps:cNvCnPr/>
                      <wps:spPr>
                        <a:xfrm>
                          <a:off x="0" y="0"/>
                          <a:ext cx="572" cy="2713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56BE5" id="Straight Connector 96"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276.15pt" to="669.0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" strokecolor="black [3040]"/>
            </w:pict>
          </mc:Fallback>
        </mc:AlternateContent>
      </w:r>
      <w:r w:rsidR="00C62541" w:rsidRPr="004A2A09">
        <w:rPr>
          <w:rFonts w:ascii="Arial" w:hAnsi="Arial" w:cs="Arial"/>
          <w:noProof/>
          <w:sz w:val="24"/>
          <w:szCs w:val="24"/>
        </w:rPr>
        <mc:AlternateContent>
          <mc:Choice Requires="wps">
            <w:drawing>
              <wp:anchor distT="0" distB="0" distL="114300" distR="114300" simplePos="0" relativeHeight="251777536" behindDoc="0" locked="0" layoutInCell="1" allowOverlap="1" wp14:anchorId="25B587AD" wp14:editId="6BC9A513">
                <wp:simplePos x="0" y="0"/>
                <wp:positionH relativeFrom="column">
                  <wp:posOffset>692615</wp:posOffset>
                </wp:positionH>
                <wp:positionV relativeFrom="paragraph">
                  <wp:posOffset>3507282</wp:posOffset>
                </wp:positionV>
                <wp:extent cx="7804087"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78040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39888" id="Straight Connector 93"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276.15pt" to="669.0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" strokecolor="black [3040]"/>
            </w:pict>
          </mc:Fallback>
        </mc:AlternateContent>
      </w:r>
      <w:r w:rsidR="00C62541" w:rsidRPr="004A2A09">
        <w:rPr>
          <w:rFonts w:ascii="Arial" w:hAnsi="Arial" w:cs="Arial"/>
          <w:noProof/>
          <w:sz w:val="24"/>
          <w:szCs w:val="24"/>
        </w:rPr>
        <mc:AlternateContent>
          <mc:Choice Requires="wps">
            <w:drawing>
              <wp:anchor distT="0" distB="0" distL="114300" distR="114300" simplePos="0" relativeHeight="251781632" behindDoc="0" locked="0" layoutInCell="1" allowOverlap="1" wp14:anchorId="25D18EC3" wp14:editId="35792D3A">
                <wp:simplePos x="0" y="0"/>
                <wp:positionH relativeFrom="column">
                  <wp:posOffset>6052267</wp:posOffset>
                </wp:positionH>
                <wp:positionV relativeFrom="paragraph">
                  <wp:posOffset>3507281</wp:posOffset>
                </wp:positionV>
                <wp:extent cx="0" cy="271604"/>
                <wp:effectExtent l="0" t="0" r="38100" b="14605"/>
                <wp:wrapNone/>
                <wp:docPr id="97" name="Straight Connector 97"/>
                <wp:cNvGraphicFramePr/>
                <a:graphic xmlns:a="http://schemas.openxmlformats.org/drawingml/2006/main">
                  <a:graphicData uri="http://schemas.microsoft.com/office/word/2010/wordprocessingShape">
                    <wps:wsp>
                      <wps:cNvCnPr/>
                      <wps:spPr>
                        <a:xfrm flipV="1">
                          <a:off x="0" y="0"/>
                          <a:ext cx="0" cy="271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7B162" id="Straight Connector 97"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5pt,276.15pt" to="476.55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" strokecolor="black [3040]"/>
            </w:pict>
          </mc:Fallback>
        </mc:AlternateContent>
      </w:r>
      <w:r w:rsidR="00043445" w:rsidRPr="004A2A09">
        <w:rPr>
          <w:rFonts w:ascii="Arial" w:hAnsi="Arial" w:cs="Arial"/>
          <w:noProof/>
          <w:sz w:val="24"/>
          <w:szCs w:val="24"/>
        </w:rPr>
        <mc:AlternateContent>
          <mc:Choice Requires="wps">
            <w:drawing>
              <wp:anchor distT="0" distB="0" distL="114300" distR="114300" simplePos="0" relativeHeight="251779584" behindDoc="0" locked="0" layoutInCell="1" allowOverlap="1" wp14:anchorId="2ADBD925" wp14:editId="23BD1B47">
                <wp:simplePos x="0" y="0"/>
                <wp:positionH relativeFrom="column">
                  <wp:posOffset>3263799</wp:posOffset>
                </wp:positionH>
                <wp:positionV relativeFrom="paragraph">
                  <wp:posOffset>3507281</wp:posOffset>
                </wp:positionV>
                <wp:extent cx="0" cy="271604"/>
                <wp:effectExtent l="0" t="0" r="38100" b="14605"/>
                <wp:wrapNone/>
                <wp:docPr id="95" name="Straight Connector 95"/>
                <wp:cNvGraphicFramePr/>
                <a:graphic xmlns:a="http://schemas.openxmlformats.org/drawingml/2006/main">
                  <a:graphicData uri="http://schemas.microsoft.com/office/word/2010/wordprocessingShape">
                    <wps:wsp>
                      <wps:cNvCnPr/>
                      <wps:spPr>
                        <a:xfrm flipV="1">
                          <a:off x="0" y="0"/>
                          <a:ext cx="0" cy="271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40B4D" id="Straight Connector 95"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276.15pt" to="257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" strokecolor="black [3040]"/>
            </w:pict>
          </mc:Fallback>
        </mc:AlternateContent>
      </w:r>
      <w:r w:rsidR="00043445" w:rsidRPr="004A2A09">
        <w:rPr>
          <w:rFonts w:ascii="Arial" w:hAnsi="Arial" w:cs="Arial"/>
          <w:noProof/>
          <w:sz w:val="24"/>
          <w:szCs w:val="24"/>
        </w:rPr>
        <mc:AlternateContent>
          <mc:Choice Requires="wps">
            <w:drawing>
              <wp:anchor distT="0" distB="0" distL="114300" distR="114300" simplePos="0" relativeHeight="251778560" behindDoc="0" locked="0" layoutInCell="1" allowOverlap="1" wp14:anchorId="74033EAD" wp14:editId="7D69BB25">
                <wp:simplePos x="0" y="0"/>
                <wp:positionH relativeFrom="column">
                  <wp:posOffset>692615</wp:posOffset>
                </wp:positionH>
                <wp:positionV relativeFrom="paragraph">
                  <wp:posOffset>3507281</wp:posOffset>
                </wp:positionV>
                <wp:extent cx="0" cy="271604"/>
                <wp:effectExtent l="0" t="0" r="38100" b="33655"/>
                <wp:wrapNone/>
                <wp:docPr id="94" name="Straight Connector 94"/>
                <wp:cNvGraphicFramePr/>
                <a:graphic xmlns:a="http://schemas.openxmlformats.org/drawingml/2006/main">
                  <a:graphicData uri="http://schemas.microsoft.com/office/word/2010/wordprocessingShape">
                    <wps:wsp>
                      <wps:cNvCnPr/>
                      <wps:spPr>
                        <a:xfrm>
                          <a:off x="0" y="0"/>
                          <a:ext cx="0" cy="271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5F6C6" id="Straight Connector 94"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276.15pt" to="54.55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" strokecolor="black [3040]"/>
            </w:pict>
          </mc:Fallback>
        </mc:AlternateContent>
      </w:r>
      <w:r w:rsidR="00043445" w:rsidRPr="004A2A09">
        <w:rPr>
          <w:rFonts w:ascii="Arial" w:hAnsi="Arial" w:cs="Arial"/>
          <w:noProof/>
          <w:sz w:val="24"/>
          <w:szCs w:val="24"/>
        </w:rPr>
        <mc:AlternateContent>
          <mc:Choice Requires="wps">
            <w:drawing>
              <wp:anchor distT="0" distB="0" distL="114300" distR="114300" simplePos="0" relativeHeight="251761152" behindDoc="0" locked="0" layoutInCell="1" allowOverlap="1" wp14:anchorId="1EF0703E" wp14:editId="6010648B">
                <wp:simplePos x="0" y="0"/>
                <wp:positionH relativeFrom="column">
                  <wp:posOffset>2491954</wp:posOffset>
                </wp:positionH>
                <wp:positionV relativeFrom="paragraph">
                  <wp:posOffset>3776653</wp:posOffset>
                </wp:positionV>
                <wp:extent cx="1484768" cy="742384"/>
                <wp:effectExtent l="0" t="0" r="20320" b="19685"/>
                <wp:wrapNone/>
                <wp:docPr id="80" name="Rectangle 80"/>
                <wp:cNvGraphicFramePr/>
                <a:graphic xmlns:a="http://schemas.openxmlformats.org/drawingml/2006/main">
                  <a:graphicData uri="http://schemas.microsoft.com/office/word/2010/wordprocessingShape">
                    <wps:wsp>
                      <wps:cNvSpPr/>
                      <wps:spPr>
                        <a:xfrm>
                          <a:off x="0" y="0"/>
                          <a:ext cx="1484768" cy="7423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4D706" w14:textId="511E4118" w:rsidR="000A6430" w:rsidRPr="00216AE4" w:rsidRDefault="000B3F77"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REHABILITASI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703E" id="Rectangle 80" o:spid="_x0000_s1031" style="position:absolute;margin-left:196.2pt;margin-top:297.35pt;width:116.9pt;height:58.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" fillcolor="white [3212]" strokecolor="black [3213]" strokeweight="2pt">
                <v:textbox>
                  <w:txbxContent>
                    <w:p w14:paraId="2904D706" w14:textId="511E4118" w:rsidR="000A6430" w:rsidRPr="00216AE4" w:rsidRDefault="000B3F77"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REHABILITASI SOSIAL</w:t>
                      </w:r>
                    </w:p>
                  </w:txbxContent>
                </v:textbox>
              </v:rect>
            </w:pict>
          </mc:Fallback>
        </mc:AlternateContent>
      </w:r>
      <w:r w:rsidR="00043445" w:rsidRPr="004A2A09">
        <w:rPr>
          <w:rFonts w:ascii="Arial" w:hAnsi="Arial" w:cs="Arial"/>
          <w:noProof/>
          <w:sz w:val="24"/>
          <w:szCs w:val="24"/>
        </w:rPr>
        <mc:AlternateContent>
          <mc:Choice Requires="wps">
            <w:drawing>
              <wp:anchor distT="0" distB="0" distL="114300" distR="114300" simplePos="0" relativeHeight="251769344" behindDoc="0" locked="0" layoutInCell="1" allowOverlap="1" wp14:anchorId="44A38F49" wp14:editId="0A6B5ABA">
                <wp:simplePos x="0" y="0"/>
                <wp:positionH relativeFrom="column">
                  <wp:posOffset>4178193</wp:posOffset>
                </wp:positionH>
                <wp:positionV relativeFrom="paragraph">
                  <wp:posOffset>4982209</wp:posOffset>
                </wp:positionV>
                <wp:extent cx="796290" cy="357870"/>
                <wp:effectExtent l="0" t="0" r="22860" b="23495"/>
                <wp:wrapNone/>
                <wp:docPr id="85" name="Rectangle 85"/>
                <wp:cNvGraphicFramePr/>
                <a:graphic xmlns:a="http://schemas.openxmlformats.org/drawingml/2006/main">
                  <a:graphicData uri="http://schemas.microsoft.com/office/word/2010/wordprocessingShape">
                    <wps:wsp>
                      <wps:cNvSpPr/>
                      <wps:spPr>
                        <a:xfrm rot="10800000" flipV="1">
                          <a:off x="0" y="0"/>
                          <a:ext cx="796290" cy="357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A82AD" w14:textId="099A5658" w:rsidR="00ED6A5E" w:rsidRPr="00216AE4" w:rsidRDefault="00ED6A5E" w:rsidP="00ED6A5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8F49" id="Rectangle 85" o:spid="_x0000_s1032" style="position:absolute;margin-left:329pt;margin-top:392.3pt;width:62.7pt;height:28.2pt;rotation:180;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" fillcolor="white [3212]" strokecolor="black [3213]" strokeweight="2pt">
                <v:textbox>
                  <w:txbxContent>
                    <w:p w14:paraId="27FA82AD" w14:textId="099A5658" w:rsidR="00ED6A5E" w:rsidRPr="00216AE4" w:rsidRDefault="00ED6A5E" w:rsidP="00ED6A5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UPT</w:t>
                      </w:r>
                    </w:p>
                  </w:txbxContent>
                </v:textbox>
              </v:rect>
            </w:pict>
          </mc:Fallback>
        </mc:AlternateContent>
      </w:r>
      <w:r w:rsidR="00043445" w:rsidRPr="004A2A09">
        <w:rPr>
          <w:rFonts w:ascii="Arial" w:hAnsi="Arial" w:cs="Arial"/>
          <w:noProof/>
          <w:sz w:val="24"/>
          <w:szCs w:val="24"/>
        </w:rPr>
        <mc:AlternateContent>
          <mc:Choice Requires="wps">
            <w:drawing>
              <wp:anchor distT="0" distB="0" distL="114300" distR="114300" simplePos="0" relativeHeight="251775488" behindDoc="0" locked="0" layoutInCell="1" allowOverlap="1" wp14:anchorId="1F3E0B83" wp14:editId="639EA14D">
                <wp:simplePos x="0" y="0"/>
                <wp:positionH relativeFrom="column">
                  <wp:posOffset>8949376</wp:posOffset>
                </wp:positionH>
                <wp:positionV relativeFrom="paragraph">
                  <wp:posOffset>1515519</wp:posOffset>
                </wp:positionV>
                <wp:extent cx="0" cy="280657"/>
                <wp:effectExtent l="0" t="0" r="38100" b="24765"/>
                <wp:wrapNone/>
                <wp:docPr id="91" name="Straight Connector 91"/>
                <wp:cNvGraphicFramePr/>
                <a:graphic xmlns:a="http://schemas.openxmlformats.org/drawingml/2006/main">
                  <a:graphicData uri="http://schemas.microsoft.com/office/word/2010/wordprocessingShape">
                    <wps:wsp>
                      <wps:cNvCnPr/>
                      <wps:spPr>
                        <a:xfrm>
                          <a:off x="0" y="0"/>
                          <a:ext cx="0" cy="2806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EB4EE" id="Straight Connector 91"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7pt,119.35pt" to="704.7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" strokecolor="black [3040]"/>
            </w:pict>
          </mc:Fallback>
        </mc:AlternateContent>
      </w:r>
      <w:r w:rsidR="008B1F0D" w:rsidRPr="004A2A09">
        <w:rPr>
          <w:rFonts w:ascii="Arial" w:hAnsi="Arial" w:cs="Arial"/>
          <w:noProof/>
          <w:sz w:val="24"/>
          <w:szCs w:val="24"/>
        </w:rPr>
        <mc:AlternateContent>
          <mc:Choice Requires="wps">
            <w:drawing>
              <wp:anchor distT="0" distB="0" distL="114300" distR="114300" simplePos="0" relativeHeight="251774464" behindDoc="0" locked="0" layoutInCell="1" allowOverlap="1" wp14:anchorId="2FE4A90F" wp14:editId="46D3986E">
                <wp:simplePos x="0" y="0"/>
                <wp:positionH relativeFrom="column">
                  <wp:posOffset>5717290</wp:posOffset>
                </wp:positionH>
                <wp:positionV relativeFrom="paragraph">
                  <wp:posOffset>1515519</wp:posOffset>
                </wp:positionV>
                <wp:extent cx="0" cy="362138"/>
                <wp:effectExtent l="0" t="0" r="38100" b="19050"/>
                <wp:wrapNone/>
                <wp:docPr id="90" name="Straight Connector 90"/>
                <wp:cNvGraphicFramePr/>
                <a:graphic xmlns:a="http://schemas.openxmlformats.org/drawingml/2006/main">
                  <a:graphicData uri="http://schemas.microsoft.com/office/word/2010/wordprocessingShape">
                    <wps:wsp>
                      <wps:cNvCnPr/>
                      <wps:spPr>
                        <a:xfrm>
                          <a:off x="0" y="0"/>
                          <a:ext cx="0" cy="362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683DE" id="Straight Connector 90"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2pt,119.35pt" to="450.2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" strokecolor="black [3040]"/>
            </w:pict>
          </mc:Fallback>
        </mc:AlternateContent>
      </w:r>
      <w:r w:rsidR="00984831" w:rsidRPr="004A2A09">
        <w:rPr>
          <w:rFonts w:ascii="Arial" w:hAnsi="Arial" w:cs="Arial"/>
          <w:noProof/>
          <w:sz w:val="24"/>
          <w:szCs w:val="24"/>
        </w:rPr>
        <mc:AlternateContent>
          <mc:Choice Requires="wps">
            <w:drawing>
              <wp:anchor distT="0" distB="0" distL="114300" distR="114300" simplePos="0" relativeHeight="251773440" behindDoc="0" locked="0" layoutInCell="1" allowOverlap="1" wp14:anchorId="0D7D4F87" wp14:editId="49CFA8D0">
                <wp:simplePos x="0" y="0"/>
                <wp:positionH relativeFrom="column">
                  <wp:posOffset>5717289</wp:posOffset>
                </wp:positionH>
                <wp:positionV relativeFrom="paragraph">
                  <wp:posOffset>1515519</wp:posOffset>
                </wp:positionV>
                <wp:extent cx="3231584"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32315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F447F" id="Straight Connector 89"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2pt,119.35pt" to="704.6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" strokecolor="black [3040]"/>
            </w:pict>
          </mc:Fallback>
        </mc:AlternateContent>
      </w:r>
      <w:r w:rsidR="00984831" w:rsidRPr="004A2A09">
        <w:rPr>
          <w:rFonts w:ascii="Arial" w:hAnsi="Arial" w:cs="Arial"/>
          <w:noProof/>
          <w:sz w:val="24"/>
          <w:szCs w:val="24"/>
        </w:rPr>
        <mc:AlternateContent>
          <mc:Choice Requires="wps">
            <w:drawing>
              <wp:anchor distT="0" distB="0" distL="114300" distR="114300" simplePos="0" relativeHeight="251772416" behindDoc="0" locked="0" layoutInCell="1" allowOverlap="1" wp14:anchorId="166B2095" wp14:editId="70D0A67C">
                <wp:simplePos x="0" y="0"/>
                <wp:positionH relativeFrom="column">
                  <wp:posOffset>7374074</wp:posOffset>
                </wp:positionH>
                <wp:positionV relativeFrom="paragraph">
                  <wp:posOffset>1289182</wp:posOffset>
                </wp:positionV>
                <wp:extent cx="0" cy="506994"/>
                <wp:effectExtent l="0" t="0" r="38100" b="26670"/>
                <wp:wrapNone/>
                <wp:docPr id="88" name="Straight Connector 88"/>
                <wp:cNvGraphicFramePr/>
                <a:graphic xmlns:a="http://schemas.openxmlformats.org/drawingml/2006/main">
                  <a:graphicData uri="http://schemas.microsoft.com/office/word/2010/wordprocessingShape">
                    <wps:wsp>
                      <wps:cNvCnPr/>
                      <wps:spPr>
                        <a:xfrm>
                          <a:off x="0" y="0"/>
                          <a:ext cx="0" cy="506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85150" id="Straight Connector 88"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65pt,101.5pt" to="580.6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" strokecolor="black [3040]"/>
            </w:pict>
          </mc:Fallback>
        </mc:AlternateContent>
      </w:r>
      <w:r w:rsidR="00984831" w:rsidRPr="004A2A09">
        <w:rPr>
          <w:rFonts w:ascii="Arial" w:hAnsi="Arial" w:cs="Arial"/>
          <w:noProof/>
          <w:sz w:val="24"/>
          <w:szCs w:val="24"/>
        </w:rPr>
        <mc:AlternateContent>
          <mc:Choice Requires="wps">
            <w:drawing>
              <wp:anchor distT="0" distB="0" distL="114300" distR="114300" simplePos="0" relativeHeight="251771392" behindDoc="0" locked="0" layoutInCell="1" allowOverlap="1" wp14:anchorId="17363DD3" wp14:editId="7A043973">
                <wp:simplePos x="0" y="0"/>
                <wp:positionH relativeFrom="column">
                  <wp:posOffset>4531285</wp:posOffset>
                </wp:positionH>
                <wp:positionV relativeFrom="paragraph">
                  <wp:posOffset>999471</wp:posOffset>
                </wp:positionV>
                <wp:extent cx="1910281" cy="0"/>
                <wp:effectExtent l="0" t="0" r="0" b="0"/>
                <wp:wrapNone/>
                <wp:docPr id="87" name="Straight Connector 87"/>
                <wp:cNvGraphicFramePr/>
                <a:graphic xmlns:a="http://schemas.openxmlformats.org/drawingml/2006/main">
                  <a:graphicData uri="http://schemas.microsoft.com/office/word/2010/wordprocessingShape">
                    <wps:wsp>
                      <wps:cNvCnPr/>
                      <wps:spPr>
                        <a:xfrm flipH="1">
                          <a:off x="0" y="0"/>
                          <a:ext cx="19102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8BC9B" id="Straight Connector 87" o:spid="_x0000_s1026" style="position:absolute;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pt,78.7pt" to="507.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" strokecolor="black [3040]"/>
            </w:pict>
          </mc:Fallback>
        </mc:AlternateContent>
      </w:r>
      <w:r w:rsidR="00ED6A5E" w:rsidRPr="004A2A09">
        <w:rPr>
          <w:rFonts w:ascii="Arial" w:hAnsi="Arial" w:cs="Arial"/>
          <w:noProof/>
          <w:sz w:val="24"/>
          <w:szCs w:val="24"/>
        </w:rPr>
        <mc:AlternateContent>
          <mc:Choice Requires="wps">
            <w:drawing>
              <wp:anchor distT="0" distB="0" distL="114300" distR="114300" simplePos="0" relativeHeight="251765248" behindDoc="0" locked="0" layoutInCell="1" allowOverlap="1" wp14:anchorId="761BC6C7" wp14:editId="3FDBF3FF">
                <wp:simplePos x="0" y="0"/>
                <wp:positionH relativeFrom="column">
                  <wp:posOffset>7796530</wp:posOffset>
                </wp:positionH>
                <wp:positionV relativeFrom="paragraph">
                  <wp:posOffset>3775584</wp:posOffset>
                </wp:positionV>
                <wp:extent cx="1484768" cy="742384"/>
                <wp:effectExtent l="0" t="0" r="20320" b="19685"/>
                <wp:wrapNone/>
                <wp:docPr id="82" name="Rectangle 82"/>
                <wp:cNvGraphicFramePr/>
                <a:graphic xmlns:a="http://schemas.openxmlformats.org/drawingml/2006/main">
                  <a:graphicData uri="http://schemas.microsoft.com/office/word/2010/wordprocessingShape">
                    <wps:wsp>
                      <wps:cNvSpPr/>
                      <wps:spPr>
                        <a:xfrm>
                          <a:off x="0" y="0"/>
                          <a:ext cx="1484768" cy="7423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86516" w14:textId="3692FB4C" w:rsidR="000A6430" w:rsidRPr="00216AE4" w:rsidRDefault="00D4586C"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PEMBERDAYAAN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C6C7" id="Rectangle 82" o:spid="_x0000_s1033" style="position:absolute;margin-left:613.9pt;margin-top:297.3pt;width:116.9pt;height:58.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" fillcolor="white [3212]" strokecolor="black [3213]" strokeweight="2pt">
                <v:textbox>
                  <w:txbxContent>
                    <w:p w14:paraId="38D86516" w14:textId="3692FB4C" w:rsidR="000A6430" w:rsidRPr="00216AE4" w:rsidRDefault="00D4586C"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PEMBERDAYAAN MASYARAKAT</w:t>
                      </w:r>
                    </w:p>
                  </w:txbxContent>
                </v:textbox>
              </v:rect>
            </w:pict>
          </mc:Fallback>
        </mc:AlternateContent>
      </w:r>
      <w:r w:rsidR="00ED6A5E" w:rsidRPr="004A2A09">
        <w:rPr>
          <w:rFonts w:ascii="Arial" w:hAnsi="Arial" w:cs="Arial"/>
          <w:noProof/>
          <w:sz w:val="24"/>
          <w:szCs w:val="24"/>
        </w:rPr>
        <mc:AlternateContent>
          <mc:Choice Requires="wps">
            <w:drawing>
              <wp:anchor distT="0" distB="0" distL="114300" distR="114300" simplePos="0" relativeHeight="251763200" behindDoc="0" locked="0" layoutInCell="1" allowOverlap="1" wp14:anchorId="09B1788E" wp14:editId="76BD42D0">
                <wp:simplePos x="0" y="0"/>
                <wp:positionH relativeFrom="column">
                  <wp:posOffset>5306833</wp:posOffset>
                </wp:positionH>
                <wp:positionV relativeFrom="paragraph">
                  <wp:posOffset>3793528</wp:posOffset>
                </wp:positionV>
                <wp:extent cx="1484768" cy="742384"/>
                <wp:effectExtent l="0" t="0" r="20320" b="19685"/>
                <wp:wrapNone/>
                <wp:docPr id="81" name="Rectangle 81"/>
                <wp:cNvGraphicFramePr/>
                <a:graphic xmlns:a="http://schemas.openxmlformats.org/drawingml/2006/main">
                  <a:graphicData uri="http://schemas.microsoft.com/office/word/2010/wordprocessingShape">
                    <wps:wsp>
                      <wps:cNvSpPr/>
                      <wps:spPr>
                        <a:xfrm>
                          <a:off x="0" y="0"/>
                          <a:ext cx="1484768" cy="7423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646A1" w14:textId="19801CF4" w:rsidR="000A6430" w:rsidRPr="00216AE4" w:rsidRDefault="000B3F77"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PEMBERDAYAAN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1788E" id="Rectangle 81" o:spid="_x0000_s1034" style="position:absolute;margin-left:417.85pt;margin-top:298.7pt;width:116.9pt;height:58.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" fillcolor="white [3212]" strokecolor="black [3213]" strokeweight="2pt">
                <v:textbox>
                  <w:txbxContent>
                    <w:p w14:paraId="00E646A1" w14:textId="19801CF4" w:rsidR="000A6430" w:rsidRPr="00216AE4" w:rsidRDefault="000B3F77"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PEMBERDAYAAN SOSIAL</w:t>
                      </w:r>
                    </w:p>
                  </w:txbxContent>
                </v:textbox>
              </v:rect>
            </w:pict>
          </mc:Fallback>
        </mc:AlternateContent>
      </w:r>
      <w:r w:rsidR="00FA6EAF" w:rsidRPr="004A2A09">
        <w:rPr>
          <w:rFonts w:ascii="Arial" w:hAnsi="Arial" w:cs="Arial"/>
          <w:noProof/>
          <w:sz w:val="24"/>
          <w:szCs w:val="24"/>
        </w:rPr>
        <mc:AlternateContent>
          <mc:Choice Requires="wps">
            <w:drawing>
              <wp:anchor distT="0" distB="0" distL="114300" distR="114300" simplePos="0" relativeHeight="251759104" behindDoc="0" locked="0" layoutInCell="1" allowOverlap="1" wp14:anchorId="6DE992CA" wp14:editId="1EF652E7">
                <wp:simplePos x="0" y="0"/>
                <wp:positionH relativeFrom="column">
                  <wp:posOffset>-8487</wp:posOffset>
                </wp:positionH>
                <wp:positionV relativeFrom="paragraph">
                  <wp:posOffset>3780061</wp:posOffset>
                </wp:positionV>
                <wp:extent cx="1484768" cy="742384"/>
                <wp:effectExtent l="0" t="0" r="20320" b="19685"/>
                <wp:wrapNone/>
                <wp:docPr id="79" name="Rectangle 79"/>
                <wp:cNvGraphicFramePr/>
                <a:graphic xmlns:a="http://schemas.openxmlformats.org/drawingml/2006/main">
                  <a:graphicData uri="http://schemas.microsoft.com/office/word/2010/wordprocessingShape">
                    <wps:wsp>
                      <wps:cNvSpPr/>
                      <wps:spPr>
                        <a:xfrm>
                          <a:off x="0" y="0"/>
                          <a:ext cx="1484768" cy="7423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15CEA" w14:textId="6FD4F94D" w:rsidR="000A6430" w:rsidRPr="00216AE4" w:rsidRDefault="000B3F77"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PERLINDUNGAN DAN JAMINAN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992CA" id="Rectangle 79" o:spid="_x0000_s1035" style="position:absolute;margin-left:-.65pt;margin-top:297.65pt;width:116.9pt;height:58.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" fillcolor="white [3212]" strokecolor="black [3213]" strokeweight="2pt">
                <v:textbox>
                  <w:txbxContent>
                    <w:p w14:paraId="45115CEA" w14:textId="6FD4F94D" w:rsidR="000A6430" w:rsidRPr="00216AE4" w:rsidRDefault="000B3F77" w:rsidP="000A643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BIDANG PERLINDUNGAN DAN JAMINAN SOSIAL</w:t>
                      </w:r>
                    </w:p>
                  </w:txbxContent>
                </v:textbox>
              </v:rect>
            </w:pict>
          </mc:Fallback>
        </mc:AlternateContent>
      </w:r>
      <w:r w:rsidR="00FA6EAF" w:rsidRPr="004A2A09">
        <w:rPr>
          <w:rFonts w:ascii="Arial" w:hAnsi="Arial" w:cs="Arial"/>
          <w:noProof/>
          <w:sz w:val="24"/>
          <w:szCs w:val="24"/>
        </w:rPr>
        <mc:AlternateContent>
          <mc:Choice Requires="wps">
            <w:drawing>
              <wp:anchor distT="0" distB="0" distL="114300" distR="114300" simplePos="0" relativeHeight="251757056" behindDoc="0" locked="0" layoutInCell="1" allowOverlap="1" wp14:anchorId="44DC986D" wp14:editId="6E25C8DB">
                <wp:simplePos x="0" y="0"/>
                <wp:positionH relativeFrom="column">
                  <wp:posOffset>8450580</wp:posOffset>
                </wp:positionH>
                <wp:positionV relativeFrom="paragraph">
                  <wp:posOffset>1795264</wp:posOffset>
                </wp:positionV>
                <wp:extent cx="1176812" cy="742315"/>
                <wp:effectExtent l="0" t="0" r="23495" b="19685"/>
                <wp:wrapNone/>
                <wp:docPr id="78" name="Rectangle 78"/>
                <wp:cNvGraphicFramePr/>
                <a:graphic xmlns:a="http://schemas.openxmlformats.org/drawingml/2006/main">
                  <a:graphicData uri="http://schemas.microsoft.com/office/word/2010/wordprocessingShape">
                    <wps:wsp>
                      <wps:cNvSpPr/>
                      <wps:spPr>
                        <a:xfrm>
                          <a:off x="0" y="0"/>
                          <a:ext cx="1176812" cy="742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70EB3" w14:textId="7AEDE527" w:rsidR="002B6857" w:rsidRPr="00216AE4" w:rsidRDefault="00565C3D" w:rsidP="002B685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KEUANGAN DAN 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C986D" id="Rectangle 78" o:spid="_x0000_s1036" style="position:absolute;margin-left:665.4pt;margin-top:141.35pt;width:92.65pt;height:5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" fillcolor="white [3212]" strokecolor="black [3213]" strokeweight="2pt">
                <v:textbox>
                  <w:txbxContent>
                    <w:p w14:paraId="53C70EB3" w14:textId="7AEDE527" w:rsidR="002B6857" w:rsidRPr="00216AE4" w:rsidRDefault="00565C3D" w:rsidP="002B685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KEUANGAN DAN ASET</w:t>
                      </w:r>
                    </w:p>
                  </w:txbxContent>
                </v:textbox>
              </v:rect>
            </w:pict>
          </mc:Fallback>
        </mc:AlternateContent>
      </w:r>
      <w:r w:rsidR="00FA6EAF" w:rsidRPr="004A2A09">
        <w:rPr>
          <w:rFonts w:ascii="Arial" w:hAnsi="Arial" w:cs="Arial"/>
          <w:noProof/>
          <w:sz w:val="24"/>
          <w:szCs w:val="24"/>
        </w:rPr>
        <mc:AlternateContent>
          <mc:Choice Requires="wps">
            <w:drawing>
              <wp:anchor distT="0" distB="0" distL="114300" distR="114300" simplePos="0" relativeHeight="251752960" behindDoc="0" locked="0" layoutInCell="1" allowOverlap="1" wp14:anchorId="2AA09A39" wp14:editId="1DC8B3AB">
                <wp:simplePos x="0" y="0"/>
                <wp:positionH relativeFrom="column">
                  <wp:posOffset>5164744</wp:posOffset>
                </wp:positionH>
                <wp:positionV relativeFrom="paragraph">
                  <wp:posOffset>1877431</wp:posOffset>
                </wp:positionV>
                <wp:extent cx="1222217" cy="742315"/>
                <wp:effectExtent l="0" t="0" r="16510" b="19685"/>
                <wp:wrapNone/>
                <wp:docPr id="76" name="Rectangle 76"/>
                <wp:cNvGraphicFramePr/>
                <a:graphic xmlns:a="http://schemas.openxmlformats.org/drawingml/2006/main">
                  <a:graphicData uri="http://schemas.microsoft.com/office/word/2010/wordprocessingShape">
                    <wps:wsp>
                      <wps:cNvSpPr/>
                      <wps:spPr>
                        <a:xfrm>
                          <a:off x="0" y="0"/>
                          <a:ext cx="1222217" cy="742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9ABC6" w14:textId="6BB285D8" w:rsidR="00216AE4" w:rsidRPr="00216AE4" w:rsidRDefault="00B80379"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PROGRAM DAN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09A39" id="Rectangle 76" o:spid="_x0000_s1037" style="position:absolute;margin-left:406.65pt;margin-top:147.85pt;width:96.25pt;height:58.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" fillcolor="white [3212]" strokecolor="black [3213]" strokeweight="2pt">
                <v:textbox>
                  <w:txbxContent>
                    <w:p w14:paraId="3BD9ABC6" w14:textId="6BB285D8" w:rsidR="00216AE4" w:rsidRPr="00216AE4" w:rsidRDefault="00B80379"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PROGRAM DAN PERENCANAAN</w:t>
                      </w:r>
                    </w:p>
                  </w:txbxContent>
                </v:textbox>
              </v:rect>
            </w:pict>
          </mc:Fallback>
        </mc:AlternateContent>
      </w:r>
      <w:r w:rsidR="00FA6EAF" w:rsidRPr="004A2A09">
        <w:rPr>
          <w:rFonts w:ascii="Arial" w:hAnsi="Arial" w:cs="Arial"/>
          <w:noProof/>
          <w:sz w:val="24"/>
          <w:szCs w:val="24"/>
        </w:rPr>
        <mc:AlternateContent>
          <mc:Choice Requires="wps">
            <w:drawing>
              <wp:anchor distT="0" distB="0" distL="114300" distR="114300" simplePos="0" relativeHeight="251755008" behindDoc="0" locked="0" layoutInCell="1" allowOverlap="1" wp14:anchorId="78305A71" wp14:editId="4C3501C3">
                <wp:simplePos x="0" y="0"/>
                <wp:positionH relativeFrom="column">
                  <wp:posOffset>6794135</wp:posOffset>
                </wp:positionH>
                <wp:positionV relativeFrom="paragraph">
                  <wp:posOffset>1822569</wp:posOffset>
                </wp:positionV>
                <wp:extent cx="1231272" cy="742315"/>
                <wp:effectExtent l="0" t="0" r="26035" b="19685"/>
                <wp:wrapNone/>
                <wp:docPr id="77" name="Rectangle 77"/>
                <wp:cNvGraphicFramePr/>
                <a:graphic xmlns:a="http://schemas.openxmlformats.org/drawingml/2006/main">
                  <a:graphicData uri="http://schemas.microsoft.com/office/word/2010/wordprocessingShape">
                    <wps:wsp>
                      <wps:cNvSpPr/>
                      <wps:spPr>
                        <a:xfrm>
                          <a:off x="0" y="0"/>
                          <a:ext cx="1231272" cy="742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F7FFB" w14:textId="7238AD12" w:rsidR="00216AE4" w:rsidRPr="00216AE4" w:rsidRDefault="00B80379"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KETATAUSAHAAN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05A71" id="Rectangle 77" o:spid="_x0000_s1038" style="position:absolute;margin-left:534.95pt;margin-top:143.5pt;width:96.95pt;height:58.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" fillcolor="white [3212]" strokecolor="black [3213]" strokeweight="2pt">
                <v:textbox>
                  <w:txbxContent>
                    <w:p w14:paraId="6A3F7FFB" w14:textId="7238AD12" w:rsidR="00216AE4" w:rsidRPr="00216AE4" w:rsidRDefault="00B80379"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SUBBAGIAN KETATAUSAHAAN</w:t>
                      </w:r>
                    </w:p>
                  </w:txbxContent>
                </v:textbox>
              </v:rect>
            </w:pict>
          </mc:Fallback>
        </mc:AlternateContent>
      </w:r>
      <w:r w:rsidR="00FA6EAF" w:rsidRPr="004A2A09">
        <w:rPr>
          <w:rFonts w:ascii="Arial" w:hAnsi="Arial" w:cs="Arial"/>
          <w:noProof/>
          <w:sz w:val="24"/>
          <w:szCs w:val="24"/>
        </w:rPr>
        <mc:AlternateContent>
          <mc:Choice Requires="wps">
            <w:drawing>
              <wp:anchor distT="0" distB="0" distL="114300" distR="114300" simplePos="0" relativeHeight="251750912" behindDoc="0" locked="0" layoutInCell="1" allowOverlap="1" wp14:anchorId="3D4F776A" wp14:editId="7B0EFCC2">
                <wp:simplePos x="0" y="0"/>
                <wp:positionH relativeFrom="column">
                  <wp:posOffset>6444615</wp:posOffset>
                </wp:positionH>
                <wp:positionV relativeFrom="paragraph">
                  <wp:posOffset>765521</wp:posOffset>
                </wp:positionV>
                <wp:extent cx="1792002" cy="525101"/>
                <wp:effectExtent l="0" t="0" r="17780" b="27940"/>
                <wp:wrapNone/>
                <wp:docPr id="58" name="Rectangle 58"/>
                <wp:cNvGraphicFramePr/>
                <a:graphic xmlns:a="http://schemas.openxmlformats.org/drawingml/2006/main">
                  <a:graphicData uri="http://schemas.microsoft.com/office/word/2010/wordprocessingShape">
                    <wps:wsp>
                      <wps:cNvSpPr/>
                      <wps:spPr>
                        <a:xfrm>
                          <a:off x="0" y="0"/>
                          <a:ext cx="1792002" cy="5251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07C28" w14:textId="19187F5D" w:rsidR="00216AE4" w:rsidRPr="00216AE4" w:rsidRDefault="00D61117"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SEKRETARIAT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776A" id="Rectangle 58" o:spid="_x0000_s1039" style="position:absolute;margin-left:507.45pt;margin-top:60.3pt;width:141.1pt;height:41.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" fillcolor="white [3212]" strokecolor="black [3213]" strokeweight="2pt">
                <v:textbox>
                  <w:txbxContent>
                    <w:p w14:paraId="67D07C28" w14:textId="19187F5D" w:rsidR="00216AE4" w:rsidRPr="00216AE4" w:rsidRDefault="00D61117" w:rsidP="00216AE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SEKRETARIAT</w:t>
                      </w:r>
                    </w:p>
                  </w:txbxContent>
                </v:textbox>
              </v:rect>
            </w:pict>
          </mc:Fallback>
        </mc:AlternateContent>
      </w:r>
    </w:p>
    <w:p w14:paraId="5FD6286A" w14:textId="458A80A5" w:rsidR="000E2732" w:rsidRPr="004A2A09" w:rsidRDefault="00127BCE" w:rsidP="00127BCE">
      <w:pPr>
        <w:tabs>
          <w:tab w:val="left" w:pos="2467"/>
        </w:tabs>
        <w:spacing w:line="480" w:lineRule="auto"/>
        <w:ind w:firstLine="426"/>
        <w:rPr>
          <w:rFonts w:ascii="Arial" w:hAnsi="Arial" w:cs="Arial"/>
          <w:sz w:val="24"/>
          <w:szCs w:val="24"/>
        </w:rPr>
      </w:pPr>
      <w:r w:rsidRPr="004A2A09">
        <w:rPr>
          <w:rFonts w:ascii="Arial" w:hAnsi="Arial" w:cs="Arial"/>
          <w:sz w:val="24"/>
          <w:szCs w:val="24"/>
        </w:rPr>
        <w:lastRenderedPageBreak/>
        <w:t>St</w:t>
      </w:r>
      <w:r w:rsidR="000E2732" w:rsidRPr="004A2A09">
        <w:rPr>
          <w:rFonts w:ascii="Arial" w:hAnsi="Arial" w:cs="Arial"/>
          <w:sz w:val="24"/>
          <w:szCs w:val="24"/>
        </w:rPr>
        <w:t>ruktur Organisasi Dinas Sosial Kota Dumai Yang dimaksud adalah sebagai berikut :</w:t>
      </w:r>
    </w:p>
    <w:p w14:paraId="35D94326"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Kepala Dinas</w:t>
      </w:r>
    </w:p>
    <w:p w14:paraId="6AF1DE12"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Sekretariat yang terdiri dari :</w:t>
      </w:r>
    </w:p>
    <w:p w14:paraId="5BE14D80" w14:textId="77777777" w:rsidR="000E2732" w:rsidRPr="004A2A09" w:rsidRDefault="000E2732" w:rsidP="00F66645">
      <w:pPr>
        <w:pStyle w:val="ListParagraph"/>
        <w:numPr>
          <w:ilvl w:val="0"/>
          <w:numId w:val="33"/>
        </w:numPr>
        <w:spacing w:line="480" w:lineRule="auto"/>
        <w:rPr>
          <w:rFonts w:ascii="Arial" w:hAnsi="Arial" w:cs="Arial"/>
          <w:sz w:val="24"/>
          <w:szCs w:val="24"/>
        </w:rPr>
      </w:pPr>
      <w:r w:rsidRPr="004A2A09">
        <w:rPr>
          <w:rFonts w:ascii="Arial" w:hAnsi="Arial" w:cs="Arial"/>
          <w:sz w:val="24"/>
          <w:szCs w:val="24"/>
        </w:rPr>
        <w:t>Subbagian Program dan Perencanaan</w:t>
      </w:r>
    </w:p>
    <w:p w14:paraId="6D67162B" w14:textId="77777777" w:rsidR="000E2732" w:rsidRPr="004A2A09" w:rsidRDefault="000E2732" w:rsidP="00F66645">
      <w:pPr>
        <w:pStyle w:val="ListParagraph"/>
        <w:numPr>
          <w:ilvl w:val="0"/>
          <w:numId w:val="33"/>
        </w:numPr>
        <w:spacing w:line="480" w:lineRule="auto"/>
        <w:rPr>
          <w:rFonts w:ascii="Arial" w:hAnsi="Arial" w:cs="Arial"/>
          <w:sz w:val="24"/>
          <w:szCs w:val="24"/>
        </w:rPr>
      </w:pPr>
      <w:r w:rsidRPr="004A2A09">
        <w:rPr>
          <w:rFonts w:ascii="Arial" w:hAnsi="Arial" w:cs="Arial"/>
          <w:sz w:val="24"/>
          <w:szCs w:val="24"/>
        </w:rPr>
        <w:t>Subbagian Ketatausahaan</w:t>
      </w:r>
    </w:p>
    <w:p w14:paraId="26CA5454" w14:textId="77777777" w:rsidR="000E2732" w:rsidRPr="004A2A09" w:rsidRDefault="000E2732" w:rsidP="00F66645">
      <w:pPr>
        <w:pStyle w:val="ListParagraph"/>
        <w:numPr>
          <w:ilvl w:val="0"/>
          <w:numId w:val="33"/>
        </w:numPr>
        <w:spacing w:line="480" w:lineRule="auto"/>
        <w:rPr>
          <w:rFonts w:ascii="Arial" w:hAnsi="Arial" w:cs="Arial"/>
          <w:sz w:val="24"/>
          <w:szCs w:val="24"/>
        </w:rPr>
      </w:pPr>
      <w:r w:rsidRPr="004A2A09">
        <w:rPr>
          <w:rFonts w:ascii="Arial" w:hAnsi="Arial" w:cs="Arial"/>
          <w:sz w:val="24"/>
          <w:szCs w:val="24"/>
        </w:rPr>
        <w:t>Subbagian Keuangan dan Aset</w:t>
      </w:r>
    </w:p>
    <w:p w14:paraId="3B11D2CA"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Bidang Perlindungan dan Jaminan Sosial</w:t>
      </w:r>
    </w:p>
    <w:p w14:paraId="35D052AB" w14:textId="77777777" w:rsidR="000E2732" w:rsidRPr="004A2A09" w:rsidRDefault="000E2732" w:rsidP="00F66645">
      <w:pPr>
        <w:pStyle w:val="ListParagraph"/>
        <w:numPr>
          <w:ilvl w:val="0"/>
          <w:numId w:val="34"/>
        </w:numPr>
        <w:spacing w:line="480" w:lineRule="auto"/>
        <w:rPr>
          <w:rFonts w:ascii="Arial" w:hAnsi="Arial" w:cs="Arial"/>
          <w:sz w:val="24"/>
          <w:szCs w:val="24"/>
        </w:rPr>
      </w:pPr>
      <w:r w:rsidRPr="004A2A09">
        <w:rPr>
          <w:rFonts w:ascii="Arial" w:hAnsi="Arial" w:cs="Arial"/>
          <w:sz w:val="24"/>
          <w:szCs w:val="24"/>
        </w:rPr>
        <w:t>Seksi pengelolaan data fakir miskin, bantuan sosial dan pengembangan ekonomi masyarakat</w:t>
      </w:r>
    </w:p>
    <w:p w14:paraId="1400484F" w14:textId="77777777" w:rsidR="000E2732" w:rsidRPr="004A2A09" w:rsidRDefault="000E2732" w:rsidP="00F66645">
      <w:pPr>
        <w:pStyle w:val="ListParagraph"/>
        <w:numPr>
          <w:ilvl w:val="0"/>
          <w:numId w:val="34"/>
        </w:numPr>
        <w:spacing w:line="480" w:lineRule="auto"/>
        <w:rPr>
          <w:rFonts w:ascii="Arial" w:hAnsi="Arial" w:cs="Arial"/>
          <w:sz w:val="24"/>
          <w:szCs w:val="24"/>
        </w:rPr>
      </w:pPr>
      <w:r w:rsidRPr="004A2A09">
        <w:rPr>
          <w:rFonts w:ascii="Arial" w:hAnsi="Arial" w:cs="Arial"/>
          <w:sz w:val="24"/>
          <w:szCs w:val="24"/>
        </w:rPr>
        <w:t>Seksi pemeliharaan anak-anak terlantar</w:t>
      </w:r>
    </w:p>
    <w:p w14:paraId="69E2BE89" w14:textId="77777777" w:rsidR="000E2732" w:rsidRPr="004A2A09" w:rsidRDefault="000E2732" w:rsidP="00F66645">
      <w:pPr>
        <w:pStyle w:val="ListParagraph"/>
        <w:numPr>
          <w:ilvl w:val="0"/>
          <w:numId w:val="34"/>
        </w:numPr>
        <w:spacing w:line="480" w:lineRule="auto"/>
        <w:rPr>
          <w:rFonts w:ascii="Arial" w:hAnsi="Arial" w:cs="Arial"/>
          <w:sz w:val="24"/>
          <w:szCs w:val="24"/>
        </w:rPr>
      </w:pPr>
      <w:r w:rsidRPr="004A2A09">
        <w:rPr>
          <w:rFonts w:ascii="Arial" w:hAnsi="Arial" w:cs="Arial"/>
          <w:sz w:val="24"/>
          <w:szCs w:val="24"/>
        </w:rPr>
        <w:t>Seksi perlindungan sosial korban bencana dan kesiapsiagaan bencana</w:t>
      </w:r>
    </w:p>
    <w:p w14:paraId="3AB484AE"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Bidang Rehabilitasi Sosial</w:t>
      </w:r>
    </w:p>
    <w:p w14:paraId="3A52EB2A" w14:textId="77777777" w:rsidR="000E2732" w:rsidRPr="004A2A09" w:rsidRDefault="000E2732" w:rsidP="00F66645">
      <w:pPr>
        <w:pStyle w:val="ListParagraph"/>
        <w:numPr>
          <w:ilvl w:val="0"/>
          <w:numId w:val="35"/>
        </w:numPr>
        <w:spacing w:line="480" w:lineRule="auto"/>
        <w:rPr>
          <w:rFonts w:ascii="Arial" w:hAnsi="Arial" w:cs="Arial"/>
          <w:sz w:val="24"/>
          <w:szCs w:val="24"/>
        </w:rPr>
      </w:pPr>
      <w:r w:rsidRPr="004A2A09">
        <w:rPr>
          <w:rFonts w:ascii="Arial" w:hAnsi="Arial" w:cs="Arial"/>
          <w:sz w:val="24"/>
          <w:szCs w:val="24"/>
        </w:rPr>
        <w:t>Seksi rehabilitasi sosial dasar anak dan lanjut usia terlantar</w:t>
      </w:r>
    </w:p>
    <w:p w14:paraId="1A148FF0" w14:textId="77777777" w:rsidR="000E2732" w:rsidRPr="004A2A09" w:rsidRDefault="000E2732" w:rsidP="00F66645">
      <w:pPr>
        <w:pStyle w:val="ListParagraph"/>
        <w:numPr>
          <w:ilvl w:val="0"/>
          <w:numId w:val="35"/>
        </w:numPr>
        <w:spacing w:line="480" w:lineRule="auto"/>
        <w:rPr>
          <w:rFonts w:ascii="Arial" w:hAnsi="Arial" w:cs="Arial"/>
          <w:sz w:val="24"/>
          <w:szCs w:val="24"/>
        </w:rPr>
      </w:pPr>
      <w:r w:rsidRPr="004A2A09">
        <w:rPr>
          <w:rFonts w:ascii="Arial" w:hAnsi="Arial" w:cs="Arial"/>
          <w:sz w:val="24"/>
          <w:szCs w:val="24"/>
        </w:rPr>
        <w:t>Seksi rehabilitasi sosial dasar penyandang rehabilitas terlantar, gelandangan dan pengemis</w:t>
      </w:r>
    </w:p>
    <w:p w14:paraId="21E2B053" w14:textId="77777777" w:rsidR="000E2732" w:rsidRPr="004A2A09" w:rsidRDefault="000E2732" w:rsidP="00F66645">
      <w:pPr>
        <w:pStyle w:val="ListParagraph"/>
        <w:numPr>
          <w:ilvl w:val="0"/>
          <w:numId w:val="35"/>
        </w:numPr>
        <w:spacing w:line="480" w:lineRule="auto"/>
        <w:rPr>
          <w:rFonts w:ascii="Arial" w:hAnsi="Arial" w:cs="Arial"/>
          <w:sz w:val="24"/>
          <w:szCs w:val="24"/>
        </w:rPr>
      </w:pPr>
      <w:r w:rsidRPr="004A2A09">
        <w:rPr>
          <w:rFonts w:ascii="Arial" w:hAnsi="Arial" w:cs="Arial"/>
          <w:sz w:val="24"/>
          <w:szCs w:val="24"/>
        </w:rPr>
        <w:t>Perencanaan warga negara migrankorban tindak kekerasan</w:t>
      </w:r>
    </w:p>
    <w:p w14:paraId="1093143B"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Bidang Pemberdayaan Sosial</w:t>
      </w:r>
    </w:p>
    <w:p w14:paraId="757BD81F" w14:textId="77777777" w:rsidR="000E2732" w:rsidRPr="004A2A09" w:rsidRDefault="000E2732" w:rsidP="00F66645">
      <w:pPr>
        <w:pStyle w:val="ListParagraph"/>
        <w:numPr>
          <w:ilvl w:val="0"/>
          <w:numId w:val="36"/>
        </w:numPr>
        <w:spacing w:line="480" w:lineRule="auto"/>
        <w:rPr>
          <w:rFonts w:ascii="Arial" w:hAnsi="Arial" w:cs="Arial"/>
          <w:sz w:val="24"/>
          <w:szCs w:val="24"/>
        </w:rPr>
      </w:pPr>
      <w:r w:rsidRPr="004A2A09">
        <w:rPr>
          <w:rFonts w:ascii="Arial" w:hAnsi="Arial" w:cs="Arial"/>
          <w:sz w:val="24"/>
          <w:szCs w:val="24"/>
        </w:rPr>
        <w:t>Seksi pemberdayaan sosial komunitas adat terpencil dan pengumpulan sumbangan dalam daerah</w:t>
      </w:r>
    </w:p>
    <w:p w14:paraId="2B1F2269" w14:textId="77777777" w:rsidR="000E2732" w:rsidRPr="004A2A09" w:rsidRDefault="000E2732" w:rsidP="00F66645">
      <w:pPr>
        <w:pStyle w:val="ListParagraph"/>
        <w:numPr>
          <w:ilvl w:val="0"/>
          <w:numId w:val="36"/>
        </w:numPr>
        <w:spacing w:line="480" w:lineRule="auto"/>
        <w:rPr>
          <w:rFonts w:ascii="Arial" w:hAnsi="Arial" w:cs="Arial"/>
          <w:sz w:val="24"/>
          <w:szCs w:val="24"/>
        </w:rPr>
      </w:pPr>
      <w:r w:rsidRPr="004A2A09">
        <w:rPr>
          <w:rFonts w:ascii="Arial" w:hAnsi="Arial" w:cs="Arial"/>
          <w:sz w:val="24"/>
          <w:szCs w:val="24"/>
        </w:rPr>
        <w:t>Seksi pengembangan potensi sumber kesejahteraan masyarakat</w:t>
      </w:r>
    </w:p>
    <w:p w14:paraId="6477E771" w14:textId="77777777" w:rsidR="000E2732" w:rsidRPr="004A2A09" w:rsidRDefault="000E2732" w:rsidP="00F66645">
      <w:pPr>
        <w:pStyle w:val="ListParagraph"/>
        <w:numPr>
          <w:ilvl w:val="0"/>
          <w:numId w:val="36"/>
        </w:numPr>
        <w:spacing w:line="480" w:lineRule="auto"/>
        <w:rPr>
          <w:rFonts w:ascii="Arial" w:hAnsi="Arial" w:cs="Arial"/>
          <w:sz w:val="24"/>
          <w:szCs w:val="24"/>
        </w:rPr>
      </w:pPr>
      <w:r w:rsidRPr="004A2A09">
        <w:rPr>
          <w:rFonts w:ascii="Arial" w:hAnsi="Arial" w:cs="Arial"/>
          <w:sz w:val="24"/>
          <w:szCs w:val="24"/>
        </w:rPr>
        <w:lastRenderedPageBreak/>
        <w:t>Seksi pengelolaan taman makan pahlawan</w:t>
      </w:r>
    </w:p>
    <w:p w14:paraId="66F6B6F6"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Bidang Pemberdayaan Masyarakat</w:t>
      </w:r>
    </w:p>
    <w:p w14:paraId="21D5DE33" w14:textId="77777777" w:rsidR="000E2732" w:rsidRPr="004A2A09" w:rsidRDefault="000E2732" w:rsidP="00F66645">
      <w:pPr>
        <w:pStyle w:val="ListParagraph"/>
        <w:numPr>
          <w:ilvl w:val="0"/>
          <w:numId w:val="37"/>
        </w:numPr>
        <w:spacing w:line="480" w:lineRule="auto"/>
        <w:rPr>
          <w:rFonts w:ascii="Arial" w:hAnsi="Arial" w:cs="Arial"/>
          <w:sz w:val="24"/>
          <w:szCs w:val="24"/>
        </w:rPr>
      </w:pPr>
      <w:r w:rsidRPr="004A2A09">
        <w:rPr>
          <w:rFonts w:ascii="Arial" w:hAnsi="Arial" w:cs="Arial"/>
          <w:sz w:val="24"/>
          <w:szCs w:val="24"/>
        </w:rPr>
        <w:t>Seksi pemberdayaan sosial komunitas adat terpencil dan pengumpulan sumbangan dalam daerah</w:t>
      </w:r>
    </w:p>
    <w:p w14:paraId="24BA1469" w14:textId="77777777" w:rsidR="000E2732" w:rsidRPr="004A2A09" w:rsidRDefault="000E2732" w:rsidP="00F66645">
      <w:pPr>
        <w:pStyle w:val="ListParagraph"/>
        <w:numPr>
          <w:ilvl w:val="0"/>
          <w:numId w:val="37"/>
        </w:numPr>
        <w:spacing w:line="480" w:lineRule="auto"/>
        <w:rPr>
          <w:rFonts w:ascii="Arial" w:hAnsi="Arial" w:cs="Arial"/>
          <w:sz w:val="24"/>
          <w:szCs w:val="24"/>
        </w:rPr>
      </w:pPr>
      <w:r w:rsidRPr="004A2A09">
        <w:rPr>
          <w:rFonts w:ascii="Arial" w:hAnsi="Arial" w:cs="Arial"/>
          <w:sz w:val="24"/>
          <w:szCs w:val="24"/>
        </w:rPr>
        <w:t>Seksi pengembangan potensi sumber kesejahteraan masyarakat</w:t>
      </w:r>
    </w:p>
    <w:p w14:paraId="11ADB75F" w14:textId="77777777" w:rsidR="000E2732" w:rsidRPr="004A2A09" w:rsidRDefault="000E2732" w:rsidP="00F66645">
      <w:pPr>
        <w:pStyle w:val="ListParagraph"/>
        <w:numPr>
          <w:ilvl w:val="0"/>
          <w:numId w:val="37"/>
        </w:numPr>
        <w:spacing w:line="480" w:lineRule="auto"/>
        <w:rPr>
          <w:rFonts w:ascii="Arial" w:hAnsi="Arial" w:cs="Arial"/>
          <w:sz w:val="24"/>
          <w:szCs w:val="24"/>
        </w:rPr>
      </w:pPr>
      <w:r w:rsidRPr="004A2A09">
        <w:rPr>
          <w:rFonts w:ascii="Arial" w:hAnsi="Arial" w:cs="Arial"/>
          <w:sz w:val="24"/>
          <w:szCs w:val="24"/>
        </w:rPr>
        <w:t>Seksi pengelolaan taman makan pahlawan</w:t>
      </w:r>
    </w:p>
    <w:p w14:paraId="506065F7" w14:textId="77777777" w:rsidR="000E2732" w:rsidRPr="004A2A09" w:rsidRDefault="000E2732" w:rsidP="00F66645">
      <w:pPr>
        <w:pStyle w:val="ListParagraph"/>
        <w:numPr>
          <w:ilvl w:val="0"/>
          <w:numId w:val="32"/>
        </w:numPr>
        <w:spacing w:line="480" w:lineRule="auto"/>
        <w:rPr>
          <w:rFonts w:ascii="Arial" w:hAnsi="Arial" w:cs="Arial"/>
          <w:sz w:val="24"/>
          <w:szCs w:val="24"/>
        </w:rPr>
      </w:pPr>
      <w:r w:rsidRPr="004A2A09">
        <w:rPr>
          <w:rFonts w:ascii="Arial" w:hAnsi="Arial" w:cs="Arial"/>
          <w:sz w:val="24"/>
          <w:szCs w:val="24"/>
        </w:rPr>
        <w:t>Jabatan Fungsional</w:t>
      </w:r>
    </w:p>
    <w:p w14:paraId="1D34A640" w14:textId="77777777" w:rsidR="000E2732" w:rsidRPr="004A2A09" w:rsidRDefault="000E2732" w:rsidP="000E2732">
      <w:pPr>
        <w:spacing w:after="120" w:line="480" w:lineRule="auto"/>
        <w:ind w:firstLine="720"/>
        <w:jc w:val="both"/>
        <w:rPr>
          <w:rFonts w:ascii="Arial" w:hAnsi="Arial" w:cs="Arial"/>
          <w:sz w:val="24"/>
          <w:szCs w:val="24"/>
        </w:rPr>
      </w:pPr>
      <w:r w:rsidRPr="004A2A09">
        <w:rPr>
          <w:rFonts w:ascii="Arial" w:hAnsi="Arial" w:cs="Arial"/>
          <w:sz w:val="24"/>
          <w:szCs w:val="24"/>
        </w:rPr>
        <w:t>Dalam pelaksanaan tugas fungsi dan uraian tugas Dinas Sosial Kota Dumai berdasarkan pada Peraturan Daerah Kota Dumai Nomor 13 Tahun 2022 tentang Kedudukan, susunan organisasi, tugas dan fungsi serta tata kerja Dinas Sosial dan Pemberdayaan Masyarakat Kota Dumai, dimana tugasnya adalah merumuskan kebijaksanaan, mengkoordinasikan, dan membina serta melaksanakan kewenangan dibidang sosial.</w:t>
      </w:r>
    </w:p>
    <w:p w14:paraId="07DA9FD9" w14:textId="77777777" w:rsidR="000E2732" w:rsidRPr="004A2A09" w:rsidRDefault="000E2732" w:rsidP="000E2732">
      <w:pPr>
        <w:spacing w:after="120" w:line="480" w:lineRule="auto"/>
        <w:ind w:firstLine="720"/>
        <w:jc w:val="both"/>
        <w:rPr>
          <w:rFonts w:ascii="Arial" w:hAnsi="Arial" w:cs="Arial"/>
          <w:sz w:val="24"/>
          <w:szCs w:val="24"/>
        </w:rPr>
      </w:pPr>
      <w:r w:rsidRPr="004A2A09">
        <w:rPr>
          <w:rFonts w:ascii="Arial" w:hAnsi="Arial" w:cs="Arial"/>
          <w:sz w:val="24"/>
          <w:szCs w:val="24"/>
        </w:rPr>
        <w:t>Berdasarkan peraturan Walikota Dumai Nomor 13 Tahun 2022 tentang kedudukan, tugas dan fungsi dinas sosial mempunyai melaksanakan kewenangan Pemerintah yang dilimpahkan oleh Walikota untuk menangani sebagian urusan otonomi daerah dan menyelenggarakan tugas umum pemerintahan.</w:t>
      </w:r>
    </w:p>
    <w:p w14:paraId="6932FCF4" w14:textId="77777777" w:rsidR="000E2732" w:rsidRPr="004A2A09" w:rsidRDefault="000E2732" w:rsidP="000E2732">
      <w:pPr>
        <w:spacing w:after="120" w:line="480" w:lineRule="auto"/>
        <w:ind w:firstLine="720"/>
        <w:jc w:val="both"/>
        <w:rPr>
          <w:rFonts w:ascii="Arial" w:hAnsi="Arial" w:cs="Arial"/>
          <w:sz w:val="24"/>
          <w:szCs w:val="24"/>
        </w:rPr>
      </w:pPr>
      <w:r w:rsidRPr="004A2A09">
        <w:rPr>
          <w:rFonts w:ascii="Arial" w:hAnsi="Arial" w:cs="Arial"/>
          <w:sz w:val="24"/>
          <w:szCs w:val="24"/>
        </w:rPr>
        <w:t>Dalam melaksanakan tugas tersebut sebagaimana dimaksud diatas maka Dinas mempunyai fungsi yang meliputi :</w:t>
      </w:r>
    </w:p>
    <w:p w14:paraId="641F1486" w14:textId="77777777" w:rsidR="000E2732" w:rsidRPr="004A2A09" w:rsidRDefault="000E2732" w:rsidP="008250F4">
      <w:pPr>
        <w:pStyle w:val="ListParagraph"/>
        <w:numPr>
          <w:ilvl w:val="0"/>
          <w:numId w:val="2"/>
        </w:numPr>
        <w:spacing w:after="120" w:line="480" w:lineRule="auto"/>
        <w:contextualSpacing w:val="0"/>
        <w:jc w:val="both"/>
        <w:rPr>
          <w:rFonts w:ascii="Arial" w:hAnsi="Arial" w:cs="Arial"/>
          <w:sz w:val="24"/>
          <w:szCs w:val="24"/>
        </w:rPr>
      </w:pPr>
      <w:r w:rsidRPr="004A2A09">
        <w:rPr>
          <w:rFonts w:ascii="Arial" w:hAnsi="Arial" w:cs="Arial"/>
          <w:sz w:val="24"/>
          <w:szCs w:val="24"/>
        </w:rPr>
        <w:lastRenderedPageBreak/>
        <w:t>Penyusunan perencanaan bidang perlindungan dan jaminan  sosial, rehabilitas sosial, pemberdayaan sosial, dan bidang pemberdayaan masyarakat</w:t>
      </w:r>
    </w:p>
    <w:p w14:paraId="17634A80" w14:textId="77777777" w:rsidR="000E2732" w:rsidRPr="004A2A09" w:rsidRDefault="000E2732" w:rsidP="008250F4">
      <w:pPr>
        <w:pStyle w:val="ListParagraph"/>
        <w:numPr>
          <w:ilvl w:val="0"/>
          <w:numId w:val="2"/>
        </w:numPr>
        <w:spacing w:after="120" w:line="480" w:lineRule="auto"/>
        <w:contextualSpacing w:val="0"/>
        <w:jc w:val="both"/>
        <w:rPr>
          <w:rFonts w:ascii="Arial" w:hAnsi="Arial" w:cs="Arial"/>
          <w:sz w:val="24"/>
          <w:szCs w:val="24"/>
        </w:rPr>
      </w:pPr>
      <w:r w:rsidRPr="004A2A09">
        <w:rPr>
          <w:rFonts w:ascii="Arial" w:hAnsi="Arial" w:cs="Arial"/>
          <w:sz w:val="24"/>
          <w:szCs w:val="24"/>
        </w:rPr>
        <w:t>Penyiapan perumusan kebijakan/peraturan sebagai kebijakan teknis bidang perlindungan dan jaminan sosial, rehabilitas sosial, pemberdayaan sosial, dan bidang pemberdayaan masyarakat</w:t>
      </w:r>
    </w:p>
    <w:p w14:paraId="572DC09A" w14:textId="77777777" w:rsidR="000E2732" w:rsidRPr="004A2A09" w:rsidRDefault="000E2732" w:rsidP="008250F4">
      <w:pPr>
        <w:pStyle w:val="ListParagraph"/>
        <w:numPr>
          <w:ilvl w:val="0"/>
          <w:numId w:val="2"/>
        </w:numPr>
        <w:spacing w:after="120" w:line="480" w:lineRule="auto"/>
        <w:contextualSpacing w:val="0"/>
        <w:jc w:val="both"/>
        <w:rPr>
          <w:rFonts w:ascii="Arial" w:hAnsi="Arial" w:cs="Arial"/>
          <w:sz w:val="24"/>
          <w:szCs w:val="24"/>
        </w:rPr>
      </w:pPr>
      <w:r w:rsidRPr="004A2A09">
        <w:rPr>
          <w:rFonts w:ascii="Arial" w:hAnsi="Arial" w:cs="Arial"/>
          <w:sz w:val="24"/>
          <w:szCs w:val="24"/>
        </w:rPr>
        <w:t>Penyiapan penyusunan norma,standar,prosedur dan kriteria di bidang perlindungan dan jaminan sosial, rehabilitas sosial, pemeberdayaan sosial, dan bidang pemberdayaan masyarakat</w:t>
      </w:r>
    </w:p>
    <w:p w14:paraId="1142C551" w14:textId="77777777" w:rsidR="000E2732" w:rsidRPr="004A2A09" w:rsidRDefault="000E2732" w:rsidP="008250F4">
      <w:pPr>
        <w:pStyle w:val="ListParagraph"/>
        <w:numPr>
          <w:ilvl w:val="0"/>
          <w:numId w:val="2"/>
        </w:numPr>
        <w:spacing w:after="120" w:line="480" w:lineRule="auto"/>
        <w:contextualSpacing w:val="0"/>
        <w:jc w:val="both"/>
        <w:rPr>
          <w:rFonts w:ascii="Arial" w:hAnsi="Arial" w:cs="Arial"/>
          <w:sz w:val="24"/>
          <w:szCs w:val="24"/>
        </w:rPr>
      </w:pPr>
      <w:r w:rsidRPr="004A2A09">
        <w:rPr>
          <w:rFonts w:ascii="Arial" w:hAnsi="Arial" w:cs="Arial"/>
          <w:sz w:val="24"/>
          <w:szCs w:val="24"/>
        </w:rPr>
        <w:t>Pelaksanaan urusan pemerintahan dan pelayanan umum bidang perlindungan dan jaminan sosial, rehabilitas sosial, pemberdayaan sosial, dan pemberdayaan masyarakat</w:t>
      </w:r>
    </w:p>
    <w:p w14:paraId="49986115" w14:textId="77777777" w:rsidR="000E2732" w:rsidRPr="004A2A09" w:rsidRDefault="000E2732" w:rsidP="008250F4">
      <w:pPr>
        <w:pStyle w:val="ListParagraph"/>
        <w:numPr>
          <w:ilvl w:val="0"/>
          <w:numId w:val="2"/>
        </w:numPr>
        <w:spacing w:after="120" w:line="480" w:lineRule="auto"/>
        <w:contextualSpacing w:val="0"/>
        <w:jc w:val="both"/>
        <w:rPr>
          <w:rFonts w:ascii="Arial" w:hAnsi="Arial" w:cs="Arial"/>
          <w:sz w:val="24"/>
          <w:szCs w:val="24"/>
        </w:rPr>
      </w:pPr>
      <w:r w:rsidRPr="004A2A09">
        <w:rPr>
          <w:rFonts w:ascii="Arial" w:hAnsi="Arial" w:cs="Arial"/>
          <w:sz w:val="24"/>
          <w:szCs w:val="24"/>
        </w:rPr>
        <w:t>Penyiapan pemberian bimbingan teknis dan supervise dibidang perlindungan dan jaminan sosial, rehabilitas sosial, pemberdayaan sosial, dan pemberdayaan masyarakat, dan</w:t>
      </w:r>
    </w:p>
    <w:p w14:paraId="75D1465B" w14:textId="77777777" w:rsidR="000E2732" w:rsidRPr="004A2A09" w:rsidRDefault="000E2732" w:rsidP="008250F4">
      <w:pPr>
        <w:numPr>
          <w:ilvl w:val="0"/>
          <w:numId w:val="2"/>
        </w:numPr>
        <w:spacing w:after="120" w:line="480" w:lineRule="auto"/>
        <w:jc w:val="both"/>
        <w:rPr>
          <w:rFonts w:ascii="Arial" w:hAnsi="Arial" w:cs="Arial"/>
          <w:sz w:val="24"/>
          <w:szCs w:val="24"/>
        </w:rPr>
      </w:pPr>
      <w:r w:rsidRPr="004A2A09">
        <w:rPr>
          <w:rFonts w:ascii="Arial" w:hAnsi="Arial" w:cs="Arial"/>
          <w:sz w:val="24"/>
          <w:szCs w:val="24"/>
        </w:rPr>
        <w:t>Penyiapan fungsi lain yang diberikan oleh Walikota sesuai dengan lingkup fungsinya</w:t>
      </w:r>
    </w:p>
    <w:p w14:paraId="78850831" w14:textId="77777777" w:rsidR="000E2732" w:rsidRPr="004A2A09" w:rsidRDefault="000E2732" w:rsidP="000E2732">
      <w:pPr>
        <w:spacing w:line="480" w:lineRule="auto"/>
        <w:rPr>
          <w:rFonts w:ascii="Arial" w:hAnsi="Arial" w:cs="Arial"/>
          <w:sz w:val="24"/>
          <w:szCs w:val="24"/>
        </w:rPr>
      </w:pPr>
      <w:r w:rsidRPr="004A2A09">
        <w:rPr>
          <w:rFonts w:ascii="Arial" w:hAnsi="Arial" w:cs="Arial"/>
          <w:sz w:val="24"/>
          <w:szCs w:val="24"/>
        </w:rPr>
        <w:t>Adapun uraian tugas Dinas Sosial Kota Dumai sebagai berikut :</w:t>
      </w:r>
    </w:p>
    <w:p w14:paraId="229838D0" w14:textId="77777777" w:rsidR="000E2732" w:rsidRPr="004A2A09" w:rsidRDefault="000E2732" w:rsidP="00F66645">
      <w:pPr>
        <w:pStyle w:val="ListParagraph"/>
        <w:numPr>
          <w:ilvl w:val="0"/>
          <w:numId w:val="38"/>
        </w:numPr>
        <w:spacing w:line="480" w:lineRule="auto"/>
        <w:rPr>
          <w:rFonts w:ascii="Arial" w:hAnsi="Arial" w:cs="Arial"/>
          <w:sz w:val="24"/>
          <w:szCs w:val="24"/>
        </w:rPr>
      </w:pPr>
      <w:r w:rsidRPr="004A2A09">
        <w:rPr>
          <w:rFonts w:ascii="Arial" w:hAnsi="Arial" w:cs="Arial"/>
          <w:sz w:val="24"/>
          <w:szCs w:val="24"/>
        </w:rPr>
        <w:t>Kepala Dinas</w:t>
      </w:r>
    </w:p>
    <w:p w14:paraId="44C84486" w14:textId="77777777" w:rsidR="000E2732" w:rsidRPr="004A2A09" w:rsidRDefault="000E2732" w:rsidP="000E2732">
      <w:pPr>
        <w:pStyle w:val="ListParagraph"/>
        <w:spacing w:line="480" w:lineRule="auto"/>
        <w:rPr>
          <w:rFonts w:ascii="Arial" w:hAnsi="Arial" w:cs="Arial"/>
          <w:sz w:val="24"/>
          <w:szCs w:val="24"/>
        </w:rPr>
      </w:pPr>
      <w:r w:rsidRPr="004A2A09">
        <w:rPr>
          <w:rFonts w:ascii="Arial" w:hAnsi="Arial" w:cs="Arial"/>
          <w:sz w:val="24"/>
          <w:szCs w:val="24"/>
        </w:rPr>
        <w:t>Menyelenggarakan urusan pemerintahan daerah di bidang sosial untuk membantu Walikota dalam menyelenggarakan urusan Pemerintahan.</w:t>
      </w:r>
    </w:p>
    <w:p w14:paraId="51F9B506" w14:textId="77777777" w:rsidR="000E2732" w:rsidRPr="004A2A09" w:rsidRDefault="000E2732" w:rsidP="00F66645">
      <w:pPr>
        <w:pStyle w:val="ListParagraph"/>
        <w:numPr>
          <w:ilvl w:val="0"/>
          <w:numId w:val="38"/>
        </w:numPr>
        <w:spacing w:line="480" w:lineRule="auto"/>
        <w:rPr>
          <w:rFonts w:ascii="Arial" w:hAnsi="Arial" w:cs="Arial"/>
          <w:sz w:val="24"/>
          <w:szCs w:val="24"/>
        </w:rPr>
      </w:pPr>
      <w:r w:rsidRPr="004A2A09">
        <w:rPr>
          <w:rFonts w:ascii="Arial" w:hAnsi="Arial" w:cs="Arial"/>
          <w:sz w:val="24"/>
          <w:szCs w:val="24"/>
        </w:rPr>
        <w:lastRenderedPageBreak/>
        <w:t>Sekretariat</w:t>
      </w:r>
    </w:p>
    <w:p w14:paraId="73A29A0B" w14:textId="77777777" w:rsidR="000E2732" w:rsidRPr="004A2A09" w:rsidRDefault="000E2732" w:rsidP="000E2732">
      <w:pPr>
        <w:pStyle w:val="ListParagraph"/>
        <w:spacing w:line="480" w:lineRule="auto"/>
        <w:jc w:val="both"/>
        <w:rPr>
          <w:rFonts w:ascii="Arial" w:hAnsi="Arial" w:cs="Arial"/>
          <w:sz w:val="24"/>
          <w:szCs w:val="24"/>
        </w:rPr>
      </w:pPr>
      <w:r w:rsidRPr="004A2A09">
        <w:rPr>
          <w:rFonts w:ascii="Arial" w:hAnsi="Arial" w:cs="Arial"/>
          <w:sz w:val="24"/>
          <w:szCs w:val="24"/>
        </w:rPr>
        <w:t>Melaksanakan perencanaan umum, melaksanakan program dan anggaran, pemantauan dan evaluasi, ketatausahaan, kepegawaian, keuangan, kearsipan, penataan organisasi dan tata laksana, korrdinasi penyusnan perundangan, pengelolaan barang milik Negara dan kerumahtanggaan Sekretariat terdiri dari :</w:t>
      </w:r>
    </w:p>
    <w:p w14:paraId="3FFC834B" w14:textId="77777777" w:rsidR="000E2732" w:rsidRPr="004A2A09" w:rsidRDefault="000E2732" w:rsidP="00F66645">
      <w:pPr>
        <w:pStyle w:val="ListParagraph"/>
        <w:numPr>
          <w:ilvl w:val="1"/>
          <w:numId w:val="39"/>
        </w:numPr>
        <w:spacing w:line="480" w:lineRule="auto"/>
        <w:ind w:left="1560"/>
        <w:jc w:val="both"/>
        <w:rPr>
          <w:rFonts w:ascii="Arial" w:hAnsi="Arial" w:cs="Arial"/>
          <w:sz w:val="24"/>
          <w:szCs w:val="24"/>
        </w:rPr>
      </w:pPr>
      <w:r w:rsidRPr="004A2A09">
        <w:rPr>
          <w:rFonts w:ascii="Arial" w:hAnsi="Arial" w:cs="Arial"/>
          <w:sz w:val="24"/>
          <w:szCs w:val="24"/>
        </w:rPr>
        <w:t>Subbagian Perencanaan dan Program</w:t>
      </w:r>
    </w:p>
    <w:p w14:paraId="5545B248" w14:textId="77777777" w:rsidR="000E2732" w:rsidRPr="004A2A09" w:rsidRDefault="000E2732" w:rsidP="00F66645">
      <w:pPr>
        <w:pStyle w:val="ListParagraph"/>
        <w:numPr>
          <w:ilvl w:val="1"/>
          <w:numId w:val="39"/>
        </w:numPr>
        <w:spacing w:line="480" w:lineRule="auto"/>
        <w:ind w:left="1560"/>
        <w:jc w:val="both"/>
        <w:rPr>
          <w:rFonts w:ascii="Arial" w:hAnsi="Arial" w:cs="Arial"/>
          <w:sz w:val="24"/>
          <w:szCs w:val="24"/>
        </w:rPr>
      </w:pPr>
      <w:r w:rsidRPr="004A2A09">
        <w:rPr>
          <w:rFonts w:ascii="Arial" w:hAnsi="Arial" w:cs="Arial"/>
          <w:sz w:val="24"/>
          <w:szCs w:val="24"/>
        </w:rPr>
        <w:t>Subbagian Ketatausahaan</w:t>
      </w:r>
    </w:p>
    <w:p w14:paraId="6DD54C6B" w14:textId="77777777" w:rsidR="000E2732" w:rsidRPr="004A2A09" w:rsidRDefault="000E2732" w:rsidP="00F66645">
      <w:pPr>
        <w:pStyle w:val="ListParagraph"/>
        <w:numPr>
          <w:ilvl w:val="1"/>
          <w:numId w:val="39"/>
        </w:numPr>
        <w:spacing w:line="480" w:lineRule="auto"/>
        <w:ind w:left="1560"/>
        <w:jc w:val="both"/>
        <w:rPr>
          <w:rFonts w:ascii="Arial" w:hAnsi="Arial" w:cs="Arial"/>
          <w:sz w:val="24"/>
          <w:szCs w:val="24"/>
        </w:rPr>
      </w:pPr>
      <w:r w:rsidRPr="004A2A09">
        <w:rPr>
          <w:rFonts w:ascii="Arial" w:hAnsi="Arial" w:cs="Arial"/>
          <w:sz w:val="24"/>
          <w:szCs w:val="24"/>
        </w:rPr>
        <w:t>Subbagian Keuangan dan Aset</w:t>
      </w:r>
    </w:p>
    <w:p w14:paraId="2AE1A407" w14:textId="77777777" w:rsidR="000E2732" w:rsidRPr="004A2A09" w:rsidRDefault="000E2732" w:rsidP="00F66645">
      <w:pPr>
        <w:pStyle w:val="ListParagraph"/>
        <w:numPr>
          <w:ilvl w:val="0"/>
          <w:numId w:val="38"/>
        </w:numPr>
        <w:spacing w:line="480" w:lineRule="auto"/>
        <w:jc w:val="both"/>
        <w:rPr>
          <w:rFonts w:ascii="Arial" w:hAnsi="Arial" w:cs="Arial"/>
          <w:sz w:val="24"/>
          <w:szCs w:val="24"/>
        </w:rPr>
      </w:pPr>
      <w:r w:rsidRPr="004A2A09">
        <w:rPr>
          <w:rFonts w:ascii="Arial" w:hAnsi="Arial" w:cs="Arial"/>
          <w:sz w:val="24"/>
          <w:szCs w:val="24"/>
        </w:rPr>
        <w:t>Bidang Rehabilitasi Sosial</w:t>
      </w:r>
    </w:p>
    <w:p w14:paraId="2D5E5D76" w14:textId="77777777" w:rsidR="000E2732" w:rsidRPr="004A2A09" w:rsidRDefault="000E2732" w:rsidP="000E2732">
      <w:pPr>
        <w:pStyle w:val="ListParagraph"/>
        <w:spacing w:line="480" w:lineRule="auto"/>
        <w:jc w:val="both"/>
        <w:rPr>
          <w:rFonts w:ascii="Arial" w:hAnsi="Arial" w:cs="Arial"/>
          <w:sz w:val="24"/>
          <w:szCs w:val="24"/>
        </w:rPr>
      </w:pPr>
      <w:r w:rsidRPr="004A2A09">
        <w:rPr>
          <w:rFonts w:ascii="Arial" w:hAnsi="Arial" w:cs="Arial"/>
          <w:sz w:val="24"/>
          <w:szCs w:val="24"/>
        </w:rPr>
        <w:t>Melakukan penyiapan perumusan dan pelaksanaan kebijakan, penyusunan, norma, standar,prosedur dan kriteria, pemberian bimbingan teknis dan supervise di bidang Rehabilitasi Sosial, terdiri dari :</w:t>
      </w:r>
    </w:p>
    <w:p w14:paraId="18344532"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 xml:space="preserve">Seksi Rehabilitasi Sosial Dasar Anak dan Lanjut Usia Terlantar; </w:t>
      </w:r>
    </w:p>
    <w:p w14:paraId="284F5406"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 xml:space="preserve">Seksi Rehabilitasi Sosial Dasar Penyandang Disabilitas Terlantar, Gelandangan dan Pengemis; dan </w:t>
      </w:r>
    </w:p>
    <w:p w14:paraId="06574140"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Penanganan Warga Negara Migran Korban Tindak Kekerasan</w:t>
      </w:r>
    </w:p>
    <w:p w14:paraId="5C6EEA46" w14:textId="77777777" w:rsidR="000E2732" w:rsidRPr="004A2A09" w:rsidRDefault="000E2732" w:rsidP="00F66645">
      <w:pPr>
        <w:pStyle w:val="ListParagraph"/>
        <w:numPr>
          <w:ilvl w:val="0"/>
          <w:numId w:val="38"/>
        </w:numPr>
        <w:spacing w:line="480" w:lineRule="auto"/>
        <w:jc w:val="both"/>
        <w:rPr>
          <w:rFonts w:ascii="Arial" w:hAnsi="Arial" w:cs="Arial"/>
          <w:sz w:val="24"/>
          <w:szCs w:val="24"/>
        </w:rPr>
      </w:pPr>
      <w:r w:rsidRPr="004A2A09">
        <w:rPr>
          <w:rFonts w:ascii="Arial" w:hAnsi="Arial" w:cs="Arial"/>
          <w:sz w:val="24"/>
          <w:szCs w:val="24"/>
        </w:rPr>
        <w:t>Bidang Perlindungan dan Jaminan Sosial</w:t>
      </w:r>
    </w:p>
    <w:p w14:paraId="261E57D9" w14:textId="77777777" w:rsidR="000E2732" w:rsidRPr="004A2A09" w:rsidRDefault="000E2732" w:rsidP="000E2732">
      <w:pPr>
        <w:pStyle w:val="ListParagraph"/>
        <w:spacing w:line="480" w:lineRule="auto"/>
        <w:jc w:val="both"/>
        <w:rPr>
          <w:rFonts w:ascii="Arial" w:hAnsi="Arial" w:cs="Arial"/>
          <w:sz w:val="24"/>
          <w:szCs w:val="24"/>
        </w:rPr>
      </w:pPr>
      <w:r w:rsidRPr="004A2A09">
        <w:rPr>
          <w:rFonts w:ascii="Arial" w:hAnsi="Arial" w:cs="Arial"/>
          <w:sz w:val="24"/>
          <w:szCs w:val="24"/>
        </w:rPr>
        <w:t xml:space="preserve">Melakukan penyiapan perumusan dan pelaksanaan kebijakan, penyusunan, norma, standar,prosedur dan kriteria, pemberian </w:t>
      </w:r>
      <w:r w:rsidRPr="004A2A09">
        <w:rPr>
          <w:rFonts w:ascii="Arial" w:hAnsi="Arial" w:cs="Arial"/>
          <w:sz w:val="24"/>
          <w:szCs w:val="24"/>
        </w:rPr>
        <w:lastRenderedPageBreak/>
        <w:t>bimbingan teknis dan supervise di bidang Perlindungan dan Jaminan  Sosial, terdiri dari :</w:t>
      </w:r>
    </w:p>
    <w:p w14:paraId="751CE031"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Pengelolaan Data Fakir Miskin, Bantuan Sosial dan Pengembangan Ekonomi Masyarakat</w:t>
      </w:r>
    </w:p>
    <w:p w14:paraId="6FD1B920"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Pemeliharaan Anak-Anak Terlantar</w:t>
      </w:r>
    </w:p>
    <w:p w14:paraId="5BB7EE3E"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Perlindungan Sosial Korban Bencana dan Kesiapsiagaan Bencana</w:t>
      </w:r>
    </w:p>
    <w:p w14:paraId="3A3BB6D6" w14:textId="77777777" w:rsidR="000E2732" w:rsidRPr="004A2A09" w:rsidRDefault="000E2732" w:rsidP="00F66645">
      <w:pPr>
        <w:pStyle w:val="ListParagraph"/>
        <w:numPr>
          <w:ilvl w:val="0"/>
          <w:numId w:val="38"/>
        </w:numPr>
        <w:spacing w:line="480" w:lineRule="auto"/>
        <w:jc w:val="both"/>
        <w:rPr>
          <w:rFonts w:ascii="Arial" w:hAnsi="Arial" w:cs="Arial"/>
          <w:sz w:val="24"/>
          <w:szCs w:val="24"/>
        </w:rPr>
      </w:pPr>
      <w:r w:rsidRPr="004A2A09">
        <w:rPr>
          <w:rFonts w:ascii="Arial" w:hAnsi="Arial" w:cs="Arial"/>
          <w:sz w:val="24"/>
          <w:szCs w:val="24"/>
        </w:rPr>
        <w:t>Bidang Pemberdayaan Sosial</w:t>
      </w:r>
    </w:p>
    <w:p w14:paraId="1FE20251" w14:textId="77777777" w:rsidR="000E2732" w:rsidRPr="004A2A09" w:rsidRDefault="000E2732" w:rsidP="000E2732">
      <w:pPr>
        <w:pStyle w:val="ListParagraph"/>
        <w:spacing w:line="480" w:lineRule="auto"/>
        <w:jc w:val="both"/>
        <w:rPr>
          <w:rFonts w:ascii="Arial" w:hAnsi="Arial" w:cs="Arial"/>
          <w:sz w:val="24"/>
          <w:szCs w:val="24"/>
        </w:rPr>
      </w:pPr>
      <w:r w:rsidRPr="004A2A09">
        <w:rPr>
          <w:rFonts w:ascii="Arial" w:hAnsi="Arial" w:cs="Arial"/>
          <w:sz w:val="24"/>
          <w:szCs w:val="24"/>
        </w:rPr>
        <w:t>Melakukan penyiapan perumusan dan pelaksanaan kebijakan, penyusunan, norma, standar,prosedur dan kriteria, pemberian bimbingan teknis dan supervise, serta pemantauan, evaluasi dan pelaporan di bidang Pemberdayaan Sosial dan penanganan fakir miskin, Bidang Pemberdayaan Sosial terdiri dari :</w:t>
      </w:r>
    </w:p>
    <w:p w14:paraId="3C7F9759"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Pemberdayaan Sosial Komunitas Adat Terpencil (KAT) dan Pengumpulan Sumbangan Dalam Daerah</w:t>
      </w:r>
    </w:p>
    <w:p w14:paraId="05DDF479"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Pengembangan Potensi Sumber Kesejahteraan Sosial</w:t>
      </w:r>
    </w:p>
    <w:p w14:paraId="2EF86FD8"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Pengelolaan Taman Makam Pahlawan</w:t>
      </w:r>
    </w:p>
    <w:p w14:paraId="0BE7798E" w14:textId="77777777" w:rsidR="000E2732" w:rsidRPr="004A2A09" w:rsidRDefault="000E2732" w:rsidP="00F66645">
      <w:pPr>
        <w:pStyle w:val="ListParagraph"/>
        <w:numPr>
          <w:ilvl w:val="0"/>
          <w:numId w:val="38"/>
        </w:numPr>
        <w:spacing w:line="480" w:lineRule="auto"/>
        <w:jc w:val="both"/>
        <w:rPr>
          <w:rFonts w:ascii="Arial" w:hAnsi="Arial" w:cs="Arial"/>
          <w:sz w:val="24"/>
          <w:szCs w:val="24"/>
        </w:rPr>
      </w:pPr>
      <w:r w:rsidRPr="004A2A09">
        <w:rPr>
          <w:rFonts w:ascii="Arial" w:hAnsi="Arial" w:cs="Arial"/>
          <w:sz w:val="24"/>
          <w:szCs w:val="24"/>
        </w:rPr>
        <w:t>Bidang Pemberdayaan Masyarakat</w:t>
      </w:r>
    </w:p>
    <w:p w14:paraId="043B38D1" w14:textId="52134EBE" w:rsidR="000E2732" w:rsidRPr="004A2A09" w:rsidRDefault="000E2732" w:rsidP="006F6FDB">
      <w:pPr>
        <w:pStyle w:val="ListParagraph"/>
        <w:spacing w:line="480" w:lineRule="auto"/>
        <w:jc w:val="both"/>
        <w:rPr>
          <w:rFonts w:ascii="Arial" w:hAnsi="Arial" w:cs="Arial"/>
          <w:sz w:val="24"/>
          <w:szCs w:val="24"/>
        </w:rPr>
      </w:pPr>
      <w:r w:rsidRPr="004A2A09">
        <w:rPr>
          <w:rFonts w:ascii="Arial" w:hAnsi="Arial" w:cs="Arial"/>
          <w:sz w:val="24"/>
          <w:szCs w:val="24"/>
        </w:rPr>
        <w:t>Melakukan penyiapan perumusan dan pelaksanaan kebijakan, penyusunan, norma, standar,prosedur dan kriteria, pemberian bimbingan teknis dan supervise di bidang Pemberdayaan Masyarakat, terdiri dari :</w:t>
      </w:r>
    </w:p>
    <w:p w14:paraId="6EFF6C16"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Administrasi Pemerintahan Kelurahan</w:t>
      </w:r>
    </w:p>
    <w:p w14:paraId="57E270BE"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lastRenderedPageBreak/>
        <w:t xml:space="preserve">Seksi Penguatan Lembaga Kemasyarakatan dan Partisipasi Masyarakat; dan </w:t>
      </w:r>
    </w:p>
    <w:p w14:paraId="250C0077" w14:textId="77777777" w:rsidR="000E2732" w:rsidRPr="004A2A09" w:rsidRDefault="000E2732" w:rsidP="00F66645">
      <w:pPr>
        <w:pStyle w:val="ListParagraph"/>
        <w:numPr>
          <w:ilvl w:val="1"/>
          <w:numId w:val="38"/>
        </w:numPr>
        <w:spacing w:line="480" w:lineRule="auto"/>
        <w:jc w:val="both"/>
        <w:rPr>
          <w:rFonts w:ascii="Arial" w:hAnsi="Arial" w:cs="Arial"/>
          <w:sz w:val="24"/>
          <w:szCs w:val="24"/>
        </w:rPr>
      </w:pPr>
      <w:r w:rsidRPr="004A2A09">
        <w:rPr>
          <w:rFonts w:ascii="Arial" w:hAnsi="Arial" w:cs="Arial"/>
          <w:sz w:val="24"/>
          <w:szCs w:val="24"/>
        </w:rPr>
        <w:t>Seksi Pengembangan Usaha Ekonomi Masyarakat dan Pemanfaatan Teknologi Tepat Guna (TTG).</w:t>
      </w:r>
    </w:p>
    <w:p w14:paraId="587AAE18" w14:textId="77777777" w:rsidR="000E2732" w:rsidRPr="004A2A09" w:rsidRDefault="000E2732" w:rsidP="00F66645">
      <w:pPr>
        <w:pStyle w:val="ListParagraph"/>
        <w:numPr>
          <w:ilvl w:val="0"/>
          <w:numId w:val="38"/>
        </w:numPr>
        <w:spacing w:line="480" w:lineRule="auto"/>
        <w:jc w:val="both"/>
        <w:rPr>
          <w:rFonts w:ascii="Arial" w:hAnsi="Arial" w:cs="Arial"/>
          <w:sz w:val="24"/>
          <w:szCs w:val="24"/>
        </w:rPr>
      </w:pPr>
      <w:r w:rsidRPr="004A2A09">
        <w:rPr>
          <w:rFonts w:ascii="Arial" w:hAnsi="Arial" w:cs="Arial"/>
          <w:sz w:val="24"/>
          <w:szCs w:val="24"/>
        </w:rPr>
        <w:t>Kelompok Jabatan Fungsional/ Jabatan Pelaksana</w:t>
      </w:r>
    </w:p>
    <w:p w14:paraId="7575B8E4" w14:textId="24977944" w:rsidR="000E2732" w:rsidRPr="004A2A09" w:rsidRDefault="000E2732" w:rsidP="000E2732">
      <w:pPr>
        <w:pStyle w:val="ListParagraph"/>
        <w:spacing w:line="480" w:lineRule="auto"/>
        <w:jc w:val="both"/>
        <w:rPr>
          <w:rFonts w:ascii="Arial" w:hAnsi="Arial" w:cs="Arial"/>
          <w:color w:val="000000" w:themeColor="text1"/>
          <w:sz w:val="24"/>
          <w:szCs w:val="24"/>
          <w:lang w:val="en-US"/>
        </w:rPr>
      </w:pPr>
      <w:r w:rsidRPr="004A2A09">
        <w:rPr>
          <w:rFonts w:ascii="Arial" w:hAnsi="Arial" w:cs="Arial"/>
          <w:sz w:val="24"/>
          <w:szCs w:val="24"/>
        </w:rPr>
        <w:t>sekelompok jabatan yang berisi fungsi dan tugas berkaitan dengan pelayanan fungsional yang berdasarkan pada keahlian dan keterampilan tertent</w:t>
      </w:r>
      <w:r w:rsidR="00CB6556" w:rsidRPr="004A2A09">
        <w:rPr>
          <w:rFonts w:ascii="Arial" w:hAnsi="Arial" w:cs="Arial"/>
          <w:sz w:val="24"/>
          <w:szCs w:val="24"/>
          <w:lang w:val="en-US"/>
        </w:rPr>
        <w:t>u b</w:t>
      </w:r>
      <w:r w:rsidR="00623A0C" w:rsidRPr="004A2A09">
        <w:rPr>
          <w:rFonts w:ascii="Arial" w:hAnsi="Arial" w:cs="Arial"/>
          <w:sz w:val="24"/>
          <w:szCs w:val="24"/>
          <w:lang w:val="en-US"/>
        </w:rPr>
        <w:t>erdasarkan kebutuhan dan beban kerja</w:t>
      </w:r>
      <w:r w:rsidR="00CB6556" w:rsidRPr="004A2A09">
        <w:rPr>
          <w:rFonts w:ascii="Arial" w:hAnsi="Arial" w:cs="Arial"/>
          <w:sz w:val="24"/>
          <w:szCs w:val="24"/>
          <w:lang w:val="en-US"/>
        </w:rPr>
        <w:t>. Jenis dan jenjang jabatan fungsional</w:t>
      </w:r>
      <w:r w:rsidR="00B157A1" w:rsidRPr="004A2A09">
        <w:rPr>
          <w:rFonts w:ascii="Arial" w:hAnsi="Arial" w:cs="Arial"/>
          <w:sz w:val="24"/>
          <w:szCs w:val="24"/>
          <w:lang w:val="en-US"/>
        </w:rPr>
        <w:t xml:space="preserve"> diatur sesuai dengan ketentuan peraturan perundang-undangan. </w:t>
      </w:r>
      <w:r w:rsidR="003E5F3A" w:rsidRPr="004A2A09">
        <w:rPr>
          <w:rFonts w:ascii="Arial" w:hAnsi="Arial" w:cs="Arial"/>
          <w:sz w:val="24"/>
          <w:szCs w:val="24"/>
          <w:lang w:val="en-US"/>
        </w:rPr>
        <w:t xml:space="preserve">Kelompok jabatan fungsional dalam melkasanakan tugas bertanggungjawab kepada Kepala Dinas sesuai dengan ketentuang </w:t>
      </w:r>
      <w:r w:rsidR="00917284" w:rsidRPr="004A2A09">
        <w:rPr>
          <w:rFonts w:ascii="Arial" w:hAnsi="Arial" w:cs="Arial"/>
          <w:sz w:val="24"/>
          <w:szCs w:val="24"/>
          <w:lang w:val="en-US"/>
        </w:rPr>
        <w:t>peraturan perundang-undangan.</w:t>
      </w:r>
    </w:p>
    <w:p w14:paraId="4042EB6E" w14:textId="77777777" w:rsidR="000E2732" w:rsidRPr="004A2A09" w:rsidRDefault="000E2732" w:rsidP="00F66645">
      <w:pPr>
        <w:pStyle w:val="ListParagraph"/>
        <w:numPr>
          <w:ilvl w:val="0"/>
          <w:numId w:val="30"/>
        </w:numPr>
        <w:spacing w:line="480" w:lineRule="auto"/>
        <w:ind w:left="426"/>
        <w:jc w:val="both"/>
        <w:rPr>
          <w:rFonts w:ascii="Arial" w:hAnsi="Arial" w:cs="Arial"/>
          <w:b/>
          <w:bCs/>
          <w:sz w:val="24"/>
          <w:szCs w:val="24"/>
        </w:rPr>
      </w:pPr>
      <w:r w:rsidRPr="004A2A09">
        <w:rPr>
          <w:rFonts w:ascii="Arial" w:hAnsi="Arial" w:cs="Arial"/>
          <w:b/>
          <w:bCs/>
          <w:sz w:val="24"/>
          <w:szCs w:val="24"/>
        </w:rPr>
        <w:t>Sarana dan Prasarana Kerja</w:t>
      </w:r>
    </w:p>
    <w:p w14:paraId="624EA450" w14:textId="77777777" w:rsidR="000E2732" w:rsidRPr="004A2A09" w:rsidRDefault="000E2732" w:rsidP="000E2732">
      <w:pPr>
        <w:pStyle w:val="ListParagraph"/>
        <w:spacing w:line="480" w:lineRule="auto"/>
        <w:ind w:left="0" w:firstLine="426"/>
        <w:jc w:val="both"/>
        <w:rPr>
          <w:rFonts w:ascii="Arial" w:hAnsi="Arial" w:cs="Arial"/>
          <w:sz w:val="24"/>
          <w:szCs w:val="24"/>
        </w:rPr>
      </w:pPr>
      <w:r w:rsidRPr="004A2A09">
        <w:rPr>
          <w:rFonts w:ascii="Arial" w:hAnsi="Arial" w:cs="Arial"/>
          <w:sz w:val="24"/>
          <w:szCs w:val="24"/>
        </w:rPr>
        <w:t>Sarana dan Prasarana merupakan faktor penunjang pelaksanaan pekerjaan yang sangat penting yang harus dimiliki Dinas Sosial Kota Dumai untuk memberikan hasil berupa pelayanan kepada masyarakat.</w:t>
      </w:r>
    </w:p>
    <w:p w14:paraId="7E028A98" w14:textId="77777777" w:rsidR="000E2732" w:rsidRPr="004A2A09" w:rsidRDefault="000E2732" w:rsidP="000E2732">
      <w:pPr>
        <w:pStyle w:val="ListParagraph"/>
        <w:spacing w:line="480" w:lineRule="auto"/>
        <w:ind w:left="0" w:firstLine="426"/>
        <w:jc w:val="both"/>
        <w:rPr>
          <w:rFonts w:ascii="Arial" w:hAnsi="Arial" w:cs="Arial"/>
          <w:sz w:val="24"/>
          <w:szCs w:val="24"/>
        </w:rPr>
      </w:pPr>
      <w:r w:rsidRPr="004A2A09">
        <w:rPr>
          <w:rFonts w:ascii="Arial" w:hAnsi="Arial" w:cs="Arial"/>
          <w:sz w:val="24"/>
          <w:szCs w:val="24"/>
        </w:rPr>
        <w:t>Untuk melihat keadaan perlengakapan kerja atau sarana dan Prasarana yang dimiliki oleh Dinas Sosial Kota Dumai dapat dilihat pada tabel dibawah ini :</w:t>
      </w:r>
    </w:p>
    <w:p w14:paraId="428BDAE3" w14:textId="77777777" w:rsidR="000E2732" w:rsidRPr="004A2A09" w:rsidRDefault="000E2732" w:rsidP="000E2732">
      <w:pPr>
        <w:pStyle w:val="ListParagraph"/>
        <w:spacing w:line="480" w:lineRule="auto"/>
        <w:ind w:left="0" w:firstLine="426"/>
        <w:jc w:val="both"/>
        <w:rPr>
          <w:rFonts w:ascii="Arial" w:hAnsi="Arial" w:cs="Arial"/>
          <w:sz w:val="24"/>
          <w:szCs w:val="24"/>
        </w:rPr>
      </w:pPr>
    </w:p>
    <w:p w14:paraId="0A58FF13" w14:textId="77777777" w:rsidR="000E2732" w:rsidRPr="004A2A09" w:rsidRDefault="000E2732" w:rsidP="000E2732">
      <w:pPr>
        <w:pStyle w:val="ListParagraph"/>
        <w:spacing w:line="480" w:lineRule="auto"/>
        <w:ind w:left="0" w:firstLine="426"/>
        <w:jc w:val="both"/>
        <w:rPr>
          <w:rFonts w:ascii="Arial" w:hAnsi="Arial" w:cs="Arial"/>
          <w:sz w:val="24"/>
          <w:szCs w:val="24"/>
        </w:rPr>
      </w:pPr>
    </w:p>
    <w:p w14:paraId="30ED38BC" w14:textId="77777777" w:rsidR="000E2732" w:rsidRPr="004A2A09" w:rsidRDefault="000E2732" w:rsidP="000E2732">
      <w:pPr>
        <w:spacing w:line="480" w:lineRule="auto"/>
        <w:jc w:val="both"/>
        <w:rPr>
          <w:rFonts w:ascii="Arial" w:hAnsi="Arial" w:cs="Arial"/>
          <w:sz w:val="24"/>
          <w:szCs w:val="24"/>
        </w:rPr>
      </w:pPr>
    </w:p>
    <w:p w14:paraId="73A36728" w14:textId="77777777" w:rsidR="0063093A" w:rsidRPr="004A2A09" w:rsidRDefault="0063093A" w:rsidP="000E2732">
      <w:pPr>
        <w:spacing w:line="480" w:lineRule="auto"/>
        <w:jc w:val="both"/>
        <w:rPr>
          <w:rFonts w:ascii="Arial" w:hAnsi="Arial" w:cs="Arial"/>
          <w:sz w:val="24"/>
          <w:szCs w:val="24"/>
        </w:rPr>
      </w:pPr>
    </w:p>
    <w:p w14:paraId="17A65C57" w14:textId="77777777" w:rsidR="000E2732" w:rsidRPr="004A2A09" w:rsidRDefault="000E2732" w:rsidP="000E2732">
      <w:pPr>
        <w:pStyle w:val="ListParagraph"/>
        <w:ind w:left="426"/>
        <w:jc w:val="center"/>
        <w:rPr>
          <w:rFonts w:ascii="Arial" w:hAnsi="Arial" w:cs="Arial"/>
          <w:b/>
          <w:bCs/>
          <w:sz w:val="24"/>
          <w:szCs w:val="24"/>
        </w:rPr>
      </w:pPr>
      <w:r w:rsidRPr="004A2A09">
        <w:rPr>
          <w:rFonts w:ascii="Arial" w:hAnsi="Arial" w:cs="Arial"/>
          <w:b/>
          <w:bCs/>
          <w:sz w:val="24"/>
          <w:szCs w:val="24"/>
        </w:rPr>
        <w:lastRenderedPageBreak/>
        <w:t>Tabel IV.6</w:t>
      </w:r>
    </w:p>
    <w:p w14:paraId="6431397D" w14:textId="77777777" w:rsidR="000E2732" w:rsidRPr="004A2A09" w:rsidRDefault="000E2732" w:rsidP="000E2732">
      <w:pPr>
        <w:pStyle w:val="ListParagraph"/>
        <w:ind w:left="426"/>
        <w:jc w:val="center"/>
        <w:rPr>
          <w:rFonts w:ascii="Arial" w:hAnsi="Arial" w:cs="Arial"/>
          <w:b/>
          <w:bCs/>
          <w:sz w:val="24"/>
          <w:szCs w:val="24"/>
        </w:rPr>
      </w:pPr>
      <w:r w:rsidRPr="004A2A09">
        <w:rPr>
          <w:rFonts w:ascii="Arial" w:hAnsi="Arial" w:cs="Arial"/>
          <w:b/>
          <w:bCs/>
          <w:sz w:val="24"/>
          <w:szCs w:val="24"/>
        </w:rPr>
        <w:t>Sarana dan Prasarana Dinas Sosial Kota Dumai</w:t>
      </w:r>
    </w:p>
    <w:tbl>
      <w:tblPr>
        <w:tblW w:w="7500" w:type="dxa"/>
        <w:tblLook w:val="04A0" w:firstRow="1" w:lastRow="0" w:firstColumn="1" w:lastColumn="0" w:noHBand="0" w:noVBand="1"/>
      </w:tblPr>
      <w:tblGrid>
        <w:gridCol w:w="680"/>
        <w:gridCol w:w="2540"/>
        <w:gridCol w:w="1160"/>
        <w:gridCol w:w="960"/>
        <w:gridCol w:w="1200"/>
        <w:gridCol w:w="960"/>
      </w:tblGrid>
      <w:tr w:rsidR="000E2732" w:rsidRPr="004A2A09" w14:paraId="69CBA5F4" w14:textId="77777777" w:rsidTr="0077332C">
        <w:trPr>
          <w:trHeight w:val="310"/>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75FFA"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A9E56B"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Barang</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D30D6A"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c>
          <w:tcPr>
            <w:tcW w:w="3120" w:type="dxa"/>
            <w:gridSpan w:val="3"/>
            <w:tcBorders>
              <w:top w:val="single" w:sz="4" w:space="0" w:color="auto"/>
              <w:left w:val="nil"/>
              <w:bottom w:val="single" w:sz="4" w:space="0" w:color="auto"/>
              <w:right w:val="single" w:sz="4" w:space="0" w:color="000000"/>
            </w:tcBorders>
            <w:shd w:val="clear" w:color="auto" w:fill="auto"/>
            <w:vAlign w:val="center"/>
            <w:hideMark/>
          </w:tcPr>
          <w:p w14:paraId="04B689A8"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Keterangan</w:t>
            </w:r>
          </w:p>
        </w:tc>
      </w:tr>
      <w:tr w:rsidR="000E2732" w:rsidRPr="004A2A09" w14:paraId="3515EC9C" w14:textId="77777777" w:rsidTr="0077332C">
        <w:trPr>
          <w:trHeight w:val="620"/>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44AA7D1F" w14:textId="77777777" w:rsidR="000E2732" w:rsidRPr="004A2A09" w:rsidRDefault="000E2732" w:rsidP="0077332C">
            <w:pPr>
              <w:spacing w:after="0" w:line="240" w:lineRule="auto"/>
              <w:rPr>
                <w:rFonts w:ascii="Arial" w:eastAsia="Times New Roman" w:hAnsi="Arial" w:cs="Arial"/>
                <w:b/>
                <w:bCs/>
                <w:color w:val="000000"/>
                <w:sz w:val="24"/>
                <w:szCs w:val="24"/>
                <w:lang w:val="en-ID" w:eastAsia="en-ID"/>
              </w:rPr>
            </w:pPr>
          </w:p>
        </w:tc>
        <w:tc>
          <w:tcPr>
            <w:tcW w:w="2540" w:type="dxa"/>
            <w:vMerge/>
            <w:tcBorders>
              <w:top w:val="single" w:sz="4" w:space="0" w:color="auto"/>
              <w:left w:val="single" w:sz="4" w:space="0" w:color="auto"/>
              <w:bottom w:val="single" w:sz="4" w:space="0" w:color="000000"/>
              <w:right w:val="single" w:sz="4" w:space="0" w:color="auto"/>
            </w:tcBorders>
            <w:vAlign w:val="center"/>
            <w:hideMark/>
          </w:tcPr>
          <w:p w14:paraId="5B8EF549" w14:textId="77777777" w:rsidR="000E2732" w:rsidRPr="004A2A09" w:rsidRDefault="000E2732" w:rsidP="0077332C">
            <w:pPr>
              <w:spacing w:after="0" w:line="240" w:lineRule="auto"/>
              <w:rPr>
                <w:rFonts w:ascii="Arial" w:eastAsia="Times New Roman" w:hAnsi="Arial" w:cs="Arial"/>
                <w:b/>
                <w:bCs/>
                <w:color w:val="000000"/>
                <w:sz w:val="24"/>
                <w:szCs w:val="24"/>
                <w:lang w:val="en-ID" w:eastAsia="en-ID"/>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1664E85C" w14:textId="77777777" w:rsidR="000E2732" w:rsidRPr="004A2A09" w:rsidRDefault="000E2732" w:rsidP="0077332C">
            <w:pPr>
              <w:spacing w:after="0" w:line="240" w:lineRule="auto"/>
              <w:rPr>
                <w:rFonts w:ascii="Arial" w:eastAsia="Times New Roman" w:hAnsi="Arial" w:cs="Arial"/>
                <w:b/>
                <w:bCs/>
                <w:color w:val="000000"/>
                <w:sz w:val="24"/>
                <w:szCs w:val="24"/>
                <w:lang w:val="en-ID" w:eastAsia="en-ID"/>
              </w:rPr>
            </w:pPr>
          </w:p>
        </w:tc>
        <w:tc>
          <w:tcPr>
            <w:tcW w:w="960" w:type="dxa"/>
            <w:tcBorders>
              <w:top w:val="nil"/>
              <w:left w:val="nil"/>
              <w:bottom w:val="single" w:sz="4" w:space="0" w:color="auto"/>
              <w:right w:val="single" w:sz="4" w:space="0" w:color="auto"/>
            </w:tcBorders>
            <w:shd w:val="clear" w:color="auto" w:fill="auto"/>
            <w:vAlign w:val="center"/>
            <w:hideMark/>
          </w:tcPr>
          <w:p w14:paraId="3832C80C"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Baik</w:t>
            </w:r>
          </w:p>
        </w:tc>
        <w:tc>
          <w:tcPr>
            <w:tcW w:w="1200" w:type="dxa"/>
            <w:tcBorders>
              <w:top w:val="nil"/>
              <w:left w:val="nil"/>
              <w:bottom w:val="single" w:sz="4" w:space="0" w:color="auto"/>
              <w:right w:val="single" w:sz="4" w:space="0" w:color="auto"/>
            </w:tcBorders>
            <w:shd w:val="clear" w:color="auto" w:fill="auto"/>
            <w:vAlign w:val="center"/>
            <w:hideMark/>
          </w:tcPr>
          <w:p w14:paraId="0F3137CC"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Rusak Ringan</w:t>
            </w:r>
          </w:p>
        </w:tc>
        <w:tc>
          <w:tcPr>
            <w:tcW w:w="960" w:type="dxa"/>
            <w:tcBorders>
              <w:top w:val="nil"/>
              <w:left w:val="nil"/>
              <w:bottom w:val="single" w:sz="4" w:space="0" w:color="auto"/>
              <w:right w:val="single" w:sz="4" w:space="0" w:color="auto"/>
            </w:tcBorders>
            <w:shd w:val="clear" w:color="auto" w:fill="auto"/>
            <w:vAlign w:val="center"/>
            <w:hideMark/>
          </w:tcPr>
          <w:p w14:paraId="6E3652DD"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Rusak Berat</w:t>
            </w:r>
          </w:p>
        </w:tc>
      </w:tr>
      <w:tr w:rsidR="000E2732" w:rsidRPr="004A2A09" w14:paraId="4815DFBF" w14:textId="77777777" w:rsidTr="0077332C">
        <w:trPr>
          <w:trHeight w:val="310"/>
        </w:trPr>
        <w:tc>
          <w:tcPr>
            <w:tcW w:w="75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22EE1F" w14:textId="77777777" w:rsidR="000E2732" w:rsidRPr="004A2A09" w:rsidRDefault="000E2732" w:rsidP="0077332C">
            <w:pPr>
              <w:spacing w:after="0" w:line="240" w:lineRule="auto"/>
              <w:rPr>
                <w:rFonts w:ascii="Arial" w:eastAsia="Times New Roman" w:hAnsi="Arial" w:cs="Arial"/>
                <w:b/>
                <w:bCs/>
                <w:i/>
                <w:iCs/>
                <w:color w:val="000000"/>
                <w:sz w:val="24"/>
                <w:szCs w:val="24"/>
                <w:lang w:val="en-ID" w:eastAsia="en-ID"/>
              </w:rPr>
            </w:pPr>
            <w:r w:rsidRPr="004A2A09">
              <w:rPr>
                <w:rFonts w:ascii="Arial" w:eastAsia="Times New Roman" w:hAnsi="Arial" w:cs="Arial"/>
                <w:b/>
                <w:bCs/>
                <w:i/>
                <w:iCs/>
                <w:color w:val="000000"/>
                <w:sz w:val="24"/>
                <w:szCs w:val="24"/>
                <w:lang w:val="en-ID" w:eastAsia="en-ID"/>
              </w:rPr>
              <w:t>Sarana</w:t>
            </w:r>
          </w:p>
        </w:tc>
      </w:tr>
      <w:tr w:rsidR="000E2732" w:rsidRPr="004A2A09" w14:paraId="0D799F3D"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A357CF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540" w:type="dxa"/>
            <w:tcBorders>
              <w:top w:val="nil"/>
              <w:left w:val="nil"/>
              <w:bottom w:val="single" w:sz="4" w:space="0" w:color="auto"/>
              <w:right w:val="single" w:sz="4" w:space="0" w:color="auto"/>
            </w:tcBorders>
            <w:shd w:val="clear" w:color="auto" w:fill="auto"/>
            <w:vAlign w:val="center"/>
            <w:hideMark/>
          </w:tcPr>
          <w:p w14:paraId="41084D73"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Komputer</w:t>
            </w:r>
          </w:p>
        </w:tc>
        <w:tc>
          <w:tcPr>
            <w:tcW w:w="1160" w:type="dxa"/>
            <w:tcBorders>
              <w:top w:val="nil"/>
              <w:left w:val="nil"/>
              <w:bottom w:val="single" w:sz="4" w:space="0" w:color="auto"/>
              <w:right w:val="single" w:sz="4" w:space="0" w:color="auto"/>
            </w:tcBorders>
            <w:shd w:val="clear" w:color="auto" w:fill="auto"/>
            <w:vAlign w:val="center"/>
            <w:hideMark/>
          </w:tcPr>
          <w:p w14:paraId="76900B5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c>
          <w:tcPr>
            <w:tcW w:w="960" w:type="dxa"/>
            <w:tcBorders>
              <w:top w:val="nil"/>
              <w:left w:val="nil"/>
              <w:bottom w:val="single" w:sz="4" w:space="0" w:color="auto"/>
              <w:right w:val="single" w:sz="4" w:space="0" w:color="auto"/>
            </w:tcBorders>
            <w:shd w:val="clear" w:color="auto" w:fill="auto"/>
            <w:vAlign w:val="center"/>
            <w:hideMark/>
          </w:tcPr>
          <w:p w14:paraId="0F0F1AC4" w14:textId="7310A033" w:rsidR="000E2732" w:rsidRPr="004A2A09" w:rsidRDefault="003411C7"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16</w:t>
            </w:r>
          </w:p>
        </w:tc>
        <w:tc>
          <w:tcPr>
            <w:tcW w:w="1200" w:type="dxa"/>
            <w:tcBorders>
              <w:top w:val="nil"/>
              <w:left w:val="nil"/>
              <w:bottom w:val="single" w:sz="4" w:space="0" w:color="auto"/>
              <w:right w:val="single" w:sz="4" w:space="0" w:color="auto"/>
            </w:tcBorders>
            <w:shd w:val="clear" w:color="auto" w:fill="auto"/>
            <w:vAlign w:val="center"/>
            <w:hideMark/>
          </w:tcPr>
          <w:p w14:paraId="518279E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960" w:type="dxa"/>
            <w:tcBorders>
              <w:top w:val="nil"/>
              <w:left w:val="nil"/>
              <w:bottom w:val="single" w:sz="4" w:space="0" w:color="auto"/>
              <w:right w:val="single" w:sz="4" w:space="0" w:color="auto"/>
            </w:tcBorders>
            <w:shd w:val="clear" w:color="auto" w:fill="auto"/>
            <w:vAlign w:val="center"/>
            <w:hideMark/>
          </w:tcPr>
          <w:p w14:paraId="158AEB8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r>
      <w:tr w:rsidR="000E2732" w:rsidRPr="004A2A09" w14:paraId="41F7692E"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DEA5C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540" w:type="dxa"/>
            <w:tcBorders>
              <w:top w:val="nil"/>
              <w:left w:val="nil"/>
              <w:bottom w:val="single" w:sz="4" w:space="0" w:color="auto"/>
              <w:right w:val="single" w:sz="4" w:space="0" w:color="auto"/>
            </w:tcBorders>
            <w:shd w:val="clear" w:color="auto" w:fill="auto"/>
            <w:vAlign w:val="center"/>
            <w:hideMark/>
          </w:tcPr>
          <w:p w14:paraId="318B7D9E"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Laptop</w:t>
            </w:r>
          </w:p>
        </w:tc>
        <w:tc>
          <w:tcPr>
            <w:tcW w:w="1160" w:type="dxa"/>
            <w:tcBorders>
              <w:top w:val="nil"/>
              <w:left w:val="nil"/>
              <w:bottom w:val="single" w:sz="4" w:space="0" w:color="auto"/>
              <w:right w:val="single" w:sz="4" w:space="0" w:color="auto"/>
            </w:tcBorders>
            <w:shd w:val="clear" w:color="auto" w:fill="auto"/>
            <w:vAlign w:val="center"/>
            <w:hideMark/>
          </w:tcPr>
          <w:p w14:paraId="4F5EEF9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c>
          <w:tcPr>
            <w:tcW w:w="960" w:type="dxa"/>
            <w:tcBorders>
              <w:top w:val="nil"/>
              <w:left w:val="nil"/>
              <w:bottom w:val="single" w:sz="4" w:space="0" w:color="auto"/>
              <w:right w:val="single" w:sz="4" w:space="0" w:color="auto"/>
            </w:tcBorders>
            <w:shd w:val="clear" w:color="auto" w:fill="auto"/>
            <w:vAlign w:val="center"/>
            <w:hideMark/>
          </w:tcPr>
          <w:p w14:paraId="0819470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200" w:type="dxa"/>
            <w:tcBorders>
              <w:top w:val="nil"/>
              <w:left w:val="nil"/>
              <w:bottom w:val="single" w:sz="4" w:space="0" w:color="auto"/>
              <w:right w:val="single" w:sz="4" w:space="0" w:color="auto"/>
            </w:tcBorders>
            <w:shd w:val="clear" w:color="auto" w:fill="auto"/>
            <w:vAlign w:val="center"/>
            <w:hideMark/>
          </w:tcPr>
          <w:p w14:paraId="4CC57CC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vAlign w:val="center"/>
            <w:hideMark/>
          </w:tcPr>
          <w:p w14:paraId="4F4FC2F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r>
      <w:tr w:rsidR="000E2732" w:rsidRPr="004A2A09" w14:paraId="29A435B3"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B8ACF5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540" w:type="dxa"/>
            <w:tcBorders>
              <w:top w:val="nil"/>
              <w:left w:val="nil"/>
              <w:bottom w:val="single" w:sz="4" w:space="0" w:color="auto"/>
              <w:right w:val="single" w:sz="4" w:space="0" w:color="auto"/>
            </w:tcBorders>
            <w:shd w:val="clear" w:color="auto" w:fill="auto"/>
            <w:vAlign w:val="center"/>
            <w:hideMark/>
          </w:tcPr>
          <w:p w14:paraId="27404CD0"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Printer</w:t>
            </w:r>
          </w:p>
        </w:tc>
        <w:tc>
          <w:tcPr>
            <w:tcW w:w="1160" w:type="dxa"/>
            <w:tcBorders>
              <w:top w:val="nil"/>
              <w:left w:val="nil"/>
              <w:bottom w:val="single" w:sz="4" w:space="0" w:color="auto"/>
              <w:right w:val="single" w:sz="4" w:space="0" w:color="auto"/>
            </w:tcBorders>
            <w:shd w:val="clear" w:color="auto" w:fill="auto"/>
            <w:vAlign w:val="center"/>
            <w:hideMark/>
          </w:tcPr>
          <w:p w14:paraId="68CFA11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19</w:t>
            </w:r>
          </w:p>
        </w:tc>
        <w:tc>
          <w:tcPr>
            <w:tcW w:w="960" w:type="dxa"/>
            <w:tcBorders>
              <w:top w:val="nil"/>
              <w:left w:val="nil"/>
              <w:bottom w:val="single" w:sz="4" w:space="0" w:color="auto"/>
              <w:right w:val="single" w:sz="4" w:space="0" w:color="auto"/>
            </w:tcBorders>
            <w:shd w:val="clear" w:color="auto" w:fill="auto"/>
            <w:vAlign w:val="center"/>
            <w:hideMark/>
          </w:tcPr>
          <w:p w14:paraId="00643E9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13</w:t>
            </w:r>
          </w:p>
        </w:tc>
        <w:tc>
          <w:tcPr>
            <w:tcW w:w="1200" w:type="dxa"/>
            <w:tcBorders>
              <w:top w:val="nil"/>
              <w:left w:val="nil"/>
              <w:bottom w:val="single" w:sz="4" w:space="0" w:color="auto"/>
              <w:right w:val="single" w:sz="4" w:space="0" w:color="auto"/>
            </w:tcBorders>
            <w:shd w:val="clear" w:color="auto" w:fill="auto"/>
            <w:vAlign w:val="center"/>
            <w:hideMark/>
          </w:tcPr>
          <w:p w14:paraId="20C2AA2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vAlign w:val="center"/>
            <w:hideMark/>
          </w:tcPr>
          <w:p w14:paraId="670799C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r>
      <w:tr w:rsidR="000E2732" w:rsidRPr="004A2A09" w14:paraId="304AC835"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ACE0E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2540" w:type="dxa"/>
            <w:tcBorders>
              <w:top w:val="nil"/>
              <w:left w:val="nil"/>
              <w:bottom w:val="single" w:sz="4" w:space="0" w:color="auto"/>
              <w:right w:val="single" w:sz="4" w:space="0" w:color="auto"/>
            </w:tcBorders>
            <w:shd w:val="clear" w:color="auto" w:fill="auto"/>
            <w:vAlign w:val="center"/>
            <w:hideMark/>
          </w:tcPr>
          <w:p w14:paraId="523CE5B1"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Mesin Fotocopy</w:t>
            </w:r>
          </w:p>
        </w:tc>
        <w:tc>
          <w:tcPr>
            <w:tcW w:w="1160" w:type="dxa"/>
            <w:tcBorders>
              <w:top w:val="nil"/>
              <w:left w:val="nil"/>
              <w:bottom w:val="single" w:sz="4" w:space="0" w:color="auto"/>
              <w:right w:val="single" w:sz="4" w:space="0" w:color="auto"/>
            </w:tcBorders>
            <w:shd w:val="clear" w:color="auto" w:fill="auto"/>
            <w:vAlign w:val="center"/>
            <w:hideMark/>
          </w:tcPr>
          <w:p w14:paraId="0544A71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vAlign w:val="center"/>
            <w:hideMark/>
          </w:tcPr>
          <w:p w14:paraId="35CB1DD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200" w:type="dxa"/>
            <w:tcBorders>
              <w:top w:val="nil"/>
              <w:left w:val="nil"/>
              <w:bottom w:val="single" w:sz="4" w:space="0" w:color="auto"/>
              <w:right w:val="single" w:sz="4" w:space="0" w:color="auto"/>
            </w:tcBorders>
            <w:shd w:val="clear" w:color="auto" w:fill="auto"/>
            <w:vAlign w:val="center"/>
            <w:hideMark/>
          </w:tcPr>
          <w:p w14:paraId="4C45481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vAlign w:val="center"/>
            <w:hideMark/>
          </w:tcPr>
          <w:p w14:paraId="18EBFCB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xml:space="preserve"> -</w:t>
            </w:r>
          </w:p>
        </w:tc>
      </w:tr>
      <w:tr w:rsidR="000E2732" w:rsidRPr="004A2A09" w14:paraId="1CB68B84"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FEF56E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2540" w:type="dxa"/>
            <w:tcBorders>
              <w:top w:val="nil"/>
              <w:left w:val="nil"/>
              <w:bottom w:val="single" w:sz="4" w:space="0" w:color="auto"/>
              <w:right w:val="single" w:sz="4" w:space="0" w:color="auto"/>
            </w:tcBorders>
            <w:shd w:val="clear" w:color="auto" w:fill="auto"/>
            <w:vAlign w:val="center"/>
            <w:hideMark/>
          </w:tcPr>
          <w:p w14:paraId="5BE66204"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TV</w:t>
            </w:r>
          </w:p>
        </w:tc>
        <w:tc>
          <w:tcPr>
            <w:tcW w:w="1160" w:type="dxa"/>
            <w:tcBorders>
              <w:top w:val="nil"/>
              <w:left w:val="nil"/>
              <w:bottom w:val="single" w:sz="4" w:space="0" w:color="auto"/>
              <w:right w:val="single" w:sz="4" w:space="0" w:color="auto"/>
            </w:tcBorders>
            <w:shd w:val="clear" w:color="auto" w:fill="auto"/>
            <w:vAlign w:val="center"/>
            <w:hideMark/>
          </w:tcPr>
          <w:p w14:paraId="304B1BD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960" w:type="dxa"/>
            <w:tcBorders>
              <w:top w:val="nil"/>
              <w:left w:val="nil"/>
              <w:bottom w:val="single" w:sz="4" w:space="0" w:color="auto"/>
              <w:right w:val="single" w:sz="4" w:space="0" w:color="auto"/>
            </w:tcBorders>
            <w:shd w:val="clear" w:color="auto" w:fill="auto"/>
            <w:vAlign w:val="center"/>
            <w:hideMark/>
          </w:tcPr>
          <w:p w14:paraId="4C776ED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200" w:type="dxa"/>
            <w:tcBorders>
              <w:top w:val="nil"/>
              <w:left w:val="nil"/>
              <w:bottom w:val="single" w:sz="4" w:space="0" w:color="auto"/>
              <w:right w:val="single" w:sz="4" w:space="0" w:color="auto"/>
            </w:tcBorders>
            <w:shd w:val="clear" w:color="auto" w:fill="auto"/>
            <w:vAlign w:val="center"/>
            <w:hideMark/>
          </w:tcPr>
          <w:p w14:paraId="1CE39A8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vAlign w:val="center"/>
            <w:hideMark/>
          </w:tcPr>
          <w:p w14:paraId="62ACDD6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5B89BFBD"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2130B4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2540" w:type="dxa"/>
            <w:tcBorders>
              <w:top w:val="nil"/>
              <w:left w:val="nil"/>
              <w:bottom w:val="single" w:sz="4" w:space="0" w:color="auto"/>
              <w:right w:val="single" w:sz="4" w:space="0" w:color="auto"/>
            </w:tcBorders>
            <w:shd w:val="clear" w:color="auto" w:fill="auto"/>
            <w:vAlign w:val="center"/>
            <w:hideMark/>
          </w:tcPr>
          <w:p w14:paraId="4FA4E289"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AC</w:t>
            </w:r>
          </w:p>
        </w:tc>
        <w:tc>
          <w:tcPr>
            <w:tcW w:w="1160" w:type="dxa"/>
            <w:tcBorders>
              <w:top w:val="nil"/>
              <w:left w:val="nil"/>
              <w:bottom w:val="single" w:sz="4" w:space="0" w:color="auto"/>
              <w:right w:val="single" w:sz="4" w:space="0" w:color="auto"/>
            </w:tcBorders>
            <w:shd w:val="clear" w:color="auto" w:fill="auto"/>
            <w:vAlign w:val="center"/>
            <w:hideMark/>
          </w:tcPr>
          <w:p w14:paraId="039374A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c>
          <w:tcPr>
            <w:tcW w:w="960" w:type="dxa"/>
            <w:tcBorders>
              <w:top w:val="nil"/>
              <w:left w:val="nil"/>
              <w:bottom w:val="single" w:sz="4" w:space="0" w:color="auto"/>
              <w:right w:val="single" w:sz="4" w:space="0" w:color="auto"/>
            </w:tcBorders>
            <w:shd w:val="clear" w:color="auto" w:fill="auto"/>
            <w:vAlign w:val="center"/>
            <w:hideMark/>
          </w:tcPr>
          <w:p w14:paraId="4AEE8D5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w:t>
            </w:r>
          </w:p>
        </w:tc>
        <w:tc>
          <w:tcPr>
            <w:tcW w:w="1200" w:type="dxa"/>
            <w:tcBorders>
              <w:top w:val="nil"/>
              <w:left w:val="nil"/>
              <w:bottom w:val="single" w:sz="4" w:space="0" w:color="auto"/>
              <w:right w:val="single" w:sz="4" w:space="0" w:color="auto"/>
            </w:tcBorders>
            <w:shd w:val="clear" w:color="auto" w:fill="auto"/>
            <w:vAlign w:val="center"/>
            <w:hideMark/>
          </w:tcPr>
          <w:p w14:paraId="3CB24E8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960" w:type="dxa"/>
            <w:tcBorders>
              <w:top w:val="nil"/>
              <w:left w:val="nil"/>
              <w:bottom w:val="single" w:sz="4" w:space="0" w:color="auto"/>
              <w:right w:val="single" w:sz="4" w:space="0" w:color="auto"/>
            </w:tcBorders>
            <w:shd w:val="clear" w:color="auto" w:fill="auto"/>
            <w:vAlign w:val="center"/>
            <w:hideMark/>
          </w:tcPr>
          <w:p w14:paraId="1F7B62C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r>
      <w:tr w:rsidR="000E2732" w:rsidRPr="004A2A09" w14:paraId="1C38BA65"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E8DA62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2540" w:type="dxa"/>
            <w:tcBorders>
              <w:top w:val="nil"/>
              <w:left w:val="nil"/>
              <w:bottom w:val="single" w:sz="4" w:space="0" w:color="auto"/>
              <w:right w:val="single" w:sz="4" w:space="0" w:color="auto"/>
            </w:tcBorders>
            <w:shd w:val="clear" w:color="auto" w:fill="auto"/>
            <w:vAlign w:val="center"/>
            <w:hideMark/>
          </w:tcPr>
          <w:p w14:paraId="2B2B0C1E"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Lemari Arsip</w:t>
            </w:r>
          </w:p>
        </w:tc>
        <w:tc>
          <w:tcPr>
            <w:tcW w:w="1160" w:type="dxa"/>
            <w:tcBorders>
              <w:top w:val="nil"/>
              <w:left w:val="nil"/>
              <w:bottom w:val="single" w:sz="4" w:space="0" w:color="auto"/>
              <w:right w:val="single" w:sz="4" w:space="0" w:color="auto"/>
            </w:tcBorders>
            <w:shd w:val="clear" w:color="auto" w:fill="auto"/>
            <w:vAlign w:val="center"/>
            <w:hideMark/>
          </w:tcPr>
          <w:p w14:paraId="2D7CA35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c>
          <w:tcPr>
            <w:tcW w:w="960" w:type="dxa"/>
            <w:tcBorders>
              <w:top w:val="nil"/>
              <w:left w:val="nil"/>
              <w:bottom w:val="single" w:sz="4" w:space="0" w:color="auto"/>
              <w:right w:val="single" w:sz="4" w:space="0" w:color="auto"/>
            </w:tcBorders>
            <w:shd w:val="clear" w:color="auto" w:fill="auto"/>
            <w:vAlign w:val="center"/>
            <w:hideMark/>
          </w:tcPr>
          <w:p w14:paraId="2193A65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1200" w:type="dxa"/>
            <w:tcBorders>
              <w:top w:val="nil"/>
              <w:left w:val="nil"/>
              <w:bottom w:val="single" w:sz="4" w:space="0" w:color="auto"/>
              <w:right w:val="single" w:sz="4" w:space="0" w:color="auto"/>
            </w:tcBorders>
            <w:shd w:val="clear" w:color="auto" w:fill="auto"/>
            <w:vAlign w:val="center"/>
            <w:hideMark/>
          </w:tcPr>
          <w:p w14:paraId="386107A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960" w:type="dxa"/>
            <w:tcBorders>
              <w:top w:val="nil"/>
              <w:left w:val="nil"/>
              <w:bottom w:val="single" w:sz="4" w:space="0" w:color="auto"/>
              <w:right w:val="single" w:sz="4" w:space="0" w:color="auto"/>
            </w:tcBorders>
            <w:shd w:val="clear" w:color="auto" w:fill="auto"/>
            <w:vAlign w:val="center"/>
            <w:hideMark/>
          </w:tcPr>
          <w:p w14:paraId="7D6EBC3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54523837"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75371C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2540" w:type="dxa"/>
            <w:tcBorders>
              <w:top w:val="nil"/>
              <w:left w:val="nil"/>
              <w:bottom w:val="single" w:sz="4" w:space="0" w:color="auto"/>
              <w:right w:val="single" w:sz="4" w:space="0" w:color="auto"/>
            </w:tcBorders>
            <w:shd w:val="clear" w:color="auto" w:fill="auto"/>
            <w:vAlign w:val="center"/>
            <w:hideMark/>
          </w:tcPr>
          <w:p w14:paraId="673FFABD"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Meja Kerja</w:t>
            </w:r>
          </w:p>
        </w:tc>
        <w:tc>
          <w:tcPr>
            <w:tcW w:w="1160" w:type="dxa"/>
            <w:tcBorders>
              <w:top w:val="nil"/>
              <w:left w:val="nil"/>
              <w:bottom w:val="single" w:sz="4" w:space="0" w:color="auto"/>
              <w:right w:val="single" w:sz="4" w:space="0" w:color="auto"/>
            </w:tcBorders>
            <w:shd w:val="clear" w:color="auto" w:fill="auto"/>
            <w:vAlign w:val="center"/>
            <w:hideMark/>
          </w:tcPr>
          <w:p w14:paraId="1C8307A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42</w:t>
            </w:r>
          </w:p>
        </w:tc>
        <w:tc>
          <w:tcPr>
            <w:tcW w:w="960" w:type="dxa"/>
            <w:tcBorders>
              <w:top w:val="nil"/>
              <w:left w:val="nil"/>
              <w:bottom w:val="single" w:sz="4" w:space="0" w:color="auto"/>
              <w:right w:val="single" w:sz="4" w:space="0" w:color="auto"/>
            </w:tcBorders>
            <w:shd w:val="clear" w:color="auto" w:fill="auto"/>
            <w:vAlign w:val="center"/>
            <w:hideMark/>
          </w:tcPr>
          <w:p w14:paraId="69C8F66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16</w:t>
            </w:r>
          </w:p>
        </w:tc>
        <w:tc>
          <w:tcPr>
            <w:tcW w:w="1200" w:type="dxa"/>
            <w:tcBorders>
              <w:top w:val="nil"/>
              <w:left w:val="nil"/>
              <w:bottom w:val="single" w:sz="4" w:space="0" w:color="auto"/>
              <w:right w:val="single" w:sz="4" w:space="0" w:color="auto"/>
            </w:tcBorders>
            <w:shd w:val="clear" w:color="auto" w:fill="auto"/>
            <w:vAlign w:val="center"/>
            <w:hideMark/>
          </w:tcPr>
          <w:p w14:paraId="5DA1560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16</w:t>
            </w:r>
          </w:p>
        </w:tc>
        <w:tc>
          <w:tcPr>
            <w:tcW w:w="960" w:type="dxa"/>
            <w:tcBorders>
              <w:top w:val="nil"/>
              <w:left w:val="nil"/>
              <w:bottom w:val="single" w:sz="4" w:space="0" w:color="auto"/>
              <w:right w:val="single" w:sz="4" w:space="0" w:color="auto"/>
            </w:tcBorders>
            <w:shd w:val="clear" w:color="auto" w:fill="auto"/>
            <w:vAlign w:val="center"/>
            <w:hideMark/>
          </w:tcPr>
          <w:p w14:paraId="116E6CD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r>
      <w:tr w:rsidR="000E2732" w:rsidRPr="004A2A09" w14:paraId="64A013CC"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143741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c>
          <w:tcPr>
            <w:tcW w:w="2540" w:type="dxa"/>
            <w:tcBorders>
              <w:top w:val="nil"/>
              <w:left w:val="nil"/>
              <w:bottom w:val="single" w:sz="4" w:space="0" w:color="auto"/>
              <w:right w:val="single" w:sz="4" w:space="0" w:color="auto"/>
            </w:tcBorders>
            <w:shd w:val="clear" w:color="auto" w:fill="auto"/>
            <w:vAlign w:val="center"/>
            <w:hideMark/>
          </w:tcPr>
          <w:p w14:paraId="43C97597"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Kursi Kerja</w:t>
            </w:r>
          </w:p>
        </w:tc>
        <w:tc>
          <w:tcPr>
            <w:tcW w:w="1160" w:type="dxa"/>
            <w:tcBorders>
              <w:top w:val="nil"/>
              <w:left w:val="nil"/>
              <w:bottom w:val="single" w:sz="4" w:space="0" w:color="auto"/>
              <w:right w:val="single" w:sz="4" w:space="0" w:color="auto"/>
            </w:tcBorders>
            <w:shd w:val="clear" w:color="auto" w:fill="auto"/>
            <w:vAlign w:val="center"/>
            <w:hideMark/>
          </w:tcPr>
          <w:p w14:paraId="22B0F69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18</w:t>
            </w:r>
          </w:p>
        </w:tc>
        <w:tc>
          <w:tcPr>
            <w:tcW w:w="960" w:type="dxa"/>
            <w:tcBorders>
              <w:top w:val="nil"/>
              <w:left w:val="nil"/>
              <w:bottom w:val="single" w:sz="4" w:space="0" w:color="auto"/>
              <w:right w:val="single" w:sz="4" w:space="0" w:color="auto"/>
            </w:tcBorders>
            <w:shd w:val="clear" w:color="auto" w:fill="auto"/>
            <w:vAlign w:val="center"/>
            <w:hideMark/>
          </w:tcPr>
          <w:p w14:paraId="79F1362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14</w:t>
            </w:r>
          </w:p>
        </w:tc>
        <w:tc>
          <w:tcPr>
            <w:tcW w:w="1200" w:type="dxa"/>
            <w:tcBorders>
              <w:top w:val="nil"/>
              <w:left w:val="nil"/>
              <w:bottom w:val="single" w:sz="4" w:space="0" w:color="auto"/>
              <w:right w:val="single" w:sz="4" w:space="0" w:color="auto"/>
            </w:tcBorders>
            <w:shd w:val="clear" w:color="auto" w:fill="auto"/>
            <w:vAlign w:val="center"/>
            <w:hideMark/>
          </w:tcPr>
          <w:p w14:paraId="35B6751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960" w:type="dxa"/>
            <w:tcBorders>
              <w:top w:val="nil"/>
              <w:left w:val="nil"/>
              <w:bottom w:val="single" w:sz="4" w:space="0" w:color="auto"/>
              <w:right w:val="single" w:sz="4" w:space="0" w:color="auto"/>
            </w:tcBorders>
            <w:shd w:val="clear" w:color="auto" w:fill="auto"/>
            <w:vAlign w:val="center"/>
            <w:hideMark/>
          </w:tcPr>
          <w:p w14:paraId="33B5E85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7E8D24E8"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C24550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2540" w:type="dxa"/>
            <w:tcBorders>
              <w:top w:val="nil"/>
              <w:left w:val="nil"/>
              <w:bottom w:val="single" w:sz="4" w:space="0" w:color="auto"/>
              <w:right w:val="single" w:sz="4" w:space="0" w:color="auto"/>
            </w:tcBorders>
            <w:shd w:val="clear" w:color="auto" w:fill="auto"/>
            <w:vAlign w:val="center"/>
            <w:hideMark/>
          </w:tcPr>
          <w:p w14:paraId="48DF8254"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Meja Rapat</w:t>
            </w:r>
          </w:p>
        </w:tc>
        <w:tc>
          <w:tcPr>
            <w:tcW w:w="1160" w:type="dxa"/>
            <w:tcBorders>
              <w:top w:val="nil"/>
              <w:left w:val="nil"/>
              <w:bottom w:val="single" w:sz="4" w:space="0" w:color="auto"/>
              <w:right w:val="single" w:sz="4" w:space="0" w:color="auto"/>
            </w:tcBorders>
            <w:shd w:val="clear" w:color="auto" w:fill="auto"/>
            <w:vAlign w:val="center"/>
            <w:hideMark/>
          </w:tcPr>
          <w:p w14:paraId="4197A9C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vAlign w:val="center"/>
            <w:hideMark/>
          </w:tcPr>
          <w:p w14:paraId="725837C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200" w:type="dxa"/>
            <w:tcBorders>
              <w:top w:val="nil"/>
              <w:left w:val="nil"/>
              <w:bottom w:val="single" w:sz="4" w:space="0" w:color="auto"/>
              <w:right w:val="single" w:sz="4" w:space="0" w:color="auto"/>
            </w:tcBorders>
            <w:shd w:val="clear" w:color="auto" w:fill="auto"/>
            <w:vAlign w:val="center"/>
            <w:hideMark/>
          </w:tcPr>
          <w:p w14:paraId="3D602E3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vAlign w:val="center"/>
            <w:hideMark/>
          </w:tcPr>
          <w:p w14:paraId="2DD925D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65612C1D"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7CDD1E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w:t>
            </w:r>
          </w:p>
        </w:tc>
        <w:tc>
          <w:tcPr>
            <w:tcW w:w="2540" w:type="dxa"/>
            <w:tcBorders>
              <w:top w:val="nil"/>
              <w:left w:val="nil"/>
              <w:bottom w:val="single" w:sz="4" w:space="0" w:color="auto"/>
              <w:right w:val="single" w:sz="4" w:space="0" w:color="auto"/>
            </w:tcBorders>
            <w:shd w:val="clear" w:color="auto" w:fill="auto"/>
            <w:vAlign w:val="center"/>
            <w:hideMark/>
          </w:tcPr>
          <w:p w14:paraId="7DF9EA2C"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Kursi Tamu</w:t>
            </w:r>
          </w:p>
        </w:tc>
        <w:tc>
          <w:tcPr>
            <w:tcW w:w="1160" w:type="dxa"/>
            <w:tcBorders>
              <w:top w:val="nil"/>
              <w:left w:val="nil"/>
              <w:bottom w:val="single" w:sz="4" w:space="0" w:color="auto"/>
              <w:right w:val="single" w:sz="4" w:space="0" w:color="auto"/>
            </w:tcBorders>
            <w:shd w:val="clear" w:color="auto" w:fill="auto"/>
            <w:vAlign w:val="center"/>
            <w:hideMark/>
          </w:tcPr>
          <w:p w14:paraId="77998BB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960" w:type="dxa"/>
            <w:tcBorders>
              <w:top w:val="nil"/>
              <w:left w:val="nil"/>
              <w:bottom w:val="single" w:sz="4" w:space="0" w:color="auto"/>
              <w:right w:val="single" w:sz="4" w:space="0" w:color="auto"/>
            </w:tcBorders>
            <w:shd w:val="clear" w:color="auto" w:fill="auto"/>
            <w:vAlign w:val="center"/>
            <w:hideMark/>
          </w:tcPr>
          <w:p w14:paraId="58922E3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200" w:type="dxa"/>
            <w:tcBorders>
              <w:top w:val="nil"/>
              <w:left w:val="nil"/>
              <w:bottom w:val="single" w:sz="4" w:space="0" w:color="auto"/>
              <w:right w:val="single" w:sz="4" w:space="0" w:color="auto"/>
            </w:tcBorders>
            <w:shd w:val="clear" w:color="auto" w:fill="auto"/>
            <w:vAlign w:val="center"/>
            <w:hideMark/>
          </w:tcPr>
          <w:p w14:paraId="7B03F77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vAlign w:val="center"/>
            <w:hideMark/>
          </w:tcPr>
          <w:p w14:paraId="6239FB0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7039B621"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BE6412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w:t>
            </w:r>
          </w:p>
        </w:tc>
        <w:tc>
          <w:tcPr>
            <w:tcW w:w="2540" w:type="dxa"/>
            <w:tcBorders>
              <w:top w:val="nil"/>
              <w:left w:val="nil"/>
              <w:bottom w:val="single" w:sz="4" w:space="0" w:color="auto"/>
              <w:right w:val="single" w:sz="4" w:space="0" w:color="auto"/>
            </w:tcBorders>
            <w:shd w:val="clear" w:color="auto" w:fill="auto"/>
            <w:noWrap/>
            <w:vAlign w:val="center"/>
            <w:hideMark/>
          </w:tcPr>
          <w:p w14:paraId="2B5F6A16"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Kursi Rapat</w:t>
            </w:r>
          </w:p>
        </w:tc>
        <w:tc>
          <w:tcPr>
            <w:tcW w:w="1160" w:type="dxa"/>
            <w:tcBorders>
              <w:top w:val="nil"/>
              <w:left w:val="nil"/>
              <w:bottom w:val="single" w:sz="4" w:space="0" w:color="auto"/>
              <w:right w:val="single" w:sz="4" w:space="0" w:color="auto"/>
            </w:tcBorders>
            <w:shd w:val="clear" w:color="auto" w:fill="auto"/>
            <w:noWrap/>
            <w:vAlign w:val="center"/>
            <w:hideMark/>
          </w:tcPr>
          <w:p w14:paraId="0675A8C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43</w:t>
            </w:r>
          </w:p>
        </w:tc>
        <w:tc>
          <w:tcPr>
            <w:tcW w:w="960" w:type="dxa"/>
            <w:tcBorders>
              <w:top w:val="nil"/>
              <w:left w:val="nil"/>
              <w:bottom w:val="single" w:sz="4" w:space="0" w:color="auto"/>
              <w:right w:val="single" w:sz="4" w:space="0" w:color="auto"/>
            </w:tcBorders>
            <w:shd w:val="clear" w:color="auto" w:fill="auto"/>
            <w:noWrap/>
            <w:vAlign w:val="center"/>
            <w:hideMark/>
          </w:tcPr>
          <w:p w14:paraId="6AD9C65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38</w:t>
            </w:r>
          </w:p>
        </w:tc>
        <w:tc>
          <w:tcPr>
            <w:tcW w:w="1200" w:type="dxa"/>
            <w:tcBorders>
              <w:top w:val="nil"/>
              <w:left w:val="nil"/>
              <w:bottom w:val="single" w:sz="4" w:space="0" w:color="auto"/>
              <w:right w:val="single" w:sz="4" w:space="0" w:color="auto"/>
            </w:tcBorders>
            <w:shd w:val="clear" w:color="auto" w:fill="auto"/>
            <w:noWrap/>
            <w:vAlign w:val="center"/>
            <w:hideMark/>
          </w:tcPr>
          <w:p w14:paraId="3F9BF4B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D06FD8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r>
      <w:tr w:rsidR="000E2732" w:rsidRPr="004A2A09" w14:paraId="168EDB49"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0CFAC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13.</w:t>
            </w:r>
          </w:p>
        </w:tc>
        <w:tc>
          <w:tcPr>
            <w:tcW w:w="2540" w:type="dxa"/>
            <w:tcBorders>
              <w:top w:val="nil"/>
              <w:left w:val="nil"/>
              <w:bottom w:val="single" w:sz="4" w:space="0" w:color="auto"/>
              <w:right w:val="single" w:sz="4" w:space="0" w:color="auto"/>
            </w:tcBorders>
            <w:shd w:val="clear" w:color="auto" w:fill="auto"/>
            <w:noWrap/>
            <w:vAlign w:val="center"/>
            <w:hideMark/>
          </w:tcPr>
          <w:p w14:paraId="19FCDE8A"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Kipas Angin</w:t>
            </w:r>
          </w:p>
        </w:tc>
        <w:tc>
          <w:tcPr>
            <w:tcW w:w="1160" w:type="dxa"/>
            <w:tcBorders>
              <w:top w:val="nil"/>
              <w:left w:val="nil"/>
              <w:bottom w:val="single" w:sz="4" w:space="0" w:color="auto"/>
              <w:right w:val="single" w:sz="4" w:space="0" w:color="auto"/>
            </w:tcBorders>
            <w:shd w:val="clear" w:color="auto" w:fill="auto"/>
            <w:noWrap/>
            <w:vAlign w:val="center"/>
            <w:hideMark/>
          </w:tcPr>
          <w:p w14:paraId="14F2039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960" w:type="dxa"/>
            <w:tcBorders>
              <w:top w:val="nil"/>
              <w:left w:val="nil"/>
              <w:bottom w:val="single" w:sz="4" w:space="0" w:color="auto"/>
              <w:right w:val="single" w:sz="4" w:space="0" w:color="auto"/>
            </w:tcBorders>
            <w:shd w:val="clear" w:color="auto" w:fill="auto"/>
            <w:noWrap/>
            <w:vAlign w:val="center"/>
            <w:hideMark/>
          </w:tcPr>
          <w:p w14:paraId="237F845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200" w:type="dxa"/>
            <w:tcBorders>
              <w:top w:val="nil"/>
              <w:left w:val="nil"/>
              <w:bottom w:val="single" w:sz="4" w:space="0" w:color="auto"/>
              <w:right w:val="single" w:sz="4" w:space="0" w:color="auto"/>
            </w:tcBorders>
            <w:shd w:val="clear" w:color="auto" w:fill="auto"/>
            <w:noWrap/>
            <w:vAlign w:val="center"/>
            <w:hideMark/>
          </w:tcPr>
          <w:p w14:paraId="6E045C4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385456B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r>
      <w:tr w:rsidR="000E2732" w:rsidRPr="004A2A09" w14:paraId="3FCCBFAE"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17F333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14.</w:t>
            </w:r>
          </w:p>
        </w:tc>
        <w:tc>
          <w:tcPr>
            <w:tcW w:w="2540" w:type="dxa"/>
            <w:tcBorders>
              <w:top w:val="nil"/>
              <w:left w:val="nil"/>
              <w:bottom w:val="single" w:sz="4" w:space="0" w:color="auto"/>
              <w:right w:val="single" w:sz="4" w:space="0" w:color="auto"/>
            </w:tcBorders>
            <w:shd w:val="clear" w:color="auto" w:fill="auto"/>
            <w:noWrap/>
            <w:vAlign w:val="center"/>
            <w:hideMark/>
          </w:tcPr>
          <w:p w14:paraId="07DCD1ED"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Jam Dinding</w:t>
            </w:r>
          </w:p>
        </w:tc>
        <w:tc>
          <w:tcPr>
            <w:tcW w:w="1160" w:type="dxa"/>
            <w:tcBorders>
              <w:top w:val="nil"/>
              <w:left w:val="nil"/>
              <w:bottom w:val="single" w:sz="4" w:space="0" w:color="auto"/>
              <w:right w:val="single" w:sz="4" w:space="0" w:color="auto"/>
            </w:tcBorders>
            <w:shd w:val="clear" w:color="auto" w:fill="auto"/>
            <w:noWrap/>
            <w:vAlign w:val="center"/>
            <w:hideMark/>
          </w:tcPr>
          <w:p w14:paraId="3D6E17C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960" w:type="dxa"/>
            <w:tcBorders>
              <w:top w:val="nil"/>
              <w:left w:val="nil"/>
              <w:bottom w:val="single" w:sz="4" w:space="0" w:color="auto"/>
              <w:right w:val="single" w:sz="4" w:space="0" w:color="auto"/>
            </w:tcBorders>
            <w:shd w:val="clear" w:color="auto" w:fill="auto"/>
            <w:noWrap/>
            <w:vAlign w:val="center"/>
            <w:hideMark/>
          </w:tcPr>
          <w:p w14:paraId="43926EB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200" w:type="dxa"/>
            <w:tcBorders>
              <w:top w:val="nil"/>
              <w:left w:val="nil"/>
              <w:bottom w:val="single" w:sz="4" w:space="0" w:color="auto"/>
              <w:right w:val="single" w:sz="4" w:space="0" w:color="auto"/>
            </w:tcBorders>
            <w:shd w:val="clear" w:color="auto" w:fill="auto"/>
            <w:noWrap/>
            <w:vAlign w:val="center"/>
            <w:hideMark/>
          </w:tcPr>
          <w:p w14:paraId="63AD4C2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0A5025F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76418905"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E25F5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c>
          <w:tcPr>
            <w:tcW w:w="2540" w:type="dxa"/>
            <w:tcBorders>
              <w:top w:val="nil"/>
              <w:left w:val="nil"/>
              <w:bottom w:val="single" w:sz="4" w:space="0" w:color="auto"/>
              <w:right w:val="single" w:sz="4" w:space="0" w:color="auto"/>
            </w:tcBorders>
            <w:shd w:val="clear" w:color="auto" w:fill="auto"/>
            <w:noWrap/>
            <w:vAlign w:val="center"/>
            <w:hideMark/>
          </w:tcPr>
          <w:p w14:paraId="03703A04"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Kursi Tunggu</w:t>
            </w:r>
          </w:p>
        </w:tc>
        <w:tc>
          <w:tcPr>
            <w:tcW w:w="1160" w:type="dxa"/>
            <w:tcBorders>
              <w:top w:val="nil"/>
              <w:left w:val="nil"/>
              <w:bottom w:val="single" w:sz="4" w:space="0" w:color="auto"/>
              <w:right w:val="single" w:sz="4" w:space="0" w:color="auto"/>
            </w:tcBorders>
            <w:shd w:val="clear" w:color="auto" w:fill="auto"/>
            <w:noWrap/>
            <w:vAlign w:val="center"/>
            <w:hideMark/>
          </w:tcPr>
          <w:p w14:paraId="036E61C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CA9DD3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200" w:type="dxa"/>
            <w:tcBorders>
              <w:top w:val="nil"/>
              <w:left w:val="nil"/>
              <w:bottom w:val="single" w:sz="4" w:space="0" w:color="auto"/>
              <w:right w:val="single" w:sz="4" w:space="0" w:color="auto"/>
            </w:tcBorders>
            <w:shd w:val="clear" w:color="auto" w:fill="auto"/>
            <w:noWrap/>
            <w:vAlign w:val="center"/>
            <w:hideMark/>
          </w:tcPr>
          <w:p w14:paraId="5B98839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04FCEDF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6E838849"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B328DC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16.</w:t>
            </w:r>
          </w:p>
        </w:tc>
        <w:tc>
          <w:tcPr>
            <w:tcW w:w="2540" w:type="dxa"/>
            <w:tcBorders>
              <w:top w:val="nil"/>
              <w:left w:val="nil"/>
              <w:bottom w:val="single" w:sz="4" w:space="0" w:color="auto"/>
              <w:right w:val="single" w:sz="4" w:space="0" w:color="auto"/>
            </w:tcBorders>
            <w:shd w:val="clear" w:color="auto" w:fill="auto"/>
            <w:noWrap/>
            <w:vAlign w:val="center"/>
            <w:hideMark/>
          </w:tcPr>
          <w:p w14:paraId="6D76335B"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Kulkas</w:t>
            </w:r>
          </w:p>
        </w:tc>
        <w:tc>
          <w:tcPr>
            <w:tcW w:w="1160" w:type="dxa"/>
            <w:tcBorders>
              <w:top w:val="nil"/>
              <w:left w:val="nil"/>
              <w:bottom w:val="single" w:sz="4" w:space="0" w:color="auto"/>
              <w:right w:val="single" w:sz="4" w:space="0" w:color="auto"/>
            </w:tcBorders>
            <w:shd w:val="clear" w:color="auto" w:fill="auto"/>
            <w:noWrap/>
            <w:vAlign w:val="center"/>
            <w:hideMark/>
          </w:tcPr>
          <w:p w14:paraId="6A9D140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2715649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200" w:type="dxa"/>
            <w:tcBorders>
              <w:top w:val="nil"/>
              <w:left w:val="nil"/>
              <w:bottom w:val="single" w:sz="4" w:space="0" w:color="auto"/>
              <w:right w:val="single" w:sz="4" w:space="0" w:color="auto"/>
            </w:tcBorders>
            <w:shd w:val="clear" w:color="auto" w:fill="auto"/>
            <w:noWrap/>
            <w:vAlign w:val="center"/>
            <w:hideMark/>
          </w:tcPr>
          <w:p w14:paraId="7AC018B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center"/>
            <w:hideMark/>
          </w:tcPr>
          <w:p w14:paraId="36802E7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r>
      <w:tr w:rsidR="000E2732" w:rsidRPr="004A2A09" w14:paraId="30AF7FBE"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710386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c>
          <w:tcPr>
            <w:tcW w:w="2540" w:type="dxa"/>
            <w:tcBorders>
              <w:top w:val="nil"/>
              <w:left w:val="nil"/>
              <w:bottom w:val="single" w:sz="4" w:space="0" w:color="auto"/>
              <w:right w:val="single" w:sz="4" w:space="0" w:color="auto"/>
            </w:tcBorders>
            <w:shd w:val="clear" w:color="auto" w:fill="auto"/>
            <w:noWrap/>
            <w:vAlign w:val="center"/>
            <w:hideMark/>
          </w:tcPr>
          <w:p w14:paraId="54519A9E"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Genset</w:t>
            </w:r>
          </w:p>
        </w:tc>
        <w:tc>
          <w:tcPr>
            <w:tcW w:w="1160" w:type="dxa"/>
            <w:tcBorders>
              <w:top w:val="nil"/>
              <w:left w:val="nil"/>
              <w:bottom w:val="single" w:sz="4" w:space="0" w:color="auto"/>
              <w:right w:val="single" w:sz="4" w:space="0" w:color="auto"/>
            </w:tcBorders>
            <w:shd w:val="clear" w:color="auto" w:fill="auto"/>
            <w:noWrap/>
            <w:vAlign w:val="center"/>
            <w:hideMark/>
          </w:tcPr>
          <w:p w14:paraId="59A5844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3DCF77D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1200" w:type="dxa"/>
            <w:tcBorders>
              <w:top w:val="nil"/>
              <w:left w:val="nil"/>
              <w:bottom w:val="single" w:sz="4" w:space="0" w:color="auto"/>
              <w:right w:val="single" w:sz="4" w:space="0" w:color="auto"/>
            </w:tcBorders>
            <w:shd w:val="clear" w:color="auto" w:fill="auto"/>
            <w:noWrap/>
            <w:vAlign w:val="center"/>
            <w:hideMark/>
          </w:tcPr>
          <w:p w14:paraId="5B3494B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center"/>
            <w:hideMark/>
          </w:tcPr>
          <w:p w14:paraId="0B394F9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527861AD"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7C469B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18.</w:t>
            </w:r>
          </w:p>
        </w:tc>
        <w:tc>
          <w:tcPr>
            <w:tcW w:w="2540" w:type="dxa"/>
            <w:tcBorders>
              <w:top w:val="nil"/>
              <w:left w:val="nil"/>
              <w:bottom w:val="single" w:sz="4" w:space="0" w:color="auto"/>
              <w:right w:val="single" w:sz="4" w:space="0" w:color="auto"/>
            </w:tcBorders>
            <w:shd w:val="clear" w:color="auto" w:fill="auto"/>
            <w:noWrap/>
            <w:vAlign w:val="center"/>
            <w:hideMark/>
          </w:tcPr>
          <w:p w14:paraId="2518C5E9"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Filling Kabinet</w:t>
            </w:r>
          </w:p>
        </w:tc>
        <w:tc>
          <w:tcPr>
            <w:tcW w:w="1160" w:type="dxa"/>
            <w:tcBorders>
              <w:top w:val="nil"/>
              <w:left w:val="nil"/>
              <w:bottom w:val="single" w:sz="4" w:space="0" w:color="auto"/>
              <w:right w:val="single" w:sz="4" w:space="0" w:color="auto"/>
            </w:tcBorders>
            <w:shd w:val="clear" w:color="auto" w:fill="auto"/>
            <w:noWrap/>
            <w:vAlign w:val="center"/>
            <w:hideMark/>
          </w:tcPr>
          <w:p w14:paraId="426D3E1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960" w:type="dxa"/>
            <w:tcBorders>
              <w:top w:val="nil"/>
              <w:left w:val="nil"/>
              <w:bottom w:val="single" w:sz="4" w:space="0" w:color="auto"/>
              <w:right w:val="single" w:sz="4" w:space="0" w:color="auto"/>
            </w:tcBorders>
            <w:shd w:val="clear" w:color="auto" w:fill="auto"/>
            <w:noWrap/>
            <w:vAlign w:val="center"/>
            <w:hideMark/>
          </w:tcPr>
          <w:p w14:paraId="73F4701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200" w:type="dxa"/>
            <w:tcBorders>
              <w:top w:val="nil"/>
              <w:left w:val="nil"/>
              <w:bottom w:val="single" w:sz="4" w:space="0" w:color="auto"/>
              <w:right w:val="single" w:sz="4" w:space="0" w:color="auto"/>
            </w:tcBorders>
            <w:shd w:val="clear" w:color="auto" w:fill="auto"/>
            <w:noWrap/>
            <w:vAlign w:val="center"/>
            <w:hideMark/>
          </w:tcPr>
          <w:p w14:paraId="037C295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4D4B07D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31161BD2"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4807E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19.</w:t>
            </w:r>
          </w:p>
        </w:tc>
        <w:tc>
          <w:tcPr>
            <w:tcW w:w="2540" w:type="dxa"/>
            <w:tcBorders>
              <w:top w:val="nil"/>
              <w:left w:val="nil"/>
              <w:bottom w:val="single" w:sz="4" w:space="0" w:color="auto"/>
              <w:right w:val="single" w:sz="4" w:space="0" w:color="auto"/>
            </w:tcBorders>
            <w:shd w:val="clear" w:color="auto" w:fill="auto"/>
            <w:noWrap/>
            <w:vAlign w:val="center"/>
            <w:hideMark/>
          </w:tcPr>
          <w:p w14:paraId="3963415E"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Papan Informasi</w:t>
            </w:r>
          </w:p>
        </w:tc>
        <w:tc>
          <w:tcPr>
            <w:tcW w:w="1160" w:type="dxa"/>
            <w:tcBorders>
              <w:top w:val="nil"/>
              <w:left w:val="nil"/>
              <w:bottom w:val="single" w:sz="4" w:space="0" w:color="auto"/>
              <w:right w:val="single" w:sz="4" w:space="0" w:color="auto"/>
            </w:tcBorders>
            <w:shd w:val="clear" w:color="auto" w:fill="auto"/>
            <w:noWrap/>
            <w:vAlign w:val="center"/>
            <w:hideMark/>
          </w:tcPr>
          <w:p w14:paraId="2FCF8C1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483E192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200" w:type="dxa"/>
            <w:tcBorders>
              <w:top w:val="nil"/>
              <w:left w:val="nil"/>
              <w:bottom w:val="single" w:sz="4" w:space="0" w:color="auto"/>
              <w:right w:val="single" w:sz="4" w:space="0" w:color="auto"/>
            </w:tcBorders>
            <w:shd w:val="clear" w:color="auto" w:fill="auto"/>
            <w:noWrap/>
            <w:vAlign w:val="center"/>
            <w:hideMark/>
          </w:tcPr>
          <w:p w14:paraId="115711D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center"/>
            <w:hideMark/>
          </w:tcPr>
          <w:p w14:paraId="5453E21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52A85B1C" w14:textId="77777777" w:rsidTr="0077332C">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836245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2540" w:type="dxa"/>
            <w:tcBorders>
              <w:top w:val="nil"/>
              <w:left w:val="nil"/>
              <w:bottom w:val="single" w:sz="4" w:space="0" w:color="auto"/>
              <w:right w:val="single" w:sz="4" w:space="0" w:color="auto"/>
            </w:tcBorders>
            <w:shd w:val="clear" w:color="auto" w:fill="auto"/>
            <w:noWrap/>
            <w:vAlign w:val="center"/>
            <w:hideMark/>
          </w:tcPr>
          <w:p w14:paraId="101D5B1A"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Speaker Wireles</w:t>
            </w:r>
          </w:p>
        </w:tc>
        <w:tc>
          <w:tcPr>
            <w:tcW w:w="1160" w:type="dxa"/>
            <w:tcBorders>
              <w:top w:val="nil"/>
              <w:left w:val="nil"/>
              <w:bottom w:val="single" w:sz="4" w:space="0" w:color="auto"/>
              <w:right w:val="single" w:sz="4" w:space="0" w:color="auto"/>
            </w:tcBorders>
            <w:shd w:val="clear" w:color="auto" w:fill="auto"/>
            <w:noWrap/>
            <w:vAlign w:val="center"/>
            <w:hideMark/>
          </w:tcPr>
          <w:p w14:paraId="513CB615"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212221F7"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200" w:type="dxa"/>
            <w:tcBorders>
              <w:top w:val="nil"/>
              <w:left w:val="nil"/>
              <w:bottom w:val="single" w:sz="4" w:space="0" w:color="auto"/>
              <w:right w:val="single" w:sz="4" w:space="0" w:color="auto"/>
            </w:tcBorders>
            <w:shd w:val="clear" w:color="auto" w:fill="auto"/>
            <w:noWrap/>
            <w:vAlign w:val="center"/>
            <w:hideMark/>
          </w:tcPr>
          <w:p w14:paraId="357DCE82"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center"/>
            <w:hideMark/>
          </w:tcPr>
          <w:p w14:paraId="36681989"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4CE3256C"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FBC1FC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21.</w:t>
            </w:r>
          </w:p>
        </w:tc>
        <w:tc>
          <w:tcPr>
            <w:tcW w:w="2540" w:type="dxa"/>
            <w:tcBorders>
              <w:top w:val="nil"/>
              <w:left w:val="nil"/>
              <w:bottom w:val="single" w:sz="4" w:space="0" w:color="auto"/>
              <w:right w:val="single" w:sz="4" w:space="0" w:color="auto"/>
            </w:tcBorders>
            <w:shd w:val="clear" w:color="auto" w:fill="auto"/>
            <w:noWrap/>
            <w:vAlign w:val="center"/>
            <w:hideMark/>
          </w:tcPr>
          <w:p w14:paraId="0F1D0B7D"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Kendaraan Roda 4</w:t>
            </w:r>
          </w:p>
        </w:tc>
        <w:tc>
          <w:tcPr>
            <w:tcW w:w="1160" w:type="dxa"/>
            <w:tcBorders>
              <w:top w:val="nil"/>
              <w:left w:val="nil"/>
              <w:bottom w:val="single" w:sz="4" w:space="0" w:color="auto"/>
              <w:right w:val="single" w:sz="4" w:space="0" w:color="auto"/>
            </w:tcBorders>
            <w:shd w:val="clear" w:color="auto" w:fill="auto"/>
            <w:noWrap/>
            <w:vAlign w:val="center"/>
            <w:hideMark/>
          </w:tcPr>
          <w:p w14:paraId="684E723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960" w:type="dxa"/>
            <w:tcBorders>
              <w:top w:val="nil"/>
              <w:left w:val="nil"/>
              <w:bottom w:val="single" w:sz="4" w:space="0" w:color="auto"/>
              <w:right w:val="single" w:sz="4" w:space="0" w:color="auto"/>
            </w:tcBorders>
            <w:shd w:val="clear" w:color="auto" w:fill="auto"/>
            <w:noWrap/>
            <w:vAlign w:val="center"/>
            <w:hideMark/>
          </w:tcPr>
          <w:p w14:paraId="248127A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200" w:type="dxa"/>
            <w:tcBorders>
              <w:top w:val="nil"/>
              <w:left w:val="nil"/>
              <w:bottom w:val="single" w:sz="4" w:space="0" w:color="auto"/>
              <w:right w:val="single" w:sz="4" w:space="0" w:color="auto"/>
            </w:tcBorders>
            <w:shd w:val="clear" w:color="auto" w:fill="auto"/>
            <w:noWrap/>
            <w:vAlign w:val="center"/>
            <w:hideMark/>
          </w:tcPr>
          <w:p w14:paraId="09DA68C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1AF1E4C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68BBEB0A"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1F8CB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22.</w:t>
            </w:r>
          </w:p>
        </w:tc>
        <w:tc>
          <w:tcPr>
            <w:tcW w:w="2540" w:type="dxa"/>
            <w:tcBorders>
              <w:top w:val="nil"/>
              <w:left w:val="nil"/>
              <w:bottom w:val="single" w:sz="4" w:space="0" w:color="auto"/>
              <w:right w:val="single" w:sz="4" w:space="0" w:color="auto"/>
            </w:tcBorders>
            <w:shd w:val="clear" w:color="auto" w:fill="auto"/>
            <w:noWrap/>
            <w:vAlign w:val="center"/>
            <w:hideMark/>
          </w:tcPr>
          <w:p w14:paraId="7266BC5F"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Kendaraan Roda 2</w:t>
            </w:r>
          </w:p>
        </w:tc>
        <w:tc>
          <w:tcPr>
            <w:tcW w:w="1160" w:type="dxa"/>
            <w:tcBorders>
              <w:top w:val="nil"/>
              <w:left w:val="nil"/>
              <w:bottom w:val="single" w:sz="4" w:space="0" w:color="auto"/>
              <w:right w:val="single" w:sz="4" w:space="0" w:color="auto"/>
            </w:tcBorders>
            <w:shd w:val="clear" w:color="auto" w:fill="auto"/>
            <w:noWrap/>
            <w:vAlign w:val="center"/>
            <w:hideMark/>
          </w:tcPr>
          <w:p w14:paraId="6A556B9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c>
          <w:tcPr>
            <w:tcW w:w="960" w:type="dxa"/>
            <w:tcBorders>
              <w:top w:val="nil"/>
              <w:left w:val="nil"/>
              <w:bottom w:val="single" w:sz="4" w:space="0" w:color="auto"/>
              <w:right w:val="single" w:sz="4" w:space="0" w:color="auto"/>
            </w:tcBorders>
            <w:shd w:val="clear" w:color="auto" w:fill="auto"/>
            <w:noWrap/>
            <w:vAlign w:val="center"/>
            <w:hideMark/>
          </w:tcPr>
          <w:p w14:paraId="6A0C789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1200" w:type="dxa"/>
            <w:tcBorders>
              <w:top w:val="nil"/>
              <w:left w:val="nil"/>
              <w:bottom w:val="single" w:sz="4" w:space="0" w:color="auto"/>
              <w:right w:val="single" w:sz="4" w:space="0" w:color="auto"/>
            </w:tcBorders>
            <w:shd w:val="clear" w:color="auto" w:fill="auto"/>
            <w:noWrap/>
            <w:vAlign w:val="center"/>
            <w:hideMark/>
          </w:tcPr>
          <w:p w14:paraId="7B7BD7D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5913D41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54784951"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C34CE6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23.</w:t>
            </w:r>
          </w:p>
        </w:tc>
        <w:tc>
          <w:tcPr>
            <w:tcW w:w="2540" w:type="dxa"/>
            <w:tcBorders>
              <w:top w:val="nil"/>
              <w:left w:val="nil"/>
              <w:bottom w:val="single" w:sz="4" w:space="0" w:color="auto"/>
              <w:right w:val="single" w:sz="4" w:space="0" w:color="auto"/>
            </w:tcBorders>
            <w:shd w:val="clear" w:color="auto" w:fill="auto"/>
            <w:noWrap/>
            <w:vAlign w:val="center"/>
            <w:hideMark/>
          </w:tcPr>
          <w:p w14:paraId="60E005BC"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Mesin Potong Rumput</w:t>
            </w:r>
          </w:p>
        </w:tc>
        <w:tc>
          <w:tcPr>
            <w:tcW w:w="1160" w:type="dxa"/>
            <w:tcBorders>
              <w:top w:val="nil"/>
              <w:left w:val="nil"/>
              <w:bottom w:val="single" w:sz="4" w:space="0" w:color="auto"/>
              <w:right w:val="single" w:sz="4" w:space="0" w:color="auto"/>
            </w:tcBorders>
            <w:shd w:val="clear" w:color="auto" w:fill="auto"/>
            <w:noWrap/>
            <w:vAlign w:val="center"/>
            <w:hideMark/>
          </w:tcPr>
          <w:p w14:paraId="0D48EAD8"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41662960"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200" w:type="dxa"/>
            <w:tcBorders>
              <w:top w:val="nil"/>
              <w:left w:val="nil"/>
              <w:bottom w:val="single" w:sz="4" w:space="0" w:color="auto"/>
              <w:right w:val="single" w:sz="4" w:space="0" w:color="auto"/>
            </w:tcBorders>
            <w:shd w:val="clear" w:color="auto" w:fill="auto"/>
            <w:noWrap/>
            <w:vAlign w:val="center"/>
            <w:hideMark/>
          </w:tcPr>
          <w:p w14:paraId="074E179A"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59EC2C9C"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r>
      <w:tr w:rsidR="000E2732" w:rsidRPr="004A2A09" w14:paraId="357D9EDA"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A190C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c>
          <w:tcPr>
            <w:tcW w:w="2540" w:type="dxa"/>
            <w:tcBorders>
              <w:top w:val="nil"/>
              <w:left w:val="nil"/>
              <w:bottom w:val="single" w:sz="4" w:space="0" w:color="auto"/>
              <w:right w:val="single" w:sz="4" w:space="0" w:color="auto"/>
            </w:tcBorders>
            <w:shd w:val="clear" w:color="auto" w:fill="auto"/>
            <w:noWrap/>
            <w:vAlign w:val="center"/>
            <w:hideMark/>
          </w:tcPr>
          <w:p w14:paraId="423CE349"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Dispenser</w:t>
            </w:r>
          </w:p>
        </w:tc>
        <w:tc>
          <w:tcPr>
            <w:tcW w:w="1160" w:type="dxa"/>
            <w:tcBorders>
              <w:top w:val="nil"/>
              <w:left w:val="nil"/>
              <w:bottom w:val="single" w:sz="4" w:space="0" w:color="auto"/>
              <w:right w:val="single" w:sz="4" w:space="0" w:color="auto"/>
            </w:tcBorders>
            <w:shd w:val="clear" w:color="auto" w:fill="auto"/>
            <w:noWrap/>
            <w:vAlign w:val="center"/>
            <w:hideMark/>
          </w:tcPr>
          <w:p w14:paraId="34E8470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960" w:type="dxa"/>
            <w:tcBorders>
              <w:top w:val="nil"/>
              <w:left w:val="nil"/>
              <w:bottom w:val="single" w:sz="4" w:space="0" w:color="auto"/>
              <w:right w:val="single" w:sz="4" w:space="0" w:color="auto"/>
            </w:tcBorders>
            <w:shd w:val="clear" w:color="auto" w:fill="auto"/>
            <w:noWrap/>
            <w:vAlign w:val="center"/>
            <w:hideMark/>
          </w:tcPr>
          <w:p w14:paraId="4DFAAE44"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200" w:type="dxa"/>
            <w:tcBorders>
              <w:top w:val="nil"/>
              <w:left w:val="nil"/>
              <w:bottom w:val="single" w:sz="4" w:space="0" w:color="auto"/>
              <w:right w:val="single" w:sz="4" w:space="0" w:color="auto"/>
            </w:tcBorders>
            <w:shd w:val="clear" w:color="auto" w:fill="auto"/>
            <w:noWrap/>
            <w:vAlign w:val="center"/>
            <w:hideMark/>
          </w:tcPr>
          <w:p w14:paraId="24FC39CD"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7B4231C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5A9415D7" w14:textId="77777777" w:rsidTr="0077332C">
        <w:trPr>
          <w:trHeight w:val="290"/>
        </w:trPr>
        <w:tc>
          <w:tcPr>
            <w:tcW w:w="75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3E424" w14:textId="77777777" w:rsidR="000E2732" w:rsidRPr="004A2A09" w:rsidRDefault="000E2732" w:rsidP="0077332C">
            <w:pPr>
              <w:spacing w:after="0" w:line="240" w:lineRule="auto"/>
              <w:rPr>
                <w:rFonts w:ascii="Arial" w:eastAsia="Times New Roman" w:hAnsi="Arial" w:cs="Arial"/>
                <w:b/>
                <w:bCs/>
                <w:i/>
                <w:iCs/>
                <w:color w:val="000000"/>
                <w:sz w:val="24"/>
                <w:szCs w:val="24"/>
                <w:lang w:val="en-ID" w:eastAsia="en-ID"/>
              </w:rPr>
            </w:pPr>
            <w:r w:rsidRPr="004A2A09">
              <w:rPr>
                <w:rFonts w:ascii="Arial" w:eastAsia="Times New Roman" w:hAnsi="Arial" w:cs="Arial"/>
                <w:b/>
                <w:bCs/>
                <w:i/>
                <w:iCs/>
                <w:color w:val="000000"/>
                <w:sz w:val="24"/>
                <w:szCs w:val="24"/>
                <w:lang w:val="en-ID" w:eastAsia="en-ID"/>
              </w:rPr>
              <w:t>Prasarana</w:t>
            </w:r>
          </w:p>
        </w:tc>
      </w:tr>
      <w:tr w:rsidR="000E2732" w:rsidRPr="004A2A09" w14:paraId="01CF97B0"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E16ADFF"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25.</w:t>
            </w:r>
          </w:p>
        </w:tc>
        <w:tc>
          <w:tcPr>
            <w:tcW w:w="2540" w:type="dxa"/>
            <w:tcBorders>
              <w:top w:val="nil"/>
              <w:left w:val="nil"/>
              <w:bottom w:val="single" w:sz="4" w:space="0" w:color="auto"/>
              <w:right w:val="single" w:sz="4" w:space="0" w:color="auto"/>
            </w:tcBorders>
            <w:shd w:val="clear" w:color="000000" w:fill="FFFFFF"/>
            <w:noWrap/>
            <w:vAlign w:val="bottom"/>
            <w:hideMark/>
          </w:tcPr>
          <w:p w14:paraId="471E081F"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Gedung Kantor</w:t>
            </w:r>
          </w:p>
        </w:tc>
        <w:tc>
          <w:tcPr>
            <w:tcW w:w="1160" w:type="dxa"/>
            <w:tcBorders>
              <w:top w:val="nil"/>
              <w:left w:val="nil"/>
              <w:bottom w:val="single" w:sz="4" w:space="0" w:color="auto"/>
              <w:right w:val="single" w:sz="4" w:space="0" w:color="auto"/>
            </w:tcBorders>
            <w:shd w:val="clear" w:color="auto" w:fill="auto"/>
            <w:noWrap/>
            <w:vAlign w:val="bottom"/>
            <w:hideMark/>
          </w:tcPr>
          <w:p w14:paraId="662A6A19"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4351CF3"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04A43DEB"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BE81738"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44660315"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3FAF456"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26.</w:t>
            </w:r>
          </w:p>
        </w:tc>
        <w:tc>
          <w:tcPr>
            <w:tcW w:w="2540" w:type="dxa"/>
            <w:tcBorders>
              <w:top w:val="nil"/>
              <w:left w:val="nil"/>
              <w:bottom w:val="single" w:sz="4" w:space="0" w:color="auto"/>
              <w:right w:val="single" w:sz="4" w:space="0" w:color="auto"/>
            </w:tcBorders>
            <w:shd w:val="clear" w:color="auto" w:fill="auto"/>
            <w:noWrap/>
            <w:vAlign w:val="bottom"/>
            <w:hideMark/>
          </w:tcPr>
          <w:p w14:paraId="1D7C3FF8"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Gedung Arsip</w:t>
            </w:r>
          </w:p>
        </w:tc>
        <w:tc>
          <w:tcPr>
            <w:tcW w:w="1160" w:type="dxa"/>
            <w:tcBorders>
              <w:top w:val="nil"/>
              <w:left w:val="nil"/>
              <w:bottom w:val="single" w:sz="4" w:space="0" w:color="auto"/>
              <w:right w:val="single" w:sz="4" w:space="0" w:color="auto"/>
            </w:tcBorders>
            <w:shd w:val="clear" w:color="auto" w:fill="auto"/>
            <w:noWrap/>
            <w:vAlign w:val="bottom"/>
            <w:hideMark/>
          </w:tcPr>
          <w:p w14:paraId="42AEC477"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5B3EBFC"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22710BD3"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5DF58FE"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1D83E307"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8910B4E"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27.</w:t>
            </w:r>
          </w:p>
        </w:tc>
        <w:tc>
          <w:tcPr>
            <w:tcW w:w="2540" w:type="dxa"/>
            <w:tcBorders>
              <w:top w:val="nil"/>
              <w:left w:val="nil"/>
              <w:bottom w:val="single" w:sz="4" w:space="0" w:color="auto"/>
              <w:right w:val="single" w:sz="4" w:space="0" w:color="auto"/>
            </w:tcBorders>
            <w:shd w:val="clear" w:color="auto" w:fill="auto"/>
            <w:noWrap/>
            <w:vAlign w:val="bottom"/>
            <w:hideMark/>
          </w:tcPr>
          <w:p w14:paraId="0F6B7E8A"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Gudang</w:t>
            </w:r>
          </w:p>
        </w:tc>
        <w:tc>
          <w:tcPr>
            <w:tcW w:w="1160" w:type="dxa"/>
            <w:tcBorders>
              <w:top w:val="nil"/>
              <w:left w:val="nil"/>
              <w:bottom w:val="single" w:sz="4" w:space="0" w:color="auto"/>
              <w:right w:val="single" w:sz="4" w:space="0" w:color="auto"/>
            </w:tcBorders>
            <w:shd w:val="clear" w:color="auto" w:fill="auto"/>
            <w:noWrap/>
            <w:vAlign w:val="bottom"/>
            <w:hideMark/>
          </w:tcPr>
          <w:p w14:paraId="29E22763"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40DBDBB"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7E3494AF"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238F10A"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08D9A3A2"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7A9479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28.</w:t>
            </w:r>
          </w:p>
        </w:tc>
        <w:tc>
          <w:tcPr>
            <w:tcW w:w="2540" w:type="dxa"/>
            <w:tcBorders>
              <w:top w:val="nil"/>
              <w:left w:val="nil"/>
              <w:bottom w:val="single" w:sz="4" w:space="0" w:color="auto"/>
              <w:right w:val="single" w:sz="4" w:space="0" w:color="auto"/>
            </w:tcBorders>
            <w:shd w:val="clear" w:color="auto" w:fill="auto"/>
            <w:noWrap/>
            <w:vAlign w:val="bottom"/>
            <w:hideMark/>
          </w:tcPr>
          <w:p w14:paraId="642BCFE8"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Musholla</w:t>
            </w:r>
          </w:p>
        </w:tc>
        <w:tc>
          <w:tcPr>
            <w:tcW w:w="1160" w:type="dxa"/>
            <w:tcBorders>
              <w:top w:val="nil"/>
              <w:left w:val="nil"/>
              <w:bottom w:val="single" w:sz="4" w:space="0" w:color="auto"/>
              <w:right w:val="single" w:sz="4" w:space="0" w:color="auto"/>
            </w:tcBorders>
            <w:shd w:val="clear" w:color="auto" w:fill="auto"/>
            <w:noWrap/>
            <w:vAlign w:val="bottom"/>
            <w:hideMark/>
          </w:tcPr>
          <w:p w14:paraId="7FD3DAA2"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7D777381"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6A972967"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41C32E7"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043D3367"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0673DEB"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c>
          <w:tcPr>
            <w:tcW w:w="2540" w:type="dxa"/>
            <w:tcBorders>
              <w:top w:val="nil"/>
              <w:left w:val="nil"/>
              <w:bottom w:val="single" w:sz="4" w:space="0" w:color="auto"/>
              <w:right w:val="single" w:sz="4" w:space="0" w:color="auto"/>
            </w:tcBorders>
            <w:shd w:val="clear" w:color="auto" w:fill="auto"/>
            <w:noWrap/>
            <w:vAlign w:val="bottom"/>
            <w:hideMark/>
          </w:tcPr>
          <w:p w14:paraId="33BF1F76"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Pos Jaga</w:t>
            </w:r>
          </w:p>
        </w:tc>
        <w:tc>
          <w:tcPr>
            <w:tcW w:w="1160" w:type="dxa"/>
            <w:tcBorders>
              <w:top w:val="nil"/>
              <w:left w:val="nil"/>
              <w:bottom w:val="single" w:sz="4" w:space="0" w:color="auto"/>
              <w:right w:val="single" w:sz="4" w:space="0" w:color="auto"/>
            </w:tcBorders>
            <w:shd w:val="clear" w:color="auto" w:fill="auto"/>
            <w:noWrap/>
            <w:vAlign w:val="bottom"/>
            <w:hideMark/>
          </w:tcPr>
          <w:p w14:paraId="4626C975"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90B744E"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2779B645"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352380E"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7E757F24"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AE9A061"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30.</w:t>
            </w:r>
          </w:p>
        </w:tc>
        <w:tc>
          <w:tcPr>
            <w:tcW w:w="2540" w:type="dxa"/>
            <w:tcBorders>
              <w:top w:val="nil"/>
              <w:left w:val="nil"/>
              <w:bottom w:val="single" w:sz="4" w:space="0" w:color="auto"/>
              <w:right w:val="single" w:sz="4" w:space="0" w:color="auto"/>
            </w:tcBorders>
            <w:shd w:val="clear" w:color="auto" w:fill="auto"/>
            <w:noWrap/>
            <w:vAlign w:val="bottom"/>
            <w:hideMark/>
          </w:tcPr>
          <w:p w14:paraId="2FBA8F48"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Kantor Pos Keswan</w:t>
            </w:r>
          </w:p>
        </w:tc>
        <w:tc>
          <w:tcPr>
            <w:tcW w:w="1160" w:type="dxa"/>
            <w:tcBorders>
              <w:top w:val="nil"/>
              <w:left w:val="nil"/>
              <w:bottom w:val="single" w:sz="4" w:space="0" w:color="auto"/>
              <w:right w:val="single" w:sz="4" w:space="0" w:color="auto"/>
            </w:tcBorders>
            <w:shd w:val="clear" w:color="auto" w:fill="auto"/>
            <w:noWrap/>
            <w:vAlign w:val="bottom"/>
            <w:hideMark/>
          </w:tcPr>
          <w:p w14:paraId="231796D9"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B02C691"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14888A4F"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52EC62D"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E2732" w:rsidRPr="004A2A09" w14:paraId="4028A838" w14:textId="77777777" w:rsidTr="0077332C">
        <w:trPr>
          <w:trHeight w:val="3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C9B7D43" w14:textId="77777777" w:rsidR="000E2732" w:rsidRPr="004A2A09" w:rsidRDefault="000E2732" w:rsidP="0077332C">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31.</w:t>
            </w:r>
          </w:p>
        </w:tc>
        <w:tc>
          <w:tcPr>
            <w:tcW w:w="2540" w:type="dxa"/>
            <w:tcBorders>
              <w:top w:val="nil"/>
              <w:left w:val="nil"/>
              <w:bottom w:val="single" w:sz="4" w:space="0" w:color="auto"/>
              <w:right w:val="single" w:sz="4" w:space="0" w:color="auto"/>
            </w:tcBorders>
            <w:shd w:val="clear" w:color="auto" w:fill="auto"/>
            <w:noWrap/>
            <w:vAlign w:val="bottom"/>
            <w:hideMark/>
          </w:tcPr>
          <w:p w14:paraId="742176D6"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Toilet</w:t>
            </w:r>
          </w:p>
        </w:tc>
        <w:tc>
          <w:tcPr>
            <w:tcW w:w="1160" w:type="dxa"/>
            <w:tcBorders>
              <w:top w:val="nil"/>
              <w:left w:val="nil"/>
              <w:bottom w:val="single" w:sz="4" w:space="0" w:color="auto"/>
              <w:right w:val="single" w:sz="4" w:space="0" w:color="auto"/>
            </w:tcBorders>
            <w:shd w:val="clear" w:color="auto" w:fill="auto"/>
            <w:noWrap/>
            <w:vAlign w:val="bottom"/>
            <w:hideMark/>
          </w:tcPr>
          <w:p w14:paraId="42D8E78D"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637F726" w14:textId="77777777" w:rsidR="000E2732" w:rsidRPr="004A2A09" w:rsidRDefault="000E2732" w:rsidP="0077332C">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w:t>
            </w:r>
          </w:p>
        </w:tc>
        <w:tc>
          <w:tcPr>
            <w:tcW w:w="1200" w:type="dxa"/>
            <w:tcBorders>
              <w:top w:val="nil"/>
              <w:left w:val="nil"/>
              <w:bottom w:val="single" w:sz="4" w:space="0" w:color="auto"/>
              <w:right w:val="single" w:sz="4" w:space="0" w:color="auto"/>
            </w:tcBorders>
            <w:shd w:val="clear" w:color="auto" w:fill="auto"/>
            <w:noWrap/>
            <w:vAlign w:val="bottom"/>
            <w:hideMark/>
          </w:tcPr>
          <w:p w14:paraId="7C1127FF"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9384E82" w14:textId="77777777" w:rsidR="000E2732" w:rsidRPr="004A2A09" w:rsidRDefault="000E2732" w:rsidP="0077332C">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bl>
    <w:p w14:paraId="72CA41C2" w14:textId="77777777" w:rsidR="000E2732" w:rsidRPr="004A2A09" w:rsidRDefault="000E2732" w:rsidP="000E2732">
      <w:pPr>
        <w:pStyle w:val="ListParagraph"/>
        <w:spacing w:line="480" w:lineRule="auto"/>
        <w:ind w:left="0"/>
        <w:jc w:val="both"/>
        <w:rPr>
          <w:rFonts w:ascii="Arial" w:hAnsi="Arial" w:cs="Arial"/>
          <w:sz w:val="24"/>
          <w:szCs w:val="24"/>
        </w:rPr>
      </w:pPr>
      <w:r w:rsidRPr="004A2A09">
        <w:rPr>
          <w:rFonts w:ascii="Arial" w:hAnsi="Arial" w:cs="Arial"/>
          <w:sz w:val="24"/>
          <w:szCs w:val="24"/>
        </w:rPr>
        <w:t>Sumber Data : Dinas Sosial Kota Dumai</w:t>
      </w:r>
    </w:p>
    <w:p w14:paraId="5449B260" w14:textId="77777777" w:rsidR="000E2732" w:rsidRPr="004A2A09" w:rsidRDefault="000E2732" w:rsidP="000E2732">
      <w:pPr>
        <w:pStyle w:val="ListParagraph"/>
        <w:spacing w:line="480" w:lineRule="auto"/>
        <w:ind w:left="0"/>
        <w:jc w:val="both"/>
        <w:rPr>
          <w:rFonts w:ascii="Arial" w:hAnsi="Arial" w:cs="Arial"/>
          <w:sz w:val="24"/>
          <w:szCs w:val="24"/>
        </w:rPr>
      </w:pPr>
      <w:r w:rsidRPr="004A2A09">
        <w:rPr>
          <w:rFonts w:ascii="Arial" w:hAnsi="Arial" w:cs="Arial"/>
          <w:sz w:val="24"/>
          <w:szCs w:val="24"/>
        </w:rPr>
        <w:lastRenderedPageBreak/>
        <w:tab/>
        <w:t xml:space="preserve">Berdasarkan pada tabel IV.6 diatas dapat dijelaskan bahwa keadaan Sarana dan Prasarana dalam menunjang pelaksanaan pekerjaan Dinas Sosial Kota Dumai dapat dikatakan dalam keadaan Cukup baik karena masih adanya kerusakan berat maupun ringan. Sarana dan Prasarana sangat perlu dilengkapi demi meningkatkan efektivitas kerja Dinas Sosial Kota Dumai. </w:t>
      </w:r>
    </w:p>
    <w:p w14:paraId="2A4CF34E" w14:textId="77777777" w:rsidR="000E2732" w:rsidRPr="004A2A09" w:rsidRDefault="000E2732" w:rsidP="000E2732">
      <w:pPr>
        <w:pStyle w:val="ListParagraph"/>
        <w:spacing w:line="480" w:lineRule="auto"/>
        <w:jc w:val="both"/>
        <w:rPr>
          <w:rFonts w:ascii="Arial" w:hAnsi="Arial" w:cs="Arial"/>
          <w:sz w:val="24"/>
          <w:szCs w:val="24"/>
        </w:rPr>
      </w:pPr>
    </w:p>
    <w:p w14:paraId="655D8F47" w14:textId="77777777" w:rsidR="002611B0" w:rsidRPr="004A2A09" w:rsidRDefault="002611B0" w:rsidP="000E2732">
      <w:pPr>
        <w:pStyle w:val="ListParagraph"/>
        <w:spacing w:line="480" w:lineRule="auto"/>
        <w:jc w:val="both"/>
        <w:rPr>
          <w:rFonts w:ascii="Arial" w:hAnsi="Arial" w:cs="Arial"/>
          <w:sz w:val="24"/>
          <w:szCs w:val="24"/>
        </w:rPr>
      </w:pPr>
    </w:p>
    <w:p w14:paraId="4B6E8F90" w14:textId="77777777" w:rsidR="002611B0" w:rsidRPr="004A2A09" w:rsidRDefault="002611B0" w:rsidP="000E2732">
      <w:pPr>
        <w:pStyle w:val="ListParagraph"/>
        <w:spacing w:line="480" w:lineRule="auto"/>
        <w:jc w:val="both"/>
        <w:rPr>
          <w:rFonts w:ascii="Arial" w:hAnsi="Arial" w:cs="Arial"/>
          <w:sz w:val="24"/>
          <w:szCs w:val="24"/>
        </w:rPr>
      </w:pPr>
    </w:p>
    <w:p w14:paraId="1EC275E7" w14:textId="77777777" w:rsidR="002611B0" w:rsidRPr="004A2A09" w:rsidRDefault="002611B0" w:rsidP="000E2732">
      <w:pPr>
        <w:pStyle w:val="ListParagraph"/>
        <w:spacing w:line="480" w:lineRule="auto"/>
        <w:jc w:val="both"/>
        <w:rPr>
          <w:rFonts w:ascii="Arial" w:hAnsi="Arial" w:cs="Arial"/>
          <w:sz w:val="24"/>
          <w:szCs w:val="24"/>
        </w:rPr>
      </w:pPr>
    </w:p>
    <w:p w14:paraId="02E883CD" w14:textId="77777777" w:rsidR="002611B0" w:rsidRPr="004A2A09" w:rsidRDefault="002611B0" w:rsidP="000E2732">
      <w:pPr>
        <w:pStyle w:val="ListParagraph"/>
        <w:spacing w:line="480" w:lineRule="auto"/>
        <w:jc w:val="both"/>
        <w:rPr>
          <w:rFonts w:ascii="Arial" w:hAnsi="Arial" w:cs="Arial"/>
          <w:sz w:val="24"/>
          <w:szCs w:val="24"/>
        </w:rPr>
      </w:pPr>
    </w:p>
    <w:p w14:paraId="173F1710" w14:textId="77777777" w:rsidR="002611B0" w:rsidRPr="004A2A09" w:rsidRDefault="002611B0" w:rsidP="000E2732">
      <w:pPr>
        <w:pStyle w:val="ListParagraph"/>
        <w:spacing w:line="480" w:lineRule="auto"/>
        <w:jc w:val="both"/>
        <w:rPr>
          <w:rFonts w:ascii="Arial" w:hAnsi="Arial" w:cs="Arial"/>
          <w:sz w:val="24"/>
          <w:szCs w:val="24"/>
        </w:rPr>
      </w:pPr>
    </w:p>
    <w:p w14:paraId="2B4F66BD" w14:textId="77777777" w:rsidR="002611B0" w:rsidRPr="004A2A09" w:rsidRDefault="002611B0" w:rsidP="000E2732">
      <w:pPr>
        <w:pStyle w:val="ListParagraph"/>
        <w:spacing w:line="480" w:lineRule="auto"/>
        <w:jc w:val="both"/>
        <w:rPr>
          <w:rFonts w:ascii="Arial" w:hAnsi="Arial" w:cs="Arial"/>
          <w:sz w:val="24"/>
          <w:szCs w:val="24"/>
        </w:rPr>
      </w:pPr>
    </w:p>
    <w:p w14:paraId="4A656A2B" w14:textId="77777777" w:rsidR="002611B0" w:rsidRPr="004A2A09" w:rsidRDefault="002611B0" w:rsidP="000E2732">
      <w:pPr>
        <w:pStyle w:val="ListParagraph"/>
        <w:spacing w:line="480" w:lineRule="auto"/>
        <w:jc w:val="both"/>
        <w:rPr>
          <w:rFonts w:ascii="Arial" w:hAnsi="Arial" w:cs="Arial"/>
          <w:sz w:val="24"/>
          <w:szCs w:val="24"/>
        </w:rPr>
      </w:pPr>
    </w:p>
    <w:p w14:paraId="3007B84E" w14:textId="77777777" w:rsidR="002611B0" w:rsidRPr="004A2A09" w:rsidRDefault="002611B0" w:rsidP="000E2732">
      <w:pPr>
        <w:pStyle w:val="ListParagraph"/>
        <w:spacing w:line="480" w:lineRule="auto"/>
        <w:jc w:val="both"/>
        <w:rPr>
          <w:rFonts w:ascii="Arial" w:hAnsi="Arial" w:cs="Arial"/>
          <w:sz w:val="24"/>
          <w:szCs w:val="24"/>
        </w:rPr>
      </w:pPr>
    </w:p>
    <w:p w14:paraId="44D1F304" w14:textId="77777777" w:rsidR="002611B0" w:rsidRPr="004A2A09" w:rsidRDefault="002611B0" w:rsidP="000E2732">
      <w:pPr>
        <w:pStyle w:val="ListParagraph"/>
        <w:spacing w:line="480" w:lineRule="auto"/>
        <w:jc w:val="both"/>
        <w:rPr>
          <w:rFonts w:ascii="Arial" w:hAnsi="Arial" w:cs="Arial"/>
          <w:sz w:val="24"/>
          <w:szCs w:val="24"/>
        </w:rPr>
      </w:pPr>
    </w:p>
    <w:p w14:paraId="4487FE34" w14:textId="77777777" w:rsidR="002611B0" w:rsidRPr="004A2A09" w:rsidRDefault="002611B0" w:rsidP="000E2732">
      <w:pPr>
        <w:pStyle w:val="ListParagraph"/>
        <w:spacing w:line="480" w:lineRule="auto"/>
        <w:jc w:val="both"/>
        <w:rPr>
          <w:rFonts w:ascii="Arial" w:hAnsi="Arial" w:cs="Arial"/>
          <w:sz w:val="24"/>
          <w:szCs w:val="24"/>
        </w:rPr>
      </w:pPr>
    </w:p>
    <w:p w14:paraId="37C30B53" w14:textId="77777777" w:rsidR="002611B0" w:rsidRPr="004A2A09" w:rsidRDefault="002611B0" w:rsidP="000E2732">
      <w:pPr>
        <w:pStyle w:val="ListParagraph"/>
        <w:spacing w:line="480" w:lineRule="auto"/>
        <w:jc w:val="both"/>
        <w:rPr>
          <w:rFonts w:ascii="Arial" w:hAnsi="Arial" w:cs="Arial"/>
          <w:sz w:val="24"/>
          <w:szCs w:val="24"/>
        </w:rPr>
      </w:pPr>
    </w:p>
    <w:p w14:paraId="2EC8FD7A" w14:textId="77777777" w:rsidR="002611B0" w:rsidRPr="004A2A09" w:rsidRDefault="002611B0" w:rsidP="000E2732">
      <w:pPr>
        <w:pStyle w:val="ListParagraph"/>
        <w:spacing w:line="480" w:lineRule="auto"/>
        <w:jc w:val="both"/>
        <w:rPr>
          <w:rFonts w:ascii="Arial" w:hAnsi="Arial" w:cs="Arial"/>
          <w:sz w:val="24"/>
          <w:szCs w:val="24"/>
        </w:rPr>
      </w:pPr>
    </w:p>
    <w:p w14:paraId="7179C9F1" w14:textId="7A6E4B35" w:rsidR="002611B0" w:rsidRDefault="002611B0" w:rsidP="000E2732">
      <w:pPr>
        <w:pStyle w:val="ListParagraph"/>
        <w:spacing w:line="480" w:lineRule="auto"/>
        <w:jc w:val="both"/>
        <w:rPr>
          <w:rFonts w:ascii="Arial" w:hAnsi="Arial" w:cs="Arial"/>
          <w:sz w:val="24"/>
          <w:szCs w:val="24"/>
        </w:rPr>
      </w:pPr>
    </w:p>
    <w:p w14:paraId="74483493" w14:textId="1115E337" w:rsidR="00461237" w:rsidRDefault="00461237" w:rsidP="000E2732">
      <w:pPr>
        <w:pStyle w:val="ListParagraph"/>
        <w:spacing w:line="480" w:lineRule="auto"/>
        <w:jc w:val="both"/>
        <w:rPr>
          <w:rFonts w:ascii="Arial" w:hAnsi="Arial" w:cs="Arial"/>
          <w:sz w:val="24"/>
          <w:szCs w:val="24"/>
        </w:rPr>
      </w:pPr>
    </w:p>
    <w:p w14:paraId="0FBA798B" w14:textId="77777777" w:rsidR="00461237" w:rsidRPr="004A2A09" w:rsidRDefault="00461237" w:rsidP="000E2732">
      <w:pPr>
        <w:pStyle w:val="ListParagraph"/>
        <w:spacing w:line="480" w:lineRule="auto"/>
        <w:jc w:val="both"/>
        <w:rPr>
          <w:rFonts w:ascii="Arial" w:hAnsi="Arial" w:cs="Arial"/>
          <w:sz w:val="24"/>
          <w:szCs w:val="24"/>
        </w:rPr>
      </w:pPr>
    </w:p>
    <w:p w14:paraId="3C6D793A" w14:textId="77777777" w:rsidR="002611B0" w:rsidRPr="004A2A09" w:rsidRDefault="002611B0" w:rsidP="000E2732">
      <w:pPr>
        <w:pStyle w:val="ListParagraph"/>
        <w:spacing w:line="480" w:lineRule="auto"/>
        <w:jc w:val="both"/>
        <w:rPr>
          <w:rFonts w:ascii="Arial" w:hAnsi="Arial" w:cs="Arial"/>
          <w:sz w:val="24"/>
          <w:szCs w:val="24"/>
        </w:rPr>
      </w:pPr>
    </w:p>
    <w:bookmarkStart w:id="2" w:name="_Hlk178797601"/>
    <w:p w14:paraId="2F1E46F3" w14:textId="6E9CF7DF" w:rsidR="002611B0" w:rsidRPr="004A2A09" w:rsidRDefault="009F68F7" w:rsidP="00A20F6F">
      <w:pPr>
        <w:pStyle w:val="ListParagraph"/>
        <w:spacing w:line="360" w:lineRule="auto"/>
        <w:jc w:val="center"/>
        <w:rPr>
          <w:rFonts w:ascii="Arial" w:hAnsi="Arial" w:cs="Arial"/>
          <w:b/>
          <w:bCs/>
          <w:sz w:val="24"/>
          <w:szCs w:val="24"/>
          <w:lang w:val="en-US"/>
        </w:rPr>
      </w:pPr>
      <w:r w:rsidRPr="004A2A09">
        <w:rPr>
          <w:rFonts w:ascii="Arial" w:hAnsi="Arial" w:cs="Arial"/>
          <w:b/>
          <w:bCs/>
          <w:noProof/>
          <w:sz w:val="24"/>
          <w:szCs w:val="24"/>
          <w:lang w:val="en-US"/>
        </w:rPr>
        <w:lastRenderedPageBreak/>
        <mc:AlternateContent>
          <mc:Choice Requires="wps">
            <w:drawing>
              <wp:anchor distT="0" distB="0" distL="114300" distR="114300" simplePos="0" relativeHeight="251747840" behindDoc="0" locked="0" layoutInCell="1" allowOverlap="1" wp14:anchorId="16DE0C5E" wp14:editId="0B784172">
                <wp:simplePos x="0" y="0"/>
                <wp:positionH relativeFrom="column">
                  <wp:posOffset>4785959</wp:posOffset>
                </wp:positionH>
                <wp:positionV relativeFrom="paragraph">
                  <wp:posOffset>-1008665</wp:posOffset>
                </wp:positionV>
                <wp:extent cx="410967" cy="236305"/>
                <wp:effectExtent l="0" t="0" r="27305" b="11430"/>
                <wp:wrapNone/>
                <wp:docPr id="75" name="Rectangle 75"/>
                <wp:cNvGraphicFramePr/>
                <a:graphic xmlns:a="http://schemas.openxmlformats.org/drawingml/2006/main">
                  <a:graphicData uri="http://schemas.microsoft.com/office/word/2010/wordprocessingShape">
                    <wps:wsp>
                      <wps:cNvSpPr/>
                      <wps:spPr>
                        <a:xfrm>
                          <a:off x="0" y="0"/>
                          <a:ext cx="410967" cy="2363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61CED" id="Rectangle 75" o:spid="_x0000_s1026" style="position:absolute;margin-left:376.85pt;margin-top:-79.4pt;width:32.35pt;height:18.6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" fillcolor="white [3212]" strokecolor="white [3212]" strokeweight="2pt"/>
            </w:pict>
          </mc:Fallback>
        </mc:AlternateContent>
      </w:r>
      <w:r w:rsidR="002611B0" w:rsidRPr="004A2A09">
        <w:rPr>
          <w:rFonts w:ascii="Arial" w:hAnsi="Arial" w:cs="Arial"/>
          <w:b/>
          <w:bCs/>
          <w:sz w:val="24"/>
          <w:szCs w:val="24"/>
          <w:lang w:val="en-US"/>
        </w:rPr>
        <w:t>BAB V</w:t>
      </w:r>
    </w:p>
    <w:p w14:paraId="1214691E" w14:textId="4F44CA05" w:rsidR="002611B0" w:rsidRPr="004A2A09" w:rsidRDefault="002611B0" w:rsidP="00A20F6F">
      <w:pPr>
        <w:pStyle w:val="ListParagraph"/>
        <w:spacing w:line="360" w:lineRule="auto"/>
        <w:jc w:val="center"/>
        <w:rPr>
          <w:rFonts w:ascii="Arial" w:hAnsi="Arial" w:cs="Arial"/>
          <w:b/>
          <w:bCs/>
          <w:sz w:val="24"/>
          <w:szCs w:val="24"/>
          <w:lang w:val="en-US"/>
        </w:rPr>
      </w:pPr>
      <w:r w:rsidRPr="004A2A09">
        <w:rPr>
          <w:rFonts w:ascii="Arial" w:hAnsi="Arial" w:cs="Arial"/>
          <w:b/>
          <w:bCs/>
          <w:sz w:val="24"/>
          <w:szCs w:val="24"/>
          <w:lang w:val="en-US"/>
        </w:rPr>
        <w:t xml:space="preserve">FAKTOR-FAKTOR YANG MEMPENGARUHI KINERJA PEGAWAI PADA </w:t>
      </w:r>
      <w:r w:rsidR="00E62016" w:rsidRPr="004A2A09">
        <w:rPr>
          <w:rFonts w:ascii="Arial" w:hAnsi="Arial" w:cs="Arial"/>
          <w:b/>
          <w:bCs/>
          <w:sz w:val="24"/>
          <w:szCs w:val="24"/>
          <w:lang w:val="en-US"/>
        </w:rPr>
        <w:t>DINAS SOSIAL KOTA DUMAI</w:t>
      </w:r>
      <w:r w:rsidR="00E70BC7" w:rsidRPr="004A2A09">
        <w:rPr>
          <w:rFonts w:ascii="Arial" w:hAnsi="Arial" w:cs="Arial"/>
          <w:b/>
          <w:bCs/>
          <w:sz w:val="24"/>
          <w:szCs w:val="24"/>
          <w:lang w:val="en-US"/>
        </w:rPr>
        <w:t xml:space="preserve">  </w:t>
      </w:r>
    </w:p>
    <w:p w14:paraId="1EED9EE6" w14:textId="77777777" w:rsidR="000E2732" w:rsidRPr="004A2A09" w:rsidRDefault="000E2732" w:rsidP="000E2732">
      <w:pPr>
        <w:rPr>
          <w:rFonts w:ascii="Arial" w:hAnsi="Arial" w:cs="Arial"/>
          <w:sz w:val="24"/>
          <w:szCs w:val="24"/>
        </w:rPr>
      </w:pPr>
    </w:p>
    <w:p w14:paraId="5C5DDED6" w14:textId="77777777" w:rsidR="003E4E2F" w:rsidRPr="004A2A09" w:rsidRDefault="002163D8" w:rsidP="003E4E2F">
      <w:pPr>
        <w:spacing w:line="480" w:lineRule="auto"/>
        <w:ind w:firstLine="426"/>
        <w:jc w:val="both"/>
        <w:rPr>
          <w:rFonts w:ascii="Arial" w:hAnsi="Arial" w:cs="Arial"/>
          <w:sz w:val="24"/>
          <w:szCs w:val="24"/>
        </w:rPr>
      </w:pPr>
      <w:r w:rsidRPr="004A2A09">
        <w:rPr>
          <w:rFonts w:ascii="Arial" w:hAnsi="Arial" w:cs="Arial"/>
          <w:sz w:val="24"/>
          <w:szCs w:val="24"/>
        </w:rPr>
        <w:t>Penelitian ini dilakukan  pada Dinas Sosial Kota Dumai.</w:t>
      </w:r>
      <w:r w:rsidR="00724E07" w:rsidRPr="004A2A09">
        <w:rPr>
          <w:rFonts w:ascii="Arial" w:hAnsi="Arial" w:cs="Arial"/>
          <w:sz w:val="24"/>
          <w:szCs w:val="24"/>
        </w:rPr>
        <w:t xml:space="preserve"> </w:t>
      </w:r>
      <w:r w:rsidR="009E31B5" w:rsidRPr="004A2A09">
        <w:rPr>
          <w:rFonts w:ascii="Arial" w:hAnsi="Arial" w:cs="Arial"/>
          <w:sz w:val="24"/>
          <w:szCs w:val="24"/>
        </w:rPr>
        <w:t>Sumber daya manusia yang produktif dan mempunyai kinerja yang baik mampu memanfaatkan potensi yang ada didalam instansi pemerintah</w:t>
      </w:r>
      <w:r w:rsidR="00F215F0" w:rsidRPr="004A2A09">
        <w:rPr>
          <w:rFonts w:ascii="Arial" w:hAnsi="Arial" w:cs="Arial"/>
          <w:sz w:val="24"/>
          <w:szCs w:val="24"/>
        </w:rPr>
        <w:t xml:space="preserve"> harus dapat dipergunakan sebaik mungkin sehingga mampu mengahasilkan</w:t>
      </w:r>
      <w:r w:rsidR="004339CB" w:rsidRPr="004A2A09">
        <w:rPr>
          <w:rFonts w:ascii="Arial" w:hAnsi="Arial" w:cs="Arial"/>
          <w:sz w:val="24"/>
          <w:szCs w:val="24"/>
        </w:rPr>
        <w:t xml:space="preserve"> kinerja yang optimal. Organisasi membutuhka</w:t>
      </w:r>
      <w:r w:rsidR="008148D9" w:rsidRPr="004A2A09">
        <w:rPr>
          <w:rFonts w:ascii="Arial" w:hAnsi="Arial" w:cs="Arial"/>
          <w:sz w:val="24"/>
          <w:szCs w:val="24"/>
        </w:rPr>
        <w:t>n sumber daya yang kompeten dan profesional dalam mencapai visi serta mampu melaksanakan misi organisasi.</w:t>
      </w:r>
    </w:p>
    <w:p w14:paraId="2A0202EB" w14:textId="4DD3D4A7" w:rsidR="0080684F" w:rsidRPr="004A2A09" w:rsidRDefault="0080684F" w:rsidP="003E4E2F">
      <w:pPr>
        <w:spacing w:line="480" w:lineRule="auto"/>
        <w:ind w:firstLine="426"/>
        <w:jc w:val="both"/>
        <w:rPr>
          <w:rFonts w:ascii="Arial" w:hAnsi="Arial" w:cs="Arial"/>
          <w:sz w:val="24"/>
          <w:szCs w:val="24"/>
        </w:rPr>
      </w:pPr>
      <w:r w:rsidRPr="004A2A09">
        <w:rPr>
          <w:rFonts w:ascii="Arial" w:hAnsi="Arial" w:cs="Arial"/>
          <w:sz w:val="24"/>
          <w:szCs w:val="24"/>
        </w:rPr>
        <w:t>Kinerja merupakan gambaran mengenai tingkat pencapaian pelaksanaan suatu kegiatan dalam sebuah organisasi</w:t>
      </w:r>
      <w:r w:rsidR="00F46DE3" w:rsidRPr="004A2A09">
        <w:rPr>
          <w:rFonts w:ascii="Arial" w:hAnsi="Arial" w:cs="Arial"/>
          <w:sz w:val="24"/>
          <w:szCs w:val="24"/>
        </w:rPr>
        <w:t xml:space="preserve"> karena ia akan menentukan efektifitas dari organisasi tersebut</w:t>
      </w:r>
      <w:r w:rsidR="00461A32" w:rsidRPr="004A2A09">
        <w:rPr>
          <w:rFonts w:ascii="Arial" w:hAnsi="Arial" w:cs="Arial"/>
          <w:sz w:val="24"/>
          <w:szCs w:val="24"/>
        </w:rPr>
        <w:t>. Kinerja juga penting karena mencerminkan ukuran keberhasilan pada manajer</w:t>
      </w:r>
      <w:r w:rsidR="005D4C83" w:rsidRPr="004A2A09">
        <w:rPr>
          <w:rFonts w:ascii="Arial" w:hAnsi="Arial" w:cs="Arial"/>
          <w:sz w:val="24"/>
          <w:szCs w:val="24"/>
        </w:rPr>
        <w:t xml:space="preserve"> dalam mengelola organisasi dan sumber daya manusianya.</w:t>
      </w:r>
    </w:p>
    <w:p w14:paraId="68B8EFCB" w14:textId="2EEA915D" w:rsidR="005D4C83" w:rsidRPr="004A2A09" w:rsidRDefault="007065ED" w:rsidP="003E4E2F">
      <w:pPr>
        <w:spacing w:line="480" w:lineRule="auto"/>
        <w:ind w:firstLine="426"/>
        <w:jc w:val="both"/>
        <w:rPr>
          <w:rFonts w:ascii="Arial" w:hAnsi="Arial" w:cs="Arial"/>
          <w:sz w:val="24"/>
          <w:szCs w:val="24"/>
        </w:rPr>
      </w:pPr>
      <w:r w:rsidRPr="004A2A09">
        <w:rPr>
          <w:rFonts w:ascii="Arial" w:hAnsi="Arial" w:cs="Arial"/>
          <w:sz w:val="24"/>
          <w:szCs w:val="24"/>
        </w:rPr>
        <w:t>Masalah kinerja tidak terlepas dari proses, hasil daya guna, dala</w:t>
      </w:r>
      <w:r w:rsidR="00F84384" w:rsidRPr="004A2A09">
        <w:rPr>
          <w:rFonts w:ascii="Arial" w:hAnsi="Arial" w:cs="Arial"/>
          <w:sz w:val="24"/>
          <w:szCs w:val="24"/>
        </w:rPr>
        <w:t xml:space="preserve">lam hal ini kinerja atau prestasi kerja merupakan hasil kerja kualitas dan kuantitas yang dicapai oleh seorang pegawai dalam melaksanakan tugasnya sesuai dengan tanggungjawab yang diberikan </w:t>
      </w:r>
      <w:r w:rsidR="00A86295" w:rsidRPr="004A2A09">
        <w:rPr>
          <w:rFonts w:ascii="Arial" w:hAnsi="Arial" w:cs="Arial"/>
          <w:sz w:val="24"/>
          <w:szCs w:val="24"/>
        </w:rPr>
        <w:t>kepadanya.</w:t>
      </w:r>
      <w:r w:rsidR="0085141B" w:rsidRPr="004A2A09">
        <w:rPr>
          <w:rFonts w:ascii="Arial" w:hAnsi="Arial" w:cs="Arial"/>
          <w:sz w:val="24"/>
          <w:szCs w:val="24"/>
        </w:rPr>
        <w:t xml:space="preserve"> </w:t>
      </w:r>
      <w:r w:rsidR="001F1197" w:rsidRPr="004A2A09">
        <w:rPr>
          <w:rFonts w:ascii="Arial" w:hAnsi="Arial" w:cs="Arial"/>
          <w:sz w:val="24"/>
          <w:szCs w:val="24"/>
        </w:rPr>
        <w:t xml:space="preserve">Kinerja pegawai yang baik secara langsung akan mempengaruhi kinerja </w:t>
      </w:r>
      <w:r w:rsidR="0085141B" w:rsidRPr="004A2A09">
        <w:rPr>
          <w:rFonts w:ascii="Arial" w:hAnsi="Arial" w:cs="Arial"/>
          <w:sz w:val="24"/>
          <w:szCs w:val="24"/>
        </w:rPr>
        <w:t>l</w:t>
      </w:r>
      <w:r w:rsidR="001F1197" w:rsidRPr="004A2A09">
        <w:rPr>
          <w:rFonts w:ascii="Arial" w:hAnsi="Arial" w:cs="Arial"/>
          <w:sz w:val="24"/>
          <w:szCs w:val="24"/>
        </w:rPr>
        <w:t>embaga</w:t>
      </w:r>
      <w:r w:rsidR="0085141B" w:rsidRPr="004A2A09">
        <w:rPr>
          <w:rFonts w:ascii="Arial" w:hAnsi="Arial" w:cs="Arial"/>
          <w:sz w:val="24"/>
          <w:szCs w:val="24"/>
        </w:rPr>
        <w:t xml:space="preserve"> dan untuk memperbaiki kinerja pegawai merupakan suatu pekerjaa yang memakan waktu dan proses yang panjang.</w:t>
      </w:r>
    </w:p>
    <w:p w14:paraId="2075C3B9" w14:textId="6F43C5D3" w:rsidR="0085141B" w:rsidRPr="004A2A09" w:rsidRDefault="00EF4F54" w:rsidP="003E4E2F">
      <w:pPr>
        <w:spacing w:line="480" w:lineRule="auto"/>
        <w:ind w:firstLine="426"/>
        <w:jc w:val="both"/>
        <w:rPr>
          <w:rFonts w:ascii="Arial" w:hAnsi="Arial" w:cs="Arial"/>
          <w:sz w:val="24"/>
          <w:szCs w:val="24"/>
        </w:rPr>
      </w:pPr>
      <w:r w:rsidRPr="004A2A09">
        <w:rPr>
          <w:rFonts w:ascii="Arial" w:hAnsi="Arial" w:cs="Arial"/>
          <w:sz w:val="24"/>
          <w:szCs w:val="24"/>
        </w:rPr>
        <w:lastRenderedPageBreak/>
        <w:t xml:space="preserve">Dinas Sosial Kota Dumai </w:t>
      </w:r>
      <w:r w:rsidR="00C72A56" w:rsidRPr="004A2A09">
        <w:rPr>
          <w:rFonts w:ascii="Arial" w:hAnsi="Arial" w:cs="Arial"/>
          <w:sz w:val="24"/>
          <w:szCs w:val="24"/>
        </w:rPr>
        <w:t xml:space="preserve">dikatakan berhasil </w:t>
      </w:r>
      <w:r w:rsidR="00872852" w:rsidRPr="004A2A09">
        <w:rPr>
          <w:rFonts w:ascii="Arial" w:hAnsi="Arial" w:cs="Arial"/>
          <w:sz w:val="24"/>
          <w:szCs w:val="24"/>
        </w:rPr>
        <w:t xml:space="preserve">jika sumber daya manusia yang ada didalam organisasi menunjukkan </w:t>
      </w:r>
      <w:r w:rsidR="007D5DDE" w:rsidRPr="004A2A09">
        <w:rPr>
          <w:rFonts w:ascii="Arial" w:hAnsi="Arial" w:cs="Arial"/>
          <w:sz w:val="24"/>
          <w:szCs w:val="24"/>
        </w:rPr>
        <w:t>performance sebagai pelayan publik yang dituntut menciptakan kinerja pegawai tinggi guna pengembangan pelayanan publik</w:t>
      </w:r>
      <w:r w:rsidR="008535DA" w:rsidRPr="004A2A09">
        <w:rPr>
          <w:rFonts w:ascii="Arial" w:hAnsi="Arial" w:cs="Arial"/>
          <w:sz w:val="24"/>
          <w:szCs w:val="24"/>
        </w:rPr>
        <w:t>. Pe</w:t>
      </w:r>
      <w:r w:rsidR="00441EC3" w:rsidRPr="004A2A09">
        <w:rPr>
          <w:rFonts w:ascii="Arial" w:hAnsi="Arial" w:cs="Arial"/>
          <w:sz w:val="24"/>
          <w:szCs w:val="24"/>
        </w:rPr>
        <w:t>merintah</w:t>
      </w:r>
      <w:r w:rsidR="008535DA" w:rsidRPr="004A2A09">
        <w:rPr>
          <w:rFonts w:ascii="Arial" w:hAnsi="Arial" w:cs="Arial"/>
          <w:sz w:val="24"/>
          <w:szCs w:val="24"/>
        </w:rPr>
        <w:t xml:space="preserve"> harus menunjukkan kinerja yang baik dengan meningkatkan faktor</w:t>
      </w:r>
      <w:r w:rsidR="00441EC3" w:rsidRPr="004A2A09">
        <w:rPr>
          <w:rFonts w:ascii="Arial" w:hAnsi="Arial" w:cs="Arial"/>
          <w:sz w:val="24"/>
          <w:szCs w:val="24"/>
        </w:rPr>
        <w:t xml:space="preserve"> berpengaruh didalam organisasi yaitu sumber daya manusia</w:t>
      </w:r>
      <w:r w:rsidR="00FC6656" w:rsidRPr="004A2A09">
        <w:rPr>
          <w:rFonts w:ascii="Arial" w:hAnsi="Arial" w:cs="Arial"/>
          <w:sz w:val="24"/>
          <w:szCs w:val="24"/>
        </w:rPr>
        <w:t>.</w:t>
      </w:r>
    </w:p>
    <w:p w14:paraId="78BD1EE4" w14:textId="2B6FE7E1" w:rsidR="00FC6656" w:rsidRPr="004A2A09" w:rsidRDefault="0089070C" w:rsidP="00DD661D">
      <w:pPr>
        <w:pStyle w:val="ListParagraph"/>
        <w:numPr>
          <w:ilvl w:val="2"/>
          <w:numId w:val="39"/>
        </w:numPr>
        <w:spacing w:line="480" w:lineRule="auto"/>
        <w:ind w:left="284"/>
        <w:jc w:val="both"/>
        <w:rPr>
          <w:rFonts w:ascii="Arial" w:hAnsi="Arial" w:cs="Arial"/>
          <w:b/>
          <w:bCs/>
          <w:sz w:val="24"/>
          <w:szCs w:val="24"/>
        </w:rPr>
      </w:pPr>
      <w:r w:rsidRPr="004A2A09">
        <w:rPr>
          <w:rFonts w:ascii="Arial" w:hAnsi="Arial" w:cs="Arial"/>
          <w:b/>
          <w:bCs/>
          <w:sz w:val="24"/>
          <w:szCs w:val="24"/>
          <w:lang w:val="en-US"/>
        </w:rPr>
        <w:t>Deskripsi Responden</w:t>
      </w:r>
    </w:p>
    <w:p w14:paraId="54C3356B" w14:textId="016A6765" w:rsidR="0089070C" w:rsidRPr="004A2A09" w:rsidRDefault="005264AA" w:rsidP="004E30A4">
      <w:pPr>
        <w:pStyle w:val="ListParagraph"/>
        <w:spacing w:line="480" w:lineRule="auto"/>
        <w:ind w:left="0" w:firstLine="567"/>
        <w:jc w:val="both"/>
        <w:rPr>
          <w:rFonts w:ascii="Arial" w:hAnsi="Arial" w:cs="Arial"/>
          <w:sz w:val="24"/>
          <w:szCs w:val="24"/>
          <w:lang w:val="en-US"/>
        </w:rPr>
      </w:pPr>
      <w:r w:rsidRPr="004A2A09">
        <w:rPr>
          <w:rFonts w:ascii="Arial" w:hAnsi="Arial" w:cs="Arial"/>
          <w:sz w:val="24"/>
          <w:szCs w:val="24"/>
          <w:lang w:val="en-US"/>
        </w:rPr>
        <w:t>Penelitian yang dilakukan pada Dinas Sosial Kota Dumai</w:t>
      </w:r>
      <w:r w:rsidR="00F62C15" w:rsidRPr="004A2A09">
        <w:rPr>
          <w:rFonts w:ascii="Arial" w:hAnsi="Arial" w:cs="Arial"/>
          <w:sz w:val="24"/>
          <w:szCs w:val="24"/>
          <w:lang w:val="en-US"/>
        </w:rPr>
        <w:t>, berdasarkan pada kenyataannya bahwa Dinas Sosial Kota Dumai merupakan</w:t>
      </w:r>
      <w:r w:rsidR="00040438" w:rsidRPr="004A2A09">
        <w:rPr>
          <w:rFonts w:ascii="Arial" w:hAnsi="Arial" w:cs="Arial"/>
          <w:sz w:val="24"/>
          <w:szCs w:val="24"/>
          <w:lang w:val="en-US"/>
        </w:rPr>
        <w:t xml:space="preserve"> salah satu unsur pelaksana Kota Dumai </w:t>
      </w:r>
      <w:r w:rsidR="0090210F" w:rsidRPr="004A2A09">
        <w:rPr>
          <w:rFonts w:ascii="Arial" w:hAnsi="Arial" w:cs="Arial"/>
          <w:sz w:val="24"/>
          <w:szCs w:val="24"/>
          <w:lang w:val="en-US"/>
        </w:rPr>
        <w:t>yang tercantum</w:t>
      </w:r>
      <w:r w:rsidR="006147FD" w:rsidRPr="004A2A09">
        <w:rPr>
          <w:rFonts w:ascii="Arial" w:hAnsi="Arial" w:cs="Arial"/>
          <w:sz w:val="24"/>
          <w:szCs w:val="24"/>
          <w:lang w:val="en-US"/>
        </w:rPr>
        <w:t xml:space="preserve"> dalam Peraturan Daerah Kota Dumai Tahun 2022 tentang kedudukan, sususnan organisasi, tugas dan fungsi serta</w:t>
      </w:r>
      <w:r w:rsidR="00AF04BF" w:rsidRPr="004A2A09">
        <w:rPr>
          <w:rFonts w:ascii="Arial" w:hAnsi="Arial" w:cs="Arial"/>
          <w:sz w:val="24"/>
          <w:szCs w:val="24"/>
          <w:lang w:val="en-US"/>
        </w:rPr>
        <w:t xml:space="preserve"> tata kerja Dinas Sosial dan Pemberdayaan Masyarakat Kota Dumai, dimana tugasnya adalah merumuskan</w:t>
      </w:r>
      <w:r w:rsidR="00F862A7" w:rsidRPr="004A2A09">
        <w:rPr>
          <w:rFonts w:ascii="Arial" w:hAnsi="Arial" w:cs="Arial"/>
          <w:sz w:val="24"/>
          <w:szCs w:val="24"/>
          <w:lang w:val="en-US"/>
        </w:rPr>
        <w:t xml:space="preserve"> kebijaksanaan, mengkoordinasikan, dan membina serta melaksanakan kewenangan dibidang sosial.</w:t>
      </w:r>
    </w:p>
    <w:p w14:paraId="19DD3C8C" w14:textId="7C56C40E" w:rsidR="00F862A7" w:rsidRPr="004A2A09" w:rsidRDefault="00F862A7" w:rsidP="004E30A4">
      <w:pPr>
        <w:pStyle w:val="ListParagraph"/>
        <w:spacing w:line="480" w:lineRule="auto"/>
        <w:ind w:left="0" w:firstLine="567"/>
        <w:jc w:val="both"/>
        <w:rPr>
          <w:rFonts w:ascii="Arial" w:hAnsi="Arial" w:cs="Arial"/>
          <w:sz w:val="24"/>
          <w:szCs w:val="24"/>
          <w:lang w:val="en-US"/>
        </w:rPr>
      </w:pPr>
      <w:r w:rsidRPr="004A2A09">
        <w:rPr>
          <w:rFonts w:ascii="Arial" w:hAnsi="Arial" w:cs="Arial"/>
          <w:sz w:val="24"/>
          <w:szCs w:val="24"/>
          <w:lang w:val="en-US"/>
        </w:rPr>
        <w:t>Jumlah responden pada penelitian ini</w:t>
      </w:r>
      <w:r w:rsidR="0099342B" w:rsidRPr="004A2A09">
        <w:rPr>
          <w:rFonts w:ascii="Arial" w:hAnsi="Arial" w:cs="Arial"/>
          <w:sz w:val="24"/>
          <w:szCs w:val="24"/>
          <w:lang w:val="en-US"/>
        </w:rPr>
        <w:t xml:space="preserve"> sebanyak 29 orang yang terdiri dari dari Pegawai Negeri Sipil (PNS)</w:t>
      </w:r>
      <w:r w:rsidR="00A25940" w:rsidRPr="004A2A09">
        <w:rPr>
          <w:rFonts w:ascii="Arial" w:hAnsi="Arial" w:cs="Arial"/>
          <w:sz w:val="24"/>
          <w:szCs w:val="24"/>
          <w:lang w:val="en-US"/>
        </w:rPr>
        <w:t xml:space="preserve"> pada Dinas Sosial Kota Dumai. Pada penyebaran angket/kuisioner</w:t>
      </w:r>
      <w:r w:rsidR="00363472" w:rsidRPr="004A2A09">
        <w:rPr>
          <w:rFonts w:ascii="Arial" w:hAnsi="Arial" w:cs="Arial"/>
          <w:sz w:val="24"/>
          <w:szCs w:val="24"/>
          <w:lang w:val="en-US"/>
        </w:rPr>
        <w:t xml:space="preserve"> penulis membagikan objek penelitian penulis yang akan mempermudah penulis yaitu</w:t>
      </w:r>
      <w:r w:rsidR="00811C33" w:rsidRPr="004A2A09">
        <w:rPr>
          <w:rFonts w:ascii="Arial" w:hAnsi="Arial" w:cs="Arial"/>
          <w:sz w:val="24"/>
          <w:szCs w:val="24"/>
          <w:lang w:val="en-US"/>
        </w:rPr>
        <w:t xml:space="preserve"> menurut jenis kelamin, tingkat usia, Pendidikan, sehingga mampu memberikan jawaban dari hasil angket/kuisioner yang </w:t>
      </w:r>
      <w:r w:rsidR="003B3E23" w:rsidRPr="004A2A09">
        <w:rPr>
          <w:rFonts w:ascii="Arial" w:hAnsi="Arial" w:cs="Arial"/>
          <w:sz w:val="24"/>
          <w:szCs w:val="24"/>
          <w:lang w:val="en-US"/>
        </w:rPr>
        <w:t>p</w:t>
      </w:r>
      <w:r w:rsidR="00811C33" w:rsidRPr="004A2A09">
        <w:rPr>
          <w:rFonts w:ascii="Arial" w:hAnsi="Arial" w:cs="Arial"/>
          <w:sz w:val="24"/>
          <w:szCs w:val="24"/>
          <w:lang w:val="en-US"/>
        </w:rPr>
        <w:t>enulis sebarkan</w:t>
      </w:r>
      <w:r w:rsidR="003B3E23" w:rsidRPr="004A2A09">
        <w:rPr>
          <w:rFonts w:ascii="Arial" w:hAnsi="Arial" w:cs="Arial"/>
          <w:sz w:val="24"/>
          <w:szCs w:val="24"/>
          <w:lang w:val="en-US"/>
        </w:rPr>
        <w:t xml:space="preserve"> serta mampu memberikan kebenaran terhadap permasalahan yang menjadi tujuan dari penelitian penulis.</w:t>
      </w:r>
    </w:p>
    <w:p w14:paraId="0B7D5AC2" w14:textId="26BF285D" w:rsidR="00A05151" w:rsidRPr="004A2A09" w:rsidRDefault="00A05151" w:rsidP="004E30A4">
      <w:pPr>
        <w:pStyle w:val="ListParagraph"/>
        <w:spacing w:line="480" w:lineRule="auto"/>
        <w:ind w:left="0" w:firstLine="567"/>
        <w:jc w:val="both"/>
        <w:rPr>
          <w:rFonts w:ascii="Arial" w:hAnsi="Arial" w:cs="Arial"/>
          <w:sz w:val="24"/>
          <w:szCs w:val="24"/>
          <w:lang w:val="en-US"/>
        </w:rPr>
      </w:pPr>
      <w:r w:rsidRPr="004A2A09">
        <w:rPr>
          <w:rFonts w:ascii="Arial" w:hAnsi="Arial" w:cs="Arial"/>
          <w:sz w:val="24"/>
          <w:szCs w:val="24"/>
          <w:lang w:val="en-US"/>
        </w:rPr>
        <w:lastRenderedPageBreak/>
        <w:t>Untuk melihat data responden dalam penelitiab ini dapat dilihat sebagai berikut :</w:t>
      </w:r>
    </w:p>
    <w:p w14:paraId="0B8E4FF4" w14:textId="4FA8909C" w:rsidR="00F11D48" w:rsidRPr="004A2A09" w:rsidRDefault="00F11D48" w:rsidP="004E30A4">
      <w:pPr>
        <w:pStyle w:val="ListParagraph"/>
        <w:numPr>
          <w:ilvl w:val="0"/>
          <w:numId w:val="45"/>
        </w:numPr>
        <w:spacing w:line="480" w:lineRule="auto"/>
        <w:ind w:left="284"/>
        <w:jc w:val="both"/>
        <w:rPr>
          <w:rFonts w:ascii="Arial" w:hAnsi="Arial" w:cs="Arial"/>
          <w:b/>
          <w:bCs/>
          <w:sz w:val="24"/>
          <w:szCs w:val="24"/>
        </w:rPr>
      </w:pPr>
      <w:r w:rsidRPr="004A2A09">
        <w:rPr>
          <w:rFonts w:ascii="Arial" w:hAnsi="Arial" w:cs="Arial"/>
          <w:b/>
          <w:bCs/>
          <w:sz w:val="24"/>
          <w:szCs w:val="24"/>
          <w:lang w:val="en-US"/>
        </w:rPr>
        <w:t>Komposisi Responden Berdasarkan Jenis Kelamin</w:t>
      </w:r>
    </w:p>
    <w:p w14:paraId="30C18707" w14:textId="0C663A03" w:rsidR="00DD697E" w:rsidRPr="004A2A09" w:rsidRDefault="00E05971" w:rsidP="004E30A4">
      <w:pPr>
        <w:pStyle w:val="ListParagraph"/>
        <w:spacing w:line="480" w:lineRule="auto"/>
        <w:ind w:left="0" w:firstLine="567"/>
        <w:jc w:val="both"/>
        <w:rPr>
          <w:rFonts w:ascii="Arial" w:hAnsi="Arial" w:cs="Arial"/>
          <w:sz w:val="24"/>
          <w:szCs w:val="24"/>
          <w:lang w:val="en-US"/>
        </w:rPr>
      </w:pPr>
      <w:r w:rsidRPr="004A2A09">
        <w:rPr>
          <w:rFonts w:ascii="Arial" w:hAnsi="Arial" w:cs="Arial"/>
          <w:sz w:val="24"/>
          <w:szCs w:val="24"/>
          <w:lang w:val="en-US"/>
        </w:rPr>
        <w:t>Jenis kelamin merupakan aspek identitas yang memberikan</w:t>
      </w:r>
      <w:r w:rsidR="00DE41C4" w:rsidRPr="004A2A09">
        <w:rPr>
          <w:rFonts w:ascii="Arial" w:hAnsi="Arial" w:cs="Arial"/>
          <w:sz w:val="24"/>
          <w:szCs w:val="24"/>
          <w:lang w:val="en-US"/>
        </w:rPr>
        <w:t xml:space="preserve"> gambaran tentang kemampuan dan ketahan fisik sesorang. Dalam konteks pekerjaan, jenis kelamin dapat menunjukkan</w:t>
      </w:r>
      <w:r w:rsidR="00DD697E" w:rsidRPr="004A2A09">
        <w:rPr>
          <w:rFonts w:ascii="Arial" w:hAnsi="Arial" w:cs="Arial"/>
          <w:sz w:val="24"/>
          <w:szCs w:val="24"/>
          <w:lang w:val="en-US"/>
        </w:rPr>
        <w:t xml:space="preserve"> kekuatan dan daya tahan fisik yang dibutuhkan untuk menyelesaikan tugas-tugas berat dan berlangsung lama.</w:t>
      </w:r>
    </w:p>
    <w:p w14:paraId="487CD382" w14:textId="7214910B" w:rsidR="00F11D48" w:rsidRPr="004A2A09" w:rsidRDefault="00422023" w:rsidP="004E30A4">
      <w:pPr>
        <w:pStyle w:val="ListParagraph"/>
        <w:spacing w:line="480" w:lineRule="auto"/>
        <w:ind w:left="0" w:firstLine="567"/>
        <w:jc w:val="both"/>
        <w:rPr>
          <w:rFonts w:ascii="Arial" w:hAnsi="Arial" w:cs="Arial"/>
          <w:sz w:val="24"/>
          <w:szCs w:val="24"/>
          <w:lang w:val="en-US"/>
        </w:rPr>
      </w:pPr>
      <w:r w:rsidRPr="004A2A09">
        <w:rPr>
          <w:rFonts w:ascii="Arial" w:hAnsi="Arial" w:cs="Arial"/>
          <w:sz w:val="24"/>
          <w:szCs w:val="24"/>
          <w:lang w:val="en-US"/>
        </w:rPr>
        <w:t xml:space="preserve">Tetapi, </w:t>
      </w:r>
      <w:r w:rsidR="003E57C0" w:rsidRPr="004A2A09">
        <w:rPr>
          <w:rFonts w:ascii="Arial" w:hAnsi="Arial" w:cs="Arial"/>
          <w:sz w:val="24"/>
          <w:szCs w:val="24"/>
          <w:lang w:val="en-US"/>
        </w:rPr>
        <w:t>saat ini p</w:t>
      </w:r>
      <w:r w:rsidR="00200F87" w:rsidRPr="004A2A09">
        <w:rPr>
          <w:rFonts w:ascii="Arial" w:hAnsi="Arial" w:cs="Arial"/>
          <w:sz w:val="24"/>
          <w:szCs w:val="24"/>
          <w:lang w:val="en-US"/>
        </w:rPr>
        <w:t>erbedaan jenis kelamin atau gender merupakan hal yang wajar dalam organisasi</w:t>
      </w:r>
      <w:r w:rsidR="00C710D4" w:rsidRPr="004A2A09">
        <w:rPr>
          <w:rFonts w:ascii="Arial" w:hAnsi="Arial" w:cs="Arial"/>
          <w:sz w:val="24"/>
          <w:szCs w:val="24"/>
          <w:lang w:val="en-US"/>
        </w:rPr>
        <w:t>. Kemampuan dari setiap individu baik laki-laki maupun perempuan sudah tidak jauh berbeda</w:t>
      </w:r>
      <w:r w:rsidR="00AE326A" w:rsidRPr="004A2A09">
        <w:rPr>
          <w:rFonts w:ascii="Arial" w:hAnsi="Arial" w:cs="Arial"/>
          <w:sz w:val="24"/>
          <w:szCs w:val="24"/>
          <w:lang w:val="en-US"/>
        </w:rPr>
        <w:t>.</w:t>
      </w:r>
      <w:r w:rsidR="003E57C0" w:rsidRPr="004A2A09">
        <w:rPr>
          <w:rFonts w:ascii="Arial" w:hAnsi="Arial" w:cs="Arial"/>
          <w:sz w:val="24"/>
          <w:szCs w:val="24"/>
          <w:lang w:val="en-US"/>
        </w:rPr>
        <w:t xml:space="preserve"> Hal ini terbukti</w:t>
      </w:r>
      <w:r w:rsidR="009D7586" w:rsidRPr="004A2A09">
        <w:rPr>
          <w:rFonts w:ascii="Arial" w:hAnsi="Arial" w:cs="Arial"/>
          <w:sz w:val="24"/>
          <w:szCs w:val="24"/>
          <w:lang w:val="en-US"/>
        </w:rPr>
        <w:t xml:space="preserve"> banyaknya kaum perempuan yang ikut ambil alih dalam kegiatan yang berhubungan dengan organisasi</w:t>
      </w:r>
      <w:r w:rsidR="009C0FAC" w:rsidRPr="004A2A09">
        <w:rPr>
          <w:rFonts w:ascii="Arial" w:hAnsi="Arial" w:cs="Arial"/>
          <w:sz w:val="24"/>
          <w:szCs w:val="24"/>
          <w:lang w:val="en-US"/>
        </w:rPr>
        <w:t>. Laki-laki atau perempuan dituntut mampu bekerja sama demi tercapainya tujuan yang telah ditetapkan. Untuk mengetahui jumlah responden berdasarkan jenis kelamin dapat dilihat</w:t>
      </w:r>
      <w:r w:rsidR="001C5D79" w:rsidRPr="004A2A09">
        <w:rPr>
          <w:rFonts w:ascii="Arial" w:hAnsi="Arial" w:cs="Arial"/>
          <w:sz w:val="24"/>
          <w:szCs w:val="24"/>
          <w:lang w:val="en-US"/>
        </w:rPr>
        <w:t xml:space="preserve"> pada tabel V.1 dibawah ini :</w:t>
      </w:r>
    </w:p>
    <w:p w14:paraId="1E20AFA2" w14:textId="7D74A2E4" w:rsidR="00EB6710" w:rsidRPr="004A2A09" w:rsidRDefault="00EB6710" w:rsidP="006A41FF">
      <w:pPr>
        <w:pStyle w:val="ListParagraph"/>
        <w:ind w:left="567" w:firstLine="360"/>
        <w:jc w:val="center"/>
        <w:rPr>
          <w:rFonts w:ascii="Arial" w:hAnsi="Arial" w:cs="Arial"/>
          <w:b/>
          <w:bCs/>
          <w:sz w:val="24"/>
          <w:szCs w:val="24"/>
          <w:lang w:val="en-US"/>
        </w:rPr>
      </w:pPr>
      <w:r w:rsidRPr="004A2A09">
        <w:rPr>
          <w:rFonts w:ascii="Arial" w:hAnsi="Arial" w:cs="Arial"/>
          <w:b/>
          <w:bCs/>
          <w:sz w:val="24"/>
          <w:szCs w:val="24"/>
          <w:lang w:val="en-US"/>
        </w:rPr>
        <w:t>Tabel V.1</w:t>
      </w:r>
    </w:p>
    <w:p w14:paraId="21738F44" w14:textId="2ACA58C1" w:rsidR="006A41FF" w:rsidRPr="004A2A09" w:rsidRDefault="00EB6710" w:rsidP="006A41FF">
      <w:pPr>
        <w:pStyle w:val="ListParagraph"/>
        <w:ind w:left="567" w:firstLine="360"/>
        <w:jc w:val="center"/>
        <w:rPr>
          <w:rFonts w:ascii="Arial" w:hAnsi="Arial" w:cs="Arial"/>
          <w:b/>
          <w:bCs/>
          <w:sz w:val="24"/>
          <w:szCs w:val="24"/>
          <w:lang w:val="en-US"/>
        </w:rPr>
      </w:pPr>
      <w:r w:rsidRPr="004A2A09">
        <w:rPr>
          <w:rFonts w:ascii="Arial" w:hAnsi="Arial" w:cs="Arial"/>
          <w:b/>
          <w:bCs/>
          <w:sz w:val="24"/>
          <w:szCs w:val="24"/>
          <w:lang w:val="en-US"/>
        </w:rPr>
        <w:t>Komposisi Responden Berdasarkan Jenis kelamin Pada Dinas Sosial Kota Dumai</w:t>
      </w:r>
      <w:r w:rsidR="006A41FF" w:rsidRPr="004A2A09">
        <w:rPr>
          <w:rFonts w:ascii="Arial" w:hAnsi="Arial" w:cs="Arial"/>
          <w:sz w:val="24"/>
          <w:szCs w:val="24"/>
        </w:rPr>
        <w:fldChar w:fldCharType="begin"/>
      </w:r>
      <w:r w:rsidR="006A41FF" w:rsidRPr="004A2A09">
        <w:rPr>
          <w:rFonts w:ascii="Arial" w:hAnsi="Arial" w:cs="Arial"/>
          <w:sz w:val="24"/>
          <w:szCs w:val="24"/>
        </w:rPr>
        <w:instrText xml:space="preserve"> LINK Excel.Sheet.12 "Book1" "Sheet2!R2C2:R5C5" \a \f 4 \h  \* MERGEFORMAT </w:instrText>
      </w:r>
      <w:r w:rsidR="006A41FF" w:rsidRPr="004A2A09">
        <w:rPr>
          <w:rFonts w:ascii="Arial" w:hAnsi="Arial" w:cs="Arial"/>
          <w:sz w:val="24"/>
          <w:szCs w:val="24"/>
        </w:rPr>
        <w:fldChar w:fldCharType="separate"/>
      </w:r>
    </w:p>
    <w:tbl>
      <w:tblPr>
        <w:tblW w:w="5458" w:type="dxa"/>
        <w:tblInd w:w="1591" w:type="dxa"/>
        <w:tblLook w:val="04A0" w:firstRow="1" w:lastRow="0" w:firstColumn="1" w:lastColumn="0" w:noHBand="0" w:noVBand="1"/>
      </w:tblPr>
      <w:tblGrid>
        <w:gridCol w:w="752"/>
        <w:gridCol w:w="2080"/>
        <w:gridCol w:w="1202"/>
        <w:gridCol w:w="1424"/>
      </w:tblGrid>
      <w:tr w:rsidR="006A41FF" w:rsidRPr="004A2A09" w14:paraId="6746894B" w14:textId="77777777" w:rsidTr="00A511D7">
        <w:trPr>
          <w:trHeight w:val="615"/>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DE04E" w14:textId="521C4443"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No</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0292BF3F"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Jenis Kelamin</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2BF7C1F"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PNS</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17099FDC"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r>
      <w:tr w:rsidR="006A41FF" w:rsidRPr="004A2A09" w14:paraId="2961C4B8" w14:textId="77777777" w:rsidTr="00A511D7">
        <w:trPr>
          <w:trHeight w:val="307"/>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80E024D"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080" w:type="dxa"/>
            <w:tcBorders>
              <w:top w:val="nil"/>
              <w:left w:val="nil"/>
              <w:bottom w:val="single" w:sz="4" w:space="0" w:color="auto"/>
              <w:right w:val="single" w:sz="4" w:space="0" w:color="auto"/>
            </w:tcBorders>
            <w:shd w:val="clear" w:color="auto" w:fill="auto"/>
            <w:noWrap/>
            <w:vAlign w:val="center"/>
            <w:hideMark/>
          </w:tcPr>
          <w:p w14:paraId="6C7B07B5"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Laki-laki</w:t>
            </w:r>
          </w:p>
        </w:tc>
        <w:tc>
          <w:tcPr>
            <w:tcW w:w="1202" w:type="dxa"/>
            <w:tcBorders>
              <w:top w:val="nil"/>
              <w:left w:val="nil"/>
              <w:bottom w:val="single" w:sz="4" w:space="0" w:color="auto"/>
              <w:right w:val="single" w:sz="4" w:space="0" w:color="auto"/>
            </w:tcBorders>
            <w:shd w:val="clear" w:color="auto" w:fill="auto"/>
            <w:noWrap/>
            <w:vAlign w:val="center"/>
            <w:hideMark/>
          </w:tcPr>
          <w:p w14:paraId="46E38C63"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1424" w:type="dxa"/>
            <w:tcBorders>
              <w:top w:val="nil"/>
              <w:left w:val="nil"/>
              <w:bottom w:val="single" w:sz="4" w:space="0" w:color="auto"/>
              <w:right w:val="single" w:sz="4" w:space="0" w:color="auto"/>
            </w:tcBorders>
            <w:shd w:val="clear" w:color="auto" w:fill="auto"/>
            <w:noWrap/>
            <w:vAlign w:val="center"/>
            <w:hideMark/>
          </w:tcPr>
          <w:p w14:paraId="228D7F85"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w:t>
            </w:r>
          </w:p>
        </w:tc>
      </w:tr>
      <w:tr w:rsidR="006A41FF" w:rsidRPr="004A2A09" w14:paraId="7DF7F607" w14:textId="77777777" w:rsidTr="00A511D7">
        <w:trPr>
          <w:trHeight w:val="307"/>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6C4918D"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080" w:type="dxa"/>
            <w:tcBorders>
              <w:top w:val="nil"/>
              <w:left w:val="nil"/>
              <w:bottom w:val="single" w:sz="4" w:space="0" w:color="auto"/>
              <w:right w:val="single" w:sz="4" w:space="0" w:color="auto"/>
            </w:tcBorders>
            <w:shd w:val="clear" w:color="auto" w:fill="auto"/>
            <w:noWrap/>
            <w:vAlign w:val="center"/>
            <w:hideMark/>
          </w:tcPr>
          <w:p w14:paraId="5E10855E"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Perempuan</w:t>
            </w:r>
          </w:p>
        </w:tc>
        <w:tc>
          <w:tcPr>
            <w:tcW w:w="1202" w:type="dxa"/>
            <w:tcBorders>
              <w:top w:val="nil"/>
              <w:left w:val="nil"/>
              <w:bottom w:val="single" w:sz="4" w:space="0" w:color="auto"/>
              <w:right w:val="single" w:sz="4" w:space="0" w:color="auto"/>
            </w:tcBorders>
            <w:shd w:val="clear" w:color="auto" w:fill="auto"/>
            <w:noWrap/>
            <w:vAlign w:val="center"/>
            <w:hideMark/>
          </w:tcPr>
          <w:p w14:paraId="3AD95B5D"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19</w:t>
            </w:r>
          </w:p>
        </w:tc>
        <w:tc>
          <w:tcPr>
            <w:tcW w:w="1424" w:type="dxa"/>
            <w:tcBorders>
              <w:top w:val="nil"/>
              <w:left w:val="nil"/>
              <w:bottom w:val="single" w:sz="4" w:space="0" w:color="auto"/>
              <w:right w:val="single" w:sz="4" w:space="0" w:color="auto"/>
            </w:tcBorders>
            <w:shd w:val="clear" w:color="auto" w:fill="auto"/>
            <w:noWrap/>
            <w:vAlign w:val="center"/>
            <w:hideMark/>
          </w:tcPr>
          <w:p w14:paraId="3F92CE0F" w14:textId="77777777" w:rsidR="006A41FF" w:rsidRPr="004A2A09" w:rsidRDefault="006A41FF" w:rsidP="006A41FF">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66%</w:t>
            </w:r>
          </w:p>
        </w:tc>
      </w:tr>
      <w:tr w:rsidR="006A41FF" w:rsidRPr="004A2A09" w14:paraId="0BD12753" w14:textId="77777777" w:rsidTr="00A511D7">
        <w:trPr>
          <w:trHeight w:val="307"/>
        </w:trPr>
        <w:tc>
          <w:tcPr>
            <w:tcW w:w="28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66FEB" w14:textId="77777777" w:rsidR="006A41FF" w:rsidRPr="004A2A09" w:rsidRDefault="006A41FF" w:rsidP="006A41FF">
            <w:pPr>
              <w:spacing w:after="0"/>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c>
          <w:tcPr>
            <w:tcW w:w="1202" w:type="dxa"/>
            <w:tcBorders>
              <w:top w:val="nil"/>
              <w:left w:val="nil"/>
              <w:bottom w:val="single" w:sz="4" w:space="0" w:color="auto"/>
              <w:right w:val="single" w:sz="4" w:space="0" w:color="auto"/>
            </w:tcBorders>
            <w:shd w:val="clear" w:color="auto" w:fill="auto"/>
            <w:noWrap/>
            <w:vAlign w:val="center"/>
            <w:hideMark/>
          </w:tcPr>
          <w:p w14:paraId="08204A24" w14:textId="77777777" w:rsidR="006A41FF" w:rsidRPr="004A2A09" w:rsidRDefault="006A41FF" w:rsidP="006A41FF">
            <w:pPr>
              <w:spacing w:after="0"/>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29</w:t>
            </w:r>
          </w:p>
        </w:tc>
        <w:tc>
          <w:tcPr>
            <w:tcW w:w="1424" w:type="dxa"/>
            <w:tcBorders>
              <w:top w:val="nil"/>
              <w:left w:val="nil"/>
              <w:bottom w:val="single" w:sz="4" w:space="0" w:color="auto"/>
              <w:right w:val="single" w:sz="4" w:space="0" w:color="auto"/>
            </w:tcBorders>
            <w:shd w:val="clear" w:color="auto" w:fill="auto"/>
            <w:noWrap/>
            <w:vAlign w:val="center"/>
            <w:hideMark/>
          </w:tcPr>
          <w:p w14:paraId="59C8EA4B" w14:textId="77777777" w:rsidR="006A41FF" w:rsidRPr="004A2A09" w:rsidRDefault="006A41FF" w:rsidP="006A41FF">
            <w:pPr>
              <w:spacing w:after="0"/>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100%</w:t>
            </w:r>
          </w:p>
        </w:tc>
      </w:tr>
    </w:tbl>
    <w:p w14:paraId="4C14A918" w14:textId="77BCFB52" w:rsidR="00CE7AD4" w:rsidRPr="004A2A09" w:rsidRDefault="006A41FF" w:rsidP="00CE7AD4">
      <w:pPr>
        <w:spacing w:line="480" w:lineRule="auto"/>
        <w:jc w:val="both"/>
        <w:rPr>
          <w:rFonts w:ascii="Arial" w:hAnsi="Arial" w:cs="Arial"/>
          <w:sz w:val="24"/>
          <w:szCs w:val="24"/>
        </w:rPr>
      </w:pPr>
      <w:r w:rsidRPr="004A2A09">
        <w:rPr>
          <w:rFonts w:ascii="Arial" w:hAnsi="Arial" w:cs="Arial"/>
          <w:b/>
          <w:bCs/>
          <w:sz w:val="24"/>
          <w:szCs w:val="24"/>
        </w:rPr>
        <w:fldChar w:fldCharType="end"/>
      </w:r>
      <w:r w:rsidR="00CE7AD4" w:rsidRPr="004A2A09">
        <w:rPr>
          <w:rFonts w:ascii="Arial" w:hAnsi="Arial" w:cs="Arial"/>
          <w:sz w:val="24"/>
          <w:szCs w:val="24"/>
        </w:rPr>
        <w:t xml:space="preserve"> Sumber Data: Olahan Data Penulis Tahun 2024</w:t>
      </w:r>
    </w:p>
    <w:p w14:paraId="777A0601" w14:textId="4FA7E9B1" w:rsidR="006A41FF" w:rsidRPr="004A2A09" w:rsidRDefault="006A41FF" w:rsidP="000E2008">
      <w:pPr>
        <w:pStyle w:val="ListParagraph"/>
        <w:spacing w:line="480" w:lineRule="auto"/>
        <w:ind w:left="567" w:firstLine="360"/>
        <w:rPr>
          <w:rFonts w:ascii="Arial" w:hAnsi="Arial" w:cs="Arial"/>
          <w:sz w:val="24"/>
          <w:szCs w:val="24"/>
          <w:lang w:val="en-US"/>
        </w:rPr>
      </w:pPr>
    </w:p>
    <w:p w14:paraId="271B7918" w14:textId="7144DEE1" w:rsidR="000E2008" w:rsidRPr="004A2A09" w:rsidRDefault="00A36B0D" w:rsidP="004E30A4">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lastRenderedPageBreak/>
        <w:t xml:space="preserve">Berdasarkan tabel V.1 diatas </w:t>
      </w:r>
      <w:r w:rsidR="00A20D9F" w:rsidRPr="004A2A09">
        <w:rPr>
          <w:rFonts w:ascii="Arial" w:hAnsi="Arial" w:cs="Arial"/>
          <w:sz w:val="24"/>
          <w:szCs w:val="24"/>
          <w:lang w:val="en-US"/>
        </w:rPr>
        <w:t>dapat dijelaskan, bahwa Sebagian besar responden penelitian berjenis kelamin perempuan yaitu sebanyak 19 orang dengan persentase 66%</w:t>
      </w:r>
      <w:r w:rsidR="00AB513D" w:rsidRPr="004A2A09">
        <w:rPr>
          <w:rFonts w:ascii="Arial" w:hAnsi="Arial" w:cs="Arial"/>
          <w:sz w:val="24"/>
          <w:szCs w:val="24"/>
          <w:lang w:val="en-US"/>
        </w:rPr>
        <w:t>. Sedangkan responden berjenis kelamin laki-laki berjumlah 10 orang dengan persentase 34%</w:t>
      </w:r>
      <w:r w:rsidR="00D5705A" w:rsidRPr="004A2A09">
        <w:rPr>
          <w:rFonts w:ascii="Arial" w:hAnsi="Arial" w:cs="Arial"/>
          <w:sz w:val="24"/>
          <w:szCs w:val="24"/>
          <w:lang w:val="en-US"/>
        </w:rPr>
        <w:t>.</w:t>
      </w:r>
    </w:p>
    <w:p w14:paraId="53D5B217" w14:textId="734D1A0E" w:rsidR="00D5705A" w:rsidRPr="004A2A09" w:rsidRDefault="00D5705A" w:rsidP="004E30A4">
      <w:pPr>
        <w:pStyle w:val="ListParagraph"/>
        <w:numPr>
          <w:ilvl w:val="0"/>
          <w:numId w:val="45"/>
        </w:numPr>
        <w:spacing w:line="480" w:lineRule="auto"/>
        <w:ind w:left="426"/>
        <w:jc w:val="both"/>
        <w:rPr>
          <w:rFonts w:ascii="Arial" w:hAnsi="Arial" w:cs="Arial"/>
          <w:b/>
          <w:bCs/>
          <w:sz w:val="24"/>
          <w:szCs w:val="24"/>
          <w:lang w:val="en-US"/>
        </w:rPr>
      </w:pPr>
      <w:r w:rsidRPr="004A2A09">
        <w:rPr>
          <w:rFonts w:ascii="Arial" w:hAnsi="Arial" w:cs="Arial"/>
          <w:b/>
          <w:bCs/>
          <w:sz w:val="24"/>
          <w:szCs w:val="24"/>
          <w:lang w:val="en-US"/>
        </w:rPr>
        <w:t>Komposisi Responden Berdasarkan Tingkat Usia</w:t>
      </w:r>
    </w:p>
    <w:p w14:paraId="07B1DFE0" w14:textId="22245940" w:rsidR="00D5705A" w:rsidRPr="004A2A09" w:rsidRDefault="00D5705A" w:rsidP="004E30A4">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t>Usia produktif menjadi prioritas untuk memastikan</w:t>
      </w:r>
      <w:r w:rsidR="0097798F" w:rsidRPr="004A2A09">
        <w:rPr>
          <w:rFonts w:ascii="Arial" w:hAnsi="Arial" w:cs="Arial"/>
          <w:sz w:val="24"/>
          <w:szCs w:val="24"/>
          <w:lang w:val="en-US"/>
        </w:rPr>
        <w:t xml:space="preserve"> bahwa pegawai dapat memberikan</w:t>
      </w:r>
      <w:r w:rsidR="00B70B3D" w:rsidRPr="004A2A09">
        <w:rPr>
          <w:rFonts w:ascii="Arial" w:hAnsi="Arial" w:cs="Arial"/>
          <w:sz w:val="24"/>
          <w:szCs w:val="24"/>
          <w:lang w:val="en-US"/>
        </w:rPr>
        <w:t xml:space="preserve"> kontribusi optimal demi kesuksesan organisasi. Usia </w:t>
      </w:r>
      <w:r w:rsidR="003A1608" w:rsidRPr="004A2A09">
        <w:rPr>
          <w:rFonts w:ascii="Arial" w:hAnsi="Arial" w:cs="Arial"/>
          <w:sz w:val="24"/>
          <w:szCs w:val="24"/>
          <w:lang w:val="en-US"/>
        </w:rPr>
        <w:t>mempunyai pengaruh besar terhadap penilaian seseorang.</w:t>
      </w:r>
      <w:r w:rsidR="00EA5372" w:rsidRPr="004A2A09">
        <w:rPr>
          <w:rFonts w:ascii="Arial" w:hAnsi="Arial" w:cs="Arial"/>
          <w:sz w:val="24"/>
          <w:szCs w:val="24"/>
          <w:lang w:val="en-US"/>
        </w:rPr>
        <w:t xml:space="preserve"> Dalam penelitian ini usia menjadi salah satu karakteristik identitas responden yang perlu diteliti untuk memberikan gambaran tentang kemampuan dan produktivitas responden.</w:t>
      </w:r>
      <w:r w:rsidR="001533B1" w:rsidRPr="004A2A09">
        <w:rPr>
          <w:rFonts w:ascii="Arial" w:hAnsi="Arial" w:cs="Arial"/>
          <w:sz w:val="24"/>
          <w:szCs w:val="24"/>
          <w:lang w:val="en-US"/>
        </w:rPr>
        <w:t xml:space="preserve"> Untuk lebih jelasnya perbedaan tingkat usia responden yang dijadikan sampel dalam penelitian dapat dilihat pada tabel beriku ini :</w:t>
      </w:r>
    </w:p>
    <w:p w14:paraId="756F4860" w14:textId="77777777" w:rsidR="00224C3D" w:rsidRPr="004A2A09" w:rsidRDefault="00224C3D" w:rsidP="00224C3D">
      <w:pPr>
        <w:pStyle w:val="ListParagraph"/>
        <w:ind w:left="284" w:firstLine="643"/>
        <w:jc w:val="center"/>
        <w:rPr>
          <w:rFonts w:ascii="Arial" w:hAnsi="Arial" w:cs="Arial"/>
          <w:b/>
          <w:bCs/>
          <w:sz w:val="24"/>
          <w:szCs w:val="24"/>
          <w:lang w:val="en-US"/>
        </w:rPr>
      </w:pPr>
      <w:r w:rsidRPr="004A2A09">
        <w:rPr>
          <w:rFonts w:ascii="Arial" w:hAnsi="Arial" w:cs="Arial"/>
          <w:b/>
          <w:bCs/>
          <w:sz w:val="24"/>
          <w:szCs w:val="24"/>
          <w:lang w:val="en-US"/>
        </w:rPr>
        <w:t>Tabel V.2</w:t>
      </w:r>
    </w:p>
    <w:p w14:paraId="1A7D694F" w14:textId="356DD7AD" w:rsidR="00224C3D" w:rsidRPr="004A2A09" w:rsidRDefault="00224C3D" w:rsidP="00224C3D">
      <w:pPr>
        <w:pStyle w:val="ListParagraph"/>
        <w:ind w:left="284" w:firstLine="643"/>
        <w:jc w:val="center"/>
        <w:rPr>
          <w:rFonts w:ascii="Arial" w:eastAsiaTheme="minorHAnsi" w:hAnsi="Arial" w:cs="Arial"/>
          <w:sz w:val="24"/>
          <w:szCs w:val="24"/>
          <w:lang w:val="en-US" w:eastAsia="en-US"/>
        </w:rPr>
      </w:pPr>
      <w:r w:rsidRPr="004A2A09">
        <w:rPr>
          <w:rFonts w:ascii="Arial" w:hAnsi="Arial" w:cs="Arial"/>
          <w:b/>
          <w:bCs/>
          <w:sz w:val="24"/>
          <w:szCs w:val="24"/>
          <w:lang w:val="en-US"/>
        </w:rPr>
        <w:t>Komposisi Responden Berdasarkan Tingkat Usia Pada Dinas Dinas sosial Kota Dumai</w:t>
      </w:r>
      <w:r w:rsidRPr="004A2A09">
        <w:rPr>
          <w:rFonts w:ascii="Arial" w:hAnsi="Arial" w:cs="Arial"/>
          <w:sz w:val="24"/>
          <w:szCs w:val="24"/>
        </w:rPr>
        <w:fldChar w:fldCharType="begin"/>
      </w:r>
      <w:r w:rsidRPr="004A2A09">
        <w:rPr>
          <w:rFonts w:ascii="Arial" w:hAnsi="Arial" w:cs="Arial"/>
          <w:sz w:val="24"/>
          <w:szCs w:val="24"/>
        </w:rPr>
        <w:instrText xml:space="preserve"> LINK Excel.Sheet.12 "Book1" "Sheet2!R8C2:R11C5" \a \f 4 \h  \* MERGEFORMAT </w:instrText>
      </w:r>
      <w:r w:rsidRPr="004A2A09">
        <w:rPr>
          <w:rFonts w:ascii="Arial" w:hAnsi="Arial" w:cs="Arial"/>
          <w:sz w:val="24"/>
          <w:szCs w:val="24"/>
        </w:rPr>
        <w:fldChar w:fldCharType="separate"/>
      </w:r>
    </w:p>
    <w:tbl>
      <w:tblPr>
        <w:tblW w:w="5553" w:type="dxa"/>
        <w:tblInd w:w="1434" w:type="dxa"/>
        <w:tblLook w:val="04A0" w:firstRow="1" w:lastRow="0" w:firstColumn="1" w:lastColumn="0" w:noHBand="0" w:noVBand="1"/>
      </w:tblPr>
      <w:tblGrid>
        <w:gridCol w:w="796"/>
        <w:gridCol w:w="2207"/>
        <w:gridCol w:w="1275"/>
        <w:gridCol w:w="1275"/>
      </w:tblGrid>
      <w:tr w:rsidR="00224C3D" w:rsidRPr="004A2A09" w14:paraId="5A306276" w14:textId="77777777" w:rsidTr="00A511D7">
        <w:trPr>
          <w:trHeight w:val="376"/>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D247F" w14:textId="4D42E5F9"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No</w:t>
            </w:r>
          </w:p>
        </w:tc>
        <w:tc>
          <w:tcPr>
            <w:tcW w:w="2207" w:type="dxa"/>
            <w:tcBorders>
              <w:top w:val="single" w:sz="4" w:space="0" w:color="auto"/>
              <w:left w:val="nil"/>
              <w:bottom w:val="single" w:sz="4" w:space="0" w:color="auto"/>
              <w:right w:val="single" w:sz="4" w:space="0" w:color="auto"/>
            </w:tcBorders>
            <w:shd w:val="clear" w:color="auto" w:fill="auto"/>
            <w:noWrap/>
            <w:vAlign w:val="center"/>
            <w:hideMark/>
          </w:tcPr>
          <w:p w14:paraId="34CE0B08"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Usia</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F8A0526"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PNS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CF47B70"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r>
      <w:tr w:rsidR="00224C3D" w:rsidRPr="004A2A09" w14:paraId="72FFA3D7" w14:textId="77777777" w:rsidTr="00A511D7">
        <w:trPr>
          <w:trHeight w:val="376"/>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D3E1C7E"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207" w:type="dxa"/>
            <w:tcBorders>
              <w:top w:val="nil"/>
              <w:left w:val="nil"/>
              <w:bottom w:val="single" w:sz="4" w:space="0" w:color="auto"/>
              <w:right w:val="single" w:sz="4" w:space="0" w:color="auto"/>
            </w:tcBorders>
            <w:shd w:val="clear" w:color="auto" w:fill="auto"/>
            <w:noWrap/>
            <w:vAlign w:val="center"/>
            <w:hideMark/>
          </w:tcPr>
          <w:p w14:paraId="22D7B629"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41 - 50</w:t>
            </w:r>
          </w:p>
        </w:tc>
        <w:tc>
          <w:tcPr>
            <w:tcW w:w="1275" w:type="dxa"/>
            <w:tcBorders>
              <w:top w:val="nil"/>
              <w:left w:val="nil"/>
              <w:bottom w:val="single" w:sz="4" w:space="0" w:color="auto"/>
              <w:right w:val="single" w:sz="4" w:space="0" w:color="auto"/>
            </w:tcBorders>
            <w:shd w:val="clear" w:color="auto" w:fill="auto"/>
            <w:noWrap/>
            <w:vAlign w:val="center"/>
            <w:hideMark/>
          </w:tcPr>
          <w:p w14:paraId="48741910"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22</w:t>
            </w:r>
          </w:p>
        </w:tc>
        <w:tc>
          <w:tcPr>
            <w:tcW w:w="1275" w:type="dxa"/>
            <w:tcBorders>
              <w:top w:val="nil"/>
              <w:left w:val="nil"/>
              <w:bottom w:val="single" w:sz="4" w:space="0" w:color="auto"/>
              <w:right w:val="single" w:sz="4" w:space="0" w:color="auto"/>
            </w:tcBorders>
            <w:shd w:val="clear" w:color="auto" w:fill="auto"/>
            <w:noWrap/>
            <w:vAlign w:val="center"/>
            <w:hideMark/>
          </w:tcPr>
          <w:p w14:paraId="28F2504F"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76%</w:t>
            </w:r>
          </w:p>
        </w:tc>
      </w:tr>
      <w:tr w:rsidR="00224C3D" w:rsidRPr="004A2A09" w14:paraId="3FA0C3CC" w14:textId="77777777" w:rsidTr="00A511D7">
        <w:trPr>
          <w:trHeight w:val="376"/>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43D5156"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207" w:type="dxa"/>
            <w:tcBorders>
              <w:top w:val="nil"/>
              <w:left w:val="nil"/>
              <w:bottom w:val="single" w:sz="4" w:space="0" w:color="auto"/>
              <w:right w:val="single" w:sz="4" w:space="0" w:color="auto"/>
            </w:tcBorders>
            <w:shd w:val="clear" w:color="auto" w:fill="auto"/>
            <w:noWrap/>
            <w:vAlign w:val="center"/>
            <w:hideMark/>
          </w:tcPr>
          <w:p w14:paraId="4F662F2D"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52 - 60</w:t>
            </w:r>
          </w:p>
        </w:tc>
        <w:tc>
          <w:tcPr>
            <w:tcW w:w="1275" w:type="dxa"/>
            <w:tcBorders>
              <w:top w:val="nil"/>
              <w:left w:val="nil"/>
              <w:bottom w:val="single" w:sz="4" w:space="0" w:color="auto"/>
              <w:right w:val="single" w:sz="4" w:space="0" w:color="auto"/>
            </w:tcBorders>
            <w:shd w:val="clear" w:color="auto" w:fill="auto"/>
            <w:noWrap/>
            <w:vAlign w:val="center"/>
            <w:hideMark/>
          </w:tcPr>
          <w:p w14:paraId="1E2CB082"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p>
        </w:tc>
        <w:tc>
          <w:tcPr>
            <w:tcW w:w="1275" w:type="dxa"/>
            <w:tcBorders>
              <w:top w:val="nil"/>
              <w:left w:val="nil"/>
              <w:bottom w:val="single" w:sz="4" w:space="0" w:color="auto"/>
              <w:right w:val="single" w:sz="4" w:space="0" w:color="auto"/>
            </w:tcBorders>
            <w:shd w:val="clear" w:color="auto" w:fill="auto"/>
            <w:noWrap/>
            <w:vAlign w:val="center"/>
            <w:hideMark/>
          </w:tcPr>
          <w:p w14:paraId="337C38EE" w14:textId="77777777" w:rsidR="00224C3D" w:rsidRPr="004A2A09" w:rsidRDefault="00224C3D" w:rsidP="00224C3D">
            <w:pPr>
              <w:spacing w:after="0"/>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r>
      <w:tr w:rsidR="00224C3D" w:rsidRPr="004A2A09" w14:paraId="3BF80AE6" w14:textId="77777777" w:rsidTr="00A511D7">
        <w:trPr>
          <w:trHeight w:val="376"/>
        </w:trPr>
        <w:tc>
          <w:tcPr>
            <w:tcW w:w="30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8451F0" w14:textId="77777777" w:rsidR="00224C3D" w:rsidRPr="004A2A09" w:rsidRDefault="00224C3D" w:rsidP="00224C3D">
            <w:pPr>
              <w:spacing w:after="0"/>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c>
          <w:tcPr>
            <w:tcW w:w="1275" w:type="dxa"/>
            <w:tcBorders>
              <w:top w:val="nil"/>
              <w:left w:val="nil"/>
              <w:bottom w:val="single" w:sz="4" w:space="0" w:color="auto"/>
              <w:right w:val="single" w:sz="4" w:space="0" w:color="auto"/>
            </w:tcBorders>
            <w:shd w:val="clear" w:color="auto" w:fill="auto"/>
            <w:noWrap/>
            <w:vAlign w:val="center"/>
            <w:hideMark/>
          </w:tcPr>
          <w:p w14:paraId="10481C16" w14:textId="77777777" w:rsidR="00224C3D" w:rsidRPr="004A2A09" w:rsidRDefault="00224C3D" w:rsidP="00224C3D">
            <w:pPr>
              <w:spacing w:after="0"/>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29</w:t>
            </w:r>
          </w:p>
        </w:tc>
        <w:tc>
          <w:tcPr>
            <w:tcW w:w="1275" w:type="dxa"/>
            <w:tcBorders>
              <w:top w:val="nil"/>
              <w:left w:val="nil"/>
              <w:bottom w:val="single" w:sz="4" w:space="0" w:color="auto"/>
              <w:right w:val="single" w:sz="4" w:space="0" w:color="auto"/>
            </w:tcBorders>
            <w:shd w:val="clear" w:color="auto" w:fill="auto"/>
            <w:noWrap/>
            <w:vAlign w:val="center"/>
            <w:hideMark/>
          </w:tcPr>
          <w:p w14:paraId="396A3ECD" w14:textId="77777777" w:rsidR="00224C3D" w:rsidRPr="004A2A09" w:rsidRDefault="00224C3D" w:rsidP="00224C3D">
            <w:pPr>
              <w:spacing w:after="0"/>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100%</w:t>
            </w:r>
          </w:p>
        </w:tc>
      </w:tr>
    </w:tbl>
    <w:p w14:paraId="4D7F289A" w14:textId="0A2428E0" w:rsidR="001533B1" w:rsidRPr="004A2A09" w:rsidRDefault="00224C3D" w:rsidP="00CE7AD4">
      <w:pPr>
        <w:spacing w:line="480" w:lineRule="auto"/>
        <w:jc w:val="both"/>
        <w:rPr>
          <w:rFonts w:ascii="Arial" w:hAnsi="Arial" w:cs="Arial"/>
          <w:sz w:val="24"/>
          <w:szCs w:val="24"/>
        </w:rPr>
      </w:pPr>
      <w:r w:rsidRPr="004A2A09">
        <w:rPr>
          <w:rFonts w:ascii="Arial" w:hAnsi="Arial" w:cs="Arial"/>
          <w:sz w:val="24"/>
          <w:szCs w:val="24"/>
        </w:rPr>
        <w:fldChar w:fldCharType="end"/>
      </w:r>
      <w:r w:rsidR="00CE7AD4" w:rsidRPr="004A2A09">
        <w:rPr>
          <w:rFonts w:ascii="Arial" w:hAnsi="Arial" w:cs="Arial"/>
          <w:sz w:val="24"/>
          <w:szCs w:val="24"/>
        </w:rPr>
        <w:t xml:space="preserve"> Sumber Data: Olahan Data Penulis Tahun 2024</w:t>
      </w:r>
    </w:p>
    <w:p w14:paraId="65137BF8" w14:textId="3E20856B" w:rsidR="00FC6656" w:rsidRPr="004A2A09" w:rsidRDefault="0023125E" w:rsidP="004E30A4">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t>Berdasarkan tabel V.2</w:t>
      </w:r>
      <w:r w:rsidR="00D34DC5" w:rsidRPr="004A2A09">
        <w:rPr>
          <w:rFonts w:ascii="Arial" w:hAnsi="Arial" w:cs="Arial"/>
          <w:sz w:val="24"/>
          <w:szCs w:val="24"/>
          <w:lang w:val="en-US"/>
        </w:rPr>
        <w:t xml:space="preserve"> diatas dapat dilihat bahwa responden Pegawai Negeri Sipil</w:t>
      </w:r>
      <w:r w:rsidR="00C85899" w:rsidRPr="004A2A09">
        <w:rPr>
          <w:rFonts w:ascii="Arial" w:hAnsi="Arial" w:cs="Arial"/>
          <w:sz w:val="24"/>
          <w:szCs w:val="24"/>
          <w:lang w:val="en-US"/>
        </w:rPr>
        <w:t xml:space="preserve"> dengan usia 41-50 tahun sebanyak 22 orang dengan persentase 76%</w:t>
      </w:r>
      <w:r w:rsidR="008A67E3" w:rsidRPr="004A2A09">
        <w:rPr>
          <w:rFonts w:ascii="Arial" w:hAnsi="Arial" w:cs="Arial"/>
          <w:sz w:val="24"/>
          <w:szCs w:val="24"/>
          <w:lang w:val="en-US"/>
        </w:rPr>
        <w:t>, sedangan dengan usia 52-60 tahun sebanyak 7 orang dengan persentase 24%</w:t>
      </w:r>
    </w:p>
    <w:p w14:paraId="41D1EB77" w14:textId="5E88497F" w:rsidR="008A67E3" w:rsidRPr="004A2A09" w:rsidRDefault="008A67E3" w:rsidP="004E30A4">
      <w:pPr>
        <w:pStyle w:val="ListParagraph"/>
        <w:numPr>
          <w:ilvl w:val="0"/>
          <w:numId w:val="45"/>
        </w:numPr>
        <w:spacing w:line="480" w:lineRule="auto"/>
        <w:ind w:left="284"/>
        <w:rPr>
          <w:rFonts w:ascii="Arial" w:hAnsi="Arial" w:cs="Arial"/>
          <w:b/>
          <w:bCs/>
          <w:sz w:val="24"/>
          <w:szCs w:val="24"/>
          <w:lang w:val="en-US"/>
        </w:rPr>
      </w:pPr>
      <w:r w:rsidRPr="004A2A09">
        <w:rPr>
          <w:rFonts w:ascii="Arial" w:hAnsi="Arial" w:cs="Arial"/>
          <w:b/>
          <w:bCs/>
          <w:sz w:val="24"/>
          <w:szCs w:val="24"/>
          <w:lang w:val="en-US"/>
        </w:rPr>
        <w:lastRenderedPageBreak/>
        <w:t xml:space="preserve">Komposisi </w:t>
      </w:r>
      <w:r w:rsidR="005A1A43" w:rsidRPr="004A2A09">
        <w:rPr>
          <w:rFonts w:ascii="Arial" w:hAnsi="Arial" w:cs="Arial"/>
          <w:b/>
          <w:bCs/>
          <w:sz w:val="24"/>
          <w:szCs w:val="24"/>
          <w:lang w:val="en-US"/>
        </w:rPr>
        <w:t>Responden Berdasarkan Tingkat Pendidikan</w:t>
      </w:r>
    </w:p>
    <w:p w14:paraId="1EE44DDD" w14:textId="4732B129" w:rsidR="00500FC6" w:rsidRPr="004A2A09" w:rsidRDefault="00500FC6" w:rsidP="004E30A4">
      <w:pPr>
        <w:pStyle w:val="ListParagraph"/>
        <w:spacing w:line="480" w:lineRule="auto"/>
        <w:ind w:left="0" w:firstLine="360"/>
        <w:jc w:val="both"/>
        <w:rPr>
          <w:rFonts w:ascii="Arial" w:hAnsi="Arial" w:cs="Arial"/>
          <w:sz w:val="24"/>
          <w:szCs w:val="24"/>
          <w:lang w:val="en-US"/>
        </w:rPr>
      </w:pPr>
      <w:r w:rsidRPr="004A2A09">
        <w:rPr>
          <w:rFonts w:ascii="Arial" w:hAnsi="Arial" w:cs="Arial"/>
          <w:sz w:val="24"/>
          <w:szCs w:val="24"/>
          <w:lang w:val="en-US"/>
        </w:rPr>
        <w:t xml:space="preserve">Tingkat Pendidikan merupakan jenjang Pendidikan formal yang telah </w:t>
      </w:r>
      <w:r w:rsidR="00DA4E71" w:rsidRPr="004A2A09">
        <w:rPr>
          <w:rFonts w:ascii="Arial" w:hAnsi="Arial" w:cs="Arial"/>
          <w:sz w:val="24"/>
          <w:szCs w:val="24"/>
          <w:lang w:val="en-US"/>
        </w:rPr>
        <w:t>ditempuh oleh pegawai Dinas Sosial Kota Dumai. Perbedaan Pendidikan memang merupakan</w:t>
      </w:r>
      <w:r w:rsidR="008A6183" w:rsidRPr="004A2A09">
        <w:rPr>
          <w:rFonts w:ascii="Arial" w:hAnsi="Arial" w:cs="Arial"/>
          <w:sz w:val="24"/>
          <w:szCs w:val="24"/>
          <w:lang w:val="en-US"/>
        </w:rPr>
        <w:t xml:space="preserve"> salah satu tolak ukur bagi setiap penelitian yang dilakukan,</w:t>
      </w:r>
      <w:r w:rsidR="0023282D" w:rsidRPr="004A2A09">
        <w:rPr>
          <w:rFonts w:ascii="Arial" w:hAnsi="Arial" w:cs="Arial"/>
          <w:sz w:val="24"/>
          <w:szCs w:val="24"/>
          <w:lang w:val="en-US"/>
        </w:rPr>
        <w:t xml:space="preserve"> dimana Pendidikan akan mempermudah peneliti mencari jawaban yang dibutuhkan</w:t>
      </w:r>
      <w:r w:rsidR="00C82D36" w:rsidRPr="004A2A09">
        <w:rPr>
          <w:rFonts w:ascii="Arial" w:hAnsi="Arial" w:cs="Arial"/>
          <w:sz w:val="24"/>
          <w:szCs w:val="24"/>
          <w:lang w:val="en-US"/>
        </w:rPr>
        <w:t xml:space="preserve"> baik melalui wawancara atau angket, untuk lebih jelas perbedaannya tingkat Pendidikan dapat dilihat dari tabel berikut ini :</w:t>
      </w:r>
    </w:p>
    <w:p w14:paraId="097A183A" w14:textId="5A0FCAA3" w:rsidR="002B6A04" w:rsidRPr="004A2A09" w:rsidRDefault="002B6A04" w:rsidP="00ED2A37">
      <w:pPr>
        <w:pStyle w:val="ListParagraph"/>
        <w:ind w:left="567" w:firstLine="360"/>
        <w:jc w:val="center"/>
        <w:rPr>
          <w:rFonts w:ascii="Arial" w:hAnsi="Arial" w:cs="Arial"/>
          <w:b/>
          <w:bCs/>
          <w:sz w:val="24"/>
          <w:szCs w:val="24"/>
          <w:lang w:val="en-US"/>
        </w:rPr>
      </w:pPr>
      <w:r w:rsidRPr="004A2A09">
        <w:rPr>
          <w:rFonts w:ascii="Arial" w:hAnsi="Arial" w:cs="Arial"/>
          <w:b/>
          <w:bCs/>
          <w:sz w:val="24"/>
          <w:szCs w:val="24"/>
          <w:lang w:val="en-US"/>
        </w:rPr>
        <w:t>Tabel V.3</w:t>
      </w:r>
    </w:p>
    <w:p w14:paraId="1F9ED65B" w14:textId="0D2E11F7" w:rsidR="0063399D" w:rsidRPr="004A2A09" w:rsidRDefault="00ED2A37" w:rsidP="0063399D">
      <w:pPr>
        <w:pStyle w:val="ListParagraph"/>
        <w:ind w:left="567" w:firstLine="360"/>
        <w:jc w:val="center"/>
        <w:rPr>
          <w:rFonts w:ascii="Arial" w:hAnsi="Arial" w:cs="Arial"/>
          <w:sz w:val="24"/>
          <w:szCs w:val="24"/>
        </w:rPr>
      </w:pPr>
      <w:r w:rsidRPr="004A2A09">
        <w:rPr>
          <w:rFonts w:ascii="Arial" w:hAnsi="Arial" w:cs="Arial"/>
          <w:b/>
          <w:bCs/>
          <w:sz w:val="24"/>
          <w:szCs w:val="24"/>
          <w:lang w:val="en-US"/>
        </w:rPr>
        <w:t>Komposisi Responden Berdasarkan Tingkat Pendidikan Pada Dinas Sosial Kota Dumai</w:t>
      </w:r>
    </w:p>
    <w:tbl>
      <w:tblPr>
        <w:tblpPr w:leftFromText="180" w:rightFromText="180" w:vertAnchor="text" w:horzAnchor="page" w:tblpX="4363" w:tblpY="121"/>
        <w:tblW w:w="4650" w:type="dxa"/>
        <w:tblLook w:val="04A0" w:firstRow="1" w:lastRow="0" w:firstColumn="1" w:lastColumn="0" w:noHBand="0" w:noVBand="1"/>
      </w:tblPr>
      <w:tblGrid>
        <w:gridCol w:w="644"/>
        <w:gridCol w:w="1796"/>
        <w:gridCol w:w="1105"/>
        <w:gridCol w:w="1105"/>
      </w:tblGrid>
      <w:tr w:rsidR="00962BAB" w:rsidRPr="004A2A09" w14:paraId="777516A8" w14:textId="77777777" w:rsidTr="00962BAB">
        <w:trPr>
          <w:trHeight w:val="67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175F1"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No</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14:paraId="56765553"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Tingkat Pendidikan</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14B42287"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PNS</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5D9D528F"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r>
      <w:tr w:rsidR="00962BAB" w:rsidRPr="004A2A09" w14:paraId="345D1223" w14:textId="77777777" w:rsidTr="00962BAB">
        <w:trPr>
          <w:trHeight w:val="3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61F31BA6"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1796" w:type="dxa"/>
            <w:tcBorders>
              <w:top w:val="nil"/>
              <w:left w:val="nil"/>
              <w:bottom w:val="single" w:sz="4" w:space="0" w:color="auto"/>
              <w:right w:val="single" w:sz="4" w:space="0" w:color="auto"/>
            </w:tcBorders>
            <w:shd w:val="clear" w:color="auto" w:fill="auto"/>
            <w:noWrap/>
            <w:vAlign w:val="center"/>
            <w:hideMark/>
          </w:tcPr>
          <w:p w14:paraId="46788971"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Strata 2</w:t>
            </w:r>
          </w:p>
        </w:tc>
        <w:tc>
          <w:tcPr>
            <w:tcW w:w="1105" w:type="dxa"/>
            <w:tcBorders>
              <w:top w:val="nil"/>
              <w:left w:val="nil"/>
              <w:bottom w:val="single" w:sz="4" w:space="0" w:color="auto"/>
              <w:right w:val="single" w:sz="4" w:space="0" w:color="auto"/>
            </w:tcBorders>
            <w:shd w:val="clear" w:color="auto" w:fill="auto"/>
            <w:noWrap/>
            <w:vAlign w:val="center"/>
            <w:hideMark/>
          </w:tcPr>
          <w:p w14:paraId="193DA199"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1105" w:type="dxa"/>
            <w:tcBorders>
              <w:top w:val="nil"/>
              <w:left w:val="nil"/>
              <w:bottom w:val="single" w:sz="4" w:space="0" w:color="auto"/>
              <w:right w:val="single" w:sz="4" w:space="0" w:color="auto"/>
            </w:tcBorders>
            <w:shd w:val="clear" w:color="auto" w:fill="auto"/>
            <w:noWrap/>
            <w:vAlign w:val="center"/>
            <w:hideMark/>
          </w:tcPr>
          <w:p w14:paraId="6C6D337C"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r>
      <w:tr w:rsidR="00962BAB" w:rsidRPr="004A2A09" w14:paraId="5A6DA7AA" w14:textId="77777777" w:rsidTr="00962BAB">
        <w:trPr>
          <w:trHeight w:val="3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718D8661"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796" w:type="dxa"/>
            <w:tcBorders>
              <w:top w:val="nil"/>
              <w:left w:val="nil"/>
              <w:bottom w:val="single" w:sz="4" w:space="0" w:color="auto"/>
              <w:right w:val="single" w:sz="4" w:space="0" w:color="auto"/>
            </w:tcBorders>
            <w:shd w:val="clear" w:color="auto" w:fill="auto"/>
            <w:noWrap/>
            <w:vAlign w:val="center"/>
            <w:hideMark/>
          </w:tcPr>
          <w:p w14:paraId="5D6923E2"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Strata 1</w:t>
            </w:r>
          </w:p>
        </w:tc>
        <w:tc>
          <w:tcPr>
            <w:tcW w:w="1105" w:type="dxa"/>
            <w:tcBorders>
              <w:top w:val="nil"/>
              <w:left w:val="nil"/>
              <w:bottom w:val="single" w:sz="4" w:space="0" w:color="auto"/>
              <w:right w:val="single" w:sz="4" w:space="0" w:color="auto"/>
            </w:tcBorders>
            <w:shd w:val="clear" w:color="auto" w:fill="auto"/>
            <w:noWrap/>
            <w:vAlign w:val="center"/>
            <w:hideMark/>
          </w:tcPr>
          <w:p w14:paraId="25927DA1"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1105" w:type="dxa"/>
            <w:tcBorders>
              <w:top w:val="nil"/>
              <w:left w:val="nil"/>
              <w:bottom w:val="single" w:sz="4" w:space="0" w:color="auto"/>
              <w:right w:val="single" w:sz="4" w:space="0" w:color="auto"/>
            </w:tcBorders>
            <w:shd w:val="clear" w:color="auto" w:fill="auto"/>
            <w:noWrap/>
            <w:vAlign w:val="center"/>
            <w:hideMark/>
          </w:tcPr>
          <w:p w14:paraId="7FEA4BDF"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69%</w:t>
            </w:r>
          </w:p>
        </w:tc>
      </w:tr>
      <w:tr w:rsidR="00962BAB" w:rsidRPr="004A2A09" w14:paraId="2F50E279" w14:textId="77777777" w:rsidTr="00962BAB">
        <w:trPr>
          <w:trHeight w:val="3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BC61620"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796" w:type="dxa"/>
            <w:tcBorders>
              <w:top w:val="nil"/>
              <w:left w:val="nil"/>
              <w:bottom w:val="single" w:sz="4" w:space="0" w:color="auto"/>
              <w:right w:val="single" w:sz="4" w:space="0" w:color="auto"/>
            </w:tcBorders>
            <w:shd w:val="clear" w:color="auto" w:fill="auto"/>
            <w:noWrap/>
            <w:vAlign w:val="center"/>
            <w:hideMark/>
          </w:tcPr>
          <w:p w14:paraId="394B9CA5"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SLTA</w:t>
            </w:r>
          </w:p>
        </w:tc>
        <w:tc>
          <w:tcPr>
            <w:tcW w:w="1105" w:type="dxa"/>
            <w:tcBorders>
              <w:top w:val="nil"/>
              <w:left w:val="nil"/>
              <w:bottom w:val="single" w:sz="4" w:space="0" w:color="auto"/>
              <w:right w:val="single" w:sz="4" w:space="0" w:color="auto"/>
            </w:tcBorders>
            <w:shd w:val="clear" w:color="auto" w:fill="auto"/>
            <w:noWrap/>
            <w:vAlign w:val="center"/>
            <w:hideMark/>
          </w:tcPr>
          <w:p w14:paraId="24C549AC"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105" w:type="dxa"/>
            <w:tcBorders>
              <w:top w:val="nil"/>
              <w:left w:val="nil"/>
              <w:bottom w:val="single" w:sz="4" w:space="0" w:color="auto"/>
              <w:right w:val="single" w:sz="4" w:space="0" w:color="auto"/>
            </w:tcBorders>
            <w:shd w:val="clear" w:color="auto" w:fill="auto"/>
            <w:noWrap/>
            <w:vAlign w:val="center"/>
            <w:hideMark/>
          </w:tcPr>
          <w:p w14:paraId="3FA81C42" w14:textId="77777777" w:rsidR="00962BAB" w:rsidRPr="004A2A09" w:rsidRDefault="00962BAB" w:rsidP="00962BAB">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14%</w:t>
            </w:r>
          </w:p>
        </w:tc>
      </w:tr>
      <w:tr w:rsidR="00962BAB" w:rsidRPr="004A2A09" w14:paraId="0083D72B" w14:textId="77777777" w:rsidTr="00962BAB">
        <w:trPr>
          <w:trHeight w:val="335"/>
        </w:trPr>
        <w:tc>
          <w:tcPr>
            <w:tcW w:w="2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D1545" w14:textId="77777777" w:rsidR="00962BAB" w:rsidRPr="004A2A09" w:rsidRDefault="00962BAB" w:rsidP="00962BAB">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c>
          <w:tcPr>
            <w:tcW w:w="1105" w:type="dxa"/>
            <w:tcBorders>
              <w:top w:val="nil"/>
              <w:left w:val="nil"/>
              <w:bottom w:val="single" w:sz="4" w:space="0" w:color="auto"/>
              <w:right w:val="single" w:sz="4" w:space="0" w:color="auto"/>
            </w:tcBorders>
            <w:shd w:val="clear" w:color="auto" w:fill="auto"/>
            <w:noWrap/>
            <w:vAlign w:val="center"/>
            <w:hideMark/>
          </w:tcPr>
          <w:p w14:paraId="09F5E5B1" w14:textId="77777777" w:rsidR="00962BAB" w:rsidRPr="004A2A09" w:rsidRDefault="00962BAB" w:rsidP="00962BAB">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29</w:t>
            </w:r>
          </w:p>
        </w:tc>
        <w:tc>
          <w:tcPr>
            <w:tcW w:w="1105" w:type="dxa"/>
            <w:tcBorders>
              <w:top w:val="nil"/>
              <w:left w:val="nil"/>
              <w:bottom w:val="single" w:sz="4" w:space="0" w:color="auto"/>
              <w:right w:val="single" w:sz="4" w:space="0" w:color="auto"/>
            </w:tcBorders>
            <w:shd w:val="clear" w:color="auto" w:fill="auto"/>
            <w:noWrap/>
            <w:vAlign w:val="center"/>
            <w:hideMark/>
          </w:tcPr>
          <w:p w14:paraId="397960D0" w14:textId="77777777" w:rsidR="00962BAB" w:rsidRPr="004A2A09" w:rsidRDefault="00962BAB" w:rsidP="00962BAB">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100%</w:t>
            </w:r>
          </w:p>
        </w:tc>
      </w:tr>
    </w:tbl>
    <w:p w14:paraId="1CF21566" w14:textId="41F51B51" w:rsidR="0063399D" w:rsidRPr="004A2A09" w:rsidRDefault="0063399D" w:rsidP="0063399D">
      <w:pPr>
        <w:rPr>
          <w:rFonts w:ascii="Arial" w:hAnsi="Arial" w:cs="Arial"/>
          <w:sz w:val="24"/>
          <w:szCs w:val="24"/>
        </w:rPr>
      </w:pPr>
    </w:p>
    <w:p w14:paraId="4EA8B93D" w14:textId="397D74AE" w:rsidR="00ED2A37" w:rsidRPr="004A2A09" w:rsidRDefault="00ED2A37" w:rsidP="0063399D">
      <w:pPr>
        <w:pStyle w:val="ListParagraph"/>
        <w:ind w:left="567" w:firstLine="360"/>
        <w:rPr>
          <w:rFonts w:ascii="Arial" w:hAnsi="Arial" w:cs="Arial"/>
          <w:b/>
          <w:bCs/>
          <w:sz w:val="24"/>
          <w:szCs w:val="24"/>
          <w:lang w:val="en-US"/>
        </w:rPr>
      </w:pPr>
    </w:p>
    <w:p w14:paraId="445F4539" w14:textId="77777777" w:rsidR="005D4C83" w:rsidRPr="004A2A09" w:rsidRDefault="005D4C83" w:rsidP="003E4E2F">
      <w:pPr>
        <w:spacing w:line="480" w:lineRule="auto"/>
        <w:ind w:firstLine="426"/>
        <w:jc w:val="both"/>
        <w:rPr>
          <w:rFonts w:ascii="Arial" w:hAnsi="Arial" w:cs="Arial"/>
          <w:sz w:val="24"/>
          <w:szCs w:val="24"/>
        </w:rPr>
      </w:pPr>
    </w:p>
    <w:p w14:paraId="6715A242" w14:textId="77777777" w:rsidR="00CE7AD4" w:rsidRPr="004A2A09" w:rsidRDefault="00CE7AD4" w:rsidP="004E30A4">
      <w:pPr>
        <w:spacing w:line="480" w:lineRule="auto"/>
        <w:ind w:firstLine="426"/>
        <w:jc w:val="both"/>
        <w:rPr>
          <w:rFonts w:ascii="Arial" w:hAnsi="Arial" w:cs="Arial"/>
          <w:sz w:val="24"/>
          <w:szCs w:val="24"/>
        </w:rPr>
      </w:pPr>
    </w:p>
    <w:p w14:paraId="43FEB8DC" w14:textId="77777777" w:rsidR="00CE7AD4" w:rsidRPr="004A2A09" w:rsidRDefault="00CE7AD4" w:rsidP="00CE7AD4">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5F99C124" w14:textId="3C92CED5" w:rsidR="004C4F9F" w:rsidRPr="004A2A09" w:rsidRDefault="004F6B67" w:rsidP="004E30A4">
      <w:pPr>
        <w:spacing w:line="480" w:lineRule="auto"/>
        <w:ind w:firstLine="426"/>
        <w:jc w:val="both"/>
        <w:rPr>
          <w:rFonts w:ascii="Arial" w:hAnsi="Arial" w:cs="Arial"/>
          <w:sz w:val="24"/>
          <w:szCs w:val="24"/>
        </w:rPr>
      </w:pPr>
      <w:r w:rsidRPr="004A2A09">
        <w:rPr>
          <w:rFonts w:ascii="Arial" w:hAnsi="Arial" w:cs="Arial"/>
          <w:sz w:val="24"/>
          <w:szCs w:val="24"/>
        </w:rPr>
        <w:t xml:space="preserve">Berdasarkan </w:t>
      </w:r>
      <w:r w:rsidR="002769F4" w:rsidRPr="004A2A09">
        <w:rPr>
          <w:rFonts w:ascii="Arial" w:hAnsi="Arial" w:cs="Arial"/>
          <w:sz w:val="24"/>
          <w:szCs w:val="24"/>
        </w:rPr>
        <w:t xml:space="preserve">tabel V.3 diatas dapat dilihat bahwa responden yang memiliki tingkat </w:t>
      </w:r>
      <w:r w:rsidR="00FF2198" w:rsidRPr="004A2A09">
        <w:rPr>
          <w:rFonts w:ascii="Arial" w:hAnsi="Arial" w:cs="Arial"/>
          <w:sz w:val="24"/>
          <w:szCs w:val="24"/>
        </w:rPr>
        <w:t xml:space="preserve">Pendidikan Strata 2 sebanyak 5 orang dengan persentase 17%, </w:t>
      </w:r>
      <w:r w:rsidR="009A6A45" w:rsidRPr="004A2A09">
        <w:rPr>
          <w:rFonts w:ascii="Arial" w:hAnsi="Arial" w:cs="Arial"/>
          <w:sz w:val="24"/>
          <w:szCs w:val="24"/>
        </w:rPr>
        <w:t>Responden tingkat Pendidikan Strata 1 sebanyak 20 orang dengan persentase 69% dan responden tingkat SLTA sebanyak 4 orang denga persentase 14%.</w:t>
      </w:r>
    </w:p>
    <w:p w14:paraId="269C0DD0" w14:textId="4BCAB004" w:rsidR="004E30A4" w:rsidRPr="004A2A09" w:rsidRDefault="004E30A4" w:rsidP="004E30A4">
      <w:pPr>
        <w:spacing w:line="480" w:lineRule="auto"/>
        <w:ind w:firstLine="426"/>
        <w:jc w:val="both"/>
        <w:rPr>
          <w:rFonts w:ascii="Arial" w:hAnsi="Arial" w:cs="Arial"/>
          <w:sz w:val="24"/>
          <w:szCs w:val="24"/>
        </w:rPr>
      </w:pPr>
    </w:p>
    <w:p w14:paraId="39CF5FEC" w14:textId="77777777" w:rsidR="004E30A4" w:rsidRPr="004A2A09" w:rsidRDefault="004E30A4" w:rsidP="004E30A4">
      <w:pPr>
        <w:spacing w:line="480" w:lineRule="auto"/>
        <w:ind w:firstLine="426"/>
        <w:jc w:val="both"/>
        <w:rPr>
          <w:rFonts w:ascii="Arial" w:hAnsi="Arial" w:cs="Arial"/>
          <w:sz w:val="24"/>
          <w:szCs w:val="24"/>
        </w:rPr>
      </w:pPr>
    </w:p>
    <w:p w14:paraId="7E6F7EA4" w14:textId="5AC4FAEB" w:rsidR="009E55B7" w:rsidRPr="004A2A09" w:rsidRDefault="00C12131" w:rsidP="00DD661D">
      <w:pPr>
        <w:pStyle w:val="ListParagraph"/>
        <w:numPr>
          <w:ilvl w:val="2"/>
          <w:numId w:val="39"/>
        </w:numPr>
        <w:spacing w:line="480" w:lineRule="auto"/>
        <w:ind w:left="284"/>
        <w:jc w:val="both"/>
        <w:rPr>
          <w:rFonts w:ascii="Arial" w:hAnsi="Arial" w:cs="Arial"/>
          <w:b/>
          <w:bCs/>
          <w:sz w:val="24"/>
          <w:szCs w:val="24"/>
        </w:rPr>
      </w:pPr>
      <w:r w:rsidRPr="004A2A09">
        <w:rPr>
          <w:rFonts w:ascii="Arial" w:hAnsi="Arial" w:cs="Arial"/>
          <w:b/>
          <w:bCs/>
          <w:sz w:val="24"/>
          <w:szCs w:val="24"/>
          <w:lang w:val="en-US"/>
        </w:rPr>
        <w:lastRenderedPageBreak/>
        <w:t>Faktor-Faktor Yang Mempengaruhi Kinerja Pegawai Pada Dinas Sosial Kota Dumai</w:t>
      </w:r>
    </w:p>
    <w:p w14:paraId="09E19D8A" w14:textId="557257B0" w:rsidR="008141CE" w:rsidRPr="004A2A09" w:rsidRDefault="008141CE" w:rsidP="00A0232C">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t>Penelitian ini bertujuan</w:t>
      </w:r>
      <w:r w:rsidR="00A0232C" w:rsidRPr="004A2A09">
        <w:rPr>
          <w:rFonts w:ascii="Arial" w:hAnsi="Arial" w:cs="Arial"/>
          <w:sz w:val="24"/>
          <w:szCs w:val="24"/>
          <w:lang w:val="en-US"/>
        </w:rPr>
        <w:t xml:space="preserve"> untuk mendapatkan jawaban dari rumusan masalah atau berdasarkan tujuan penelitian yang telah dirumuskan. </w:t>
      </w:r>
      <w:r w:rsidR="00DA2100" w:rsidRPr="004A2A09">
        <w:rPr>
          <w:rFonts w:ascii="Arial" w:hAnsi="Arial" w:cs="Arial"/>
          <w:sz w:val="24"/>
          <w:szCs w:val="24"/>
          <w:lang w:val="en-US"/>
        </w:rPr>
        <w:t xml:space="preserve">Sebagaimana yang sudah dijelaskan sebelumnya pada Bab I </w:t>
      </w:r>
      <w:r w:rsidR="00445994" w:rsidRPr="004A2A09">
        <w:rPr>
          <w:rFonts w:ascii="Arial" w:hAnsi="Arial" w:cs="Arial"/>
          <w:sz w:val="24"/>
          <w:szCs w:val="24"/>
          <w:lang w:val="en-US"/>
        </w:rPr>
        <w:t>, tujuan dari penelitian ini adalah untuk mengetahui faktor penghambat</w:t>
      </w:r>
      <w:r w:rsidR="006511B4" w:rsidRPr="004A2A09">
        <w:rPr>
          <w:rFonts w:ascii="Arial" w:hAnsi="Arial" w:cs="Arial"/>
          <w:sz w:val="24"/>
          <w:szCs w:val="24"/>
          <w:lang w:val="en-US"/>
        </w:rPr>
        <w:t xml:space="preserve"> kinerja pegawai Dinas Sosial Kota Dumai</w:t>
      </w:r>
      <w:r w:rsidR="00444C83" w:rsidRPr="004A2A09">
        <w:rPr>
          <w:rFonts w:ascii="Arial" w:hAnsi="Arial" w:cs="Arial"/>
          <w:sz w:val="24"/>
          <w:szCs w:val="24"/>
          <w:lang w:val="en-US"/>
        </w:rPr>
        <w:t>. Penelitan ini melibatkan</w:t>
      </w:r>
      <w:r w:rsidR="00F32E28" w:rsidRPr="004A2A09">
        <w:rPr>
          <w:rFonts w:ascii="Arial" w:hAnsi="Arial" w:cs="Arial"/>
          <w:sz w:val="24"/>
          <w:szCs w:val="24"/>
          <w:lang w:val="en-US"/>
        </w:rPr>
        <w:t xml:space="preserve"> 29 orang pegawai yang mengisi angket.</w:t>
      </w:r>
    </w:p>
    <w:p w14:paraId="34888BFA" w14:textId="1ACD043F" w:rsidR="00F32E28" w:rsidRPr="004A2A09" w:rsidRDefault="00F32E28" w:rsidP="00A0232C">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t xml:space="preserve">Untuk </w:t>
      </w:r>
      <w:r w:rsidR="00AE0445" w:rsidRPr="004A2A09">
        <w:rPr>
          <w:rFonts w:ascii="Arial" w:hAnsi="Arial" w:cs="Arial"/>
          <w:sz w:val="24"/>
          <w:szCs w:val="24"/>
          <w:lang w:val="en-US"/>
        </w:rPr>
        <w:t>memperjelas, penulis membuat angket yang dirancang untuk memberikan jawaban atas per</w:t>
      </w:r>
      <w:r w:rsidR="00615B52" w:rsidRPr="004A2A09">
        <w:rPr>
          <w:rFonts w:ascii="Arial" w:hAnsi="Arial" w:cs="Arial"/>
          <w:sz w:val="24"/>
          <w:szCs w:val="24"/>
          <w:lang w:val="en-US"/>
        </w:rPr>
        <w:t xml:space="preserve">tanyaa penelittian, dengan menggunakan indikator </w:t>
      </w:r>
      <w:r w:rsidR="0066415D" w:rsidRPr="004A2A09">
        <w:rPr>
          <w:rFonts w:ascii="Arial" w:hAnsi="Arial" w:cs="Arial"/>
          <w:sz w:val="24"/>
          <w:szCs w:val="24"/>
          <w:lang w:val="en-US"/>
        </w:rPr>
        <w:t>motivasi,</w:t>
      </w:r>
      <w:r w:rsidR="00252BAF" w:rsidRPr="004A2A09">
        <w:rPr>
          <w:rFonts w:ascii="Arial" w:hAnsi="Arial" w:cs="Arial"/>
          <w:sz w:val="24"/>
          <w:szCs w:val="24"/>
          <w:lang w:val="en-US"/>
        </w:rPr>
        <w:t xml:space="preserve"> kemapuan, keadaan/kondisi sosial, lingkungan kerja</w:t>
      </w:r>
      <w:r w:rsidR="00905798" w:rsidRPr="004A2A09">
        <w:rPr>
          <w:rFonts w:ascii="Arial" w:hAnsi="Arial" w:cs="Arial"/>
          <w:sz w:val="24"/>
          <w:szCs w:val="24"/>
          <w:lang w:val="en-US"/>
        </w:rPr>
        <w:t xml:space="preserve">,dan kebutuhan individu. </w:t>
      </w:r>
      <w:r w:rsidR="001616D7" w:rsidRPr="004A2A09">
        <w:rPr>
          <w:rFonts w:ascii="Arial" w:hAnsi="Arial" w:cs="Arial"/>
          <w:sz w:val="24"/>
          <w:szCs w:val="24"/>
          <w:lang w:val="en-US"/>
        </w:rPr>
        <w:t>Adapun data-data yang diperoleh dari hasil penelitian</w:t>
      </w:r>
      <w:r w:rsidR="00E10530" w:rsidRPr="004A2A09">
        <w:rPr>
          <w:rFonts w:ascii="Arial" w:hAnsi="Arial" w:cs="Arial"/>
          <w:sz w:val="24"/>
          <w:szCs w:val="24"/>
          <w:lang w:val="en-US"/>
        </w:rPr>
        <w:t xml:space="preserve"> oleh Pegawai Negeri Sipil (PNS) pada Dinas Sosial Kota Dumai</w:t>
      </w:r>
      <w:r w:rsidR="009811ED" w:rsidRPr="004A2A09">
        <w:rPr>
          <w:rFonts w:ascii="Arial" w:hAnsi="Arial" w:cs="Arial"/>
          <w:sz w:val="24"/>
          <w:szCs w:val="24"/>
          <w:lang w:val="en-US"/>
        </w:rPr>
        <w:t xml:space="preserve"> yang terpilih sebagai responden untuk memberikan tanggapan tentang kinerja pegawai pada Dinas Sosial Kota Dumai diuraikan </w:t>
      </w:r>
      <w:r w:rsidR="004408CC" w:rsidRPr="004A2A09">
        <w:rPr>
          <w:rFonts w:ascii="Arial" w:hAnsi="Arial" w:cs="Arial"/>
          <w:sz w:val="24"/>
          <w:szCs w:val="24"/>
          <w:lang w:val="en-US"/>
        </w:rPr>
        <w:t>dibawah ini :</w:t>
      </w:r>
    </w:p>
    <w:p w14:paraId="1BA915F7" w14:textId="39E064EF" w:rsidR="002B6EC8" w:rsidRPr="004A2A09" w:rsidRDefault="004408CC" w:rsidP="006C6E21">
      <w:pPr>
        <w:pStyle w:val="ListParagraph"/>
        <w:numPr>
          <w:ilvl w:val="0"/>
          <w:numId w:val="46"/>
        </w:numPr>
        <w:spacing w:line="480" w:lineRule="auto"/>
        <w:ind w:left="284"/>
        <w:jc w:val="both"/>
        <w:rPr>
          <w:rFonts w:ascii="Arial" w:hAnsi="Arial" w:cs="Arial"/>
          <w:sz w:val="24"/>
          <w:szCs w:val="24"/>
          <w:lang w:val="en-US"/>
        </w:rPr>
      </w:pPr>
      <w:r w:rsidRPr="004A2A09">
        <w:rPr>
          <w:rFonts w:ascii="Arial" w:hAnsi="Arial" w:cs="Arial"/>
          <w:sz w:val="24"/>
          <w:szCs w:val="24"/>
          <w:lang w:val="en-US"/>
        </w:rPr>
        <w:t>Motivasi</w:t>
      </w:r>
    </w:p>
    <w:p w14:paraId="6A8E82E3" w14:textId="1B7836F7" w:rsidR="002B6EC8" w:rsidRPr="004A2A09" w:rsidRDefault="00EB4793" w:rsidP="006C6E21">
      <w:pPr>
        <w:pStyle w:val="ListParagraph"/>
        <w:spacing w:line="480" w:lineRule="auto"/>
        <w:ind w:left="0" w:firstLine="360"/>
        <w:jc w:val="both"/>
        <w:rPr>
          <w:rFonts w:ascii="Arial" w:hAnsi="Arial" w:cs="Arial"/>
          <w:sz w:val="24"/>
          <w:szCs w:val="24"/>
          <w:lang w:val="en-US"/>
        </w:rPr>
      </w:pPr>
      <w:r w:rsidRPr="004A2A09">
        <w:rPr>
          <w:rFonts w:ascii="Arial" w:hAnsi="Arial" w:cs="Arial"/>
          <w:sz w:val="24"/>
          <w:szCs w:val="24"/>
          <w:lang w:val="en-US"/>
        </w:rPr>
        <w:t>Motivasi merupakan dorongan atau kekuatan</w:t>
      </w:r>
      <w:r w:rsidR="00837B81" w:rsidRPr="004A2A09">
        <w:rPr>
          <w:rFonts w:ascii="Arial" w:hAnsi="Arial" w:cs="Arial"/>
          <w:sz w:val="24"/>
          <w:szCs w:val="24"/>
          <w:lang w:val="en-US"/>
        </w:rPr>
        <w:t xml:space="preserve"> seseorang dalam bekerja dengan semangat dan dedikasi ditempat kerja. </w:t>
      </w:r>
      <w:r w:rsidR="00B86711" w:rsidRPr="004A2A09">
        <w:rPr>
          <w:rFonts w:ascii="Arial" w:hAnsi="Arial" w:cs="Arial"/>
          <w:sz w:val="24"/>
          <w:szCs w:val="24"/>
          <w:lang w:val="en-US"/>
        </w:rPr>
        <w:t>Motivasi bertujuan untuk meningkatkan produktivitas,kepuasan kerja, serta membantu Dinas Sosial Kota Dumai</w:t>
      </w:r>
      <w:r w:rsidR="003E1D5D" w:rsidRPr="004A2A09">
        <w:rPr>
          <w:rFonts w:ascii="Arial" w:hAnsi="Arial" w:cs="Arial"/>
          <w:sz w:val="24"/>
          <w:szCs w:val="24"/>
          <w:lang w:val="en-US"/>
        </w:rPr>
        <w:t xml:space="preserve"> mencapai tujuan dengan lebih efektif</w:t>
      </w:r>
      <w:r w:rsidR="00AE6A42" w:rsidRPr="004A2A09">
        <w:rPr>
          <w:rFonts w:ascii="Arial" w:hAnsi="Arial" w:cs="Arial"/>
          <w:sz w:val="24"/>
          <w:szCs w:val="24"/>
          <w:lang w:val="en-US"/>
        </w:rPr>
        <w:t>.</w:t>
      </w:r>
    </w:p>
    <w:p w14:paraId="3DE0C5B5" w14:textId="5DDD6138" w:rsidR="005D4C83" w:rsidRPr="004A2A09" w:rsidRDefault="00AE6A42" w:rsidP="006C6E21">
      <w:pPr>
        <w:pStyle w:val="ListParagraph"/>
        <w:spacing w:line="480" w:lineRule="auto"/>
        <w:ind w:left="0" w:firstLine="360"/>
        <w:jc w:val="both"/>
        <w:rPr>
          <w:rFonts w:ascii="Arial" w:hAnsi="Arial" w:cs="Arial"/>
          <w:sz w:val="24"/>
          <w:szCs w:val="24"/>
          <w:lang w:val="en-US"/>
        </w:rPr>
      </w:pPr>
      <w:r w:rsidRPr="004A2A09">
        <w:rPr>
          <w:rFonts w:ascii="Arial" w:hAnsi="Arial" w:cs="Arial"/>
          <w:sz w:val="24"/>
          <w:szCs w:val="24"/>
          <w:lang w:val="en-US"/>
        </w:rPr>
        <w:t>Untuk melihat motivasi pada penelitian adalah sebagai berikut :</w:t>
      </w:r>
    </w:p>
    <w:p w14:paraId="1D7B9F8C" w14:textId="56DE279C" w:rsidR="00AE6A42" w:rsidRPr="004A2A09" w:rsidRDefault="00AA70E8" w:rsidP="00E45F0A">
      <w:pPr>
        <w:pStyle w:val="ListParagraph"/>
        <w:numPr>
          <w:ilvl w:val="1"/>
          <w:numId w:val="38"/>
        </w:numPr>
        <w:spacing w:line="480" w:lineRule="auto"/>
        <w:ind w:left="851"/>
        <w:jc w:val="both"/>
        <w:rPr>
          <w:rFonts w:ascii="Arial" w:hAnsi="Arial" w:cs="Arial"/>
          <w:sz w:val="24"/>
          <w:szCs w:val="24"/>
        </w:rPr>
      </w:pPr>
      <w:r w:rsidRPr="004A2A09">
        <w:rPr>
          <w:rFonts w:ascii="Arial" w:hAnsi="Arial" w:cs="Arial"/>
          <w:sz w:val="24"/>
          <w:szCs w:val="24"/>
          <w:lang w:val="en-US"/>
        </w:rPr>
        <w:t>Terdapat arahan yang jelas dari atasan kepada bawahan</w:t>
      </w:r>
    </w:p>
    <w:p w14:paraId="37E35252" w14:textId="7D74B65A" w:rsidR="00B814F8" w:rsidRPr="004A2A09" w:rsidRDefault="00B814F8" w:rsidP="004E30A4">
      <w:pPr>
        <w:pStyle w:val="ListParagraph"/>
        <w:spacing w:line="480" w:lineRule="auto"/>
        <w:ind w:left="851"/>
        <w:jc w:val="both"/>
        <w:rPr>
          <w:rFonts w:ascii="Arial" w:hAnsi="Arial" w:cs="Arial"/>
          <w:sz w:val="24"/>
          <w:szCs w:val="24"/>
        </w:rPr>
      </w:pPr>
      <w:r w:rsidRPr="004A2A09">
        <w:rPr>
          <w:rFonts w:ascii="Arial" w:hAnsi="Arial" w:cs="Arial"/>
          <w:sz w:val="24"/>
          <w:szCs w:val="24"/>
          <w:lang w:val="en-US"/>
        </w:rPr>
        <w:lastRenderedPageBreak/>
        <w:t xml:space="preserve">Yang dimaksud </w:t>
      </w:r>
      <w:r w:rsidR="000B7380" w:rsidRPr="004A2A09">
        <w:rPr>
          <w:rFonts w:ascii="Arial" w:hAnsi="Arial" w:cs="Arial"/>
          <w:sz w:val="24"/>
          <w:szCs w:val="24"/>
          <w:lang w:val="en-US"/>
        </w:rPr>
        <w:t xml:space="preserve">arahan yang jelas dari atasan kepada bawahan yaitu instruksi atau perintah yang diberikan oleh atasan kepada bawahannya secara </w:t>
      </w:r>
      <w:r w:rsidR="00A45892" w:rsidRPr="004A2A09">
        <w:rPr>
          <w:rFonts w:ascii="Arial" w:hAnsi="Arial" w:cs="Arial"/>
          <w:sz w:val="24"/>
          <w:szCs w:val="24"/>
          <w:lang w:val="en-US"/>
        </w:rPr>
        <w:t xml:space="preserve">spesifik, terperinci dan mudah dipahami. Arahan </w:t>
      </w:r>
      <w:r w:rsidR="00681325" w:rsidRPr="004A2A09">
        <w:rPr>
          <w:rFonts w:ascii="Arial" w:hAnsi="Arial" w:cs="Arial"/>
          <w:sz w:val="24"/>
          <w:szCs w:val="24"/>
          <w:lang w:val="en-US"/>
        </w:rPr>
        <w:t xml:space="preserve">yang jelas membantu bawahan memahami apa yang harus dilakukan, bagaimana dan kapan </w:t>
      </w:r>
      <w:r w:rsidR="0041303F" w:rsidRPr="004A2A09">
        <w:rPr>
          <w:rFonts w:ascii="Arial" w:hAnsi="Arial" w:cs="Arial"/>
          <w:sz w:val="24"/>
          <w:szCs w:val="24"/>
          <w:lang w:val="en-US"/>
        </w:rPr>
        <w:t>harus selesai yang mengurangi kesalahpahaman dan meningkatkan produktivitas dalam bekerja</w:t>
      </w:r>
      <w:r w:rsidR="00E14CFE" w:rsidRPr="004A2A09">
        <w:rPr>
          <w:rFonts w:ascii="Arial" w:hAnsi="Arial" w:cs="Arial"/>
          <w:sz w:val="24"/>
          <w:szCs w:val="24"/>
          <w:lang w:val="en-US"/>
        </w:rPr>
        <w:t>.</w:t>
      </w:r>
    </w:p>
    <w:p w14:paraId="298D13B6" w14:textId="4B1C7841" w:rsidR="00AA70E8" w:rsidRPr="004A2A09" w:rsidRDefault="00AA70E8" w:rsidP="00E45F0A">
      <w:pPr>
        <w:pStyle w:val="ListParagraph"/>
        <w:numPr>
          <w:ilvl w:val="1"/>
          <w:numId w:val="38"/>
        </w:numPr>
        <w:spacing w:line="480" w:lineRule="auto"/>
        <w:ind w:left="851"/>
        <w:jc w:val="both"/>
        <w:rPr>
          <w:rFonts w:ascii="Arial" w:hAnsi="Arial" w:cs="Arial"/>
          <w:sz w:val="24"/>
          <w:szCs w:val="24"/>
        </w:rPr>
      </w:pPr>
      <w:r w:rsidRPr="004A2A09">
        <w:rPr>
          <w:rFonts w:ascii="Arial" w:hAnsi="Arial" w:cs="Arial"/>
          <w:sz w:val="24"/>
          <w:szCs w:val="24"/>
          <w:lang w:val="en-US"/>
        </w:rPr>
        <w:t>Terdapat pemimpin yang memberi apresiasi</w:t>
      </w:r>
      <w:r w:rsidR="00670184" w:rsidRPr="004A2A09">
        <w:rPr>
          <w:rFonts w:ascii="Arial" w:hAnsi="Arial" w:cs="Arial"/>
          <w:sz w:val="24"/>
          <w:szCs w:val="24"/>
          <w:lang w:val="en-US"/>
        </w:rPr>
        <w:t xml:space="preserve"> pegawai atas capaian kerja</w:t>
      </w:r>
    </w:p>
    <w:p w14:paraId="15C1B0A3" w14:textId="5DB141DB" w:rsidR="000172A4" w:rsidRPr="004A2A09" w:rsidRDefault="000172A4" w:rsidP="004E30A4">
      <w:pPr>
        <w:pStyle w:val="ListParagraph"/>
        <w:spacing w:line="480" w:lineRule="auto"/>
        <w:ind w:left="851"/>
        <w:jc w:val="both"/>
        <w:rPr>
          <w:rFonts w:ascii="Arial" w:hAnsi="Arial" w:cs="Arial"/>
          <w:sz w:val="24"/>
          <w:szCs w:val="24"/>
        </w:rPr>
      </w:pPr>
      <w:r w:rsidRPr="004A2A09">
        <w:rPr>
          <w:rFonts w:ascii="Arial" w:hAnsi="Arial" w:cs="Arial"/>
          <w:sz w:val="24"/>
          <w:szCs w:val="24"/>
          <w:lang w:val="en-US"/>
        </w:rPr>
        <w:t>Yang dimaksud pemimpin yang memberi apresiasi pegawai atas capaian kinerja</w:t>
      </w:r>
      <w:r w:rsidR="004F2147" w:rsidRPr="004A2A09">
        <w:rPr>
          <w:rFonts w:ascii="Arial" w:hAnsi="Arial" w:cs="Arial"/>
          <w:sz w:val="24"/>
          <w:szCs w:val="24"/>
          <w:lang w:val="en-US"/>
        </w:rPr>
        <w:t xml:space="preserve"> yaitu pemimpin yang meng</w:t>
      </w:r>
      <w:r w:rsidR="002C3B51" w:rsidRPr="004A2A09">
        <w:rPr>
          <w:rFonts w:ascii="Arial" w:hAnsi="Arial" w:cs="Arial"/>
          <w:sz w:val="24"/>
          <w:szCs w:val="24"/>
          <w:lang w:val="en-US"/>
        </w:rPr>
        <w:t>enali, menghargai dan memberikan pengakuan terhadap kontribusi serta pencapaian positif yang dilakukan oleh pegawainya.</w:t>
      </w:r>
    </w:p>
    <w:p w14:paraId="5580C65A" w14:textId="3F5BA2CF" w:rsidR="00670184" w:rsidRPr="004A2A09" w:rsidRDefault="00670184" w:rsidP="00E45F0A">
      <w:pPr>
        <w:pStyle w:val="ListParagraph"/>
        <w:numPr>
          <w:ilvl w:val="1"/>
          <w:numId w:val="38"/>
        </w:numPr>
        <w:spacing w:line="480" w:lineRule="auto"/>
        <w:ind w:left="851"/>
        <w:jc w:val="both"/>
        <w:rPr>
          <w:rFonts w:ascii="Arial" w:hAnsi="Arial" w:cs="Arial"/>
          <w:sz w:val="24"/>
          <w:szCs w:val="24"/>
        </w:rPr>
      </w:pPr>
      <w:r w:rsidRPr="004A2A09">
        <w:rPr>
          <w:rFonts w:ascii="Arial" w:hAnsi="Arial" w:cs="Arial"/>
          <w:sz w:val="24"/>
          <w:szCs w:val="24"/>
          <w:lang w:val="en-US"/>
        </w:rPr>
        <w:t>Terdapat pemberian pelatihan kepada pegawai untuk meningkat</w:t>
      </w:r>
      <w:r w:rsidR="00C75A64" w:rsidRPr="004A2A09">
        <w:rPr>
          <w:rFonts w:ascii="Arial" w:hAnsi="Arial" w:cs="Arial"/>
          <w:sz w:val="24"/>
          <w:szCs w:val="24"/>
          <w:lang w:val="en-US"/>
        </w:rPr>
        <w:t>kan</w:t>
      </w:r>
      <w:r w:rsidRPr="004A2A09">
        <w:rPr>
          <w:rFonts w:ascii="Arial" w:hAnsi="Arial" w:cs="Arial"/>
          <w:sz w:val="24"/>
          <w:szCs w:val="24"/>
          <w:lang w:val="en-US"/>
        </w:rPr>
        <w:t xml:space="preserve"> kinerja</w:t>
      </w:r>
    </w:p>
    <w:p w14:paraId="0B937843" w14:textId="0A900B4A" w:rsidR="00EB6DAF" w:rsidRPr="004A2A09" w:rsidRDefault="00EB6DAF" w:rsidP="0047691D">
      <w:pPr>
        <w:pStyle w:val="ListParagraph"/>
        <w:spacing w:line="480" w:lineRule="auto"/>
        <w:ind w:left="851"/>
        <w:jc w:val="both"/>
        <w:rPr>
          <w:rFonts w:ascii="Arial" w:hAnsi="Arial" w:cs="Arial"/>
          <w:sz w:val="24"/>
          <w:szCs w:val="24"/>
          <w:lang w:val="en-US"/>
        </w:rPr>
      </w:pPr>
      <w:r w:rsidRPr="004A2A09">
        <w:rPr>
          <w:rFonts w:ascii="Arial" w:hAnsi="Arial" w:cs="Arial"/>
          <w:sz w:val="24"/>
          <w:szCs w:val="24"/>
          <w:lang w:val="en-US"/>
        </w:rPr>
        <w:t>Yang dimaksud pemberian pelatihan kepada pegawai untuk meningkatkan</w:t>
      </w:r>
      <w:r w:rsidR="00C75A64" w:rsidRPr="004A2A09">
        <w:rPr>
          <w:rFonts w:ascii="Arial" w:hAnsi="Arial" w:cs="Arial"/>
          <w:sz w:val="24"/>
          <w:szCs w:val="24"/>
          <w:lang w:val="en-US"/>
        </w:rPr>
        <w:t xml:space="preserve"> kinerja yaitu pelatihan yang berkaitan langsung dengan pekerjaan mereka</w:t>
      </w:r>
      <w:r w:rsidR="00023F73" w:rsidRPr="004A2A09">
        <w:rPr>
          <w:rFonts w:ascii="Arial" w:hAnsi="Arial" w:cs="Arial"/>
          <w:sz w:val="24"/>
          <w:szCs w:val="24"/>
          <w:lang w:val="en-US"/>
        </w:rPr>
        <w:t>. Dengan memberikan pelatihan pegawai dapat lebih siap mengahadapi tantangan pekerjaan, mengurangi kesalahan,</w:t>
      </w:r>
      <w:r w:rsidR="009D50AB" w:rsidRPr="004A2A09">
        <w:rPr>
          <w:rFonts w:ascii="Arial" w:hAnsi="Arial" w:cs="Arial"/>
          <w:sz w:val="24"/>
          <w:szCs w:val="24"/>
          <w:lang w:val="en-US"/>
        </w:rPr>
        <w:t xml:space="preserve"> dan meningkatkan produktivitas bekerja.</w:t>
      </w:r>
    </w:p>
    <w:p w14:paraId="117D2EFA" w14:textId="44E353EC" w:rsidR="006B113E" w:rsidRPr="004A2A09" w:rsidRDefault="0073483B" w:rsidP="0047691D">
      <w:pPr>
        <w:spacing w:line="480" w:lineRule="auto"/>
        <w:ind w:left="142"/>
        <w:jc w:val="both"/>
        <w:rPr>
          <w:rFonts w:ascii="Arial" w:hAnsi="Arial" w:cs="Arial"/>
          <w:sz w:val="24"/>
          <w:szCs w:val="24"/>
        </w:rPr>
      </w:pPr>
      <w:r w:rsidRPr="004A2A09">
        <w:rPr>
          <w:rFonts w:ascii="Arial" w:hAnsi="Arial" w:cs="Arial"/>
          <w:sz w:val="24"/>
          <w:szCs w:val="24"/>
        </w:rPr>
        <w:tab/>
        <w:t xml:space="preserve">Selanjutnya untuk mengetahui tanggapan responden mengenai Kinerja Pegawai </w:t>
      </w:r>
      <w:r w:rsidR="00E15F45" w:rsidRPr="004A2A09">
        <w:rPr>
          <w:rFonts w:ascii="Arial" w:hAnsi="Arial" w:cs="Arial"/>
          <w:sz w:val="24"/>
          <w:szCs w:val="24"/>
        </w:rPr>
        <w:t xml:space="preserve">Dinas Sosial Kota Dumai terhadap indikator motivasi peneliti menjabarkan </w:t>
      </w:r>
      <w:r w:rsidR="0031283D" w:rsidRPr="004A2A09">
        <w:rPr>
          <w:rFonts w:ascii="Arial" w:hAnsi="Arial" w:cs="Arial"/>
          <w:sz w:val="24"/>
          <w:szCs w:val="24"/>
        </w:rPr>
        <w:t xml:space="preserve">atau menjelaskan hasil jumlah skor yang didapatkan </w:t>
      </w:r>
      <w:r w:rsidR="0031283D" w:rsidRPr="004A2A09">
        <w:rPr>
          <w:rFonts w:ascii="Arial" w:hAnsi="Arial" w:cs="Arial"/>
          <w:sz w:val="24"/>
          <w:szCs w:val="24"/>
        </w:rPr>
        <w:lastRenderedPageBreak/>
        <w:t>melalui pengumpulan jawaban responden dalam bentuk data dan data tersebut dapat dilihat pada tabel V.4 berikut ini :</w:t>
      </w:r>
    </w:p>
    <w:p w14:paraId="357DAE79" w14:textId="4D2F095D" w:rsidR="000243C8" w:rsidRPr="004A2A09" w:rsidRDefault="000243C8" w:rsidP="00671EAE">
      <w:pPr>
        <w:spacing w:line="240" w:lineRule="auto"/>
        <w:jc w:val="center"/>
        <w:rPr>
          <w:rFonts w:ascii="Arial" w:hAnsi="Arial" w:cs="Arial"/>
          <w:b/>
          <w:bCs/>
          <w:sz w:val="24"/>
          <w:szCs w:val="24"/>
        </w:rPr>
      </w:pPr>
      <w:r w:rsidRPr="004A2A09">
        <w:rPr>
          <w:rFonts w:ascii="Arial" w:hAnsi="Arial" w:cs="Arial"/>
          <w:b/>
          <w:bCs/>
          <w:sz w:val="24"/>
          <w:szCs w:val="24"/>
        </w:rPr>
        <w:t>Tabel</w:t>
      </w:r>
      <w:r w:rsidR="00671EAE" w:rsidRPr="004A2A09">
        <w:rPr>
          <w:rFonts w:ascii="Arial" w:hAnsi="Arial" w:cs="Arial"/>
          <w:b/>
          <w:bCs/>
          <w:sz w:val="24"/>
          <w:szCs w:val="24"/>
        </w:rPr>
        <w:t xml:space="preserve"> V.4</w:t>
      </w:r>
    </w:p>
    <w:p w14:paraId="788AFED2" w14:textId="4C698BA6" w:rsidR="00671EAE" w:rsidRPr="004A2A09" w:rsidRDefault="00671EAE" w:rsidP="00671EAE">
      <w:pPr>
        <w:spacing w:line="240" w:lineRule="auto"/>
        <w:jc w:val="center"/>
        <w:rPr>
          <w:rFonts w:ascii="Arial" w:hAnsi="Arial" w:cs="Arial"/>
          <w:b/>
          <w:bCs/>
          <w:sz w:val="24"/>
          <w:szCs w:val="24"/>
        </w:rPr>
      </w:pPr>
      <w:r w:rsidRPr="004A2A09">
        <w:rPr>
          <w:rFonts w:ascii="Arial" w:hAnsi="Arial" w:cs="Arial"/>
          <w:b/>
          <w:bCs/>
          <w:sz w:val="24"/>
          <w:szCs w:val="24"/>
        </w:rPr>
        <w:t>Tanggapan Responden Tentang Motivasi</w:t>
      </w:r>
    </w:p>
    <w:tbl>
      <w:tblPr>
        <w:tblW w:w="8095" w:type="dxa"/>
        <w:tblLook w:val="04A0" w:firstRow="1" w:lastRow="0" w:firstColumn="1" w:lastColumn="0" w:noHBand="0" w:noVBand="1"/>
      </w:tblPr>
      <w:tblGrid>
        <w:gridCol w:w="585"/>
        <w:gridCol w:w="2524"/>
        <w:gridCol w:w="969"/>
        <w:gridCol w:w="1065"/>
        <w:gridCol w:w="1064"/>
        <w:gridCol w:w="778"/>
        <w:gridCol w:w="1110"/>
      </w:tblGrid>
      <w:tr w:rsidR="008B64F4" w:rsidRPr="004A2A09" w14:paraId="389E4005" w14:textId="77777777" w:rsidTr="00520F3F">
        <w:trPr>
          <w:trHeight w:val="259"/>
        </w:trPr>
        <w:tc>
          <w:tcPr>
            <w:tcW w:w="5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A7529A"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349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18A81F"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Sub Indikator</w:t>
            </w:r>
          </w:p>
        </w:tc>
        <w:tc>
          <w:tcPr>
            <w:tcW w:w="290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F6A6B8"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 Tanggapan</w:t>
            </w:r>
          </w:p>
        </w:tc>
        <w:tc>
          <w:tcPr>
            <w:tcW w:w="11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66CB9E"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r>
      <w:tr w:rsidR="008B64F4" w:rsidRPr="004A2A09" w14:paraId="675002FE" w14:textId="77777777" w:rsidTr="00520F3F">
        <w:trPr>
          <w:trHeight w:val="259"/>
        </w:trPr>
        <w:tc>
          <w:tcPr>
            <w:tcW w:w="585" w:type="dxa"/>
            <w:vMerge/>
            <w:tcBorders>
              <w:top w:val="single" w:sz="4" w:space="0" w:color="auto"/>
              <w:left w:val="single" w:sz="4" w:space="0" w:color="auto"/>
              <w:bottom w:val="single" w:sz="4" w:space="0" w:color="000000"/>
              <w:right w:val="single" w:sz="4" w:space="0" w:color="auto"/>
            </w:tcBorders>
            <w:vAlign w:val="center"/>
            <w:hideMark/>
          </w:tcPr>
          <w:p w14:paraId="2A0ACE91" w14:textId="77777777" w:rsidR="008B64F4" w:rsidRPr="004A2A09" w:rsidRDefault="008B64F4" w:rsidP="008B64F4">
            <w:pPr>
              <w:spacing w:after="0" w:line="240" w:lineRule="auto"/>
              <w:rPr>
                <w:rFonts w:ascii="Arial" w:eastAsia="Times New Roman" w:hAnsi="Arial" w:cs="Arial"/>
                <w:b/>
                <w:bCs/>
                <w:color w:val="000000"/>
                <w:sz w:val="24"/>
                <w:szCs w:val="24"/>
                <w:lang w:val="en-ID" w:eastAsia="en-ID"/>
              </w:rPr>
            </w:pPr>
          </w:p>
        </w:tc>
        <w:tc>
          <w:tcPr>
            <w:tcW w:w="3493" w:type="dxa"/>
            <w:gridSpan w:val="2"/>
            <w:vMerge/>
            <w:tcBorders>
              <w:top w:val="single" w:sz="4" w:space="0" w:color="auto"/>
              <w:left w:val="single" w:sz="4" w:space="0" w:color="auto"/>
              <w:bottom w:val="single" w:sz="4" w:space="0" w:color="000000"/>
              <w:right w:val="single" w:sz="4" w:space="0" w:color="000000"/>
            </w:tcBorders>
            <w:vAlign w:val="center"/>
            <w:hideMark/>
          </w:tcPr>
          <w:p w14:paraId="7BA366D7" w14:textId="77777777" w:rsidR="008B64F4" w:rsidRPr="004A2A09" w:rsidRDefault="008B64F4" w:rsidP="008B64F4">
            <w:pPr>
              <w:spacing w:after="0" w:line="240" w:lineRule="auto"/>
              <w:rPr>
                <w:rFonts w:ascii="Arial" w:eastAsia="Times New Roman" w:hAnsi="Arial" w:cs="Arial"/>
                <w:b/>
                <w:bCs/>
                <w:color w:val="000000"/>
                <w:sz w:val="24"/>
                <w:szCs w:val="24"/>
                <w:lang w:val="en-ID" w:eastAsia="en-ID"/>
              </w:rPr>
            </w:pPr>
          </w:p>
        </w:tc>
        <w:tc>
          <w:tcPr>
            <w:tcW w:w="1065" w:type="dxa"/>
            <w:tcBorders>
              <w:top w:val="nil"/>
              <w:left w:val="nil"/>
              <w:bottom w:val="single" w:sz="4" w:space="0" w:color="auto"/>
              <w:right w:val="single" w:sz="4" w:space="0" w:color="auto"/>
            </w:tcBorders>
            <w:shd w:val="clear" w:color="auto" w:fill="auto"/>
            <w:noWrap/>
            <w:vAlign w:val="center"/>
            <w:hideMark/>
          </w:tcPr>
          <w:p w14:paraId="46AD41F6"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w:t>
            </w:r>
          </w:p>
        </w:tc>
        <w:tc>
          <w:tcPr>
            <w:tcW w:w="1064" w:type="dxa"/>
            <w:tcBorders>
              <w:top w:val="nil"/>
              <w:left w:val="nil"/>
              <w:bottom w:val="single" w:sz="4" w:space="0" w:color="auto"/>
              <w:right w:val="single" w:sz="4" w:space="0" w:color="auto"/>
            </w:tcBorders>
            <w:shd w:val="clear" w:color="auto" w:fill="auto"/>
            <w:noWrap/>
            <w:vAlign w:val="center"/>
            <w:hideMark/>
          </w:tcPr>
          <w:p w14:paraId="7FC85DF1"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CB</w:t>
            </w:r>
          </w:p>
        </w:tc>
        <w:tc>
          <w:tcPr>
            <w:tcW w:w="778" w:type="dxa"/>
            <w:tcBorders>
              <w:top w:val="nil"/>
              <w:left w:val="nil"/>
              <w:bottom w:val="single" w:sz="4" w:space="0" w:color="auto"/>
              <w:right w:val="single" w:sz="4" w:space="0" w:color="auto"/>
            </w:tcBorders>
            <w:shd w:val="clear" w:color="auto" w:fill="auto"/>
            <w:noWrap/>
            <w:vAlign w:val="center"/>
            <w:hideMark/>
          </w:tcPr>
          <w:p w14:paraId="44C8F61D" w14:textId="77777777" w:rsidR="008B64F4" w:rsidRPr="004A2A09" w:rsidRDefault="008B64F4" w:rsidP="008B64F4">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TB</w:t>
            </w:r>
          </w:p>
        </w:tc>
        <w:tc>
          <w:tcPr>
            <w:tcW w:w="1110" w:type="dxa"/>
            <w:vMerge/>
            <w:tcBorders>
              <w:top w:val="single" w:sz="4" w:space="0" w:color="auto"/>
              <w:left w:val="single" w:sz="4" w:space="0" w:color="auto"/>
              <w:bottom w:val="single" w:sz="4" w:space="0" w:color="000000"/>
              <w:right w:val="single" w:sz="4" w:space="0" w:color="auto"/>
            </w:tcBorders>
            <w:vAlign w:val="center"/>
            <w:hideMark/>
          </w:tcPr>
          <w:p w14:paraId="6C969145" w14:textId="77777777" w:rsidR="008B64F4" w:rsidRPr="004A2A09" w:rsidRDefault="008B64F4" w:rsidP="008B64F4">
            <w:pPr>
              <w:spacing w:after="0" w:line="240" w:lineRule="auto"/>
              <w:rPr>
                <w:rFonts w:ascii="Arial" w:eastAsia="Times New Roman" w:hAnsi="Arial" w:cs="Arial"/>
                <w:b/>
                <w:bCs/>
                <w:color w:val="000000"/>
                <w:sz w:val="24"/>
                <w:szCs w:val="24"/>
                <w:lang w:val="en-ID" w:eastAsia="en-ID"/>
              </w:rPr>
            </w:pPr>
          </w:p>
        </w:tc>
      </w:tr>
      <w:tr w:rsidR="008B64F4" w:rsidRPr="004A2A09" w14:paraId="39EE82D8" w14:textId="77777777" w:rsidTr="00520F3F">
        <w:trPr>
          <w:trHeight w:val="259"/>
        </w:trPr>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FBF17"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524" w:type="dxa"/>
            <w:vMerge w:val="restart"/>
            <w:tcBorders>
              <w:top w:val="nil"/>
              <w:left w:val="single" w:sz="4" w:space="0" w:color="auto"/>
              <w:bottom w:val="single" w:sz="4" w:space="0" w:color="000000"/>
              <w:right w:val="single" w:sz="4" w:space="0" w:color="auto"/>
            </w:tcBorders>
            <w:shd w:val="clear" w:color="auto" w:fill="auto"/>
            <w:vAlign w:val="center"/>
            <w:hideMark/>
          </w:tcPr>
          <w:p w14:paraId="3CA28FA6"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arahan yang jelas dari atasan kepada bawahan</w:t>
            </w:r>
          </w:p>
        </w:tc>
        <w:tc>
          <w:tcPr>
            <w:tcW w:w="969" w:type="dxa"/>
            <w:tcBorders>
              <w:top w:val="nil"/>
              <w:left w:val="nil"/>
              <w:bottom w:val="single" w:sz="4" w:space="0" w:color="auto"/>
              <w:right w:val="single" w:sz="4" w:space="0" w:color="auto"/>
            </w:tcBorders>
            <w:shd w:val="clear" w:color="000000" w:fill="ACB9CA"/>
            <w:noWrap/>
            <w:vAlign w:val="center"/>
            <w:hideMark/>
          </w:tcPr>
          <w:p w14:paraId="436DB948"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65" w:type="dxa"/>
            <w:tcBorders>
              <w:top w:val="nil"/>
              <w:left w:val="nil"/>
              <w:bottom w:val="single" w:sz="4" w:space="0" w:color="auto"/>
              <w:right w:val="single" w:sz="4" w:space="0" w:color="auto"/>
            </w:tcBorders>
            <w:shd w:val="clear" w:color="auto" w:fill="auto"/>
            <w:noWrap/>
            <w:vAlign w:val="center"/>
            <w:hideMark/>
          </w:tcPr>
          <w:p w14:paraId="6369E129"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1064" w:type="dxa"/>
            <w:tcBorders>
              <w:top w:val="nil"/>
              <w:left w:val="nil"/>
              <w:bottom w:val="single" w:sz="4" w:space="0" w:color="auto"/>
              <w:right w:val="single" w:sz="4" w:space="0" w:color="auto"/>
            </w:tcBorders>
            <w:shd w:val="clear" w:color="auto" w:fill="auto"/>
            <w:noWrap/>
            <w:vAlign w:val="center"/>
            <w:hideMark/>
          </w:tcPr>
          <w:p w14:paraId="6FEFD236"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c>
          <w:tcPr>
            <w:tcW w:w="778" w:type="dxa"/>
            <w:tcBorders>
              <w:top w:val="nil"/>
              <w:left w:val="nil"/>
              <w:bottom w:val="single" w:sz="4" w:space="0" w:color="auto"/>
              <w:right w:val="single" w:sz="4" w:space="0" w:color="auto"/>
            </w:tcBorders>
            <w:shd w:val="clear" w:color="auto" w:fill="auto"/>
            <w:noWrap/>
            <w:vAlign w:val="center"/>
            <w:hideMark/>
          </w:tcPr>
          <w:p w14:paraId="5E60462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0" w:type="dxa"/>
            <w:tcBorders>
              <w:top w:val="nil"/>
              <w:left w:val="nil"/>
              <w:bottom w:val="single" w:sz="4" w:space="0" w:color="auto"/>
              <w:right w:val="single" w:sz="4" w:space="0" w:color="auto"/>
            </w:tcBorders>
            <w:shd w:val="clear" w:color="auto" w:fill="auto"/>
            <w:noWrap/>
            <w:vAlign w:val="center"/>
            <w:hideMark/>
          </w:tcPr>
          <w:p w14:paraId="2E70D6D5"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8B64F4" w:rsidRPr="004A2A09" w14:paraId="086A0DA8" w14:textId="77777777" w:rsidTr="00520F3F">
        <w:trPr>
          <w:trHeight w:val="585"/>
        </w:trPr>
        <w:tc>
          <w:tcPr>
            <w:tcW w:w="585" w:type="dxa"/>
            <w:vMerge/>
            <w:tcBorders>
              <w:top w:val="nil"/>
              <w:left w:val="single" w:sz="4" w:space="0" w:color="auto"/>
              <w:bottom w:val="single" w:sz="4" w:space="0" w:color="000000"/>
              <w:right w:val="single" w:sz="4" w:space="0" w:color="auto"/>
            </w:tcBorders>
            <w:vAlign w:val="center"/>
            <w:hideMark/>
          </w:tcPr>
          <w:p w14:paraId="0E1E6DAA"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2524" w:type="dxa"/>
            <w:vMerge/>
            <w:tcBorders>
              <w:top w:val="nil"/>
              <w:left w:val="single" w:sz="4" w:space="0" w:color="auto"/>
              <w:bottom w:val="single" w:sz="4" w:space="0" w:color="000000"/>
              <w:right w:val="single" w:sz="4" w:space="0" w:color="auto"/>
            </w:tcBorders>
            <w:vAlign w:val="center"/>
            <w:hideMark/>
          </w:tcPr>
          <w:p w14:paraId="4061DA64"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969" w:type="dxa"/>
            <w:tcBorders>
              <w:top w:val="nil"/>
              <w:left w:val="nil"/>
              <w:bottom w:val="single" w:sz="4" w:space="0" w:color="auto"/>
              <w:right w:val="single" w:sz="4" w:space="0" w:color="auto"/>
            </w:tcBorders>
            <w:shd w:val="clear" w:color="auto" w:fill="auto"/>
            <w:noWrap/>
            <w:vAlign w:val="center"/>
            <w:hideMark/>
          </w:tcPr>
          <w:p w14:paraId="0503FAAF"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65" w:type="dxa"/>
            <w:tcBorders>
              <w:top w:val="nil"/>
              <w:left w:val="nil"/>
              <w:bottom w:val="single" w:sz="4" w:space="0" w:color="auto"/>
              <w:right w:val="single" w:sz="4" w:space="0" w:color="auto"/>
            </w:tcBorders>
            <w:shd w:val="clear" w:color="auto" w:fill="auto"/>
            <w:noWrap/>
            <w:vAlign w:val="center"/>
            <w:hideMark/>
          </w:tcPr>
          <w:p w14:paraId="04B4C293"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60</w:t>
            </w:r>
          </w:p>
        </w:tc>
        <w:tc>
          <w:tcPr>
            <w:tcW w:w="1064" w:type="dxa"/>
            <w:tcBorders>
              <w:top w:val="nil"/>
              <w:left w:val="nil"/>
              <w:bottom w:val="single" w:sz="4" w:space="0" w:color="auto"/>
              <w:right w:val="single" w:sz="4" w:space="0" w:color="auto"/>
            </w:tcBorders>
            <w:shd w:val="clear" w:color="auto" w:fill="auto"/>
            <w:noWrap/>
            <w:vAlign w:val="center"/>
            <w:hideMark/>
          </w:tcPr>
          <w:p w14:paraId="25994151"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18</w:t>
            </w:r>
          </w:p>
        </w:tc>
        <w:tc>
          <w:tcPr>
            <w:tcW w:w="778" w:type="dxa"/>
            <w:tcBorders>
              <w:top w:val="nil"/>
              <w:left w:val="nil"/>
              <w:bottom w:val="single" w:sz="4" w:space="0" w:color="auto"/>
              <w:right w:val="single" w:sz="4" w:space="0" w:color="auto"/>
            </w:tcBorders>
            <w:shd w:val="clear" w:color="auto" w:fill="auto"/>
            <w:noWrap/>
            <w:vAlign w:val="center"/>
            <w:hideMark/>
          </w:tcPr>
          <w:p w14:paraId="036B97F2"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0" w:type="dxa"/>
            <w:tcBorders>
              <w:top w:val="nil"/>
              <w:left w:val="nil"/>
              <w:bottom w:val="single" w:sz="4" w:space="0" w:color="auto"/>
              <w:right w:val="single" w:sz="4" w:space="0" w:color="auto"/>
            </w:tcBorders>
            <w:shd w:val="clear" w:color="auto" w:fill="auto"/>
            <w:noWrap/>
            <w:vAlign w:val="center"/>
            <w:hideMark/>
          </w:tcPr>
          <w:p w14:paraId="51B0D862"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78</w:t>
            </w:r>
          </w:p>
        </w:tc>
      </w:tr>
      <w:tr w:rsidR="008B64F4" w:rsidRPr="004A2A09" w14:paraId="5C5C5589" w14:textId="77777777" w:rsidTr="00520F3F">
        <w:trPr>
          <w:trHeight w:val="259"/>
        </w:trPr>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AA8A4"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524" w:type="dxa"/>
            <w:vMerge w:val="restart"/>
            <w:tcBorders>
              <w:top w:val="nil"/>
              <w:left w:val="single" w:sz="4" w:space="0" w:color="auto"/>
              <w:bottom w:val="single" w:sz="4" w:space="0" w:color="000000"/>
              <w:right w:val="single" w:sz="4" w:space="0" w:color="auto"/>
            </w:tcBorders>
            <w:shd w:val="clear" w:color="auto" w:fill="auto"/>
            <w:vAlign w:val="center"/>
            <w:hideMark/>
          </w:tcPr>
          <w:p w14:paraId="334487C7"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pemimpin yang memberi apresiasi pegawai atas capaian kerja</w:t>
            </w:r>
          </w:p>
        </w:tc>
        <w:tc>
          <w:tcPr>
            <w:tcW w:w="969" w:type="dxa"/>
            <w:tcBorders>
              <w:top w:val="nil"/>
              <w:left w:val="nil"/>
              <w:bottom w:val="single" w:sz="4" w:space="0" w:color="auto"/>
              <w:right w:val="single" w:sz="4" w:space="0" w:color="auto"/>
            </w:tcBorders>
            <w:shd w:val="clear" w:color="000000" w:fill="ACB9CA"/>
            <w:noWrap/>
            <w:vAlign w:val="bottom"/>
            <w:hideMark/>
          </w:tcPr>
          <w:p w14:paraId="67199BD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65" w:type="dxa"/>
            <w:tcBorders>
              <w:top w:val="nil"/>
              <w:left w:val="nil"/>
              <w:bottom w:val="single" w:sz="4" w:space="0" w:color="auto"/>
              <w:right w:val="single" w:sz="4" w:space="0" w:color="auto"/>
            </w:tcBorders>
            <w:shd w:val="clear" w:color="auto" w:fill="auto"/>
            <w:noWrap/>
            <w:vAlign w:val="center"/>
            <w:hideMark/>
          </w:tcPr>
          <w:p w14:paraId="5C7D1419"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w:t>
            </w:r>
          </w:p>
        </w:tc>
        <w:tc>
          <w:tcPr>
            <w:tcW w:w="1064" w:type="dxa"/>
            <w:tcBorders>
              <w:top w:val="nil"/>
              <w:left w:val="nil"/>
              <w:bottom w:val="single" w:sz="4" w:space="0" w:color="auto"/>
              <w:right w:val="single" w:sz="4" w:space="0" w:color="auto"/>
            </w:tcBorders>
            <w:shd w:val="clear" w:color="auto" w:fill="auto"/>
            <w:noWrap/>
            <w:vAlign w:val="center"/>
            <w:hideMark/>
          </w:tcPr>
          <w:p w14:paraId="4578E05E"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c>
          <w:tcPr>
            <w:tcW w:w="778" w:type="dxa"/>
            <w:tcBorders>
              <w:top w:val="nil"/>
              <w:left w:val="nil"/>
              <w:bottom w:val="single" w:sz="4" w:space="0" w:color="auto"/>
              <w:right w:val="single" w:sz="4" w:space="0" w:color="auto"/>
            </w:tcBorders>
            <w:shd w:val="clear" w:color="auto" w:fill="auto"/>
            <w:noWrap/>
            <w:vAlign w:val="center"/>
            <w:hideMark/>
          </w:tcPr>
          <w:p w14:paraId="49445575"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110" w:type="dxa"/>
            <w:tcBorders>
              <w:top w:val="nil"/>
              <w:left w:val="nil"/>
              <w:bottom w:val="single" w:sz="4" w:space="0" w:color="auto"/>
              <w:right w:val="single" w:sz="4" w:space="0" w:color="auto"/>
            </w:tcBorders>
            <w:shd w:val="clear" w:color="auto" w:fill="auto"/>
            <w:noWrap/>
            <w:vAlign w:val="center"/>
            <w:hideMark/>
          </w:tcPr>
          <w:p w14:paraId="5D8F4524"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8B64F4" w:rsidRPr="004A2A09" w14:paraId="4871A20E" w14:textId="77777777" w:rsidTr="00520F3F">
        <w:trPr>
          <w:trHeight w:val="845"/>
        </w:trPr>
        <w:tc>
          <w:tcPr>
            <w:tcW w:w="585" w:type="dxa"/>
            <w:vMerge/>
            <w:tcBorders>
              <w:top w:val="nil"/>
              <w:left w:val="single" w:sz="4" w:space="0" w:color="auto"/>
              <w:bottom w:val="single" w:sz="4" w:space="0" w:color="000000"/>
              <w:right w:val="single" w:sz="4" w:space="0" w:color="auto"/>
            </w:tcBorders>
            <w:vAlign w:val="center"/>
            <w:hideMark/>
          </w:tcPr>
          <w:p w14:paraId="5D4A5258"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2524" w:type="dxa"/>
            <w:vMerge/>
            <w:tcBorders>
              <w:top w:val="nil"/>
              <w:left w:val="single" w:sz="4" w:space="0" w:color="auto"/>
              <w:bottom w:val="single" w:sz="4" w:space="0" w:color="000000"/>
              <w:right w:val="single" w:sz="4" w:space="0" w:color="auto"/>
            </w:tcBorders>
            <w:vAlign w:val="center"/>
            <w:hideMark/>
          </w:tcPr>
          <w:p w14:paraId="0745D130"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969" w:type="dxa"/>
            <w:tcBorders>
              <w:top w:val="nil"/>
              <w:left w:val="nil"/>
              <w:bottom w:val="single" w:sz="4" w:space="0" w:color="auto"/>
              <w:right w:val="single" w:sz="4" w:space="0" w:color="auto"/>
            </w:tcBorders>
            <w:shd w:val="clear" w:color="auto" w:fill="auto"/>
            <w:noWrap/>
            <w:vAlign w:val="center"/>
            <w:hideMark/>
          </w:tcPr>
          <w:p w14:paraId="1C76E266"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65" w:type="dxa"/>
            <w:tcBorders>
              <w:top w:val="nil"/>
              <w:left w:val="nil"/>
              <w:bottom w:val="single" w:sz="4" w:space="0" w:color="auto"/>
              <w:right w:val="single" w:sz="4" w:space="0" w:color="auto"/>
            </w:tcBorders>
            <w:shd w:val="clear" w:color="auto" w:fill="auto"/>
            <w:noWrap/>
            <w:vAlign w:val="center"/>
            <w:hideMark/>
          </w:tcPr>
          <w:p w14:paraId="17D8333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33</w:t>
            </w:r>
          </w:p>
        </w:tc>
        <w:tc>
          <w:tcPr>
            <w:tcW w:w="1064" w:type="dxa"/>
            <w:tcBorders>
              <w:top w:val="nil"/>
              <w:left w:val="nil"/>
              <w:bottom w:val="single" w:sz="4" w:space="0" w:color="auto"/>
              <w:right w:val="single" w:sz="4" w:space="0" w:color="auto"/>
            </w:tcBorders>
            <w:shd w:val="clear" w:color="auto" w:fill="auto"/>
            <w:noWrap/>
            <w:vAlign w:val="center"/>
            <w:hideMark/>
          </w:tcPr>
          <w:p w14:paraId="5C321F8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30</w:t>
            </w:r>
          </w:p>
        </w:tc>
        <w:tc>
          <w:tcPr>
            <w:tcW w:w="778" w:type="dxa"/>
            <w:tcBorders>
              <w:top w:val="nil"/>
              <w:left w:val="nil"/>
              <w:bottom w:val="single" w:sz="4" w:space="0" w:color="auto"/>
              <w:right w:val="single" w:sz="4" w:space="0" w:color="auto"/>
            </w:tcBorders>
            <w:shd w:val="clear" w:color="auto" w:fill="auto"/>
            <w:noWrap/>
            <w:vAlign w:val="center"/>
            <w:hideMark/>
          </w:tcPr>
          <w:p w14:paraId="09F111C8"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110" w:type="dxa"/>
            <w:tcBorders>
              <w:top w:val="nil"/>
              <w:left w:val="nil"/>
              <w:bottom w:val="single" w:sz="4" w:space="0" w:color="auto"/>
              <w:right w:val="single" w:sz="4" w:space="0" w:color="auto"/>
            </w:tcBorders>
            <w:shd w:val="clear" w:color="auto" w:fill="auto"/>
            <w:noWrap/>
            <w:vAlign w:val="center"/>
            <w:hideMark/>
          </w:tcPr>
          <w:p w14:paraId="0043E9EC"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66</w:t>
            </w:r>
          </w:p>
        </w:tc>
      </w:tr>
      <w:tr w:rsidR="008B64F4" w:rsidRPr="004A2A09" w14:paraId="08049281" w14:textId="77777777" w:rsidTr="00520F3F">
        <w:trPr>
          <w:trHeight w:val="259"/>
        </w:trPr>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62CA14"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524" w:type="dxa"/>
            <w:vMerge w:val="restart"/>
            <w:tcBorders>
              <w:top w:val="nil"/>
              <w:left w:val="single" w:sz="4" w:space="0" w:color="auto"/>
              <w:bottom w:val="single" w:sz="4" w:space="0" w:color="000000"/>
              <w:right w:val="single" w:sz="4" w:space="0" w:color="auto"/>
            </w:tcBorders>
            <w:shd w:val="clear" w:color="auto" w:fill="auto"/>
            <w:vAlign w:val="bottom"/>
            <w:hideMark/>
          </w:tcPr>
          <w:p w14:paraId="4AEF4512"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pemberian pelatihan kepada pegawai untuk meningkatkan kinerja</w:t>
            </w:r>
          </w:p>
        </w:tc>
        <w:tc>
          <w:tcPr>
            <w:tcW w:w="969" w:type="dxa"/>
            <w:tcBorders>
              <w:top w:val="nil"/>
              <w:left w:val="nil"/>
              <w:bottom w:val="single" w:sz="4" w:space="0" w:color="auto"/>
              <w:right w:val="single" w:sz="4" w:space="0" w:color="auto"/>
            </w:tcBorders>
            <w:shd w:val="clear" w:color="000000" w:fill="ACB9CA"/>
            <w:noWrap/>
            <w:vAlign w:val="bottom"/>
            <w:hideMark/>
          </w:tcPr>
          <w:p w14:paraId="58399B47"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65" w:type="dxa"/>
            <w:tcBorders>
              <w:top w:val="nil"/>
              <w:left w:val="nil"/>
              <w:bottom w:val="single" w:sz="4" w:space="0" w:color="auto"/>
              <w:right w:val="single" w:sz="4" w:space="0" w:color="auto"/>
            </w:tcBorders>
            <w:shd w:val="clear" w:color="auto" w:fill="auto"/>
            <w:noWrap/>
            <w:vAlign w:val="center"/>
            <w:hideMark/>
          </w:tcPr>
          <w:p w14:paraId="3506E788"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28</w:t>
            </w:r>
          </w:p>
        </w:tc>
        <w:tc>
          <w:tcPr>
            <w:tcW w:w="1064" w:type="dxa"/>
            <w:tcBorders>
              <w:top w:val="nil"/>
              <w:left w:val="nil"/>
              <w:bottom w:val="single" w:sz="4" w:space="0" w:color="auto"/>
              <w:right w:val="single" w:sz="4" w:space="0" w:color="auto"/>
            </w:tcBorders>
            <w:shd w:val="clear" w:color="auto" w:fill="auto"/>
            <w:noWrap/>
            <w:vAlign w:val="center"/>
            <w:hideMark/>
          </w:tcPr>
          <w:p w14:paraId="64ED2618"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778" w:type="dxa"/>
            <w:tcBorders>
              <w:top w:val="nil"/>
              <w:left w:val="nil"/>
              <w:bottom w:val="single" w:sz="4" w:space="0" w:color="auto"/>
              <w:right w:val="single" w:sz="4" w:space="0" w:color="auto"/>
            </w:tcBorders>
            <w:shd w:val="clear" w:color="auto" w:fill="auto"/>
            <w:noWrap/>
            <w:vAlign w:val="center"/>
            <w:hideMark/>
          </w:tcPr>
          <w:p w14:paraId="78DB50D0"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0" w:type="dxa"/>
            <w:tcBorders>
              <w:top w:val="nil"/>
              <w:left w:val="nil"/>
              <w:bottom w:val="single" w:sz="4" w:space="0" w:color="auto"/>
              <w:right w:val="single" w:sz="4" w:space="0" w:color="auto"/>
            </w:tcBorders>
            <w:shd w:val="clear" w:color="auto" w:fill="auto"/>
            <w:noWrap/>
            <w:vAlign w:val="center"/>
            <w:hideMark/>
          </w:tcPr>
          <w:p w14:paraId="10B84390"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8B64F4" w:rsidRPr="004A2A09" w14:paraId="4A30AE67" w14:textId="77777777" w:rsidTr="00520F3F">
        <w:trPr>
          <w:trHeight w:val="828"/>
        </w:trPr>
        <w:tc>
          <w:tcPr>
            <w:tcW w:w="585" w:type="dxa"/>
            <w:vMerge/>
            <w:tcBorders>
              <w:top w:val="nil"/>
              <w:left w:val="single" w:sz="4" w:space="0" w:color="auto"/>
              <w:bottom w:val="single" w:sz="4" w:space="0" w:color="000000"/>
              <w:right w:val="single" w:sz="4" w:space="0" w:color="auto"/>
            </w:tcBorders>
            <w:vAlign w:val="center"/>
            <w:hideMark/>
          </w:tcPr>
          <w:p w14:paraId="32751244"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2524" w:type="dxa"/>
            <w:vMerge/>
            <w:tcBorders>
              <w:top w:val="nil"/>
              <w:left w:val="single" w:sz="4" w:space="0" w:color="auto"/>
              <w:bottom w:val="single" w:sz="4" w:space="0" w:color="000000"/>
              <w:right w:val="single" w:sz="4" w:space="0" w:color="auto"/>
            </w:tcBorders>
            <w:vAlign w:val="center"/>
            <w:hideMark/>
          </w:tcPr>
          <w:p w14:paraId="504A8568"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969" w:type="dxa"/>
            <w:tcBorders>
              <w:top w:val="nil"/>
              <w:left w:val="nil"/>
              <w:bottom w:val="single" w:sz="4" w:space="0" w:color="auto"/>
              <w:right w:val="single" w:sz="4" w:space="0" w:color="auto"/>
            </w:tcBorders>
            <w:shd w:val="clear" w:color="auto" w:fill="auto"/>
            <w:noWrap/>
            <w:vAlign w:val="center"/>
            <w:hideMark/>
          </w:tcPr>
          <w:p w14:paraId="55ECC44A"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65" w:type="dxa"/>
            <w:tcBorders>
              <w:top w:val="nil"/>
              <w:left w:val="nil"/>
              <w:bottom w:val="single" w:sz="4" w:space="0" w:color="auto"/>
              <w:right w:val="single" w:sz="4" w:space="0" w:color="auto"/>
            </w:tcBorders>
            <w:shd w:val="clear" w:color="auto" w:fill="auto"/>
            <w:noWrap/>
            <w:vAlign w:val="center"/>
            <w:hideMark/>
          </w:tcPr>
          <w:p w14:paraId="77333F18"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84</w:t>
            </w:r>
          </w:p>
        </w:tc>
        <w:tc>
          <w:tcPr>
            <w:tcW w:w="1064" w:type="dxa"/>
            <w:tcBorders>
              <w:top w:val="nil"/>
              <w:left w:val="nil"/>
              <w:bottom w:val="single" w:sz="4" w:space="0" w:color="auto"/>
              <w:right w:val="single" w:sz="4" w:space="0" w:color="auto"/>
            </w:tcBorders>
            <w:shd w:val="clear" w:color="auto" w:fill="auto"/>
            <w:noWrap/>
            <w:vAlign w:val="center"/>
            <w:hideMark/>
          </w:tcPr>
          <w:p w14:paraId="0408715C"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778" w:type="dxa"/>
            <w:tcBorders>
              <w:top w:val="nil"/>
              <w:left w:val="nil"/>
              <w:bottom w:val="single" w:sz="4" w:space="0" w:color="auto"/>
              <w:right w:val="single" w:sz="4" w:space="0" w:color="auto"/>
            </w:tcBorders>
            <w:shd w:val="clear" w:color="auto" w:fill="auto"/>
            <w:noWrap/>
            <w:vAlign w:val="center"/>
            <w:hideMark/>
          </w:tcPr>
          <w:p w14:paraId="52F190CA"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10" w:type="dxa"/>
            <w:tcBorders>
              <w:top w:val="nil"/>
              <w:left w:val="nil"/>
              <w:bottom w:val="single" w:sz="4" w:space="0" w:color="auto"/>
              <w:right w:val="single" w:sz="4" w:space="0" w:color="auto"/>
            </w:tcBorders>
            <w:shd w:val="clear" w:color="auto" w:fill="auto"/>
            <w:noWrap/>
            <w:vAlign w:val="center"/>
            <w:hideMark/>
          </w:tcPr>
          <w:p w14:paraId="184C8255"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86</w:t>
            </w:r>
          </w:p>
        </w:tc>
      </w:tr>
      <w:tr w:rsidR="008B64F4" w:rsidRPr="004A2A09" w14:paraId="0A4EB5CC" w14:textId="77777777" w:rsidTr="00520F3F">
        <w:trPr>
          <w:trHeight w:val="259"/>
        </w:trPr>
        <w:tc>
          <w:tcPr>
            <w:tcW w:w="310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89F6FBF"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969" w:type="dxa"/>
            <w:tcBorders>
              <w:top w:val="nil"/>
              <w:left w:val="nil"/>
              <w:bottom w:val="single" w:sz="4" w:space="0" w:color="auto"/>
              <w:right w:val="single" w:sz="4" w:space="0" w:color="auto"/>
            </w:tcBorders>
            <w:shd w:val="clear" w:color="000000" w:fill="ACB9CA"/>
            <w:noWrap/>
            <w:vAlign w:val="bottom"/>
            <w:hideMark/>
          </w:tcPr>
          <w:p w14:paraId="278ED36C"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65" w:type="dxa"/>
            <w:tcBorders>
              <w:top w:val="nil"/>
              <w:left w:val="nil"/>
              <w:bottom w:val="single" w:sz="4" w:space="0" w:color="auto"/>
              <w:right w:val="single" w:sz="4" w:space="0" w:color="auto"/>
            </w:tcBorders>
            <w:shd w:val="clear" w:color="auto" w:fill="auto"/>
            <w:noWrap/>
            <w:vAlign w:val="center"/>
            <w:hideMark/>
          </w:tcPr>
          <w:p w14:paraId="2D519254"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59</w:t>
            </w:r>
          </w:p>
        </w:tc>
        <w:tc>
          <w:tcPr>
            <w:tcW w:w="1064" w:type="dxa"/>
            <w:tcBorders>
              <w:top w:val="nil"/>
              <w:left w:val="nil"/>
              <w:bottom w:val="single" w:sz="4" w:space="0" w:color="auto"/>
              <w:right w:val="single" w:sz="4" w:space="0" w:color="auto"/>
            </w:tcBorders>
            <w:shd w:val="clear" w:color="auto" w:fill="auto"/>
            <w:noWrap/>
            <w:vAlign w:val="center"/>
            <w:hideMark/>
          </w:tcPr>
          <w:p w14:paraId="2D676DE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25</w:t>
            </w:r>
          </w:p>
        </w:tc>
        <w:tc>
          <w:tcPr>
            <w:tcW w:w="778" w:type="dxa"/>
            <w:tcBorders>
              <w:top w:val="nil"/>
              <w:left w:val="nil"/>
              <w:bottom w:val="single" w:sz="4" w:space="0" w:color="auto"/>
              <w:right w:val="single" w:sz="4" w:space="0" w:color="auto"/>
            </w:tcBorders>
            <w:shd w:val="clear" w:color="auto" w:fill="auto"/>
            <w:noWrap/>
            <w:vAlign w:val="center"/>
            <w:hideMark/>
          </w:tcPr>
          <w:p w14:paraId="73F09C32"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110" w:type="dxa"/>
            <w:tcBorders>
              <w:top w:val="nil"/>
              <w:left w:val="nil"/>
              <w:bottom w:val="single" w:sz="4" w:space="0" w:color="auto"/>
              <w:right w:val="single" w:sz="4" w:space="0" w:color="auto"/>
            </w:tcBorders>
            <w:shd w:val="clear" w:color="auto" w:fill="auto"/>
            <w:noWrap/>
            <w:vAlign w:val="center"/>
            <w:hideMark/>
          </w:tcPr>
          <w:p w14:paraId="70A52378"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8B64F4" w:rsidRPr="004A2A09" w14:paraId="43199138" w14:textId="77777777" w:rsidTr="00520F3F">
        <w:trPr>
          <w:trHeight w:val="259"/>
        </w:trPr>
        <w:tc>
          <w:tcPr>
            <w:tcW w:w="3109" w:type="dxa"/>
            <w:gridSpan w:val="2"/>
            <w:vMerge/>
            <w:tcBorders>
              <w:top w:val="single" w:sz="4" w:space="0" w:color="auto"/>
              <w:left w:val="single" w:sz="4" w:space="0" w:color="auto"/>
              <w:bottom w:val="single" w:sz="4" w:space="0" w:color="000000"/>
              <w:right w:val="single" w:sz="4" w:space="0" w:color="000000"/>
            </w:tcBorders>
            <w:vAlign w:val="center"/>
            <w:hideMark/>
          </w:tcPr>
          <w:p w14:paraId="08A108B0"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969" w:type="dxa"/>
            <w:tcBorders>
              <w:top w:val="nil"/>
              <w:left w:val="nil"/>
              <w:bottom w:val="single" w:sz="4" w:space="0" w:color="auto"/>
              <w:right w:val="single" w:sz="4" w:space="0" w:color="auto"/>
            </w:tcBorders>
            <w:shd w:val="clear" w:color="auto" w:fill="auto"/>
            <w:noWrap/>
            <w:vAlign w:val="bottom"/>
            <w:hideMark/>
          </w:tcPr>
          <w:p w14:paraId="24D6F68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c>
          <w:tcPr>
            <w:tcW w:w="1065" w:type="dxa"/>
            <w:tcBorders>
              <w:top w:val="nil"/>
              <w:left w:val="nil"/>
              <w:bottom w:val="single" w:sz="4" w:space="0" w:color="auto"/>
              <w:right w:val="single" w:sz="4" w:space="0" w:color="auto"/>
            </w:tcBorders>
            <w:shd w:val="clear" w:color="auto" w:fill="auto"/>
            <w:noWrap/>
            <w:vAlign w:val="center"/>
            <w:hideMark/>
          </w:tcPr>
          <w:p w14:paraId="65BD0B95" w14:textId="12C66FC5" w:rsidR="008B64F4" w:rsidRPr="004A2A09" w:rsidRDefault="001470A8"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68%</w:t>
            </w:r>
          </w:p>
        </w:tc>
        <w:tc>
          <w:tcPr>
            <w:tcW w:w="1064" w:type="dxa"/>
            <w:tcBorders>
              <w:top w:val="nil"/>
              <w:left w:val="nil"/>
              <w:bottom w:val="single" w:sz="4" w:space="0" w:color="auto"/>
              <w:right w:val="single" w:sz="4" w:space="0" w:color="auto"/>
            </w:tcBorders>
            <w:shd w:val="clear" w:color="auto" w:fill="auto"/>
            <w:noWrap/>
            <w:vAlign w:val="center"/>
            <w:hideMark/>
          </w:tcPr>
          <w:p w14:paraId="20725236" w14:textId="5BD75591" w:rsidR="008B64F4" w:rsidRPr="004A2A09" w:rsidRDefault="001470A8"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r w:rsidR="008B64F4" w:rsidRPr="004A2A09">
              <w:rPr>
                <w:rFonts w:ascii="Arial" w:eastAsia="Times New Roman" w:hAnsi="Arial" w:cs="Arial"/>
                <w:color w:val="000000"/>
                <w:sz w:val="24"/>
                <w:szCs w:val="24"/>
                <w:lang w:val="en-ID" w:eastAsia="en-ID"/>
              </w:rPr>
              <w:t>%</w:t>
            </w:r>
          </w:p>
        </w:tc>
        <w:tc>
          <w:tcPr>
            <w:tcW w:w="778" w:type="dxa"/>
            <w:tcBorders>
              <w:top w:val="nil"/>
              <w:left w:val="nil"/>
              <w:bottom w:val="single" w:sz="4" w:space="0" w:color="auto"/>
              <w:right w:val="single" w:sz="4" w:space="0" w:color="auto"/>
            </w:tcBorders>
            <w:shd w:val="clear" w:color="auto" w:fill="auto"/>
            <w:noWrap/>
            <w:vAlign w:val="center"/>
            <w:hideMark/>
          </w:tcPr>
          <w:p w14:paraId="5CC8977D" w14:textId="19CB9702" w:rsidR="008B64F4" w:rsidRPr="004A2A09" w:rsidRDefault="001470A8"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r w:rsidR="008B64F4" w:rsidRPr="004A2A09">
              <w:rPr>
                <w:rFonts w:ascii="Arial" w:eastAsia="Times New Roman" w:hAnsi="Arial" w:cs="Arial"/>
                <w:color w:val="000000"/>
                <w:sz w:val="24"/>
                <w:szCs w:val="24"/>
                <w:lang w:val="en-ID" w:eastAsia="en-ID"/>
              </w:rPr>
              <w:t>%</w:t>
            </w:r>
          </w:p>
        </w:tc>
        <w:tc>
          <w:tcPr>
            <w:tcW w:w="1110" w:type="dxa"/>
            <w:tcBorders>
              <w:top w:val="nil"/>
              <w:left w:val="nil"/>
              <w:bottom w:val="single" w:sz="4" w:space="0" w:color="auto"/>
              <w:right w:val="single" w:sz="4" w:space="0" w:color="auto"/>
            </w:tcBorders>
            <w:shd w:val="clear" w:color="auto" w:fill="auto"/>
            <w:noWrap/>
            <w:vAlign w:val="center"/>
            <w:hideMark/>
          </w:tcPr>
          <w:p w14:paraId="16688741"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8B64F4" w:rsidRPr="004A2A09" w14:paraId="2216F09C" w14:textId="77777777" w:rsidTr="00520F3F">
        <w:trPr>
          <w:trHeight w:val="259"/>
        </w:trPr>
        <w:tc>
          <w:tcPr>
            <w:tcW w:w="3109" w:type="dxa"/>
            <w:gridSpan w:val="2"/>
            <w:vMerge/>
            <w:tcBorders>
              <w:top w:val="single" w:sz="4" w:space="0" w:color="auto"/>
              <w:left w:val="single" w:sz="4" w:space="0" w:color="auto"/>
              <w:bottom w:val="single" w:sz="4" w:space="0" w:color="000000"/>
              <w:right w:val="single" w:sz="4" w:space="0" w:color="000000"/>
            </w:tcBorders>
            <w:vAlign w:val="center"/>
            <w:hideMark/>
          </w:tcPr>
          <w:p w14:paraId="46E4EB8F" w14:textId="77777777" w:rsidR="008B64F4" w:rsidRPr="004A2A09" w:rsidRDefault="008B64F4" w:rsidP="008B64F4">
            <w:pPr>
              <w:spacing w:after="0" w:line="240" w:lineRule="auto"/>
              <w:rPr>
                <w:rFonts w:ascii="Arial" w:eastAsia="Times New Roman" w:hAnsi="Arial" w:cs="Arial"/>
                <w:color w:val="000000"/>
                <w:sz w:val="24"/>
                <w:szCs w:val="24"/>
                <w:lang w:val="en-ID" w:eastAsia="en-ID"/>
              </w:rPr>
            </w:pPr>
          </w:p>
        </w:tc>
        <w:tc>
          <w:tcPr>
            <w:tcW w:w="969" w:type="dxa"/>
            <w:tcBorders>
              <w:top w:val="nil"/>
              <w:left w:val="nil"/>
              <w:bottom w:val="single" w:sz="4" w:space="0" w:color="auto"/>
              <w:right w:val="single" w:sz="4" w:space="0" w:color="auto"/>
            </w:tcBorders>
            <w:shd w:val="clear" w:color="auto" w:fill="auto"/>
            <w:noWrap/>
            <w:vAlign w:val="bottom"/>
            <w:hideMark/>
          </w:tcPr>
          <w:p w14:paraId="572D9B19"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65" w:type="dxa"/>
            <w:tcBorders>
              <w:top w:val="nil"/>
              <w:left w:val="nil"/>
              <w:bottom w:val="single" w:sz="4" w:space="0" w:color="auto"/>
              <w:right w:val="single" w:sz="4" w:space="0" w:color="auto"/>
            </w:tcBorders>
            <w:shd w:val="clear" w:color="auto" w:fill="auto"/>
            <w:noWrap/>
            <w:vAlign w:val="center"/>
            <w:hideMark/>
          </w:tcPr>
          <w:p w14:paraId="0BA3F93C"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177</w:t>
            </w:r>
          </w:p>
        </w:tc>
        <w:tc>
          <w:tcPr>
            <w:tcW w:w="1064" w:type="dxa"/>
            <w:tcBorders>
              <w:top w:val="nil"/>
              <w:left w:val="nil"/>
              <w:bottom w:val="single" w:sz="4" w:space="0" w:color="auto"/>
              <w:right w:val="single" w:sz="4" w:space="0" w:color="auto"/>
            </w:tcBorders>
            <w:shd w:val="clear" w:color="auto" w:fill="auto"/>
            <w:noWrap/>
            <w:vAlign w:val="center"/>
            <w:hideMark/>
          </w:tcPr>
          <w:p w14:paraId="2C9D1C89"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50</w:t>
            </w:r>
          </w:p>
        </w:tc>
        <w:tc>
          <w:tcPr>
            <w:tcW w:w="778" w:type="dxa"/>
            <w:tcBorders>
              <w:top w:val="nil"/>
              <w:left w:val="nil"/>
              <w:bottom w:val="single" w:sz="4" w:space="0" w:color="auto"/>
              <w:right w:val="single" w:sz="4" w:space="0" w:color="auto"/>
            </w:tcBorders>
            <w:shd w:val="clear" w:color="auto" w:fill="auto"/>
            <w:noWrap/>
            <w:vAlign w:val="center"/>
            <w:hideMark/>
          </w:tcPr>
          <w:p w14:paraId="225C6DEB"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110" w:type="dxa"/>
            <w:tcBorders>
              <w:top w:val="nil"/>
              <w:left w:val="nil"/>
              <w:bottom w:val="single" w:sz="4" w:space="0" w:color="auto"/>
              <w:right w:val="single" w:sz="4" w:space="0" w:color="auto"/>
            </w:tcBorders>
            <w:shd w:val="clear" w:color="auto" w:fill="auto"/>
            <w:noWrap/>
            <w:vAlign w:val="center"/>
            <w:hideMark/>
          </w:tcPr>
          <w:p w14:paraId="4EF1820C" w14:textId="77777777" w:rsidR="008B64F4" w:rsidRPr="004A2A09" w:rsidRDefault="008B64F4" w:rsidP="008B64F4">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230</w:t>
            </w:r>
          </w:p>
        </w:tc>
      </w:tr>
    </w:tbl>
    <w:p w14:paraId="0FCE5103" w14:textId="277F0CC2" w:rsidR="000243C8" w:rsidRPr="004A2A09" w:rsidRDefault="00671EAE" w:rsidP="009D50AB">
      <w:pPr>
        <w:spacing w:line="480" w:lineRule="auto"/>
        <w:jc w:val="both"/>
        <w:rPr>
          <w:rFonts w:ascii="Arial" w:hAnsi="Arial" w:cs="Arial"/>
          <w:sz w:val="24"/>
          <w:szCs w:val="24"/>
        </w:rPr>
      </w:pPr>
      <w:r w:rsidRPr="004A2A09">
        <w:rPr>
          <w:rFonts w:ascii="Arial" w:hAnsi="Arial" w:cs="Arial"/>
          <w:sz w:val="24"/>
          <w:szCs w:val="24"/>
        </w:rPr>
        <w:t>Sumber Data</w:t>
      </w:r>
      <w:r w:rsidR="004E30A4" w:rsidRPr="004A2A09">
        <w:rPr>
          <w:rFonts w:ascii="Arial" w:hAnsi="Arial" w:cs="Arial"/>
          <w:sz w:val="24"/>
          <w:szCs w:val="24"/>
        </w:rPr>
        <w:t>: Olahan Data Penulis Tahun</w:t>
      </w:r>
      <w:r w:rsidRPr="004A2A09">
        <w:rPr>
          <w:rFonts w:ascii="Arial" w:hAnsi="Arial" w:cs="Arial"/>
          <w:sz w:val="24"/>
          <w:szCs w:val="24"/>
        </w:rPr>
        <w:t xml:space="preserve"> 2024</w:t>
      </w:r>
    </w:p>
    <w:p w14:paraId="17674DB2" w14:textId="75CCDDBE" w:rsidR="00BD672C" w:rsidRPr="004A2A09" w:rsidRDefault="00D51B5C" w:rsidP="009D50AB">
      <w:pPr>
        <w:spacing w:line="480" w:lineRule="auto"/>
        <w:jc w:val="both"/>
        <w:rPr>
          <w:rFonts w:ascii="Arial" w:hAnsi="Arial" w:cs="Arial"/>
          <w:sz w:val="24"/>
          <w:szCs w:val="24"/>
        </w:rPr>
      </w:pPr>
      <w:r w:rsidRPr="004A2A09">
        <w:rPr>
          <w:rFonts w:ascii="Arial" w:hAnsi="Arial" w:cs="Arial"/>
          <w:sz w:val="24"/>
          <w:szCs w:val="24"/>
        </w:rPr>
        <w:tab/>
        <w:t>Berdasarkan tabel V.4 diatas, diketahui dari tiga sub indikator diperoleh</w:t>
      </w:r>
      <w:r w:rsidR="006F30E9" w:rsidRPr="004A2A09">
        <w:rPr>
          <w:rFonts w:ascii="Arial" w:hAnsi="Arial" w:cs="Arial"/>
          <w:sz w:val="24"/>
          <w:szCs w:val="24"/>
        </w:rPr>
        <w:t xml:space="preserve"> skor yang merupakan hasil tanggapan responden, dimana sub indikator pertama memperoleh skor sebanyak</w:t>
      </w:r>
      <w:r w:rsidR="008F7FF3" w:rsidRPr="004A2A09">
        <w:rPr>
          <w:rFonts w:ascii="Arial" w:hAnsi="Arial" w:cs="Arial"/>
          <w:sz w:val="24"/>
          <w:szCs w:val="24"/>
        </w:rPr>
        <w:t xml:space="preserve"> </w:t>
      </w:r>
      <w:r w:rsidR="00B071D8" w:rsidRPr="004A2A09">
        <w:rPr>
          <w:rFonts w:ascii="Arial" w:hAnsi="Arial" w:cs="Arial"/>
          <w:sz w:val="24"/>
          <w:szCs w:val="24"/>
        </w:rPr>
        <w:t>78</w:t>
      </w:r>
      <w:r w:rsidR="002A13D8" w:rsidRPr="004A2A09">
        <w:rPr>
          <w:rFonts w:ascii="Arial" w:hAnsi="Arial" w:cs="Arial"/>
          <w:sz w:val="24"/>
          <w:szCs w:val="24"/>
        </w:rPr>
        <w:t xml:space="preserve">, untuk sub indikator kedua memperoleh skor sebanyak </w:t>
      </w:r>
      <w:r w:rsidR="00B071D8" w:rsidRPr="004A2A09">
        <w:rPr>
          <w:rFonts w:ascii="Arial" w:hAnsi="Arial" w:cs="Arial"/>
          <w:sz w:val="24"/>
          <w:szCs w:val="24"/>
        </w:rPr>
        <w:t>66</w:t>
      </w:r>
      <w:r w:rsidR="002A13D8" w:rsidRPr="004A2A09">
        <w:rPr>
          <w:rFonts w:ascii="Arial" w:hAnsi="Arial" w:cs="Arial"/>
          <w:sz w:val="24"/>
          <w:szCs w:val="24"/>
        </w:rPr>
        <w:t xml:space="preserve">, </w:t>
      </w:r>
      <w:r w:rsidR="00DA6DA9" w:rsidRPr="004A2A09">
        <w:rPr>
          <w:rFonts w:ascii="Arial" w:hAnsi="Arial" w:cs="Arial"/>
          <w:sz w:val="24"/>
          <w:szCs w:val="24"/>
        </w:rPr>
        <w:t xml:space="preserve">dan sub indikator ketiga memperoleh skor </w:t>
      </w:r>
      <w:r w:rsidR="00B071D8" w:rsidRPr="004A2A09">
        <w:rPr>
          <w:rFonts w:ascii="Arial" w:hAnsi="Arial" w:cs="Arial"/>
          <w:sz w:val="24"/>
          <w:szCs w:val="24"/>
        </w:rPr>
        <w:t>86</w:t>
      </w:r>
      <w:r w:rsidR="00DA6DA9" w:rsidRPr="004A2A09">
        <w:rPr>
          <w:rFonts w:ascii="Arial" w:hAnsi="Arial" w:cs="Arial"/>
          <w:sz w:val="24"/>
          <w:szCs w:val="24"/>
        </w:rPr>
        <w:t xml:space="preserve">. Berdasarkan </w:t>
      </w:r>
      <w:r w:rsidR="005D2174" w:rsidRPr="004A2A09">
        <w:rPr>
          <w:rFonts w:ascii="Arial" w:hAnsi="Arial" w:cs="Arial"/>
          <w:sz w:val="24"/>
          <w:szCs w:val="24"/>
        </w:rPr>
        <w:t xml:space="preserve"> jumlah ketiga sub indikator tersebut selanjutnya dilakukan penjumlahan sehingga diperoleh total skor untuk motivasi</w:t>
      </w:r>
      <w:r w:rsidR="0012151D" w:rsidRPr="004A2A09">
        <w:rPr>
          <w:rFonts w:ascii="Arial" w:hAnsi="Arial" w:cs="Arial"/>
          <w:sz w:val="24"/>
          <w:szCs w:val="24"/>
        </w:rPr>
        <w:t xml:space="preserve"> yaitu 23</w:t>
      </w:r>
      <w:r w:rsidR="001D78D8" w:rsidRPr="004A2A09">
        <w:rPr>
          <w:rFonts w:ascii="Arial" w:hAnsi="Arial" w:cs="Arial"/>
          <w:sz w:val="24"/>
          <w:szCs w:val="24"/>
        </w:rPr>
        <w:t>0</w:t>
      </w:r>
      <w:r w:rsidR="0012151D" w:rsidRPr="004A2A09">
        <w:rPr>
          <w:rFonts w:ascii="Arial" w:hAnsi="Arial" w:cs="Arial"/>
          <w:sz w:val="24"/>
          <w:szCs w:val="24"/>
        </w:rPr>
        <w:t xml:space="preserve"> </w:t>
      </w:r>
    </w:p>
    <w:p w14:paraId="6158FD12" w14:textId="69919AE9" w:rsidR="00382361" w:rsidRPr="004A2A09" w:rsidRDefault="00382361" w:rsidP="009D50AB">
      <w:pPr>
        <w:spacing w:line="480" w:lineRule="auto"/>
        <w:jc w:val="both"/>
        <w:rPr>
          <w:rFonts w:ascii="Arial" w:hAnsi="Arial" w:cs="Arial"/>
          <w:sz w:val="24"/>
          <w:szCs w:val="24"/>
        </w:rPr>
      </w:pPr>
      <w:r w:rsidRPr="004A2A09">
        <w:rPr>
          <w:rFonts w:ascii="Arial" w:hAnsi="Arial" w:cs="Arial"/>
          <w:sz w:val="24"/>
          <w:szCs w:val="24"/>
        </w:rPr>
        <w:tab/>
        <w:t>Selanjutnya penulis menyajikan data frekuens</w:t>
      </w:r>
      <w:r w:rsidR="00870DBD" w:rsidRPr="004A2A09">
        <w:rPr>
          <w:rFonts w:ascii="Arial" w:hAnsi="Arial" w:cs="Arial"/>
          <w:sz w:val="24"/>
          <w:szCs w:val="24"/>
        </w:rPr>
        <w:t>i</w:t>
      </w:r>
      <w:r w:rsidRPr="004A2A09">
        <w:rPr>
          <w:rFonts w:ascii="Arial" w:hAnsi="Arial" w:cs="Arial"/>
          <w:sz w:val="24"/>
          <w:szCs w:val="24"/>
        </w:rPr>
        <w:t xml:space="preserve"> dan presentase terkait jawaban responden tentang indikator motivasi dalam bentuk Diagram V.1 sebagai berikut :</w:t>
      </w:r>
    </w:p>
    <w:p w14:paraId="22476A03" w14:textId="23069236" w:rsidR="009E55B7" w:rsidRPr="004A2A09" w:rsidRDefault="00D448B2" w:rsidP="00DB05C2">
      <w:pPr>
        <w:spacing w:line="480" w:lineRule="auto"/>
        <w:jc w:val="center"/>
        <w:rPr>
          <w:rFonts w:ascii="Arial" w:hAnsi="Arial" w:cs="Arial"/>
          <w:sz w:val="24"/>
          <w:szCs w:val="24"/>
        </w:rPr>
      </w:pPr>
      <w:r w:rsidRPr="004A2A09">
        <w:rPr>
          <w:rFonts w:ascii="Arial" w:hAnsi="Arial" w:cs="Arial"/>
          <w:noProof/>
          <w:sz w:val="24"/>
          <w:szCs w:val="24"/>
        </w:rPr>
        <w:lastRenderedPageBreak/>
        <w:drawing>
          <wp:inline distT="0" distB="0" distL="0" distR="0" wp14:anchorId="4E23F5FD" wp14:editId="1E59F779">
            <wp:extent cx="4783667" cy="2616200"/>
            <wp:effectExtent l="0" t="0" r="1714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EE7935" w14:textId="4F867F42" w:rsidR="0047691D" w:rsidRPr="004A2A09" w:rsidRDefault="0047691D" w:rsidP="00320F6F">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20380963" w14:textId="520727F5" w:rsidR="00B96048" w:rsidRPr="004A2A09" w:rsidRDefault="002E3831" w:rsidP="00320F6F">
      <w:pPr>
        <w:spacing w:line="480" w:lineRule="auto"/>
        <w:jc w:val="both"/>
        <w:rPr>
          <w:rFonts w:ascii="Arial" w:hAnsi="Arial" w:cs="Arial"/>
          <w:sz w:val="24"/>
          <w:szCs w:val="24"/>
        </w:rPr>
      </w:pPr>
      <w:r w:rsidRPr="004A2A09">
        <w:rPr>
          <w:rFonts w:ascii="Arial" w:hAnsi="Arial" w:cs="Arial"/>
          <w:sz w:val="24"/>
          <w:szCs w:val="24"/>
        </w:rPr>
        <w:tab/>
        <w:t>Berdasarkan diagram diatas, hasil menunjukkan bahwa dari 29 responden yang diteliti</w:t>
      </w:r>
      <w:r w:rsidR="00295FD3" w:rsidRPr="004A2A09">
        <w:rPr>
          <w:rFonts w:ascii="Arial" w:hAnsi="Arial" w:cs="Arial"/>
          <w:sz w:val="24"/>
          <w:szCs w:val="24"/>
        </w:rPr>
        <w:t xml:space="preserve"> pada Dinas Sosial Kota Dumai, Frekuensi Baik </w:t>
      </w:r>
      <w:r w:rsidR="00E60A04" w:rsidRPr="004A2A09">
        <w:rPr>
          <w:rFonts w:ascii="Arial" w:hAnsi="Arial" w:cs="Arial"/>
          <w:sz w:val="24"/>
          <w:szCs w:val="24"/>
        </w:rPr>
        <w:t>de</w:t>
      </w:r>
      <w:r w:rsidR="00D94F2B" w:rsidRPr="004A2A09">
        <w:rPr>
          <w:rFonts w:ascii="Arial" w:hAnsi="Arial" w:cs="Arial"/>
          <w:sz w:val="24"/>
          <w:szCs w:val="24"/>
        </w:rPr>
        <w:t xml:space="preserve">ngan </w:t>
      </w:r>
      <w:r w:rsidR="008F2703" w:rsidRPr="004A2A09">
        <w:rPr>
          <w:rFonts w:ascii="Arial" w:hAnsi="Arial" w:cs="Arial"/>
          <w:sz w:val="24"/>
          <w:szCs w:val="24"/>
        </w:rPr>
        <w:t xml:space="preserve">jumlah </w:t>
      </w:r>
      <w:r w:rsidR="00D94F2B" w:rsidRPr="004A2A09">
        <w:rPr>
          <w:rFonts w:ascii="Arial" w:hAnsi="Arial" w:cs="Arial"/>
          <w:sz w:val="24"/>
          <w:szCs w:val="24"/>
        </w:rPr>
        <w:t xml:space="preserve">persentase </w:t>
      </w:r>
      <w:r w:rsidR="00D448B2" w:rsidRPr="004A2A09">
        <w:rPr>
          <w:rFonts w:ascii="Arial" w:hAnsi="Arial" w:cs="Arial"/>
          <w:sz w:val="24"/>
          <w:szCs w:val="24"/>
        </w:rPr>
        <w:t>68</w:t>
      </w:r>
      <w:r w:rsidR="00D94F2B" w:rsidRPr="004A2A09">
        <w:rPr>
          <w:rFonts w:ascii="Arial" w:hAnsi="Arial" w:cs="Arial"/>
          <w:sz w:val="24"/>
          <w:szCs w:val="24"/>
        </w:rPr>
        <w:t xml:space="preserve">%, kategori Cukup Baik dengan persentase </w:t>
      </w:r>
      <w:r w:rsidR="00CA5993" w:rsidRPr="004A2A09">
        <w:rPr>
          <w:rFonts w:ascii="Arial" w:hAnsi="Arial" w:cs="Arial"/>
          <w:sz w:val="24"/>
          <w:szCs w:val="24"/>
        </w:rPr>
        <w:t>2</w:t>
      </w:r>
      <w:r w:rsidR="00D448B2" w:rsidRPr="004A2A09">
        <w:rPr>
          <w:rFonts w:ascii="Arial" w:hAnsi="Arial" w:cs="Arial"/>
          <w:sz w:val="24"/>
          <w:szCs w:val="24"/>
        </w:rPr>
        <w:t>9</w:t>
      </w:r>
      <w:r w:rsidR="00D94F2B" w:rsidRPr="004A2A09">
        <w:rPr>
          <w:rFonts w:ascii="Arial" w:hAnsi="Arial" w:cs="Arial"/>
          <w:sz w:val="24"/>
          <w:szCs w:val="24"/>
        </w:rPr>
        <w:t>%</w:t>
      </w:r>
      <w:r w:rsidR="00055B87" w:rsidRPr="004A2A09">
        <w:rPr>
          <w:rFonts w:ascii="Arial" w:hAnsi="Arial" w:cs="Arial"/>
          <w:sz w:val="24"/>
          <w:szCs w:val="24"/>
        </w:rPr>
        <w:t>, dan kategori Tidak Baik denga</w:t>
      </w:r>
      <w:r w:rsidR="008F2703" w:rsidRPr="004A2A09">
        <w:rPr>
          <w:rFonts w:ascii="Arial" w:hAnsi="Arial" w:cs="Arial"/>
          <w:sz w:val="24"/>
          <w:szCs w:val="24"/>
        </w:rPr>
        <w:t>n</w:t>
      </w:r>
      <w:r w:rsidR="00055B87" w:rsidRPr="004A2A09">
        <w:rPr>
          <w:rFonts w:ascii="Arial" w:hAnsi="Arial" w:cs="Arial"/>
          <w:sz w:val="24"/>
          <w:szCs w:val="24"/>
        </w:rPr>
        <w:t xml:space="preserve"> jumlah </w:t>
      </w:r>
      <w:r w:rsidR="00BE4477" w:rsidRPr="004A2A09">
        <w:rPr>
          <w:rFonts w:ascii="Arial" w:hAnsi="Arial" w:cs="Arial"/>
          <w:sz w:val="24"/>
          <w:szCs w:val="24"/>
        </w:rPr>
        <w:t xml:space="preserve">presentase </w:t>
      </w:r>
      <w:r w:rsidR="00D448B2" w:rsidRPr="004A2A09">
        <w:rPr>
          <w:rFonts w:ascii="Arial" w:hAnsi="Arial" w:cs="Arial"/>
          <w:sz w:val="24"/>
          <w:szCs w:val="24"/>
        </w:rPr>
        <w:t>3</w:t>
      </w:r>
      <w:r w:rsidR="00BE4477" w:rsidRPr="004A2A09">
        <w:rPr>
          <w:rFonts w:ascii="Arial" w:hAnsi="Arial" w:cs="Arial"/>
          <w:sz w:val="24"/>
          <w:szCs w:val="24"/>
        </w:rPr>
        <w:t>%.</w:t>
      </w:r>
    </w:p>
    <w:p w14:paraId="0E94D219" w14:textId="64CB6D47" w:rsidR="004C4F9F" w:rsidRPr="004A2A09" w:rsidRDefault="00BE4477" w:rsidP="00756F5A">
      <w:pPr>
        <w:spacing w:line="480" w:lineRule="auto"/>
        <w:rPr>
          <w:rFonts w:ascii="Arial" w:hAnsi="Arial" w:cs="Arial"/>
          <w:sz w:val="24"/>
          <w:szCs w:val="24"/>
        </w:rPr>
      </w:pPr>
      <w:r w:rsidRPr="004A2A09">
        <w:rPr>
          <w:rFonts w:ascii="Arial" w:hAnsi="Arial" w:cs="Arial"/>
          <w:sz w:val="24"/>
          <w:szCs w:val="24"/>
        </w:rPr>
        <w:tab/>
        <w:t>Dari frekuensi skor yang diperoleh atas jawaban responden untuk indikator motivasi</w:t>
      </w:r>
      <w:r w:rsidR="00DA66CB" w:rsidRPr="004A2A09">
        <w:rPr>
          <w:rFonts w:ascii="Arial" w:hAnsi="Arial" w:cs="Arial"/>
          <w:sz w:val="24"/>
          <w:szCs w:val="24"/>
        </w:rPr>
        <w:t xml:space="preserve"> </w:t>
      </w:r>
      <w:r w:rsidR="00523E74" w:rsidRPr="004A2A09">
        <w:rPr>
          <w:rFonts w:ascii="Arial" w:hAnsi="Arial" w:cs="Arial"/>
          <w:sz w:val="24"/>
          <w:szCs w:val="24"/>
        </w:rPr>
        <w:t>pada Dinas Sosial Kota Dumai</w:t>
      </w:r>
      <w:r w:rsidR="008D5207" w:rsidRPr="004A2A09">
        <w:rPr>
          <w:rFonts w:ascii="Arial" w:hAnsi="Arial" w:cs="Arial"/>
          <w:sz w:val="24"/>
          <w:szCs w:val="24"/>
        </w:rPr>
        <w:t xml:space="preserve"> dapat dilihat pada garis kontinum berikut ini :</w:t>
      </w:r>
    </w:p>
    <w:p w14:paraId="03751DC9" w14:textId="77777777" w:rsidR="00AF44FD" w:rsidRPr="004A2A09" w:rsidRDefault="00AF44FD" w:rsidP="00AF44FD">
      <w:pPr>
        <w:pStyle w:val="BodyTextIndent2"/>
        <w:tabs>
          <w:tab w:val="left" w:pos="567"/>
          <w:tab w:val="left" w:pos="3969"/>
        </w:tabs>
        <w:spacing w:after="0"/>
        <w:ind w:left="0"/>
        <w:jc w:val="center"/>
        <w:rPr>
          <w:rFonts w:ascii="Arial" w:hAnsi="Arial" w:cs="Arial"/>
          <w:sz w:val="24"/>
          <w:szCs w:val="24"/>
        </w:rPr>
      </w:pPr>
    </w:p>
    <w:p w14:paraId="3F045E91" w14:textId="77777777" w:rsidR="00AF44FD" w:rsidRPr="004A2A09" w:rsidRDefault="00AF44FD" w:rsidP="00AF44FD">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693568" behindDoc="0" locked="0" layoutInCell="1" allowOverlap="1" wp14:anchorId="6FD51C1A" wp14:editId="5DA41564">
                <wp:simplePos x="0" y="0"/>
                <wp:positionH relativeFrom="column">
                  <wp:posOffset>3548199</wp:posOffset>
                </wp:positionH>
                <wp:positionV relativeFrom="paragraph">
                  <wp:posOffset>-577477</wp:posOffset>
                </wp:positionV>
                <wp:extent cx="828675" cy="3429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676CC15B" w14:textId="6098618A" w:rsidR="00AF44FD" w:rsidRPr="0071730B" w:rsidRDefault="00793030" w:rsidP="00AF44FD">
                            <w:pPr>
                              <w:jc w:val="center"/>
                            </w:pPr>
                            <w:r>
                              <w:t>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D51C1A" id="_x0000_t202" coordsize="21600,21600" o:spt="202" path="m,l,21600r21600,l21600,xe">
                <v:stroke joinstyle="miter"/>
                <v:path gradientshapeok="t" o:connecttype="rect"/>
              </v:shapetype>
              <v:shape id="Text Box 36" o:spid="_x0000_s1040" type="#_x0000_t202" style="position:absolute;left:0;text-align:left;margin-left:279.4pt;margin-top:-45.45pt;width:65.25pt;height:27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" fillcolor="white [3201]" strokecolor="black [3200]" strokeweight="2pt">
                <v:textbox>
                  <w:txbxContent>
                    <w:p w14:paraId="676CC15B" w14:textId="6098618A" w:rsidR="00AF44FD" w:rsidRPr="0071730B" w:rsidRDefault="00793030" w:rsidP="00AF44FD">
                      <w:pPr>
                        <w:jc w:val="center"/>
                      </w:pPr>
                      <w:r>
                        <w:t>230</w:t>
                      </w:r>
                    </w:p>
                  </w:txbxContent>
                </v:textbox>
              </v:shape>
            </w:pict>
          </mc:Fallback>
        </mc:AlternateContent>
      </w:r>
      <w:r w:rsidRPr="004A2A09">
        <w:rPr>
          <w:rFonts w:ascii="Arial" w:hAnsi="Arial" w:cs="Arial"/>
          <w:noProof/>
          <w:sz w:val="24"/>
          <w:szCs w:val="24"/>
        </w:rPr>
        <mc:AlternateContent>
          <mc:Choice Requires="wps">
            <w:drawing>
              <wp:anchor distT="0" distB="0" distL="114300" distR="114300" simplePos="0" relativeHeight="251692544" behindDoc="0" locked="0" layoutInCell="1" allowOverlap="1" wp14:anchorId="7AD59895" wp14:editId="6F4B849C">
                <wp:simplePos x="0" y="0"/>
                <wp:positionH relativeFrom="column">
                  <wp:posOffset>3973206</wp:posOffset>
                </wp:positionH>
                <wp:positionV relativeFrom="paragraph">
                  <wp:posOffset>-336678</wp:posOffset>
                </wp:positionV>
                <wp:extent cx="0" cy="466725"/>
                <wp:effectExtent l="95250" t="38100" r="57150" b="9525"/>
                <wp:wrapNone/>
                <wp:docPr id="37" name="Straight Arrow Connector 37"/>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21045C95" id="_x0000_t32" coordsize="21600,21600" o:spt="32" o:oned="t" path="m,l21600,21600e" filled="f">
                <v:path arrowok="t" fillok="f" o:connecttype="none"/>
                <o:lock v:ext="edit" shapetype="t"/>
              </v:shapetype>
              <v:shape id="Straight Arrow Connector 37" o:spid="_x0000_s1026" type="#_x0000_t32" style="position:absolute;margin-left:312.85pt;margin-top:-26.5pt;width:0;height:36.75pt;flip:y;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" strokecolor="black [3200]" strokeweight="2pt">
                <v:stroke endarrow="open"/>
                <v:shadow on="t" color="black" opacity="24903f" origin=",.5" offset="0,.55556mm"/>
              </v:shape>
            </w:pict>
          </mc:Fallback>
        </mc:AlternateContent>
      </w:r>
      <w:r w:rsidRPr="004A2A09">
        <w:rPr>
          <w:rFonts w:ascii="Arial" w:hAnsi="Arial" w:cs="Arial"/>
          <w:noProof/>
          <w:sz w:val="24"/>
          <w:szCs w:val="24"/>
        </w:rPr>
        <mc:AlternateContent>
          <mc:Choice Requires="wps">
            <w:drawing>
              <wp:anchor distT="0" distB="0" distL="114300" distR="114300" simplePos="0" relativeHeight="251698688" behindDoc="0" locked="0" layoutInCell="1" allowOverlap="1" wp14:anchorId="3F2B57DF" wp14:editId="7CD6E1F2">
                <wp:simplePos x="0" y="0"/>
                <wp:positionH relativeFrom="column">
                  <wp:posOffset>4647565</wp:posOffset>
                </wp:positionH>
                <wp:positionV relativeFrom="paragraph">
                  <wp:posOffset>31750</wp:posOffset>
                </wp:positionV>
                <wp:extent cx="0" cy="247650"/>
                <wp:effectExtent l="76200" t="19050" r="76200" b="762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4EC26E" id="Straight Arrow Connector 9" o:spid="_x0000_s1026" type="#_x0000_t32" style="position:absolute;margin-left:365.95pt;margin-top:2.5pt;width:0;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697664" behindDoc="0" locked="0" layoutInCell="1" allowOverlap="1" wp14:anchorId="5AA6FC3F" wp14:editId="5327D620">
                <wp:simplePos x="0" y="0"/>
                <wp:positionH relativeFrom="column">
                  <wp:posOffset>3266440</wp:posOffset>
                </wp:positionH>
                <wp:positionV relativeFrom="paragraph">
                  <wp:posOffset>31750</wp:posOffset>
                </wp:positionV>
                <wp:extent cx="0" cy="247650"/>
                <wp:effectExtent l="76200" t="19050" r="76200" b="762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E2FB9D" id="Straight Arrow Connector 39" o:spid="_x0000_s1026" type="#_x0000_t32" style="position:absolute;margin-left:257.2pt;margin-top:2.5pt;width:0;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696640" behindDoc="0" locked="0" layoutInCell="1" allowOverlap="1" wp14:anchorId="3A4E7047" wp14:editId="6E3627C9">
                <wp:simplePos x="0" y="0"/>
                <wp:positionH relativeFrom="column">
                  <wp:posOffset>1741170</wp:posOffset>
                </wp:positionH>
                <wp:positionV relativeFrom="paragraph">
                  <wp:posOffset>31750</wp:posOffset>
                </wp:positionV>
                <wp:extent cx="0" cy="247650"/>
                <wp:effectExtent l="76200" t="19050" r="7620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83CB36" id="Straight Arrow Connector 40" o:spid="_x0000_s1026" type="#_x0000_t32" style="position:absolute;margin-left:137.1pt;margin-top:2.5pt;width:0;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695616" behindDoc="0" locked="0" layoutInCell="1" allowOverlap="1" wp14:anchorId="2EA13B9D" wp14:editId="7A78B798">
                <wp:simplePos x="0" y="0"/>
                <wp:positionH relativeFrom="column">
                  <wp:posOffset>340995</wp:posOffset>
                </wp:positionH>
                <wp:positionV relativeFrom="paragraph">
                  <wp:posOffset>31750</wp:posOffset>
                </wp:positionV>
                <wp:extent cx="0" cy="247650"/>
                <wp:effectExtent l="76200" t="19050" r="76200" b="7620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CDB388" id="Straight Arrow Connector 41" o:spid="_x0000_s1026" type="#_x0000_t32" style="position:absolute;margin-left:26.85pt;margin-top:2.5pt;width:0;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694592" behindDoc="0" locked="0" layoutInCell="1" allowOverlap="1" wp14:anchorId="04283FF4" wp14:editId="172A1F54">
                <wp:simplePos x="0" y="0"/>
                <wp:positionH relativeFrom="column">
                  <wp:posOffset>328930</wp:posOffset>
                </wp:positionH>
                <wp:positionV relativeFrom="paragraph">
                  <wp:posOffset>161290</wp:posOffset>
                </wp:positionV>
                <wp:extent cx="4333875" cy="0"/>
                <wp:effectExtent l="57150" t="38100" r="47625" b="952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8AAD1D" id="Straight Arrow Connector 42" o:spid="_x0000_s1026" type="#_x0000_t32" style="position:absolute;margin-left:25.9pt;margin-top:12.7pt;width:341.2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699712" behindDoc="0" locked="0" layoutInCell="1" allowOverlap="1" wp14:anchorId="46008905" wp14:editId="1D9564CD">
                <wp:simplePos x="0" y="0"/>
                <wp:positionH relativeFrom="column">
                  <wp:posOffset>388620</wp:posOffset>
                </wp:positionH>
                <wp:positionV relativeFrom="paragraph">
                  <wp:posOffset>315595</wp:posOffset>
                </wp:positionV>
                <wp:extent cx="1257300" cy="0"/>
                <wp:effectExtent l="38100" t="76200" r="19050" b="952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C29BF" id="Straight Arrow Connector 43" o:spid="_x0000_s1026" type="#_x0000_t32" style="position:absolute;margin-left:30.6pt;margin-top:24.85pt;width:99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01760" behindDoc="0" locked="0" layoutInCell="1" allowOverlap="1" wp14:anchorId="0748DA1A" wp14:editId="10E3D1D1">
                <wp:simplePos x="0" y="0"/>
                <wp:positionH relativeFrom="column">
                  <wp:posOffset>1855470</wp:posOffset>
                </wp:positionH>
                <wp:positionV relativeFrom="paragraph">
                  <wp:posOffset>315595</wp:posOffset>
                </wp:positionV>
                <wp:extent cx="1257300" cy="0"/>
                <wp:effectExtent l="38100" t="76200" r="19050"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D243C" id="Straight Arrow Connector 44" o:spid="_x0000_s1026" type="#_x0000_t32" style="position:absolute;margin-left:146.1pt;margin-top:24.85pt;width:99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00736" behindDoc="0" locked="0" layoutInCell="1" allowOverlap="1" wp14:anchorId="0EF50583" wp14:editId="68E12A1C">
                <wp:simplePos x="0" y="0"/>
                <wp:positionH relativeFrom="column">
                  <wp:posOffset>3341370</wp:posOffset>
                </wp:positionH>
                <wp:positionV relativeFrom="paragraph">
                  <wp:posOffset>315595</wp:posOffset>
                </wp:positionV>
                <wp:extent cx="1257300" cy="0"/>
                <wp:effectExtent l="38100" t="76200" r="19050" b="952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D5991" id="Straight Arrow Connector 45" o:spid="_x0000_s1026" type="#_x0000_t32" style="position:absolute;margin-left:263.1pt;margin-top:24.85pt;width:99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10967885" w14:textId="2A5ADA3D" w:rsidR="00E3337B" w:rsidRPr="004A2A09" w:rsidRDefault="00AF44FD" w:rsidP="000638BF">
      <w:pPr>
        <w:pStyle w:val="BodyTextIndent2"/>
        <w:tabs>
          <w:tab w:val="left" w:pos="567"/>
          <w:tab w:val="left" w:pos="2835"/>
        </w:tabs>
        <w:spacing w:before="240" w:after="0"/>
        <w:ind w:left="0"/>
        <w:rPr>
          <w:rFonts w:ascii="Arial" w:hAnsi="Arial" w:cs="Arial"/>
          <w:sz w:val="24"/>
          <w:szCs w:val="24"/>
        </w:rPr>
      </w:pPr>
      <w:r w:rsidRPr="004A2A09">
        <w:rPr>
          <w:rFonts w:ascii="Arial" w:hAnsi="Arial" w:cs="Arial"/>
          <w:sz w:val="24"/>
          <w:szCs w:val="24"/>
        </w:rPr>
        <w:t xml:space="preserve">    </w:t>
      </w:r>
      <w:r w:rsidR="00793030" w:rsidRPr="004A2A09">
        <w:rPr>
          <w:rFonts w:ascii="Arial" w:hAnsi="Arial" w:cs="Arial"/>
          <w:sz w:val="24"/>
          <w:szCs w:val="24"/>
        </w:rPr>
        <w:t xml:space="preserve"> </w:t>
      </w:r>
      <w:r w:rsidRPr="004A2A09">
        <w:rPr>
          <w:rFonts w:ascii="Arial" w:hAnsi="Arial" w:cs="Arial"/>
          <w:sz w:val="24"/>
          <w:szCs w:val="24"/>
        </w:rPr>
        <w:t xml:space="preserve">  </w:t>
      </w:r>
      <w:r w:rsidR="00793030" w:rsidRPr="004A2A09">
        <w:rPr>
          <w:rFonts w:ascii="Arial" w:hAnsi="Arial" w:cs="Arial"/>
          <w:sz w:val="24"/>
          <w:szCs w:val="24"/>
        </w:rPr>
        <w:t>87</w:t>
      </w:r>
      <w:r w:rsidRPr="004A2A09">
        <w:rPr>
          <w:rFonts w:ascii="Arial" w:hAnsi="Arial" w:cs="Arial"/>
          <w:sz w:val="24"/>
          <w:szCs w:val="24"/>
          <w:lang w:val="id-ID"/>
        </w:rPr>
        <w:t xml:space="preserve">          </w:t>
      </w:r>
      <w:r w:rsidRPr="004A2A09">
        <w:rPr>
          <w:rFonts w:ascii="Arial" w:hAnsi="Arial" w:cs="Arial"/>
          <w:sz w:val="24"/>
          <w:szCs w:val="24"/>
        </w:rPr>
        <w:t xml:space="preserve">  </w:t>
      </w:r>
      <w:r w:rsidR="004D1E90" w:rsidRPr="004A2A09">
        <w:rPr>
          <w:rFonts w:ascii="Arial" w:hAnsi="Arial" w:cs="Arial"/>
          <w:sz w:val="24"/>
          <w:szCs w:val="24"/>
        </w:rPr>
        <w:t>T</w:t>
      </w:r>
      <w:r w:rsidR="002A4325" w:rsidRPr="004A2A09">
        <w:rPr>
          <w:rFonts w:ascii="Arial" w:hAnsi="Arial" w:cs="Arial"/>
          <w:sz w:val="24"/>
          <w:szCs w:val="24"/>
        </w:rPr>
        <w:t>B</w:t>
      </w:r>
      <w:r w:rsidRPr="004A2A09">
        <w:rPr>
          <w:rFonts w:ascii="Arial" w:hAnsi="Arial" w:cs="Arial"/>
          <w:sz w:val="24"/>
          <w:szCs w:val="24"/>
          <w:lang w:val="id-ID"/>
        </w:rPr>
        <w:t xml:space="preserve">      </w:t>
      </w:r>
      <w:r w:rsidR="00793030" w:rsidRPr="004A2A09">
        <w:rPr>
          <w:rFonts w:ascii="Arial" w:hAnsi="Arial" w:cs="Arial"/>
          <w:sz w:val="24"/>
          <w:szCs w:val="24"/>
        </w:rPr>
        <w:t xml:space="preserve">     145</w:t>
      </w:r>
      <w:r w:rsidRPr="004A2A09">
        <w:rPr>
          <w:rFonts w:ascii="Arial" w:hAnsi="Arial" w:cs="Arial"/>
          <w:sz w:val="24"/>
          <w:szCs w:val="24"/>
          <w:lang w:val="id-ID"/>
        </w:rPr>
        <w:t xml:space="preserve">           </w:t>
      </w:r>
      <w:r w:rsidR="002A4325" w:rsidRPr="004A2A09">
        <w:rPr>
          <w:rFonts w:ascii="Arial" w:hAnsi="Arial" w:cs="Arial"/>
          <w:sz w:val="24"/>
          <w:szCs w:val="24"/>
        </w:rPr>
        <w:t>CB</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00793030" w:rsidRPr="004A2A09">
        <w:rPr>
          <w:rFonts w:ascii="Arial" w:hAnsi="Arial" w:cs="Arial"/>
          <w:sz w:val="24"/>
          <w:szCs w:val="24"/>
        </w:rPr>
        <w:t xml:space="preserve">     20</w:t>
      </w:r>
      <w:r w:rsidR="001470A8" w:rsidRPr="004A2A09">
        <w:rPr>
          <w:rFonts w:ascii="Arial" w:hAnsi="Arial" w:cs="Arial"/>
          <w:sz w:val="24"/>
          <w:szCs w:val="24"/>
        </w:rPr>
        <w:t>4</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002A4325" w:rsidRPr="004A2A09">
        <w:rPr>
          <w:rFonts w:ascii="Arial" w:hAnsi="Arial" w:cs="Arial"/>
          <w:sz w:val="24"/>
          <w:szCs w:val="24"/>
        </w:rPr>
        <w:t xml:space="preserve"> B</w:t>
      </w:r>
      <w:r w:rsidRPr="004A2A09">
        <w:rPr>
          <w:rFonts w:ascii="Arial" w:hAnsi="Arial" w:cs="Arial"/>
          <w:sz w:val="24"/>
          <w:szCs w:val="24"/>
          <w:lang w:val="id-ID"/>
        </w:rPr>
        <w:t xml:space="preserve">        </w:t>
      </w:r>
      <w:r w:rsidR="00793030" w:rsidRPr="004A2A09">
        <w:rPr>
          <w:rFonts w:ascii="Arial" w:hAnsi="Arial" w:cs="Arial"/>
          <w:sz w:val="24"/>
          <w:szCs w:val="24"/>
        </w:rPr>
        <w:t xml:space="preserve"> 261</w:t>
      </w:r>
    </w:p>
    <w:p w14:paraId="77C5F107" w14:textId="6498BDFE" w:rsidR="00670184" w:rsidRPr="004A2A09" w:rsidRDefault="00DF7BB8" w:rsidP="00841A6A">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lastRenderedPageBreak/>
        <w:t xml:space="preserve">Berdasarkan garis kontinum diatas dapat dilihat tanggapan responden tentang Motivasi dari tanggapan 29 responden dapat dikategorikan </w:t>
      </w:r>
      <w:r w:rsidRPr="004A2A09">
        <w:rPr>
          <w:rFonts w:ascii="Arial" w:hAnsi="Arial" w:cs="Arial"/>
          <w:b/>
          <w:bCs/>
          <w:sz w:val="24"/>
          <w:szCs w:val="24"/>
          <w:lang w:val="en-US"/>
        </w:rPr>
        <w:t>Baik.</w:t>
      </w:r>
      <w:r w:rsidRPr="004A2A09">
        <w:rPr>
          <w:rFonts w:ascii="Arial" w:hAnsi="Arial" w:cs="Arial"/>
          <w:sz w:val="24"/>
          <w:szCs w:val="24"/>
          <w:lang w:val="en-US"/>
        </w:rPr>
        <w:t xml:space="preserve"> Hal ini dapat dilihat dari jumlah skor 230 berada pada rentang 205-261.</w:t>
      </w:r>
      <w:r w:rsidR="00793030" w:rsidRPr="004A2A09">
        <w:rPr>
          <w:rFonts w:ascii="Arial" w:hAnsi="Arial" w:cs="Arial"/>
          <w:sz w:val="24"/>
          <w:szCs w:val="24"/>
          <w:lang w:val="en-US"/>
        </w:rPr>
        <w:t xml:space="preserve"> </w:t>
      </w:r>
    </w:p>
    <w:p w14:paraId="75B33F1D" w14:textId="7E4351A4" w:rsidR="009D285F" w:rsidRPr="004A2A09" w:rsidRDefault="006E24DE" w:rsidP="00320F6F">
      <w:pPr>
        <w:pStyle w:val="ListParagraph"/>
        <w:numPr>
          <w:ilvl w:val="0"/>
          <w:numId w:val="46"/>
        </w:numPr>
        <w:spacing w:line="480" w:lineRule="auto"/>
        <w:ind w:left="284"/>
        <w:jc w:val="both"/>
        <w:rPr>
          <w:rFonts w:ascii="Arial" w:hAnsi="Arial" w:cs="Arial"/>
          <w:sz w:val="24"/>
          <w:szCs w:val="24"/>
          <w:lang w:val="en-US"/>
        </w:rPr>
      </w:pPr>
      <w:r w:rsidRPr="004A2A09">
        <w:rPr>
          <w:rFonts w:ascii="Arial" w:hAnsi="Arial" w:cs="Arial"/>
          <w:sz w:val="24"/>
          <w:szCs w:val="24"/>
          <w:lang w:val="en-US"/>
        </w:rPr>
        <w:t>K</w:t>
      </w:r>
      <w:r w:rsidR="00F54FEA" w:rsidRPr="004A2A09">
        <w:rPr>
          <w:rFonts w:ascii="Arial" w:hAnsi="Arial" w:cs="Arial"/>
          <w:sz w:val="24"/>
          <w:szCs w:val="24"/>
          <w:lang w:val="en-US"/>
        </w:rPr>
        <w:t>emampuan</w:t>
      </w:r>
    </w:p>
    <w:p w14:paraId="08B4B28B" w14:textId="389C7A94" w:rsidR="006E24DE" w:rsidRPr="004A2A09" w:rsidRDefault="00EA76B9" w:rsidP="00320F6F">
      <w:pPr>
        <w:pStyle w:val="ListParagraph"/>
        <w:spacing w:line="480" w:lineRule="auto"/>
        <w:ind w:left="0" w:firstLine="360"/>
        <w:jc w:val="both"/>
        <w:rPr>
          <w:rFonts w:ascii="Arial" w:hAnsi="Arial" w:cs="Arial"/>
          <w:sz w:val="24"/>
          <w:szCs w:val="24"/>
          <w:lang w:val="en-US"/>
        </w:rPr>
      </w:pPr>
      <w:r w:rsidRPr="004A2A09">
        <w:rPr>
          <w:rFonts w:ascii="Arial" w:hAnsi="Arial" w:cs="Arial"/>
          <w:sz w:val="24"/>
          <w:szCs w:val="24"/>
          <w:lang w:val="en-US"/>
        </w:rPr>
        <w:t>Kemampuan merupakan sebuah kapasitas ang dimiliki oleh setiap individu pegawai Dinas Sosial Kota Dumai untuk melaksanakan</w:t>
      </w:r>
      <w:r w:rsidR="009A1F53" w:rsidRPr="004A2A09">
        <w:rPr>
          <w:rFonts w:ascii="Arial" w:hAnsi="Arial" w:cs="Arial"/>
          <w:sz w:val="24"/>
          <w:szCs w:val="24"/>
          <w:lang w:val="en-US"/>
        </w:rPr>
        <w:t xml:space="preserve"> tugas dengan efektif. Yang mencakup pengetahuan, keterampilan</w:t>
      </w:r>
      <w:r w:rsidR="000E1490" w:rsidRPr="004A2A09">
        <w:rPr>
          <w:rFonts w:ascii="Arial" w:hAnsi="Arial" w:cs="Arial"/>
          <w:sz w:val="24"/>
          <w:szCs w:val="24"/>
          <w:lang w:val="en-US"/>
        </w:rPr>
        <w:t>, kompetensi, dan kecakapan pegawai dalam menyelesaikan tugas dengan baik.</w:t>
      </w:r>
    </w:p>
    <w:p w14:paraId="25828743" w14:textId="14A7FD5A" w:rsidR="000E1490" w:rsidRPr="004A2A09" w:rsidRDefault="000E1490" w:rsidP="00320F6F">
      <w:pPr>
        <w:pStyle w:val="ListParagraph"/>
        <w:spacing w:line="480" w:lineRule="auto"/>
        <w:ind w:left="0" w:firstLine="360"/>
        <w:jc w:val="both"/>
        <w:rPr>
          <w:rFonts w:ascii="Arial" w:hAnsi="Arial" w:cs="Arial"/>
          <w:sz w:val="24"/>
          <w:szCs w:val="24"/>
          <w:lang w:val="en-US"/>
        </w:rPr>
      </w:pPr>
      <w:r w:rsidRPr="004A2A09">
        <w:rPr>
          <w:rFonts w:ascii="Arial" w:hAnsi="Arial" w:cs="Arial"/>
          <w:sz w:val="24"/>
          <w:szCs w:val="24"/>
          <w:lang w:val="en-US"/>
        </w:rPr>
        <w:t>Untuk lebih jelasnya</w:t>
      </w:r>
      <w:r w:rsidR="00DF2B4B" w:rsidRPr="004A2A09">
        <w:rPr>
          <w:rFonts w:ascii="Arial" w:hAnsi="Arial" w:cs="Arial"/>
          <w:sz w:val="24"/>
          <w:szCs w:val="24"/>
          <w:lang w:val="en-US"/>
        </w:rPr>
        <w:t xml:space="preserve"> kinerja pegawai </w:t>
      </w:r>
      <w:r w:rsidR="0000710B" w:rsidRPr="004A2A09">
        <w:rPr>
          <w:rFonts w:ascii="Arial" w:hAnsi="Arial" w:cs="Arial"/>
          <w:sz w:val="24"/>
          <w:szCs w:val="24"/>
          <w:lang w:val="en-US"/>
        </w:rPr>
        <w:t>yang diteliti melalui indikator kemampuan pada penelitian ini adalah sebagai berikut :</w:t>
      </w:r>
    </w:p>
    <w:p w14:paraId="5A36FE32" w14:textId="31F9338D" w:rsidR="0000710B" w:rsidRPr="004A2A09" w:rsidRDefault="0093402F" w:rsidP="00320F6F">
      <w:pPr>
        <w:pStyle w:val="ListParagraph"/>
        <w:numPr>
          <w:ilvl w:val="0"/>
          <w:numId w:val="47"/>
        </w:numPr>
        <w:spacing w:line="480" w:lineRule="auto"/>
        <w:ind w:left="709"/>
        <w:jc w:val="both"/>
        <w:rPr>
          <w:rFonts w:ascii="Arial" w:hAnsi="Arial" w:cs="Arial"/>
          <w:sz w:val="24"/>
          <w:szCs w:val="24"/>
          <w:lang w:val="en-US"/>
        </w:rPr>
      </w:pPr>
      <w:r w:rsidRPr="004A2A09">
        <w:rPr>
          <w:rFonts w:ascii="Arial" w:hAnsi="Arial" w:cs="Arial"/>
          <w:sz w:val="24"/>
          <w:szCs w:val="24"/>
          <w:lang w:val="en-US"/>
        </w:rPr>
        <w:t>Terdapat pegawai yang memiliki kompetensi pengetahuan yang baik</w:t>
      </w:r>
    </w:p>
    <w:p w14:paraId="5BFB36FF" w14:textId="5F6FB471" w:rsidR="000638BF" w:rsidRPr="004A2A09" w:rsidRDefault="00DC4E31" w:rsidP="0047691D">
      <w:pPr>
        <w:pStyle w:val="ListParagraph"/>
        <w:spacing w:line="480" w:lineRule="auto"/>
        <w:ind w:left="709"/>
        <w:jc w:val="both"/>
        <w:rPr>
          <w:rFonts w:ascii="Arial" w:hAnsi="Arial" w:cs="Arial"/>
          <w:sz w:val="24"/>
          <w:szCs w:val="24"/>
          <w:lang w:val="en-US"/>
        </w:rPr>
      </w:pPr>
      <w:r w:rsidRPr="004A2A09">
        <w:rPr>
          <w:rFonts w:ascii="Arial" w:hAnsi="Arial" w:cs="Arial"/>
          <w:sz w:val="24"/>
          <w:szCs w:val="24"/>
          <w:lang w:val="en-US"/>
        </w:rPr>
        <w:t>Yang dimaksud dengan pegawai yang memiliki kompetensi pengetahuan yang baik</w:t>
      </w:r>
      <w:r w:rsidR="004216EA" w:rsidRPr="004A2A09">
        <w:rPr>
          <w:rFonts w:ascii="Arial" w:hAnsi="Arial" w:cs="Arial"/>
          <w:sz w:val="24"/>
          <w:szCs w:val="24"/>
          <w:lang w:val="en-US"/>
        </w:rPr>
        <w:t xml:space="preserve"> yaitu individu seorang pegawai dalam menguasai pengetahuan, keterampilan dan informasi yang relevan</w:t>
      </w:r>
      <w:r w:rsidR="00E63221" w:rsidRPr="004A2A09">
        <w:rPr>
          <w:rFonts w:ascii="Arial" w:hAnsi="Arial" w:cs="Arial"/>
          <w:sz w:val="24"/>
          <w:szCs w:val="24"/>
          <w:lang w:val="en-US"/>
        </w:rPr>
        <w:t xml:space="preserve"> dengan bidang pekerjaannya.</w:t>
      </w:r>
    </w:p>
    <w:p w14:paraId="7358502B" w14:textId="6F93B210" w:rsidR="00E63221" w:rsidRPr="004A2A09" w:rsidRDefault="005D0FBE" w:rsidP="00320F6F">
      <w:pPr>
        <w:pStyle w:val="ListParagraph"/>
        <w:numPr>
          <w:ilvl w:val="0"/>
          <w:numId w:val="47"/>
        </w:numPr>
        <w:spacing w:line="480" w:lineRule="auto"/>
        <w:ind w:left="709"/>
        <w:jc w:val="both"/>
        <w:rPr>
          <w:rFonts w:ascii="Arial" w:hAnsi="Arial" w:cs="Arial"/>
          <w:sz w:val="24"/>
          <w:szCs w:val="24"/>
          <w:lang w:val="en-US"/>
        </w:rPr>
      </w:pPr>
      <w:r w:rsidRPr="004A2A09">
        <w:rPr>
          <w:rFonts w:ascii="Arial" w:hAnsi="Arial" w:cs="Arial"/>
          <w:sz w:val="24"/>
          <w:szCs w:val="24"/>
          <w:lang w:val="en-US"/>
        </w:rPr>
        <w:t>Terdapat pegawai yang memiliki pengalaman dalam bekerja</w:t>
      </w:r>
    </w:p>
    <w:p w14:paraId="10F12664" w14:textId="77777777" w:rsidR="00BB6870" w:rsidRPr="004A2A09" w:rsidRDefault="00420C1B" w:rsidP="0047691D">
      <w:pPr>
        <w:pStyle w:val="ListParagraph"/>
        <w:spacing w:line="480" w:lineRule="auto"/>
        <w:ind w:left="709"/>
        <w:jc w:val="both"/>
        <w:rPr>
          <w:rFonts w:ascii="Arial" w:hAnsi="Arial" w:cs="Arial"/>
          <w:sz w:val="24"/>
          <w:szCs w:val="24"/>
          <w:lang w:val="en-US"/>
        </w:rPr>
      </w:pPr>
      <w:r w:rsidRPr="004A2A09">
        <w:rPr>
          <w:rFonts w:ascii="Arial" w:hAnsi="Arial" w:cs="Arial"/>
          <w:sz w:val="24"/>
          <w:szCs w:val="24"/>
          <w:lang w:val="en-US"/>
        </w:rPr>
        <w:t xml:space="preserve">Yang dimaksud pegawai yang memiliki pengalaman dalam bekerja </w:t>
      </w:r>
      <w:r w:rsidR="00DA61E3" w:rsidRPr="004A2A09">
        <w:rPr>
          <w:rFonts w:ascii="Arial" w:hAnsi="Arial" w:cs="Arial"/>
          <w:sz w:val="24"/>
          <w:szCs w:val="24"/>
          <w:lang w:val="en-US"/>
        </w:rPr>
        <w:t>yaitu setiap individu yang telah melalui berbagai situasi dan tugas dilingkungan</w:t>
      </w:r>
      <w:r w:rsidR="00807970" w:rsidRPr="004A2A09">
        <w:rPr>
          <w:rFonts w:ascii="Arial" w:hAnsi="Arial" w:cs="Arial"/>
          <w:sz w:val="24"/>
          <w:szCs w:val="24"/>
          <w:lang w:val="en-US"/>
        </w:rPr>
        <w:t xml:space="preserve"> kerja sebelumnya, baik di posisi yang sama atau berbeda.</w:t>
      </w:r>
      <w:r w:rsidR="00912E42" w:rsidRPr="004A2A09">
        <w:rPr>
          <w:rFonts w:ascii="Arial" w:hAnsi="Arial" w:cs="Arial"/>
          <w:sz w:val="24"/>
          <w:szCs w:val="24"/>
          <w:lang w:val="en-US"/>
        </w:rPr>
        <w:t xml:space="preserve"> </w:t>
      </w:r>
    </w:p>
    <w:p w14:paraId="56763373" w14:textId="6381632D" w:rsidR="007D72EB" w:rsidRPr="004A2A09" w:rsidRDefault="007D72EB" w:rsidP="00320F6F">
      <w:pPr>
        <w:pStyle w:val="ListParagraph"/>
        <w:numPr>
          <w:ilvl w:val="0"/>
          <w:numId w:val="47"/>
        </w:numPr>
        <w:spacing w:line="480" w:lineRule="auto"/>
        <w:ind w:left="709"/>
        <w:jc w:val="both"/>
        <w:rPr>
          <w:rFonts w:ascii="Arial" w:hAnsi="Arial" w:cs="Arial"/>
          <w:sz w:val="24"/>
          <w:szCs w:val="24"/>
          <w:lang w:val="en-US"/>
        </w:rPr>
      </w:pPr>
      <w:r w:rsidRPr="004A2A09">
        <w:rPr>
          <w:rFonts w:ascii="Arial" w:hAnsi="Arial" w:cs="Arial"/>
          <w:sz w:val="24"/>
          <w:szCs w:val="24"/>
          <w:lang w:val="en-US"/>
        </w:rPr>
        <w:t xml:space="preserve">Terdapat </w:t>
      </w:r>
      <w:r w:rsidR="00181D6F" w:rsidRPr="004A2A09">
        <w:rPr>
          <w:rFonts w:ascii="Arial" w:hAnsi="Arial" w:cs="Arial"/>
          <w:sz w:val="24"/>
          <w:szCs w:val="24"/>
          <w:lang w:val="en-US"/>
        </w:rPr>
        <w:t>kemampuan pegawai dalam menyelesaikan pekerjaan sesuai dengan waktu yang diberikan</w:t>
      </w:r>
      <w:r w:rsidR="00B157E6" w:rsidRPr="004A2A09">
        <w:rPr>
          <w:rFonts w:ascii="Arial" w:hAnsi="Arial" w:cs="Arial"/>
          <w:sz w:val="24"/>
          <w:szCs w:val="24"/>
          <w:lang w:val="en-US"/>
        </w:rPr>
        <w:t xml:space="preserve">  </w:t>
      </w:r>
    </w:p>
    <w:p w14:paraId="58156351" w14:textId="48EE1804" w:rsidR="00AA079A" w:rsidRPr="004A2A09" w:rsidRDefault="00AA079A" w:rsidP="0047691D">
      <w:pPr>
        <w:pStyle w:val="ListParagraph"/>
        <w:spacing w:line="480" w:lineRule="auto"/>
        <w:ind w:left="709"/>
        <w:jc w:val="both"/>
        <w:rPr>
          <w:rFonts w:ascii="Arial" w:hAnsi="Arial" w:cs="Arial"/>
          <w:sz w:val="24"/>
          <w:szCs w:val="24"/>
          <w:lang w:val="en-US"/>
        </w:rPr>
      </w:pPr>
      <w:r w:rsidRPr="004A2A09">
        <w:rPr>
          <w:rFonts w:ascii="Arial" w:hAnsi="Arial" w:cs="Arial"/>
          <w:sz w:val="24"/>
          <w:szCs w:val="24"/>
          <w:lang w:val="en-US"/>
        </w:rPr>
        <w:lastRenderedPageBreak/>
        <w:t>Yang dimaksud kemampuan pegawai dalam menyelesaikan pekerjaa</w:t>
      </w:r>
      <w:r w:rsidR="001238F9" w:rsidRPr="004A2A09">
        <w:rPr>
          <w:rFonts w:ascii="Arial" w:hAnsi="Arial" w:cs="Arial"/>
          <w:sz w:val="24"/>
          <w:szCs w:val="24"/>
          <w:lang w:val="en-US"/>
        </w:rPr>
        <w:t>n</w:t>
      </w:r>
      <w:r w:rsidRPr="004A2A09">
        <w:rPr>
          <w:rFonts w:ascii="Arial" w:hAnsi="Arial" w:cs="Arial"/>
          <w:sz w:val="24"/>
          <w:szCs w:val="24"/>
          <w:lang w:val="en-US"/>
        </w:rPr>
        <w:t xml:space="preserve"> sesuai dengan waktu yang diberikan</w:t>
      </w:r>
      <w:r w:rsidR="00F70BD7" w:rsidRPr="004A2A09">
        <w:rPr>
          <w:rFonts w:ascii="Arial" w:hAnsi="Arial" w:cs="Arial"/>
          <w:sz w:val="24"/>
          <w:szCs w:val="24"/>
          <w:lang w:val="en-US"/>
        </w:rPr>
        <w:t xml:space="preserve"> yaitu</w:t>
      </w:r>
      <w:r w:rsidR="00FF5DF7" w:rsidRPr="004A2A09">
        <w:rPr>
          <w:rFonts w:ascii="Arial" w:hAnsi="Arial" w:cs="Arial"/>
          <w:sz w:val="24"/>
          <w:szCs w:val="24"/>
          <w:lang w:val="en-US"/>
        </w:rPr>
        <w:t xml:space="preserve"> </w:t>
      </w:r>
      <w:r w:rsidR="004D6B59" w:rsidRPr="004A2A09">
        <w:rPr>
          <w:rFonts w:ascii="Arial" w:hAnsi="Arial" w:cs="Arial"/>
          <w:sz w:val="24"/>
          <w:szCs w:val="24"/>
          <w:lang w:val="en-US"/>
        </w:rPr>
        <w:t>mencakup keterampilan pegawai dalam mengelola waktu dengan baik</w:t>
      </w:r>
      <w:r w:rsidR="003D4C38" w:rsidRPr="004A2A09">
        <w:rPr>
          <w:rFonts w:ascii="Arial" w:hAnsi="Arial" w:cs="Arial"/>
          <w:sz w:val="24"/>
          <w:szCs w:val="24"/>
          <w:lang w:val="en-US"/>
        </w:rPr>
        <w:t>, menyelesaikan tugas dalam batas waktu yang ditetapkan, serta menjaga kualitas kerja</w:t>
      </w:r>
      <w:r w:rsidR="001238F9" w:rsidRPr="004A2A09">
        <w:rPr>
          <w:rFonts w:ascii="Arial" w:hAnsi="Arial" w:cs="Arial"/>
          <w:sz w:val="24"/>
          <w:szCs w:val="24"/>
          <w:lang w:val="en-US"/>
        </w:rPr>
        <w:t xml:space="preserve">. </w:t>
      </w:r>
    </w:p>
    <w:p w14:paraId="11A61E46" w14:textId="76CEA47B" w:rsidR="00475870" w:rsidRPr="004A2A09" w:rsidRDefault="00900A2D" w:rsidP="0047691D">
      <w:pPr>
        <w:spacing w:line="480" w:lineRule="auto"/>
        <w:ind w:firstLine="426"/>
        <w:jc w:val="both"/>
        <w:rPr>
          <w:rFonts w:ascii="Arial" w:hAnsi="Arial" w:cs="Arial"/>
          <w:sz w:val="24"/>
          <w:szCs w:val="24"/>
        </w:rPr>
      </w:pPr>
      <w:r w:rsidRPr="004A2A09">
        <w:rPr>
          <w:rFonts w:ascii="Arial" w:hAnsi="Arial" w:cs="Arial"/>
          <w:sz w:val="24"/>
          <w:szCs w:val="24"/>
        </w:rPr>
        <w:t xml:space="preserve">Selanjutnya untuk mengetahui tanggapan responden mengenai Kinerja Pegawai Dinas Sosial Kota Dumai terhadap indikator </w:t>
      </w:r>
      <w:r w:rsidR="00EA2441" w:rsidRPr="004A2A09">
        <w:rPr>
          <w:rFonts w:ascii="Arial" w:hAnsi="Arial" w:cs="Arial"/>
          <w:sz w:val="24"/>
          <w:szCs w:val="24"/>
        </w:rPr>
        <w:t>kemampuan</w:t>
      </w:r>
      <w:r w:rsidRPr="004A2A09">
        <w:rPr>
          <w:rFonts w:ascii="Arial" w:hAnsi="Arial" w:cs="Arial"/>
          <w:sz w:val="24"/>
          <w:szCs w:val="24"/>
        </w:rPr>
        <w:t xml:space="preserve"> peneliti menjabarkan atau menjelaskan hasil jumlah skor yang didapatkan melalui pengumpulan jawaban responden dalam bentuk data dan data tersebut dapat dilihat pada tabel V.</w:t>
      </w:r>
      <w:r w:rsidR="00EA2441" w:rsidRPr="004A2A09">
        <w:rPr>
          <w:rFonts w:ascii="Arial" w:hAnsi="Arial" w:cs="Arial"/>
          <w:sz w:val="24"/>
          <w:szCs w:val="24"/>
        </w:rPr>
        <w:t>5</w:t>
      </w:r>
      <w:r w:rsidRPr="004A2A09">
        <w:rPr>
          <w:rFonts w:ascii="Arial" w:hAnsi="Arial" w:cs="Arial"/>
          <w:sz w:val="24"/>
          <w:szCs w:val="24"/>
        </w:rPr>
        <w:t xml:space="preserve"> berikut ini :</w:t>
      </w:r>
    </w:p>
    <w:p w14:paraId="4754BBD1" w14:textId="54068173" w:rsidR="00EA2441" w:rsidRPr="004A2A09" w:rsidRDefault="00EA2441" w:rsidP="00AC5A15">
      <w:pPr>
        <w:spacing w:line="240" w:lineRule="auto"/>
        <w:ind w:firstLine="720"/>
        <w:jc w:val="center"/>
        <w:rPr>
          <w:rFonts w:ascii="Arial" w:hAnsi="Arial" w:cs="Arial"/>
          <w:b/>
          <w:bCs/>
          <w:sz w:val="24"/>
          <w:szCs w:val="24"/>
        </w:rPr>
      </w:pPr>
      <w:r w:rsidRPr="004A2A09">
        <w:rPr>
          <w:rFonts w:ascii="Arial" w:hAnsi="Arial" w:cs="Arial"/>
          <w:b/>
          <w:bCs/>
          <w:sz w:val="24"/>
          <w:szCs w:val="24"/>
        </w:rPr>
        <w:t>Tabel V.5</w:t>
      </w:r>
    </w:p>
    <w:p w14:paraId="7E021C45" w14:textId="70890B93" w:rsidR="009F6219" w:rsidRPr="004A2A09" w:rsidRDefault="00EA2441" w:rsidP="00AC5A15">
      <w:pPr>
        <w:spacing w:line="240" w:lineRule="auto"/>
        <w:ind w:firstLine="720"/>
        <w:jc w:val="center"/>
        <w:rPr>
          <w:rFonts w:ascii="Arial" w:hAnsi="Arial" w:cs="Arial"/>
          <w:b/>
          <w:bCs/>
          <w:sz w:val="24"/>
          <w:szCs w:val="24"/>
        </w:rPr>
      </w:pPr>
      <w:r w:rsidRPr="004A2A09">
        <w:rPr>
          <w:rFonts w:ascii="Arial" w:hAnsi="Arial" w:cs="Arial"/>
          <w:b/>
          <w:bCs/>
          <w:sz w:val="24"/>
          <w:szCs w:val="24"/>
        </w:rPr>
        <w:t>Tanggapan Responden Tentang Kemampuan</w:t>
      </w:r>
      <w:r w:rsidR="009F6219" w:rsidRPr="004A2A09">
        <w:rPr>
          <w:rFonts w:ascii="Arial" w:hAnsi="Arial" w:cs="Arial"/>
          <w:sz w:val="24"/>
          <w:szCs w:val="24"/>
        </w:rPr>
        <w:fldChar w:fldCharType="begin"/>
      </w:r>
      <w:r w:rsidR="009F6219" w:rsidRPr="004A2A09">
        <w:rPr>
          <w:rFonts w:ascii="Arial" w:hAnsi="Arial" w:cs="Arial"/>
          <w:sz w:val="24"/>
          <w:szCs w:val="24"/>
        </w:rPr>
        <w:instrText xml:space="preserve"> LINK Excel.Sheet.12 "https://d.docs.live.net/cbd6f448ff8c2c44/Documents/SEMESTER 7/SEMESTER 8/DATA DINAS SOSIAL KOTA DUMAI.xlsx" "Sheet3!R15C2:R25C8" \a \f 4 \h </w:instrText>
      </w:r>
      <w:r w:rsidR="00A511D7" w:rsidRPr="004A2A09">
        <w:rPr>
          <w:rFonts w:ascii="Arial" w:hAnsi="Arial" w:cs="Arial"/>
          <w:sz w:val="24"/>
          <w:szCs w:val="24"/>
        </w:rPr>
        <w:instrText xml:space="preserve"> \* MERGEFORMAT </w:instrText>
      </w:r>
      <w:r w:rsidR="009F6219" w:rsidRPr="004A2A09">
        <w:rPr>
          <w:rFonts w:ascii="Arial" w:hAnsi="Arial" w:cs="Arial"/>
          <w:sz w:val="24"/>
          <w:szCs w:val="24"/>
        </w:rPr>
        <w:fldChar w:fldCharType="separate"/>
      </w:r>
    </w:p>
    <w:tbl>
      <w:tblPr>
        <w:tblW w:w="8218" w:type="dxa"/>
        <w:tblLook w:val="04A0" w:firstRow="1" w:lastRow="0" w:firstColumn="1" w:lastColumn="0" w:noHBand="0" w:noVBand="1"/>
      </w:tblPr>
      <w:tblGrid>
        <w:gridCol w:w="594"/>
        <w:gridCol w:w="2563"/>
        <w:gridCol w:w="983"/>
        <w:gridCol w:w="1170"/>
        <w:gridCol w:w="925"/>
        <w:gridCol w:w="856"/>
        <w:gridCol w:w="1127"/>
      </w:tblGrid>
      <w:tr w:rsidR="009F6219" w:rsidRPr="004A2A09" w14:paraId="5948C614" w14:textId="77777777" w:rsidTr="00520F3F">
        <w:trPr>
          <w:trHeight w:val="69"/>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677C6D" w14:textId="28206652"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354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F1D3BE2" w14:textId="77777777"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Sub Indikator</w:t>
            </w:r>
          </w:p>
        </w:tc>
        <w:tc>
          <w:tcPr>
            <w:tcW w:w="295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F8F4894" w14:textId="77777777"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 Tanggapan</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E06328" w14:textId="77777777"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r>
      <w:tr w:rsidR="009F6219" w:rsidRPr="004A2A09" w14:paraId="2FCFBECF" w14:textId="77777777" w:rsidTr="00520F3F">
        <w:trPr>
          <w:trHeight w:val="69"/>
        </w:trPr>
        <w:tc>
          <w:tcPr>
            <w:tcW w:w="594" w:type="dxa"/>
            <w:vMerge/>
            <w:tcBorders>
              <w:top w:val="single" w:sz="4" w:space="0" w:color="auto"/>
              <w:left w:val="single" w:sz="4" w:space="0" w:color="auto"/>
              <w:bottom w:val="single" w:sz="4" w:space="0" w:color="000000"/>
              <w:right w:val="single" w:sz="4" w:space="0" w:color="auto"/>
            </w:tcBorders>
            <w:vAlign w:val="center"/>
            <w:hideMark/>
          </w:tcPr>
          <w:p w14:paraId="57E3D138" w14:textId="77777777" w:rsidR="009F6219" w:rsidRPr="004A2A09" w:rsidRDefault="009F6219" w:rsidP="00AC5A15">
            <w:pPr>
              <w:spacing w:after="0" w:line="240" w:lineRule="auto"/>
              <w:rPr>
                <w:rFonts w:ascii="Arial" w:eastAsia="Times New Roman" w:hAnsi="Arial" w:cs="Arial"/>
                <w:b/>
                <w:bCs/>
                <w:color w:val="000000"/>
                <w:sz w:val="24"/>
                <w:szCs w:val="24"/>
                <w:lang w:val="en-ID" w:eastAsia="en-ID"/>
              </w:rPr>
            </w:pPr>
          </w:p>
        </w:tc>
        <w:tc>
          <w:tcPr>
            <w:tcW w:w="3546" w:type="dxa"/>
            <w:gridSpan w:val="2"/>
            <w:vMerge/>
            <w:tcBorders>
              <w:top w:val="single" w:sz="4" w:space="0" w:color="auto"/>
              <w:left w:val="single" w:sz="4" w:space="0" w:color="auto"/>
              <w:bottom w:val="single" w:sz="4" w:space="0" w:color="000000"/>
              <w:right w:val="single" w:sz="4" w:space="0" w:color="000000"/>
            </w:tcBorders>
            <w:vAlign w:val="center"/>
            <w:hideMark/>
          </w:tcPr>
          <w:p w14:paraId="59DE3705" w14:textId="77777777" w:rsidR="009F6219" w:rsidRPr="004A2A09" w:rsidRDefault="009F6219" w:rsidP="00AC5A15">
            <w:pPr>
              <w:spacing w:after="0" w:line="240" w:lineRule="auto"/>
              <w:rPr>
                <w:rFonts w:ascii="Arial" w:eastAsia="Times New Roman" w:hAnsi="Arial" w:cs="Arial"/>
                <w:b/>
                <w:bCs/>
                <w:color w:val="000000"/>
                <w:sz w:val="24"/>
                <w:szCs w:val="24"/>
                <w:lang w:val="en-ID" w:eastAsia="en-ID"/>
              </w:rPr>
            </w:pPr>
          </w:p>
        </w:tc>
        <w:tc>
          <w:tcPr>
            <w:tcW w:w="1170" w:type="dxa"/>
            <w:tcBorders>
              <w:top w:val="nil"/>
              <w:left w:val="nil"/>
              <w:bottom w:val="single" w:sz="4" w:space="0" w:color="auto"/>
              <w:right w:val="single" w:sz="4" w:space="0" w:color="auto"/>
            </w:tcBorders>
            <w:shd w:val="clear" w:color="auto" w:fill="auto"/>
            <w:noWrap/>
            <w:vAlign w:val="center"/>
            <w:hideMark/>
          </w:tcPr>
          <w:p w14:paraId="3CF1A750" w14:textId="77777777"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w:t>
            </w:r>
          </w:p>
        </w:tc>
        <w:tc>
          <w:tcPr>
            <w:tcW w:w="925" w:type="dxa"/>
            <w:tcBorders>
              <w:top w:val="nil"/>
              <w:left w:val="nil"/>
              <w:bottom w:val="single" w:sz="4" w:space="0" w:color="auto"/>
              <w:right w:val="single" w:sz="4" w:space="0" w:color="auto"/>
            </w:tcBorders>
            <w:shd w:val="clear" w:color="auto" w:fill="auto"/>
            <w:noWrap/>
            <w:vAlign w:val="center"/>
            <w:hideMark/>
          </w:tcPr>
          <w:p w14:paraId="1DAC8281" w14:textId="77777777"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CB</w:t>
            </w:r>
          </w:p>
        </w:tc>
        <w:tc>
          <w:tcPr>
            <w:tcW w:w="856" w:type="dxa"/>
            <w:tcBorders>
              <w:top w:val="nil"/>
              <w:left w:val="nil"/>
              <w:bottom w:val="single" w:sz="4" w:space="0" w:color="auto"/>
              <w:right w:val="single" w:sz="4" w:space="0" w:color="auto"/>
            </w:tcBorders>
            <w:shd w:val="clear" w:color="auto" w:fill="auto"/>
            <w:noWrap/>
            <w:vAlign w:val="center"/>
            <w:hideMark/>
          </w:tcPr>
          <w:p w14:paraId="7E174B8D" w14:textId="77777777" w:rsidR="009F6219" w:rsidRPr="004A2A09" w:rsidRDefault="009F6219" w:rsidP="00AC5A15">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TB</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5EBA655E" w14:textId="77777777" w:rsidR="009F6219" w:rsidRPr="004A2A09" w:rsidRDefault="009F6219" w:rsidP="00AC5A15">
            <w:pPr>
              <w:spacing w:after="0" w:line="240" w:lineRule="auto"/>
              <w:rPr>
                <w:rFonts w:ascii="Arial" w:eastAsia="Times New Roman" w:hAnsi="Arial" w:cs="Arial"/>
                <w:b/>
                <w:bCs/>
                <w:color w:val="000000"/>
                <w:sz w:val="24"/>
                <w:szCs w:val="24"/>
                <w:lang w:val="en-ID" w:eastAsia="en-ID"/>
              </w:rPr>
            </w:pPr>
          </w:p>
        </w:tc>
      </w:tr>
      <w:tr w:rsidR="009F6219" w:rsidRPr="004A2A09" w14:paraId="2AD6BF13" w14:textId="77777777" w:rsidTr="00520F3F">
        <w:trPr>
          <w:trHeight w:val="69"/>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7E81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563" w:type="dxa"/>
            <w:vMerge w:val="restart"/>
            <w:tcBorders>
              <w:top w:val="nil"/>
              <w:left w:val="single" w:sz="4" w:space="0" w:color="auto"/>
              <w:bottom w:val="single" w:sz="4" w:space="0" w:color="000000"/>
              <w:right w:val="single" w:sz="4" w:space="0" w:color="auto"/>
            </w:tcBorders>
            <w:shd w:val="clear" w:color="auto" w:fill="auto"/>
            <w:vAlign w:val="center"/>
            <w:hideMark/>
          </w:tcPr>
          <w:p w14:paraId="28F05D01"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pegawai yang memiliki kompetensi pengetahuan yang baik</w:t>
            </w:r>
          </w:p>
        </w:tc>
        <w:tc>
          <w:tcPr>
            <w:tcW w:w="983" w:type="dxa"/>
            <w:tcBorders>
              <w:top w:val="nil"/>
              <w:left w:val="nil"/>
              <w:bottom w:val="single" w:sz="4" w:space="0" w:color="auto"/>
              <w:right w:val="single" w:sz="4" w:space="0" w:color="auto"/>
            </w:tcBorders>
            <w:shd w:val="clear" w:color="000000" w:fill="ACB9CA"/>
            <w:noWrap/>
            <w:vAlign w:val="center"/>
            <w:hideMark/>
          </w:tcPr>
          <w:p w14:paraId="282CB93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70" w:type="dxa"/>
            <w:tcBorders>
              <w:top w:val="nil"/>
              <w:left w:val="nil"/>
              <w:bottom w:val="single" w:sz="4" w:space="0" w:color="auto"/>
              <w:right w:val="single" w:sz="4" w:space="0" w:color="auto"/>
            </w:tcBorders>
            <w:shd w:val="clear" w:color="auto" w:fill="auto"/>
            <w:noWrap/>
            <w:vAlign w:val="center"/>
            <w:hideMark/>
          </w:tcPr>
          <w:p w14:paraId="56CB5D1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26</w:t>
            </w:r>
          </w:p>
        </w:tc>
        <w:tc>
          <w:tcPr>
            <w:tcW w:w="925" w:type="dxa"/>
            <w:tcBorders>
              <w:top w:val="nil"/>
              <w:left w:val="nil"/>
              <w:bottom w:val="single" w:sz="4" w:space="0" w:color="auto"/>
              <w:right w:val="single" w:sz="4" w:space="0" w:color="auto"/>
            </w:tcBorders>
            <w:shd w:val="clear" w:color="auto" w:fill="auto"/>
            <w:noWrap/>
            <w:vAlign w:val="center"/>
            <w:hideMark/>
          </w:tcPr>
          <w:p w14:paraId="52BFCFFD"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856" w:type="dxa"/>
            <w:tcBorders>
              <w:top w:val="nil"/>
              <w:left w:val="nil"/>
              <w:bottom w:val="single" w:sz="4" w:space="0" w:color="auto"/>
              <w:right w:val="single" w:sz="4" w:space="0" w:color="auto"/>
            </w:tcBorders>
            <w:shd w:val="clear" w:color="auto" w:fill="auto"/>
            <w:noWrap/>
            <w:vAlign w:val="center"/>
            <w:hideMark/>
          </w:tcPr>
          <w:p w14:paraId="239B0E6E"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0E854C8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9F6219" w:rsidRPr="004A2A09" w14:paraId="455A9C78" w14:textId="77777777" w:rsidTr="00520F3F">
        <w:trPr>
          <w:trHeight w:val="184"/>
        </w:trPr>
        <w:tc>
          <w:tcPr>
            <w:tcW w:w="594" w:type="dxa"/>
            <w:vMerge/>
            <w:tcBorders>
              <w:top w:val="nil"/>
              <w:left w:val="single" w:sz="4" w:space="0" w:color="auto"/>
              <w:bottom w:val="single" w:sz="4" w:space="0" w:color="000000"/>
              <w:right w:val="single" w:sz="4" w:space="0" w:color="auto"/>
            </w:tcBorders>
            <w:vAlign w:val="center"/>
            <w:hideMark/>
          </w:tcPr>
          <w:p w14:paraId="0B6D0D6E"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2563" w:type="dxa"/>
            <w:vMerge/>
            <w:tcBorders>
              <w:top w:val="nil"/>
              <w:left w:val="single" w:sz="4" w:space="0" w:color="auto"/>
              <w:bottom w:val="single" w:sz="4" w:space="0" w:color="000000"/>
              <w:right w:val="single" w:sz="4" w:space="0" w:color="auto"/>
            </w:tcBorders>
            <w:vAlign w:val="center"/>
            <w:hideMark/>
          </w:tcPr>
          <w:p w14:paraId="71A8DA0C"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983" w:type="dxa"/>
            <w:tcBorders>
              <w:top w:val="nil"/>
              <w:left w:val="nil"/>
              <w:bottom w:val="single" w:sz="4" w:space="0" w:color="auto"/>
              <w:right w:val="single" w:sz="4" w:space="0" w:color="auto"/>
            </w:tcBorders>
            <w:shd w:val="clear" w:color="auto" w:fill="auto"/>
            <w:noWrap/>
            <w:vAlign w:val="center"/>
            <w:hideMark/>
          </w:tcPr>
          <w:p w14:paraId="75C1FB30"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70" w:type="dxa"/>
            <w:tcBorders>
              <w:top w:val="nil"/>
              <w:left w:val="nil"/>
              <w:bottom w:val="single" w:sz="4" w:space="0" w:color="auto"/>
              <w:right w:val="single" w:sz="4" w:space="0" w:color="auto"/>
            </w:tcBorders>
            <w:shd w:val="clear" w:color="auto" w:fill="auto"/>
            <w:noWrap/>
            <w:vAlign w:val="center"/>
            <w:hideMark/>
          </w:tcPr>
          <w:p w14:paraId="2DCE51F5"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78</w:t>
            </w:r>
          </w:p>
        </w:tc>
        <w:tc>
          <w:tcPr>
            <w:tcW w:w="925" w:type="dxa"/>
            <w:tcBorders>
              <w:top w:val="nil"/>
              <w:left w:val="nil"/>
              <w:bottom w:val="single" w:sz="4" w:space="0" w:color="auto"/>
              <w:right w:val="single" w:sz="4" w:space="0" w:color="auto"/>
            </w:tcBorders>
            <w:shd w:val="clear" w:color="auto" w:fill="auto"/>
            <w:noWrap/>
            <w:vAlign w:val="center"/>
            <w:hideMark/>
          </w:tcPr>
          <w:p w14:paraId="5F2ADEA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856" w:type="dxa"/>
            <w:tcBorders>
              <w:top w:val="nil"/>
              <w:left w:val="nil"/>
              <w:bottom w:val="single" w:sz="4" w:space="0" w:color="auto"/>
              <w:right w:val="single" w:sz="4" w:space="0" w:color="auto"/>
            </w:tcBorders>
            <w:shd w:val="clear" w:color="auto" w:fill="auto"/>
            <w:noWrap/>
            <w:vAlign w:val="center"/>
            <w:hideMark/>
          </w:tcPr>
          <w:p w14:paraId="0AAD4EF2"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35BA40F4"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84</w:t>
            </w:r>
          </w:p>
        </w:tc>
      </w:tr>
      <w:tr w:rsidR="009F6219" w:rsidRPr="004A2A09" w14:paraId="5815517A" w14:textId="77777777" w:rsidTr="00520F3F">
        <w:trPr>
          <w:trHeight w:val="69"/>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317A8A"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563" w:type="dxa"/>
            <w:vMerge w:val="restart"/>
            <w:tcBorders>
              <w:top w:val="nil"/>
              <w:left w:val="single" w:sz="4" w:space="0" w:color="auto"/>
              <w:bottom w:val="single" w:sz="4" w:space="0" w:color="000000"/>
              <w:right w:val="single" w:sz="4" w:space="0" w:color="auto"/>
            </w:tcBorders>
            <w:shd w:val="clear" w:color="auto" w:fill="auto"/>
            <w:vAlign w:val="center"/>
            <w:hideMark/>
          </w:tcPr>
          <w:p w14:paraId="4536DCE5"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pegawai yang memiliki pengalaman dalam bekerja</w:t>
            </w:r>
          </w:p>
        </w:tc>
        <w:tc>
          <w:tcPr>
            <w:tcW w:w="983" w:type="dxa"/>
            <w:tcBorders>
              <w:top w:val="nil"/>
              <w:left w:val="nil"/>
              <w:bottom w:val="single" w:sz="4" w:space="0" w:color="auto"/>
              <w:right w:val="single" w:sz="4" w:space="0" w:color="auto"/>
            </w:tcBorders>
            <w:shd w:val="clear" w:color="000000" w:fill="ACB9CA"/>
            <w:noWrap/>
            <w:vAlign w:val="center"/>
            <w:hideMark/>
          </w:tcPr>
          <w:p w14:paraId="64C51215"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70" w:type="dxa"/>
            <w:tcBorders>
              <w:top w:val="nil"/>
              <w:left w:val="nil"/>
              <w:bottom w:val="single" w:sz="4" w:space="0" w:color="auto"/>
              <w:right w:val="single" w:sz="4" w:space="0" w:color="auto"/>
            </w:tcBorders>
            <w:shd w:val="clear" w:color="auto" w:fill="auto"/>
            <w:noWrap/>
            <w:vAlign w:val="center"/>
            <w:hideMark/>
          </w:tcPr>
          <w:p w14:paraId="7753A81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25</w:t>
            </w:r>
          </w:p>
        </w:tc>
        <w:tc>
          <w:tcPr>
            <w:tcW w:w="925" w:type="dxa"/>
            <w:tcBorders>
              <w:top w:val="nil"/>
              <w:left w:val="nil"/>
              <w:bottom w:val="single" w:sz="4" w:space="0" w:color="auto"/>
              <w:right w:val="single" w:sz="4" w:space="0" w:color="auto"/>
            </w:tcBorders>
            <w:shd w:val="clear" w:color="auto" w:fill="auto"/>
            <w:noWrap/>
            <w:vAlign w:val="center"/>
            <w:hideMark/>
          </w:tcPr>
          <w:p w14:paraId="5F653D5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856" w:type="dxa"/>
            <w:tcBorders>
              <w:top w:val="nil"/>
              <w:left w:val="nil"/>
              <w:bottom w:val="single" w:sz="4" w:space="0" w:color="auto"/>
              <w:right w:val="single" w:sz="4" w:space="0" w:color="auto"/>
            </w:tcBorders>
            <w:shd w:val="clear" w:color="auto" w:fill="auto"/>
            <w:noWrap/>
            <w:vAlign w:val="center"/>
            <w:hideMark/>
          </w:tcPr>
          <w:p w14:paraId="49F04173"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210BADC0"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9F6219" w:rsidRPr="004A2A09" w14:paraId="795D70EB" w14:textId="77777777" w:rsidTr="00520F3F">
        <w:trPr>
          <w:trHeight w:val="246"/>
        </w:trPr>
        <w:tc>
          <w:tcPr>
            <w:tcW w:w="594" w:type="dxa"/>
            <w:vMerge/>
            <w:tcBorders>
              <w:top w:val="nil"/>
              <w:left w:val="single" w:sz="4" w:space="0" w:color="auto"/>
              <w:bottom w:val="single" w:sz="4" w:space="0" w:color="000000"/>
              <w:right w:val="single" w:sz="4" w:space="0" w:color="auto"/>
            </w:tcBorders>
            <w:vAlign w:val="center"/>
            <w:hideMark/>
          </w:tcPr>
          <w:p w14:paraId="44E38E09"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2563" w:type="dxa"/>
            <w:vMerge/>
            <w:tcBorders>
              <w:top w:val="nil"/>
              <w:left w:val="single" w:sz="4" w:space="0" w:color="auto"/>
              <w:bottom w:val="single" w:sz="4" w:space="0" w:color="000000"/>
              <w:right w:val="single" w:sz="4" w:space="0" w:color="auto"/>
            </w:tcBorders>
            <w:vAlign w:val="center"/>
            <w:hideMark/>
          </w:tcPr>
          <w:p w14:paraId="68CCCB81"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983" w:type="dxa"/>
            <w:tcBorders>
              <w:top w:val="nil"/>
              <w:left w:val="nil"/>
              <w:bottom w:val="single" w:sz="4" w:space="0" w:color="auto"/>
              <w:right w:val="single" w:sz="4" w:space="0" w:color="auto"/>
            </w:tcBorders>
            <w:shd w:val="clear" w:color="auto" w:fill="auto"/>
            <w:noWrap/>
            <w:vAlign w:val="center"/>
            <w:hideMark/>
          </w:tcPr>
          <w:p w14:paraId="13A804B5"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70" w:type="dxa"/>
            <w:tcBorders>
              <w:top w:val="nil"/>
              <w:left w:val="nil"/>
              <w:bottom w:val="single" w:sz="4" w:space="0" w:color="auto"/>
              <w:right w:val="single" w:sz="4" w:space="0" w:color="auto"/>
            </w:tcBorders>
            <w:shd w:val="clear" w:color="auto" w:fill="auto"/>
            <w:noWrap/>
            <w:vAlign w:val="center"/>
            <w:hideMark/>
          </w:tcPr>
          <w:p w14:paraId="2FC95C5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75</w:t>
            </w:r>
          </w:p>
        </w:tc>
        <w:tc>
          <w:tcPr>
            <w:tcW w:w="925" w:type="dxa"/>
            <w:tcBorders>
              <w:top w:val="nil"/>
              <w:left w:val="nil"/>
              <w:bottom w:val="single" w:sz="4" w:space="0" w:color="auto"/>
              <w:right w:val="single" w:sz="4" w:space="0" w:color="auto"/>
            </w:tcBorders>
            <w:shd w:val="clear" w:color="auto" w:fill="auto"/>
            <w:noWrap/>
            <w:vAlign w:val="center"/>
            <w:hideMark/>
          </w:tcPr>
          <w:p w14:paraId="5AE90FA2"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856" w:type="dxa"/>
            <w:tcBorders>
              <w:top w:val="nil"/>
              <w:left w:val="nil"/>
              <w:bottom w:val="single" w:sz="4" w:space="0" w:color="auto"/>
              <w:right w:val="single" w:sz="4" w:space="0" w:color="auto"/>
            </w:tcBorders>
            <w:shd w:val="clear" w:color="auto" w:fill="auto"/>
            <w:noWrap/>
            <w:vAlign w:val="center"/>
            <w:hideMark/>
          </w:tcPr>
          <w:p w14:paraId="3A09AE5E"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207310E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83</w:t>
            </w:r>
          </w:p>
        </w:tc>
      </w:tr>
      <w:tr w:rsidR="009F6219" w:rsidRPr="004A2A09" w14:paraId="0A83565D" w14:textId="77777777" w:rsidTr="00520F3F">
        <w:trPr>
          <w:trHeight w:val="69"/>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1EE3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563" w:type="dxa"/>
            <w:vMerge w:val="restart"/>
            <w:tcBorders>
              <w:top w:val="nil"/>
              <w:left w:val="single" w:sz="4" w:space="0" w:color="auto"/>
              <w:bottom w:val="single" w:sz="4" w:space="0" w:color="000000"/>
              <w:right w:val="single" w:sz="4" w:space="0" w:color="auto"/>
            </w:tcBorders>
            <w:shd w:val="clear" w:color="auto" w:fill="auto"/>
            <w:vAlign w:val="center"/>
            <w:hideMark/>
          </w:tcPr>
          <w:p w14:paraId="7ADD9890"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kemampuan pegawai dalam menyelesaikan pekerjaan sesuai dengan waktu yang diberikan</w:t>
            </w:r>
          </w:p>
        </w:tc>
        <w:tc>
          <w:tcPr>
            <w:tcW w:w="983" w:type="dxa"/>
            <w:tcBorders>
              <w:top w:val="nil"/>
              <w:left w:val="nil"/>
              <w:bottom w:val="single" w:sz="4" w:space="0" w:color="auto"/>
              <w:right w:val="single" w:sz="4" w:space="0" w:color="auto"/>
            </w:tcBorders>
            <w:shd w:val="clear" w:color="000000" w:fill="ACB9CA"/>
            <w:noWrap/>
            <w:vAlign w:val="center"/>
            <w:hideMark/>
          </w:tcPr>
          <w:p w14:paraId="2232B690"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70" w:type="dxa"/>
            <w:tcBorders>
              <w:top w:val="nil"/>
              <w:left w:val="nil"/>
              <w:bottom w:val="single" w:sz="4" w:space="0" w:color="auto"/>
              <w:right w:val="single" w:sz="4" w:space="0" w:color="auto"/>
            </w:tcBorders>
            <w:shd w:val="clear" w:color="auto" w:fill="auto"/>
            <w:noWrap/>
            <w:vAlign w:val="center"/>
            <w:hideMark/>
          </w:tcPr>
          <w:p w14:paraId="0E927BA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26</w:t>
            </w:r>
          </w:p>
        </w:tc>
        <w:tc>
          <w:tcPr>
            <w:tcW w:w="925" w:type="dxa"/>
            <w:tcBorders>
              <w:top w:val="nil"/>
              <w:left w:val="nil"/>
              <w:bottom w:val="single" w:sz="4" w:space="0" w:color="auto"/>
              <w:right w:val="single" w:sz="4" w:space="0" w:color="auto"/>
            </w:tcBorders>
            <w:shd w:val="clear" w:color="auto" w:fill="auto"/>
            <w:noWrap/>
            <w:vAlign w:val="center"/>
            <w:hideMark/>
          </w:tcPr>
          <w:p w14:paraId="249F224B"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856" w:type="dxa"/>
            <w:tcBorders>
              <w:top w:val="nil"/>
              <w:left w:val="nil"/>
              <w:bottom w:val="single" w:sz="4" w:space="0" w:color="auto"/>
              <w:right w:val="single" w:sz="4" w:space="0" w:color="auto"/>
            </w:tcBorders>
            <w:shd w:val="clear" w:color="auto" w:fill="auto"/>
            <w:noWrap/>
            <w:vAlign w:val="center"/>
            <w:hideMark/>
          </w:tcPr>
          <w:p w14:paraId="07F3628E"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1F1883C1"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9F6219" w:rsidRPr="004A2A09" w14:paraId="26615E94" w14:textId="77777777" w:rsidTr="00520F3F">
        <w:trPr>
          <w:trHeight w:val="392"/>
        </w:trPr>
        <w:tc>
          <w:tcPr>
            <w:tcW w:w="594" w:type="dxa"/>
            <w:vMerge/>
            <w:tcBorders>
              <w:top w:val="nil"/>
              <w:left w:val="single" w:sz="4" w:space="0" w:color="auto"/>
              <w:bottom w:val="single" w:sz="4" w:space="0" w:color="000000"/>
              <w:right w:val="single" w:sz="4" w:space="0" w:color="auto"/>
            </w:tcBorders>
            <w:vAlign w:val="center"/>
            <w:hideMark/>
          </w:tcPr>
          <w:p w14:paraId="6B94D9B1"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2563" w:type="dxa"/>
            <w:vMerge/>
            <w:tcBorders>
              <w:top w:val="nil"/>
              <w:left w:val="single" w:sz="4" w:space="0" w:color="auto"/>
              <w:bottom w:val="single" w:sz="4" w:space="0" w:color="000000"/>
              <w:right w:val="single" w:sz="4" w:space="0" w:color="auto"/>
            </w:tcBorders>
            <w:vAlign w:val="center"/>
            <w:hideMark/>
          </w:tcPr>
          <w:p w14:paraId="48704613"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983" w:type="dxa"/>
            <w:tcBorders>
              <w:top w:val="nil"/>
              <w:left w:val="nil"/>
              <w:bottom w:val="single" w:sz="4" w:space="0" w:color="auto"/>
              <w:right w:val="single" w:sz="4" w:space="0" w:color="auto"/>
            </w:tcBorders>
            <w:shd w:val="clear" w:color="auto" w:fill="auto"/>
            <w:noWrap/>
            <w:vAlign w:val="center"/>
            <w:hideMark/>
          </w:tcPr>
          <w:p w14:paraId="163D1A9A"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70" w:type="dxa"/>
            <w:tcBorders>
              <w:top w:val="nil"/>
              <w:left w:val="nil"/>
              <w:bottom w:val="single" w:sz="4" w:space="0" w:color="auto"/>
              <w:right w:val="single" w:sz="4" w:space="0" w:color="auto"/>
            </w:tcBorders>
            <w:shd w:val="clear" w:color="auto" w:fill="auto"/>
            <w:noWrap/>
            <w:vAlign w:val="center"/>
            <w:hideMark/>
          </w:tcPr>
          <w:p w14:paraId="4132354D"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78</w:t>
            </w:r>
          </w:p>
        </w:tc>
        <w:tc>
          <w:tcPr>
            <w:tcW w:w="925" w:type="dxa"/>
            <w:tcBorders>
              <w:top w:val="nil"/>
              <w:left w:val="nil"/>
              <w:bottom w:val="single" w:sz="4" w:space="0" w:color="auto"/>
              <w:right w:val="single" w:sz="4" w:space="0" w:color="auto"/>
            </w:tcBorders>
            <w:shd w:val="clear" w:color="auto" w:fill="auto"/>
            <w:noWrap/>
            <w:vAlign w:val="center"/>
            <w:hideMark/>
          </w:tcPr>
          <w:p w14:paraId="3E339D05"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856" w:type="dxa"/>
            <w:tcBorders>
              <w:top w:val="nil"/>
              <w:left w:val="nil"/>
              <w:bottom w:val="single" w:sz="4" w:space="0" w:color="auto"/>
              <w:right w:val="single" w:sz="4" w:space="0" w:color="auto"/>
            </w:tcBorders>
            <w:shd w:val="clear" w:color="auto" w:fill="auto"/>
            <w:noWrap/>
            <w:vAlign w:val="center"/>
            <w:hideMark/>
          </w:tcPr>
          <w:p w14:paraId="5D1B9EA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07A37F90"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84</w:t>
            </w:r>
          </w:p>
        </w:tc>
      </w:tr>
      <w:tr w:rsidR="009F6219" w:rsidRPr="004A2A09" w14:paraId="7C831A88" w14:textId="77777777" w:rsidTr="00520F3F">
        <w:trPr>
          <w:trHeight w:val="69"/>
        </w:trPr>
        <w:tc>
          <w:tcPr>
            <w:tcW w:w="315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0760E24"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983" w:type="dxa"/>
            <w:tcBorders>
              <w:top w:val="nil"/>
              <w:left w:val="nil"/>
              <w:bottom w:val="single" w:sz="4" w:space="0" w:color="auto"/>
              <w:right w:val="single" w:sz="4" w:space="0" w:color="auto"/>
            </w:tcBorders>
            <w:shd w:val="clear" w:color="000000" w:fill="ACB9CA"/>
            <w:noWrap/>
            <w:vAlign w:val="center"/>
            <w:hideMark/>
          </w:tcPr>
          <w:p w14:paraId="4C091B4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70" w:type="dxa"/>
            <w:tcBorders>
              <w:top w:val="nil"/>
              <w:left w:val="nil"/>
              <w:bottom w:val="single" w:sz="4" w:space="0" w:color="auto"/>
              <w:right w:val="single" w:sz="4" w:space="0" w:color="auto"/>
            </w:tcBorders>
            <w:shd w:val="clear" w:color="auto" w:fill="auto"/>
            <w:noWrap/>
            <w:vAlign w:val="center"/>
            <w:hideMark/>
          </w:tcPr>
          <w:p w14:paraId="14691080"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77</w:t>
            </w:r>
          </w:p>
        </w:tc>
        <w:tc>
          <w:tcPr>
            <w:tcW w:w="925" w:type="dxa"/>
            <w:tcBorders>
              <w:top w:val="nil"/>
              <w:left w:val="nil"/>
              <w:bottom w:val="single" w:sz="4" w:space="0" w:color="auto"/>
              <w:right w:val="single" w:sz="4" w:space="0" w:color="auto"/>
            </w:tcBorders>
            <w:shd w:val="clear" w:color="auto" w:fill="auto"/>
            <w:noWrap/>
            <w:vAlign w:val="center"/>
            <w:hideMark/>
          </w:tcPr>
          <w:p w14:paraId="1DAAADEF"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856" w:type="dxa"/>
            <w:tcBorders>
              <w:top w:val="nil"/>
              <w:left w:val="nil"/>
              <w:bottom w:val="single" w:sz="4" w:space="0" w:color="auto"/>
              <w:right w:val="single" w:sz="4" w:space="0" w:color="auto"/>
            </w:tcBorders>
            <w:shd w:val="clear" w:color="auto" w:fill="auto"/>
            <w:noWrap/>
            <w:vAlign w:val="center"/>
            <w:hideMark/>
          </w:tcPr>
          <w:p w14:paraId="37DF5C7A"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0EEB8612"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9F6219" w:rsidRPr="004A2A09" w14:paraId="62DE7ED7" w14:textId="77777777" w:rsidTr="00520F3F">
        <w:trPr>
          <w:trHeight w:val="69"/>
        </w:trPr>
        <w:tc>
          <w:tcPr>
            <w:tcW w:w="3157" w:type="dxa"/>
            <w:gridSpan w:val="2"/>
            <w:vMerge/>
            <w:tcBorders>
              <w:top w:val="single" w:sz="4" w:space="0" w:color="auto"/>
              <w:left w:val="single" w:sz="4" w:space="0" w:color="auto"/>
              <w:bottom w:val="single" w:sz="4" w:space="0" w:color="000000"/>
              <w:right w:val="single" w:sz="4" w:space="0" w:color="000000"/>
            </w:tcBorders>
            <w:vAlign w:val="center"/>
            <w:hideMark/>
          </w:tcPr>
          <w:p w14:paraId="4C9DC3E0"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983" w:type="dxa"/>
            <w:tcBorders>
              <w:top w:val="nil"/>
              <w:left w:val="nil"/>
              <w:bottom w:val="single" w:sz="4" w:space="0" w:color="auto"/>
              <w:right w:val="single" w:sz="4" w:space="0" w:color="auto"/>
            </w:tcBorders>
            <w:shd w:val="clear" w:color="auto" w:fill="auto"/>
            <w:noWrap/>
            <w:vAlign w:val="center"/>
            <w:hideMark/>
          </w:tcPr>
          <w:p w14:paraId="5B703493"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c>
          <w:tcPr>
            <w:tcW w:w="1170" w:type="dxa"/>
            <w:tcBorders>
              <w:top w:val="nil"/>
              <w:left w:val="nil"/>
              <w:bottom w:val="single" w:sz="4" w:space="0" w:color="auto"/>
              <w:right w:val="single" w:sz="4" w:space="0" w:color="auto"/>
            </w:tcBorders>
            <w:shd w:val="clear" w:color="auto" w:fill="auto"/>
            <w:noWrap/>
            <w:vAlign w:val="center"/>
            <w:hideMark/>
          </w:tcPr>
          <w:p w14:paraId="7A9DE130" w14:textId="5F07A1FE" w:rsidR="009F6219" w:rsidRPr="004A2A09" w:rsidRDefault="001470A8"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89</w:t>
            </w:r>
            <w:r w:rsidR="009F6219" w:rsidRPr="004A2A09">
              <w:rPr>
                <w:rFonts w:ascii="Arial" w:eastAsia="Times New Roman" w:hAnsi="Arial" w:cs="Arial"/>
                <w:color w:val="000000"/>
                <w:sz w:val="24"/>
                <w:szCs w:val="24"/>
                <w:lang w:val="en-ID" w:eastAsia="en-ID"/>
              </w:rPr>
              <w:t>%</w:t>
            </w:r>
          </w:p>
        </w:tc>
        <w:tc>
          <w:tcPr>
            <w:tcW w:w="925" w:type="dxa"/>
            <w:tcBorders>
              <w:top w:val="nil"/>
              <w:left w:val="nil"/>
              <w:bottom w:val="single" w:sz="4" w:space="0" w:color="auto"/>
              <w:right w:val="single" w:sz="4" w:space="0" w:color="auto"/>
            </w:tcBorders>
            <w:shd w:val="clear" w:color="auto" w:fill="auto"/>
            <w:noWrap/>
            <w:vAlign w:val="center"/>
            <w:hideMark/>
          </w:tcPr>
          <w:p w14:paraId="15D4DCF6" w14:textId="03ECAF18" w:rsidR="009F6219" w:rsidRPr="004A2A09" w:rsidRDefault="001470A8"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w:t>
            </w:r>
            <w:r w:rsidR="009F6219" w:rsidRPr="004A2A09">
              <w:rPr>
                <w:rFonts w:ascii="Arial" w:eastAsia="Times New Roman" w:hAnsi="Arial" w:cs="Arial"/>
                <w:color w:val="000000"/>
                <w:sz w:val="24"/>
                <w:szCs w:val="24"/>
                <w:lang w:val="en-ID" w:eastAsia="en-ID"/>
              </w:rPr>
              <w:t>%</w:t>
            </w:r>
          </w:p>
        </w:tc>
        <w:tc>
          <w:tcPr>
            <w:tcW w:w="856" w:type="dxa"/>
            <w:tcBorders>
              <w:top w:val="nil"/>
              <w:left w:val="nil"/>
              <w:bottom w:val="single" w:sz="4" w:space="0" w:color="auto"/>
              <w:right w:val="single" w:sz="4" w:space="0" w:color="auto"/>
            </w:tcBorders>
            <w:shd w:val="clear" w:color="auto" w:fill="auto"/>
            <w:noWrap/>
            <w:vAlign w:val="center"/>
            <w:hideMark/>
          </w:tcPr>
          <w:p w14:paraId="222D79D9"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45A84150"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9F6219" w:rsidRPr="004A2A09" w14:paraId="5D649734" w14:textId="77777777" w:rsidTr="00520F3F">
        <w:trPr>
          <w:trHeight w:val="69"/>
        </w:trPr>
        <w:tc>
          <w:tcPr>
            <w:tcW w:w="3157" w:type="dxa"/>
            <w:gridSpan w:val="2"/>
            <w:vMerge/>
            <w:tcBorders>
              <w:top w:val="single" w:sz="4" w:space="0" w:color="auto"/>
              <w:left w:val="single" w:sz="4" w:space="0" w:color="auto"/>
              <w:bottom w:val="single" w:sz="4" w:space="0" w:color="000000"/>
              <w:right w:val="single" w:sz="4" w:space="0" w:color="000000"/>
            </w:tcBorders>
            <w:vAlign w:val="center"/>
            <w:hideMark/>
          </w:tcPr>
          <w:p w14:paraId="0CB4E3B6" w14:textId="77777777" w:rsidR="009F6219" w:rsidRPr="004A2A09" w:rsidRDefault="009F6219" w:rsidP="00AC5A15">
            <w:pPr>
              <w:spacing w:after="0" w:line="240" w:lineRule="auto"/>
              <w:rPr>
                <w:rFonts w:ascii="Arial" w:eastAsia="Times New Roman" w:hAnsi="Arial" w:cs="Arial"/>
                <w:color w:val="000000"/>
                <w:sz w:val="24"/>
                <w:szCs w:val="24"/>
                <w:lang w:val="en-ID" w:eastAsia="en-ID"/>
              </w:rPr>
            </w:pPr>
          </w:p>
        </w:tc>
        <w:tc>
          <w:tcPr>
            <w:tcW w:w="983" w:type="dxa"/>
            <w:tcBorders>
              <w:top w:val="nil"/>
              <w:left w:val="nil"/>
              <w:bottom w:val="single" w:sz="4" w:space="0" w:color="auto"/>
              <w:right w:val="single" w:sz="4" w:space="0" w:color="auto"/>
            </w:tcBorders>
            <w:shd w:val="clear" w:color="auto" w:fill="auto"/>
            <w:noWrap/>
            <w:vAlign w:val="center"/>
            <w:hideMark/>
          </w:tcPr>
          <w:p w14:paraId="12907C49"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70" w:type="dxa"/>
            <w:tcBorders>
              <w:top w:val="nil"/>
              <w:left w:val="nil"/>
              <w:bottom w:val="single" w:sz="4" w:space="0" w:color="auto"/>
              <w:right w:val="single" w:sz="4" w:space="0" w:color="auto"/>
            </w:tcBorders>
            <w:shd w:val="clear" w:color="auto" w:fill="auto"/>
            <w:noWrap/>
            <w:vAlign w:val="center"/>
            <w:hideMark/>
          </w:tcPr>
          <w:p w14:paraId="4BFCB4B7"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231</w:t>
            </w:r>
          </w:p>
        </w:tc>
        <w:tc>
          <w:tcPr>
            <w:tcW w:w="925" w:type="dxa"/>
            <w:tcBorders>
              <w:top w:val="nil"/>
              <w:left w:val="nil"/>
              <w:bottom w:val="single" w:sz="4" w:space="0" w:color="auto"/>
              <w:right w:val="single" w:sz="4" w:space="0" w:color="auto"/>
            </w:tcBorders>
            <w:shd w:val="clear" w:color="auto" w:fill="auto"/>
            <w:noWrap/>
            <w:vAlign w:val="center"/>
            <w:hideMark/>
          </w:tcPr>
          <w:p w14:paraId="38ADB329"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856" w:type="dxa"/>
            <w:tcBorders>
              <w:top w:val="nil"/>
              <w:left w:val="nil"/>
              <w:bottom w:val="single" w:sz="4" w:space="0" w:color="auto"/>
              <w:right w:val="single" w:sz="4" w:space="0" w:color="auto"/>
            </w:tcBorders>
            <w:shd w:val="clear" w:color="auto" w:fill="auto"/>
            <w:noWrap/>
            <w:vAlign w:val="center"/>
            <w:hideMark/>
          </w:tcPr>
          <w:p w14:paraId="7ABF0E32"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27" w:type="dxa"/>
            <w:tcBorders>
              <w:top w:val="nil"/>
              <w:left w:val="nil"/>
              <w:bottom w:val="single" w:sz="4" w:space="0" w:color="auto"/>
              <w:right w:val="single" w:sz="4" w:space="0" w:color="auto"/>
            </w:tcBorders>
            <w:shd w:val="clear" w:color="auto" w:fill="auto"/>
            <w:noWrap/>
            <w:vAlign w:val="center"/>
            <w:hideMark/>
          </w:tcPr>
          <w:p w14:paraId="0E90A05C" w14:textId="77777777" w:rsidR="009F6219" w:rsidRPr="004A2A09" w:rsidRDefault="009F6219" w:rsidP="00AC5A15">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251</w:t>
            </w:r>
          </w:p>
        </w:tc>
      </w:tr>
    </w:tbl>
    <w:p w14:paraId="12478064" w14:textId="6B17F64C" w:rsidR="00EA2441" w:rsidRPr="004A2A09" w:rsidRDefault="009F6219" w:rsidP="0047691D">
      <w:pPr>
        <w:spacing w:line="480" w:lineRule="auto"/>
        <w:jc w:val="both"/>
        <w:rPr>
          <w:rFonts w:ascii="Arial" w:hAnsi="Arial" w:cs="Arial"/>
          <w:sz w:val="24"/>
          <w:szCs w:val="24"/>
        </w:rPr>
      </w:pPr>
      <w:r w:rsidRPr="004A2A09">
        <w:rPr>
          <w:rFonts w:ascii="Arial" w:hAnsi="Arial" w:cs="Arial"/>
          <w:b/>
          <w:bCs/>
          <w:sz w:val="24"/>
          <w:szCs w:val="24"/>
        </w:rPr>
        <w:fldChar w:fldCharType="end"/>
      </w:r>
      <w:r w:rsidR="0047691D" w:rsidRPr="004A2A09">
        <w:rPr>
          <w:rFonts w:ascii="Arial" w:hAnsi="Arial" w:cs="Arial"/>
          <w:sz w:val="24"/>
          <w:szCs w:val="24"/>
        </w:rPr>
        <w:t xml:space="preserve"> Sumber Data: Olahan Data Penulis Tahun 2024</w:t>
      </w:r>
    </w:p>
    <w:p w14:paraId="5BD5E027" w14:textId="1150A963" w:rsidR="00870DBD" w:rsidRPr="004A2A09" w:rsidRDefault="00870DBD" w:rsidP="00A9387E">
      <w:pPr>
        <w:spacing w:line="480" w:lineRule="auto"/>
        <w:ind w:firstLine="720"/>
        <w:jc w:val="both"/>
        <w:rPr>
          <w:rFonts w:ascii="Arial" w:hAnsi="Arial" w:cs="Arial"/>
          <w:sz w:val="24"/>
          <w:szCs w:val="24"/>
        </w:rPr>
      </w:pPr>
      <w:r w:rsidRPr="004A2A09">
        <w:rPr>
          <w:rFonts w:ascii="Arial" w:hAnsi="Arial" w:cs="Arial"/>
          <w:sz w:val="24"/>
          <w:szCs w:val="24"/>
        </w:rPr>
        <w:lastRenderedPageBreak/>
        <w:t>Berdasarkan tabel V.</w:t>
      </w:r>
      <w:r w:rsidR="007A229A" w:rsidRPr="004A2A09">
        <w:rPr>
          <w:rFonts w:ascii="Arial" w:hAnsi="Arial" w:cs="Arial"/>
          <w:sz w:val="24"/>
          <w:szCs w:val="24"/>
        </w:rPr>
        <w:t>5</w:t>
      </w:r>
      <w:r w:rsidRPr="004A2A09">
        <w:rPr>
          <w:rFonts w:ascii="Arial" w:hAnsi="Arial" w:cs="Arial"/>
          <w:sz w:val="24"/>
          <w:szCs w:val="24"/>
        </w:rPr>
        <w:t xml:space="preserve"> diatas, </w:t>
      </w:r>
      <w:r w:rsidR="00D478C5" w:rsidRPr="004A2A09">
        <w:rPr>
          <w:rFonts w:ascii="Arial" w:hAnsi="Arial" w:cs="Arial"/>
          <w:sz w:val="24"/>
          <w:szCs w:val="24"/>
        </w:rPr>
        <w:t>hasil dari tanggapan terakait kemampuan</w:t>
      </w:r>
      <w:r w:rsidR="00503C1E" w:rsidRPr="004A2A09">
        <w:rPr>
          <w:rFonts w:ascii="Arial" w:hAnsi="Arial" w:cs="Arial"/>
          <w:sz w:val="24"/>
          <w:szCs w:val="24"/>
        </w:rPr>
        <w:t>, pengalaman dan kompetensi pegawai Dinas Sosial Kota Dumai</w:t>
      </w:r>
      <w:r w:rsidR="0028351D" w:rsidRPr="004A2A09">
        <w:rPr>
          <w:rFonts w:ascii="Arial" w:hAnsi="Arial" w:cs="Arial"/>
          <w:sz w:val="24"/>
          <w:szCs w:val="24"/>
        </w:rPr>
        <w:t xml:space="preserve"> tersebut dinilai berdasarkan tiga sub indikator. Sub indikator pertama yaitu,</w:t>
      </w:r>
      <w:r w:rsidR="008E5CBC" w:rsidRPr="004A2A09">
        <w:rPr>
          <w:rFonts w:ascii="Arial" w:hAnsi="Arial" w:cs="Arial"/>
          <w:sz w:val="24"/>
          <w:szCs w:val="24"/>
        </w:rPr>
        <w:t xml:space="preserve"> menilai</w:t>
      </w:r>
      <w:r w:rsidR="0028351D" w:rsidRPr="004A2A09">
        <w:rPr>
          <w:rFonts w:ascii="Arial" w:hAnsi="Arial" w:cs="Arial"/>
          <w:sz w:val="24"/>
          <w:szCs w:val="24"/>
        </w:rPr>
        <w:t xml:space="preserve"> kompetensi pegawai yang baik</w:t>
      </w:r>
      <w:r w:rsidR="007A29A6" w:rsidRPr="004A2A09">
        <w:rPr>
          <w:rFonts w:ascii="Arial" w:hAnsi="Arial" w:cs="Arial"/>
          <w:sz w:val="24"/>
          <w:szCs w:val="24"/>
        </w:rPr>
        <w:t xml:space="preserve"> </w:t>
      </w:r>
      <w:r w:rsidR="008E5CBC" w:rsidRPr="004A2A09">
        <w:rPr>
          <w:rFonts w:ascii="Arial" w:hAnsi="Arial" w:cs="Arial"/>
          <w:sz w:val="24"/>
          <w:szCs w:val="24"/>
        </w:rPr>
        <w:t>dengan memperoleh skor</w:t>
      </w:r>
      <w:r w:rsidR="003A30ED" w:rsidRPr="004A2A09">
        <w:rPr>
          <w:rFonts w:ascii="Arial" w:hAnsi="Arial" w:cs="Arial"/>
          <w:sz w:val="24"/>
          <w:szCs w:val="24"/>
        </w:rPr>
        <w:t xml:space="preserve"> 84. Sub indikator kedua</w:t>
      </w:r>
      <w:r w:rsidR="00A47DF6" w:rsidRPr="004A2A09">
        <w:rPr>
          <w:rFonts w:ascii="Arial" w:hAnsi="Arial" w:cs="Arial"/>
          <w:sz w:val="24"/>
          <w:szCs w:val="24"/>
        </w:rPr>
        <w:t>, yang menilai pengalaman pegawai dalam bekerja</w:t>
      </w:r>
      <w:r w:rsidR="00672FCE" w:rsidRPr="004A2A09">
        <w:rPr>
          <w:rFonts w:ascii="Arial" w:hAnsi="Arial" w:cs="Arial"/>
          <w:sz w:val="24"/>
          <w:szCs w:val="24"/>
        </w:rPr>
        <w:t>, memperoleh skor 83</w:t>
      </w:r>
      <w:r w:rsidR="0091419E" w:rsidRPr="004A2A09">
        <w:rPr>
          <w:rFonts w:ascii="Arial" w:hAnsi="Arial" w:cs="Arial"/>
          <w:sz w:val="24"/>
          <w:szCs w:val="24"/>
        </w:rPr>
        <w:t>. Sub indikator ke tiga</w:t>
      </w:r>
      <w:r w:rsidR="00631932" w:rsidRPr="004A2A09">
        <w:rPr>
          <w:rFonts w:ascii="Arial" w:hAnsi="Arial" w:cs="Arial"/>
          <w:sz w:val="24"/>
          <w:szCs w:val="24"/>
        </w:rPr>
        <w:t>, yang menilai kemampuan pegawai dalam menyelesaikan tugas memperoleh skor 84</w:t>
      </w:r>
      <w:r w:rsidR="006F0110" w:rsidRPr="004A2A09">
        <w:rPr>
          <w:rFonts w:ascii="Arial" w:hAnsi="Arial" w:cs="Arial"/>
          <w:sz w:val="24"/>
          <w:szCs w:val="24"/>
        </w:rPr>
        <w:t xml:space="preserve">. </w:t>
      </w:r>
      <w:r w:rsidR="00990D41" w:rsidRPr="004A2A09">
        <w:rPr>
          <w:rFonts w:ascii="Arial" w:hAnsi="Arial" w:cs="Arial"/>
          <w:sz w:val="24"/>
          <w:szCs w:val="24"/>
        </w:rPr>
        <w:t xml:space="preserve">Berdasarkan  jumlah ketiga sub indikator tersebut selanjutnya dilakukan penjumlahan sehingga diperoleh total skor untuk motivasi yaitu 230 </w:t>
      </w:r>
    </w:p>
    <w:p w14:paraId="37050EF0" w14:textId="228D2CA4" w:rsidR="00870DBD" w:rsidRPr="004A2A09" w:rsidRDefault="00870DBD" w:rsidP="00870DBD">
      <w:pPr>
        <w:spacing w:line="480" w:lineRule="auto"/>
        <w:jc w:val="both"/>
        <w:rPr>
          <w:rFonts w:ascii="Arial" w:hAnsi="Arial" w:cs="Arial"/>
          <w:sz w:val="24"/>
          <w:szCs w:val="24"/>
        </w:rPr>
      </w:pPr>
      <w:r w:rsidRPr="004A2A09">
        <w:rPr>
          <w:rFonts w:ascii="Arial" w:hAnsi="Arial" w:cs="Arial"/>
          <w:sz w:val="24"/>
          <w:szCs w:val="24"/>
        </w:rPr>
        <w:tab/>
        <w:t xml:space="preserve">Selanjutnya penulis menyajikan data frekuensi dan presentase terkait jawaban responden tentang indikator </w:t>
      </w:r>
      <w:r w:rsidR="005421EA" w:rsidRPr="004A2A09">
        <w:rPr>
          <w:rFonts w:ascii="Arial" w:hAnsi="Arial" w:cs="Arial"/>
          <w:sz w:val="24"/>
          <w:szCs w:val="24"/>
        </w:rPr>
        <w:t>kemampuan</w:t>
      </w:r>
      <w:r w:rsidRPr="004A2A09">
        <w:rPr>
          <w:rFonts w:ascii="Arial" w:hAnsi="Arial" w:cs="Arial"/>
          <w:sz w:val="24"/>
          <w:szCs w:val="24"/>
        </w:rPr>
        <w:t xml:space="preserve"> dalam bentuk Diagram V.</w:t>
      </w:r>
      <w:r w:rsidR="005421EA" w:rsidRPr="004A2A09">
        <w:rPr>
          <w:rFonts w:ascii="Arial" w:hAnsi="Arial" w:cs="Arial"/>
          <w:sz w:val="24"/>
          <w:szCs w:val="24"/>
        </w:rPr>
        <w:t>2</w:t>
      </w:r>
      <w:r w:rsidRPr="004A2A09">
        <w:rPr>
          <w:rFonts w:ascii="Arial" w:hAnsi="Arial" w:cs="Arial"/>
          <w:sz w:val="24"/>
          <w:szCs w:val="24"/>
        </w:rPr>
        <w:t xml:space="preserve"> sebagai berikut :</w:t>
      </w:r>
    </w:p>
    <w:p w14:paraId="1CF662E7" w14:textId="545B9430" w:rsidR="00793030" w:rsidRPr="004A2A09" w:rsidRDefault="00D448B2" w:rsidP="00D448B2">
      <w:pPr>
        <w:spacing w:line="360" w:lineRule="auto"/>
        <w:jc w:val="both"/>
        <w:rPr>
          <w:rFonts w:ascii="Arial" w:hAnsi="Arial" w:cs="Arial"/>
          <w:sz w:val="24"/>
          <w:szCs w:val="24"/>
        </w:rPr>
      </w:pPr>
      <w:r w:rsidRPr="004A2A09">
        <w:rPr>
          <w:rFonts w:ascii="Arial" w:hAnsi="Arial" w:cs="Arial"/>
          <w:noProof/>
          <w:sz w:val="24"/>
          <w:szCs w:val="24"/>
        </w:rPr>
        <w:drawing>
          <wp:inline distT="0" distB="0" distL="0" distR="0" wp14:anchorId="5850CE4D" wp14:editId="5041A075">
            <wp:extent cx="4809067" cy="2785533"/>
            <wp:effectExtent l="0" t="0" r="10795" b="1524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24635D" w14:textId="0FD3D70E" w:rsidR="00657296" w:rsidRPr="004A2A09" w:rsidRDefault="00657296" w:rsidP="00043B65">
      <w:pPr>
        <w:spacing w:line="480" w:lineRule="auto"/>
        <w:rPr>
          <w:rFonts w:ascii="Arial" w:hAnsi="Arial" w:cs="Arial"/>
          <w:sz w:val="24"/>
          <w:szCs w:val="24"/>
        </w:rPr>
      </w:pPr>
      <w:r w:rsidRPr="004A2A09">
        <w:rPr>
          <w:rFonts w:ascii="Arial" w:hAnsi="Arial" w:cs="Arial"/>
          <w:sz w:val="24"/>
          <w:szCs w:val="24"/>
        </w:rPr>
        <w:t>Sumber Data : Hasil Pengolahan</w:t>
      </w:r>
      <w:r w:rsidR="00557B71" w:rsidRPr="004A2A09">
        <w:rPr>
          <w:rFonts w:ascii="Arial" w:hAnsi="Arial" w:cs="Arial"/>
          <w:sz w:val="24"/>
          <w:szCs w:val="24"/>
        </w:rPr>
        <w:t xml:space="preserve"> </w:t>
      </w:r>
      <w:r w:rsidR="00D97A75" w:rsidRPr="004A2A09">
        <w:rPr>
          <w:rFonts w:ascii="Arial" w:hAnsi="Arial" w:cs="Arial"/>
          <w:sz w:val="24"/>
          <w:szCs w:val="24"/>
        </w:rPr>
        <w:t>Tahun 2024</w:t>
      </w:r>
    </w:p>
    <w:p w14:paraId="7AE0E42F" w14:textId="6F085988" w:rsidR="00243A3F" w:rsidRPr="004A2A09" w:rsidRDefault="00043B65" w:rsidP="00975D47">
      <w:pPr>
        <w:spacing w:line="480" w:lineRule="auto"/>
        <w:jc w:val="both"/>
        <w:rPr>
          <w:rFonts w:ascii="Arial" w:hAnsi="Arial" w:cs="Arial"/>
          <w:sz w:val="24"/>
          <w:szCs w:val="24"/>
        </w:rPr>
      </w:pPr>
      <w:r w:rsidRPr="004A2A09">
        <w:rPr>
          <w:rFonts w:ascii="Arial" w:hAnsi="Arial" w:cs="Arial"/>
          <w:sz w:val="24"/>
          <w:szCs w:val="24"/>
        </w:rPr>
        <w:lastRenderedPageBreak/>
        <w:tab/>
        <w:t>Berdasarkan</w:t>
      </w:r>
      <w:r w:rsidR="00DC4563" w:rsidRPr="004A2A09">
        <w:rPr>
          <w:rFonts w:ascii="Arial" w:hAnsi="Arial" w:cs="Arial"/>
          <w:sz w:val="24"/>
          <w:szCs w:val="24"/>
        </w:rPr>
        <w:t xml:space="preserve"> diagram</w:t>
      </w:r>
      <w:r w:rsidRPr="004A2A09">
        <w:rPr>
          <w:rFonts w:ascii="Arial" w:hAnsi="Arial" w:cs="Arial"/>
          <w:sz w:val="24"/>
          <w:szCs w:val="24"/>
        </w:rPr>
        <w:t xml:space="preserve"> tanggapan responden </w:t>
      </w:r>
      <w:r w:rsidR="00DC4563" w:rsidRPr="004A2A09">
        <w:rPr>
          <w:rFonts w:ascii="Arial" w:hAnsi="Arial" w:cs="Arial"/>
          <w:sz w:val="24"/>
          <w:szCs w:val="24"/>
        </w:rPr>
        <w:t xml:space="preserve">diatas hasil penelitian menunjukkan bahwa dari 29 responden yang diteliti memperoleh </w:t>
      </w:r>
      <w:r w:rsidR="001D40A4" w:rsidRPr="004A2A09">
        <w:rPr>
          <w:rFonts w:ascii="Arial" w:hAnsi="Arial" w:cs="Arial"/>
          <w:sz w:val="24"/>
          <w:szCs w:val="24"/>
        </w:rPr>
        <w:t xml:space="preserve">skor </w:t>
      </w:r>
      <w:r w:rsidR="00DC4563" w:rsidRPr="004A2A09">
        <w:rPr>
          <w:rFonts w:ascii="Arial" w:hAnsi="Arial" w:cs="Arial"/>
          <w:sz w:val="24"/>
          <w:szCs w:val="24"/>
        </w:rPr>
        <w:t>hasil yang menyatakan Baik</w:t>
      </w:r>
      <w:r w:rsidR="000C2E4E" w:rsidRPr="004A2A09">
        <w:rPr>
          <w:rFonts w:ascii="Arial" w:hAnsi="Arial" w:cs="Arial"/>
          <w:sz w:val="24"/>
          <w:szCs w:val="24"/>
        </w:rPr>
        <w:t xml:space="preserve">  </w:t>
      </w:r>
      <w:r w:rsidR="001D40A4" w:rsidRPr="004A2A09">
        <w:rPr>
          <w:rFonts w:ascii="Arial" w:hAnsi="Arial" w:cs="Arial"/>
          <w:sz w:val="24"/>
          <w:szCs w:val="24"/>
        </w:rPr>
        <w:t xml:space="preserve">persentase </w:t>
      </w:r>
      <w:r w:rsidR="00D448B2" w:rsidRPr="004A2A09">
        <w:rPr>
          <w:rFonts w:ascii="Arial" w:hAnsi="Arial" w:cs="Arial"/>
          <w:sz w:val="24"/>
          <w:szCs w:val="24"/>
        </w:rPr>
        <w:t>89</w:t>
      </w:r>
      <w:r w:rsidR="000C2E4E" w:rsidRPr="004A2A09">
        <w:rPr>
          <w:rFonts w:ascii="Arial" w:hAnsi="Arial" w:cs="Arial"/>
          <w:sz w:val="24"/>
          <w:szCs w:val="24"/>
        </w:rPr>
        <w:t xml:space="preserve">%, </w:t>
      </w:r>
      <w:r w:rsidR="00243A3F" w:rsidRPr="004A2A09">
        <w:rPr>
          <w:rFonts w:ascii="Arial" w:hAnsi="Arial" w:cs="Arial"/>
          <w:sz w:val="24"/>
          <w:szCs w:val="24"/>
        </w:rPr>
        <w:t xml:space="preserve">yang menyatakan Cukup Baik </w:t>
      </w:r>
      <w:r w:rsidR="00D371E3" w:rsidRPr="004A2A09">
        <w:rPr>
          <w:rFonts w:ascii="Arial" w:hAnsi="Arial" w:cs="Arial"/>
          <w:sz w:val="24"/>
          <w:szCs w:val="24"/>
        </w:rPr>
        <w:t xml:space="preserve">dengan persentase </w:t>
      </w:r>
      <w:r w:rsidR="00D448B2" w:rsidRPr="004A2A09">
        <w:rPr>
          <w:rFonts w:ascii="Arial" w:hAnsi="Arial" w:cs="Arial"/>
          <w:sz w:val="24"/>
          <w:szCs w:val="24"/>
        </w:rPr>
        <w:t>11</w:t>
      </w:r>
      <w:r w:rsidR="00D371E3" w:rsidRPr="004A2A09">
        <w:rPr>
          <w:rFonts w:ascii="Arial" w:hAnsi="Arial" w:cs="Arial"/>
          <w:sz w:val="24"/>
          <w:szCs w:val="24"/>
        </w:rPr>
        <w:t>%, sedangkan yang menyatakan Tidak baik memperoleh skor 0</w:t>
      </w:r>
      <w:r w:rsidR="00975D47" w:rsidRPr="004A2A09">
        <w:rPr>
          <w:rFonts w:ascii="Arial" w:hAnsi="Arial" w:cs="Arial"/>
          <w:sz w:val="24"/>
          <w:szCs w:val="24"/>
        </w:rPr>
        <w:t>.</w:t>
      </w:r>
    </w:p>
    <w:p w14:paraId="57A61C99" w14:textId="186F24BB" w:rsidR="00043B65" w:rsidRPr="004A2A09" w:rsidRDefault="00043B65" w:rsidP="0047691D">
      <w:pPr>
        <w:spacing w:line="480" w:lineRule="auto"/>
        <w:ind w:firstLine="720"/>
        <w:jc w:val="both"/>
        <w:rPr>
          <w:rFonts w:ascii="Arial" w:hAnsi="Arial" w:cs="Arial"/>
          <w:sz w:val="24"/>
          <w:szCs w:val="24"/>
        </w:rPr>
      </w:pPr>
      <w:r w:rsidRPr="004A2A09">
        <w:rPr>
          <w:rFonts w:ascii="Arial" w:hAnsi="Arial" w:cs="Arial"/>
          <w:sz w:val="24"/>
          <w:szCs w:val="24"/>
        </w:rPr>
        <w:t>Dari frekuensi skor yang diperoleh atas jawaban responden untuk indikator motivasi pada Dinas Sosial Kota Dumai dapat dilihat pada garis kontinum berikut ini :</w:t>
      </w:r>
    </w:p>
    <w:p w14:paraId="1AA40029" w14:textId="77777777" w:rsidR="00043B65" w:rsidRPr="004A2A09" w:rsidRDefault="00043B65" w:rsidP="00043B65">
      <w:pPr>
        <w:pStyle w:val="BodyTextIndent2"/>
        <w:tabs>
          <w:tab w:val="left" w:pos="567"/>
          <w:tab w:val="left" w:pos="3969"/>
        </w:tabs>
        <w:spacing w:after="0"/>
        <w:ind w:left="0"/>
        <w:jc w:val="center"/>
        <w:rPr>
          <w:rFonts w:ascii="Arial" w:hAnsi="Arial" w:cs="Arial"/>
          <w:sz w:val="24"/>
          <w:szCs w:val="24"/>
        </w:rPr>
      </w:pPr>
    </w:p>
    <w:p w14:paraId="20A6F1EC" w14:textId="77777777" w:rsidR="00043B65" w:rsidRPr="004A2A09" w:rsidRDefault="00043B65" w:rsidP="00043B65">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04832" behindDoc="0" locked="0" layoutInCell="1" allowOverlap="1" wp14:anchorId="543E9F2E" wp14:editId="016D829A">
                <wp:simplePos x="0" y="0"/>
                <wp:positionH relativeFrom="column">
                  <wp:posOffset>3548199</wp:posOffset>
                </wp:positionH>
                <wp:positionV relativeFrom="paragraph">
                  <wp:posOffset>-577477</wp:posOffset>
                </wp:positionV>
                <wp:extent cx="828675" cy="3429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76A673DE" w14:textId="40CB73A9" w:rsidR="00043B65" w:rsidRPr="0071730B" w:rsidRDefault="00043B65" w:rsidP="00043B65">
                            <w:pPr>
                              <w:jc w:val="center"/>
                            </w:pPr>
                            <w:r>
                              <w:t>251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E9F2E" id="Text Box 14" o:spid="_x0000_s1041" type="#_x0000_t202" style="position:absolute;left:0;text-align:left;margin-left:279.4pt;margin-top:-45.45pt;width:65.25pt;height:27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" fillcolor="white [3201]" strokecolor="black [3200]" strokeweight="2pt">
                <v:textbox>
                  <w:txbxContent>
                    <w:p w14:paraId="76A673DE" w14:textId="40CB73A9" w:rsidR="00043B65" w:rsidRPr="0071730B" w:rsidRDefault="00043B65" w:rsidP="00043B65">
                      <w:pPr>
                        <w:jc w:val="center"/>
                      </w:pPr>
                      <w:r>
                        <w:t>251</w:t>
                      </w:r>
                    </w:p>
                  </w:txbxContent>
                </v:textbox>
              </v:shape>
            </w:pict>
          </mc:Fallback>
        </mc:AlternateContent>
      </w:r>
      <w:r w:rsidRPr="004A2A09">
        <w:rPr>
          <w:rFonts w:ascii="Arial" w:hAnsi="Arial" w:cs="Arial"/>
          <w:noProof/>
          <w:sz w:val="24"/>
          <w:szCs w:val="24"/>
        </w:rPr>
        <mc:AlternateContent>
          <mc:Choice Requires="wps">
            <w:drawing>
              <wp:anchor distT="0" distB="0" distL="114300" distR="114300" simplePos="0" relativeHeight="251703808" behindDoc="0" locked="0" layoutInCell="1" allowOverlap="1" wp14:anchorId="61380E15" wp14:editId="3E81280D">
                <wp:simplePos x="0" y="0"/>
                <wp:positionH relativeFrom="column">
                  <wp:posOffset>3973206</wp:posOffset>
                </wp:positionH>
                <wp:positionV relativeFrom="paragraph">
                  <wp:posOffset>-336678</wp:posOffset>
                </wp:positionV>
                <wp:extent cx="0" cy="466725"/>
                <wp:effectExtent l="95250" t="38100" r="57150" b="9525"/>
                <wp:wrapNone/>
                <wp:docPr id="16" name="Straight Arrow Connector 16"/>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22575EEE" id="_x0000_t32" coordsize="21600,21600" o:spt="32" o:oned="t" path="m,l21600,21600e" filled="f">
                <v:path arrowok="t" fillok="f" o:connecttype="none"/>
                <o:lock v:ext="edit" shapetype="t"/>
              </v:shapetype>
              <v:shape id="Straight Arrow Connector 16" o:spid="_x0000_s1026" type="#_x0000_t32" style="position:absolute;margin-left:312.85pt;margin-top:-26.5pt;width:0;height:36.75pt;flip:y;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" strokecolor="black [3200]" strokeweight="2pt">
                <v:stroke endarrow="open"/>
                <v:shadow on="t" color="black" opacity="24903f" origin=",.5" offset="0,.55556mm"/>
              </v:shape>
            </w:pict>
          </mc:Fallback>
        </mc:AlternateContent>
      </w:r>
      <w:r w:rsidRPr="004A2A09">
        <w:rPr>
          <w:rFonts w:ascii="Arial" w:hAnsi="Arial" w:cs="Arial"/>
          <w:noProof/>
          <w:sz w:val="24"/>
          <w:szCs w:val="24"/>
        </w:rPr>
        <mc:AlternateContent>
          <mc:Choice Requires="wps">
            <w:drawing>
              <wp:anchor distT="0" distB="0" distL="114300" distR="114300" simplePos="0" relativeHeight="251709952" behindDoc="0" locked="0" layoutInCell="1" allowOverlap="1" wp14:anchorId="7BEA59A7" wp14:editId="687E6130">
                <wp:simplePos x="0" y="0"/>
                <wp:positionH relativeFrom="column">
                  <wp:posOffset>4647565</wp:posOffset>
                </wp:positionH>
                <wp:positionV relativeFrom="paragraph">
                  <wp:posOffset>31750</wp:posOffset>
                </wp:positionV>
                <wp:extent cx="0" cy="247650"/>
                <wp:effectExtent l="76200" t="19050" r="76200" b="762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9B4110" id="Straight Arrow Connector 17" o:spid="_x0000_s1026" type="#_x0000_t32" style="position:absolute;margin-left:365.95pt;margin-top:2.5pt;width:0;height: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08928" behindDoc="0" locked="0" layoutInCell="1" allowOverlap="1" wp14:anchorId="536362A7" wp14:editId="26CC6FF2">
                <wp:simplePos x="0" y="0"/>
                <wp:positionH relativeFrom="column">
                  <wp:posOffset>3266440</wp:posOffset>
                </wp:positionH>
                <wp:positionV relativeFrom="paragraph">
                  <wp:posOffset>31750</wp:posOffset>
                </wp:positionV>
                <wp:extent cx="0" cy="247650"/>
                <wp:effectExtent l="76200" t="19050" r="76200" b="762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954B82" id="Straight Arrow Connector 18" o:spid="_x0000_s1026" type="#_x0000_t32" style="position:absolute;margin-left:257.2pt;margin-top:2.5pt;width:0;height: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07904" behindDoc="0" locked="0" layoutInCell="1" allowOverlap="1" wp14:anchorId="0BEF5123" wp14:editId="7708645C">
                <wp:simplePos x="0" y="0"/>
                <wp:positionH relativeFrom="column">
                  <wp:posOffset>1741170</wp:posOffset>
                </wp:positionH>
                <wp:positionV relativeFrom="paragraph">
                  <wp:posOffset>31750</wp:posOffset>
                </wp:positionV>
                <wp:extent cx="0" cy="247650"/>
                <wp:effectExtent l="76200" t="19050" r="76200" b="762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4E0EE1" id="Straight Arrow Connector 19" o:spid="_x0000_s1026" type="#_x0000_t32" style="position:absolute;margin-left:137.1pt;margin-top:2.5pt;width:0;height: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06880" behindDoc="0" locked="0" layoutInCell="1" allowOverlap="1" wp14:anchorId="17FF038D" wp14:editId="2D3801E1">
                <wp:simplePos x="0" y="0"/>
                <wp:positionH relativeFrom="column">
                  <wp:posOffset>340995</wp:posOffset>
                </wp:positionH>
                <wp:positionV relativeFrom="paragraph">
                  <wp:posOffset>31750</wp:posOffset>
                </wp:positionV>
                <wp:extent cx="0" cy="247650"/>
                <wp:effectExtent l="76200" t="19050" r="76200" b="762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9BEF35" id="Straight Arrow Connector 20" o:spid="_x0000_s1026" type="#_x0000_t32" style="position:absolute;margin-left:26.85pt;margin-top:2.5pt;width:0;height: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05856" behindDoc="0" locked="0" layoutInCell="1" allowOverlap="1" wp14:anchorId="58ACDD6B" wp14:editId="7AB7330D">
                <wp:simplePos x="0" y="0"/>
                <wp:positionH relativeFrom="column">
                  <wp:posOffset>328930</wp:posOffset>
                </wp:positionH>
                <wp:positionV relativeFrom="paragraph">
                  <wp:posOffset>161290</wp:posOffset>
                </wp:positionV>
                <wp:extent cx="4333875" cy="0"/>
                <wp:effectExtent l="57150" t="38100" r="4762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FF6104" id="Straight Arrow Connector 21" o:spid="_x0000_s1026" type="#_x0000_t32" style="position:absolute;margin-left:25.9pt;margin-top:12.7pt;width:341.2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10976" behindDoc="0" locked="0" layoutInCell="1" allowOverlap="1" wp14:anchorId="612E6A1D" wp14:editId="4CA9C60F">
                <wp:simplePos x="0" y="0"/>
                <wp:positionH relativeFrom="column">
                  <wp:posOffset>388620</wp:posOffset>
                </wp:positionH>
                <wp:positionV relativeFrom="paragraph">
                  <wp:posOffset>315595</wp:posOffset>
                </wp:positionV>
                <wp:extent cx="1257300" cy="0"/>
                <wp:effectExtent l="38100" t="76200" r="19050"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0D310" id="Straight Arrow Connector 22" o:spid="_x0000_s1026" type="#_x0000_t32" style="position:absolute;margin-left:30.6pt;margin-top:24.85pt;width:99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13024" behindDoc="0" locked="0" layoutInCell="1" allowOverlap="1" wp14:anchorId="281FFA07" wp14:editId="6DC7AA71">
                <wp:simplePos x="0" y="0"/>
                <wp:positionH relativeFrom="column">
                  <wp:posOffset>1855470</wp:posOffset>
                </wp:positionH>
                <wp:positionV relativeFrom="paragraph">
                  <wp:posOffset>315595</wp:posOffset>
                </wp:positionV>
                <wp:extent cx="1257300" cy="0"/>
                <wp:effectExtent l="38100" t="76200" r="1905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EB687" id="Straight Arrow Connector 23" o:spid="_x0000_s1026" type="#_x0000_t32" style="position:absolute;margin-left:146.1pt;margin-top:24.85pt;width:99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12000" behindDoc="0" locked="0" layoutInCell="1" allowOverlap="1" wp14:anchorId="1FE2B155" wp14:editId="56B9BC28">
                <wp:simplePos x="0" y="0"/>
                <wp:positionH relativeFrom="column">
                  <wp:posOffset>3341370</wp:posOffset>
                </wp:positionH>
                <wp:positionV relativeFrom="paragraph">
                  <wp:posOffset>315595</wp:posOffset>
                </wp:positionV>
                <wp:extent cx="1257300" cy="0"/>
                <wp:effectExtent l="38100" t="76200" r="1905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9942" id="Straight Arrow Connector 24" o:spid="_x0000_s1026" type="#_x0000_t32" style="position:absolute;margin-left:263.1pt;margin-top:24.85pt;width:99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3F9BBA15" w14:textId="11AE62A0" w:rsidR="00043B65" w:rsidRPr="004A2A09" w:rsidRDefault="00043B65" w:rsidP="00043B65">
      <w:pPr>
        <w:pStyle w:val="BodyTextIndent2"/>
        <w:tabs>
          <w:tab w:val="left" w:pos="567"/>
          <w:tab w:val="left" w:pos="2835"/>
        </w:tabs>
        <w:spacing w:before="240" w:after="0"/>
        <w:ind w:left="0"/>
        <w:rPr>
          <w:rFonts w:ascii="Arial" w:hAnsi="Arial" w:cs="Arial"/>
          <w:sz w:val="24"/>
          <w:szCs w:val="24"/>
        </w:rPr>
      </w:pPr>
      <w:r w:rsidRPr="004A2A09">
        <w:rPr>
          <w:rFonts w:ascii="Arial" w:hAnsi="Arial" w:cs="Arial"/>
          <w:sz w:val="24"/>
          <w:szCs w:val="24"/>
        </w:rPr>
        <w:t xml:space="preserve">       87</w:t>
      </w:r>
      <w:r w:rsidRPr="004A2A09">
        <w:rPr>
          <w:rFonts w:ascii="Arial" w:hAnsi="Arial" w:cs="Arial"/>
          <w:sz w:val="24"/>
          <w:szCs w:val="24"/>
          <w:lang w:val="id-ID"/>
        </w:rPr>
        <w:t xml:space="preserve">          </w:t>
      </w:r>
      <w:r w:rsidRPr="004A2A09">
        <w:rPr>
          <w:rFonts w:ascii="Arial" w:hAnsi="Arial" w:cs="Arial"/>
          <w:sz w:val="24"/>
          <w:szCs w:val="24"/>
        </w:rPr>
        <w:t xml:space="preserve">  TB</w:t>
      </w:r>
      <w:r w:rsidRPr="004A2A09">
        <w:rPr>
          <w:rFonts w:ascii="Arial" w:hAnsi="Arial" w:cs="Arial"/>
          <w:sz w:val="24"/>
          <w:szCs w:val="24"/>
          <w:lang w:val="id-ID"/>
        </w:rPr>
        <w:t xml:space="preserve">      </w:t>
      </w:r>
      <w:r w:rsidRPr="004A2A09">
        <w:rPr>
          <w:rFonts w:ascii="Arial" w:hAnsi="Arial" w:cs="Arial"/>
          <w:sz w:val="24"/>
          <w:szCs w:val="24"/>
        </w:rPr>
        <w:t xml:space="preserve">     145</w:t>
      </w:r>
      <w:r w:rsidRPr="004A2A09">
        <w:rPr>
          <w:rFonts w:ascii="Arial" w:hAnsi="Arial" w:cs="Arial"/>
          <w:sz w:val="24"/>
          <w:szCs w:val="24"/>
          <w:lang w:val="id-ID"/>
        </w:rPr>
        <w:t xml:space="preserve">           </w:t>
      </w:r>
      <w:r w:rsidRPr="004A2A09">
        <w:rPr>
          <w:rFonts w:ascii="Arial" w:hAnsi="Arial" w:cs="Arial"/>
          <w:sz w:val="24"/>
          <w:szCs w:val="24"/>
        </w:rPr>
        <w:t>CB</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20</w:t>
      </w:r>
      <w:r w:rsidR="001470A8" w:rsidRPr="004A2A09">
        <w:rPr>
          <w:rFonts w:ascii="Arial" w:hAnsi="Arial" w:cs="Arial"/>
          <w:sz w:val="24"/>
          <w:szCs w:val="24"/>
        </w:rPr>
        <w:t>4</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B</w:t>
      </w:r>
      <w:r w:rsidRPr="004A2A09">
        <w:rPr>
          <w:rFonts w:ascii="Arial" w:hAnsi="Arial" w:cs="Arial"/>
          <w:sz w:val="24"/>
          <w:szCs w:val="24"/>
          <w:lang w:val="id-ID"/>
        </w:rPr>
        <w:t xml:space="preserve">        </w:t>
      </w:r>
      <w:r w:rsidRPr="004A2A09">
        <w:rPr>
          <w:rFonts w:ascii="Arial" w:hAnsi="Arial" w:cs="Arial"/>
          <w:sz w:val="24"/>
          <w:szCs w:val="24"/>
        </w:rPr>
        <w:t xml:space="preserve"> 261</w:t>
      </w:r>
    </w:p>
    <w:p w14:paraId="242E3DB6" w14:textId="7E9DF920" w:rsidR="00043B65" w:rsidRPr="004A2A09" w:rsidRDefault="00DF7BB8" w:rsidP="0047691D">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t xml:space="preserve">Berdasarkan garis kontinum diatas dapat dilihat tanggapan responden tentang kemampuan dari tanggapan 29 responden dapat dikategorikan </w:t>
      </w:r>
      <w:r w:rsidRPr="004A2A09">
        <w:rPr>
          <w:rFonts w:ascii="Arial" w:hAnsi="Arial" w:cs="Arial"/>
          <w:b/>
          <w:bCs/>
          <w:sz w:val="24"/>
          <w:szCs w:val="24"/>
          <w:lang w:val="en-US"/>
        </w:rPr>
        <w:t>Baik.</w:t>
      </w:r>
      <w:r w:rsidRPr="004A2A09">
        <w:rPr>
          <w:rFonts w:ascii="Arial" w:hAnsi="Arial" w:cs="Arial"/>
          <w:sz w:val="24"/>
          <w:szCs w:val="24"/>
          <w:lang w:val="en-US"/>
        </w:rPr>
        <w:t xml:space="preserve"> Hal ini dapat dilihat dari jumlah skor 252 berada pada rentang </w:t>
      </w:r>
      <w:r w:rsidR="00043B65" w:rsidRPr="004A2A09">
        <w:rPr>
          <w:rFonts w:ascii="Arial" w:hAnsi="Arial" w:cs="Arial"/>
          <w:sz w:val="24"/>
          <w:szCs w:val="24"/>
          <w:lang w:val="en-US"/>
        </w:rPr>
        <w:t>2</w:t>
      </w:r>
      <w:r w:rsidR="007269C4" w:rsidRPr="004A2A09">
        <w:rPr>
          <w:rFonts w:ascii="Arial" w:hAnsi="Arial" w:cs="Arial"/>
          <w:sz w:val="24"/>
          <w:szCs w:val="24"/>
          <w:lang w:val="en-US"/>
        </w:rPr>
        <w:t>0</w:t>
      </w:r>
      <w:r w:rsidR="00744F9A" w:rsidRPr="004A2A09">
        <w:rPr>
          <w:rFonts w:ascii="Arial" w:hAnsi="Arial" w:cs="Arial"/>
          <w:sz w:val="24"/>
          <w:szCs w:val="24"/>
          <w:lang w:val="en-US"/>
        </w:rPr>
        <w:t>5</w:t>
      </w:r>
      <w:r w:rsidR="007269C4" w:rsidRPr="004A2A09">
        <w:rPr>
          <w:rFonts w:ascii="Arial" w:hAnsi="Arial" w:cs="Arial"/>
          <w:sz w:val="24"/>
          <w:szCs w:val="24"/>
          <w:lang w:val="en-US"/>
        </w:rPr>
        <w:t>-261.</w:t>
      </w:r>
    </w:p>
    <w:p w14:paraId="10F15679" w14:textId="0EADDE97" w:rsidR="00D33454" w:rsidRPr="004A2A09" w:rsidRDefault="00D33454" w:rsidP="00F04F20">
      <w:pPr>
        <w:pStyle w:val="ListParagraph"/>
        <w:numPr>
          <w:ilvl w:val="0"/>
          <w:numId w:val="46"/>
        </w:numPr>
        <w:spacing w:line="480" w:lineRule="auto"/>
        <w:ind w:left="426"/>
        <w:jc w:val="both"/>
        <w:rPr>
          <w:rFonts w:ascii="Arial" w:hAnsi="Arial" w:cs="Arial"/>
          <w:sz w:val="24"/>
          <w:szCs w:val="24"/>
          <w:lang w:val="en-US"/>
        </w:rPr>
      </w:pPr>
      <w:r w:rsidRPr="004A2A09">
        <w:rPr>
          <w:rFonts w:ascii="Arial" w:hAnsi="Arial" w:cs="Arial"/>
          <w:sz w:val="24"/>
          <w:szCs w:val="24"/>
          <w:lang w:val="en-US"/>
        </w:rPr>
        <w:t>Keadaan/Kondisi Sosial</w:t>
      </w:r>
    </w:p>
    <w:p w14:paraId="77440631" w14:textId="46BC1C7F" w:rsidR="00D33454" w:rsidRPr="004A2A09" w:rsidRDefault="00F66645" w:rsidP="00F04F20">
      <w:pPr>
        <w:pStyle w:val="ListParagraph"/>
        <w:spacing w:line="480" w:lineRule="auto"/>
        <w:ind w:left="142" w:firstLine="360"/>
        <w:jc w:val="both"/>
        <w:rPr>
          <w:rFonts w:ascii="Arial" w:hAnsi="Arial" w:cs="Arial"/>
          <w:sz w:val="24"/>
          <w:szCs w:val="24"/>
          <w:lang w:val="en-US"/>
        </w:rPr>
      </w:pPr>
      <w:r w:rsidRPr="004A2A09">
        <w:rPr>
          <w:rFonts w:ascii="Arial" w:hAnsi="Arial" w:cs="Arial"/>
          <w:sz w:val="24"/>
          <w:szCs w:val="24"/>
          <w:lang w:val="en-US"/>
        </w:rPr>
        <w:t>K</w:t>
      </w:r>
      <w:r w:rsidR="00D33454" w:rsidRPr="004A2A09">
        <w:rPr>
          <w:rFonts w:ascii="Arial" w:hAnsi="Arial" w:cs="Arial"/>
          <w:sz w:val="24"/>
          <w:szCs w:val="24"/>
          <w:lang w:val="en-US"/>
        </w:rPr>
        <w:t>eadaan/kondisi sosial adalah keadaan yang sealalu mengalami perubahan-perubahan melelaui proses sosial yang terjadi karena adanya interaksi sosial.</w:t>
      </w:r>
      <w:r w:rsidR="0091162C" w:rsidRPr="004A2A09">
        <w:rPr>
          <w:rFonts w:ascii="Arial" w:hAnsi="Arial" w:cs="Arial"/>
          <w:sz w:val="24"/>
          <w:szCs w:val="24"/>
          <w:lang w:val="en-US"/>
        </w:rPr>
        <w:t xml:space="preserve"> Dimana mempengaruhi </w:t>
      </w:r>
      <w:r w:rsidR="00601811" w:rsidRPr="004A2A09">
        <w:rPr>
          <w:rFonts w:ascii="Arial" w:hAnsi="Arial" w:cs="Arial"/>
          <w:sz w:val="24"/>
          <w:szCs w:val="24"/>
          <w:lang w:val="en-US"/>
        </w:rPr>
        <w:t>kehidupan kerja pegawai Dinas Sosial Kota Dumai dan hubungan sosial pegawai ditempat kerja maupun diluar lingkungan Dinas Sosial Kota Dumai.</w:t>
      </w:r>
    </w:p>
    <w:p w14:paraId="59A9545A" w14:textId="7791DEF4" w:rsidR="00D33454" w:rsidRPr="004A2A09" w:rsidRDefault="00D33454" w:rsidP="00F04F20">
      <w:pPr>
        <w:pStyle w:val="ListParagraph"/>
        <w:spacing w:line="480" w:lineRule="auto"/>
        <w:ind w:left="142" w:firstLine="360"/>
        <w:jc w:val="both"/>
        <w:rPr>
          <w:rFonts w:ascii="Arial" w:hAnsi="Arial" w:cs="Arial"/>
          <w:sz w:val="24"/>
          <w:szCs w:val="24"/>
          <w:lang w:val="en-US"/>
        </w:rPr>
      </w:pPr>
      <w:r w:rsidRPr="004A2A09">
        <w:rPr>
          <w:rFonts w:ascii="Arial" w:hAnsi="Arial" w:cs="Arial"/>
          <w:sz w:val="24"/>
          <w:szCs w:val="24"/>
          <w:lang w:val="en-US"/>
        </w:rPr>
        <w:lastRenderedPageBreak/>
        <w:t>Untuk lebih jelasnya kinerja pegawai yang diteliti melalui indikator keadaan/kondisi sosial pada penelitian ini adalah sebagai berikut :</w:t>
      </w:r>
    </w:p>
    <w:p w14:paraId="32231D72" w14:textId="7FE3E195" w:rsidR="00D33454" w:rsidRPr="004A2A09" w:rsidRDefault="00D33454" w:rsidP="00F04F20">
      <w:pPr>
        <w:pStyle w:val="ListParagraph"/>
        <w:numPr>
          <w:ilvl w:val="0"/>
          <w:numId w:val="48"/>
        </w:numPr>
        <w:spacing w:line="480" w:lineRule="auto"/>
        <w:ind w:left="851"/>
        <w:jc w:val="both"/>
        <w:rPr>
          <w:rFonts w:ascii="Arial" w:hAnsi="Arial" w:cs="Arial"/>
          <w:sz w:val="24"/>
          <w:szCs w:val="24"/>
          <w:lang w:val="en-US"/>
        </w:rPr>
      </w:pPr>
      <w:r w:rsidRPr="004A2A09">
        <w:rPr>
          <w:rFonts w:ascii="Arial" w:hAnsi="Arial" w:cs="Arial"/>
          <w:sz w:val="24"/>
          <w:szCs w:val="24"/>
          <w:lang w:val="en-US"/>
        </w:rPr>
        <w:t>Terdapat kebijakan serta program pegawai yang selaras dengan tujuan Dinas Sosial Kota Dumai</w:t>
      </w:r>
    </w:p>
    <w:p w14:paraId="64520245" w14:textId="32798ECA" w:rsidR="00F66645" w:rsidRPr="004A2A09" w:rsidRDefault="00F66645" w:rsidP="0047691D">
      <w:pPr>
        <w:pStyle w:val="ListParagraph"/>
        <w:spacing w:line="480" w:lineRule="auto"/>
        <w:ind w:left="851"/>
        <w:jc w:val="both"/>
        <w:rPr>
          <w:rFonts w:ascii="Arial" w:hAnsi="Arial" w:cs="Arial"/>
          <w:sz w:val="24"/>
          <w:szCs w:val="24"/>
          <w:lang w:val="en-US"/>
        </w:rPr>
      </w:pPr>
      <w:r w:rsidRPr="004A2A09">
        <w:rPr>
          <w:rFonts w:ascii="Arial" w:hAnsi="Arial" w:cs="Arial"/>
          <w:sz w:val="24"/>
          <w:szCs w:val="24"/>
          <w:lang w:val="en-US"/>
        </w:rPr>
        <w:t>Yang dimaksud dengan kebijakan serta program pegawai yang selaras dengan tujuan Dinas Sosial Kota Dumai ialah kebijakan dan program yang diterapkan dalam manajemen sumber daya manusia dirancang untuk mendukung dan mencapai tujuan Dinas Sosial Kota Dumai</w:t>
      </w:r>
    </w:p>
    <w:p w14:paraId="4904E13D" w14:textId="142059AC" w:rsidR="00D33454" w:rsidRPr="004A2A09" w:rsidRDefault="00D33454" w:rsidP="00F04F20">
      <w:pPr>
        <w:pStyle w:val="ListParagraph"/>
        <w:numPr>
          <w:ilvl w:val="0"/>
          <w:numId w:val="48"/>
        </w:numPr>
        <w:spacing w:line="480" w:lineRule="auto"/>
        <w:ind w:left="851"/>
        <w:jc w:val="both"/>
        <w:rPr>
          <w:rFonts w:ascii="Arial" w:hAnsi="Arial" w:cs="Arial"/>
          <w:sz w:val="24"/>
          <w:szCs w:val="24"/>
          <w:lang w:val="en-US"/>
        </w:rPr>
      </w:pPr>
      <w:r w:rsidRPr="004A2A09">
        <w:rPr>
          <w:rFonts w:ascii="Arial" w:hAnsi="Arial" w:cs="Arial"/>
          <w:sz w:val="24"/>
          <w:szCs w:val="24"/>
          <w:lang w:val="en-US"/>
        </w:rPr>
        <w:t>Terda</w:t>
      </w:r>
      <w:r w:rsidR="00B114E5" w:rsidRPr="004A2A09">
        <w:rPr>
          <w:rFonts w:ascii="Arial" w:hAnsi="Arial" w:cs="Arial"/>
          <w:sz w:val="24"/>
          <w:szCs w:val="24"/>
          <w:lang w:val="en-US"/>
        </w:rPr>
        <w:t>p</w:t>
      </w:r>
      <w:r w:rsidRPr="004A2A09">
        <w:rPr>
          <w:rFonts w:ascii="Arial" w:hAnsi="Arial" w:cs="Arial"/>
          <w:sz w:val="24"/>
          <w:szCs w:val="24"/>
          <w:lang w:val="en-US"/>
        </w:rPr>
        <w:t>at keseimbangan antara kerja dengan kehidupan pribadi pegawai Dinas Sosial Kota Dumai</w:t>
      </w:r>
    </w:p>
    <w:p w14:paraId="30EB0587" w14:textId="6711D111" w:rsidR="00F66645" w:rsidRPr="004A2A09" w:rsidRDefault="00F66645" w:rsidP="0047691D">
      <w:pPr>
        <w:pStyle w:val="ListParagraph"/>
        <w:spacing w:line="480" w:lineRule="auto"/>
        <w:ind w:left="851"/>
        <w:jc w:val="both"/>
        <w:rPr>
          <w:rFonts w:ascii="Arial" w:hAnsi="Arial" w:cs="Arial"/>
          <w:sz w:val="24"/>
          <w:szCs w:val="24"/>
          <w:lang w:val="en-US"/>
        </w:rPr>
      </w:pPr>
      <w:r w:rsidRPr="004A2A09">
        <w:rPr>
          <w:rFonts w:ascii="Arial" w:hAnsi="Arial" w:cs="Arial"/>
          <w:sz w:val="24"/>
          <w:szCs w:val="24"/>
          <w:lang w:val="en-US"/>
        </w:rPr>
        <w:t xml:space="preserve">Yang dimaksud dengan keseimbangan antar kerja dengan kehidupan pribadi pegawai Dinas Sosial Kota Dumai </w:t>
      </w:r>
      <w:r w:rsidR="00B114E5" w:rsidRPr="004A2A09">
        <w:rPr>
          <w:rFonts w:ascii="Arial" w:hAnsi="Arial" w:cs="Arial"/>
          <w:sz w:val="24"/>
          <w:szCs w:val="24"/>
          <w:lang w:val="en-US"/>
        </w:rPr>
        <w:t>merupakan kemampuan seorang pegawai dalam mengelola dan menyelaraskan waktu serta energi antara tanggungjawab pekerjaan dan aktivitas pribadi.</w:t>
      </w:r>
    </w:p>
    <w:p w14:paraId="51FBD630" w14:textId="318E5E8E" w:rsidR="00F66645" w:rsidRPr="004A2A09" w:rsidRDefault="00F66645" w:rsidP="00F04F20">
      <w:pPr>
        <w:pStyle w:val="ListParagraph"/>
        <w:numPr>
          <w:ilvl w:val="0"/>
          <w:numId w:val="48"/>
        </w:numPr>
        <w:spacing w:line="480" w:lineRule="auto"/>
        <w:ind w:left="851"/>
        <w:jc w:val="both"/>
        <w:rPr>
          <w:rFonts w:ascii="Arial" w:hAnsi="Arial" w:cs="Arial"/>
          <w:sz w:val="24"/>
          <w:szCs w:val="24"/>
          <w:lang w:val="en-US"/>
        </w:rPr>
      </w:pPr>
      <w:r w:rsidRPr="004A2A09">
        <w:rPr>
          <w:rFonts w:ascii="Arial" w:hAnsi="Arial" w:cs="Arial"/>
          <w:sz w:val="24"/>
          <w:szCs w:val="24"/>
          <w:lang w:val="en-US"/>
        </w:rPr>
        <w:t>Terdapat perlakuan yang adil dalam bekerja</w:t>
      </w:r>
    </w:p>
    <w:p w14:paraId="3DCE3E36" w14:textId="6FCD80AD" w:rsidR="00B114E5" w:rsidRPr="004A2A09" w:rsidRDefault="00B114E5" w:rsidP="0047691D">
      <w:pPr>
        <w:pStyle w:val="ListParagraph"/>
        <w:spacing w:line="480" w:lineRule="auto"/>
        <w:ind w:left="851"/>
        <w:jc w:val="both"/>
        <w:rPr>
          <w:rFonts w:ascii="Arial" w:hAnsi="Arial" w:cs="Arial"/>
          <w:sz w:val="24"/>
          <w:szCs w:val="24"/>
          <w:lang w:val="en-US"/>
        </w:rPr>
      </w:pPr>
      <w:r w:rsidRPr="004A2A09">
        <w:rPr>
          <w:rFonts w:ascii="Arial" w:hAnsi="Arial" w:cs="Arial"/>
          <w:sz w:val="24"/>
          <w:szCs w:val="24"/>
          <w:lang w:val="en-US"/>
        </w:rPr>
        <w:t>Yang dimaksud dengan perlakuan yang adil dalam bekerja ialah keadilan dalam lingkungan kerja, di mana semua pegawai diperlakukan dengan setara dan tanpa dikriminasi.</w:t>
      </w:r>
    </w:p>
    <w:p w14:paraId="1E166AAE" w14:textId="77777777" w:rsidR="00300070" w:rsidRPr="004A2A09" w:rsidRDefault="00B114E5" w:rsidP="00300070">
      <w:pPr>
        <w:spacing w:line="480" w:lineRule="auto"/>
        <w:ind w:left="284" w:firstLine="567"/>
        <w:jc w:val="both"/>
        <w:rPr>
          <w:rFonts w:ascii="Arial" w:hAnsi="Arial" w:cs="Arial"/>
          <w:sz w:val="24"/>
          <w:szCs w:val="24"/>
        </w:rPr>
      </w:pPr>
      <w:r w:rsidRPr="004A2A09">
        <w:rPr>
          <w:rFonts w:ascii="Arial" w:hAnsi="Arial" w:cs="Arial"/>
          <w:sz w:val="24"/>
          <w:szCs w:val="24"/>
        </w:rPr>
        <w:t xml:space="preserve">Selanjutnya untuk mengetahui tanggapan responden mengenai Kinerja Pegawai Dinas Sosial Kota Dumai terhadap indikator keadaan/kondisi sosial peneliti menjabarkan atau menjelaskan hasil </w:t>
      </w:r>
      <w:r w:rsidRPr="004A2A09">
        <w:rPr>
          <w:rFonts w:ascii="Arial" w:hAnsi="Arial" w:cs="Arial"/>
          <w:sz w:val="24"/>
          <w:szCs w:val="24"/>
        </w:rPr>
        <w:lastRenderedPageBreak/>
        <w:t>jumlah skor yang didapatkan melalui pengumpulan jawaban responden dalam bentuk data dan data tersebut dapat dilihat pada tabel V.6 berikut ini :</w:t>
      </w:r>
    </w:p>
    <w:p w14:paraId="42D04E3C" w14:textId="76BBCF8E" w:rsidR="00B16032" w:rsidRPr="004A2A09" w:rsidRDefault="00B16032" w:rsidP="004A2A09">
      <w:pPr>
        <w:spacing w:after="0" w:line="240" w:lineRule="auto"/>
        <w:ind w:left="284" w:firstLine="567"/>
        <w:jc w:val="center"/>
        <w:rPr>
          <w:rFonts w:ascii="Arial" w:hAnsi="Arial" w:cs="Arial"/>
          <w:sz w:val="24"/>
          <w:szCs w:val="24"/>
        </w:rPr>
      </w:pPr>
      <w:r w:rsidRPr="004A2A09">
        <w:rPr>
          <w:rFonts w:ascii="Arial" w:hAnsi="Arial" w:cs="Arial"/>
          <w:b/>
          <w:bCs/>
          <w:sz w:val="24"/>
          <w:szCs w:val="24"/>
        </w:rPr>
        <w:t>Tabel V.6</w:t>
      </w:r>
    </w:p>
    <w:p w14:paraId="630583FC" w14:textId="2286DE20" w:rsidR="007F7D56" w:rsidRPr="004A2A09" w:rsidRDefault="007F7D56" w:rsidP="004A2A09">
      <w:pPr>
        <w:spacing w:after="0" w:line="240" w:lineRule="auto"/>
        <w:ind w:firstLine="720"/>
        <w:jc w:val="center"/>
        <w:rPr>
          <w:rFonts w:ascii="Arial" w:hAnsi="Arial" w:cs="Arial"/>
          <w:b/>
          <w:bCs/>
          <w:sz w:val="24"/>
          <w:szCs w:val="24"/>
        </w:rPr>
      </w:pPr>
      <w:r w:rsidRPr="004A2A09">
        <w:rPr>
          <w:rFonts w:ascii="Arial" w:hAnsi="Arial" w:cs="Arial"/>
          <w:b/>
          <w:bCs/>
          <w:sz w:val="24"/>
          <w:szCs w:val="24"/>
        </w:rPr>
        <w:t>Tanggapan Resp</w:t>
      </w:r>
      <w:r w:rsidR="0047691D" w:rsidRPr="004A2A09">
        <w:rPr>
          <w:rFonts w:ascii="Arial" w:hAnsi="Arial" w:cs="Arial"/>
          <w:b/>
          <w:bCs/>
          <w:sz w:val="24"/>
          <w:szCs w:val="24"/>
        </w:rPr>
        <w:t>o</w:t>
      </w:r>
      <w:r w:rsidRPr="004A2A09">
        <w:rPr>
          <w:rFonts w:ascii="Arial" w:hAnsi="Arial" w:cs="Arial"/>
          <w:b/>
          <w:bCs/>
          <w:sz w:val="24"/>
          <w:szCs w:val="24"/>
        </w:rPr>
        <w:t>nden Tentang Keadaan/Kondisi Sosial</w:t>
      </w:r>
    </w:p>
    <w:tbl>
      <w:tblPr>
        <w:tblW w:w="8846" w:type="dxa"/>
        <w:tblLook w:val="04A0" w:firstRow="1" w:lastRow="0" w:firstColumn="1" w:lastColumn="0" w:noHBand="0" w:noVBand="1"/>
      </w:tblPr>
      <w:tblGrid>
        <w:gridCol w:w="636"/>
        <w:gridCol w:w="2762"/>
        <w:gridCol w:w="1057"/>
        <w:gridCol w:w="1161"/>
        <w:gridCol w:w="1160"/>
        <w:gridCol w:w="857"/>
        <w:gridCol w:w="1213"/>
      </w:tblGrid>
      <w:tr w:rsidR="007F7D56" w:rsidRPr="004A2A09" w14:paraId="0C2742EB" w14:textId="77777777" w:rsidTr="004A2A09">
        <w:trPr>
          <w:trHeight w:val="142"/>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F23312"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381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09E34DF"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Sub Indikator</w:t>
            </w:r>
          </w:p>
        </w:tc>
        <w:tc>
          <w:tcPr>
            <w:tcW w:w="317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5F2840"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 Tanggapan</w:t>
            </w:r>
          </w:p>
        </w:tc>
        <w:tc>
          <w:tcPr>
            <w:tcW w:w="12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9805E7"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r>
      <w:tr w:rsidR="007F7D56" w:rsidRPr="004A2A09" w14:paraId="0CD65352" w14:textId="77777777" w:rsidTr="004A2A09">
        <w:trPr>
          <w:trHeight w:val="142"/>
        </w:trPr>
        <w:tc>
          <w:tcPr>
            <w:tcW w:w="636" w:type="dxa"/>
            <w:vMerge/>
            <w:tcBorders>
              <w:top w:val="single" w:sz="4" w:space="0" w:color="auto"/>
              <w:left w:val="single" w:sz="4" w:space="0" w:color="auto"/>
              <w:bottom w:val="single" w:sz="4" w:space="0" w:color="000000"/>
              <w:right w:val="single" w:sz="4" w:space="0" w:color="auto"/>
            </w:tcBorders>
            <w:vAlign w:val="center"/>
            <w:hideMark/>
          </w:tcPr>
          <w:p w14:paraId="593ED63C" w14:textId="77777777" w:rsidR="007F7D56" w:rsidRPr="004A2A09" w:rsidRDefault="007F7D56" w:rsidP="007F7D56">
            <w:pPr>
              <w:spacing w:after="0" w:line="240" w:lineRule="auto"/>
              <w:rPr>
                <w:rFonts w:ascii="Arial" w:eastAsia="Times New Roman" w:hAnsi="Arial" w:cs="Arial"/>
                <w:b/>
                <w:bCs/>
                <w:color w:val="000000"/>
                <w:sz w:val="24"/>
                <w:szCs w:val="24"/>
                <w:lang w:val="en-ID" w:eastAsia="en-ID"/>
              </w:rPr>
            </w:pPr>
          </w:p>
        </w:tc>
        <w:tc>
          <w:tcPr>
            <w:tcW w:w="3819" w:type="dxa"/>
            <w:gridSpan w:val="2"/>
            <w:vMerge/>
            <w:tcBorders>
              <w:top w:val="single" w:sz="4" w:space="0" w:color="auto"/>
              <w:left w:val="single" w:sz="4" w:space="0" w:color="auto"/>
              <w:bottom w:val="single" w:sz="4" w:space="0" w:color="000000"/>
              <w:right w:val="single" w:sz="4" w:space="0" w:color="000000"/>
            </w:tcBorders>
            <w:vAlign w:val="center"/>
            <w:hideMark/>
          </w:tcPr>
          <w:p w14:paraId="5AADA3B9" w14:textId="77777777" w:rsidR="007F7D56" w:rsidRPr="004A2A09" w:rsidRDefault="007F7D56" w:rsidP="007F7D56">
            <w:pPr>
              <w:spacing w:after="0" w:line="240" w:lineRule="auto"/>
              <w:rPr>
                <w:rFonts w:ascii="Arial" w:eastAsia="Times New Roman" w:hAnsi="Arial" w:cs="Arial"/>
                <w:b/>
                <w:bCs/>
                <w:color w:val="000000"/>
                <w:sz w:val="24"/>
                <w:szCs w:val="24"/>
                <w:lang w:val="en-ID" w:eastAsia="en-ID"/>
              </w:rPr>
            </w:pPr>
          </w:p>
        </w:tc>
        <w:tc>
          <w:tcPr>
            <w:tcW w:w="1161" w:type="dxa"/>
            <w:tcBorders>
              <w:top w:val="nil"/>
              <w:left w:val="nil"/>
              <w:bottom w:val="single" w:sz="4" w:space="0" w:color="auto"/>
              <w:right w:val="single" w:sz="4" w:space="0" w:color="auto"/>
            </w:tcBorders>
            <w:shd w:val="clear" w:color="auto" w:fill="auto"/>
            <w:noWrap/>
            <w:vAlign w:val="center"/>
            <w:hideMark/>
          </w:tcPr>
          <w:p w14:paraId="526EC793"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w:t>
            </w:r>
          </w:p>
        </w:tc>
        <w:tc>
          <w:tcPr>
            <w:tcW w:w="1160" w:type="dxa"/>
            <w:tcBorders>
              <w:top w:val="nil"/>
              <w:left w:val="nil"/>
              <w:bottom w:val="single" w:sz="4" w:space="0" w:color="auto"/>
              <w:right w:val="single" w:sz="4" w:space="0" w:color="auto"/>
            </w:tcBorders>
            <w:shd w:val="clear" w:color="auto" w:fill="auto"/>
            <w:noWrap/>
            <w:vAlign w:val="center"/>
            <w:hideMark/>
          </w:tcPr>
          <w:p w14:paraId="7EEB244C"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CB</w:t>
            </w:r>
          </w:p>
        </w:tc>
        <w:tc>
          <w:tcPr>
            <w:tcW w:w="857" w:type="dxa"/>
            <w:tcBorders>
              <w:top w:val="nil"/>
              <w:left w:val="nil"/>
              <w:bottom w:val="single" w:sz="4" w:space="0" w:color="auto"/>
              <w:right w:val="single" w:sz="4" w:space="0" w:color="auto"/>
            </w:tcBorders>
            <w:shd w:val="clear" w:color="auto" w:fill="auto"/>
            <w:noWrap/>
            <w:vAlign w:val="center"/>
            <w:hideMark/>
          </w:tcPr>
          <w:p w14:paraId="1DDC65E8" w14:textId="77777777" w:rsidR="007F7D56" w:rsidRPr="004A2A09" w:rsidRDefault="007F7D56" w:rsidP="007F7D5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TB</w:t>
            </w:r>
          </w:p>
        </w:tc>
        <w:tc>
          <w:tcPr>
            <w:tcW w:w="1213" w:type="dxa"/>
            <w:vMerge/>
            <w:tcBorders>
              <w:top w:val="single" w:sz="4" w:space="0" w:color="auto"/>
              <w:left w:val="single" w:sz="4" w:space="0" w:color="auto"/>
              <w:bottom w:val="single" w:sz="4" w:space="0" w:color="000000"/>
              <w:right w:val="single" w:sz="4" w:space="0" w:color="auto"/>
            </w:tcBorders>
            <w:vAlign w:val="center"/>
            <w:hideMark/>
          </w:tcPr>
          <w:p w14:paraId="2B3E3725" w14:textId="77777777" w:rsidR="007F7D56" w:rsidRPr="004A2A09" w:rsidRDefault="007F7D56" w:rsidP="007F7D56">
            <w:pPr>
              <w:spacing w:after="0" w:line="240" w:lineRule="auto"/>
              <w:rPr>
                <w:rFonts w:ascii="Arial" w:eastAsia="Times New Roman" w:hAnsi="Arial" w:cs="Arial"/>
                <w:b/>
                <w:bCs/>
                <w:color w:val="000000"/>
                <w:sz w:val="24"/>
                <w:szCs w:val="24"/>
                <w:lang w:val="en-ID" w:eastAsia="en-ID"/>
              </w:rPr>
            </w:pPr>
          </w:p>
        </w:tc>
      </w:tr>
      <w:tr w:rsidR="007F7D56" w:rsidRPr="004A2A09" w14:paraId="1C5AC6AF" w14:textId="77777777" w:rsidTr="004A2A09">
        <w:trPr>
          <w:trHeight w:val="142"/>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473234"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761" w:type="dxa"/>
            <w:vMerge w:val="restart"/>
            <w:tcBorders>
              <w:top w:val="nil"/>
              <w:left w:val="single" w:sz="4" w:space="0" w:color="auto"/>
              <w:bottom w:val="single" w:sz="4" w:space="0" w:color="000000"/>
              <w:right w:val="single" w:sz="4" w:space="0" w:color="auto"/>
            </w:tcBorders>
            <w:shd w:val="clear" w:color="auto" w:fill="auto"/>
            <w:vAlign w:val="center"/>
            <w:hideMark/>
          </w:tcPr>
          <w:p w14:paraId="675DBE51"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kebijakan serta program pegawai yang selaras dengan tujuan pegawai Dinas Sosial Kota Dumai</w:t>
            </w:r>
          </w:p>
        </w:tc>
        <w:tc>
          <w:tcPr>
            <w:tcW w:w="1057" w:type="dxa"/>
            <w:tcBorders>
              <w:top w:val="nil"/>
              <w:left w:val="nil"/>
              <w:bottom w:val="single" w:sz="4" w:space="0" w:color="auto"/>
              <w:right w:val="single" w:sz="4" w:space="0" w:color="auto"/>
            </w:tcBorders>
            <w:shd w:val="clear" w:color="000000" w:fill="ACB9CA"/>
            <w:noWrap/>
            <w:vAlign w:val="center"/>
            <w:hideMark/>
          </w:tcPr>
          <w:p w14:paraId="125B29E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61" w:type="dxa"/>
            <w:tcBorders>
              <w:top w:val="nil"/>
              <w:left w:val="nil"/>
              <w:bottom w:val="single" w:sz="4" w:space="0" w:color="auto"/>
              <w:right w:val="single" w:sz="4" w:space="0" w:color="auto"/>
            </w:tcBorders>
            <w:shd w:val="clear" w:color="auto" w:fill="auto"/>
            <w:noWrap/>
            <w:vAlign w:val="center"/>
            <w:hideMark/>
          </w:tcPr>
          <w:p w14:paraId="4E6456A4"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19</w:t>
            </w:r>
          </w:p>
        </w:tc>
        <w:tc>
          <w:tcPr>
            <w:tcW w:w="1160" w:type="dxa"/>
            <w:tcBorders>
              <w:top w:val="nil"/>
              <w:left w:val="nil"/>
              <w:bottom w:val="single" w:sz="4" w:space="0" w:color="auto"/>
              <w:right w:val="single" w:sz="4" w:space="0" w:color="auto"/>
            </w:tcBorders>
            <w:shd w:val="clear" w:color="auto" w:fill="auto"/>
            <w:noWrap/>
            <w:vAlign w:val="center"/>
            <w:hideMark/>
          </w:tcPr>
          <w:p w14:paraId="7A5CC0D8"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857" w:type="dxa"/>
            <w:tcBorders>
              <w:top w:val="nil"/>
              <w:left w:val="nil"/>
              <w:bottom w:val="single" w:sz="4" w:space="0" w:color="auto"/>
              <w:right w:val="single" w:sz="4" w:space="0" w:color="auto"/>
            </w:tcBorders>
            <w:shd w:val="clear" w:color="auto" w:fill="auto"/>
            <w:noWrap/>
            <w:vAlign w:val="center"/>
            <w:hideMark/>
          </w:tcPr>
          <w:p w14:paraId="535F148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213" w:type="dxa"/>
            <w:tcBorders>
              <w:top w:val="nil"/>
              <w:left w:val="nil"/>
              <w:bottom w:val="single" w:sz="4" w:space="0" w:color="auto"/>
              <w:right w:val="single" w:sz="4" w:space="0" w:color="auto"/>
            </w:tcBorders>
            <w:shd w:val="clear" w:color="auto" w:fill="auto"/>
            <w:noWrap/>
            <w:vAlign w:val="center"/>
            <w:hideMark/>
          </w:tcPr>
          <w:p w14:paraId="01A46F9F"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7F7D56" w:rsidRPr="004A2A09" w14:paraId="7F8E49F5" w14:textId="77777777" w:rsidTr="004A2A09">
        <w:trPr>
          <w:trHeight w:val="642"/>
        </w:trPr>
        <w:tc>
          <w:tcPr>
            <w:tcW w:w="636" w:type="dxa"/>
            <w:vMerge/>
            <w:tcBorders>
              <w:top w:val="nil"/>
              <w:left w:val="single" w:sz="4" w:space="0" w:color="auto"/>
              <w:bottom w:val="single" w:sz="4" w:space="0" w:color="000000"/>
              <w:right w:val="single" w:sz="4" w:space="0" w:color="auto"/>
            </w:tcBorders>
            <w:vAlign w:val="center"/>
            <w:hideMark/>
          </w:tcPr>
          <w:p w14:paraId="6184E996"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2761" w:type="dxa"/>
            <w:vMerge/>
            <w:tcBorders>
              <w:top w:val="nil"/>
              <w:left w:val="single" w:sz="4" w:space="0" w:color="auto"/>
              <w:bottom w:val="single" w:sz="4" w:space="0" w:color="000000"/>
              <w:right w:val="single" w:sz="4" w:space="0" w:color="auto"/>
            </w:tcBorders>
            <w:vAlign w:val="center"/>
            <w:hideMark/>
          </w:tcPr>
          <w:p w14:paraId="430205CF"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1057" w:type="dxa"/>
            <w:tcBorders>
              <w:top w:val="nil"/>
              <w:left w:val="nil"/>
              <w:bottom w:val="single" w:sz="4" w:space="0" w:color="auto"/>
              <w:right w:val="single" w:sz="4" w:space="0" w:color="auto"/>
            </w:tcBorders>
            <w:shd w:val="clear" w:color="auto" w:fill="auto"/>
            <w:noWrap/>
            <w:vAlign w:val="center"/>
            <w:hideMark/>
          </w:tcPr>
          <w:p w14:paraId="3FA59DFB"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61" w:type="dxa"/>
            <w:tcBorders>
              <w:top w:val="nil"/>
              <w:left w:val="nil"/>
              <w:bottom w:val="single" w:sz="4" w:space="0" w:color="auto"/>
              <w:right w:val="single" w:sz="4" w:space="0" w:color="auto"/>
            </w:tcBorders>
            <w:shd w:val="clear" w:color="auto" w:fill="auto"/>
            <w:noWrap/>
            <w:vAlign w:val="center"/>
            <w:hideMark/>
          </w:tcPr>
          <w:p w14:paraId="4FAA8079"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57</w:t>
            </w:r>
          </w:p>
        </w:tc>
        <w:tc>
          <w:tcPr>
            <w:tcW w:w="1160" w:type="dxa"/>
            <w:tcBorders>
              <w:top w:val="nil"/>
              <w:left w:val="nil"/>
              <w:bottom w:val="single" w:sz="4" w:space="0" w:color="auto"/>
              <w:right w:val="single" w:sz="4" w:space="0" w:color="auto"/>
            </w:tcBorders>
            <w:shd w:val="clear" w:color="auto" w:fill="auto"/>
            <w:noWrap/>
            <w:vAlign w:val="center"/>
            <w:hideMark/>
          </w:tcPr>
          <w:p w14:paraId="5B0F7713"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857" w:type="dxa"/>
            <w:tcBorders>
              <w:top w:val="nil"/>
              <w:left w:val="nil"/>
              <w:bottom w:val="single" w:sz="4" w:space="0" w:color="auto"/>
              <w:right w:val="single" w:sz="4" w:space="0" w:color="auto"/>
            </w:tcBorders>
            <w:shd w:val="clear" w:color="auto" w:fill="auto"/>
            <w:noWrap/>
            <w:vAlign w:val="center"/>
            <w:hideMark/>
          </w:tcPr>
          <w:p w14:paraId="7B57FAED"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213" w:type="dxa"/>
            <w:tcBorders>
              <w:top w:val="nil"/>
              <w:left w:val="nil"/>
              <w:bottom w:val="single" w:sz="4" w:space="0" w:color="auto"/>
              <w:right w:val="single" w:sz="4" w:space="0" w:color="auto"/>
            </w:tcBorders>
            <w:shd w:val="clear" w:color="auto" w:fill="auto"/>
            <w:noWrap/>
            <w:vAlign w:val="center"/>
            <w:hideMark/>
          </w:tcPr>
          <w:p w14:paraId="79424CE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77</w:t>
            </w:r>
          </w:p>
        </w:tc>
      </w:tr>
      <w:tr w:rsidR="007F7D56" w:rsidRPr="004A2A09" w14:paraId="4F5A9185" w14:textId="77777777" w:rsidTr="004A2A09">
        <w:trPr>
          <w:trHeight w:val="142"/>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B833D1"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761" w:type="dxa"/>
            <w:vMerge w:val="restart"/>
            <w:tcBorders>
              <w:top w:val="nil"/>
              <w:left w:val="single" w:sz="4" w:space="0" w:color="auto"/>
              <w:bottom w:val="single" w:sz="4" w:space="0" w:color="000000"/>
              <w:right w:val="single" w:sz="4" w:space="0" w:color="auto"/>
            </w:tcBorders>
            <w:shd w:val="clear" w:color="auto" w:fill="auto"/>
            <w:vAlign w:val="center"/>
            <w:hideMark/>
          </w:tcPr>
          <w:p w14:paraId="05A89D7D"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kesimbangan antara kerja dengan kehidupan pribadi pegawai Dinas Sosial Kota Dumai</w:t>
            </w:r>
          </w:p>
        </w:tc>
        <w:tc>
          <w:tcPr>
            <w:tcW w:w="1057" w:type="dxa"/>
            <w:tcBorders>
              <w:top w:val="nil"/>
              <w:left w:val="nil"/>
              <w:bottom w:val="single" w:sz="4" w:space="0" w:color="auto"/>
              <w:right w:val="single" w:sz="4" w:space="0" w:color="auto"/>
            </w:tcBorders>
            <w:shd w:val="clear" w:color="000000" w:fill="ACB9CA"/>
            <w:noWrap/>
            <w:vAlign w:val="center"/>
            <w:hideMark/>
          </w:tcPr>
          <w:p w14:paraId="30AE7F9B"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61" w:type="dxa"/>
            <w:tcBorders>
              <w:top w:val="nil"/>
              <w:left w:val="nil"/>
              <w:bottom w:val="single" w:sz="4" w:space="0" w:color="auto"/>
              <w:right w:val="single" w:sz="4" w:space="0" w:color="auto"/>
            </w:tcBorders>
            <w:shd w:val="clear" w:color="auto" w:fill="auto"/>
            <w:noWrap/>
            <w:vAlign w:val="center"/>
            <w:hideMark/>
          </w:tcPr>
          <w:p w14:paraId="316223D1"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w:t>
            </w:r>
          </w:p>
        </w:tc>
        <w:tc>
          <w:tcPr>
            <w:tcW w:w="1160" w:type="dxa"/>
            <w:tcBorders>
              <w:top w:val="nil"/>
              <w:left w:val="nil"/>
              <w:bottom w:val="single" w:sz="4" w:space="0" w:color="auto"/>
              <w:right w:val="single" w:sz="4" w:space="0" w:color="auto"/>
            </w:tcBorders>
            <w:shd w:val="clear" w:color="auto" w:fill="auto"/>
            <w:noWrap/>
            <w:vAlign w:val="center"/>
            <w:hideMark/>
          </w:tcPr>
          <w:p w14:paraId="1D04DFD8"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c>
          <w:tcPr>
            <w:tcW w:w="857" w:type="dxa"/>
            <w:tcBorders>
              <w:top w:val="nil"/>
              <w:left w:val="nil"/>
              <w:bottom w:val="single" w:sz="4" w:space="0" w:color="auto"/>
              <w:right w:val="single" w:sz="4" w:space="0" w:color="auto"/>
            </w:tcBorders>
            <w:shd w:val="clear" w:color="auto" w:fill="auto"/>
            <w:noWrap/>
            <w:vAlign w:val="center"/>
            <w:hideMark/>
          </w:tcPr>
          <w:p w14:paraId="5F0C2FEB"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213" w:type="dxa"/>
            <w:tcBorders>
              <w:top w:val="nil"/>
              <w:left w:val="nil"/>
              <w:bottom w:val="single" w:sz="4" w:space="0" w:color="auto"/>
              <w:right w:val="single" w:sz="4" w:space="0" w:color="auto"/>
            </w:tcBorders>
            <w:shd w:val="clear" w:color="auto" w:fill="auto"/>
            <w:noWrap/>
            <w:vAlign w:val="center"/>
            <w:hideMark/>
          </w:tcPr>
          <w:p w14:paraId="71972B07"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7F7D56" w:rsidRPr="004A2A09" w14:paraId="296E6F3B" w14:textId="77777777" w:rsidTr="004A2A09">
        <w:trPr>
          <w:trHeight w:val="690"/>
        </w:trPr>
        <w:tc>
          <w:tcPr>
            <w:tcW w:w="636" w:type="dxa"/>
            <w:vMerge/>
            <w:tcBorders>
              <w:top w:val="nil"/>
              <w:left w:val="single" w:sz="4" w:space="0" w:color="auto"/>
              <w:bottom w:val="single" w:sz="4" w:space="0" w:color="000000"/>
              <w:right w:val="single" w:sz="4" w:space="0" w:color="auto"/>
            </w:tcBorders>
            <w:vAlign w:val="center"/>
            <w:hideMark/>
          </w:tcPr>
          <w:p w14:paraId="608D7D65"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2761" w:type="dxa"/>
            <w:vMerge/>
            <w:tcBorders>
              <w:top w:val="nil"/>
              <w:left w:val="single" w:sz="4" w:space="0" w:color="auto"/>
              <w:bottom w:val="single" w:sz="4" w:space="0" w:color="000000"/>
              <w:right w:val="single" w:sz="4" w:space="0" w:color="auto"/>
            </w:tcBorders>
            <w:vAlign w:val="center"/>
            <w:hideMark/>
          </w:tcPr>
          <w:p w14:paraId="2F1082FB"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1057" w:type="dxa"/>
            <w:tcBorders>
              <w:top w:val="nil"/>
              <w:left w:val="nil"/>
              <w:bottom w:val="single" w:sz="4" w:space="0" w:color="auto"/>
              <w:right w:val="single" w:sz="4" w:space="0" w:color="auto"/>
            </w:tcBorders>
            <w:shd w:val="clear" w:color="auto" w:fill="auto"/>
            <w:noWrap/>
            <w:vAlign w:val="center"/>
            <w:hideMark/>
          </w:tcPr>
          <w:p w14:paraId="277D9141"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61" w:type="dxa"/>
            <w:tcBorders>
              <w:top w:val="nil"/>
              <w:left w:val="nil"/>
              <w:bottom w:val="single" w:sz="4" w:space="0" w:color="auto"/>
              <w:right w:val="single" w:sz="4" w:space="0" w:color="auto"/>
            </w:tcBorders>
            <w:shd w:val="clear" w:color="auto" w:fill="auto"/>
            <w:noWrap/>
            <w:vAlign w:val="center"/>
            <w:hideMark/>
          </w:tcPr>
          <w:p w14:paraId="173A3BB0"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36</w:t>
            </w:r>
          </w:p>
        </w:tc>
        <w:tc>
          <w:tcPr>
            <w:tcW w:w="1160" w:type="dxa"/>
            <w:tcBorders>
              <w:top w:val="nil"/>
              <w:left w:val="nil"/>
              <w:bottom w:val="single" w:sz="4" w:space="0" w:color="auto"/>
              <w:right w:val="single" w:sz="4" w:space="0" w:color="auto"/>
            </w:tcBorders>
            <w:shd w:val="clear" w:color="auto" w:fill="auto"/>
            <w:noWrap/>
            <w:vAlign w:val="center"/>
            <w:hideMark/>
          </w:tcPr>
          <w:p w14:paraId="301096F2"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30</w:t>
            </w:r>
          </w:p>
        </w:tc>
        <w:tc>
          <w:tcPr>
            <w:tcW w:w="857" w:type="dxa"/>
            <w:tcBorders>
              <w:top w:val="nil"/>
              <w:left w:val="nil"/>
              <w:bottom w:val="single" w:sz="4" w:space="0" w:color="auto"/>
              <w:right w:val="single" w:sz="4" w:space="0" w:color="auto"/>
            </w:tcBorders>
            <w:shd w:val="clear" w:color="auto" w:fill="auto"/>
            <w:noWrap/>
            <w:vAlign w:val="center"/>
            <w:hideMark/>
          </w:tcPr>
          <w:p w14:paraId="077B8AC0"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213" w:type="dxa"/>
            <w:tcBorders>
              <w:top w:val="nil"/>
              <w:left w:val="nil"/>
              <w:bottom w:val="single" w:sz="4" w:space="0" w:color="auto"/>
              <w:right w:val="single" w:sz="4" w:space="0" w:color="auto"/>
            </w:tcBorders>
            <w:shd w:val="clear" w:color="auto" w:fill="auto"/>
            <w:noWrap/>
            <w:vAlign w:val="center"/>
            <w:hideMark/>
          </w:tcPr>
          <w:p w14:paraId="29868A25"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68</w:t>
            </w:r>
          </w:p>
        </w:tc>
      </w:tr>
      <w:tr w:rsidR="007F7D56" w:rsidRPr="004A2A09" w14:paraId="723E739A" w14:textId="77777777" w:rsidTr="004A2A09">
        <w:trPr>
          <w:trHeight w:val="142"/>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ADF058"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761" w:type="dxa"/>
            <w:vMerge w:val="restart"/>
            <w:tcBorders>
              <w:top w:val="nil"/>
              <w:left w:val="single" w:sz="4" w:space="0" w:color="auto"/>
              <w:bottom w:val="single" w:sz="4" w:space="0" w:color="000000"/>
              <w:right w:val="single" w:sz="4" w:space="0" w:color="auto"/>
            </w:tcBorders>
            <w:shd w:val="clear" w:color="auto" w:fill="auto"/>
            <w:vAlign w:val="center"/>
            <w:hideMark/>
          </w:tcPr>
          <w:p w14:paraId="07EA2582"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perlakuan yang adil dalam bekerja</w:t>
            </w:r>
          </w:p>
        </w:tc>
        <w:tc>
          <w:tcPr>
            <w:tcW w:w="1057" w:type="dxa"/>
            <w:tcBorders>
              <w:top w:val="nil"/>
              <w:left w:val="nil"/>
              <w:bottom w:val="single" w:sz="4" w:space="0" w:color="auto"/>
              <w:right w:val="single" w:sz="4" w:space="0" w:color="auto"/>
            </w:tcBorders>
            <w:shd w:val="clear" w:color="000000" w:fill="ACB9CA"/>
            <w:noWrap/>
            <w:vAlign w:val="center"/>
            <w:hideMark/>
          </w:tcPr>
          <w:p w14:paraId="3CAD8EEB"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61" w:type="dxa"/>
            <w:tcBorders>
              <w:top w:val="nil"/>
              <w:left w:val="nil"/>
              <w:bottom w:val="single" w:sz="4" w:space="0" w:color="auto"/>
              <w:right w:val="single" w:sz="4" w:space="0" w:color="auto"/>
            </w:tcBorders>
            <w:shd w:val="clear" w:color="auto" w:fill="auto"/>
            <w:noWrap/>
            <w:vAlign w:val="center"/>
            <w:hideMark/>
          </w:tcPr>
          <w:p w14:paraId="6950AB07"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1160" w:type="dxa"/>
            <w:tcBorders>
              <w:top w:val="nil"/>
              <w:left w:val="nil"/>
              <w:bottom w:val="single" w:sz="4" w:space="0" w:color="auto"/>
              <w:right w:val="single" w:sz="4" w:space="0" w:color="auto"/>
            </w:tcBorders>
            <w:shd w:val="clear" w:color="auto" w:fill="auto"/>
            <w:noWrap/>
            <w:vAlign w:val="center"/>
            <w:hideMark/>
          </w:tcPr>
          <w:p w14:paraId="56BE2DB1"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21</w:t>
            </w:r>
          </w:p>
        </w:tc>
        <w:tc>
          <w:tcPr>
            <w:tcW w:w="857" w:type="dxa"/>
            <w:tcBorders>
              <w:top w:val="nil"/>
              <w:left w:val="nil"/>
              <w:bottom w:val="single" w:sz="4" w:space="0" w:color="auto"/>
              <w:right w:val="single" w:sz="4" w:space="0" w:color="auto"/>
            </w:tcBorders>
            <w:shd w:val="clear" w:color="auto" w:fill="auto"/>
            <w:noWrap/>
            <w:vAlign w:val="center"/>
            <w:hideMark/>
          </w:tcPr>
          <w:p w14:paraId="58EBCCB2"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213" w:type="dxa"/>
            <w:tcBorders>
              <w:top w:val="nil"/>
              <w:left w:val="nil"/>
              <w:bottom w:val="single" w:sz="4" w:space="0" w:color="auto"/>
              <w:right w:val="single" w:sz="4" w:space="0" w:color="auto"/>
            </w:tcBorders>
            <w:shd w:val="clear" w:color="auto" w:fill="auto"/>
            <w:noWrap/>
            <w:vAlign w:val="center"/>
            <w:hideMark/>
          </w:tcPr>
          <w:p w14:paraId="6918A9F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7F7D56" w:rsidRPr="004A2A09" w14:paraId="31DDE55C" w14:textId="77777777" w:rsidTr="004A2A09">
        <w:trPr>
          <w:trHeight w:val="302"/>
        </w:trPr>
        <w:tc>
          <w:tcPr>
            <w:tcW w:w="636" w:type="dxa"/>
            <w:vMerge/>
            <w:tcBorders>
              <w:top w:val="nil"/>
              <w:left w:val="single" w:sz="4" w:space="0" w:color="auto"/>
              <w:bottom w:val="single" w:sz="4" w:space="0" w:color="000000"/>
              <w:right w:val="single" w:sz="4" w:space="0" w:color="auto"/>
            </w:tcBorders>
            <w:vAlign w:val="center"/>
            <w:hideMark/>
          </w:tcPr>
          <w:p w14:paraId="60E5BE39"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2761" w:type="dxa"/>
            <w:vMerge/>
            <w:tcBorders>
              <w:top w:val="nil"/>
              <w:left w:val="single" w:sz="4" w:space="0" w:color="auto"/>
              <w:bottom w:val="single" w:sz="4" w:space="0" w:color="000000"/>
              <w:right w:val="single" w:sz="4" w:space="0" w:color="auto"/>
            </w:tcBorders>
            <w:vAlign w:val="center"/>
            <w:hideMark/>
          </w:tcPr>
          <w:p w14:paraId="68BF8478"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1057" w:type="dxa"/>
            <w:tcBorders>
              <w:top w:val="nil"/>
              <w:left w:val="nil"/>
              <w:bottom w:val="single" w:sz="4" w:space="0" w:color="auto"/>
              <w:right w:val="single" w:sz="4" w:space="0" w:color="auto"/>
            </w:tcBorders>
            <w:shd w:val="clear" w:color="auto" w:fill="auto"/>
            <w:noWrap/>
            <w:vAlign w:val="center"/>
            <w:hideMark/>
          </w:tcPr>
          <w:p w14:paraId="1649E1CA"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61" w:type="dxa"/>
            <w:tcBorders>
              <w:top w:val="nil"/>
              <w:left w:val="nil"/>
              <w:bottom w:val="single" w:sz="4" w:space="0" w:color="auto"/>
              <w:right w:val="single" w:sz="4" w:space="0" w:color="auto"/>
            </w:tcBorders>
            <w:shd w:val="clear" w:color="auto" w:fill="auto"/>
            <w:noWrap/>
            <w:vAlign w:val="center"/>
            <w:hideMark/>
          </w:tcPr>
          <w:p w14:paraId="2B67AEF7"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c>
          <w:tcPr>
            <w:tcW w:w="1160" w:type="dxa"/>
            <w:tcBorders>
              <w:top w:val="nil"/>
              <w:left w:val="nil"/>
              <w:bottom w:val="single" w:sz="4" w:space="0" w:color="auto"/>
              <w:right w:val="single" w:sz="4" w:space="0" w:color="auto"/>
            </w:tcBorders>
            <w:shd w:val="clear" w:color="auto" w:fill="auto"/>
            <w:noWrap/>
            <w:vAlign w:val="center"/>
            <w:hideMark/>
          </w:tcPr>
          <w:p w14:paraId="43B0167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42</w:t>
            </w:r>
          </w:p>
        </w:tc>
        <w:tc>
          <w:tcPr>
            <w:tcW w:w="857" w:type="dxa"/>
            <w:tcBorders>
              <w:top w:val="nil"/>
              <w:left w:val="nil"/>
              <w:bottom w:val="single" w:sz="4" w:space="0" w:color="auto"/>
              <w:right w:val="single" w:sz="4" w:space="0" w:color="auto"/>
            </w:tcBorders>
            <w:shd w:val="clear" w:color="auto" w:fill="auto"/>
            <w:noWrap/>
            <w:vAlign w:val="center"/>
            <w:hideMark/>
          </w:tcPr>
          <w:p w14:paraId="555BB4AB"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213" w:type="dxa"/>
            <w:tcBorders>
              <w:top w:val="nil"/>
              <w:left w:val="nil"/>
              <w:bottom w:val="single" w:sz="4" w:space="0" w:color="auto"/>
              <w:right w:val="single" w:sz="4" w:space="0" w:color="auto"/>
            </w:tcBorders>
            <w:shd w:val="clear" w:color="auto" w:fill="auto"/>
            <w:noWrap/>
            <w:vAlign w:val="center"/>
            <w:hideMark/>
          </w:tcPr>
          <w:p w14:paraId="3A2ED63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66</w:t>
            </w:r>
          </w:p>
        </w:tc>
      </w:tr>
      <w:tr w:rsidR="007F7D56" w:rsidRPr="004A2A09" w14:paraId="37F176F6" w14:textId="77777777" w:rsidTr="004A2A09">
        <w:trPr>
          <w:trHeight w:val="142"/>
        </w:trPr>
        <w:tc>
          <w:tcPr>
            <w:tcW w:w="339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8B4D649"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1057" w:type="dxa"/>
            <w:tcBorders>
              <w:top w:val="nil"/>
              <w:left w:val="nil"/>
              <w:bottom w:val="single" w:sz="4" w:space="0" w:color="auto"/>
              <w:right w:val="single" w:sz="4" w:space="0" w:color="auto"/>
            </w:tcBorders>
            <w:shd w:val="clear" w:color="000000" w:fill="ACB9CA"/>
            <w:noWrap/>
            <w:vAlign w:val="center"/>
            <w:hideMark/>
          </w:tcPr>
          <w:p w14:paraId="3C8D7C85"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161" w:type="dxa"/>
            <w:tcBorders>
              <w:top w:val="nil"/>
              <w:left w:val="nil"/>
              <w:bottom w:val="single" w:sz="4" w:space="0" w:color="auto"/>
              <w:right w:val="single" w:sz="4" w:space="0" w:color="auto"/>
            </w:tcBorders>
            <w:shd w:val="clear" w:color="auto" w:fill="auto"/>
            <w:noWrap/>
            <w:vAlign w:val="center"/>
            <w:hideMark/>
          </w:tcPr>
          <w:p w14:paraId="1AEED788"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39</w:t>
            </w:r>
          </w:p>
        </w:tc>
        <w:tc>
          <w:tcPr>
            <w:tcW w:w="1160" w:type="dxa"/>
            <w:tcBorders>
              <w:top w:val="nil"/>
              <w:left w:val="nil"/>
              <w:bottom w:val="single" w:sz="4" w:space="0" w:color="auto"/>
              <w:right w:val="single" w:sz="4" w:space="0" w:color="auto"/>
            </w:tcBorders>
            <w:shd w:val="clear" w:color="auto" w:fill="auto"/>
            <w:noWrap/>
            <w:vAlign w:val="center"/>
            <w:hideMark/>
          </w:tcPr>
          <w:p w14:paraId="57CF2E62"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46</w:t>
            </w:r>
          </w:p>
        </w:tc>
        <w:tc>
          <w:tcPr>
            <w:tcW w:w="857" w:type="dxa"/>
            <w:tcBorders>
              <w:top w:val="nil"/>
              <w:left w:val="nil"/>
              <w:bottom w:val="single" w:sz="4" w:space="0" w:color="auto"/>
              <w:right w:val="single" w:sz="4" w:space="0" w:color="auto"/>
            </w:tcBorders>
            <w:shd w:val="clear" w:color="auto" w:fill="auto"/>
            <w:noWrap/>
            <w:vAlign w:val="center"/>
            <w:hideMark/>
          </w:tcPr>
          <w:p w14:paraId="4233455C"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213" w:type="dxa"/>
            <w:tcBorders>
              <w:top w:val="nil"/>
              <w:left w:val="nil"/>
              <w:bottom w:val="single" w:sz="4" w:space="0" w:color="auto"/>
              <w:right w:val="single" w:sz="4" w:space="0" w:color="auto"/>
            </w:tcBorders>
            <w:shd w:val="clear" w:color="auto" w:fill="auto"/>
            <w:noWrap/>
            <w:vAlign w:val="center"/>
            <w:hideMark/>
          </w:tcPr>
          <w:p w14:paraId="43F8B982"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7F7D56" w:rsidRPr="004A2A09" w14:paraId="773E8068" w14:textId="77777777" w:rsidTr="004A2A09">
        <w:trPr>
          <w:trHeight w:val="142"/>
        </w:trPr>
        <w:tc>
          <w:tcPr>
            <w:tcW w:w="3398" w:type="dxa"/>
            <w:gridSpan w:val="2"/>
            <w:vMerge/>
            <w:tcBorders>
              <w:top w:val="single" w:sz="4" w:space="0" w:color="auto"/>
              <w:left w:val="single" w:sz="4" w:space="0" w:color="auto"/>
              <w:bottom w:val="single" w:sz="4" w:space="0" w:color="000000"/>
              <w:right w:val="single" w:sz="4" w:space="0" w:color="000000"/>
            </w:tcBorders>
            <w:vAlign w:val="center"/>
            <w:hideMark/>
          </w:tcPr>
          <w:p w14:paraId="456D80D3"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1057" w:type="dxa"/>
            <w:tcBorders>
              <w:top w:val="nil"/>
              <w:left w:val="nil"/>
              <w:bottom w:val="single" w:sz="4" w:space="0" w:color="auto"/>
              <w:right w:val="single" w:sz="4" w:space="0" w:color="auto"/>
            </w:tcBorders>
            <w:shd w:val="clear" w:color="auto" w:fill="auto"/>
            <w:noWrap/>
            <w:vAlign w:val="center"/>
            <w:hideMark/>
          </w:tcPr>
          <w:p w14:paraId="14F4071B"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c>
          <w:tcPr>
            <w:tcW w:w="1161" w:type="dxa"/>
            <w:tcBorders>
              <w:top w:val="nil"/>
              <w:left w:val="nil"/>
              <w:bottom w:val="single" w:sz="4" w:space="0" w:color="auto"/>
              <w:right w:val="single" w:sz="4" w:space="0" w:color="auto"/>
            </w:tcBorders>
            <w:shd w:val="clear" w:color="auto" w:fill="auto"/>
            <w:noWrap/>
            <w:vAlign w:val="center"/>
            <w:hideMark/>
          </w:tcPr>
          <w:p w14:paraId="70C15239" w14:textId="3BA4319E" w:rsidR="007F7D56" w:rsidRPr="004A2A09" w:rsidRDefault="001470A8"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r w:rsidR="007F7D56" w:rsidRPr="004A2A09">
              <w:rPr>
                <w:rFonts w:ascii="Arial" w:eastAsia="Times New Roman" w:hAnsi="Arial" w:cs="Arial"/>
                <w:color w:val="000000"/>
                <w:sz w:val="24"/>
                <w:szCs w:val="24"/>
                <w:lang w:val="en-ID" w:eastAsia="en-ID"/>
              </w:rPr>
              <w:t>5%</w:t>
            </w:r>
          </w:p>
        </w:tc>
        <w:tc>
          <w:tcPr>
            <w:tcW w:w="1160" w:type="dxa"/>
            <w:tcBorders>
              <w:top w:val="nil"/>
              <w:left w:val="nil"/>
              <w:bottom w:val="single" w:sz="4" w:space="0" w:color="auto"/>
              <w:right w:val="single" w:sz="4" w:space="0" w:color="auto"/>
            </w:tcBorders>
            <w:shd w:val="clear" w:color="auto" w:fill="auto"/>
            <w:noWrap/>
            <w:vAlign w:val="center"/>
            <w:hideMark/>
          </w:tcPr>
          <w:p w14:paraId="437C567C" w14:textId="2B9E1AA3" w:rsidR="007F7D56" w:rsidRPr="004A2A09" w:rsidRDefault="001470A8"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53</w:t>
            </w:r>
            <w:r w:rsidR="007F7D56" w:rsidRPr="004A2A09">
              <w:rPr>
                <w:rFonts w:ascii="Arial" w:eastAsia="Times New Roman" w:hAnsi="Arial" w:cs="Arial"/>
                <w:color w:val="000000"/>
                <w:sz w:val="24"/>
                <w:szCs w:val="24"/>
                <w:lang w:val="en-ID" w:eastAsia="en-ID"/>
              </w:rPr>
              <w:t>%</w:t>
            </w:r>
          </w:p>
        </w:tc>
        <w:tc>
          <w:tcPr>
            <w:tcW w:w="857" w:type="dxa"/>
            <w:tcBorders>
              <w:top w:val="nil"/>
              <w:left w:val="nil"/>
              <w:bottom w:val="single" w:sz="4" w:space="0" w:color="auto"/>
              <w:right w:val="single" w:sz="4" w:space="0" w:color="auto"/>
            </w:tcBorders>
            <w:shd w:val="clear" w:color="auto" w:fill="auto"/>
            <w:noWrap/>
            <w:vAlign w:val="center"/>
            <w:hideMark/>
          </w:tcPr>
          <w:p w14:paraId="140E9D9B" w14:textId="5CFF90B3" w:rsidR="007F7D56" w:rsidRPr="004A2A09" w:rsidRDefault="001470A8"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r w:rsidR="007F7D56" w:rsidRPr="004A2A09">
              <w:rPr>
                <w:rFonts w:ascii="Arial" w:eastAsia="Times New Roman" w:hAnsi="Arial" w:cs="Arial"/>
                <w:color w:val="000000"/>
                <w:sz w:val="24"/>
                <w:szCs w:val="24"/>
                <w:lang w:val="en-ID" w:eastAsia="en-ID"/>
              </w:rPr>
              <w:t>%</w:t>
            </w:r>
          </w:p>
        </w:tc>
        <w:tc>
          <w:tcPr>
            <w:tcW w:w="1213" w:type="dxa"/>
            <w:tcBorders>
              <w:top w:val="nil"/>
              <w:left w:val="nil"/>
              <w:bottom w:val="single" w:sz="4" w:space="0" w:color="auto"/>
              <w:right w:val="single" w:sz="4" w:space="0" w:color="auto"/>
            </w:tcBorders>
            <w:shd w:val="clear" w:color="auto" w:fill="auto"/>
            <w:noWrap/>
            <w:vAlign w:val="center"/>
            <w:hideMark/>
          </w:tcPr>
          <w:p w14:paraId="0FC0EC86"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7F7D56" w:rsidRPr="004A2A09" w14:paraId="466236F1" w14:textId="77777777" w:rsidTr="004A2A09">
        <w:trPr>
          <w:trHeight w:val="142"/>
        </w:trPr>
        <w:tc>
          <w:tcPr>
            <w:tcW w:w="3398" w:type="dxa"/>
            <w:gridSpan w:val="2"/>
            <w:vMerge/>
            <w:tcBorders>
              <w:top w:val="single" w:sz="4" w:space="0" w:color="auto"/>
              <w:left w:val="single" w:sz="4" w:space="0" w:color="auto"/>
              <w:bottom w:val="single" w:sz="4" w:space="0" w:color="000000"/>
              <w:right w:val="single" w:sz="4" w:space="0" w:color="000000"/>
            </w:tcBorders>
            <w:vAlign w:val="center"/>
            <w:hideMark/>
          </w:tcPr>
          <w:p w14:paraId="33D10AAC" w14:textId="77777777" w:rsidR="007F7D56" w:rsidRPr="004A2A09" w:rsidRDefault="007F7D56" w:rsidP="007F7D56">
            <w:pPr>
              <w:spacing w:after="0" w:line="240" w:lineRule="auto"/>
              <w:rPr>
                <w:rFonts w:ascii="Arial" w:eastAsia="Times New Roman" w:hAnsi="Arial" w:cs="Arial"/>
                <w:color w:val="000000"/>
                <w:sz w:val="24"/>
                <w:szCs w:val="24"/>
                <w:lang w:val="en-ID" w:eastAsia="en-ID"/>
              </w:rPr>
            </w:pPr>
          </w:p>
        </w:tc>
        <w:tc>
          <w:tcPr>
            <w:tcW w:w="1057" w:type="dxa"/>
            <w:tcBorders>
              <w:top w:val="nil"/>
              <w:left w:val="nil"/>
              <w:bottom w:val="single" w:sz="4" w:space="0" w:color="auto"/>
              <w:right w:val="single" w:sz="4" w:space="0" w:color="auto"/>
            </w:tcBorders>
            <w:shd w:val="clear" w:color="auto" w:fill="auto"/>
            <w:noWrap/>
            <w:vAlign w:val="center"/>
            <w:hideMark/>
          </w:tcPr>
          <w:p w14:paraId="759329B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161" w:type="dxa"/>
            <w:tcBorders>
              <w:top w:val="nil"/>
              <w:left w:val="nil"/>
              <w:bottom w:val="single" w:sz="4" w:space="0" w:color="auto"/>
              <w:right w:val="single" w:sz="4" w:space="0" w:color="auto"/>
            </w:tcBorders>
            <w:shd w:val="clear" w:color="auto" w:fill="auto"/>
            <w:noWrap/>
            <w:vAlign w:val="center"/>
            <w:hideMark/>
          </w:tcPr>
          <w:p w14:paraId="29B5663F"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117</w:t>
            </w:r>
          </w:p>
        </w:tc>
        <w:tc>
          <w:tcPr>
            <w:tcW w:w="1160" w:type="dxa"/>
            <w:tcBorders>
              <w:top w:val="nil"/>
              <w:left w:val="nil"/>
              <w:bottom w:val="single" w:sz="4" w:space="0" w:color="auto"/>
              <w:right w:val="single" w:sz="4" w:space="0" w:color="auto"/>
            </w:tcBorders>
            <w:shd w:val="clear" w:color="auto" w:fill="auto"/>
            <w:noWrap/>
            <w:vAlign w:val="center"/>
            <w:hideMark/>
          </w:tcPr>
          <w:p w14:paraId="2F203B0E"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92</w:t>
            </w:r>
          </w:p>
        </w:tc>
        <w:tc>
          <w:tcPr>
            <w:tcW w:w="857" w:type="dxa"/>
            <w:tcBorders>
              <w:top w:val="nil"/>
              <w:left w:val="nil"/>
              <w:bottom w:val="single" w:sz="4" w:space="0" w:color="auto"/>
              <w:right w:val="single" w:sz="4" w:space="0" w:color="auto"/>
            </w:tcBorders>
            <w:shd w:val="clear" w:color="auto" w:fill="auto"/>
            <w:noWrap/>
            <w:vAlign w:val="center"/>
            <w:hideMark/>
          </w:tcPr>
          <w:p w14:paraId="02865C76"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213" w:type="dxa"/>
            <w:tcBorders>
              <w:top w:val="nil"/>
              <w:left w:val="nil"/>
              <w:bottom w:val="single" w:sz="4" w:space="0" w:color="auto"/>
              <w:right w:val="single" w:sz="4" w:space="0" w:color="auto"/>
            </w:tcBorders>
            <w:shd w:val="clear" w:color="auto" w:fill="auto"/>
            <w:noWrap/>
            <w:vAlign w:val="center"/>
            <w:hideMark/>
          </w:tcPr>
          <w:p w14:paraId="7795BC35" w14:textId="77777777" w:rsidR="007F7D56" w:rsidRPr="004A2A09" w:rsidRDefault="007F7D56" w:rsidP="007F7D5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211</w:t>
            </w:r>
          </w:p>
        </w:tc>
      </w:tr>
    </w:tbl>
    <w:p w14:paraId="259B747E" w14:textId="386DE787" w:rsidR="00373AA2" w:rsidRPr="004A2A09" w:rsidRDefault="00841A6A" w:rsidP="0047691D">
      <w:pPr>
        <w:spacing w:line="480" w:lineRule="auto"/>
        <w:jc w:val="both"/>
        <w:rPr>
          <w:rFonts w:ascii="Arial" w:hAnsi="Arial" w:cs="Arial"/>
          <w:sz w:val="24"/>
          <w:szCs w:val="24"/>
        </w:rPr>
      </w:pPr>
      <w:r w:rsidRPr="004A2A09">
        <w:rPr>
          <w:rFonts w:ascii="Arial" w:hAnsi="Arial" w:cs="Arial"/>
          <w:sz w:val="24"/>
          <w:szCs w:val="24"/>
        </w:rPr>
        <w:t xml:space="preserve"> </w:t>
      </w:r>
      <w:r w:rsidR="0047691D" w:rsidRPr="004A2A09">
        <w:rPr>
          <w:rFonts w:ascii="Arial" w:hAnsi="Arial" w:cs="Arial"/>
          <w:sz w:val="24"/>
          <w:szCs w:val="24"/>
        </w:rPr>
        <w:t>Sumber Data: Olahan Data Penulis Tahun 2024</w:t>
      </w:r>
    </w:p>
    <w:p w14:paraId="4668E7C7" w14:textId="2B043CC8" w:rsidR="007F7D56" w:rsidRPr="004A2A09" w:rsidRDefault="007F7D56" w:rsidP="00841A6A">
      <w:pPr>
        <w:spacing w:line="480" w:lineRule="auto"/>
        <w:ind w:left="142" w:firstLine="425"/>
        <w:jc w:val="both"/>
        <w:rPr>
          <w:rFonts w:ascii="Arial" w:hAnsi="Arial" w:cs="Arial"/>
          <w:sz w:val="24"/>
          <w:szCs w:val="24"/>
        </w:rPr>
      </w:pPr>
      <w:r w:rsidRPr="004A2A09">
        <w:rPr>
          <w:rFonts w:ascii="Arial" w:hAnsi="Arial" w:cs="Arial"/>
          <w:sz w:val="24"/>
          <w:szCs w:val="24"/>
        </w:rPr>
        <w:t xml:space="preserve">Berdasarkan tabel V.6 diatas, diketahui dari tiga sub indikator diperoleh skor yang merupakan hasil tanggapan responden, dimana sub indikator pertama memperoleh skor sebanyak </w:t>
      </w:r>
      <w:r w:rsidR="00B071D8" w:rsidRPr="004A2A09">
        <w:rPr>
          <w:rFonts w:ascii="Arial" w:hAnsi="Arial" w:cs="Arial"/>
          <w:sz w:val="24"/>
          <w:szCs w:val="24"/>
        </w:rPr>
        <w:t>77</w:t>
      </w:r>
      <w:r w:rsidRPr="004A2A09">
        <w:rPr>
          <w:rFonts w:ascii="Arial" w:hAnsi="Arial" w:cs="Arial"/>
          <w:sz w:val="24"/>
          <w:szCs w:val="24"/>
        </w:rPr>
        <w:t xml:space="preserve">, untuk sub indikator kedua memperoleh skor sebanyak </w:t>
      </w:r>
      <w:r w:rsidR="00B071D8" w:rsidRPr="004A2A09">
        <w:rPr>
          <w:rFonts w:ascii="Arial" w:hAnsi="Arial" w:cs="Arial"/>
          <w:sz w:val="24"/>
          <w:szCs w:val="24"/>
        </w:rPr>
        <w:t>68</w:t>
      </w:r>
      <w:r w:rsidRPr="004A2A09">
        <w:rPr>
          <w:rFonts w:ascii="Arial" w:hAnsi="Arial" w:cs="Arial"/>
          <w:sz w:val="24"/>
          <w:szCs w:val="24"/>
        </w:rPr>
        <w:t xml:space="preserve">, dan sub indikator ketiga memperoleh skor </w:t>
      </w:r>
      <w:r w:rsidR="00B071D8" w:rsidRPr="004A2A09">
        <w:rPr>
          <w:rFonts w:ascii="Arial" w:hAnsi="Arial" w:cs="Arial"/>
          <w:sz w:val="24"/>
          <w:szCs w:val="24"/>
        </w:rPr>
        <w:t>87</w:t>
      </w:r>
      <w:r w:rsidRPr="004A2A09">
        <w:rPr>
          <w:rFonts w:ascii="Arial" w:hAnsi="Arial" w:cs="Arial"/>
          <w:sz w:val="24"/>
          <w:szCs w:val="24"/>
        </w:rPr>
        <w:t xml:space="preserve">. Berdasarkan  jumlah ketiga sub indikator tersebut selanjutnya dilakukan penjumlahan sehingga diperoleh total skor untuk Keadaan/Kondisi Sosial yaitu 211 </w:t>
      </w:r>
    </w:p>
    <w:p w14:paraId="419084C6" w14:textId="65C684EB" w:rsidR="007F7D56" w:rsidRPr="004A2A09" w:rsidRDefault="007F7D56" w:rsidP="00841A6A">
      <w:pPr>
        <w:spacing w:line="480" w:lineRule="auto"/>
        <w:ind w:left="142"/>
        <w:jc w:val="both"/>
        <w:rPr>
          <w:rFonts w:ascii="Arial" w:hAnsi="Arial" w:cs="Arial"/>
          <w:sz w:val="24"/>
          <w:szCs w:val="24"/>
        </w:rPr>
      </w:pPr>
      <w:r w:rsidRPr="004A2A09">
        <w:rPr>
          <w:rFonts w:ascii="Arial" w:hAnsi="Arial" w:cs="Arial"/>
          <w:sz w:val="24"/>
          <w:szCs w:val="24"/>
        </w:rPr>
        <w:lastRenderedPageBreak/>
        <w:tab/>
        <w:t>Selanjutnya penulis menyajikan data frekuensi dan presentase terkait jawaban responden tentang indikator k</w:t>
      </w:r>
      <w:r w:rsidR="002A5BFB" w:rsidRPr="004A2A09">
        <w:rPr>
          <w:rFonts w:ascii="Arial" w:hAnsi="Arial" w:cs="Arial"/>
          <w:sz w:val="24"/>
          <w:szCs w:val="24"/>
        </w:rPr>
        <w:t>eadaan/kondisi sosial</w:t>
      </w:r>
      <w:r w:rsidRPr="004A2A09">
        <w:rPr>
          <w:rFonts w:ascii="Arial" w:hAnsi="Arial" w:cs="Arial"/>
          <w:sz w:val="24"/>
          <w:szCs w:val="24"/>
        </w:rPr>
        <w:t xml:space="preserve"> dalam bentuk Diagram V.3 sebagai berikut :</w:t>
      </w:r>
    </w:p>
    <w:p w14:paraId="4CC26A55" w14:textId="5C88901F" w:rsidR="007F7D56" w:rsidRPr="004A2A09" w:rsidRDefault="00D448B2" w:rsidP="008E7045">
      <w:pPr>
        <w:spacing w:line="480" w:lineRule="auto"/>
        <w:jc w:val="center"/>
        <w:rPr>
          <w:rFonts w:ascii="Arial" w:hAnsi="Arial" w:cs="Arial"/>
          <w:sz w:val="24"/>
          <w:szCs w:val="24"/>
        </w:rPr>
      </w:pPr>
      <w:r w:rsidRPr="004A2A09">
        <w:rPr>
          <w:rFonts w:ascii="Arial" w:hAnsi="Arial" w:cs="Arial"/>
          <w:noProof/>
          <w:sz w:val="24"/>
          <w:szCs w:val="24"/>
        </w:rPr>
        <w:drawing>
          <wp:inline distT="0" distB="0" distL="0" distR="0" wp14:anchorId="7E0DEAF8" wp14:editId="67D51995">
            <wp:extent cx="5039995" cy="2667000"/>
            <wp:effectExtent l="0" t="0" r="8255"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7EF898" w14:textId="19AC91C3" w:rsidR="0047691D" w:rsidRPr="004A2A09" w:rsidRDefault="0047691D" w:rsidP="0047691D">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16B83C11" w14:textId="58465E96" w:rsidR="00B11EAA" w:rsidRPr="004A2A09" w:rsidRDefault="00B11EAA" w:rsidP="00841A6A">
      <w:pPr>
        <w:spacing w:line="480" w:lineRule="auto"/>
        <w:ind w:left="142" w:firstLine="567"/>
        <w:jc w:val="both"/>
        <w:rPr>
          <w:rFonts w:ascii="Arial" w:hAnsi="Arial" w:cs="Arial"/>
          <w:sz w:val="24"/>
          <w:szCs w:val="24"/>
        </w:rPr>
      </w:pPr>
      <w:r w:rsidRPr="004A2A09">
        <w:rPr>
          <w:rFonts w:ascii="Arial" w:hAnsi="Arial" w:cs="Arial"/>
          <w:sz w:val="24"/>
          <w:szCs w:val="24"/>
        </w:rPr>
        <w:t xml:space="preserve">Berdasarkan tanggapan responden tentang indikator </w:t>
      </w:r>
      <w:r w:rsidR="000B7A79" w:rsidRPr="004A2A09">
        <w:rPr>
          <w:rFonts w:ascii="Arial" w:hAnsi="Arial" w:cs="Arial"/>
          <w:sz w:val="24"/>
          <w:szCs w:val="24"/>
        </w:rPr>
        <w:t xml:space="preserve">keadaan/kondisi sosial </w:t>
      </w:r>
      <w:r w:rsidRPr="004A2A09">
        <w:rPr>
          <w:rFonts w:ascii="Arial" w:hAnsi="Arial" w:cs="Arial"/>
          <w:sz w:val="24"/>
          <w:szCs w:val="24"/>
        </w:rPr>
        <w:t>pada Dinas Sosial Kota Dumai jumlah frekuensi Baik dengan</w:t>
      </w:r>
      <w:r w:rsidR="00D93899" w:rsidRPr="004A2A09">
        <w:rPr>
          <w:rFonts w:ascii="Arial" w:hAnsi="Arial" w:cs="Arial"/>
          <w:sz w:val="24"/>
          <w:szCs w:val="24"/>
        </w:rPr>
        <w:t xml:space="preserve"> jumlah</w:t>
      </w:r>
      <w:r w:rsidRPr="004A2A09">
        <w:rPr>
          <w:rFonts w:ascii="Arial" w:hAnsi="Arial" w:cs="Arial"/>
          <w:sz w:val="24"/>
          <w:szCs w:val="24"/>
        </w:rPr>
        <w:t xml:space="preserve"> presentase  </w:t>
      </w:r>
      <w:r w:rsidR="00DB04F1" w:rsidRPr="004A2A09">
        <w:rPr>
          <w:rFonts w:ascii="Arial" w:hAnsi="Arial" w:cs="Arial"/>
          <w:sz w:val="24"/>
          <w:szCs w:val="24"/>
        </w:rPr>
        <w:t>45</w:t>
      </w:r>
      <w:r w:rsidRPr="004A2A09">
        <w:rPr>
          <w:rFonts w:ascii="Arial" w:hAnsi="Arial" w:cs="Arial"/>
          <w:sz w:val="24"/>
          <w:szCs w:val="24"/>
        </w:rPr>
        <w:t xml:space="preserve">%, kategori Cukup Baik dengan presentase </w:t>
      </w:r>
      <w:r w:rsidR="00DB04F1" w:rsidRPr="004A2A09">
        <w:rPr>
          <w:rFonts w:ascii="Arial" w:hAnsi="Arial" w:cs="Arial"/>
          <w:sz w:val="24"/>
          <w:szCs w:val="24"/>
        </w:rPr>
        <w:t>53</w:t>
      </w:r>
      <w:r w:rsidRPr="004A2A09">
        <w:rPr>
          <w:rFonts w:ascii="Arial" w:hAnsi="Arial" w:cs="Arial"/>
          <w:sz w:val="24"/>
          <w:szCs w:val="24"/>
        </w:rPr>
        <w:t xml:space="preserve">% dan kategori Tidak Baik dengan persentase </w:t>
      </w:r>
      <w:r w:rsidR="00DB04F1" w:rsidRPr="004A2A09">
        <w:rPr>
          <w:rFonts w:ascii="Arial" w:hAnsi="Arial" w:cs="Arial"/>
          <w:sz w:val="24"/>
          <w:szCs w:val="24"/>
        </w:rPr>
        <w:t>2</w:t>
      </w:r>
      <w:r w:rsidRPr="004A2A09">
        <w:rPr>
          <w:rFonts w:ascii="Arial" w:hAnsi="Arial" w:cs="Arial"/>
          <w:sz w:val="24"/>
          <w:szCs w:val="24"/>
        </w:rPr>
        <w:t>%. Dari diagaram diatas dapat diketahui bahwa tanggapan respondengan tentang</w:t>
      </w:r>
      <w:r w:rsidR="00DB04F1" w:rsidRPr="004A2A09">
        <w:rPr>
          <w:rFonts w:ascii="Arial" w:hAnsi="Arial" w:cs="Arial"/>
          <w:sz w:val="24"/>
          <w:szCs w:val="24"/>
        </w:rPr>
        <w:t xml:space="preserve"> Keadaan/Kondisi Sosial</w:t>
      </w:r>
      <w:r w:rsidRPr="004A2A09">
        <w:rPr>
          <w:rFonts w:ascii="Arial" w:hAnsi="Arial" w:cs="Arial"/>
          <w:sz w:val="24"/>
          <w:szCs w:val="24"/>
        </w:rPr>
        <w:t xml:space="preserve"> tertinggi pada kategori </w:t>
      </w:r>
      <w:r w:rsidR="00DB04F1" w:rsidRPr="004A2A09">
        <w:rPr>
          <w:rFonts w:ascii="Arial" w:hAnsi="Arial" w:cs="Arial"/>
          <w:sz w:val="24"/>
          <w:szCs w:val="24"/>
        </w:rPr>
        <w:t xml:space="preserve">Cukup </w:t>
      </w:r>
      <w:r w:rsidRPr="004A2A09">
        <w:rPr>
          <w:rFonts w:ascii="Arial" w:hAnsi="Arial" w:cs="Arial"/>
          <w:sz w:val="24"/>
          <w:szCs w:val="24"/>
        </w:rPr>
        <w:t>Baik dengan jumlah presentase 5</w:t>
      </w:r>
      <w:r w:rsidR="00DB04F1" w:rsidRPr="004A2A09">
        <w:rPr>
          <w:rFonts w:ascii="Arial" w:hAnsi="Arial" w:cs="Arial"/>
          <w:sz w:val="24"/>
          <w:szCs w:val="24"/>
        </w:rPr>
        <w:t>3</w:t>
      </w:r>
      <w:r w:rsidRPr="004A2A09">
        <w:rPr>
          <w:rFonts w:ascii="Arial" w:hAnsi="Arial" w:cs="Arial"/>
          <w:sz w:val="24"/>
          <w:szCs w:val="24"/>
        </w:rPr>
        <w:t>%.</w:t>
      </w:r>
    </w:p>
    <w:p w14:paraId="2EBF8E42" w14:textId="26EC1880" w:rsidR="004A2A09" w:rsidRPr="004A2A09" w:rsidRDefault="00520F3F" w:rsidP="004A2A09">
      <w:pPr>
        <w:spacing w:line="480" w:lineRule="auto"/>
        <w:ind w:firstLine="567"/>
        <w:jc w:val="both"/>
        <w:rPr>
          <w:rFonts w:ascii="Arial" w:hAnsi="Arial" w:cs="Arial"/>
          <w:sz w:val="24"/>
          <w:szCs w:val="24"/>
        </w:rPr>
      </w:pPr>
      <w:r w:rsidRPr="004A2A09">
        <w:rPr>
          <w:rFonts w:ascii="Arial" w:hAnsi="Arial" w:cs="Arial"/>
          <w:sz w:val="24"/>
          <w:szCs w:val="24"/>
        </w:rPr>
        <w:t>Dari frekuensi skor yang diperoleh untuk indikator keadaan/kondisi sosial pada Dinas Sosial Kota Dumai dapat dilihat pada garis kontinum sebagai berikut:</w:t>
      </w:r>
    </w:p>
    <w:p w14:paraId="54165F28" w14:textId="4A74BE04" w:rsidR="00B11EAA" w:rsidRPr="004A2A09" w:rsidRDefault="004A2A09" w:rsidP="00B11EAA">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w:lastRenderedPageBreak/>
        <mc:AlternateContent>
          <mc:Choice Requires="wps">
            <w:drawing>
              <wp:anchor distT="0" distB="0" distL="114300" distR="114300" simplePos="0" relativeHeight="251716096" behindDoc="0" locked="0" layoutInCell="1" allowOverlap="1" wp14:anchorId="3EE0551D" wp14:editId="189C8D36">
                <wp:simplePos x="0" y="0"/>
                <wp:positionH relativeFrom="column">
                  <wp:posOffset>2057400</wp:posOffset>
                </wp:positionH>
                <wp:positionV relativeFrom="paragraph">
                  <wp:posOffset>-157480</wp:posOffset>
                </wp:positionV>
                <wp:extent cx="828675" cy="3429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7AA927C6" w14:textId="2A20BD1A" w:rsidR="00B11EAA" w:rsidRPr="0071730B" w:rsidRDefault="00B11EAA" w:rsidP="00B11EAA">
                            <w:pPr>
                              <w:jc w:val="center"/>
                            </w:pPr>
                            <w: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0551D" id="Text Box 46" o:spid="_x0000_s1042" type="#_x0000_t202" style="position:absolute;left:0;text-align:left;margin-left:162pt;margin-top:-12.4pt;width:65.25pt;height:27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" fillcolor="white [3201]" strokecolor="black [3200]" strokeweight="2pt">
                <v:textbox>
                  <w:txbxContent>
                    <w:p w14:paraId="7AA927C6" w14:textId="2A20BD1A" w:rsidR="00B11EAA" w:rsidRPr="0071730B" w:rsidRDefault="00B11EAA" w:rsidP="00B11EAA">
                      <w:pPr>
                        <w:jc w:val="center"/>
                      </w:pPr>
                      <w:r>
                        <w:t>211</w:t>
                      </w:r>
                    </w:p>
                  </w:txbxContent>
                </v:textbox>
              </v:shape>
            </w:pict>
          </mc:Fallback>
        </mc:AlternateContent>
      </w:r>
      <w:r w:rsidR="00DB04F1" w:rsidRPr="004A2A09">
        <w:rPr>
          <w:rFonts w:ascii="Arial" w:hAnsi="Arial" w:cs="Arial"/>
          <w:noProof/>
          <w:sz w:val="24"/>
          <w:szCs w:val="24"/>
        </w:rPr>
        <mc:AlternateContent>
          <mc:Choice Requires="wps">
            <w:drawing>
              <wp:anchor distT="0" distB="0" distL="114300" distR="114300" simplePos="0" relativeHeight="251715072" behindDoc="0" locked="0" layoutInCell="1" allowOverlap="1" wp14:anchorId="67DAA254" wp14:editId="3B073428">
                <wp:simplePos x="0" y="0"/>
                <wp:positionH relativeFrom="column">
                  <wp:posOffset>2474595</wp:posOffset>
                </wp:positionH>
                <wp:positionV relativeFrom="paragraph">
                  <wp:posOffset>13970</wp:posOffset>
                </wp:positionV>
                <wp:extent cx="0" cy="466725"/>
                <wp:effectExtent l="95250" t="38100" r="57150" b="9525"/>
                <wp:wrapNone/>
                <wp:docPr id="47" name="Straight Arrow Connector 47"/>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2757697B" id="_x0000_t32" coordsize="21600,21600" o:spt="32" o:oned="t" path="m,l21600,21600e" filled="f">
                <v:path arrowok="t" fillok="f" o:connecttype="none"/>
                <o:lock v:ext="edit" shapetype="t"/>
              </v:shapetype>
              <v:shape id="Straight Arrow Connector 47" o:spid="_x0000_s1026" type="#_x0000_t32" style="position:absolute;margin-left:194.85pt;margin-top:1.1pt;width:0;height:36.75pt;flip:y;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" strokecolor="black [3200]" strokeweight="2pt">
                <v:stroke endarrow="open"/>
                <v:shadow on="t" color="black" opacity="24903f" origin=",.5" offset="0,.55556mm"/>
              </v:shape>
            </w:pict>
          </mc:Fallback>
        </mc:AlternateContent>
      </w:r>
    </w:p>
    <w:p w14:paraId="794D578C" w14:textId="787F395B" w:rsidR="00B11EAA" w:rsidRPr="004A2A09" w:rsidRDefault="00B11EAA" w:rsidP="00B11EAA">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21216" behindDoc="0" locked="0" layoutInCell="1" allowOverlap="1" wp14:anchorId="0C77B405" wp14:editId="6741CD06">
                <wp:simplePos x="0" y="0"/>
                <wp:positionH relativeFrom="column">
                  <wp:posOffset>4647565</wp:posOffset>
                </wp:positionH>
                <wp:positionV relativeFrom="paragraph">
                  <wp:posOffset>31750</wp:posOffset>
                </wp:positionV>
                <wp:extent cx="0" cy="247650"/>
                <wp:effectExtent l="76200" t="19050" r="76200" b="762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E19A5C" id="Straight Arrow Connector 48" o:spid="_x0000_s1026" type="#_x0000_t32" style="position:absolute;margin-left:365.95pt;margin-top:2.5pt;width:0;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20192" behindDoc="0" locked="0" layoutInCell="1" allowOverlap="1" wp14:anchorId="62635BA2" wp14:editId="18BF4ABE">
                <wp:simplePos x="0" y="0"/>
                <wp:positionH relativeFrom="column">
                  <wp:posOffset>3266440</wp:posOffset>
                </wp:positionH>
                <wp:positionV relativeFrom="paragraph">
                  <wp:posOffset>31750</wp:posOffset>
                </wp:positionV>
                <wp:extent cx="0" cy="247650"/>
                <wp:effectExtent l="76200" t="19050" r="7620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BC4DDE" id="Straight Arrow Connector 49" o:spid="_x0000_s1026" type="#_x0000_t32" style="position:absolute;margin-left:257.2pt;margin-top:2.5pt;width:0;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19168" behindDoc="0" locked="0" layoutInCell="1" allowOverlap="1" wp14:anchorId="7DA31C48" wp14:editId="7580FE5F">
                <wp:simplePos x="0" y="0"/>
                <wp:positionH relativeFrom="column">
                  <wp:posOffset>1741170</wp:posOffset>
                </wp:positionH>
                <wp:positionV relativeFrom="paragraph">
                  <wp:posOffset>31750</wp:posOffset>
                </wp:positionV>
                <wp:extent cx="0" cy="247650"/>
                <wp:effectExtent l="76200" t="19050" r="76200" b="762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BC9095" id="Straight Arrow Connector 50" o:spid="_x0000_s1026" type="#_x0000_t32" style="position:absolute;margin-left:137.1pt;margin-top:2.5pt;width:0;height:1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18144" behindDoc="0" locked="0" layoutInCell="1" allowOverlap="1" wp14:anchorId="70AB8B67" wp14:editId="000FE93B">
                <wp:simplePos x="0" y="0"/>
                <wp:positionH relativeFrom="column">
                  <wp:posOffset>340995</wp:posOffset>
                </wp:positionH>
                <wp:positionV relativeFrom="paragraph">
                  <wp:posOffset>31750</wp:posOffset>
                </wp:positionV>
                <wp:extent cx="0" cy="247650"/>
                <wp:effectExtent l="76200" t="19050" r="76200"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2DD873" id="Straight Arrow Connector 51" o:spid="_x0000_s1026" type="#_x0000_t32" style="position:absolute;margin-left:26.85pt;margin-top:2.5pt;width:0;height: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17120" behindDoc="0" locked="0" layoutInCell="1" allowOverlap="1" wp14:anchorId="7D7324D1" wp14:editId="45586275">
                <wp:simplePos x="0" y="0"/>
                <wp:positionH relativeFrom="column">
                  <wp:posOffset>328930</wp:posOffset>
                </wp:positionH>
                <wp:positionV relativeFrom="paragraph">
                  <wp:posOffset>161290</wp:posOffset>
                </wp:positionV>
                <wp:extent cx="4333875" cy="0"/>
                <wp:effectExtent l="57150" t="38100" r="47625" b="952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3AA76B" id="Straight Arrow Connector 53" o:spid="_x0000_s1026" type="#_x0000_t32" style="position:absolute;margin-left:25.9pt;margin-top:12.7pt;width:341.2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22240" behindDoc="0" locked="0" layoutInCell="1" allowOverlap="1" wp14:anchorId="6AC605C8" wp14:editId="49D8BD58">
                <wp:simplePos x="0" y="0"/>
                <wp:positionH relativeFrom="column">
                  <wp:posOffset>388620</wp:posOffset>
                </wp:positionH>
                <wp:positionV relativeFrom="paragraph">
                  <wp:posOffset>315595</wp:posOffset>
                </wp:positionV>
                <wp:extent cx="1257300" cy="0"/>
                <wp:effectExtent l="38100" t="76200" r="19050" b="952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9708D" id="Straight Arrow Connector 54" o:spid="_x0000_s1026" type="#_x0000_t32" style="position:absolute;margin-left:30.6pt;margin-top:24.85pt;width:99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24288" behindDoc="0" locked="0" layoutInCell="1" allowOverlap="1" wp14:anchorId="1AE4C432" wp14:editId="554762DE">
                <wp:simplePos x="0" y="0"/>
                <wp:positionH relativeFrom="column">
                  <wp:posOffset>1855470</wp:posOffset>
                </wp:positionH>
                <wp:positionV relativeFrom="paragraph">
                  <wp:posOffset>315595</wp:posOffset>
                </wp:positionV>
                <wp:extent cx="1257300" cy="0"/>
                <wp:effectExtent l="38100" t="76200" r="19050" b="952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EC081" id="Straight Arrow Connector 55" o:spid="_x0000_s1026" type="#_x0000_t32" style="position:absolute;margin-left:146.1pt;margin-top:24.85pt;width:99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23264" behindDoc="0" locked="0" layoutInCell="1" allowOverlap="1" wp14:anchorId="2EA8BB09" wp14:editId="1A1C20B0">
                <wp:simplePos x="0" y="0"/>
                <wp:positionH relativeFrom="column">
                  <wp:posOffset>3341370</wp:posOffset>
                </wp:positionH>
                <wp:positionV relativeFrom="paragraph">
                  <wp:posOffset>315595</wp:posOffset>
                </wp:positionV>
                <wp:extent cx="1257300" cy="0"/>
                <wp:effectExtent l="38100" t="76200" r="19050" b="952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1F2B9" id="Straight Arrow Connector 56" o:spid="_x0000_s1026" type="#_x0000_t32" style="position:absolute;margin-left:263.1pt;margin-top:24.85pt;width:99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272483C8" w14:textId="039188E0" w:rsidR="00B11EAA" w:rsidRPr="004A2A09" w:rsidRDefault="00B11EAA" w:rsidP="00B11EAA">
      <w:pPr>
        <w:pStyle w:val="BodyTextIndent2"/>
        <w:tabs>
          <w:tab w:val="left" w:pos="567"/>
          <w:tab w:val="left" w:pos="2835"/>
        </w:tabs>
        <w:spacing w:before="240" w:after="0"/>
        <w:ind w:left="0"/>
        <w:rPr>
          <w:rFonts w:ascii="Arial" w:hAnsi="Arial" w:cs="Arial"/>
          <w:sz w:val="24"/>
          <w:szCs w:val="24"/>
        </w:rPr>
      </w:pPr>
      <w:r w:rsidRPr="004A2A09">
        <w:rPr>
          <w:rFonts w:ascii="Arial" w:hAnsi="Arial" w:cs="Arial"/>
          <w:sz w:val="24"/>
          <w:szCs w:val="24"/>
        </w:rPr>
        <w:t xml:space="preserve">       87</w:t>
      </w:r>
      <w:r w:rsidRPr="004A2A09">
        <w:rPr>
          <w:rFonts w:ascii="Arial" w:hAnsi="Arial" w:cs="Arial"/>
          <w:sz w:val="24"/>
          <w:szCs w:val="24"/>
          <w:lang w:val="id-ID"/>
        </w:rPr>
        <w:t xml:space="preserve">          </w:t>
      </w:r>
      <w:r w:rsidRPr="004A2A09">
        <w:rPr>
          <w:rFonts w:ascii="Arial" w:hAnsi="Arial" w:cs="Arial"/>
          <w:sz w:val="24"/>
          <w:szCs w:val="24"/>
        </w:rPr>
        <w:t xml:space="preserve">  TB</w:t>
      </w:r>
      <w:r w:rsidRPr="004A2A09">
        <w:rPr>
          <w:rFonts w:ascii="Arial" w:hAnsi="Arial" w:cs="Arial"/>
          <w:sz w:val="24"/>
          <w:szCs w:val="24"/>
          <w:lang w:val="id-ID"/>
        </w:rPr>
        <w:t xml:space="preserve">      </w:t>
      </w:r>
      <w:r w:rsidRPr="004A2A09">
        <w:rPr>
          <w:rFonts w:ascii="Arial" w:hAnsi="Arial" w:cs="Arial"/>
          <w:sz w:val="24"/>
          <w:szCs w:val="24"/>
        </w:rPr>
        <w:t xml:space="preserve">     145</w:t>
      </w:r>
      <w:r w:rsidRPr="004A2A09">
        <w:rPr>
          <w:rFonts w:ascii="Arial" w:hAnsi="Arial" w:cs="Arial"/>
          <w:sz w:val="24"/>
          <w:szCs w:val="24"/>
          <w:lang w:val="id-ID"/>
        </w:rPr>
        <w:t xml:space="preserve">           </w:t>
      </w:r>
      <w:r w:rsidRPr="004A2A09">
        <w:rPr>
          <w:rFonts w:ascii="Arial" w:hAnsi="Arial" w:cs="Arial"/>
          <w:sz w:val="24"/>
          <w:szCs w:val="24"/>
        </w:rPr>
        <w:t>CB</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20</w:t>
      </w:r>
      <w:r w:rsidR="001470A8" w:rsidRPr="004A2A09">
        <w:rPr>
          <w:rFonts w:ascii="Arial" w:hAnsi="Arial" w:cs="Arial"/>
          <w:sz w:val="24"/>
          <w:szCs w:val="24"/>
        </w:rPr>
        <w:t>4</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B</w:t>
      </w:r>
      <w:r w:rsidRPr="004A2A09">
        <w:rPr>
          <w:rFonts w:ascii="Arial" w:hAnsi="Arial" w:cs="Arial"/>
          <w:sz w:val="24"/>
          <w:szCs w:val="24"/>
          <w:lang w:val="id-ID"/>
        </w:rPr>
        <w:t xml:space="preserve">        </w:t>
      </w:r>
      <w:r w:rsidRPr="004A2A09">
        <w:rPr>
          <w:rFonts w:ascii="Arial" w:hAnsi="Arial" w:cs="Arial"/>
          <w:sz w:val="24"/>
          <w:szCs w:val="24"/>
        </w:rPr>
        <w:t xml:space="preserve"> 261</w:t>
      </w:r>
    </w:p>
    <w:p w14:paraId="3F467B91" w14:textId="078C6109" w:rsidR="00BD3729" w:rsidRPr="004A2A09" w:rsidRDefault="00BD3729" w:rsidP="00DB04F1">
      <w:pPr>
        <w:pStyle w:val="ListParagraph"/>
        <w:spacing w:line="480" w:lineRule="auto"/>
        <w:ind w:left="142" w:firstLine="284"/>
        <w:jc w:val="both"/>
        <w:rPr>
          <w:rFonts w:ascii="Arial" w:hAnsi="Arial" w:cs="Arial"/>
          <w:sz w:val="24"/>
          <w:szCs w:val="24"/>
          <w:lang w:val="en-US"/>
        </w:rPr>
      </w:pPr>
      <w:r w:rsidRPr="004A2A09">
        <w:rPr>
          <w:rFonts w:ascii="Arial" w:hAnsi="Arial" w:cs="Arial"/>
          <w:sz w:val="24"/>
          <w:szCs w:val="24"/>
          <w:lang w:val="en-US"/>
        </w:rPr>
        <w:t xml:space="preserve">Dari garis kontinum diatas, dapat diketahui bahwa kategori jawaban responden tentang </w:t>
      </w:r>
      <w:r w:rsidR="00FC51A2" w:rsidRPr="004A2A09">
        <w:rPr>
          <w:rFonts w:ascii="Arial" w:hAnsi="Arial" w:cs="Arial"/>
          <w:sz w:val="24"/>
          <w:szCs w:val="24"/>
          <w:lang w:val="en-US"/>
        </w:rPr>
        <w:t>keadaan/kondisi sosial</w:t>
      </w:r>
      <w:r w:rsidRPr="004A2A09">
        <w:rPr>
          <w:rFonts w:ascii="Arial" w:hAnsi="Arial" w:cs="Arial"/>
          <w:sz w:val="24"/>
          <w:szCs w:val="24"/>
          <w:lang w:val="en-US"/>
        </w:rPr>
        <w:t xml:space="preserve"> </w:t>
      </w:r>
      <w:r w:rsidR="00DB04F1" w:rsidRPr="004A2A09">
        <w:rPr>
          <w:rFonts w:ascii="Arial" w:hAnsi="Arial" w:cs="Arial"/>
          <w:sz w:val="24"/>
          <w:szCs w:val="24"/>
          <w:lang w:val="en-US"/>
        </w:rPr>
        <w:t xml:space="preserve">dari tanggapan 29 responden dapat dikategorikan </w:t>
      </w:r>
      <w:r w:rsidR="00DB04F1" w:rsidRPr="004A2A09">
        <w:rPr>
          <w:rFonts w:ascii="Arial" w:hAnsi="Arial" w:cs="Arial"/>
          <w:b/>
          <w:bCs/>
          <w:sz w:val="24"/>
          <w:szCs w:val="24"/>
          <w:lang w:val="en-US"/>
        </w:rPr>
        <w:t>Cukup Baik</w:t>
      </w:r>
      <w:r w:rsidRPr="004A2A09">
        <w:rPr>
          <w:rFonts w:ascii="Arial" w:hAnsi="Arial" w:cs="Arial"/>
          <w:sz w:val="24"/>
          <w:szCs w:val="24"/>
          <w:lang w:val="en-US"/>
        </w:rPr>
        <w:t xml:space="preserve">. </w:t>
      </w:r>
      <w:r w:rsidR="00DB04F1" w:rsidRPr="004A2A09">
        <w:rPr>
          <w:rFonts w:ascii="Arial" w:hAnsi="Arial" w:cs="Arial"/>
          <w:sz w:val="24"/>
          <w:szCs w:val="24"/>
          <w:lang w:val="en-US"/>
        </w:rPr>
        <w:t>Hal ini dapat dilihat dari jumlah skor 211 berada pada rentang 146-204.</w:t>
      </w:r>
    </w:p>
    <w:p w14:paraId="50EA85A7" w14:textId="3401A944" w:rsidR="00C562A5" w:rsidRPr="004A2A09" w:rsidRDefault="00C562A5" w:rsidP="00841A6A">
      <w:pPr>
        <w:pStyle w:val="BodyTextIndent2"/>
        <w:numPr>
          <w:ilvl w:val="0"/>
          <w:numId w:val="46"/>
        </w:numPr>
        <w:tabs>
          <w:tab w:val="left" w:pos="2835"/>
        </w:tabs>
        <w:spacing w:before="120" w:after="0"/>
        <w:ind w:left="426"/>
        <w:rPr>
          <w:rFonts w:ascii="Arial" w:hAnsi="Arial" w:cs="Arial"/>
          <w:sz w:val="24"/>
          <w:szCs w:val="24"/>
        </w:rPr>
      </w:pPr>
      <w:r w:rsidRPr="004A2A09">
        <w:rPr>
          <w:rFonts w:ascii="Arial" w:hAnsi="Arial" w:cs="Arial"/>
          <w:sz w:val="24"/>
          <w:szCs w:val="24"/>
        </w:rPr>
        <w:t>Lingkungan Kerja</w:t>
      </w:r>
    </w:p>
    <w:p w14:paraId="488AD898" w14:textId="791CE344" w:rsidR="00C562A5" w:rsidRPr="004A2A09" w:rsidRDefault="00841A6A" w:rsidP="00841A6A">
      <w:pPr>
        <w:pStyle w:val="BodyTextIndent2"/>
        <w:tabs>
          <w:tab w:val="left" w:pos="284"/>
          <w:tab w:val="left" w:pos="426"/>
          <w:tab w:val="left" w:pos="1134"/>
        </w:tabs>
        <w:spacing w:before="120" w:after="0"/>
        <w:ind w:left="142" w:firstLine="142"/>
        <w:jc w:val="both"/>
        <w:rPr>
          <w:rFonts w:ascii="Arial" w:hAnsi="Arial" w:cs="Arial"/>
          <w:sz w:val="24"/>
          <w:szCs w:val="24"/>
        </w:rPr>
      </w:pPr>
      <w:r w:rsidRPr="004A2A09">
        <w:rPr>
          <w:rFonts w:ascii="Arial" w:hAnsi="Arial" w:cs="Arial"/>
          <w:sz w:val="24"/>
          <w:szCs w:val="24"/>
        </w:rPr>
        <w:tab/>
      </w:r>
      <w:r w:rsidR="00C562A5" w:rsidRPr="004A2A09">
        <w:rPr>
          <w:rFonts w:ascii="Arial" w:hAnsi="Arial" w:cs="Arial"/>
          <w:sz w:val="24"/>
          <w:szCs w:val="24"/>
        </w:rPr>
        <w:t>Lingkungan kerja adalah keseluruhan kondisi suasana yang ada disekitar tempat bekerja yang dapat mempengaruhi kinerja pegawai Dinas Sosial Kota Dumai.</w:t>
      </w:r>
    </w:p>
    <w:p w14:paraId="6C07DED9" w14:textId="25D20671" w:rsidR="00C562A5" w:rsidRPr="004A2A09" w:rsidRDefault="00C562A5" w:rsidP="00841A6A">
      <w:pPr>
        <w:pStyle w:val="ListParagraph"/>
        <w:spacing w:line="480" w:lineRule="auto"/>
        <w:ind w:left="142" w:firstLine="360"/>
        <w:jc w:val="both"/>
        <w:rPr>
          <w:rFonts w:ascii="Arial" w:hAnsi="Arial" w:cs="Arial"/>
          <w:sz w:val="24"/>
          <w:szCs w:val="24"/>
          <w:lang w:val="en-US"/>
        </w:rPr>
      </w:pPr>
      <w:r w:rsidRPr="004A2A09">
        <w:rPr>
          <w:rFonts w:ascii="Arial" w:hAnsi="Arial" w:cs="Arial"/>
          <w:sz w:val="24"/>
          <w:szCs w:val="24"/>
          <w:lang w:val="en-US"/>
        </w:rPr>
        <w:t>Untuk lebih jelasnya kinerja pegawai yang diteliti melalui indikator keadaan/kondisi sosial pada penelitian ini adalah sebagai berikut :</w:t>
      </w:r>
    </w:p>
    <w:p w14:paraId="054DDAF2" w14:textId="1C109BB5" w:rsidR="00C562A5" w:rsidRPr="004A2A09" w:rsidRDefault="00C562A5" w:rsidP="00D258AC">
      <w:pPr>
        <w:pStyle w:val="ListParagraph"/>
        <w:numPr>
          <w:ilvl w:val="0"/>
          <w:numId w:val="52"/>
        </w:numPr>
        <w:spacing w:line="480" w:lineRule="auto"/>
        <w:ind w:left="709"/>
        <w:jc w:val="both"/>
        <w:rPr>
          <w:rFonts w:ascii="Arial" w:hAnsi="Arial" w:cs="Arial"/>
          <w:sz w:val="24"/>
          <w:szCs w:val="24"/>
          <w:lang w:val="en-US"/>
        </w:rPr>
      </w:pPr>
      <w:r w:rsidRPr="004A2A09">
        <w:rPr>
          <w:rFonts w:ascii="Arial" w:hAnsi="Arial" w:cs="Arial"/>
          <w:sz w:val="24"/>
          <w:szCs w:val="24"/>
          <w:lang w:val="en-US"/>
        </w:rPr>
        <w:t>Terdapat hubungan yang harmonis antara bawahan dengan atasan, atasan dengan bawahan</w:t>
      </w:r>
    </w:p>
    <w:p w14:paraId="443220F5" w14:textId="04CD2DCE" w:rsidR="007A71AA" w:rsidRPr="004A2A09" w:rsidRDefault="007A71AA" w:rsidP="0047691D">
      <w:pPr>
        <w:pStyle w:val="ListParagraph"/>
        <w:spacing w:line="480" w:lineRule="auto"/>
        <w:ind w:left="709"/>
        <w:jc w:val="both"/>
        <w:rPr>
          <w:rFonts w:ascii="Arial" w:hAnsi="Arial" w:cs="Arial"/>
          <w:sz w:val="24"/>
          <w:szCs w:val="24"/>
          <w:lang w:val="en-US"/>
        </w:rPr>
      </w:pPr>
      <w:r w:rsidRPr="004A2A09">
        <w:rPr>
          <w:rFonts w:ascii="Arial" w:hAnsi="Arial" w:cs="Arial"/>
          <w:sz w:val="24"/>
          <w:szCs w:val="24"/>
          <w:lang w:val="en-US"/>
        </w:rPr>
        <w:t>Yang dimaksud dengan hubungan yang harmonis antara bawahan dengan atasan, atasan dengan bawahan ialah hubungan kerja berjalan dengan baik, penuh rasa saling hormat, dan dilandasi komunikasi yang efektif serta saling percaya.</w:t>
      </w:r>
    </w:p>
    <w:p w14:paraId="1EDF1A30" w14:textId="4E62FC18" w:rsidR="00C562A5" w:rsidRPr="004A2A09" w:rsidRDefault="00C562A5" w:rsidP="0053744A">
      <w:pPr>
        <w:pStyle w:val="ListParagraph"/>
        <w:numPr>
          <w:ilvl w:val="0"/>
          <w:numId w:val="52"/>
        </w:numPr>
        <w:spacing w:line="480" w:lineRule="auto"/>
        <w:ind w:left="567"/>
        <w:jc w:val="both"/>
        <w:rPr>
          <w:rFonts w:ascii="Arial" w:hAnsi="Arial" w:cs="Arial"/>
          <w:sz w:val="24"/>
          <w:szCs w:val="24"/>
          <w:lang w:val="en-US"/>
        </w:rPr>
      </w:pPr>
      <w:r w:rsidRPr="004A2A09">
        <w:rPr>
          <w:rFonts w:ascii="Arial" w:hAnsi="Arial" w:cs="Arial"/>
          <w:sz w:val="24"/>
          <w:szCs w:val="24"/>
          <w:lang w:val="en-US"/>
        </w:rPr>
        <w:t>Terdapat ketersediaan fasilitas kerja yang memadai</w:t>
      </w:r>
    </w:p>
    <w:p w14:paraId="466E10C4" w14:textId="7D059E1D" w:rsidR="007A71AA" w:rsidRPr="004A2A09" w:rsidRDefault="007A71AA" w:rsidP="0047691D">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 xml:space="preserve">Yang dimaksud denga ketersediaan fasilitas kerja yang memadai yaitu tersedianya sarana dan prasarana yang dibutuhkan pegawai </w:t>
      </w:r>
      <w:r w:rsidRPr="004A2A09">
        <w:rPr>
          <w:rFonts w:ascii="Arial" w:hAnsi="Arial" w:cs="Arial"/>
          <w:sz w:val="24"/>
          <w:szCs w:val="24"/>
          <w:lang w:val="en-US"/>
        </w:rPr>
        <w:lastRenderedPageBreak/>
        <w:t>Dinas Sosial Kota Dumai untuk mendukung kelancaran dan efesiensi pekerjaan di tempat kerja.</w:t>
      </w:r>
    </w:p>
    <w:p w14:paraId="30EBAEB7" w14:textId="5B8FC2DB" w:rsidR="00C562A5" w:rsidRPr="004A2A09" w:rsidRDefault="00C562A5" w:rsidP="005A3EA6">
      <w:pPr>
        <w:pStyle w:val="ListParagraph"/>
        <w:numPr>
          <w:ilvl w:val="0"/>
          <w:numId w:val="52"/>
        </w:numPr>
        <w:spacing w:line="480" w:lineRule="auto"/>
        <w:ind w:left="709"/>
        <w:jc w:val="both"/>
        <w:rPr>
          <w:rFonts w:ascii="Arial" w:hAnsi="Arial" w:cs="Arial"/>
          <w:sz w:val="24"/>
          <w:szCs w:val="24"/>
          <w:lang w:val="en-US"/>
        </w:rPr>
      </w:pPr>
      <w:r w:rsidRPr="004A2A09">
        <w:rPr>
          <w:rFonts w:ascii="Arial" w:hAnsi="Arial" w:cs="Arial"/>
          <w:sz w:val="24"/>
          <w:szCs w:val="24"/>
          <w:lang w:val="en-US"/>
        </w:rPr>
        <w:t>Terdapat kenyamanan pada ruang kerja</w:t>
      </w:r>
      <w:r w:rsidR="007A71AA" w:rsidRPr="004A2A09">
        <w:rPr>
          <w:rFonts w:ascii="Arial" w:hAnsi="Arial" w:cs="Arial"/>
          <w:sz w:val="24"/>
          <w:szCs w:val="24"/>
          <w:lang w:val="en-US"/>
        </w:rPr>
        <w:t xml:space="preserve"> </w:t>
      </w:r>
    </w:p>
    <w:p w14:paraId="3533435F" w14:textId="7049A5E0" w:rsidR="007A71AA" w:rsidRPr="004A2A09" w:rsidRDefault="007A71AA" w:rsidP="0047691D">
      <w:pPr>
        <w:pStyle w:val="ListParagraph"/>
        <w:spacing w:line="480" w:lineRule="auto"/>
        <w:ind w:left="709"/>
        <w:jc w:val="both"/>
        <w:rPr>
          <w:rFonts w:ascii="Arial" w:hAnsi="Arial" w:cs="Arial"/>
          <w:sz w:val="24"/>
          <w:szCs w:val="24"/>
          <w:lang w:val="en-US"/>
        </w:rPr>
      </w:pPr>
      <w:r w:rsidRPr="004A2A09">
        <w:rPr>
          <w:rFonts w:ascii="Arial" w:hAnsi="Arial" w:cs="Arial"/>
          <w:sz w:val="24"/>
          <w:szCs w:val="24"/>
          <w:lang w:val="en-US"/>
        </w:rPr>
        <w:t>Yang dimaksud dengan kenyamanan pada ruang kerja yaitu kondisi fisik dan psikologis dalam lingkungan kerja yang mendukung.</w:t>
      </w:r>
    </w:p>
    <w:p w14:paraId="582175B1" w14:textId="1F6230CC" w:rsidR="00841A6A" w:rsidRPr="004A2A09" w:rsidRDefault="007A71AA" w:rsidP="001251DF">
      <w:pPr>
        <w:spacing w:line="480" w:lineRule="auto"/>
        <w:ind w:left="142" w:firstLine="425"/>
        <w:jc w:val="both"/>
        <w:rPr>
          <w:rFonts w:ascii="Arial" w:hAnsi="Arial" w:cs="Arial"/>
          <w:sz w:val="24"/>
          <w:szCs w:val="24"/>
        </w:rPr>
      </w:pPr>
      <w:r w:rsidRPr="004A2A09">
        <w:rPr>
          <w:rFonts w:ascii="Arial" w:hAnsi="Arial" w:cs="Arial"/>
          <w:sz w:val="24"/>
          <w:szCs w:val="24"/>
        </w:rPr>
        <w:t>Selanjutnya untuk mengetahui tanggapan responden mengenai Kinerja Pegawai Dinas Sosial Kota Dumai terhadap indikator lingkungan kerja peneliti menjabarkan atau menjelaskan hasil jumlah skor yang didapatkan melalui pengumpulan jawaban responden dalam bentuk data dan data tersebut dapat dilihat pada tabel V.7 berikut ini :</w:t>
      </w:r>
    </w:p>
    <w:p w14:paraId="6C72F979" w14:textId="34E97701" w:rsidR="00394650" w:rsidRPr="004A2A09" w:rsidRDefault="00394650" w:rsidP="004A2A09">
      <w:pPr>
        <w:spacing w:after="0" w:line="240" w:lineRule="auto"/>
        <w:ind w:firstLine="720"/>
        <w:jc w:val="center"/>
        <w:rPr>
          <w:rFonts w:ascii="Arial" w:hAnsi="Arial" w:cs="Arial"/>
          <w:b/>
          <w:bCs/>
          <w:sz w:val="24"/>
          <w:szCs w:val="24"/>
        </w:rPr>
      </w:pPr>
      <w:r w:rsidRPr="004A2A09">
        <w:rPr>
          <w:rFonts w:ascii="Arial" w:hAnsi="Arial" w:cs="Arial"/>
          <w:b/>
          <w:bCs/>
          <w:sz w:val="24"/>
          <w:szCs w:val="24"/>
        </w:rPr>
        <w:t>Tabel V.7</w:t>
      </w:r>
    </w:p>
    <w:p w14:paraId="3787E7CD" w14:textId="74AC5EA4" w:rsidR="00BD3729" w:rsidRPr="004A2A09" w:rsidRDefault="00394650" w:rsidP="004A2A09">
      <w:pPr>
        <w:spacing w:after="0" w:line="240" w:lineRule="auto"/>
        <w:ind w:firstLine="720"/>
        <w:jc w:val="center"/>
        <w:rPr>
          <w:rFonts w:ascii="Arial" w:hAnsi="Arial" w:cs="Arial"/>
          <w:b/>
          <w:bCs/>
          <w:sz w:val="24"/>
          <w:szCs w:val="24"/>
        </w:rPr>
      </w:pPr>
      <w:r w:rsidRPr="004A2A09">
        <w:rPr>
          <w:rFonts w:ascii="Arial" w:hAnsi="Arial" w:cs="Arial"/>
          <w:b/>
          <w:bCs/>
          <w:sz w:val="24"/>
          <w:szCs w:val="24"/>
        </w:rPr>
        <w:t>Tanggapan Resp</w:t>
      </w:r>
      <w:r w:rsidR="0047691D" w:rsidRPr="004A2A09">
        <w:rPr>
          <w:rFonts w:ascii="Arial" w:hAnsi="Arial" w:cs="Arial"/>
          <w:b/>
          <w:bCs/>
          <w:sz w:val="24"/>
          <w:szCs w:val="24"/>
        </w:rPr>
        <w:t>o</w:t>
      </w:r>
      <w:r w:rsidRPr="004A2A09">
        <w:rPr>
          <w:rFonts w:ascii="Arial" w:hAnsi="Arial" w:cs="Arial"/>
          <w:b/>
          <w:bCs/>
          <w:sz w:val="24"/>
          <w:szCs w:val="24"/>
        </w:rPr>
        <w:t>nden Tentang Lingkungan Kerja</w:t>
      </w:r>
    </w:p>
    <w:tbl>
      <w:tblPr>
        <w:tblW w:w="8402" w:type="dxa"/>
        <w:jc w:val="center"/>
        <w:tblLook w:val="04A0" w:firstRow="1" w:lastRow="0" w:firstColumn="1" w:lastColumn="0" w:noHBand="0" w:noVBand="1"/>
      </w:tblPr>
      <w:tblGrid>
        <w:gridCol w:w="605"/>
        <w:gridCol w:w="2615"/>
        <w:gridCol w:w="1002"/>
        <w:gridCol w:w="1097"/>
        <w:gridCol w:w="1097"/>
        <w:gridCol w:w="816"/>
        <w:gridCol w:w="1170"/>
      </w:tblGrid>
      <w:tr w:rsidR="000B7A79" w:rsidRPr="004A2A09" w14:paraId="54FA7146" w14:textId="77777777" w:rsidTr="00EA72B4">
        <w:trPr>
          <w:trHeight w:val="253"/>
          <w:jc w:val="center"/>
        </w:trPr>
        <w:tc>
          <w:tcPr>
            <w:tcW w:w="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AACDA1"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361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9F695D"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Sub Indikator</w:t>
            </w:r>
          </w:p>
        </w:tc>
        <w:tc>
          <w:tcPr>
            <w:tcW w:w="301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099E064"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 Tanggapan</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421A5E"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r>
      <w:tr w:rsidR="000B7A79" w:rsidRPr="004A2A09" w14:paraId="65CCB692" w14:textId="77777777" w:rsidTr="00EA72B4">
        <w:trPr>
          <w:trHeight w:val="253"/>
          <w:jc w:val="center"/>
        </w:trPr>
        <w:tc>
          <w:tcPr>
            <w:tcW w:w="605" w:type="dxa"/>
            <w:vMerge/>
            <w:tcBorders>
              <w:top w:val="single" w:sz="4" w:space="0" w:color="auto"/>
              <w:left w:val="single" w:sz="4" w:space="0" w:color="auto"/>
              <w:bottom w:val="single" w:sz="4" w:space="0" w:color="000000"/>
              <w:right w:val="single" w:sz="4" w:space="0" w:color="auto"/>
            </w:tcBorders>
            <w:vAlign w:val="center"/>
            <w:hideMark/>
          </w:tcPr>
          <w:p w14:paraId="26D85E47" w14:textId="77777777" w:rsidR="000B7A79" w:rsidRPr="004A2A09" w:rsidRDefault="000B7A79" w:rsidP="000B7A79">
            <w:pPr>
              <w:spacing w:after="0" w:line="240" w:lineRule="auto"/>
              <w:rPr>
                <w:rFonts w:ascii="Arial" w:eastAsia="Times New Roman" w:hAnsi="Arial" w:cs="Arial"/>
                <w:b/>
                <w:bCs/>
                <w:color w:val="000000"/>
                <w:sz w:val="24"/>
                <w:szCs w:val="24"/>
                <w:lang w:val="en-ID" w:eastAsia="en-ID"/>
              </w:rPr>
            </w:pPr>
          </w:p>
        </w:tc>
        <w:tc>
          <w:tcPr>
            <w:tcW w:w="3617" w:type="dxa"/>
            <w:gridSpan w:val="2"/>
            <w:vMerge/>
            <w:tcBorders>
              <w:top w:val="single" w:sz="4" w:space="0" w:color="auto"/>
              <w:left w:val="single" w:sz="4" w:space="0" w:color="auto"/>
              <w:bottom w:val="single" w:sz="4" w:space="0" w:color="000000"/>
              <w:right w:val="single" w:sz="4" w:space="0" w:color="000000"/>
            </w:tcBorders>
            <w:vAlign w:val="center"/>
            <w:hideMark/>
          </w:tcPr>
          <w:p w14:paraId="55A58715" w14:textId="77777777" w:rsidR="000B7A79" w:rsidRPr="004A2A09" w:rsidRDefault="000B7A79" w:rsidP="000B7A79">
            <w:pPr>
              <w:spacing w:after="0" w:line="240" w:lineRule="auto"/>
              <w:rPr>
                <w:rFonts w:ascii="Arial" w:eastAsia="Times New Roman" w:hAnsi="Arial" w:cs="Arial"/>
                <w:b/>
                <w:bCs/>
                <w:color w:val="000000"/>
                <w:sz w:val="24"/>
                <w:szCs w:val="24"/>
                <w:lang w:val="en-ID" w:eastAsia="en-ID"/>
              </w:rPr>
            </w:pPr>
          </w:p>
        </w:tc>
        <w:tc>
          <w:tcPr>
            <w:tcW w:w="1097" w:type="dxa"/>
            <w:tcBorders>
              <w:top w:val="nil"/>
              <w:left w:val="nil"/>
              <w:bottom w:val="single" w:sz="4" w:space="0" w:color="auto"/>
              <w:right w:val="single" w:sz="4" w:space="0" w:color="auto"/>
            </w:tcBorders>
            <w:shd w:val="clear" w:color="auto" w:fill="auto"/>
            <w:noWrap/>
            <w:vAlign w:val="center"/>
            <w:hideMark/>
          </w:tcPr>
          <w:p w14:paraId="4A3C20CC"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w:t>
            </w:r>
          </w:p>
        </w:tc>
        <w:tc>
          <w:tcPr>
            <w:tcW w:w="1097" w:type="dxa"/>
            <w:tcBorders>
              <w:top w:val="nil"/>
              <w:left w:val="nil"/>
              <w:bottom w:val="single" w:sz="4" w:space="0" w:color="auto"/>
              <w:right w:val="single" w:sz="4" w:space="0" w:color="auto"/>
            </w:tcBorders>
            <w:shd w:val="clear" w:color="auto" w:fill="auto"/>
            <w:noWrap/>
            <w:vAlign w:val="center"/>
            <w:hideMark/>
          </w:tcPr>
          <w:p w14:paraId="7FC308B9"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CB</w:t>
            </w:r>
          </w:p>
        </w:tc>
        <w:tc>
          <w:tcPr>
            <w:tcW w:w="816" w:type="dxa"/>
            <w:tcBorders>
              <w:top w:val="nil"/>
              <w:left w:val="nil"/>
              <w:bottom w:val="single" w:sz="4" w:space="0" w:color="auto"/>
              <w:right w:val="single" w:sz="4" w:space="0" w:color="auto"/>
            </w:tcBorders>
            <w:shd w:val="clear" w:color="auto" w:fill="auto"/>
            <w:noWrap/>
            <w:vAlign w:val="center"/>
            <w:hideMark/>
          </w:tcPr>
          <w:p w14:paraId="7832A082" w14:textId="77777777" w:rsidR="000B7A79" w:rsidRPr="004A2A09" w:rsidRDefault="000B7A79" w:rsidP="000B7A79">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TB</w:t>
            </w:r>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49448C71" w14:textId="77777777" w:rsidR="000B7A79" w:rsidRPr="004A2A09" w:rsidRDefault="000B7A79" w:rsidP="000B7A79">
            <w:pPr>
              <w:spacing w:after="0" w:line="240" w:lineRule="auto"/>
              <w:rPr>
                <w:rFonts w:ascii="Arial" w:eastAsia="Times New Roman" w:hAnsi="Arial" w:cs="Arial"/>
                <w:b/>
                <w:bCs/>
                <w:color w:val="000000"/>
                <w:sz w:val="24"/>
                <w:szCs w:val="24"/>
                <w:lang w:val="en-ID" w:eastAsia="en-ID"/>
              </w:rPr>
            </w:pPr>
          </w:p>
        </w:tc>
      </w:tr>
      <w:tr w:rsidR="000B7A79" w:rsidRPr="004A2A09" w14:paraId="52CDCA61" w14:textId="77777777" w:rsidTr="00EA72B4">
        <w:trPr>
          <w:trHeight w:val="253"/>
          <w:jc w:val="center"/>
        </w:trPr>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84F1FA"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614" w:type="dxa"/>
            <w:vMerge w:val="restart"/>
            <w:tcBorders>
              <w:top w:val="nil"/>
              <w:left w:val="single" w:sz="4" w:space="0" w:color="auto"/>
              <w:bottom w:val="single" w:sz="4" w:space="0" w:color="000000"/>
              <w:right w:val="single" w:sz="4" w:space="0" w:color="auto"/>
            </w:tcBorders>
            <w:shd w:val="clear" w:color="auto" w:fill="auto"/>
            <w:vAlign w:val="center"/>
            <w:hideMark/>
          </w:tcPr>
          <w:p w14:paraId="7C43F615"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hubungan yang harmonis antara bawahan dengan atasa, atasan dengan bawahan</w:t>
            </w:r>
          </w:p>
        </w:tc>
        <w:tc>
          <w:tcPr>
            <w:tcW w:w="1002" w:type="dxa"/>
            <w:tcBorders>
              <w:top w:val="nil"/>
              <w:left w:val="nil"/>
              <w:bottom w:val="single" w:sz="4" w:space="0" w:color="auto"/>
              <w:right w:val="single" w:sz="4" w:space="0" w:color="auto"/>
            </w:tcBorders>
            <w:shd w:val="clear" w:color="000000" w:fill="ACB9CA"/>
            <w:noWrap/>
            <w:vAlign w:val="center"/>
            <w:hideMark/>
          </w:tcPr>
          <w:p w14:paraId="564483FB"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97" w:type="dxa"/>
            <w:tcBorders>
              <w:top w:val="nil"/>
              <w:left w:val="nil"/>
              <w:bottom w:val="single" w:sz="4" w:space="0" w:color="auto"/>
              <w:right w:val="single" w:sz="4" w:space="0" w:color="auto"/>
            </w:tcBorders>
            <w:shd w:val="clear" w:color="auto" w:fill="auto"/>
            <w:noWrap/>
            <w:vAlign w:val="center"/>
            <w:hideMark/>
          </w:tcPr>
          <w:p w14:paraId="1D8813DF"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w:t>
            </w:r>
          </w:p>
        </w:tc>
        <w:tc>
          <w:tcPr>
            <w:tcW w:w="1097" w:type="dxa"/>
            <w:tcBorders>
              <w:top w:val="nil"/>
              <w:left w:val="nil"/>
              <w:bottom w:val="single" w:sz="4" w:space="0" w:color="auto"/>
              <w:right w:val="single" w:sz="4" w:space="0" w:color="auto"/>
            </w:tcBorders>
            <w:shd w:val="clear" w:color="auto" w:fill="auto"/>
            <w:noWrap/>
            <w:vAlign w:val="center"/>
            <w:hideMark/>
          </w:tcPr>
          <w:p w14:paraId="086F03C5"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c>
          <w:tcPr>
            <w:tcW w:w="816" w:type="dxa"/>
            <w:tcBorders>
              <w:top w:val="nil"/>
              <w:left w:val="nil"/>
              <w:bottom w:val="single" w:sz="4" w:space="0" w:color="auto"/>
              <w:right w:val="single" w:sz="4" w:space="0" w:color="auto"/>
            </w:tcBorders>
            <w:shd w:val="clear" w:color="auto" w:fill="auto"/>
            <w:noWrap/>
            <w:vAlign w:val="center"/>
            <w:hideMark/>
          </w:tcPr>
          <w:p w14:paraId="25F0410F"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70" w:type="dxa"/>
            <w:tcBorders>
              <w:top w:val="nil"/>
              <w:left w:val="nil"/>
              <w:bottom w:val="single" w:sz="4" w:space="0" w:color="auto"/>
              <w:right w:val="single" w:sz="4" w:space="0" w:color="auto"/>
            </w:tcBorders>
            <w:shd w:val="clear" w:color="auto" w:fill="auto"/>
            <w:noWrap/>
            <w:vAlign w:val="center"/>
            <w:hideMark/>
          </w:tcPr>
          <w:p w14:paraId="0CFCA189"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0B7A79" w:rsidRPr="004A2A09" w14:paraId="4B99071F" w14:textId="77777777" w:rsidTr="00EA72B4">
        <w:trPr>
          <w:trHeight w:val="1059"/>
          <w:jc w:val="center"/>
        </w:trPr>
        <w:tc>
          <w:tcPr>
            <w:tcW w:w="605" w:type="dxa"/>
            <w:vMerge/>
            <w:tcBorders>
              <w:top w:val="nil"/>
              <w:left w:val="single" w:sz="4" w:space="0" w:color="auto"/>
              <w:bottom w:val="single" w:sz="4" w:space="0" w:color="000000"/>
              <w:right w:val="single" w:sz="4" w:space="0" w:color="auto"/>
            </w:tcBorders>
            <w:vAlign w:val="center"/>
            <w:hideMark/>
          </w:tcPr>
          <w:p w14:paraId="3BD9BB43"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2614" w:type="dxa"/>
            <w:vMerge/>
            <w:tcBorders>
              <w:top w:val="nil"/>
              <w:left w:val="single" w:sz="4" w:space="0" w:color="auto"/>
              <w:bottom w:val="single" w:sz="4" w:space="0" w:color="000000"/>
              <w:right w:val="single" w:sz="4" w:space="0" w:color="auto"/>
            </w:tcBorders>
            <w:vAlign w:val="center"/>
            <w:hideMark/>
          </w:tcPr>
          <w:p w14:paraId="2AF1D2E1"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1002" w:type="dxa"/>
            <w:tcBorders>
              <w:top w:val="nil"/>
              <w:left w:val="nil"/>
              <w:bottom w:val="single" w:sz="4" w:space="0" w:color="auto"/>
              <w:right w:val="single" w:sz="4" w:space="0" w:color="auto"/>
            </w:tcBorders>
            <w:shd w:val="clear" w:color="auto" w:fill="auto"/>
            <w:noWrap/>
            <w:vAlign w:val="center"/>
            <w:hideMark/>
          </w:tcPr>
          <w:p w14:paraId="1A33DDE7"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97" w:type="dxa"/>
            <w:tcBorders>
              <w:top w:val="nil"/>
              <w:left w:val="nil"/>
              <w:bottom w:val="single" w:sz="4" w:space="0" w:color="auto"/>
              <w:right w:val="single" w:sz="4" w:space="0" w:color="auto"/>
            </w:tcBorders>
            <w:shd w:val="clear" w:color="auto" w:fill="auto"/>
            <w:noWrap/>
            <w:vAlign w:val="center"/>
            <w:hideMark/>
          </w:tcPr>
          <w:p w14:paraId="52D4AA6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36</w:t>
            </w:r>
          </w:p>
        </w:tc>
        <w:tc>
          <w:tcPr>
            <w:tcW w:w="1097" w:type="dxa"/>
            <w:tcBorders>
              <w:top w:val="nil"/>
              <w:left w:val="nil"/>
              <w:bottom w:val="single" w:sz="4" w:space="0" w:color="auto"/>
              <w:right w:val="single" w:sz="4" w:space="0" w:color="auto"/>
            </w:tcBorders>
            <w:shd w:val="clear" w:color="auto" w:fill="auto"/>
            <w:noWrap/>
            <w:vAlign w:val="center"/>
            <w:hideMark/>
          </w:tcPr>
          <w:p w14:paraId="439B0AB0"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w:t>
            </w:r>
          </w:p>
        </w:tc>
        <w:tc>
          <w:tcPr>
            <w:tcW w:w="816" w:type="dxa"/>
            <w:tcBorders>
              <w:top w:val="nil"/>
              <w:left w:val="nil"/>
              <w:bottom w:val="single" w:sz="4" w:space="0" w:color="auto"/>
              <w:right w:val="single" w:sz="4" w:space="0" w:color="auto"/>
            </w:tcBorders>
            <w:shd w:val="clear" w:color="auto" w:fill="auto"/>
            <w:noWrap/>
            <w:vAlign w:val="center"/>
            <w:hideMark/>
          </w:tcPr>
          <w:p w14:paraId="2DF5DBC7"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70" w:type="dxa"/>
            <w:tcBorders>
              <w:top w:val="nil"/>
              <w:left w:val="nil"/>
              <w:bottom w:val="single" w:sz="4" w:space="0" w:color="auto"/>
              <w:right w:val="single" w:sz="4" w:space="0" w:color="auto"/>
            </w:tcBorders>
            <w:shd w:val="clear" w:color="auto" w:fill="auto"/>
            <w:noWrap/>
            <w:vAlign w:val="center"/>
            <w:hideMark/>
          </w:tcPr>
          <w:p w14:paraId="4BFD32F7"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70</w:t>
            </w:r>
          </w:p>
        </w:tc>
      </w:tr>
      <w:tr w:rsidR="000B7A79" w:rsidRPr="004A2A09" w14:paraId="55405475" w14:textId="77777777" w:rsidTr="00EA72B4">
        <w:trPr>
          <w:trHeight w:val="253"/>
          <w:jc w:val="center"/>
        </w:trPr>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B2FE7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614" w:type="dxa"/>
            <w:vMerge w:val="restart"/>
            <w:tcBorders>
              <w:top w:val="nil"/>
              <w:left w:val="single" w:sz="4" w:space="0" w:color="auto"/>
              <w:bottom w:val="single" w:sz="4" w:space="0" w:color="000000"/>
              <w:right w:val="single" w:sz="4" w:space="0" w:color="auto"/>
            </w:tcBorders>
            <w:shd w:val="clear" w:color="auto" w:fill="auto"/>
            <w:vAlign w:val="center"/>
            <w:hideMark/>
          </w:tcPr>
          <w:p w14:paraId="15D9CD2A"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ketersediaan fasilitas kerja yang memadai</w:t>
            </w:r>
          </w:p>
        </w:tc>
        <w:tc>
          <w:tcPr>
            <w:tcW w:w="1002" w:type="dxa"/>
            <w:tcBorders>
              <w:top w:val="nil"/>
              <w:left w:val="nil"/>
              <w:bottom w:val="single" w:sz="4" w:space="0" w:color="auto"/>
              <w:right w:val="single" w:sz="4" w:space="0" w:color="auto"/>
            </w:tcBorders>
            <w:shd w:val="clear" w:color="000000" w:fill="ACB9CA"/>
            <w:noWrap/>
            <w:vAlign w:val="center"/>
            <w:hideMark/>
          </w:tcPr>
          <w:p w14:paraId="5FA0903C"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97" w:type="dxa"/>
            <w:tcBorders>
              <w:top w:val="nil"/>
              <w:left w:val="nil"/>
              <w:bottom w:val="single" w:sz="4" w:space="0" w:color="auto"/>
              <w:right w:val="single" w:sz="4" w:space="0" w:color="auto"/>
            </w:tcBorders>
            <w:shd w:val="clear" w:color="auto" w:fill="auto"/>
            <w:noWrap/>
            <w:vAlign w:val="center"/>
            <w:hideMark/>
          </w:tcPr>
          <w:p w14:paraId="2DCA2EAE"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1097" w:type="dxa"/>
            <w:tcBorders>
              <w:top w:val="nil"/>
              <w:left w:val="nil"/>
              <w:bottom w:val="single" w:sz="4" w:space="0" w:color="auto"/>
              <w:right w:val="single" w:sz="4" w:space="0" w:color="auto"/>
            </w:tcBorders>
            <w:shd w:val="clear" w:color="auto" w:fill="auto"/>
            <w:noWrap/>
            <w:vAlign w:val="center"/>
            <w:hideMark/>
          </w:tcPr>
          <w:p w14:paraId="406D9DBB"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c>
          <w:tcPr>
            <w:tcW w:w="816" w:type="dxa"/>
            <w:tcBorders>
              <w:top w:val="nil"/>
              <w:left w:val="nil"/>
              <w:bottom w:val="single" w:sz="4" w:space="0" w:color="auto"/>
              <w:right w:val="single" w:sz="4" w:space="0" w:color="auto"/>
            </w:tcBorders>
            <w:shd w:val="clear" w:color="auto" w:fill="auto"/>
            <w:noWrap/>
            <w:vAlign w:val="center"/>
            <w:hideMark/>
          </w:tcPr>
          <w:p w14:paraId="4848E494"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170" w:type="dxa"/>
            <w:tcBorders>
              <w:top w:val="nil"/>
              <w:left w:val="nil"/>
              <w:bottom w:val="single" w:sz="4" w:space="0" w:color="auto"/>
              <w:right w:val="single" w:sz="4" w:space="0" w:color="auto"/>
            </w:tcBorders>
            <w:shd w:val="clear" w:color="auto" w:fill="auto"/>
            <w:noWrap/>
            <w:vAlign w:val="center"/>
            <w:hideMark/>
          </w:tcPr>
          <w:p w14:paraId="2F75CCD8"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p>
        </w:tc>
      </w:tr>
      <w:tr w:rsidR="000B7A79" w:rsidRPr="004A2A09" w14:paraId="671F8DFB" w14:textId="77777777" w:rsidTr="00EA72B4">
        <w:trPr>
          <w:trHeight w:val="574"/>
          <w:jc w:val="center"/>
        </w:trPr>
        <w:tc>
          <w:tcPr>
            <w:tcW w:w="605" w:type="dxa"/>
            <w:vMerge/>
            <w:tcBorders>
              <w:top w:val="nil"/>
              <w:left w:val="single" w:sz="4" w:space="0" w:color="auto"/>
              <w:bottom w:val="single" w:sz="4" w:space="0" w:color="000000"/>
              <w:right w:val="single" w:sz="4" w:space="0" w:color="auto"/>
            </w:tcBorders>
            <w:vAlign w:val="center"/>
            <w:hideMark/>
          </w:tcPr>
          <w:p w14:paraId="1FF4EC1D"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2614" w:type="dxa"/>
            <w:vMerge/>
            <w:tcBorders>
              <w:top w:val="nil"/>
              <w:left w:val="single" w:sz="4" w:space="0" w:color="auto"/>
              <w:bottom w:val="single" w:sz="4" w:space="0" w:color="000000"/>
              <w:right w:val="single" w:sz="4" w:space="0" w:color="auto"/>
            </w:tcBorders>
            <w:vAlign w:val="center"/>
            <w:hideMark/>
          </w:tcPr>
          <w:p w14:paraId="1212E5B0"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1002" w:type="dxa"/>
            <w:tcBorders>
              <w:top w:val="nil"/>
              <w:left w:val="nil"/>
              <w:bottom w:val="single" w:sz="4" w:space="0" w:color="auto"/>
              <w:right w:val="single" w:sz="4" w:space="0" w:color="auto"/>
            </w:tcBorders>
            <w:shd w:val="clear" w:color="auto" w:fill="auto"/>
            <w:noWrap/>
            <w:vAlign w:val="center"/>
            <w:hideMark/>
          </w:tcPr>
          <w:p w14:paraId="7A02398C"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97" w:type="dxa"/>
            <w:tcBorders>
              <w:top w:val="nil"/>
              <w:left w:val="nil"/>
              <w:bottom w:val="single" w:sz="4" w:space="0" w:color="auto"/>
              <w:right w:val="single" w:sz="4" w:space="0" w:color="auto"/>
            </w:tcBorders>
            <w:shd w:val="clear" w:color="auto" w:fill="auto"/>
            <w:noWrap/>
            <w:vAlign w:val="center"/>
            <w:hideMark/>
          </w:tcPr>
          <w:p w14:paraId="42669AEF"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c>
          <w:tcPr>
            <w:tcW w:w="1097" w:type="dxa"/>
            <w:tcBorders>
              <w:top w:val="nil"/>
              <w:left w:val="nil"/>
              <w:bottom w:val="single" w:sz="4" w:space="0" w:color="auto"/>
              <w:right w:val="single" w:sz="4" w:space="0" w:color="auto"/>
            </w:tcBorders>
            <w:shd w:val="clear" w:color="auto" w:fill="auto"/>
            <w:noWrap/>
            <w:vAlign w:val="center"/>
            <w:hideMark/>
          </w:tcPr>
          <w:p w14:paraId="75528C07"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w:t>
            </w:r>
          </w:p>
        </w:tc>
        <w:tc>
          <w:tcPr>
            <w:tcW w:w="816" w:type="dxa"/>
            <w:tcBorders>
              <w:top w:val="nil"/>
              <w:left w:val="nil"/>
              <w:bottom w:val="single" w:sz="4" w:space="0" w:color="auto"/>
              <w:right w:val="single" w:sz="4" w:space="0" w:color="auto"/>
            </w:tcBorders>
            <w:shd w:val="clear" w:color="auto" w:fill="auto"/>
            <w:noWrap/>
            <w:vAlign w:val="center"/>
            <w:hideMark/>
          </w:tcPr>
          <w:p w14:paraId="7AD2D423"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170" w:type="dxa"/>
            <w:tcBorders>
              <w:top w:val="nil"/>
              <w:left w:val="nil"/>
              <w:bottom w:val="single" w:sz="4" w:space="0" w:color="auto"/>
              <w:right w:val="single" w:sz="4" w:space="0" w:color="auto"/>
            </w:tcBorders>
            <w:shd w:val="clear" w:color="auto" w:fill="auto"/>
            <w:noWrap/>
            <w:vAlign w:val="center"/>
            <w:hideMark/>
          </w:tcPr>
          <w:p w14:paraId="05213CA1"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62</w:t>
            </w:r>
          </w:p>
        </w:tc>
      </w:tr>
      <w:tr w:rsidR="000B7A79" w:rsidRPr="004A2A09" w14:paraId="033B2B38" w14:textId="77777777" w:rsidTr="00EA72B4">
        <w:trPr>
          <w:trHeight w:val="253"/>
          <w:jc w:val="center"/>
        </w:trPr>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6B771"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614" w:type="dxa"/>
            <w:vMerge w:val="restart"/>
            <w:tcBorders>
              <w:top w:val="nil"/>
              <w:left w:val="single" w:sz="4" w:space="0" w:color="auto"/>
              <w:bottom w:val="single" w:sz="4" w:space="0" w:color="000000"/>
              <w:right w:val="single" w:sz="4" w:space="0" w:color="auto"/>
            </w:tcBorders>
            <w:shd w:val="clear" w:color="auto" w:fill="auto"/>
            <w:vAlign w:val="center"/>
            <w:hideMark/>
          </w:tcPr>
          <w:p w14:paraId="71083B0C"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kenyamanan pada ruang kerja</w:t>
            </w:r>
          </w:p>
        </w:tc>
        <w:tc>
          <w:tcPr>
            <w:tcW w:w="1002" w:type="dxa"/>
            <w:tcBorders>
              <w:top w:val="nil"/>
              <w:left w:val="nil"/>
              <w:bottom w:val="single" w:sz="4" w:space="0" w:color="auto"/>
              <w:right w:val="single" w:sz="4" w:space="0" w:color="auto"/>
            </w:tcBorders>
            <w:shd w:val="clear" w:color="000000" w:fill="ACB9CA"/>
            <w:noWrap/>
            <w:vAlign w:val="center"/>
            <w:hideMark/>
          </w:tcPr>
          <w:p w14:paraId="63CE22C2"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97" w:type="dxa"/>
            <w:tcBorders>
              <w:top w:val="nil"/>
              <w:left w:val="nil"/>
              <w:bottom w:val="single" w:sz="4" w:space="0" w:color="auto"/>
              <w:right w:val="single" w:sz="4" w:space="0" w:color="auto"/>
            </w:tcBorders>
            <w:shd w:val="clear" w:color="auto" w:fill="auto"/>
            <w:noWrap/>
            <w:vAlign w:val="center"/>
            <w:hideMark/>
          </w:tcPr>
          <w:p w14:paraId="76185FCA"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w:t>
            </w:r>
          </w:p>
        </w:tc>
        <w:tc>
          <w:tcPr>
            <w:tcW w:w="1097" w:type="dxa"/>
            <w:tcBorders>
              <w:top w:val="nil"/>
              <w:left w:val="nil"/>
              <w:bottom w:val="single" w:sz="4" w:space="0" w:color="auto"/>
              <w:right w:val="single" w:sz="4" w:space="0" w:color="auto"/>
            </w:tcBorders>
            <w:shd w:val="clear" w:color="auto" w:fill="auto"/>
            <w:noWrap/>
            <w:vAlign w:val="center"/>
            <w:hideMark/>
          </w:tcPr>
          <w:p w14:paraId="201FB721"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w:t>
            </w:r>
          </w:p>
        </w:tc>
        <w:tc>
          <w:tcPr>
            <w:tcW w:w="816" w:type="dxa"/>
            <w:tcBorders>
              <w:top w:val="nil"/>
              <w:left w:val="nil"/>
              <w:bottom w:val="single" w:sz="4" w:space="0" w:color="auto"/>
              <w:right w:val="single" w:sz="4" w:space="0" w:color="auto"/>
            </w:tcBorders>
            <w:shd w:val="clear" w:color="auto" w:fill="auto"/>
            <w:noWrap/>
            <w:vAlign w:val="center"/>
            <w:hideMark/>
          </w:tcPr>
          <w:p w14:paraId="7BC13272"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70" w:type="dxa"/>
            <w:tcBorders>
              <w:top w:val="nil"/>
              <w:left w:val="nil"/>
              <w:bottom w:val="single" w:sz="4" w:space="0" w:color="auto"/>
              <w:right w:val="single" w:sz="4" w:space="0" w:color="auto"/>
            </w:tcBorders>
            <w:shd w:val="clear" w:color="auto" w:fill="auto"/>
            <w:noWrap/>
            <w:vAlign w:val="center"/>
            <w:hideMark/>
          </w:tcPr>
          <w:p w14:paraId="3DB927D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0B7A79" w:rsidRPr="004A2A09" w14:paraId="126AAA67" w14:textId="77777777" w:rsidTr="00EA72B4">
        <w:trPr>
          <w:trHeight w:val="697"/>
          <w:jc w:val="center"/>
        </w:trPr>
        <w:tc>
          <w:tcPr>
            <w:tcW w:w="605" w:type="dxa"/>
            <w:vMerge/>
            <w:tcBorders>
              <w:top w:val="nil"/>
              <w:left w:val="single" w:sz="4" w:space="0" w:color="auto"/>
              <w:bottom w:val="single" w:sz="4" w:space="0" w:color="000000"/>
              <w:right w:val="single" w:sz="4" w:space="0" w:color="auto"/>
            </w:tcBorders>
            <w:vAlign w:val="center"/>
            <w:hideMark/>
          </w:tcPr>
          <w:p w14:paraId="0FF5C655"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2614" w:type="dxa"/>
            <w:vMerge/>
            <w:tcBorders>
              <w:top w:val="nil"/>
              <w:left w:val="single" w:sz="4" w:space="0" w:color="auto"/>
              <w:bottom w:val="single" w:sz="4" w:space="0" w:color="000000"/>
              <w:right w:val="single" w:sz="4" w:space="0" w:color="auto"/>
            </w:tcBorders>
            <w:vAlign w:val="center"/>
            <w:hideMark/>
          </w:tcPr>
          <w:p w14:paraId="62C66D31"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1002" w:type="dxa"/>
            <w:tcBorders>
              <w:top w:val="nil"/>
              <w:left w:val="nil"/>
              <w:bottom w:val="single" w:sz="4" w:space="0" w:color="auto"/>
              <w:right w:val="single" w:sz="4" w:space="0" w:color="auto"/>
            </w:tcBorders>
            <w:shd w:val="clear" w:color="auto" w:fill="auto"/>
            <w:noWrap/>
            <w:vAlign w:val="center"/>
            <w:hideMark/>
          </w:tcPr>
          <w:p w14:paraId="7157D820"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97" w:type="dxa"/>
            <w:tcBorders>
              <w:top w:val="nil"/>
              <w:left w:val="nil"/>
              <w:bottom w:val="single" w:sz="4" w:space="0" w:color="auto"/>
              <w:right w:val="single" w:sz="4" w:space="0" w:color="auto"/>
            </w:tcBorders>
            <w:shd w:val="clear" w:color="auto" w:fill="auto"/>
            <w:noWrap/>
            <w:vAlign w:val="center"/>
            <w:hideMark/>
          </w:tcPr>
          <w:p w14:paraId="520B2FF8"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36</w:t>
            </w:r>
          </w:p>
        </w:tc>
        <w:tc>
          <w:tcPr>
            <w:tcW w:w="1097" w:type="dxa"/>
            <w:tcBorders>
              <w:top w:val="nil"/>
              <w:left w:val="nil"/>
              <w:bottom w:val="single" w:sz="4" w:space="0" w:color="auto"/>
              <w:right w:val="single" w:sz="4" w:space="0" w:color="auto"/>
            </w:tcBorders>
            <w:shd w:val="clear" w:color="auto" w:fill="auto"/>
            <w:noWrap/>
            <w:vAlign w:val="center"/>
            <w:hideMark/>
          </w:tcPr>
          <w:p w14:paraId="123C301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w:t>
            </w:r>
          </w:p>
        </w:tc>
        <w:tc>
          <w:tcPr>
            <w:tcW w:w="816" w:type="dxa"/>
            <w:tcBorders>
              <w:top w:val="nil"/>
              <w:left w:val="nil"/>
              <w:bottom w:val="single" w:sz="4" w:space="0" w:color="auto"/>
              <w:right w:val="single" w:sz="4" w:space="0" w:color="auto"/>
            </w:tcBorders>
            <w:shd w:val="clear" w:color="auto" w:fill="auto"/>
            <w:noWrap/>
            <w:vAlign w:val="center"/>
            <w:hideMark/>
          </w:tcPr>
          <w:p w14:paraId="2A0E750B"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170" w:type="dxa"/>
            <w:tcBorders>
              <w:top w:val="nil"/>
              <w:left w:val="nil"/>
              <w:bottom w:val="single" w:sz="4" w:space="0" w:color="auto"/>
              <w:right w:val="single" w:sz="4" w:space="0" w:color="auto"/>
            </w:tcBorders>
            <w:shd w:val="clear" w:color="auto" w:fill="auto"/>
            <w:noWrap/>
            <w:vAlign w:val="center"/>
            <w:hideMark/>
          </w:tcPr>
          <w:p w14:paraId="07ACFCCB"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70</w:t>
            </w:r>
          </w:p>
        </w:tc>
      </w:tr>
      <w:tr w:rsidR="000B7A79" w:rsidRPr="004A2A09" w14:paraId="4B5A6214" w14:textId="77777777" w:rsidTr="00EA72B4">
        <w:trPr>
          <w:trHeight w:val="253"/>
          <w:jc w:val="center"/>
        </w:trPr>
        <w:tc>
          <w:tcPr>
            <w:tcW w:w="32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117DCCE"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1002" w:type="dxa"/>
            <w:tcBorders>
              <w:top w:val="nil"/>
              <w:left w:val="nil"/>
              <w:bottom w:val="single" w:sz="4" w:space="0" w:color="auto"/>
              <w:right w:val="single" w:sz="4" w:space="0" w:color="auto"/>
            </w:tcBorders>
            <w:shd w:val="clear" w:color="000000" w:fill="ACB9CA"/>
            <w:noWrap/>
            <w:vAlign w:val="center"/>
            <w:hideMark/>
          </w:tcPr>
          <w:p w14:paraId="2B7E84D5"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97" w:type="dxa"/>
            <w:tcBorders>
              <w:top w:val="nil"/>
              <w:left w:val="nil"/>
              <w:bottom w:val="single" w:sz="4" w:space="0" w:color="auto"/>
              <w:right w:val="single" w:sz="4" w:space="0" w:color="auto"/>
            </w:tcBorders>
            <w:shd w:val="clear" w:color="auto" w:fill="auto"/>
            <w:noWrap/>
            <w:vAlign w:val="center"/>
            <w:hideMark/>
          </w:tcPr>
          <w:p w14:paraId="2FBAA97C"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32</w:t>
            </w:r>
          </w:p>
        </w:tc>
        <w:tc>
          <w:tcPr>
            <w:tcW w:w="1097" w:type="dxa"/>
            <w:tcBorders>
              <w:top w:val="nil"/>
              <w:left w:val="nil"/>
              <w:bottom w:val="single" w:sz="4" w:space="0" w:color="auto"/>
              <w:right w:val="single" w:sz="4" w:space="0" w:color="auto"/>
            </w:tcBorders>
            <w:shd w:val="clear" w:color="auto" w:fill="auto"/>
            <w:noWrap/>
            <w:vAlign w:val="center"/>
            <w:hideMark/>
          </w:tcPr>
          <w:p w14:paraId="2704C62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51</w:t>
            </w:r>
          </w:p>
        </w:tc>
        <w:tc>
          <w:tcPr>
            <w:tcW w:w="816" w:type="dxa"/>
            <w:tcBorders>
              <w:top w:val="nil"/>
              <w:left w:val="nil"/>
              <w:bottom w:val="single" w:sz="4" w:space="0" w:color="auto"/>
              <w:right w:val="single" w:sz="4" w:space="0" w:color="auto"/>
            </w:tcBorders>
            <w:shd w:val="clear" w:color="auto" w:fill="auto"/>
            <w:noWrap/>
            <w:vAlign w:val="center"/>
            <w:hideMark/>
          </w:tcPr>
          <w:p w14:paraId="7D3374C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170" w:type="dxa"/>
            <w:tcBorders>
              <w:top w:val="nil"/>
              <w:left w:val="nil"/>
              <w:bottom w:val="single" w:sz="4" w:space="0" w:color="auto"/>
              <w:right w:val="single" w:sz="4" w:space="0" w:color="auto"/>
            </w:tcBorders>
            <w:shd w:val="clear" w:color="auto" w:fill="auto"/>
            <w:noWrap/>
            <w:vAlign w:val="center"/>
            <w:hideMark/>
          </w:tcPr>
          <w:p w14:paraId="3A14CF1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0B7A79" w:rsidRPr="004A2A09" w14:paraId="0537CF8F" w14:textId="77777777" w:rsidTr="00EA72B4">
        <w:trPr>
          <w:trHeight w:val="253"/>
          <w:jc w:val="center"/>
        </w:trPr>
        <w:tc>
          <w:tcPr>
            <w:tcW w:w="3220" w:type="dxa"/>
            <w:gridSpan w:val="2"/>
            <w:vMerge/>
            <w:tcBorders>
              <w:top w:val="single" w:sz="4" w:space="0" w:color="auto"/>
              <w:left w:val="single" w:sz="4" w:space="0" w:color="auto"/>
              <w:bottom w:val="single" w:sz="4" w:space="0" w:color="000000"/>
              <w:right w:val="single" w:sz="4" w:space="0" w:color="000000"/>
            </w:tcBorders>
            <w:vAlign w:val="center"/>
            <w:hideMark/>
          </w:tcPr>
          <w:p w14:paraId="65716B3C"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1002" w:type="dxa"/>
            <w:tcBorders>
              <w:top w:val="nil"/>
              <w:left w:val="nil"/>
              <w:bottom w:val="single" w:sz="4" w:space="0" w:color="auto"/>
              <w:right w:val="single" w:sz="4" w:space="0" w:color="auto"/>
            </w:tcBorders>
            <w:shd w:val="clear" w:color="auto" w:fill="auto"/>
            <w:noWrap/>
            <w:vAlign w:val="bottom"/>
            <w:hideMark/>
          </w:tcPr>
          <w:p w14:paraId="4B2BD20F"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c>
          <w:tcPr>
            <w:tcW w:w="1097" w:type="dxa"/>
            <w:tcBorders>
              <w:top w:val="nil"/>
              <w:left w:val="nil"/>
              <w:bottom w:val="single" w:sz="4" w:space="0" w:color="auto"/>
              <w:right w:val="single" w:sz="4" w:space="0" w:color="auto"/>
            </w:tcBorders>
            <w:shd w:val="clear" w:color="auto" w:fill="auto"/>
            <w:noWrap/>
            <w:vAlign w:val="center"/>
            <w:hideMark/>
          </w:tcPr>
          <w:p w14:paraId="6B266D8D" w14:textId="6919A27F" w:rsidR="000B7A79" w:rsidRPr="004A2A09" w:rsidRDefault="001470A8"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37</w:t>
            </w:r>
            <w:r w:rsidR="000B7A79" w:rsidRPr="004A2A09">
              <w:rPr>
                <w:rFonts w:ascii="Arial" w:eastAsia="Times New Roman" w:hAnsi="Arial" w:cs="Arial"/>
                <w:color w:val="000000"/>
                <w:sz w:val="24"/>
                <w:szCs w:val="24"/>
                <w:lang w:val="en-ID" w:eastAsia="en-ID"/>
              </w:rPr>
              <w:t>%</w:t>
            </w:r>
          </w:p>
        </w:tc>
        <w:tc>
          <w:tcPr>
            <w:tcW w:w="1097" w:type="dxa"/>
            <w:tcBorders>
              <w:top w:val="nil"/>
              <w:left w:val="nil"/>
              <w:bottom w:val="single" w:sz="4" w:space="0" w:color="auto"/>
              <w:right w:val="single" w:sz="4" w:space="0" w:color="auto"/>
            </w:tcBorders>
            <w:shd w:val="clear" w:color="auto" w:fill="auto"/>
            <w:noWrap/>
            <w:vAlign w:val="center"/>
            <w:hideMark/>
          </w:tcPr>
          <w:p w14:paraId="3C45ADD6" w14:textId="05F1DD6E"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r w:rsidR="001470A8" w:rsidRPr="004A2A09">
              <w:rPr>
                <w:rFonts w:ascii="Arial" w:eastAsia="Times New Roman" w:hAnsi="Arial" w:cs="Arial"/>
                <w:color w:val="000000"/>
                <w:sz w:val="24"/>
                <w:szCs w:val="24"/>
                <w:lang w:val="en-ID" w:eastAsia="en-ID"/>
              </w:rPr>
              <w:t>9</w:t>
            </w:r>
            <w:r w:rsidRPr="004A2A09">
              <w:rPr>
                <w:rFonts w:ascii="Arial" w:eastAsia="Times New Roman" w:hAnsi="Arial" w:cs="Arial"/>
                <w:color w:val="000000"/>
                <w:sz w:val="24"/>
                <w:szCs w:val="24"/>
                <w:lang w:val="en-ID" w:eastAsia="en-ID"/>
              </w:rPr>
              <w:t>%</w:t>
            </w:r>
          </w:p>
        </w:tc>
        <w:tc>
          <w:tcPr>
            <w:tcW w:w="816" w:type="dxa"/>
            <w:tcBorders>
              <w:top w:val="nil"/>
              <w:left w:val="nil"/>
              <w:bottom w:val="single" w:sz="4" w:space="0" w:color="auto"/>
              <w:right w:val="single" w:sz="4" w:space="0" w:color="auto"/>
            </w:tcBorders>
            <w:shd w:val="clear" w:color="auto" w:fill="auto"/>
            <w:noWrap/>
            <w:vAlign w:val="center"/>
            <w:hideMark/>
          </w:tcPr>
          <w:p w14:paraId="582ACF12" w14:textId="6659E286" w:rsidR="000B7A79" w:rsidRPr="004A2A09" w:rsidRDefault="001470A8"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r w:rsidR="000B7A79" w:rsidRPr="004A2A09">
              <w:rPr>
                <w:rFonts w:ascii="Arial" w:eastAsia="Times New Roman" w:hAnsi="Arial" w:cs="Arial"/>
                <w:color w:val="000000"/>
                <w:sz w:val="24"/>
                <w:szCs w:val="24"/>
                <w:lang w:val="en-ID" w:eastAsia="en-ID"/>
              </w:rPr>
              <w:t>%</w:t>
            </w:r>
          </w:p>
        </w:tc>
        <w:tc>
          <w:tcPr>
            <w:tcW w:w="1170" w:type="dxa"/>
            <w:tcBorders>
              <w:top w:val="nil"/>
              <w:left w:val="nil"/>
              <w:bottom w:val="single" w:sz="4" w:space="0" w:color="auto"/>
              <w:right w:val="single" w:sz="4" w:space="0" w:color="auto"/>
            </w:tcBorders>
            <w:shd w:val="clear" w:color="auto" w:fill="auto"/>
            <w:noWrap/>
            <w:vAlign w:val="center"/>
            <w:hideMark/>
          </w:tcPr>
          <w:p w14:paraId="7D56C7B1"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0B7A79" w:rsidRPr="004A2A09" w14:paraId="46285C25" w14:textId="77777777" w:rsidTr="00EA72B4">
        <w:trPr>
          <w:trHeight w:val="253"/>
          <w:jc w:val="center"/>
        </w:trPr>
        <w:tc>
          <w:tcPr>
            <w:tcW w:w="3220" w:type="dxa"/>
            <w:gridSpan w:val="2"/>
            <w:vMerge/>
            <w:tcBorders>
              <w:top w:val="single" w:sz="4" w:space="0" w:color="auto"/>
              <w:left w:val="single" w:sz="4" w:space="0" w:color="auto"/>
              <w:bottom w:val="single" w:sz="4" w:space="0" w:color="000000"/>
              <w:right w:val="single" w:sz="4" w:space="0" w:color="000000"/>
            </w:tcBorders>
            <w:vAlign w:val="center"/>
            <w:hideMark/>
          </w:tcPr>
          <w:p w14:paraId="492256F9" w14:textId="77777777" w:rsidR="000B7A79" w:rsidRPr="004A2A09" w:rsidRDefault="000B7A79" w:rsidP="000B7A79">
            <w:pPr>
              <w:spacing w:after="0" w:line="240" w:lineRule="auto"/>
              <w:rPr>
                <w:rFonts w:ascii="Arial" w:eastAsia="Times New Roman" w:hAnsi="Arial" w:cs="Arial"/>
                <w:color w:val="000000"/>
                <w:sz w:val="24"/>
                <w:szCs w:val="24"/>
                <w:lang w:val="en-ID" w:eastAsia="en-ID"/>
              </w:rPr>
            </w:pPr>
          </w:p>
        </w:tc>
        <w:tc>
          <w:tcPr>
            <w:tcW w:w="1002" w:type="dxa"/>
            <w:tcBorders>
              <w:top w:val="nil"/>
              <w:left w:val="nil"/>
              <w:bottom w:val="single" w:sz="4" w:space="0" w:color="auto"/>
              <w:right w:val="single" w:sz="4" w:space="0" w:color="auto"/>
            </w:tcBorders>
            <w:shd w:val="clear" w:color="auto" w:fill="auto"/>
            <w:noWrap/>
            <w:vAlign w:val="bottom"/>
            <w:hideMark/>
          </w:tcPr>
          <w:p w14:paraId="456F66DF"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97" w:type="dxa"/>
            <w:tcBorders>
              <w:top w:val="nil"/>
              <w:left w:val="nil"/>
              <w:bottom w:val="single" w:sz="4" w:space="0" w:color="auto"/>
              <w:right w:val="single" w:sz="4" w:space="0" w:color="auto"/>
            </w:tcBorders>
            <w:shd w:val="clear" w:color="auto" w:fill="auto"/>
            <w:noWrap/>
            <w:vAlign w:val="center"/>
            <w:hideMark/>
          </w:tcPr>
          <w:p w14:paraId="5DCA5FBD"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96</w:t>
            </w:r>
          </w:p>
        </w:tc>
        <w:tc>
          <w:tcPr>
            <w:tcW w:w="1097" w:type="dxa"/>
            <w:tcBorders>
              <w:top w:val="nil"/>
              <w:left w:val="nil"/>
              <w:bottom w:val="single" w:sz="4" w:space="0" w:color="auto"/>
              <w:right w:val="single" w:sz="4" w:space="0" w:color="auto"/>
            </w:tcBorders>
            <w:shd w:val="clear" w:color="auto" w:fill="auto"/>
            <w:noWrap/>
            <w:vAlign w:val="center"/>
            <w:hideMark/>
          </w:tcPr>
          <w:p w14:paraId="37C7B0A0"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102</w:t>
            </w:r>
          </w:p>
        </w:tc>
        <w:tc>
          <w:tcPr>
            <w:tcW w:w="816" w:type="dxa"/>
            <w:tcBorders>
              <w:top w:val="nil"/>
              <w:left w:val="nil"/>
              <w:bottom w:val="single" w:sz="4" w:space="0" w:color="auto"/>
              <w:right w:val="single" w:sz="4" w:space="0" w:color="auto"/>
            </w:tcBorders>
            <w:shd w:val="clear" w:color="auto" w:fill="auto"/>
            <w:noWrap/>
            <w:vAlign w:val="center"/>
            <w:hideMark/>
          </w:tcPr>
          <w:p w14:paraId="02CFB13C"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170" w:type="dxa"/>
            <w:tcBorders>
              <w:top w:val="nil"/>
              <w:left w:val="nil"/>
              <w:bottom w:val="single" w:sz="4" w:space="0" w:color="auto"/>
              <w:right w:val="single" w:sz="4" w:space="0" w:color="auto"/>
            </w:tcBorders>
            <w:shd w:val="clear" w:color="auto" w:fill="auto"/>
            <w:noWrap/>
            <w:vAlign w:val="center"/>
            <w:hideMark/>
          </w:tcPr>
          <w:p w14:paraId="74CF0CBB" w14:textId="77777777" w:rsidR="000B7A79" w:rsidRPr="004A2A09" w:rsidRDefault="000B7A79" w:rsidP="000B7A79">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202</w:t>
            </w:r>
          </w:p>
        </w:tc>
      </w:tr>
    </w:tbl>
    <w:p w14:paraId="13B7B5BD" w14:textId="77777777" w:rsidR="0047691D" w:rsidRPr="004A2A09" w:rsidRDefault="0047691D" w:rsidP="0047691D">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3F27C082" w14:textId="09C3C664" w:rsidR="000B7A79" w:rsidRPr="004A2A09" w:rsidRDefault="000F2151" w:rsidP="000B7A79">
      <w:pPr>
        <w:spacing w:line="480" w:lineRule="auto"/>
        <w:ind w:firstLine="720"/>
        <w:jc w:val="both"/>
        <w:rPr>
          <w:rFonts w:ascii="Arial" w:hAnsi="Arial" w:cs="Arial"/>
          <w:sz w:val="24"/>
          <w:szCs w:val="24"/>
        </w:rPr>
      </w:pPr>
      <w:r w:rsidRPr="004A2A09">
        <w:rPr>
          <w:rFonts w:ascii="Arial" w:hAnsi="Arial" w:cs="Arial"/>
          <w:sz w:val="24"/>
          <w:szCs w:val="24"/>
        </w:rPr>
        <w:t xml:space="preserve">Berdasarkan tabel V.6 diatas, diketahui dari tiga sub indikator diperoleh skor yang merupakan hasil tanggapan responden, dimana sub </w:t>
      </w:r>
      <w:r w:rsidRPr="004A2A09">
        <w:rPr>
          <w:rFonts w:ascii="Arial" w:hAnsi="Arial" w:cs="Arial"/>
          <w:sz w:val="24"/>
          <w:szCs w:val="24"/>
        </w:rPr>
        <w:lastRenderedPageBreak/>
        <w:t xml:space="preserve">indikator pertama memperoleh skor sebanyak </w:t>
      </w:r>
      <w:r w:rsidR="00B071D8" w:rsidRPr="004A2A09">
        <w:rPr>
          <w:rFonts w:ascii="Arial" w:hAnsi="Arial" w:cs="Arial"/>
          <w:sz w:val="24"/>
          <w:szCs w:val="24"/>
        </w:rPr>
        <w:t>70</w:t>
      </w:r>
      <w:r w:rsidRPr="004A2A09">
        <w:rPr>
          <w:rFonts w:ascii="Arial" w:hAnsi="Arial" w:cs="Arial"/>
          <w:sz w:val="24"/>
          <w:szCs w:val="24"/>
        </w:rPr>
        <w:t xml:space="preserve">, untuk sub indikator kedua memperoleh skor sebanyak </w:t>
      </w:r>
      <w:r w:rsidR="00A6045E" w:rsidRPr="004A2A09">
        <w:rPr>
          <w:rFonts w:ascii="Arial" w:hAnsi="Arial" w:cs="Arial"/>
          <w:sz w:val="24"/>
          <w:szCs w:val="24"/>
        </w:rPr>
        <w:t>62</w:t>
      </w:r>
      <w:r w:rsidRPr="004A2A09">
        <w:rPr>
          <w:rFonts w:ascii="Arial" w:hAnsi="Arial" w:cs="Arial"/>
          <w:sz w:val="24"/>
          <w:szCs w:val="24"/>
        </w:rPr>
        <w:t xml:space="preserve">, dan sub indikator ketiga memperoleh skor </w:t>
      </w:r>
      <w:r w:rsidR="00A6045E" w:rsidRPr="004A2A09">
        <w:rPr>
          <w:rFonts w:ascii="Arial" w:hAnsi="Arial" w:cs="Arial"/>
          <w:sz w:val="24"/>
          <w:szCs w:val="24"/>
        </w:rPr>
        <w:t>70</w:t>
      </w:r>
      <w:r w:rsidRPr="004A2A09">
        <w:rPr>
          <w:rFonts w:ascii="Arial" w:hAnsi="Arial" w:cs="Arial"/>
          <w:sz w:val="24"/>
          <w:szCs w:val="24"/>
        </w:rPr>
        <w:t>. Berdasarkan  jumlah ketiga sub indikator tersebut selanjutnya dilakukan penjumlahan sehingga diperoleh total skor untuk Lingkungan kerja yaitu 20</w:t>
      </w:r>
      <w:r w:rsidR="000B7A79" w:rsidRPr="004A2A09">
        <w:rPr>
          <w:rFonts w:ascii="Arial" w:hAnsi="Arial" w:cs="Arial"/>
          <w:sz w:val="24"/>
          <w:szCs w:val="24"/>
        </w:rPr>
        <w:t xml:space="preserve">2 </w:t>
      </w:r>
    </w:p>
    <w:p w14:paraId="7474C01F" w14:textId="2B920CB8" w:rsidR="002A5BFB" w:rsidRPr="004A2A09" w:rsidRDefault="002A5BFB" w:rsidP="00394650">
      <w:pPr>
        <w:spacing w:line="480" w:lineRule="auto"/>
        <w:ind w:firstLine="720"/>
        <w:jc w:val="both"/>
        <w:rPr>
          <w:rFonts w:ascii="Arial" w:hAnsi="Arial" w:cs="Arial"/>
          <w:sz w:val="24"/>
          <w:szCs w:val="24"/>
        </w:rPr>
      </w:pPr>
      <w:r w:rsidRPr="004A2A09">
        <w:rPr>
          <w:rFonts w:ascii="Arial" w:hAnsi="Arial" w:cs="Arial"/>
          <w:sz w:val="24"/>
          <w:szCs w:val="24"/>
        </w:rPr>
        <w:t>Selanjutnya penulis menyajikan data frekuensi dan presentase terkait jawaban responden tentang indikator lingkungan kerja dalam bentuk Diagram V.4 sebagai berikut :</w:t>
      </w:r>
    </w:p>
    <w:p w14:paraId="478F1BA0" w14:textId="02492654" w:rsidR="000F2151" w:rsidRPr="004A2A09" w:rsidRDefault="00DF7BB8" w:rsidP="0019006E">
      <w:pPr>
        <w:spacing w:line="240" w:lineRule="auto"/>
        <w:ind w:firstLine="142"/>
        <w:jc w:val="center"/>
        <w:rPr>
          <w:rFonts w:ascii="Arial" w:hAnsi="Arial" w:cs="Arial"/>
          <w:sz w:val="24"/>
          <w:szCs w:val="24"/>
        </w:rPr>
      </w:pPr>
      <w:r w:rsidRPr="004A2A09">
        <w:rPr>
          <w:rFonts w:ascii="Arial" w:hAnsi="Arial" w:cs="Arial"/>
          <w:noProof/>
          <w:sz w:val="24"/>
          <w:szCs w:val="24"/>
        </w:rPr>
        <w:drawing>
          <wp:inline distT="0" distB="0" distL="0" distR="0" wp14:anchorId="4B500B41" wp14:editId="7B09DEAE">
            <wp:extent cx="4826000" cy="2658533"/>
            <wp:effectExtent l="0" t="0" r="12700" b="889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A891A9" w14:textId="0BE53CC3" w:rsidR="00413D4F" w:rsidRPr="004A2A09" w:rsidRDefault="0047691D" w:rsidP="0047691D">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54714574" w14:textId="67514564" w:rsidR="000B7A79" w:rsidRPr="004A2A09" w:rsidRDefault="000B7A79" w:rsidP="008E7045">
      <w:pPr>
        <w:spacing w:line="480" w:lineRule="auto"/>
        <w:ind w:firstLine="720"/>
        <w:jc w:val="both"/>
        <w:rPr>
          <w:rFonts w:ascii="Arial" w:hAnsi="Arial" w:cs="Arial"/>
          <w:sz w:val="24"/>
          <w:szCs w:val="24"/>
        </w:rPr>
      </w:pPr>
      <w:r w:rsidRPr="004A2A09">
        <w:rPr>
          <w:rFonts w:ascii="Arial" w:hAnsi="Arial" w:cs="Arial"/>
          <w:sz w:val="24"/>
          <w:szCs w:val="24"/>
        </w:rPr>
        <w:t xml:space="preserve">Berdasarkan tanggapan responden tentang indikator Limgkungan kerja pada Dinas Sosial Kota Dumai jumlah frekuensi Baik dengan presentase </w:t>
      </w:r>
      <w:r w:rsidR="00D93899" w:rsidRPr="004A2A09">
        <w:rPr>
          <w:rFonts w:ascii="Arial" w:hAnsi="Arial" w:cs="Arial"/>
          <w:sz w:val="24"/>
          <w:szCs w:val="24"/>
        </w:rPr>
        <w:t>jumlah</w:t>
      </w:r>
      <w:r w:rsidRPr="004A2A09">
        <w:rPr>
          <w:rFonts w:ascii="Arial" w:hAnsi="Arial" w:cs="Arial"/>
          <w:sz w:val="24"/>
          <w:szCs w:val="24"/>
        </w:rPr>
        <w:t xml:space="preserve"> </w:t>
      </w:r>
      <w:r w:rsidR="00300070" w:rsidRPr="004A2A09">
        <w:rPr>
          <w:rFonts w:ascii="Arial" w:hAnsi="Arial" w:cs="Arial"/>
          <w:sz w:val="24"/>
          <w:szCs w:val="24"/>
        </w:rPr>
        <w:t>37</w:t>
      </w:r>
      <w:r w:rsidRPr="004A2A09">
        <w:rPr>
          <w:rFonts w:ascii="Arial" w:hAnsi="Arial" w:cs="Arial"/>
          <w:sz w:val="24"/>
          <w:szCs w:val="24"/>
        </w:rPr>
        <w:t>%, kategori Cukup Baik dengan presentase 5</w:t>
      </w:r>
      <w:r w:rsidR="00300070" w:rsidRPr="004A2A09">
        <w:rPr>
          <w:rFonts w:ascii="Arial" w:hAnsi="Arial" w:cs="Arial"/>
          <w:sz w:val="24"/>
          <w:szCs w:val="24"/>
        </w:rPr>
        <w:t>9</w:t>
      </w:r>
      <w:r w:rsidRPr="004A2A09">
        <w:rPr>
          <w:rFonts w:ascii="Arial" w:hAnsi="Arial" w:cs="Arial"/>
          <w:sz w:val="24"/>
          <w:szCs w:val="24"/>
        </w:rPr>
        <w:t xml:space="preserve">% dan kategori Tidak Baik dengan persentase </w:t>
      </w:r>
      <w:r w:rsidR="00300070" w:rsidRPr="004A2A09">
        <w:rPr>
          <w:rFonts w:ascii="Arial" w:hAnsi="Arial" w:cs="Arial"/>
          <w:sz w:val="24"/>
          <w:szCs w:val="24"/>
        </w:rPr>
        <w:t>5</w:t>
      </w:r>
      <w:r w:rsidRPr="004A2A09">
        <w:rPr>
          <w:rFonts w:ascii="Arial" w:hAnsi="Arial" w:cs="Arial"/>
          <w:sz w:val="24"/>
          <w:szCs w:val="24"/>
        </w:rPr>
        <w:t xml:space="preserve">%. Dari diagaram diatas dapat </w:t>
      </w:r>
      <w:r w:rsidRPr="004A2A09">
        <w:rPr>
          <w:rFonts w:ascii="Arial" w:hAnsi="Arial" w:cs="Arial"/>
          <w:sz w:val="24"/>
          <w:szCs w:val="24"/>
        </w:rPr>
        <w:lastRenderedPageBreak/>
        <w:t>diketahui bahwa tanggapan respondengan tentang lingkungan kerja tertinggi pada kategori Cukup Baik de</w:t>
      </w:r>
      <w:r w:rsidR="00D93899" w:rsidRPr="004A2A09">
        <w:rPr>
          <w:rFonts w:ascii="Arial" w:hAnsi="Arial" w:cs="Arial"/>
          <w:sz w:val="24"/>
          <w:szCs w:val="24"/>
        </w:rPr>
        <w:t>n</w:t>
      </w:r>
      <w:r w:rsidRPr="004A2A09">
        <w:rPr>
          <w:rFonts w:ascii="Arial" w:hAnsi="Arial" w:cs="Arial"/>
          <w:sz w:val="24"/>
          <w:szCs w:val="24"/>
        </w:rPr>
        <w:t>gan presentase 5</w:t>
      </w:r>
      <w:r w:rsidR="00300070" w:rsidRPr="004A2A09">
        <w:rPr>
          <w:rFonts w:ascii="Arial" w:hAnsi="Arial" w:cs="Arial"/>
          <w:sz w:val="24"/>
          <w:szCs w:val="24"/>
        </w:rPr>
        <w:t>9</w:t>
      </w:r>
      <w:r w:rsidRPr="004A2A09">
        <w:rPr>
          <w:rFonts w:ascii="Arial" w:hAnsi="Arial" w:cs="Arial"/>
          <w:sz w:val="24"/>
          <w:szCs w:val="24"/>
        </w:rPr>
        <w:t>%.</w:t>
      </w:r>
    </w:p>
    <w:p w14:paraId="00689DB6" w14:textId="46D83DCA" w:rsidR="00841A6A" w:rsidRPr="004A2A09" w:rsidRDefault="001470A8" w:rsidP="00A248AB">
      <w:pPr>
        <w:spacing w:line="480" w:lineRule="auto"/>
        <w:jc w:val="both"/>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27360" behindDoc="0" locked="0" layoutInCell="1" allowOverlap="1" wp14:anchorId="1369EFD9" wp14:editId="517D7E92">
                <wp:simplePos x="0" y="0"/>
                <wp:positionH relativeFrom="column">
                  <wp:posOffset>2091478</wp:posOffset>
                </wp:positionH>
                <wp:positionV relativeFrom="paragraph">
                  <wp:posOffset>985097</wp:posOffset>
                </wp:positionV>
                <wp:extent cx="828675" cy="3429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6798913B" w14:textId="187841B7" w:rsidR="000B7A79" w:rsidRPr="0071730B" w:rsidRDefault="000B7A79" w:rsidP="000B7A79">
                            <w:pPr>
                              <w:jc w:val="center"/>
                            </w:pPr>
                            <w: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9EFD9" id="Text Box 11" o:spid="_x0000_s1043" type="#_x0000_t202" style="position:absolute;left:0;text-align:left;margin-left:164.7pt;margin-top:77.55pt;width:65.25pt;height:27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" fillcolor="white [3201]" strokecolor="black [3200]" strokeweight="2pt">
                <v:textbox>
                  <w:txbxContent>
                    <w:p w14:paraId="6798913B" w14:textId="187841B7" w:rsidR="000B7A79" w:rsidRPr="0071730B" w:rsidRDefault="000B7A79" w:rsidP="000B7A79">
                      <w:pPr>
                        <w:jc w:val="center"/>
                      </w:pPr>
                      <w:r>
                        <w:t>202</w:t>
                      </w:r>
                    </w:p>
                  </w:txbxContent>
                </v:textbox>
              </v:shape>
            </w:pict>
          </mc:Fallback>
        </mc:AlternateContent>
      </w:r>
      <w:r w:rsidR="000B7A79" w:rsidRPr="004A2A09">
        <w:rPr>
          <w:rFonts w:ascii="Arial" w:hAnsi="Arial" w:cs="Arial"/>
          <w:sz w:val="24"/>
          <w:szCs w:val="24"/>
        </w:rPr>
        <w:tab/>
        <w:t xml:space="preserve">Dari frekuensi skor yang diperoleh atas jawaban responden untuk indikator </w:t>
      </w:r>
      <w:r w:rsidR="00227E74" w:rsidRPr="004A2A09">
        <w:rPr>
          <w:rFonts w:ascii="Arial" w:hAnsi="Arial" w:cs="Arial"/>
          <w:sz w:val="24"/>
          <w:szCs w:val="24"/>
        </w:rPr>
        <w:t>lingkungan kerja</w:t>
      </w:r>
      <w:r w:rsidR="000B7A79" w:rsidRPr="004A2A09">
        <w:rPr>
          <w:rFonts w:ascii="Arial" w:hAnsi="Arial" w:cs="Arial"/>
          <w:sz w:val="24"/>
          <w:szCs w:val="24"/>
        </w:rPr>
        <w:t xml:space="preserve"> pada Dinas Sosial Kota Dumai dapat dilihat pada garis kontinum berikut ini :</w:t>
      </w:r>
    </w:p>
    <w:p w14:paraId="59C1AB80" w14:textId="52288C30" w:rsidR="000B7A79" w:rsidRPr="004A2A09" w:rsidRDefault="001470A8" w:rsidP="000B7A79">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26336" behindDoc="0" locked="0" layoutInCell="1" allowOverlap="1" wp14:anchorId="785E25DF" wp14:editId="06CCBD8D">
                <wp:simplePos x="0" y="0"/>
                <wp:positionH relativeFrom="column">
                  <wp:posOffset>2474595</wp:posOffset>
                </wp:positionH>
                <wp:positionV relativeFrom="paragraph">
                  <wp:posOffset>13970</wp:posOffset>
                </wp:positionV>
                <wp:extent cx="0" cy="466725"/>
                <wp:effectExtent l="95250" t="38100" r="57150" b="9525"/>
                <wp:wrapNone/>
                <wp:docPr id="25" name="Straight Arrow Connector 25"/>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1C9B250" id="Straight Arrow Connector 25" o:spid="_x0000_s1026" type="#_x0000_t32" style="position:absolute;margin-left:194.85pt;margin-top:1.1pt;width:0;height:36.75pt;flip:y;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" strokecolor="black [3200]" strokeweight="2pt">
                <v:stroke endarrow="open"/>
                <v:shadow on="t" color="black" opacity="24903f" origin=",.5" offset="0,.55556mm"/>
              </v:shape>
            </w:pict>
          </mc:Fallback>
        </mc:AlternateContent>
      </w:r>
    </w:p>
    <w:p w14:paraId="75DD3B7E" w14:textId="14EF9949" w:rsidR="000B7A79" w:rsidRPr="004A2A09" w:rsidRDefault="000B7A79" w:rsidP="000B7A79">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32480" behindDoc="0" locked="0" layoutInCell="1" allowOverlap="1" wp14:anchorId="7E0450A8" wp14:editId="069737C5">
                <wp:simplePos x="0" y="0"/>
                <wp:positionH relativeFrom="column">
                  <wp:posOffset>4647565</wp:posOffset>
                </wp:positionH>
                <wp:positionV relativeFrom="paragraph">
                  <wp:posOffset>31750</wp:posOffset>
                </wp:positionV>
                <wp:extent cx="0" cy="247650"/>
                <wp:effectExtent l="76200" t="19050" r="76200" b="762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FA892D" id="Straight Arrow Connector 26" o:spid="_x0000_s1026" type="#_x0000_t32" style="position:absolute;margin-left:365.95pt;margin-top:2.5pt;width:0;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31456" behindDoc="0" locked="0" layoutInCell="1" allowOverlap="1" wp14:anchorId="7243220E" wp14:editId="147E7AB6">
                <wp:simplePos x="0" y="0"/>
                <wp:positionH relativeFrom="column">
                  <wp:posOffset>3266440</wp:posOffset>
                </wp:positionH>
                <wp:positionV relativeFrom="paragraph">
                  <wp:posOffset>31750</wp:posOffset>
                </wp:positionV>
                <wp:extent cx="0" cy="247650"/>
                <wp:effectExtent l="76200" t="19050" r="76200" b="762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1E9BD6" id="Straight Arrow Connector 28" o:spid="_x0000_s1026" type="#_x0000_t32" style="position:absolute;margin-left:257.2pt;margin-top:2.5pt;width:0;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30432" behindDoc="0" locked="0" layoutInCell="1" allowOverlap="1" wp14:anchorId="533642E7" wp14:editId="63B166E4">
                <wp:simplePos x="0" y="0"/>
                <wp:positionH relativeFrom="column">
                  <wp:posOffset>1741170</wp:posOffset>
                </wp:positionH>
                <wp:positionV relativeFrom="paragraph">
                  <wp:posOffset>31750</wp:posOffset>
                </wp:positionV>
                <wp:extent cx="0" cy="247650"/>
                <wp:effectExtent l="76200" t="19050" r="76200" b="762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634620" id="Straight Arrow Connector 30" o:spid="_x0000_s1026" type="#_x0000_t32" style="position:absolute;margin-left:137.1pt;margin-top:2.5pt;width:0;height: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29408" behindDoc="0" locked="0" layoutInCell="1" allowOverlap="1" wp14:anchorId="27C523E7" wp14:editId="50FF1E0C">
                <wp:simplePos x="0" y="0"/>
                <wp:positionH relativeFrom="column">
                  <wp:posOffset>340995</wp:posOffset>
                </wp:positionH>
                <wp:positionV relativeFrom="paragraph">
                  <wp:posOffset>31750</wp:posOffset>
                </wp:positionV>
                <wp:extent cx="0" cy="247650"/>
                <wp:effectExtent l="76200" t="19050" r="76200" b="762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062B72" id="Straight Arrow Connector 31" o:spid="_x0000_s1026" type="#_x0000_t32" style="position:absolute;margin-left:26.85pt;margin-top:2.5pt;width:0;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28384" behindDoc="0" locked="0" layoutInCell="1" allowOverlap="1" wp14:anchorId="663096FC" wp14:editId="711D3F93">
                <wp:simplePos x="0" y="0"/>
                <wp:positionH relativeFrom="column">
                  <wp:posOffset>328930</wp:posOffset>
                </wp:positionH>
                <wp:positionV relativeFrom="paragraph">
                  <wp:posOffset>161290</wp:posOffset>
                </wp:positionV>
                <wp:extent cx="4333875" cy="0"/>
                <wp:effectExtent l="57150" t="38100" r="47625" b="952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45819C" id="Straight Arrow Connector 32" o:spid="_x0000_s1026" type="#_x0000_t32" style="position:absolute;margin-left:25.9pt;margin-top:12.7pt;width:341.2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33504" behindDoc="0" locked="0" layoutInCell="1" allowOverlap="1" wp14:anchorId="0A1CD82D" wp14:editId="0F9DEDDF">
                <wp:simplePos x="0" y="0"/>
                <wp:positionH relativeFrom="column">
                  <wp:posOffset>388620</wp:posOffset>
                </wp:positionH>
                <wp:positionV relativeFrom="paragraph">
                  <wp:posOffset>315595</wp:posOffset>
                </wp:positionV>
                <wp:extent cx="1257300" cy="0"/>
                <wp:effectExtent l="38100" t="76200" r="1905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14B43" id="Straight Arrow Connector 33" o:spid="_x0000_s1026" type="#_x0000_t32" style="position:absolute;margin-left:30.6pt;margin-top:24.85pt;width:99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35552" behindDoc="0" locked="0" layoutInCell="1" allowOverlap="1" wp14:anchorId="38BB4E57" wp14:editId="04B940A4">
                <wp:simplePos x="0" y="0"/>
                <wp:positionH relativeFrom="column">
                  <wp:posOffset>1855470</wp:posOffset>
                </wp:positionH>
                <wp:positionV relativeFrom="paragraph">
                  <wp:posOffset>315595</wp:posOffset>
                </wp:positionV>
                <wp:extent cx="1257300" cy="0"/>
                <wp:effectExtent l="38100" t="76200" r="1905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81BA4" id="Straight Arrow Connector 34" o:spid="_x0000_s1026" type="#_x0000_t32" style="position:absolute;margin-left:146.1pt;margin-top:24.85pt;width:99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34528" behindDoc="0" locked="0" layoutInCell="1" allowOverlap="1" wp14:anchorId="51F18FAB" wp14:editId="3B2186E3">
                <wp:simplePos x="0" y="0"/>
                <wp:positionH relativeFrom="column">
                  <wp:posOffset>3341370</wp:posOffset>
                </wp:positionH>
                <wp:positionV relativeFrom="paragraph">
                  <wp:posOffset>315595</wp:posOffset>
                </wp:positionV>
                <wp:extent cx="1257300" cy="0"/>
                <wp:effectExtent l="38100" t="76200" r="1905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CC413" id="Straight Arrow Connector 35" o:spid="_x0000_s1026" type="#_x0000_t32" style="position:absolute;margin-left:263.1pt;margin-top:24.85pt;width:99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4340437D" w14:textId="4EB1E18E" w:rsidR="000B7A79" w:rsidRPr="004A2A09" w:rsidRDefault="000B7A79" w:rsidP="000B7A79">
      <w:pPr>
        <w:pStyle w:val="BodyTextIndent2"/>
        <w:tabs>
          <w:tab w:val="left" w:pos="567"/>
          <w:tab w:val="left" w:pos="2835"/>
        </w:tabs>
        <w:spacing w:before="240" w:after="0"/>
        <w:ind w:left="0"/>
        <w:rPr>
          <w:rFonts w:ascii="Arial" w:hAnsi="Arial" w:cs="Arial"/>
          <w:sz w:val="24"/>
          <w:szCs w:val="24"/>
        </w:rPr>
      </w:pPr>
      <w:r w:rsidRPr="004A2A09">
        <w:rPr>
          <w:rFonts w:ascii="Arial" w:hAnsi="Arial" w:cs="Arial"/>
          <w:sz w:val="24"/>
          <w:szCs w:val="24"/>
        </w:rPr>
        <w:t xml:space="preserve">       87</w:t>
      </w:r>
      <w:r w:rsidRPr="004A2A09">
        <w:rPr>
          <w:rFonts w:ascii="Arial" w:hAnsi="Arial" w:cs="Arial"/>
          <w:sz w:val="24"/>
          <w:szCs w:val="24"/>
          <w:lang w:val="id-ID"/>
        </w:rPr>
        <w:t xml:space="preserve">          </w:t>
      </w:r>
      <w:r w:rsidRPr="004A2A09">
        <w:rPr>
          <w:rFonts w:ascii="Arial" w:hAnsi="Arial" w:cs="Arial"/>
          <w:sz w:val="24"/>
          <w:szCs w:val="24"/>
        </w:rPr>
        <w:t xml:space="preserve">  TB</w:t>
      </w:r>
      <w:r w:rsidRPr="004A2A09">
        <w:rPr>
          <w:rFonts w:ascii="Arial" w:hAnsi="Arial" w:cs="Arial"/>
          <w:sz w:val="24"/>
          <w:szCs w:val="24"/>
          <w:lang w:val="id-ID"/>
        </w:rPr>
        <w:t xml:space="preserve">      </w:t>
      </w:r>
      <w:r w:rsidRPr="004A2A09">
        <w:rPr>
          <w:rFonts w:ascii="Arial" w:hAnsi="Arial" w:cs="Arial"/>
          <w:sz w:val="24"/>
          <w:szCs w:val="24"/>
        </w:rPr>
        <w:t xml:space="preserve">     145</w:t>
      </w:r>
      <w:r w:rsidRPr="004A2A09">
        <w:rPr>
          <w:rFonts w:ascii="Arial" w:hAnsi="Arial" w:cs="Arial"/>
          <w:sz w:val="24"/>
          <w:szCs w:val="24"/>
          <w:lang w:val="id-ID"/>
        </w:rPr>
        <w:t xml:space="preserve">           </w:t>
      </w:r>
      <w:r w:rsidRPr="004A2A09">
        <w:rPr>
          <w:rFonts w:ascii="Arial" w:hAnsi="Arial" w:cs="Arial"/>
          <w:sz w:val="24"/>
          <w:szCs w:val="24"/>
        </w:rPr>
        <w:t>CB</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20</w:t>
      </w:r>
      <w:r w:rsidR="001470A8" w:rsidRPr="004A2A09">
        <w:rPr>
          <w:rFonts w:ascii="Arial" w:hAnsi="Arial" w:cs="Arial"/>
          <w:sz w:val="24"/>
          <w:szCs w:val="24"/>
        </w:rPr>
        <w:t>4</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B</w:t>
      </w:r>
      <w:r w:rsidRPr="004A2A09">
        <w:rPr>
          <w:rFonts w:ascii="Arial" w:hAnsi="Arial" w:cs="Arial"/>
          <w:sz w:val="24"/>
          <w:szCs w:val="24"/>
          <w:lang w:val="id-ID"/>
        </w:rPr>
        <w:t xml:space="preserve">        </w:t>
      </w:r>
      <w:r w:rsidRPr="004A2A09">
        <w:rPr>
          <w:rFonts w:ascii="Arial" w:hAnsi="Arial" w:cs="Arial"/>
          <w:sz w:val="24"/>
          <w:szCs w:val="24"/>
        </w:rPr>
        <w:t xml:space="preserve"> 261</w:t>
      </w:r>
    </w:p>
    <w:p w14:paraId="3A0ED547" w14:textId="07EB9841" w:rsidR="00BD3729" w:rsidRPr="004A2A09" w:rsidRDefault="00BD3729" w:rsidP="004262B1">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 xml:space="preserve">Dari garis kontinum diatas, dapat diketahui bahwa kategori jawaban responden tentang </w:t>
      </w:r>
      <w:r w:rsidR="00AD35B0" w:rsidRPr="004A2A09">
        <w:rPr>
          <w:rFonts w:ascii="Arial" w:hAnsi="Arial" w:cs="Arial"/>
          <w:sz w:val="24"/>
          <w:szCs w:val="24"/>
          <w:lang w:val="en-US"/>
        </w:rPr>
        <w:t>lingkungan kerja</w:t>
      </w:r>
      <w:r w:rsidRPr="004A2A09">
        <w:rPr>
          <w:rFonts w:ascii="Arial" w:hAnsi="Arial" w:cs="Arial"/>
          <w:sz w:val="24"/>
          <w:szCs w:val="24"/>
          <w:lang w:val="en-US"/>
        </w:rPr>
        <w:t xml:space="preserve"> yang mendapatkan skor sebanyak 2</w:t>
      </w:r>
      <w:r w:rsidR="004262B1" w:rsidRPr="004A2A09">
        <w:rPr>
          <w:rFonts w:ascii="Arial" w:hAnsi="Arial" w:cs="Arial"/>
          <w:sz w:val="24"/>
          <w:szCs w:val="24"/>
          <w:lang w:val="en-US"/>
        </w:rPr>
        <w:t>02</w:t>
      </w:r>
      <w:r w:rsidRPr="004A2A09">
        <w:rPr>
          <w:rFonts w:ascii="Arial" w:hAnsi="Arial" w:cs="Arial"/>
          <w:sz w:val="24"/>
          <w:szCs w:val="24"/>
          <w:lang w:val="en-US"/>
        </w:rPr>
        <w:t>. Sehingga dapat dikategorika</w:t>
      </w:r>
      <w:r w:rsidR="004262B1" w:rsidRPr="004A2A09">
        <w:rPr>
          <w:rFonts w:ascii="Arial" w:hAnsi="Arial" w:cs="Arial"/>
          <w:sz w:val="24"/>
          <w:szCs w:val="24"/>
          <w:lang w:val="en-US"/>
        </w:rPr>
        <w:t xml:space="preserve">n </w:t>
      </w:r>
      <w:r w:rsidR="004262B1" w:rsidRPr="004A2A09">
        <w:rPr>
          <w:rFonts w:ascii="Arial" w:hAnsi="Arial" w:cs="Arial"/>
          <w:b/>
          <w:bCs/>
          <w:sz w:val="24"/>
          <w:szCs w:val="24"/>
          <w:lang w:val="en-US"/>
        </w:rPr>
        <w:t>Cukup B</w:t>
      </w:r>
      <w:r w:rsidR="00AB2583" w:rsidRPr="004A2A09">
        <w:rPr>
          <w:rFonts w:ascii="Arial" w:hAnsi="Arial" w:cs="Arial"/>
          <w:b/>
          <w:bCs/>
          <w:sz w:val="24"/>
          <w:szCs w:val="24"/>
          <w:lang w:val="en-US"/>
        </w:rPr>
        <w:t>ai</w:t>
      </w:r>
      <w:r w:rsidR="004262B1" w:rsidRPr="004A2A09">
        <w:rPr>
          <w:rFonts w:ascii="Arial" w:hAnsi="Arial" w:cs="Arial"/>
          <w:b/>
          <w:bCs/>
          <w:sz w:val="24"/>
          <w:szCs w:val="24"/>
          <w:lang w:val="en-US"/>
        </w:rPr>
        <w:t>k</w:t>
      </w:r>
      <w:r w:rsidRPr="004A2A09">
        <w:rPr>
          <w:rFonts w:ascii="Arial" w:hAnsi="Arial" w:cs="Arial"/>
          <w:sz w:val="24"/>
          <w:szCs w:val="24"/>
          <w:lang w:val="en-US"/>
        </w:rPr>
        <w:t xml:space="preserve">, karena pada rentang skor </w:t>
      </w:r>
      <w:r w:rsidR="004262B1" w:rsidRPr="004A2A09">
        <w:rPr>
          <w:rFonts w:ascii="Arial" w:hAnsi="Arial" w:cs="Arial"/>
          <w:sz w:val="24"/>
          <w:szCs w:val="24"/>
          <w:lang w:val="en-US"/>
        </w:rPr>
        <w:t>145-20</w:t>
      </w:r>
      <w:r w:rsidR="000A0A11" w:rsidRPr="004A2A09">
        <w:rPr>
          <w:rFonts w:ascii="Arial" w:hAnsi="Arial" w:cs="Arial"/>
          <w:sz w:val="24"/>
          <w:szCs w:val="24"/>
          <w:lang w:val="en-US"/>
        </w:rPr>
        <w:t>5</w:t>
      </w:r>
      <w:r w:rsidR="004262B1" w:rsidRPr="004A2A09">
        <w:rPr>
          <w:rFonts w:ascii="Arial" w:hAnsi="Arial" w:cs="Arial"/>
          <w:sz w:val="24"/>
          <w:szCs w:val="24"/>
          <w:lang w:val="en-US"/>
        </w:rPr>
        <w:t>.</w:t>
      </w:r>
    </w:p>
    <w:p w14:paraId="265D8018" w14:textId="2D48F4FC" w:rsidR="00C562A5" w:rsidRPr="004A2A09" w:rsidRDefault="000B7A79" w:rsidP="005A3EA6">
      <w:pPr>
        <w:pStyle w:val="BodyTextIndent2"/>
        <w:numPr>
          <w:ilvl w:val="0"/>
          <w:numId w:val="46"/>
        </w:numPr>
        <w:tabs>
          <w:tab w:val="left" w:pos="1134"/>
        </w:tabs>
        <w:spacing w:before="120" w:after="0"/>
        <w:ind w:left="284"/>
        <w:jc w:val="both"/>
        <w:rPr>
          <w:rFonts w:ascii="Arial" w:hAnsi="Arial" w:cs="Arial"/>
          <w:sz w:val="24"/>
          <w:szCs w:val="24"/>
        </w:rPr>
      </w:pPr>
      <w:r w:rsidRPr="004A2A09">
        <w:rPr>
          <w:rFonts w:ascii="Arial" w:hAnsi="Arial" w:cs="Arial"/>
          <w:sz w:val="24"/>
          <w:szCs w:val="24"/>
        </w:rPr>
        <w:t>Kebutuhan Individu</w:t>
      </w:r>
    </w:p>
    <w:p w14:paraId="62EB2057" w14:textId="76DD14EF" w:rsidR="000B7A79" w:rsidRPr="004A2A09" w:rsidRDefault="005A3EA6" w:rsidP="005A3EA6">
      <w:pPr>
        <w:pStyle w:val="BodyTextIndent2"/>
        <w:tabs>
          <w:tab w:val="left" w:pos="567"/>
          <w:tab w:val="left" w:pos="1134"/>
        </w:tabs>
        <w:spacing w:before="120" w:after="0"/>
        <w:ind w:left="284"/>
        <w:jc w:val="both"/>
        <w:rPr>
          <w:rFonts w:ascii="Arial" w:hAnsi="Arial" w:cs="Arial"/>
          <w:sz w:val="24"/>
          <w:szCs w:val="24"/>
        </w:rPr>
      </w:pPr>
      <w:r w:rsidRPr="004A2A09">
        <w:rPr>
          <w:rFonts w:ascii="Arial" w:hAnsi="Arial" w:cs="Arial"/>
          <w:sz w:val="24"/>
          <w:szCs w:val="24"/>
        </w:rPr>
        <w:tab/>
      </w:r>
      <w:r w:rsidR="000B7A79" w:rsidRPr="004A2A09">
        <w:rPr>
          <w:rFonts w:ascii="Arial" w:hAnsi="Arial" w:cs="Arial"/>
          <w:sz w:val="24"/>
          <w:szCs w:val="24"/>
        </w:rPr>
        <w:t>Kebutuhan individu adalah kebutuhan yang ditujukan untung perorangan yang mencakup aspek mempengaruhi kesejahteraan dan kepuasan pegawai Dinas Sosial Kota Dumai</w:t>
      </w:r>
    </w:p>
    <w:p w14:paraId="5FCBAAF3" w14:textId="77777777" w:rsidR="000B7A79" w:rsidRPr="004A2A09" w:rsidRDefault="000B7A79" w:rsidP="005A3EA6">
      <w:pPr>
        <w:pStyle w:val="ListParagraph"/>
        <w:spacing w:line="480" w:lineRule="auto"/>
        <w:ind w:left="284" w:firstLine="360"/>
        <w:jc w:val="both"/>
        <w:rPr>
          <w:rFonts w:ascii="Arial" w:hAnsi="Arial" w:cs="Arial"/>
          <w:sz w:val="24"/>
          <w:szCs w:val="24"/>
          <w:lang w:val="en-US"/>
        </w:rPr>
      </w:pPr>
      <w:r w:rsidRPr="004A2A09">
        <w:rPr>
          <w:rFonts w:ascii="Arial" w:hAnsi="Arial" w:cs="Arial"/>
          <w:sz w:val="24"/>
          <w:szCs w:val="24"/>
          <w:lang w:val="en-US"/>
        </w:rPr>
        <w:t>Untuk lebih jelasnya kinerja pegawai yang diteliti melalui indikator keadaan/kondisi sosial pada penelitian ini adalah sebagai berikut :</w:t>
      </w:r>
    </w:p>
    <w:p w14:paraId="74E939B6" w14:textId="33365109" w:rsidR="00B114E5" w:rsidRPr="004A2A09" w:rsidRDefault="000B7A79" w:rsidP="003B60F4">
      <w:pPr>
        <w:pStyle w:val="ListParagraph"/>
        <w:numPr>
          <w:ilvl w:val="0"/>
          <w:numId w:val="53"/>
        </w:numPr>
        <w:spacing w:line="480" w:lineRule="auto"/>
        <w:ind w:left="851"/>
        <w:jc w:val="both"/>
        <w:rPr>
          <w:rFonts w:ascii="Arial" w:hAnsi="Arial" w:cs="Arial"/>
          <w:sz w:val="24"/>
          <w:szCs w:val="24"/>
        </w:rPr>
      </w:pPr>
      <w:r w:rsidRPr="004A2A09">
        <w:rPr>
          <w:rFonts w:ascii="Arial" w:hAnsi="Arial" w:cs="Arial"/>
          <w:sz w:val="24"/>
          <w:szCs w:val="24"/>
          <w:lang w:val="en-US"/>
        </w:rPr>
        <w:t>Terdapat kepuasan pegawai Dinas Sosial Kota Dumai terhadap gaji/tunjangan</w:t>
      </w:r>
    </w:p>
    <w:p w14:paraId="45CF96AB" w14:textId="17E35AE0" w:rsidR="000B7A79" w:rsidRPr="004A2A09" w:rsidRDefault="000B7A79" w:rsidP="0047691D">
      <w:pPr>
        <w:pStyle w:val="ListParagraph"/>
        <w:spacing w:line="480" w:lineRule="auto"/>
        <w:ind w:left="851"/>
        <w:jc w:val="both"/>
        <w:rPr>
          <w:rFonts w:ascii="Arial" w:hAnsi="Arial" w:cs="Arial"/>
          <w:sz w:val="24"/>
          <w:szCs w:val="24"/>
        </w:rPr>
      </w:pPr>
      <w:r w:rsidRPr="004A2A09">
        <w:rPr>
          <w:rFonts w:ascii="Arial" w:hAnsi="Arial" w:cs="Arial"/>
          <w:sz w:val="24"/>
          <w:szCs w:val="24"/>
          <w:lang w:val="en-US"/>
        </w:rPr>
        <w:t>Yang dimkasud denga</w:t>
      </w:r>
      <w:r w:rsidR="009805F5" w:rsidRPr="004A2A09">
        <w:rPr>
          <w:rFonts w:ascii="Arial" w:hAnsi="Arial" w:cs="Arial"/>
          <w:sz w:val="24"/>
          <w:szCs w:val="24"/>
          <w:lang w:val="en-US"/>
        </w:rPr>
        <w:t xml:space="preserve">n kepuasan pegawai Dinas Sosial Kota Dumai </w:t>
      </w:r>
      <w:r w:rsidR="005D4724" w:rsidRPr="004A2A09">
        <w:rPr>
          <w:rFonts w:ascii="Arial" w:hAnsi="Arial" w:cs="Arial"/>
          <w:sz w:val="24"/>
          <w:szCs w:val="24"/>
          <w:lang w:val="en-US"/>
        </w:rPr>
        <w:t xml:space="preserve">ialah kenyamanan atau kebahagiaan yang dirasakan oleh </w:t>
      </w:r>
      <w:r w:rsidR="005D4724" w:rsidRPr="004A2A09">
        <w:rPr>
          <w:rFonts w:ascii="Arial" w:hAnsi="Arial" w:cs="Arial"/>
          <w:sz w:val="24"/>
          <w:szCs w:val="24"/>
          <w:lang w:val="en-US"/>
        </w:rPr>
        <w:lastRenderedPageBreak/>
        <w:t>pegawai Dinas Sosial Kota Dumai</w:t>
      </w:r>
      <w:r w:rsidR="00D8712A" w:rsidRPr="004A2A09">
        <w:rPr>
          <w:rFonts w:ascii="Arial" w:hAnsi="Arial" w:cs="Arial"/>
          <w:sz w:val="24"/>
          <w:szCs w:val="24"/>
          <w:lang w:val="en-US"/>
        </w:rPr>
        <w:t xml:space="preserve"> terkait kompensasi yang diterima.</w:t>
      </w:r>
    </w:p>
    <w:p w14:paraId="488928D5" w14:textId="08035587" w:rsidR="000B7A79" w:rsidRPr="004A2A09" w:rsidRDefault="000B7A79" w:rsidP="003B60F4">
      <w:pPr>
        <w:pStyle w:val="ListParagraph"/>
        <w:numPr>
          <w:ilvl w:val="0"/>
          <w:numId w:val="53"/>
        </w:numPr>
        <w:spacing w:line="480" w:lineRule="auto"/>
        <w:ind w:left="709"/>
        <w:jc w:val="both"/>
        <w:rPr>
          <w:rFonts w:ascii="Arial" w:hAnsi="Arial" w:cs="Arial"/>
          <w:sz w:val="24"/>
          <w:szCs w:val="24"/>
        </w:rPr>
      </w:pPr>
      <w:r w:rsidRPr="004A2A09">
        <w:rPr>
          <w:rFonts w:ascii="Arial" w:hAnsi="Arial" w:cs="Arial"/>
          <w:sz w:val="24"/>
          <w:szCs w:val="24"/>
          <w:lang w:val="en-US"/>
        </w:rPr>
        <w:t>Terdapat kepuasan pegawai terhadap beban kerja</w:t>
      </w:r>
    </w:p>
    <w:p w14:paraId="7F6A21D0" w14:textId="3EBF7DA5" w:rsidR="00481DB3" w:rsidRPr="004A2A09" w:rsidRDefault="00481DB3" w:rsidP="0047691D">
      <w:pPr>
        <w:pStyle w:val="ListParagraph"/>
        <w:spacing w:line="480" w:lineRule="auto"/>
        <w:jc w:val="both"/>
        <w:rPr>
          <w:rFonts w:ascii="Arial" w:hAnsi="Arial" w:cs="Arial"/>
          <w:sz w:val="24"/>
          <w:szCs w:val="24"/>
        </w:rPr>
      </w:pPr>
      <w:r w:rsidRPr="004A2A09">
        <w:rPr>
          <w:rFonts w:ascii="Arial" w:hAnsi="Arial" w:cs="Arial"/>
          <w:sz w:val="24"/>
          <w:szCs w:val="24"/>
          <w:lang w:val="en-US"/>
        </w:rPr>
        <w:t>Yang dimaksud denga kepuasan pegawai terhadap beban kerja ialah</w:t>
      </w:r>
      <w:r w:rsidR="0046751B" w:rsidRPr="004A2A09">
        <w:rPr>
          <w:rFonts w:ascii="Arial" w:hAnsi="Arial" w:cs="Arial"/>
          <w:sz w:val="24"/>
          <w:szCs w:val="24"/>
          <w:lang w:val="en-US"/>
        </w:rPr>
        <w:t xml:space="preserve"> penilian seorang pegawai seberapa sesuai atau seimbang beban kerja </w:t>
      </w:r>
      <w:r w:rsidR="005409E5" w:rsidRPr="004A2A09">
        <w:rPr>
          <w:rFonts w:ascii="Arial" w:hAnsi="Arial" w:cs="Arial"/>
          <w:sz w:val="24"/>
          <w:szCs w:val="24"/>
          <w:lang w:val="en-US"/>
        </w:rPr>
        <w:t>yang diterima dengan kapasitas, kemampuan mereka di tempat kerja.</w:t>
      </w:r>
    </w:p>
    <w:p w14:paraId="02F4D837" w14:textId="6B944C0C" w:rsidR="000B7A79" w:rsidRPr="004A2A09" w:rsidRDefault="000B7A79" w:rsidP="003B60F4">
      <w:pPr>
        <w:pStyle w:val="ListParagraph"/>
        <w:numPr>
          <w:ilvl w:val="0"/>
          <w:numId w:val="53"/>
        </w:numPr>
        <w:spacing w:line="480" w:lineRule="auto"/>
        <w:ind w:left="709"/>
        <w:jc w:val="both"/>
        <w:rPr>
          <w:rFonts w:ascii="Arial" w:hAnsi="Arial" w:cs="Arial"/>
          <w:sz w:val="24"/>
          <w:szCs w:val="24"/>
        </w:rPr>
      </w:pPr>
      <w:r w:rsidRPr="004A2A09">
        <w:rPr>
          <w:rFonts w:ascii="Arial" w:hAnsi="Arial" w:cs="Arial"/>
          <w:sz w:val="24"/>
          <w:szCs w:val="24"/>
          <w:lang w:val="en-US"/>
        </w:rPr>
        <w:t>Terdapat asuransi Kesehatan kerja Pegawai Dinas Sosial Kota Dumai</w:t>
      </w:r>
    </w:p>
    <w:p w14:paraId="72B85127" w14:textId="6CA80D48" w:rsidR="005409E5" w:rsidRPr="004A2A09" w:rsidRDefault="005409E5" w:rsidP="0047691D">
      <w:pPr>
        <w:pStyle w:val="ListParagraph"/>
        <w:spacing w:line="480" w:lineRule="auto"/>
        <w:ind w:left="709"/>
        <w:jc w:val="both"/>
        <w:rPr>
          <w:rFonts w:ascii="Arial" w:hAnsi="Arial" w:cs="Arial"/>
          <w:sz w:val="24"/>
          <w:szCs w:val="24"/>
        </w:rPr>
      </w:pPr>
      <w:r w:rsidRPr="004A2A09">
        <w:rPr>
          <w:rFonts w:ascii="Arial" w:hAnsi="Arial" w:cs="Arial"/>
          <w:sz w:val="24"/>
          <w:szCs w:val="24"/>
          <w:lang w:val="en-US"/>
        </w:rPr>
        <w:t>Yang dimaksud dengan asuransi Kesehatan kerja Pegawai Dinas</w:t>
      </w:r>
      <w:r w:rsidR="00525A55" w:rsidRPr="004A2A09">
        <w:rPr>
          <w:rFonts w:ascii="Arial" w:hAnsi="Arial" w:cs="Arial"/>
          <w:sz w:val="24"/>
          <w:szCs w:val="24"/>
          <w:lang w:val="en-US"/>
        </w:rPr>
        <w:t xml:space="preserve"> Sosial Kota Dumai yaitu</w:t>
      </w:r>
      <w:r w:rsidR="000055CC" w:rsidRPr="004A2A09">
        <w:rPr>
          <w:rFonts w:ascii="Arial" w:hAnsi="Arial" w:cs="Arial"/>
          <w:sz w:val="24"/>
          <w:szCs w:val="24"/>
          <w:lang w:val="en-US"/>
        </w:rPr>
        <w:t xml:space="preserve"> bentuk jaminan atau perlindungan yang disediakan oleh Dinas Sosial Kota Dumai untuk menanggung biaya Kesehatan pegawai</w:t>
      </w:r>
      <w:r w:rsidR="00000580" w:rsidRPr="004A2A09">
        <w:rPr>
          <w:rFonts w:ascii="Arial" w:hAnsi="Arial" w:cs="Arial"/>
          <w:sz w:val="24"/>
          <w:szCs w:val="24"/>
          <w:lang w:val="en-US"/>
        </w:rPr>
        <w:t xml:space="preserve"> terkait dengan pekerjaan mereka.</w:t>
      </w:r>
    </w:p>
    <w:p w14:paraId="583D1FDB" w14:textId="30E7E3E0" w:rsidR="00C9498A" w:rsidRPr="004A2A09" w:rsidRDefault="005C572C" w:rsidP="00841A6A">
      <w:pPr>
        <w:spacing w:line="480" w:lineRule="auto"/>
        <w:ind w:firstLine="720"/>
        <w:jc w:val="both"/>
        <w:rPr>
          <w:rFonts w:ascii="Arial" w:hAnsi="Arial" w:cs="Arial"/>
          <w:sz w:val="24"/>
          <w:szCs w:val="24"/>
        </w:rPr>
      </w:pPr>
      <w:r w:rsidRPr="004A2A09">
        <w:rPr>
          <w:rFonts w:ascii="Arial" w:hAnsi="Arial" w:cs="Arial"/>
          <w:sz w:val="24"/>
          <w:szCs w:val="24"/>
        </w:rPr>
        <w:t>Selanjutnya untuk mengetahui tanggapan responden mengenai Kinerja Pegawai Dinas Sosial Kota Dumai terhadap indikator kebutuhan individu peneliti menjabarkan atau menjelaskan hasil jumlah skor yang didapatkan melalui pengumpulan jawaban responden dalam bentuk data dan data tersebut dapat dilihat pada tabel V.</w:t>
      </w:r>
      <w:r w:rsidR="00444F2A" w:rsidRPr="004A2A09">
        <w:rPr>
          <w:rFonts w:ascii="Arial" w:hAnsi="Arial" w:cs="Arial"/>
          <w:sz w:val="24"/>
          <w:szCs w:val="24"/>
        </w:rPr>
        <w:t>8</w:t>
      </w:r>
      <w:r w:rsidRPr="004A2A09">
        <w:rPr>
          <w:rFonts w:ascii="Arial" w:hAnsi="Arial" w:cs="Arial"/>
          <w:sz w:val="24"/>
          <w:szCs w:val="24"/>
        </w:rPr>
        <w:t xml:space="preserve"> berikut ini :</w:t>
      </w:r>
    </w:p>
    <w:p w14:paraId="64188F36" w14:textId="7BAA7F48" w:rsidR="000A0A11" w:rsidRPr="004A2A09" w:rsidRDefault="000A0A11" w:rsidP="00520F3F">
      <w:pPr>
        <w:spacing w:line="480" w:lineRule="auto"/>
        <w:jc w:val="both"/>
        <w:rPr>
          <w:rFonts w:ascii="Arial" w:hAnsi="Arial" w:cs="Arial"/>
          <w:sz w:val="24"/>
          <w:szCs w:val="24"/>
        </w:rPr>
      </w:pPr>
    </w:p>
    <w:p w14:paraId="56E1F992" w14:textId="36303F2A" w:rsidR="004A2A09" w:rsidRPr="004A2A09" w:rsidRDefault="004A2A09" w:rsidP="00520F3F">
      <w:pPr>
        <w:spacing w:line="480" w:lineRule="auto"/>
        <w:jc w:val="both"/>
        <w:rPr>
          <w:rFonts w:ascii="Arial" w:hAnsi="Arial" w:cs="Arial"/>
          <w:sz w:val="24"/>
          <w:szCs w:val="24"/>
        </w:rPr>
      </w:pPr>
    </w:p>
    <w:p w14:paraId="73F40206" w14:textId="72FEA33A" w:rsidR="004A2A09" w:rsidRPr="004A2A09" w:rsidRDefault="004A2A09" w:rsidP="00520F3F">
      <w:pPr>
        <w:spacing w:line="480" w:lineRule="auto"/>
        <w:jc w:val="both"/>
        <w:rPr>
          <w:rFonts w:ascii="Arial" w:hAnsi="Arial" w:cs="Arial"/>
          <w:sz w:val="24"/>
          <w:szCs w:val="24"/>
        </w:rPr>
      </w:pPr>
    </w:p>
    <w:p w14:paraId="2DC8DC6F" w14:textId="77777777" w:rsidR="004A2A09" w:rsidRPr="004A2A09" w:rsidRDefault="004A2A09" w:rsidP="00520F3F">
      <w:pPr>
        <w:spacing w:line="480" w:lineRule="auto"/>
        <w:jc w:val="both"/>
        <w:rPr>
          <w:rFonts w:ascii="Arial" w:hAnsi="Arial" w:cs="Arial"/>
          <w:sz w:val="24"/>
          <w:szCs w:val="24"/>
        </w:rPr>
      </w:pPr>
    </w:p>
    <w:p w14:paraId="7AF0B401" w14:textId="5D6B3A55" w:rsidR="007C2796" w:rsidRPr="004A2A09" w:rsidRDefault="007C2796" w:rsidP="007C2796">
      <w:pPr>
        <w:ind w:firstLine="720"/>
        <w:jc w:val="center"/>
        <w:rPr>
          <w:rFonts w:ascii="Arial" w:hAnsi="Arial" w:cs="Arial"/>
          <w:b/>
          <w:bCs/>
          <w:sz w:val="24"/>
          <w:szCs w:val="24"/>
        </w:rPr>
      </w:pPr>
      <w:r w:rsidRPr="004A2A09">
        <w:rPr>
          <w:rFonts w:ascii="Arial" w:hAnsi="Arial" w:cs="Arial"/>
          <w:b/>
          <w:bCs/>
          <w:sz w:val="24"/>
          <w:szCs w:val="24"/>
        </w:rPr>
        <w:lastRenderedPageBreak/>
        <w:t>Tabel V.8</w:t>
      </w:r>
    </w:p>
    <w:p w14:paraId="24DADA2D" w14:textId="18AA3CE7" w:rsidR="007C2796" w:rsidRPr="004A2A09" w:rsidRDefault="007C2796" w:rsidP="007C2796">
      <w:pPr>
        <w:ind w:firstLine="720"/>
        <w:jc w:val="center"/>
        <w:rPr>
          <w:rFonts w:ascii="Arial" w:hAnsi="Arial" w:cs="Arial"/>
          <w:b/>
          <w:bCs/>
          <w:sz w:val="24"/>
          <w:szCs w:val="24"/>
        </w:rPr>
      </w:pPr>
      <w:r w:rsidRPr="004A2A09">
        <w:rPr>
          <w:rFonts w:ascii="Arial" w:hAnsi="Arial" w:cs="Arial"/>
          <w:b/>
          <w:bCs/>
          <w:sz w:val="24"/>
          <w:szCs w:val="24"/>
        </w:rPr>
        <w:t>Tanggapan Resp</w:t>
      </w:r>
      <w:r w:rsidR="0047691D" w:rsidRPr="004A2A09">
        <w:rPr>
          <w:rFonts w:ascii="Arial" w:hAnsi="Arial" w:cs="Arial"/>
          <w:b/>
          <w:bCs/>
          <w:sz w:val="24"/>
          <w:szCs w:val="24"/>
        </w:rPr>
        <w:t>o</w:t>
      </w:r>
      <w:r w:rsidRPr="004A2A09">
        <w:rPr>
          <w:rFonts w:ascii="Arial" w:hAnsi="Arial" w:cs="Arial"/>
          <w:b/>
          <w:bCs/>
          <w:sz w:val="24"/>
          <w:szCs w:val="24"/>
        </w:rPr>
        <w:t>nden Tentang Kebutuhan Individu</w:t>
      </w:r>
    </w:p>
    <w:tbl>
      <w:tblPr>
        <w:tblW w:w="7683" w:type="dxa"/>
        <w:jc w:val="center"/>
        <w:tblLook w:val="04A0" w:firstRow="1" w:lastRow="0" w:firstColumn="1" w:lastColumn="0" w:noHBand="0" w:noVBand="1"/>
      </w:tblPr>
      <w:tblGrid>
        <w:gridCol w:w="555"/>
        <w:gridCol w:w="2394"/>
        <w:gridCol w:w="919"/>
        <w:gridCol w:w="1005"/>
        <w:gridCol w:w="1005"/>
        <w:gridCol w:w="748"/>
        <w:gridCol w:w="1057"/>
      </w:tblGrid>
      <w:tr w:rsidR="00C43C98" w:rsidRPr="004A2A09" w14:paraId="0E12B4E4" w14:textId="77777777" w:rsidTr="0047691D">
        <w:trPr>
          <w:trHeight w:val="262"/>
          <w:jc w:val="center"/>
        </w:trPr>
        <w:tc>
          <w:tcPr>
            <w:tcW w:w="5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2FABFD"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33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E5BB0B"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Sub Indikator</w:t>
            </w:r>
          </w:p>
        </w:tc>
        <w:tc>
          <w:tcPr>
            <w:tcW w:w="275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24535F7"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 Tanggapan</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341B92"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r>
      <w:tr w:rsidR="00C43C98" w:rsidRPr="004A2A09" w14:paraId="7BBC65E0" w14:textId="77777777" w:rsidTr="0047691D">
        <w:trPr>
          <w:trHeight w:val="262"/>
          <w:jc w:val="center"/>
        </w:trPr>
        <w:tc>
          <w:tcPr>
            <w:tcW w:w="555" w:type="dxa"/>
            <w:vMerge/>
            <w:tcBorders>
              <w:top w:val="single" w:sz="4" w:space="0" w:color="auto"/>
              <w:left w:val="single" w:sz="4" w:space="0" w:color="auto"/>
              <w:bottom w:val="single" w:sz="4" w:space="0" w:color="000000"/>
              <w:right w:val="single" w:sz="4" w:space="0" w:color="auto"/>
            </w:tcBorders>
            <w:vAlign w:val="center"/>
            <w:hideMark/>
          </w:tcPr>
          <w:p w14:paraId="7EB24440" w14:textId="77777777" w:rsidR="00C43C98" w:rsidRPr="004A2A09" w:rsidRDefault="00C43C98" w:rsidP="00C43C98">
            <w:pPr>
              <w:spacing w:after="0" w:line="240" w:lineRule="auto"/>
              <w:rPr>
                <w:rFonts w:ascii="Arial" w:eastAsia="Times New Roman" w:hAnsi="Arial" w:cs="Arial"/>
                <w:b/>
                <w:bCs/>
                <w:color w:val="000000"/>
                <w:sz w:val="24"/>
                <w:szCs w:val="24"/>
                <w:lang w:val="en-ID" w:eastAsia="en-ID"/>
              </w:rPr>
            </w:pPr>
          </w:p>
        </w:tc>
        <w:tc>
          <w:tcPr>
            <w:tcW w:w="3313" w:type="dxa"/>
            <w:gridSpan w:val="2"/>
            <w:vMerge/>
            <w:tcBorders>
              <w:top w:val="single" w:sz="4" w:space="0" w:color="auto"/>
              <w:left w:val="single" w:sz="4" w:space="0" w:color="auto"/>
              <w:bottom w:val="single" w:sz="4" w:space="0" w:color="000000"/>
              <w:right w:val="single" w:sz="4" w:space="0" w:color="000000"/>
            </w:tcBorders>
            <w:vAlign w:val="center"/>
            <w:hideMark/>
          </w:tcPr>
          <w:p w14:paraId="17F138A6" w14:textId="77777777" w:rsidR="00C43C98" w:rsidRPr="004A2A09" w:rsidRDefault="00C43C98" w:rsidP="00C43C98">
            <w:pPr>
              <w:spacing w:after="0" w:line="240" w:lineRule="auto"/>
              <w:rPr>
                <w:rFonts w:ascii="Arial" w:eastAsia="Times New Roman" w:hAnsi="Arial" w:cs="Arial"/>
                <w:b/>
                <w:bCs/>
                <w:color w:val="000000"/>
                <w:sz w:val="24"/>
                <w:szCs w:val="24"/>
                <w:lang w:val="en-ID" w:eastAsia="en-ID"/>
              </w:rPr>
            </w:pPr>
          </w:p>
        </w:tc>
        <w:tc>
          <w:tcPr>
            <w:tcW w:w="1005" w:type="dxa"/>
            <w:tcBorders>
              <w:top w:val="nil"/>
              <w:left w:val="nil"/>
              <w:bottom w:val="single" w:sz="4" w:space="0" w:color="auto"/>
              <w:right w:val="single" w:sz="4" w:space="0" w:color="auto"/>
            </w:tcBorders>
            <w:shd w:val="clear" w:color="auto" w:fill="auto"/>
            <w:noWrap/>
            <w:vAlign w:val="center"/>
            <w:hideMark/>
          </w:tcPr>
          <w:p w14:paraId="1C16F347"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w:t>
            </w:r>
          </w:p>
        </w:tc>
        <w:tc>
          <w:tcPr>
            <w:tcW w:w="1005" w:type="dxa"/>
            <w:tcBorders>
              <w:top w:val="nil"/>
              <w:left w:val="nil"/>
              <w:bottom w:val="single" w:sz="4" w:space="0" w:color="auto"/>
              <w:right w:val="single" w:sz="4" w:space="0" w:color="auto"/>
            </w:tcBorders>
            <w:shd w:val="clear" w:color="auto" w:fill="auto"/>
            <w:noWrap/>
            <w:vAlign w:val="center"/>
            <w:hideMark/>
          </w:tcPr>
          <w:p w14:paraId="377F9C65"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CB</w:t>
            </w:r>
          </w:p>
        </w:tc>
        <w:tc>
          <w:tcPr>
            <w:tcW w:w="748" w:type="dxa"/>
            <w:tcBorders>
              <w:top w:val="nil"/>
              <w:left w:val="nil"/>
              <w:bottom w:val="single" w:sz="4" w:space="0" w:color="auto"/>
              <w:right w:val="single" w:sz="4" w:space="0" w:color="auto"/>
            </w:tcBorders>
            <w:shd w:val="clear" w:color="auto" w:fill="auto"/>
            <w:noWrap/>
            <w:vAlign w:val="center"/>
            <w:hideMark/>
          </w:tcPr>
          <w:p w14:paraId="359FB1F9" w14:textId="77777777" w:rsidR="00C43C98" w:rsidRPr="004A2A09" w:rsidRDefault="00C43C98" w:rsidP="00C43C98">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TB</w:t>
            </w:r>
          </w:p>
        </w:tc>
        <w:tc>
          <w:tcPr>
            <w:tcW w:w="1057" w:type="dxa"/>
            <w:vMerge/>
            <w:tcBorders>
              <w:top w:val="single" w:sz="4" w:space="0" w:color="auto"/>
              <w:left w:val="single" w:sz="4" w:space="0" w:color="auto"/>
              <w:bottom w:val="single" w:sz="4" w:space="0" w:color="000000"/>
              <w:right w:val="single" w:sz="4" w:space="0" w:color="auto"/>
            </w:tcBorders>
            <w:vAlign w:val="center"/>
            <w:hideMark/>
          </w:tcPr>
          <w:p w14:paraId="4A7B6AC8" w14:textId="77777777" w:rsidR="00C43C98" w:rsidRPr="004A2A09" w:rsidRDefault="00C43C98" w:rsidP="00C43C98">
            <w:pPr>
              <w:spacing w:after="0" w:line="240" w:lineRule="auto"/>
              <w:rPr>
                <w:rFonts w:ascii="Arial" w:eastAsia="Times New Roman" w:hAnsi="Arial" w:cs="Arial"/>
                <w:b/>
                <w:bCs/>
                <w:color w:val="000000"/>
                <w:sz w:val="24"/>
                <w:szCs w:val="24"/>
                <w:lang w:val="en-ID" w:eastAsia="en-ID"/>
              </w:rPr>
            </w:pPr>
          </w:p>
        </w:tc>
      </w:tr>
      <w:tr w:rsidR="00C43C98" w:rsidRPr="004A2A09" w14:paraId="048F0CD5" w14:textId="77777777" w:rsidTr="0047691D">
        <w:trPr>
          <w:trHeight w:val="262"/>
          <w:jc w:val="center"/>
        </w:trPr>
        <w:tc>
          <w:tcPr>
            <w:tcW w:w="5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9D3FCF"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394" w:type="dxa"/>
            <w:vMerge w:val="restart"/>
            <w:tcBorders>
              <w:top w:val="nil"/>
              <w:left w:val="single" w:sz="4" w:space="0" w:color="auto"/>
              <w:bottom w:val="single" w:sz="4" w:space="0" w:color="000000"/>
              <w:right w:val="single" w:sz="4" w:space="0" w:color="auto"/>
            </w:tcBorders>
            <w:shd w:val="clear" w:color="auto" w:fill="auto"/>
            <w:vAlign w:val="center"/>
            <w:hideMark/>
          </w:tcPr>
          <w:p w14:paraId="7CA59E5E"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kepuasan pegawai Dinas Sosial Kota Dumai terhadap gaji/tunjangan</w:t>
            </w:r>
          </w:p>
        </w:tc>
        <w:tc>
          <w:tcPr>
            <w:tcW w:w="919" w:type="dxa"/>
            <w:tcBorders>
              <w:top w:val="nil"/>
              <w:left w:val="nil"/>
              <w:bottom w:val="single" w:sz="4" w:space="0" w:color="auto"/>
              <w:right w:val="single" w:sz="4" w:space="0" w:color="auto"/>
            </w:tcBorders>
            <w:shd w:val="clear" w:color="000000" w:fill="ACB9CA"/>
            <w:noWrap/>
            <w:vAlign w:val="center"/>
            <w:hideMark/>
          </w:tcPr>
          <w:p w14:paraId="78B988DC"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05" w:type="dxa"/>
            <w:tcBorders>
              <w:top w:val="nil"/>
              <w:left w:val="nil"/>
              <w:bottom w:val="single" w:sz="4" w:space="0" w:color="auto"/>
              <w:right w:val="single" w:sz="4" w:space="0" w:color="auto"/>
            </w:tcBorders>
            <w:shd w:val="clear" w:color="auto" w:fill="auto"/>
            <w:noWrap/>
            <w:vAlign w:val="center"/>
            <w:hideMark/>
          </w:tcPr>
          <w:p w14:paraId="00C464EC"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w:t>
            </w:r>
          </w:p>
        </w:tc>
        <w:tc>
          <w:tcPr>
            <w:tcW w:w="1005" w:type="dxa"/>
            <w:tcBorders>
              <w:top w:val="nil"/>
              <w:left w:val="nil"/>
              <w:bottom w:val="single" w:sz="4" w:space="0" w:color="auto"/>
              <w:right w:val="single" w:sz="4" w:space="0" w:color="auto"/>
            </w:tcBorders>
            <w:shd w:val="clear" w:color="auto" w:fill="auto"/>
            <w:noWrap/>
            <w:vAlign w:val="center"/>
            <w:hideMark/>
          </w:tcPr>
          <w:p w14:paraId="09607519"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c>
          <w:tcPr>
            <w:tcW w:w="748" w:type="dxa"/>
            <w:tcBorders>
              <w:top w:val="nil"/>
              <w:left w:val="nil"/>
              <w:bottom w:val="single" w:sz="4" w:space="0" w:color="auto"/>
              <w:right w:val="single" w:sz="4" w:space="0" w:color="auto"/>
            </w:tcBorders>
            <w:shd w:val="clear" w:color="auto" w:fill="auto"/>
            <w:noWrap/>
            <w:vAlign w:val="center"/>
            <w:hideMark/>
          </w:tcPr>
          <w:p w14:paraId="5478FEDF"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057" w:type="dxa"/>
            <w:tcBorders>
              <w:top w:val="nil"/>
              <w:left w:val="nil"/>
              <w:bottom w:val="single" w:sz="4" w:space="0" w:color="auto"/>
              <w:right w:val="single" w:sz="4" w:space="0" w:color="auto"/>
            </w:tcBorders>
            <w:shd w:val="clear" w:color="auto" w:fill="auto"/>
            <w:noWrap/>
            <w:vAlign w:val="center"/>
            <w:hideMark/>
          </w:tcPr>
          <w:p w14:paraId="40D69E9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C43C98" w:rsidRPr="004A2A09" w14:paraId="23E7812E" w14:textId="77777777" w:rsidTr="0047691D">
        <w:trPr>
          <w:trHeight w:val="897"/>
          <w:jc w:val="center"/>
        </w:trPr>
        <w:tc>
          <w:tcPr>
            <w:tcW w:w="555" w:type="dxa"/>
            <w:vMerge/>
            <w:tcBorders>
              <w:top w:val="nil"/>
              <w:left w:val="single" w:sz="4" w:space="0" w:color="auto"/>
              <w:bottom w:val="single" w:sz="4" w:space="0" w:color="000000"/>
              <w:right w:val="single" w:sz="4" w:space="0" w:color="auto"/>
            </w:tcBorders>
            <w:vAlign w:val="center"/>
            <w:hideMark/>
          </w:tcPr>
          <w:p w14:paraId="7EEBF229"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2394" w:type="dxa"/>
            <w:vMerge/>
            <w:tcBorders>
              <w:top w:val="nil"/>
              <w:left w:val="single" w:sz="4" w:space="0" w:color="auto"/>
              <w:bottom w:val="single" w:sz="4" w:space="0" w:color="000000"/>
              <w:right w:val="single" w:sz="4" w:space="0" w:color="auto"/>
            </w:tcBorders>
            <w:vAlign w:val="center"/>
            <w:hideMark/>
          </w:tcPr>
          <w:p w14:paraId="3CB6043C"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919" w:type="dxa"/>
            <w:tcBorders>
              <w:top w:val="nil"/>
              <w:left w:val="nil"/>
              <w:bottom w:val="single" w:sz="4" w:space="0" w:color="auto"/>
              <w:right w:val="single" w:sz="4" w:space="0" w:color="auto"/>
            </w:tcBorders>
            <w:shd w:val="clear" w:color="auto" w:fill="auto"/>
            <w:noWrap/>
            <w:vAlign w:val="bottom"/>
            <w:hideMark/>
          </w:tcPr>
          <w:p w14:paraId="2DCD36A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05" w:type="dxa"/>
            <w:tcBorders>
              <w:top w:val="nil"/>
              <w:left w:val="nil"/>
              <w:bottom w:val="single" w:sz="4" w:space="0" w:color="auto"/>
              <w:right w:val="single" w:sz="4" w:space="0" w:color="auto"/>
            </w:tcBorders>
            <w:shd w:val="clear" w:color="auto" w:fill="auto"/>
            <w:noWrap/>
            <w:vAlign w:val="center"/>
            <w:hideMark/>
          </w:tcPr>
          <w:p w14:paraId="34B6A219"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c>
          <w:tcPr>
            <w:tcW w:w="1005" w:type="dxa"/>
            <w:tcBorders>
              <w:top w:val="nil"/>
              <w:left w:val="nil"/>
              <w:bottom w:val="single" w:sz="4" w:space="0" w:color="auto"/>
              <w:right w:val="single" w:sz="4" w:space="0" w:color="auto"/>
            </w:tcBorders>
            <w:shd w:val="clear" w:color="auto" w:fill="auto"/>
            <w:noWrap/>
            <w:vAlign w:val="center"/>
            <w:hideMark/>
          </w:tcPr>
          <w:p w14:paraId="5D75757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30</w:t>
            </w:r>
          </w:p>
        </w:tc>
        <w:tc>
          <w:tcPr>
            <w:tcW w:w="748" w:type="dxa"/>
            <w:tcBorders>
              <w:top w:val="nil"/>
              <w:left w:val="nil"/>
              <w:bottom w:val="single" w:sz="4" w:space="0" w:color="auto"/>
              <w:right w:val="single" w:sz="4" w:space="0" w:color="auto"/>
            </w:tcBorders>
            <w:shd w:val="clear" w:color="auto" w:fill="auto"/>
            <w:noWrap/>
            <w:vAlign w:val="center"/>
            <w:hideMark/>
          </w:tcPr>
          <w:p w14:paraId="7E285501"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057" w:type="dxa"/>
            <w:tcBorders>
              <w:top w:val="nil"/>
              <w:left w:val="nil"/>
              <w:bottom w:val="single" w:sz="4" w:space="0" w:color="auto"/>
              <w:right w:val="single" w:sz="4" w:space="0" w:color="auto"/>
            </w:tcBorders>
            <w:shd w:val="clear" w:color="auto" w:fill="auto"/>
            <w:noWrap/>
            <w:vAlign w:val="center"/>
            <w:hideMark/>
          </w:tcPr>
          <w:p w14:paraId="6C521473"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60</w:t>
            </w:r>
          </w:p>
        </w:tc>
      </w:tr>
      <w:tr w:rsidR="00C43C98" w:rsidRPr="004A2A09" w14:paraId="7DA1593F" w14:textId="77777777" w:rsidTr="0047691D">
        <w:trPr>
          <w:trHeight w:val="262"/>
          <w:jc w:val="center"/>
        </w:trPr>
        <w:tc>
          <w:tcPr>
            <w:tcW w:w="5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538FDD"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394" w:type="dxa"/>
            <w:vMerge w:val="restart"/>
            <w:tcBorders>
              <w:top w:val="nil"/>
              <w:left w:val="single" w:sz="4" w:space="0" w:color="auto"/>
              <w:bottom w:val="single" w:sz="4" w:space="0" w:color="000000"/>
              <w:right w:val="single" w:sz="4" w:space="0" w:color="auto"/>
            </w:tcBorders>
            <w:shd w:val="clear" w:color="auto" w:fill="auto"/>
            <w:vAlign w:val="center"/>
            <w:hideMark/>
          </w:tcPr>
          <w:p w14:paraId="37C2D612"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kepuasan pegawai terhadap beban kerja</w:t>
            </w:r>
          </w:p>
        </w:tc>
        <w:tc>
          <w:tcPr>
            <w:tcW w:w="919" w:type="dxa"/>
            <w:tcBorders>
              <w:top w:val="nil"/>
              <w:left w:val="nil"/>
              <w:bottom w:val="single" w:sz="4" w:space="0" w:color="auto"/>
              <w:right w:val="single" w:sz="4" w:space="0" w:color="auto"/>
            </w:tcBorders>
            <w:shd w:val="clear" w:color="000000" w:fill="ACB9CA"/>
            <w:noWrap/>
            <w:vAlign w:val="bottom"/>
            <w:hideMark/>
          </w:tcPr>
          <w:p w14:paraId="489B40A4"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05" w:type="dxa"/>
            <w:tcBorders>
              <w:top w:val="nil"/>
              <w:left w:val="nil"/>
              <w:bottom w:val="single" w:sz="4" w:space="0" w:color="auto"/>
              <w:right w:val="single" w:sz="4" w:space="0" w:color="auto"/>
            </w:tcBorders>
            <w:shd w:val="clear" w:color="auto" w:fill="auto"/>
            <w:noWrap/>
            <w:vAlign w:val="center"/>
            <w:hideMark/>
          </w:tcPr>
          <w:p w14:paraId="070BA4BB"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w:t>
            </w:r>
          </w:p>
        </w:tc>
        <w:tc>
          <w:tcPr>
            <w:tcW w:w="1005" w:type="dxa"/>
            <w:tcBorders>
              <w:top w:val="nil"/>
              <w:left w:val="nil"/>
              <w:bottom w:val="single" w:sz="4" w:space="0" w:color="auto"/>
              <w:right w:val="single" w:sz="4" w:space="0" w:color="auto"/>
            </w:tcBorders>
            <w:shd w:val="clear" w:color="auto" w:fill="auto"/>
            <w:noWrap/>
            <w:vAlign w:val="center"/>
            <w:hideMark/>
          </w:tcPr>
          <w:p w14:paraId="64BB428B"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748" w:type="dxa"/>
            <w:tcBorders>
              <w:top w:val="nil"/>
              <w:left w:val="nil"/>
              <w:bottom w:val="single" w:sz="4" w:space="0" w:color="auto"/>
              <w:right w:val="single" w:sz="4" w:space="0" w:color="auto"/>
            </w:tcBorders>
            <w:shd w:val="clear" w:color="auto" w:fill="auto"/>
            <w:noWrap/>
            <w:vAlign w:val="center"/>
            <w:hideMark/>
          </w:tcPr>
          <w:p w14:paraId="7EF4B991"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057" w:type="dxa"/>
            <w:tcBorders>
              <w:top w:val="nil"/>
              <w:left w:val="nil"/>
              <w:bottom w:val="single" w:sz="4" w:space="0" w:color="auto"/>
              <w:right w:val="single" w:sz="4" w:space="0" w:color="auto"/>
            </w:tcBorders>
            <w:shd w:val="clear" w:color="auto" w:fill="auto"/>
            <w:noWrap/>
            <w:vAlign w:val="center"/>
            <w:hideMark/>
          </w:tcPr>
          <w:p w14:paraId="0D7FDF2C"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C43C98" w:rsidRPr="004A2A09" w14:paraId="53631E92" w14:textId="77777777" w:rsidTr="0047691D">
        <w:trPr>
          <w:trHeight w:val="685"/>
          <w:jc w:val="center"/>
        </w:trPr>
        <w:tc>
          <w:tcPr>
            <w:tcW w:w="555" w:type="dxa"/>
            <w:vMerge/>
            <w:tcBorders>
              <w:top w:val="nil"/>
              <w:left w:val="single" w:sz="4" w:space="0" w:color="auto"/>
              <w:bottom w:val="single" w:sz="4" w:space="0" w:color="000000"/>
              <w:right w:val="single" w:sz="4" w:space="0" w:color="auto"/>
            </w:tcBorders>
            <w:vAlign w:val="center"/>
            <w:hideMark/>
          </w:tcPr>
          <w:p w14:paraId="31E9C3EB"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2394" w:type="dxa"/>
            <w:vMerge/>
            <w:tcBorders>
              <w:top w:val="nil"/>
              <w:left w:val="single" w:sz="4" w:space="0" w:color="auto"/>
              <w:bottom w:val="single" w:sz="4" w:space="0" w:color="000000"/>
              <w:right w:val="single" w:sz="4" w:space="0" w:color="auto"/>
            </w:tcBorders>
            <w:vAlign w:val="center"/>
            <w:hideMark/>
          </w:tcPr>
          <w:p w14:paraId="700DD5ED"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919" w:type="dxa"/>
            <w:tcBorders>
              <w:top w:val="nil"/>
              <w:left w:val="nil"/>
              <w:bottom w:val="single" w:sz="4" w:space="0" w:color="auto"/>
              <w:right w:val="single" w:sz="4" w:space="0" w:color="auto"/>
            </w:tcBorders>
            <w:shd w:val="clear" w:color="auto" w:fill="auto"/>
            <w:noWrap/>
            <w:vAlign w:val="bottom"/>
            <w:hideMark/>
          </w:tcPr>
          <w:p w14:paraId="5DD4D0D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05" w:type="dxa"/>
            <w:tcBorders>
              <w:top w:val="nil"/>
              <w:left w:val="nil"/>
              <w:bottom w:val="single" w:sz="4" w:space="0" w:color="auto"/>
              <w:right w:val="single" w:sz="4" w:space="0" w:color="auto"/>
            </w:tcBorders>
            <w:shd w:val="clear" w:color="auto" w:fill="auto"/>
            <w:noWrap/>
            <w:vAlign w:val="center"/>
            <w:hideMark/>
          </w:tcPr>
          <w:p w14:paraId="485CD01A"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27</w:t>
            </w:r>
          </w:p>
        </w:tc>
        <w:tc>
          <w:tcPr>
            <w:tcW w:w="1005" w:type="dxa"/>
            <w:tcBorders>
              <w:top w:val="nil"/>
              <w:left w:val="nil"/>
              <w:bottom w:val="single" w:sz="4" w:space="0" w:color="auto"/>
              <w:right w:val="single" w:sz="4" w:space="0" w:color="auto"/>
            </w:tcBorders>
            <w:shd w:val="clear" w:color="auto" w:fill="auto"/>
            <w:noWrap/>
            <w:vAlign w:val="center"/>
            <w:hideMark/>
          </w:tcPr>
          <w:p w14:paraId="2BA842EC"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40</w:t>
            </w:r>
          </w:p>
        </w:tc>
        <w:tc>
          <w:tcPr>
            <w:tcW w:w="748" w:type="dxa"/>
            <w:tcBorders>
              <w:top w:val="nil"/>
              <w:left w:val="nil"/>
              <w:bottom w:val="single" w:sz="4" w:space="0" w:color="auto"/>
              <w:right w:val="single" w:sz="4" w:space="0" w:color="auto"/>
            </w:tcBorders>
            <w:shd w:val="clear" w:color="auto" w:fill="auto"/>
            <w:noWrap/>
            <w:vAlign w:val="center"/>
            <w:hideMark/>
          </w:tcPr>
          <w:p w14:paraId="711C2A87"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057" w:type="dxa"/>
            <w:tcBorders>
              <w:top w:val="nil"/>
              <w:left w:val="nil"/>
              <w:bottom w:val="single" w:sz="4" w:space="0" w:color="auto"/>
              <w:right w:val="single" w:sz="4" w:space="0" w:color="auto"/>
            </w:tcBorders>
            <w:shd w:val="clear" w:color="auto" w:fill="auto"/>
            <w:noWrap/>
            <w:vAlign w:val="center"/>
            <w:hideMark/>
          </w:tcPr>
          <w:p w14:paraId="6098723B"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67</w:t>
            </w:r>
          </w:p>
        </w:tc>
      </w:tr>
      <w:tr w:rsidR="00C43C98" w:rsidRPr="004A2A09" w14:paraId="23AF7A8E" w14:textId="77777777" w:rsidTr="0047691D">
        <w:trPr>
          <w:trHeight w:val="262"/>
          <w:jc w:val="center"/>
        </w:trPr>
        <w:tc>
          <w:tcPr>
            <w:tcW w:w="5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8986A"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394" w:type="dxa"/>
            <w:vMerge w:val="restart"/>
            <w:tcBorders>
              <w:top w:val="nil"/>
              <w:left w:val="single" w:sz="4" w:space="0" w:color="auto"/>
              <w:bottom w:val="single" w:sz="4" w:space="0" w:color="000000"/>
              <w:right w:val="single" w:sz="4" w:space="0" w:color="auto"/>
            </w:tcBorders>
            <w:shd w:val="clear" w:color="auto" w:fill="auto"/>
            <w:vAlign w:val="center"/>
            <w:hideMark/>
          </w:tcPr>
          <w:p w14:paraId="251BD807"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Terdapat asuransi kesehatan kerja pegawai Dinas Sosial Kota Dumai</w:t>
            </w:r>
          </w:p>
        </w:tc>
        <w:tc>
          <w:tcPr>
            <w:tcW w:w="919" w:type="dxa"/>
            <w:tcBorders>
              <w:top w:val="nil"/>
              <w:left w:val="nil"/>
              <w:bottom w:val="single" w:sz="4" w:space="0" w:color="auto"/>
              <w:right w:val="single" w:sz="4" w:space="0" w:color="auto"/>
            </w:tcBorders>
            <w:shd w:val="clear" w:color="000000" w:fill="ACB9CA"/>
            <w:noWrap/>
            <w:vAlign w:val="bottom"/>
            <w:hideMark/>
          </w:tcPr>
          <w:p w14:paraId="383B3CE4"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05" w:type="dxa"/>
            <w:tcBorders>
              <w:top w:val="nil"/>
              <w:left w:val="nil"/>
              <w:bottom w:val="single" w:sz="4" w:space="0" w:color="auto"/>
              <w:right w:val="single" w:sz="4" w:space="0" w:color="auto"/>
            </w:tcBorders>
            <w:shd w:val="clear" w:color="auto" w:fill="auto"/>
            <w:noWrap/>
            <w:vAlign w:val="center"/>
            <w:hideMark/>
          </w:tcPr>
          <w:p w14:paraId="539BC115"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w:t>
            </w:r>
          </w:p>
        </w:tc>
        <w:tc>
          <w:tcPr>
            <w:tcW w:w="1005" w:type="dxa"/>
            <w:tcBorders>
              <w:top w:val="nil"/>
              <w:left w:val="nil"/>
              <w:bottom w:val="single" w:sz="4" w:space="0" w:color="auto"/>
              <w:right w:val="single" w:sz="4" w:space="0" w:color="auto"/>
            </w:tcBorders>
            <w:shd w:val="clear" w:color="auto" w:fill="auto"/>
            <w:noWrap/>
            <w:vAlign w:val="center"/>
            <w:hideMark/>
          </w:tcPr>
          <w:p w14:paraId="194B1CB2"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748" w:type="dxa"/>
            <w:tcBorders>
              <w:top w:val="nil"/>
              <w:left w:val="nil"/>
              <w:bottom w:val="single" w:sz="4" w:space="0" w:color="auto"/>
              <w:right w:val="single" w:sz="4" w:space="0" w:color="auto"/>
            </w:tcBorders>
            <w:shd w:val="clear" w:color="auto" w:fill="auto"/>
            <w:noWrap/>
            <w:vAlign w:val="center"/>
            <w:hideMark/>
          </w:tcPr>
          <w:p w14:paraId="719898E0"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057" w:type="dxa"/>
            <w:tcBorders>
              <w:top w:val="nil"/>
              <w:left w:val="nil"/>
              <w:bottom w:val="single" w:sz="4" w:space="0" w:color="auto"/>
              <w:right w:val="single" w:sz="4" w:space="0" w:color="auto"/>
            </w:tcBorders>
            <w:shd w:val="clear" w:color="auto" w:fill="auto"/>
            <w:noWrap/>
            <w:vAlign w:val="center"/>
            <w:hideMark/>
          </w:tcPr>
          <w:p w14:paraId="062DBCC5"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29</w:t>
            </w:r>
          </w:p>
        </w:tc>
      </w:tr>
      <w:tr w:rsidR="00C43C98" w:rsidRPr="004A2A09" w14:paraId="1743C04D" w14:textId="77777777" w:rsidTr="0047691D">
        <w:trPr>
          <w:trHeight w:val="795"/>
          <w:jc w:val="center"/>
        </w:trPr>
        <w:tc>
          <w:tcPr>
            <w:tcW w:w="555" w:type="dxa"/>
            <w:vMerge/>
            <w:tcBorders>
              <w:top w:val="nil"/>
              <w:left w:val="single" w:sz="4" w:space="0" w:color="auto"/>
              <w:bottom w:val="single" w:sz="4" w:space="0" w:color="000000"/>
              <w:right w:val="single" w:sz="4" w:space="0" w:color="auto"/>
            </w:tcBorders>
            <w:vAlign w:val="center"/>
            <w:hideMark/>
          </w:tcPr>
          <w:p w14:paraId="1DFD5AC7"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2394" w:type="dxa"/>
            <w:vMerge/>
            <w:tcBorders>
              <w:top w:val="nil"/>
              <w:left w:val="single" w:sz="4" w:space="0" w:color="auto"/>
              <w:bottom w:val="single" w:sz="4" w:space="0" w:color="000000"/>
              <w:right w:val="single" w:sz="4" w:space="0" w:color="auto"/>
            </w:tcBorders>
            <w:vAlign w:val="center"/>
            <w:hideMark/>
          </w:tcPr>
          <w:p w14:paraId="1B9038D2"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919" w:type="dxa"/>
            <w:tcBorders>
              <w:top w:val="nil"/>
              <w:left w:val="nil"/>
              <w:bottom w:val="single" w:sz="4" w:space="0" w:color="auto"/>
              <w:right w:val="single" w:sz="4" w:space="0" w:color="auto"/>
            </w:tcBorders>
            <w:shd w:val="clear" w:color="auto" w:fill="auto"/>
            <w:noWrap/>
            <w:vAlign w:val="bottom"/>
            <w:hideMark/>
          </w:tcPr>
          <w:p w14:paraId="06E0906E"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05" w:type="dxa"/>
            <w:tcBorders>
              <w:top w:val="nil"/>
              <w:left w:val="nil"/>
              <w:bottom w:val="single" w:sz="4" w:space="0" w:color="auto"/>
              <w:right w:val="single" w:sz="4" w:space="0" w:color="auto"/>
            </w:tcBorders>
            <w:shd w:val="clear" w:color="auto" w:fill="auto"/>
            <w:noWrap/>
            <w:vAlign w:val="center"/>
            <w:hideMark/>
          </w:tcPr>
          <w:p w14:paraId="70119204"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72</w:t>
            </w:r>
          </w:p>
        </w:tc>
        <w:tc>
          <w:tcPr>
            <w:tcW w:w="1005" w:type="dxa"/>
            <w:tcBorders>
              <w:top w:val="nil"/>
              <w:left w:val="nil"/>
              <w:bottom w:val="single" w:sz="4" w:space="0" w:color="auto"/>
              <w:right w:val="single" w:sz="4" w:space="0" w:color="auto"/>
            </w:tcBorders>
            <w:shd w:val="clear" w:color="auto" w:fill="auto"/>
            <w:noWrap/>
            <w:vAlign w:val="center"/>
            <w:hideMark/>
          </w:tcPr>
          <w:p w14:paraId="6D1B9D49"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748" w:type="dxa"/>
            <w:tcBorders>
              <w:top w:val="nil"/>
              <w:left w:val="nil"/>
              <w:bottom w:val="single" w:sz="4" w:space="0" w:color="auto"/>
              <w:right w:val="single" w:sz="4" w:space="0" w:color="auto"/>
            </w:tcBorders>
            <w:shd w:val="clear" w:color="auto" w:fill="auto"/>
            <w:noWrap/>
            <w:vAlign w:val="center"/>
            <w:hideMark/>
          </w:tcPr>
          <w:p w14:paraId="576DE0D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057" w:type="dxa"/>
            <w:tcBorders>
              <w:top w:val="nil"/>
              <w:left w:val="nil"/>
              <w:bottom w:val="single" w:sz="4" w:space="0" w:color="auto"/>
              <w:right w:val="single" w:sz="4" w:space="0" w:color="auto"/>
            </w:tcBorders>
            <w:shd w:val="clear" w:color="auto" w:fill="auto"/>
            <w:noWrap/>
            <w:vAlign w:val="center"/>
            <w:hideMark/>
          </w:tcPr>
          <w:p w14:paraId="2D57AAE4"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82</w:t>
            </w:r>
          </w:p>
        </w:tc>
      </w:tr>
      <w:tr w:rsidR="00C43C98" w:rsidRPr="004A2A09" w14:paraId="7919D3F7" w14:textId="77777777" w:rsidTr="0047691D">
        <w:trPr>
          <w:trHeight w:val="262"/>
          <w:jc w:val="center"/>
        </w:trPr>
        <w:tc>
          <w:tcPr>
            <w:tcW w:w="294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D350ACA"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Jumlah</w:t>
            </w:r>
          </w:p>
        </w:tc>
        <w:tc>
          <w:tcPr>
            <w:tcW w:w="919" w:type="dxa"/>
            <w:tcBorders>
              <w:top w:val="nil"/>
              <w:left w:val="nil"/>
              <w:bottom w:val="single" w:sz="4" w:space="0" w:color="auto"/>
              <w:right w:val="single" w:sz="4" w:space="0" w:color="auto"/>
            </w:tcBorders>
            <w:shd w:val="clear" w:color="000000" w:fill="ACB9CA"/>
            <w:noWrap/>
            <w:vAlign w:val="bottom"/>
            <w:hideMark/>
          </w:tcPr>
          <w:p w14:paraId="16EB9F6F"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w:t>
            </w:r>
          </w:p>
        </w:tc>
        <w:tc>
          <w:tcPr>
            <w:tcW w:w="1005" w:type="dxa"/>
            <w:tcBorders>
              <w:top w:val="nil"/>
              <w:left w:val="nil"/>
              <w:bottom w:val="single" w:sz="4" w:space="0" w:color="auto"/>
              <w:right w:val="single" w:sz="4" w:space="0" w:color="auto"/>
            </w:tcBorders>
            <w:shd w:val="clear" w:color="auto" w:fill="auto"/>
            <w:noWrap/>
            <w:vAlign w:val="center"/>
            <w:hideMark/>
          </w:tcPr>
          <w:p w14:paraId="685013B4"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41</w:t>
            </w:r>
          </w:p>
        </w:tc>
        <w:tc>
          <w:tcPr>
            <w:tcW w:w="1005" w:type="dxa"/>
            <w:tcBorders>
              <w:top w:val="nil"/>
              <w:left w:val="nil"/>
              <w:bottom w:val="single" w:sz="4" w:space="0" w:color="auto"/>
              <w:right w:val="single" w:sz="4" w:space="0" w:color="auto"/>
            </w:tcBorders>
            <w:shd w:val="clear" w:color="auto" w:fill="auto"/>
            <w:noWrap/>
            <w:vAlign w:val="center"/>
            <w:hideMark/>
          </w:tcPr>
          <w:p w14:paraId="6310CAF0"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40</w:t>
            </w:r>
          </w:p>
        </w:tc>
        <w:tc>
          <w:tcPr>
            <w:tcW w:w="748" w:type="dxa"/>
            <w:tcBorders>
              <w:top w:val="nil"/>
              <w:left w:val="nil"/>
              <w:bottom w:val="single" w:sz="4" w:space="0" w:color="auto"/>
              <w:right w:val="single" w:sz="4" w:space="0" w:color="auto"/>
            </w:tcBorders>
            <w:shd w:val="clear" w:color="auto" w:fill="auto"/>
            <w:noWrap/>
            <w:vAlign w:val="center"/>
            <w:hideMark/>
          </w:tcPr>
          <w:p w14:paraId="16463E45"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057" w:type="dxa"/>
            <w:tcBorders>
              <w:top w:val="nil"/>
              <w:left w:val="nil"/>
              <w:bottom w:val="single" w:sz="4" w:space="0" w:color="auto"/>
              <w:right w:val="single" w:sz="4" w:space="0" w:color="auto"/>
            </w:tcBorders>
            <w:shd w:val="clear" w:color="auto" w:fill="auto"/>
            <w:noWrap/>
            <w:vAlign w:val="center"/>
            <w:hideMark/>
          </w:tcPr>
          <w:p w14:paraId="1FCF91D1"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C43C98" w:rsidRPr="004A2A09" w14:paraId="4E0B2D8D" w14:textId="77777777" w:rsidTr="0047691D">
        <w:trPr>
          <w:trHeight w:val="262"/>
          <w:jc w:val="center"/>
        </w:trPr>
        <w:tc>
          <w:tcPr>
            <w:tcW w:w="2949" w:type="dxa"/>
            <w:gridSpan w:val="2"/>
            <w:vMerge/>
            <w:tcBorders>
              <w:top w:val="single" w:sz="4" w:space="0" w:color="auto"/>
              <w:left w:val="single" w:sz="4" w:space="0" w:color="auto"/>
              <w:bottom w:val="single" w:sz="4" w:space="0" w:color="000000"/>
              <w:right w:val="single" w:sz="4" w:space="0" w:color="000000"/>
            </w:tcBorders>
            <w:vAlign w:val="center"/>
            <w:hideMark/>
          </w:tcPr>
          <w:p w14:paraId="6EE5B126"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919" w:type="dxa"/>
            <w:tcBorders>
              <w:top w:val="nil"/>
              <w:left w:val="nil"/>
              <w:bottom w:val="single" w:sz="4" w:space="0" w:color="auto"/>
              <w:right w:val="single" w:sz="4" w:space="0" w:color="auto"/>
            </w:tcBorders>
            <w:shd w:val="clear" w:color="auto" w:fill="auto"/>
            <w:noWrap/>
            <w:vAlign w:val="bottom"/>
            <w:hideMark/>
          </w:tcPr>
          <w:p w14:paraId="7CC9F9E9"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w:t>
            </w:r>
          </w:p>
        </w:tc>
        <w:tc>
          <w:tcPr>
            <w:tcW w:w="1005" w:type="dxa"/>
            <w:tcBorders>
              <w:top w:val="nil"/>
              <w:left w:val="nil"/>
              <w:bottom w:val="single" w:sz="4" w:space="0" w:color="auto"/>
              <w:right w:val="single" w:sz="4" w:space="0" w:color="auto"/>
            </w:tcBorders>
            <w:shd w:val="clear" w:color="auto" w:fill="auto"/>
            <w:noWrap/>
            <w:vAlign w:val="center"/>
            <w:hideMark/>
          </w:tcPr>
          <w:p w14:paraId="6B854A44" w14:textId="4B983600" w:rsidR="00C43C98" w:rsidRPr="004A2A09" w:rsidRDefault="00D448B2"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47</w:t>
            </w:r>
            <w:r w:rsidR="00C43C98" w:rsidRPr="004A2A09">
              <w:rPr>
                <w:rFonts w:ascii="Arial" w:eastAsia="Times New Roman" w:hAnsi="Arial" w:cs="Arial"/>
                <w:color w:val="000000"/>
                <w:sz w:val="24"/>
                <w:szCs w:val="24"/>
                <w:lang w:val="en-ID" w:eastAsia="en-ID"/>
              </w:rPr>
              <w:t>%</w:t>
            </w:r>
          </w:p>
        </w:tc>
        <w:tc>
          <w:tcPr>
            <w:tcW w:w="1005" w:type="dxa"/>
            <w:tcBorders>
              <w:top w:val="nil"/>
              <w:left w:val="nil"/>
              <w:bottom w:val="single" w:sz="4" w:space="0" w:color="auto"/>
              <w:right w:val="single" w:sz="4" w:space="0" w:color="auto"/>
            </w:tcBorders>
            <w:shd w:val="clear" w:color="auto" w:fill="auto"/>
            <w:noWrap/>
            <w:vAlign w:val="center"/>
            <w:hideMark/>
          </w:tcPr>
          <w:p w14:paraId="737EFED2" w14:textId="1D411141" w:rsidR="00C43C98" w:rsidRPr="004A2A09" w:rsidRDefault="00D448B2"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46</w:t>
            </w:r>
            <w:r w:rsidR="00C43C98" w:rsidRPr="004A2A09">
              <w:rPr>
                <w:rFonts w:ascii="Arial" w:eastAsia="Times New Roman" w:hAnsi="Arial" w:cs="Arial"/>
                <w:color w:val="000000"/>
                <w:sz w:val="24"/>
                <w:szCs w:val="24"/>
                <w:lang w:val="en-ID" w:eastAsia="en-ID"/>
              </w:rPr>
              <w:t>%</w:t>
            </w:r>
          </w:p>
        </w:tc>
        <w:tc>
          <w:tcPr>
            <w:tcW w:w="748" w:type="dxa"/>
            <w:tcBorders>
              <w:top w:val="nil"/>
              <w:left w:val="nil"/>
              <w:bottom w:val="single" w:sz="4" w:space="0" w:color="auto"/>
              <w:right w:val="single" w:sz="4" w:space="0" w:color="auto"/>
            </w:tcBorders>
            <w:shd w:val="clear" w:color="auto" w:fill="auto"/>
            <w:noWrap/>
            <w:vAlign w:val="center"/>
            <w:hideMark/>
          </w:tcPr>
          <w:p w14:paraId="6A02C2AF" w14:textId="78C5DCD5" w:rsidR="00C43C98" w:rsidRPr="004A2A09" w:rsidRDefault="00D448B2"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w:t>
            </w:r>
            <w:r w:rsidR="00C43C98" w:rsidRPr="004A2A09">
              <w:rPr>
                <w:rFonts w:ascii="Arial" w:eastAsia="Times New Roman" w:hAnsi="Arial" w:cs="Arial"/>
                <w:color w:val="000000"/>
                <w:sz w:val="24"/>
                <w:szCs w:val="24"/>
                <w:lang w:val="en-ID" w:eastAsia="en-ID"/>
              </w:rPr>
              <w:t>%</w:t>
            </w:r>
          </w:p>
        </w:tc>
        <w:tc>
          <w:tcPr>
            <w:tcW w:w="1057" w:type="dxa"/>
            <w:tcBorders>
              <w:top w:val="nil"/>
              <w:left w:val="nil"/>
              <w:bottom w:val="single" w:sz="4" w:space="0" w:color="auto"/>
              <w:right w:val="single" w:sz="4" w:space="0" w:color="auto"/>
            </w:tcBorders>
            <w:shd w:val="clear" w:color="auto" w:fill="auto"/>
            <w:noWrap/>
            <w:vAlign w:val="center"/>
            <w:hideMark/>
          </w:tcPr>
          <w:p w14:paraId="06F3B24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100%</w:t>
            </w:r>
          </w:p>
        </w:tc>
      </w:tr>
      <w:tr w:rsidR="00C43C98" w:rsidRPr="004A2A09" w14:paraId="1EEBC89F" w14:textId="77777777" w:rsidTr="0047691D">
        <w:trPr>
          <w:trHeight w:val="262"/>
          <w:jc w:val="center"/>
        </w:trPr>
        <w:tc>
          <w:tcPr>
            <w:tcW w:w="2949" w:type="dxa"/>
            <w:gridSpan w:val="2"/>
            <w:vMerge/>
            <w:tcBorders>
              <w:top w:val="single" w:sz="4" w:space="0" w:color="auto"/>
              <w:left w:val="single" w:sz="4" w:space="0" w:color="auto"/>
              <w:bottom w:val="single" w:sz="4" w:space="0" w:color="000000"/>
              <w:right w:val="single" w:sz="4" w:space="0" w:color="000000"/>
            </w:tcBorders>
            <w:vAlign w:val="center"/>
            <w:hideMark/>
          </w:tcPr>
          <w:p w14:paraId="1DDF594F" w14:textId="77777777" w:rsidR="00C43C98" w:rsidRPr="004A2A09" w:rsidRDefault="00C43C98" w:rsidP="00C43C98">
            <w:pPr>
              <w:spacing w:after="0" w:line="240" w:lineRule="auto"/>
              <w:rPr>
                <w:rFonts w:ascii="Arial" w:eastAsia="Times New Roman" w:hAnsi="Arial" w:cs="Arial"/>
                <w:color w:val="000000"/>
                <w:sz w:val="24"/>
                <w:szCs w:val="24"/>
                <w:lang w:val="en-ID" w:eastAsia="en-ID"/>
              </w:rPr>
            </w:pPr>
          </w:p>
        </w:tc>
        <w:tc>
          <w:tcPr>
            <w:tcW w:w="919" w:type="dxa"/>
            <w:tcBorders>
              <w:top w:val="nil"/>
              <w:left w:val="nil"/>
              <w:bottom w:val="single" w:sz="4" w:space="0" w:color="auto"/>
              <w:right w:val="single" w:sz="4" w:space="0" w:color="auto"/>
            </w:tcBorders>
            <w:shd w:val="clear" w:color="auto" w:fill="auto"/>
            <w:noWrap/>
            <w:vAlign w:val="bottom"/>
            <w:hideMark/>
          </w:tcPr>
          <w:p w14:paraId="1C71F26F"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1005" w:type="dxa"/>
            <w:tcBorders>
              <w:top w:val="nil"/>
              <w:left w:val="nil"/>
              <w:bottom w:val="single" w:sz="4" w:space="0" w:color="auto"/>
              <w:right w:val="single" w:sz="4" w:space="0" w:color="auto"/>
            </w:tcBorders>
            <w:shd w:val="clear" w:color="auto" w:fill="auto"/>
            <w:noWrap/>
            <w:vAlign w:val="center"/>
            <w:hideMark/>
          </w:tcPr>
          <w:p w14:paraId="5A6E51C8"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123</w:t>
            </w:r>
          </w:p>
        </w:tc>
        <w:tc>
          <w:tcPr>
            <w:tcW w:w="1005" w:type="dxa"/>
            <w:tcBorders>
              <w:top w:val="nil"/>
              <w:left w:val="nil"/>
              <w:bottom w:val="single" w:sz="4" w:space="0" w:color="auto"/>
              <w:right w:val="single" w:sz="4" w:space="0" w:color="auto"/>
            </w:tcBorders>
            <w:shd w:val="clear" w:color="auto" w:fill="auto"/>
            <w:noWrap/>
            <w:vAlign w:val="center"/>
            <w:hideMark/>
          </w:tcPr>
          <w:p w14:paraId="55444E1B"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80</w:t>
            </w:r>
          </w:p>
        </w:tc>
        <w:tc>
          <w:tcPr>
            <w:tcW w:w="748" w:type="dxa"/>
            <w:tcBorders>
              <w:top w:val="nil"/>
              <w:left w:val="nil"/>
              <w:bottom w:val="single" w:sz="4" w:space="0" w:color="auto"/>
              <w:right w:val="single" w:sz="4" w:space="0" w:color="auto"/>
            </w:tcBorders>
            <w:shd w:val="clear" w:color="auto" w:fill="auto"/>
            <w:noWrap/>
            <w:vAlign w:val="center"/>
            <w:hideMark/>
          </w:tcPr>
          <w:p w14:paraId="38754397"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057" w:type="dxa"/>
            <w:tcBorders>
              <w:top w:val="nil"/>
              <w:left w:val="nil"/>
              <w:bottom w:val="single" w:sz="4" w:space="0" w:color="auto"/>
              <w:right w:val="single" w:sz="4" w:space="0" w:color="auto"/>
            </w:tcBorders>
            <w:shd w:val="clear" w:color="auto" w:fill="auto"/>
            <w:noWrap/>
            <w:vAlign w:val="center"/>
            <w:hideMark/>
          </w:tcPr>
          <w:p w14:paraId="05AED346" w14:textId="77777777" w:rsidR="00C43C98" w:rsidRPr="004A2A09" w:rsidRDefault="00C43C98" w:rsidP="00C43C98">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209</w:t>
            </w:r>
          </w:p>
        </w:tc>
      </w:tr>
    </w:tbl>
    <w:p w14:paraId="59E08DBB" w14:textId="77777777" w:rsidR="0047691D" w:rsidRPr="004A2A09" w:rsidRDefault="0047691D" w:rsidP="0047691D">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6FAD7D6A" w14:textId="1F715542" w:rsidR="00C43C98" w:rsidRPr="004A2A09" w:rsidRDefault="00C43C98" w:rsidP="00841A6A">
      <w:pPr>
        <w:spacing w:line="480" w:lineRule="auto"/>
        <w:ind w:left="142" w:firstLine="425"/>
        <w:jc w:val="both"/>
        <w:rPr>
          <w:rFonts w:ascii="Arial" w:hAnsi="Arial" w:cs="Arial"/>
          <w:sz w:val="24"/>
          <w:szCs w:val="24"/>
        </w:rPr>
      </w:pPr>
      <w:r w:rsidRPr="004A2A09">
        <w:rPr>
          <w:rFonts w:ascii="Arial" w:hAnsi="Arial" w:cs="Arial"/>
          <w:sz w:val="24"/>
          <w:szCs w:val="24"/>
        </w:rPr>
        <w:t xml:space="preserve">Berdasarkan tabel V.7 diatas, diketahui dari tiga sub indikator diperoleh skor yang merupakan hasil tanggapan responden, dimana sub indikator pertama memperoleh skor sebanyak </w:t>
      </w:r>
      <w:r w:rsidR="00A6045E" w:rsidRPr="004A2A09">
        <w:rPr>
          <w:rFonts w:ascii="Arial" w:hAnsi="Arial" w:cs="Arial"/>
          <w:sz w:val="24"/>
          <w:szCs w:val="24"/>
        </w:rPr>
        <w:t>60</w:t>
      </w:r>
      <w:r w:rsidRPr="004A2A09">
        <w:rPr>
          <w:rFonts w:ascii="Arial" w:hAnsi="Arial" w:cs="Arial"/>
          <w:sz w:val="24"/>
          <w:szCs w:val="24"/>
        </w:rPr>
        <w:t xml:space="preserve">, untuk sub indikator kedua memperoleh skor sebanyak </w:t>
      </w:r>
      <w:r w:rsidR="00A6045E" w:rsidRPr="004A2A09">
        <w:rPr>
          <w:rFonts w:ascii="Arial" w:hAnsi="Arial" w:cs="Arial"/>
          <w:sz w:val="24"/>
          <w:szCs w:val="24"/>
        </w:rPr>
        <w:t>7</w:t>
      </w:r>
      <w:r w:rsidR="00C04F7F" w:rsidRPr="004A2A09">
        <w:rPr>
          <w:rFonts w:ascii="Arial" w:hAnsi="Arial" w:cs="Arial"/>
          <w:sz w:val="24"/>
          <w:szCs w:val="24"/>
        </w:rPr>
        <w:t>0</w:t>
      </w:r>
      <w:r w:rsidRPr="004A2A09">
        <w:rPr>
          <w:rFonts w:ascii="Arial" w:hAnsi="Arial" w:cs="Arial"/>
          <w:sz w:val="24"/>
          <w:szCs w:val="24"/>
        </w:rPr>
        <w:t xml:space="preserve">, dan sub indikator ketiga memperoleh skor </w:t>
      </w:r>
      <w:r w:rsidR="00A6045E" w:rsidRPr="004A2A09">
        <w:rPr>
          <w:rFonts w:ascii="Arial" w:hAnsi="Arial" w:cs="Arial"/>
          <w:sz w:val="24"/>
          <w:szCs w:val="24"/>
        </w:rPr>
        <w:t>82</w:t>
      </w:r>
      <w:r w:rsidRPr="004A2A09">
        <w:rPr>
          <w:rFonts w:ascii="Arial" w:hAnsi="Arial" w:cs="Arial"/>
          <w:sz w:val="24"/>
          <w:szCs w:val="24"/>
        </w:rPr>
        <w:t xml:space="preserve">. Berdasarkan  jumlah ketiga sub indikator tersebut selanjutnya dilakukan penjumlahan sehingga diperoleh total skor untuk </w:t>
      </w:r>
      <w:r w:rsidR="003B7A04" w:rsidRPr="004A2A09">
        <w:rPr>
          <w:rFonts w:ascii="Arial" w:hAnsi="Arial" w:cs="Arial"/>
          <w:sz w:val="24"/>
          <w:szCs w:val="24"/>
        </w:rPr>
        <w:t>kebutuhan individu</w:t>
      </w:r>
      <w:r w:rsidRPr="004A2A09">
        <w:rPr>
          <w:rFonts w:ascii="Arial" w:hAnsi="Arial" w:cs="Arial"/>
          <w:sz w:val="24"/>
          <w:szCs w:val="24"/>
        </w:rPr>
        <w:t xml:space="preserve"> yaitu 20</w:t>
      </w:r>
      <w:r w:rsidR="003B7A04" w:rsidRPr="004A2A09">
        <w:rPr>
          <w:rFonts w:ascii="Arial" w:hAnsi="Arial" w:cs="Arial"/>
          <w:sz w:val="24"/>
          <w:szCs w:val="24"/>
        </w:rPr>
        <w:t>9</w:t>
      </w:r>
      <w:r w:rsidRPr="004A2A09">
        <w:rPr>
          <w:rFonts w:ascii="Arial" w:hAnsi="Arial" w:cs="Arial"/>
          <w:sz w:val="24"/>
          <w:szCs w:val="24"/>
        </w:rPr>
        <w:t xml:space="preserve"> skor ini berada pada kategori Baik.</w:t>
      </w:r>
    </w:p>
    <w:p w14:paraId="6E241AE5" w14:textId="3DC9E3C3" w:rsidR="0035652B" w:rsidRPr="004A2A09" w:rsidRDefault="0035652B" w:rsidP="00841A6A">
      <w:pPr>
        <w:spacing w:line="480" w:lineRule="auto"/>
        <w:ind w:left="142" w:firstLine="425"/>
        <w:jc w:val="both"/>
        <w:rPr>
          <w:rFonts w:ascii="Arial" w:hAnsi="Arial" w:cs="Arial"/>
          <w:sz w:val="24"/>
          <w:szCs w:val="24"/>
        </w:rPr>
      </w:pPr>
      <w:r w:rsidRPr="004A2A09">
        <w:rPr>
          <w:rFonts w:ascii="Arial" w:hAnsi="Arial" w:cs="Arial"/>
          <w:sz w:val="24"/>
          <w:szCs w:val="24"/>
        </w:rPr>
        <w:t>Selanjutnya penulis menyajikan data frekuensi dan presentase terkait jawaban responden tentang indikator lingkungan kerja dalam bentuk Diagram V.5 sebagai berikut :</w:t>
      </w:r>
    </w:p>
    <w:p w14:paraId="5C2D3CC5" w14:textId="52FE8919" w:rsidR="009842A0" w:rsidRPr="004A2A09" w:rsidRDefault="00300070" w:rsidP="0019006E">
      <w:pPr>
        <w:spacing w:line="240" w:lineRule="auto"/>
        <w:ind w:left="142"/>
        <w:jc w:val="center"/>
        <w:rPr>
          <w:rFonts w:ascii="Arial" w:hAnsi="Arial" w:cs="Arial"/>
          <w:sz w:val="24"/>
          <w:szCs w:val="24"/>
        </w:rPr>
      </w:pPr>
      <w:r w:rsidRPr="004A2A09">
        <w:rPr>
          <w:rFonts w:ascii="Arial" w:hAnsi="Arial" w:cs="Arial"/>
          <w:noProof/>
          <w:sz w:val="24"/>
          <w:szCs w:val="24"/>
        </w:rPr>
        <w:lastRenderedPageBreak/>
        <w:drawing>
          <wp:inline distT="0" distB="0" distL="0" distR="0" wp14:anchorId="09DE6E8F" wp14:editId="0003EE9C">
            <wp:extent cx="4842933" cy="2599267"/>
            <wp:effectExtent l="0" t="0" r="15240" b="1079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9DBB1E" w14:textId="77777777" w:rsidR="0047691D" w:rsidRPr="004A2A09" w:rsidRDefault="0047691D" w:rsidP="0047691D">
      <w:pPr>
        <w:spacing w:line="480" w:lineRule="auto"/>
        <w:jc w:val="both"/>
        <w:rPr>
          <w:rFonts w:ascii="Arial" w:hAnsi="Arial" w:cs="Arial"/>
          <w:sz w:val="24"/>
          <w:szCs w:val="24"/>
        </w:rPr>
      </w:pPr>
      <w:r w:rsidRPr="004A2A09">
        <w:rPr>
          <w:rFonts w:ascii="Arial" w:hAnsi="Arial" w:cs="Arial"/>
          <w:sz w:val="24"/>
          <w:szCs w:val="24"/>
        </w:rPr>
        <w:t>Sumber Data: Olahan Data Penulis Tahun 2024</w:t>
      </w:r>
    </w:p>
    <w:p w14:paraId="65BB3821" w14:textId="264A20A0" w:rsidR="00AB2583" w:rsidRPr="004A2A09" w:rsidRDefault="00AB2583" w:rsidP="00AB2583">
      <w:pPr>
        <w:spacing w:line="480" w:lineRule="auto"/>
        <w:ind w:firstLine="720"/>
        <w:jc w:val="both"/>
        <w:rPr>
          <w:rFonts w:ascii="Arial" w:hAnsi="Arial" w:cs="Arial"/>
          <w:sz w:val="24"/>
          <w:szCs w:val="24"/>
        </w:rPr>
      </w:pPr>
      <w:r w:rsidRPr="004A2A09">
        <w:rPr>
          <w:rFonts w:ascii="Arial" w:hAnsi="Arial" w:cs="Arial"/>
          <w:sz w:val="24"/>
          <w:szCs w:val="24"/>
        </w:rPr>
        <w:t>Berdasarkan tanggapan responden tentang indikator Limgkungan kerja pada Dinas Sosial Kota Dumai jumlah frekuensi Baik dengan</w:t>
      </w:r>
      <w:r w:rsidR="007100A1" w:rsidRPr="004A2A09">
        <w:rPr>
          <w:rFonts w:ascii="Arial" w:hAnsi="Arial" w:cs="Arial"/>
          <w:sz w:val="24"/>
          <w:szCs w:val="24"/>
        </w:rPr>
        <w:t xml:space="preserve"> jumlah</w:t>
      </w:r>
      <w:r w:rsidRPr="004A2A09">
        <w:rPr>
          <w:rFonts w:ascii="Arial" w:hAnsi="Arial" w:cs="Arial"/>
          <w:sz w:val="24"/>
          <w:szCs w:val="24"/>
        </w:rPr>
        <w:t xml:space="preserve"> presentase  </w:t>
      </w:r>
      <w:r w:rsidR="00300070" w:rsidRPr="004A2A09">
        <w:rPr>
          <w:rFonts w:ascii="Arial" w:hAnsi="Arial" w:cs="Arial"/>
          <w:sz w:val="24"/>
          <w:szCs w:val="24"/>
        </w:rPr>
        <w:t>47</w:t>
      </w:r>
      <w:r w:rsidRPr="004A2A09">
        <w:rPr>
          <w:rFonts w:ascii="Arial" w:hAnsi="Arial" w:cs="Arial"/>
          <w:sz w:val="24"/>
          <w:szCs w:val="24"/>
        </w:rPr>
        <w:t xml:space="preserve">%, kategori Cukup Baik dengan presentase </w:t>
      </w:r>
      <w:r w:rsidR="00300070" w:rsidRPr="004A2A09">
        <w:rPr>
          <w:rFonts w:ascii="Arial" w:hAnsi="Arial" w:cs="Arial"/>
          <w:sz w:val="24"/>
          <w:szCs w:val="24"/>
        </w:rPr>
        <w:t>46</w:t>
      </w:r>
      <w:r w:rsidRPr="004A2A09">
        <w:rPr>
          <w:rFonts w:ascii="Arial" w:hAnsi="Arial" w:cs="Arial"/>
          <w:sz w:val="24"/>
          <w:szCs w:val="24"/>
        </w:rPr>
        <w:t xml:space="preserve">% dan kategori Tidak Baik dengan persentase </w:t>
      </w:r>
      <w:r w:rsidR="00300070" w:rsidRPr="004A2A09">
        <w:rPr>
          <w:rFonts w:ascii="Arial" w:hAnsi="Arial" w:cs="Arial"/>
          <w:sz w:val="24"/>
          <w:szCs w:val="24"/>
        </w:rPr>
        <w:t>7</w:t>
      </w:r>
      <w:r w:rsidRPr="004A2A09">
        <w:rPr>
          <w:rFonts w:ascii="Arial" w:hAnsi="Arial" w:cs="Arial"/>
          <w:sz w:val="24"/>
          <w:szCs w:val="24"/>
        </w:rPr>
        <w:t xml:space="preserve">%. Dari diagaram diatas dapat diketahui bahwa tanggapan respondengan tentang </w:t>
      </w:r>
      <w:r w:rsidR="00785AA9" w:rsidRPr="004A2A09">
        <w:rPr>
          <w:rFonts w:ascii="Arial" w:hAnsi="Arial" w:cs="Arial"/>
          <w:sz w:val="24"/>
          <w:szCs w:val="24"/>
        </w:rPr>
        <w:t>kebutuhan individu</w:t>
      </w:r>
      <w:r w:rsidRPr="004A2A09">
        <w:rPr>
          <w:rFonts w:ascii="Arial" w:hAnsi="Arial" w:cs="Arial"/>
          <w:sz w:val="24"/>
          <w:szCs w:val="24"/>
        </w:rPr>
        <w:t xml:space="preserve"> tertinggi pada kategori  Baik dengan de</w:t>
      </w:r>
      <w:r w:rsidR="00803926" w:rsidRPr="004A2A09">
        <w:rPr>
          <w:rFonts w:ascii="Arial" w:hAnsi="Arial" w:cs="Arial"/>
          <w:sz w:val="24"/>
          <w:szCs w:val="24"/>
        </w:rPr>
        <w:t>n</w:t>
      </w:r>
      <w:r w:rsidRPr="004A2A09">
        <w:rPr>
          <w:rFonts w:ascii="Arial" w:hAnsi="Arial" w:cs="Arial"/>
          <w:sz w:val="24"/>
          <w:szCs w:val="24"/>
        </w:rPr>
        <w:t xml:space="preserve">gan presentase </w:t>
      </w:r>
      <w:r w:rsidR="008E6018" w:rsidRPr="004A2A09">
        <w:rPr>
          <w:rFonts w:ascii="Arial" w:hAnsi="Arial" w:cs="Arial"/>
          <w:sz w:val="24"/>
          <w:szCs w:val="24"/>
        </w:rPr>
        <w:t>59</w:t>
      </w:r>
      <w:r w:rsidRPr="004A2A09">
        <w:rPr>
          <w:rFonts w:ascii="Arial" w:hAnsi="Arial" w:cs="Arial"/>
          <w:sz w:val="24"/>
          <w:szCs w:val="24"/>
        </w:rPr>
        <w:t>%.</w:t>
      </w:r>
    </w:p>
    <w:p w14:paraId="6192545B" w14:textId="16F92AE8" w:rsidR="00A248AB" w:rsidRPr="004A2A09" w:rsidRDefault="00AB2583" w:rsidP="00AB2583">
      <w:pPr>
        <w:spacing w:line="480" w:lineRule="auto"/>
        <w:rPr>
          <w:rFonts w:ascii="Arial" w:hAnsi="Arial" w:cs="Arial"/>
          <w:sz w:val="24"/>
          <w:szCs w:val="24"/>
        </w:rPr>
      </w:pPr>
      <w:r w:rsidRPr="004A2A09">
        <w:rPr>
          <w:rFonts w:ascii="Arial" w:hAnsi="Arial" w:cs="Arial"/>
          <w:sz w:val="24"/>
          <w:szCs w:val="24"/>
        </w:rPr>
        <w:tab/>
        <w:t xml:space="preserve">Dari frekuensi skor yang diperoleh atas jawaban responden untuk indikator </w:t>
      </w:r>
      <w:r w:rsidR="008E6018" w:rsidRPr="004A2A09">
        <w:rPr>
          <w:rFonts w:ascii="Arial" w:hAnsi="Arial" w:cs="Arial"/>
          <w:sz w:val="24"/>
          <w:szCs w:val="24"/>
        </w:rPr>
        <w:t>kebutuhan individu</w:t>
      </w:r>
      <w:r w:rsidRPr="004A2A09">
        <w:rPr>
          <w:rFonts w:ascii="Arial" w:hAnsi="Arial" w:cs="Arial"/>
          <w:sz w:val="24"/>
          <w:szCs w:val="24"/>
        </w:rPr>
        <w:t xml:space="preserve"> pada Dinas Sosial Kota Dumai dapat dilihat pada garis kontinum berikut ini :</w:t>
      </w:r>
    </w:p>
    <w:p w14:paraId="762A8187" w14:textId="77777777" w:rsidR="00AB2583" w:rsidRPr="004A2A09" w:rsidRDefault="00AB2583" w:rsidP="00AB2583">
      <w:pPr>
        <w:pStyle w:val="BodyTextIndent2"/>
        <w:tabs>
          <w:tab w:val="left" w:pos="567"/>
          <w:tab w:val="left" w:pos="3969"/>
        </w:tabs>
        <w:spacing w:after="0"/>
        <w:ind w:left="0"/>
        <w:jc w:val="center"/>
        <w:rPr>
          <w:rFonts w:ascii="Arial" w:hAnsi="Arial" w:cs="Arial"/>
          <w:sz w:val="24"/>
          <w:szCs w:val="24"/>
        </w:rPr>
      </w:pPr>
    </w:p>
    <w:p w14:paraId="57B8140C" w14:textId="5E27D435" w:rsidR="00AB2583" w:rsidRPr="004A2A09" w:rsidRDefault="00AB2583" w:rsidP="00AB2583">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738624" behindDoc="0" locked="0" layoutInCell="1" allowOverlap="1" wp14:anchorId="0538CB5F" wp14:editId="6EDEA6AB">
                <wp:simplePos x="0" y="0"/>
                <wp:positionH relativeFrom="column">
                  <wp:posOffset>3548199</wp:posOffset>
                </wp:positionH>
                <wp:positionV relativeFrom="paragraph">
                  <wp:posOffset>-577477</wp:posOffset>
                </wp:positionV>
                <wp:extent cx="828675" cy="3429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4E5575B9" w14:textId="529FEE86" w:rsidR="00AB2583" w:rsidRPr="0071730B" w:rsidRDefault="00AB2583" w:rsidP="00AB2583">
                            <w:pPr>
                              <w:jc w:val="center"/>
                            </w:pPr>
                            <w:r>
                              <w:t>20</w:t>
                            </w:r>
                            <w:r w:rsidR="008E6018">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8CB5F" id="Text Box 63" o:spid="_x0000_s1044" type="#_x0000_t202" style="position:absolute;left:0;text-align:left;margin-left:279.4pt;margin-top:-45.45pt;width:65.25pt;height:27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" fillcolor="white [3201]" strokecolor="black [3200]" strokeweight="2pt">
                <v:textbox>
                  <w:txbxContent>
                    <w:p w14:paraId="4E5575B9" w14:textId="529FEE86" w:rsidR="00AB2583" w:rsidRPr="0071730B" w:rsidRDefault="00AB2583" w:rsidP="00AB2583">
                      <w:pPr>
                        <w:jc w:val="center"/>
                      </w:pPr>
                      <w:r>
                        <w:t>20</w:t>
                      </w:r>
                      <w:r w:rsidR="008E6018">
                        <w:t>9</w:t>
                      </w:r>
                    </w:p>
                  </w:txbxContent>
                </v:textbox>
              </v:shape>
            </w:pict>
          </mc:Fallback>
        </mc:AlternateContent>
      </w:r>
      <w:r w:rsidRPr="004A2A09">
        <w:rPr>
          <w:rFonts w:ascii="Arial" w:hAnsi="Arial" w:cs="Arial"/>
          <w:noProof/>
          <w:sz w:val="24"/>
          <w:szCs w:val="24"/>
        </w:rPr>
        <mc:AlternateContent>
          <mc:Choice Requires="wps">
            <w:drawing>
              <wp:anchor distT="0" distB="0" distL="114300" distR="114300" simplePos="0" relativeHeight="251737600" behindDoc="0" locked="0" layoutInCell="1" allowOverlap="1" wp14:anchorId="6EACDFEF" wp14:editId="7917D0BA">
                <wp:simplePos x="0" y="0"/>
                <wp:positionH relativeFrom="column">
                  <wp:posOffset>3973206</wp:posOffset>
                </wp:positionH>
                <wp:positionV relativeFrom="paragraph">
                  <wp:posOffset>-336678</wp:posOffset>
                </wp:positionV>
                <wp:extent cx="0" cy="466725"/>
                <wp:effectExtent l="95250" t="38100" r="57150" b="9525"/>
                <wp:wrapNone/>
                <wp:docPr id="64" name="Straight Arrow Connector 64"/>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7DA960EF" id="_x0000_t32" coordsize="21600,21600" o:spt="32" o:oned="t" path="m,l21600,21600e" filled="f">
                <v:path arrowok="t" fillok="f" o:connecttype="none"/>
                <o:lock v:ext="edit" shapetype="t"/>
              </v:shapetype>
              <v:shape id="Straight Arrow Connector 64" o:spid="_x0000_s1026" type="#_x0000_t32" style="position:absolute;margin-left:312.85pt;margin-top:-26.5pt;width:0;height:36.75pt;flip:y;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" strokecolor="black [3200]" strokeweight="2pt">
                <v:stroke endarrow="open"/>
                <v:shadow on="t" color="black" opacity="24903f" origin=",.5" offset="0,.55556mm"/>
              </v:shape>
            </w:pict>
          </mc:Fallback>
        </mc:AlternateContent>
      </w:r>
      <w:r w:rsidRPr="004A2A09">
        <w:rPr>
          <w:rFonts w:ascii="Arial" w:hAnsi="Arial" w:cs="Arial"/>
          <w:noProof/>
          <w:sz w:val="24"/>
          <w:szCs w:val="24"/>
        </w:rPr>
        <mc:AlternateContent>
          <mc:Choice Requires="wps">
            <w:drawing>
              <wp:anchor distT="0" distB="0" distL="114300" distR="114300" simplePos="0" relativeHeight="251743744" behindDoc="0" locked="0" layoutInCell="1" allowOverlap="1" wp14:anchorId="21AF67FB" wp14:editId="6134DE20">
                <wp:simplePos x="0" y="0"/>
                <wp:positionH relativeFrom="column">
                  <wp:posOffset>4647565</wp:posOffset>
                </wp:positionH>
                <wp:positionV relativeFrom="paragraph">
                  <wp:posOffset>31750</wp:posOffset>
                </wp:positionV>
                <wp:extent cx="0" cy="247650"/>
                <wp:effectExtent l="76200" t="19050" r="76200" b="7620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C6BB6C" id="Straight Arrow Connector 65" o:spid="_x0000_s1026" type="#_x0000_t32" style="position:absolute;margin-left:365.95pt;margin-top:2.5pt;width:0;height:1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42720" behindDoc="0" locked="0" layoutInCell="1" allowOverlap="1" wp14:anchorId="443A5894" wp14:editId="0D64EF46">
                <wp:simplePos x="0" y="0"/>
                <wp:positionH relativeFrom="column">
                  <wp:posOffset>3266440</wp:posOffset>
                </wp:positionH>
                <wp:positionV relativeFrom="paragraph">
                  <wp:posOffset>31750</wp:posOffset>
                </wp:positionV>
                <wp:extent cx="0" cy="247650"/>
                <wp:effectExtent l="76200" t="19050" r="76200" b="762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B1AFBF" id="Straight Arrow Connector 68" o:spid="_x0000_s1026" type="#_x0000_t32" style="position:absolute;margin-left:257.2pt;margin-top:2.5pt;width:0;height:1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41696" behindDoc="0" locked="0" layoutInCell="1" allowOverlap="1" wp14:anchorId="743C0B2C" wp14:editId="1FF161CB">
                <wp:simplePos x="0" y="0"/>
                <wp:positionH relativeFrom="column">
                  <wp:posOffset>1741170</wp:posOffset>
                </wp:positionH>
                <wp:positionV relativeFrom="paragraph">
                  <wp:posOffset>31750</wp:posOffset>
                </wp:positionV>
                <wp:extent cx="0" cy="247650"/>
                <wp:effectExtent l="76200" t="19050" r="7620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A610A8" id="Straight Arrow Connector 69" o:spid="_x0000_s1026" type="#_x0000_t32" style="position:absolute;margin-left:137.1pt;margin-top:2.5pt;width:0;height: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40672" behindDoc="0" locked="0" layoutInCell="1" allowOverlap="1" wp14:anchorId="229C0580" wp14:editId="0B13402B">
                <wp:simplePos x="0" y="0"/>
                <wp:positionH relativeFrom="column">
                  <wp:posOffset>340995</wp:posOffset>
                </wp:positionH>
                <wp:positionV relativeFrom="paragraph">
                  <wp:posOffset>31750</wp:posOffset>
                </wp:positionV>
                <wp:extent cx="0" cy="247650"/>
                <wp:effectExtent l="76200" t="19050" r="76200" b="762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25B090B" id="_x0000_t32" coordsize="21600,21600" o:spt="32" o:oned="t" path="m,l21600,21600e" filled="f">
                <v:path arrowok="t" fillok="f" o:connecttype="none"/>
                <o:lock v:ext="edit" shapetype="t"/>
              </v:shapetype>
              <v:shape id="Straight Arrow Connector 70" o:spid="_x0000_s1026" type="#_x0000_t32" style="position:absolute;margin-left:26.85pt;margin-top:2.5pt;width:0;height:1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39648" behindDoc="0" locked="0" layoutInCell="1" allowOverlap="1" wp14:anchorId="4D1DDBC9" wp14:editId="0D859CEB">
                <wp:simplePos x="0" y="0"/>
                <wp:positionH relativeFrom="column">
                  <wp:posOffset>328930</wp:posOffset>
                </wp:positionH>
                <wp:positionV relativeFrom="paragraph">
                  <wp:posOffset>161290</wp:posOffset>
                </wp:positionV>
                <wp:extent cx="4333875" cy="0"/>
                <wp:effectExtent l="57150" t="38100" r="47625"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335CCA" id="Straight Arrow Connector 71" o:spid="_x0000_s1026" type="#_x0000_t32" style="position:absolute;margin-left:25.9pt;margin-top:12.7pt;width:341.2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744768" behindDoc="0" locked="0" layoutInCell="1" allowOverlap="1" wp14:anchorId="59E19040" wp14:editId="3D67DFE3">
                <wp:simplePos x="0" y="0"/>
                <wp:positionH relativeFrom="column">
                  <wp:posOffset>388620</wp:posOffset>
                </wp:positionH>
                <wp:positionV relativeFrom="paragraph">
                  <wp:posOffset>315595</wp:posOffset>
                </wp:positionV>
                <wp:extent cx="1257300" cy="0"/>
                <wp:effectExtent l="38100" t="76200" r="19050" b="952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2CE8B" id="Straight Arrow Connector 72" o:spid="_x0000_s1026" type="#_x0000_t32" style="position:absolute;margin-left:30.6pt;margin-top:24.85pt;width:99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46816" behindDoc="0" locked="0" layoutInCell="1" allowOverlap="1" wp14:anchorId="5504CBE0" wp14:editId="340E23FF">
                <wp:simplePos x="0" y="0"/>
                <wp:positionH relativeFrom="column">
                  <wp:posOffset>1855470</wp:posOffset>
                </wp:positionH>
                <wp:positionV relativeFrom="paragraph">
                  <wp:posOffset>315595</wp:posOffset>
                </wp:positionV>
                <wp:extent cx="1257300" cy="0"/>
                <wp:effectExtent l="38100" t="76200" r="19050" b="952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F0756" id="Straight Arrow Connector 73" o:spid="_x0000_s1026" type="#_x0000_t32" style="position:absolute;margin-left:146.1pt;margin-top:24.85pt;width:99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745792" behindDoc="0" locked="0" layoutInCell="1" allowOverlap="1" wp14:anchorId="1D87BC64" wp14:editId="7B52F821">
                <wp:simplePos x="0" y="0"/>
                <wp:positionH relativeFrom="column">
                  <wp:posOffset>3341370</wp:posOffset>
                </wp:positionH>
                <wp:positionV relativeFrom="paragraph">
                  <wp:posOffset>315595</wp:posOffset>
                </wp:positionV>
                <wp:extent cx="1257300" cy="0"/>
                <wp:effectExtent l="38100" t="76200" r="19050" b="952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20684" id="Straight Arrow Connector 74" o:spid="_x0000_s1026" type="#_x0000_t32" style="position:absolute;margin-left:263.1pt;margin-top:24.85pt;width:99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4BE601E0" w14:textId="07D8DE89" w:rsidR="00AB2583" w:rsidRPr="004A2A09" w:rsidRDefault="00AB2583" w:rsidP="00AB2583">
      <w:pPr>
        <w:pStyle w:val="BodyTextIndent2"/>
        <w:tabs>
          <w:tab w:val="left" w:pos="567"/>
          <w:tab w:val="left" w:pos="2835"/>
        </w:tabs>
        <w:spacing w:before="240" w:after="0"/>
        <w:ind w:left="0"/>
        <w:rPr>
          <w:rFonts w:ascii="Arial" w:hAnsi="Arial" w:cs="Arial"/>
          <w:sz w:val="24"/>
          <w:szCs w:val="24"/>
        </w:rPr>
      </w:pPr>
      <w:r w:rsidRPr="004A2A09">
        <w:rPr>
          <w:rFonts w:ascii="Arial" w:hAnsi="Arial" w:cs="Arial"/>
          <w:sz w:val="24"/>
          <w:szCs w:val="24"/>
        </w:rPr>
        <w:t xml:space="preserve">       87</w:t>
      </w:r>
      <w:r w:rsidRPr="004A2A09">
        <w:rPr>
          <w:rFonts w:ascii="Arial" w:hAnsi="Arial" w:cs="Arial"/>
          <w:sz w:val="24"/>
          <w:szCs w:val="24"/>
          <w:lang w:val="id-ID"/>
        </w:rPr>
        <w:t xml:space="preserve">          </w:t>
      </w:r>
      <w:r w:rsidRPr="004A2A09">
        <w:rPr>
          <w:rFonts w:ascii="Arial" w:hAnsi="Arial" w:cs="Arial"/>
          <w:sz w:val="24"/>
          <w:szCs w:val="24"/>
        </w:rPr>
        <w:t xml:space="preserve">  TB</w:t>
      </w:r>
      <w:r w:rsidRPr="004A2A09">
        <w:rPr>
          <w:rFonts w:ascii="Arial" w:hAnsi="Arial" w:cs="Arial"/>
          <w:sz w:val="24"/>
          <w:szCs w:val="24"/>
          <w:lang w:val="id-ID"/>
        </w:rPr>
        <w:t xml:space="preserve">      </w:t>
      </w:r>
      <w:r w:rsidRPr="004A2A09">
        <w:rPr>
          <w:rFonts w:ascii="Arial" w:hAnsi="Arial" w:cs="Arial"/>
          <w:sz w:val="24"/>
          <w:szCs w:val="24"/>
        </w:rPr>
        <w:t xml:space="preserve">     145</w:t>
      </w:r>
      <w:r w:rsidRPr="004A2A09">
        <w:rPr>
          <w:rFonts w:ascii="Arial" w:hAnsi="Arial" w:cs="Arial"/>
          <w:sz w:val="24"/>
          <w:szCs w:val="24"/>
          <w:lang w:val="id-ID"/>
        </w:rPr>
        <w:t xml:space="preserve">           </w:t>
      </w:r>
      <w:r w:rsidRPr="004A2A09">
        <w:rPr>
          <w:rFonts w:ascii="Arial" w:hAnsi="Arial" w:cs="Arial"/>
          <w:sz w:val="24"/>
          <w:szCs w:val="24"/>
        </w:rPr>
        <w:t>CB</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20</w:t>
      </w:r>
      <w:r w:rsidR="001470A8" w:rsidRPr="004A2A09">
        <w:rPr>
          <w:rFonts w:ascii="Arial" w:hAnsi="Arial" w:cs="Arial"/>
          <w:sz w:val="24"/>
          <w:szCs w:val="24"/>
        </w:rPr>
        <w:t>4</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B</w:t>
      </w:r>
      <w:r w:rsidRPr="004A2A09">
        <w:rPr>
          <w:rFonts w:ascii="Arial" w:hAnsi="Arial" w:cs="Arial"/>
          <w:sz w:val="24"/>
          <w:szCs w:val="24"/>
          <w:lang w:val="id-ID"/>
        </w:rPr>
        <w:t xml:space="preserve">        </w:t>
      </w:r>
      <w:r w:rsidRPr="004A2A09">
        <w:rPr>
          <w:rFonts w:ascii="Arial" w:hAnsi="Arial" w:cs="Arial"/>
          <w:sz w:val="24"/>
          <w:szCs w:val="24"/>
        </w:rPr>
        <w:t xml:space="preserve"> 261</w:t>
      </w:r>
    </w:p>
    <w:p w14:paraId="48117BAD" w14:textId="77B53DA5" w:rsidR="00841A6A" w:rsidRPr="004A2A09" w:rsidRDefault="00AB2583"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lastRenderedPageBreak/>
        <w:t>Dari garis kontinum diatas, dapat diketahui bahwa kategori jawaban responden tentang lingkungan kerja yang mendapatkan skor sebanyak 20</w:t>
      </w:r>
      <w:r w:rsidR="00400801" w:rsidRPr="004A2A09">
        <w:rPr>
          <w:rFonts w:ascii="Arial" w:hAnsi="Arial" w:cs="Arial"/>
          <w:sz w:val="24"/>
          <w:szCs w:val="24"/>
          <w:lang w:val="en-US"/>
        </w:rPr>
        <w:t>9</w:t>
      </w:r>
      <w:r w:rsidRPr="004A2A09">
        <w:rPr>
          <w:rFonts w:ascii="Arial" w:hAnsi="Arial" w:cs="Arial"/>
          <w:sz w:val="24"/>
          <w:szCs w:val="24"/>
          <w:lang w:val="en-US"/>
        </w:rPr>
        <w:t xml:space="preserve">. Sehingga dapat dikategorikan </w:t>
      </w:r>
      <w:r w:rsidR="00400801" w:rsidRPr="004A2A09">
        <w:rPr>
          <w:rFonts w:ascii="Arial" w:hAnsi="Arial" w:cs="Arial"/>
          <w:b/>
          <w:bCs/>
          <w:sz w:val="24"/>
          <w:szCs w:val="24"/>
          <w:lang w:val="en-US"/>
        </w:rPr>
        <w:t>Baik</w:t>
      </w:r>
      <w:r w:rsidRPr="004A2A09">
        <w:rPr>
          <w:rFonts w:ascii="Arial" w:hAnsi="Arial" w:cs="Arial"/>
          <w:sz w:val="24"/>
          <w:szCs w:val="24"/>
          <w:lang w:val="en-US"/>
        </w:rPr>
        <w:t xml:space="preserve">, karena pada rentang skor </w:t>
      </w:r>
      <w:r w:rsidR="00400801" w:rsidRPr="004A2A09">
        <w:rPr>
          <w:rFonts w:ascii="Arial" w:hAnsi="Arial" w:cs="Arial"/>
          <w:sz w:val="24"/>
          <w:szCs w:val="24"/>
          <w:lang w:val="en-US"/>
        </w:rPr>
        <w:t>20</w:t>
      </w:r>
      <w:r w:rsidR="000A0A11" w:rsidRPr="004A2A09">
        <w:rPr>
          <w:rFonts w:ascii="Arial" w:hAnsi="Arial" w:cs="Arial"/>
          <w:sz w:val="24"/>
          <w:szCs w:val="24"/>
          <w:lang w:val="en-US"/>
        </w:rPr>
        <w:t>5</w:t>
      </w:r>
      <w:r w:rsidR="00400801" w:rsidRPr="004A2A09">
        <w:rPr>
          <w:rFonts w:ascii="Arial" w:hAnsi="Arial" w:cs="Arial"/>
          <w:sz w:val="24"/>
          <w:szCs w:val="24"/>
          <w:lang w:val="en-US"/>
        </w:rPr>
        <w:t>-261</w:t>
      </w:r>
      <w:r w:rsidRPr="004A2A09">
        <w:rPr>
          <w:rFonts w:ascii="Arial" w:hAnsi="Arial" w:cs="Arial"/>
          <w:sz w:val="24"/>
          <w:szCs w:val="24"/>
          <w:lang w:val="en-US"/>
        </w:rPr>
        <w:t xml:space="preserve">. </w:t>
      </w:r>
    </w:p>
    <w:p w14:paraId="50EB4E5A" w14:textId="301CD388" w:rsidR="006506E5" w:rsidRPr="004A2A09" w:rsidRDefault="006506E5"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ab/>
      </w:r>
      <w:r w:rsidR="00325A99" w:rsidRPr="004A2A09">
        <w:rPr>
          <w:rFonts w:ascii="Arial" w:hAnsi="Arial" w:cs="Arial"/>
          <w:sz w:val="24"/>
          <w:szCs w:val="24"/>
          <w:lang w:val="en-US"/>
        </w:rPr>
        <w:t xml:space="preserve">Jika semua </w:t>
      </w:r>
      <w:r w:rsidR="008D29B0" w:rsidRPr="004A2A09">
        <w:rPr>
          <w:rFonts w:ascii="Arial" w:hAnsi="Arial" w:cs="Arial"/>
          <w:sz w:val="24"/>
          <w:szCs w:val="24"/>
          <w:lang w:val="en-US"/>
        </w:rPr>
        <w:t>skor telah diperoleh berdasarkan indikatornya, maka tahap selanjunya</w:t>
      </w:r>
      <w:r w:rsidR="0056114C" w:rsidRPr="004A2A09">
        <w:rPr>
          <w:rFonts w:ascii="Arial" w:hAnsi="Arial" w:cs="Arial"/>
          <w:sz w:val="24"/>
          <w:szCs w:val="24"/>
          <w:lang w:val="en-US"/>
        </w:rPr>
        <w:t xml:space="preserve"> akan dilakukan rekapitulasi (proses Menyusun atau merangkum semua data atau informasi yang telah diperoleh</w:t>
      </w:r>
      <w:r w:rsidR="00F5323A" w:rsidRPr="004A2A09">
        <w:rPr>
          <w:rFonts w:ascii="Arial" w:hAnsi="Arial" w:cs="Arial"/>
          <w:sz w:val="24"/>
          <w:szCs w:val="24"/>
          <w:lang w:val="en-US"/>
        </w:rPr>
        <w:t xml:space="preserve"> menggunakan rumus). Untuk mengetahui reka</w:t>
      </w:r>
      <w:r w:rsidR="00083137" w:rsidRPr="004A2A09">
        <w:rPr>
          <w:rFonts w:ascii="Arial" w:hAnsi="Arial" w:cs="Arial"/>
          <w:sz w:val="24"/>
          <w:szCs w:val="24"/>
          <w:lang w:val="en-US"/>
        </w:rPr>
        <w:t>pitulasi</w:t>
      </w:r>
      <w:r w:rsidR="002E6A65" w:rsidRPr="004A2A09">
        <w:rPr>
          <w:rFonts w:ascii="Arial" w:hAnsi="Arial" w:cs="Arial"/>
          <w:sz w:val="24"/>
          <w:szCs w:val="24"/>
          <w:lang w:val="en-US"/>
        </w:rPr>
        <w:t xml:space="preserve"> Faktor-Faktor Yang Mempengaruhi Kinerja Pegawai Pada Dinas Sosial Kota Dumai</w:t>
      </w:r>
      <w:r w:rsidR="00D60D34" w:rsidRPr="004A2A09">
        <w:rPr>
          <w:rFonts w:ascii="Arial" w:hAnsi="Arial" w:cs="Arial"/>
          <w:sz w:val="24"/>
          <w:szCs w:val="24"/>
          <w:lang w:val="en-US"/>
        </w:rPr>
        <w:t xml:space="preserve"> dapat dilihat berdasarkan 5 indikator yaitu :</w:t>
      </w:r>
      <w:r w:rsidR="00FE2462" w:rsidRPr="004A2A09">
        <w:rPr>
          <w:rFonts w:ascii="Arial" w:hAnsi="Arial" w:cs="Arial"/>
          <w:sz w:val="24"/>
          <w:szCs w:val="24"/>
          <w:lang w:val="en-US"/>
        </w:rPr>
        <w:t xml:space="preserve"> </w:t>
      </w:r>
      <w:r w:rsidR="00E70BC7" w:rsidRPr="004A2A09">
        <w:rPr>
          <w:rFonts w:ascii="Arial" w:hAnsi="Arial" w:cs="Arial"/>
          <w:sz w:val="24"/>
          <w:szCs w:val="24"/>
          <w:lang w:val="en-US"/>
        </w:rPr>
        <w:t>Motivasi, Kemampuan, Keadaan/Kondisi Sosial, Lingkungan Kerja dan Kebutuhan Individu</w:t>
      </w:r>
      <w:r w:rsidR="00325A99" w:rsidRPr="004A2A09">
        <w:rPr>
          <w:rFonts w:ascii="Arial" w:hAnsi="Arial" w:cs="Arial"/>
          <w:sz w:val="24"/>
          <w:szCs w:val="24"/>
          <w:lang w:val="en-US"/>
        </w:rPr>
        <w:t xml:space="preserve"> </w:t>
      </w:r>
      <w:r w:rsidR="00925A9D" w:rsidRPr="004A2A09">
        <w:rPr>
          <w:rFonts w:ascii="Arial" w:hAnsi="Arial" w:cs="Arial"/>
          <w:sz w:val="24"/>
          <w:szCs w:val="24"/>
          <w:lang w:val="en-US"/>
        </w:rPr>
        <w:t>pada tabel V.9 berikut ini :</w:t>
      </w:r>
    </w:p>
    <w:p w14:paraId="02C5F3D6" w14:textId="5BFD1F63" w:rsidR="00ED670F" w:rsidRPr="004A2A09" w:rsidRDefault="005900F5" w:rsidP="005900F5">
      <w:pPr>
        <w:pStyle w:val="ListParagraph"/>
        <w:ind w:left="0"/>
        <w:jc w:val="center"/>
        <w:rPr>
          <w:rFonts w:ascii="Arial" w:hAnsi="Arial" w:cs="Arial"/>
          <w:b/>
          <w:bCs/>
          <w:sz w:val="24"/>
          <w:szCs w:val="24"/>
          <w:lang w:val="en-US"/>
        </w:rPr>
      </w:pPr>
      <w:r w:rsidRPr="004A2A09">
        <w:rPr>
          <w:rFonts w:ascii="Arial" w:hAnsi="Arial" w:cs="Arial"/>
          <w:b/>
          <w:bCs/>
          <w:sz w:val="24"/>
          <w:szCs w:val="24"/>
          <w:lang w:val="en-US"/>
        </w:rPr>
        <w:t>Tabel V.9</w:t>
      </w:r>
    </w:p>
    <w:p w14:paraId="4DE55734" w14:textId="4691C483" w:rsidR="005900F5" w:rsidRPr="004A2A09" w:rsidRDefault="005900F5" w:rsidP="005900F5">
      <w:pPr>
        <w:pStyle w:val="ListParagraph"/>
        <w:ind w:left="0"/>
        <w:jc w:val="center"/>
        <w:rPr>
          <w:rFonts w:ascii="Arial" w:hAnsi="Arial" w:cs="Arial"/>
          <w:b/>
          <w:bCs/>
          <w:sz w:val="24"/>
          <w:szCs w:val="24"/>
          <w:lang w:val="en-US"/>
        </w:rPr>
      </w:pPr>
      <w:r w:rsidRPr="004A2A09">
        <w:rPr>
          <w:rFonts w:ascii="Arial" w:hAnsi="Arial" w:cs="Arial"/>
          <w:b/>
          <w:bCs/>
          <w:sz w:val="24"/>
          <w:szCs w:val="24"/>
          <w:lang w:val="en-US"/>
        </w:rPr>
        <w:t>Rekapitulasi Tanggapan Responden Tentang Faktor-Faktor Yang Mempengaruhi Kinerja Pegawai Dinas Sosial Kota Dumai</w:t>
      </w:r>
    </w:p>
    <w:tbl>
      <w:tblPr>
        <w:tblW w:w="7998" w:type="dxa"/>
        <w:tblLayout w:type="fixed"/>
        <w:tblLook w:val="04A0" w:firstRow="1" w:lastRow="0" w:firstColumn="1" w:lastColumn="0" w:noHBand="0" w:noVBand="1"/>
      </w:tblPr>
      <w:tblGrid>
        <w:gridCol w:w="536"/>
        <w:gridCol w:w="2294"/>
        <w:gridCol w:w="1688"/>
        <w:gridCol w:w="864"/>
        <w:gridCol w:w="850"/>
        <w:gridCol w:w="709"/>
        <w:gridCol w:w="1057"/>
      </w:tblGrid>
      <w:tr w:rsidR="00042846" w:rsidRPr="004A2A09" w14:paraId="178050F3" w14:textId="77777777" w:rsidTr="002D7212">
        <w:trPr>
          <w:trHeight w:val="310"/>
        </w:trPr>
        <w:tc>
          <w:tcPr>
            <w:tcW w:w="536" w:type="dxa"/>
            <w:vMerge w:val="restart"/>
            <w:tcBorders>
              <w:top w:val="single" w:sz="4" w:space="0" w:color="auto"/>
              <w:left w:val="single" w:sz="4" w:space="0" w:color="auto"/>
              <w:bottom w:val="single" w:sz="4" w:space="0" w:color="000000"/>
              <w:right w:val="nil"/>
            </w:tcBorders>
            <w:shd w:val="clear" w:color="auto" w:fill="auto"/>
            <w:vAlign w:val="center"/>
            <w:hideMark/>
          </w:tcPr>
          <w:p w14:paraId="12B8FC56"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No</w:t>
            </w:r>
          </w:p>
        </w:tc>
        <w:tc>
          <w:tcPr>
            <w:tcW w:w="2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518FA"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Indikator</w:t>
            </w:r>
          </w:p>
        </w:tc>
        <w:tc>
          <w:tcPr>
            <w:tcW w:w="1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C0F55"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Frekuensi/Skor</w:t>
            </w:r>
          </w:p>
        </w:tc>
        <w:tc>
          <w:tcPr>
            <w:tcW w:w="2423" w:type="dxa"/>
            <w:gridSpan w:val="3"/>
            <w:tcBorders>
              <w:top w:val="single" w:sz="4" w:space="0" w:color="auto"/>
              <w:left w:val="nil"/>
              <w:bottom w:val="single" w:sz="4" w:space="0" w:color="auto"/>
              <w:right w:val="single" w:sz="4" w:space="0" w:color="000000"/>
            </w:tcBorders>
            <w:shd w:val="clear" w:color="auto" w:fill="auto"/>
            <w:vAlign w:val="center"/>
            <w:hideMark/>
          </w:tcPr>
          <w:p w14:paraId="2334E18F"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Kategori Penilaian</w:t>
            </w:r>
          </w:p>
        </w:tc>
        <w:tc>
          <w:tcPr>
            <w:tcW w:w="105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EBDEED6"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Jumlah</w:t>
            </w:r>
          </w:p>
        </w:tc>
      </w:tr>
      <w:tr w:rsidR="002D7212" w:rsidRPr="004A2A09" w14:paraId="5F5B9429" w14:textId="77777777" w:rsidTr="002D7212">
        <w:trPr>
          <w:trHeight w:val="310"/>
        </w:trPr>
        <w:tc>
          <w:tcPr>
            <w:tcW w:w="536" w:type="dxa"/>
            <w:vMerge/>
            <w:tcBorders>
              <w:top w:val="single" w:sz="4" w:space="0" w:color="auto"/>
              <w:left w:val="single" w:sz="4" w:space="0" w:color="auto"/>
              <w:bottom w:val="single" w:sz="4" w:space="0" w:color="000000"/>
              <w:right w:val="nil"/>
            </w:tcBorders>
            <w:vAlign w:val="center"/>
            <w:hideMark/>
          </w:tcPr>
          <w:p w14:paraId="30AE3F83" w14:textId="77777777" w:rsidR="00042846" w:rsidRPr="004A2A09" w:rsidRDefault="00042846" w:rsidP="00042846">
            <w:pPr>
              <w:spacing w:after="0" w:line="240" w:lineRule="auto"/>
              <w:rPr>
                <w:rFonts w:ascii="Arial" w:eastAsia="Times New Roman" w:hAnsi="Arial" w:cs="Arial"/>
                <w:b/>
                <w:bCs/>
                <w:color w:val="000000"/>
                <w:sz w:val="24"/>
                <w:szCs w:val="24"/>
                <w:lang w:val="en-ID" w:eastAsia="en-ID"/>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14:paraId="27C75823" w14:textId="77777777" w:rsidR="00042846" w:rsidRPr="004A2A09" w:rsidRDefault="00042846" w:rsidP="00042846">
            <w:pPr>
              <w:spacing w:after="0" w:line="240" w:lineRule="auto"/>
              <w:rPr>
                <w:rFonts w:ascii="Arial" w:eastAsia="Times New Roman" w:hAnsi="Arial" w:cs="Arial"/>
                <w:b/>
                <w:bCs/>
                <w:color w:val="000000"/>
                <w:sz w:val="24"/>
                <w:szCs w:val="24"/>
                <w:lang w:val="en-ID" w:eastAsia="en-ID"/>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14:paraId="258CFE80" w14:textId="77777777" w:rsidR="00042846" w:rsidRPr="004A2A09" w:rsidRDefault="00042846" w:rsidP="00042846">
            <w:pPr>
              <w:spacing w:after="0" w:line="240" w:lineRule="auto"/>
              <w:rPr>
                <w:rFonts w:ascii="Arial" w:eastAsia="Times New Roman" w:hAnsi="Arial" w:cs="Arial"/>
                <w:b/>
                <w:bCs/>
                <w:color w:val="000000"/>
                <w:sz w:val="24"/>
                <w:szCs w:val="24"/>
                <w:lang w:val="en-ID" w:eastAsia="en-ID"/>
              </w:rPr>
            </w:pPr>
          </w:p>
        </w:tc>
        <w:tc>
          <w:tcPr>
            <w:tcW w:w="864" w:type="dxa"/>
            <w:tcBorders>
              <w:top w:val="nil"/>
              <w:left w:val="nil"/>
              <w:bottom w:val="single" w:sz="4" w:space="0" w:color="auto"/>
              <w:right w:val="single" w:sz="4" w:space="0" w:color="auto"/>
            </w:tcBorders>
            <w:shd w:val="clear" w:color="auto" w:fill="auto"/>
            <w:vAlign w:val="center"/>
            <w:hideMark/>
          </w:tcPr>
          <w:p w14:paraId="2D0C286D"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B</w:t>
            </w:r>
          </w:p>
        </w:tc>
        <w:tc>
          <w:tcPr>
            <w:tcW w:w="850" w:type="dxa"/>
            <w:tcBorders>
              <w:top w:val="nil"/>
              <w:left w:val="nil"/>
              <w:bottom w:val="single" w:sz="4" w:space="0" w:color="auto"/>
              <w:right w:val="single" w:sz="4" w:space="0" w:color="auto"/>
            </w:tcBorders>
            <w:shd w:val="clear" w:color="auto" w:fill="auto"/>
            <w:vAlign w:val="center"/>
            <w:hideMark/>
          </w:tcPr>
          <w:p w14:paraId="4677B2B7"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CB</w:t>
            </w:r>
          </w:p>
        </w:tc>
        <w:tc>
          <w:tcPr>
            <w:tcW w:w="709" w:type="dxa"/>
            <w:tcBorders>
              <w:top w:val="nil"/>
              <w:left w:val="nil"/>
              <w:bottom w:val="single" w:sz="4" w:space="0" w:color="auto"/>
              <w:right w:val="single" w:sz="4" w:space="0" w:color="auto"/>
            </w:tcBorders>
            <w:shd w:val="clear" w:color="auto" w:fill="auto"/>
            <w:vAlign w:val="center"/>
            <w:hideMark/>
          </w:tcPr>
          <w:p w14:paraId="790FFD81"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TB</w:t>
            </w:r>
          </w:p>
        </w:tc>
        <w:tc>
          <w:tcPr>
            <w:tcW w:w="1057" w:type="dxa"/>
            <w:tcBorders>
              <w:top w:val="single" w:sz="4" w:space="0" w:color="auto"/>
              <w:left w:val="single" w:sz="4" w:space="0" w:color="auto"/>
              <w:bottom w:val="single" w:sz="4" w:space="0" w:color="000000"/>
              <w:right w:val="single" w:sz="4" w:space="0" w:color="auto"/>
            </w:tcBorders>
            <w:vAlign w:val="center"/>
            <w:hideMark/>
          </w:tcPr>
          <w:p w14:paraId="757D34B2" w14:textId="77777777" w:rsidR="00042846" w:rsidRPr="004A2A09" w:rsidRDefault="00042846" w:rsidP="00042846">
            <w:pPr>
              <w:spacing w:after="0" w:line="240" w:lineRule="auto"/>
              <w:rPr>
                <w:rFonts w:ascii="Arial" w:eastAsia="Times New Roman" w:hAnsi="Arial" w:cs="Arial"/>
                <w:b/>
                <w:bCs/>
                <w:color w:val="000000"/>
                <w:sz w:val="24"/>
                <w:szCs w:val="24"/>
                <w:lang w:val="en-ID" w:eastAsia="en-ID"/>
              </w:rPr>
            </w:pPr>
          </w:p>
        </w:tc>
      </w:tr>
      <w:tr w:rsidR="002D7212" w:rsidRPr="004A2A09" w14:paraId="63115C24" w14:textId="77777777" w:rsidTr="002D7212">
        <w:trPr>
          <w:trHeight w:val="310"/>
        </w:trPr>
        <w:tc>
          <w:tcPr>
            <w:tcW w:w="536" w:type="dxa"/>
            <w:vMerge w:val="restart"/>
            <w:tcBorders>
              <w:top w:val="nil"/>
              <w:left w:val="single" w:sz="4" w:space="0" w:color="auto"/>
              <w:bottom w:val="single" w:sz="4" w:space="0" w:color="000000"/>
              <w:right w:val="single" w:sz="4" w:space="0" w:color="auto"/>
            </w:tcBorders>
            <w:shd w:val="clear" w:color="auto" w:fill="auto"/>
            <w:vAlign w:val="center"/>
            <w:hideMark/>
          </w:tcPr>
          <w:p w14:paraId="574FE0B4"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w:t>
            </w:r>
          </w:p>
        </w:tc>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14:paraId="2E6C443D" w14:textId="380C650C" w:rsidR="00042846" w:rsidRPr="004A2A09" w:rsidRDefault="00F45AF2"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Motivasi</w:t>
            </w:r>
          </w:p>
        </w:tc>
        <w:tc>
          <w:tcPr>
            <w:tcW w:w="1688" w:type="dxa"/>
            <w:tcBorders>
              <w:top w:val="nil"/>
              <w:left w:val="nil"/>
              <w:bottom w:val="single" w:sz="4" w:space="0" w:color="auto"/>
              <w:right w:val="single" w:sz="4" w:space="0" w:color="auto"/>
            </w:tcBorders>
            <w:shd w:val="clear" w:color="auto" w:fill="auto"/>
            <w:vAlign w:val="center"/>
            <w:hideMark/>
          </w:tcPr>
          <w:p w14:paraId="0A82B2C1"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Frekuensi</w:t>
            </w:r>
          </w:p>
        </w:tc>
        <w:tc>
          <w:tcPr>
            <w:tcW w:w="864" w:type="dxa"/>
            <w:tcBorders>
              <w:top w:val="nil"/>
              <w:left w:val="nil"/>
              <w:bottom w:val="single" w:sz="4" w:space="0" w:color="auto"/>
              <w:right w:val="single" w:sz="4" w:space="0" w:color="auto"/>
            </w:tcBorders>
            <w:shd w:val="clear" w:color="auto" w:fill="auto"/>
            <w:vAlign w:val="center"/>
            <w:hideMark/>
          </w:tcPr>
          <w:p w14:paraId="53103A61"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59</w:t>
            </w:r>
          </w:p>
        </w:tc>
        <w:tc>
          <w:tcPr>
            <w:tcW w:w="850" w:type="dxa"/>
            <w:tcBorders>
              <w:top w:val="nil"/>
              <w:left w:val="nil"/>
              <w:bottom w:val="single" w:sz="4" w:space="0" w:color="auto"/>
              <w:right w:val="single" w:sz="4" w:space="0" w:color="auto"/>
            </w:tcBorders>
            <w:shd w:val="clear" w:color="auto" w:fill="auto"/>
            <w:vAlign w:val="center"/>
            <w:hideMark/>
          </w:tcPr>
          <w:p w14:paraId="309C71C8"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25</w:t>
            </w:r>
          </w:p>
        </w:tc>
        <w:tc>
          <w:tcPr>
            <w:tcW w:w="709" w:type="dxa"/>
            <w:tcBorders>
              <w:top w:val="nil"/>
              <w:left w:val="nil"/>
              <w:bottom w:val="single" w:sz="4" w:space="0" w:color="auto"/>
              <w:right w:val="single" w:sz="4" w:space="0" w:color="auto"/>
            </w:tcBorders>
            <w:shd w:val="clear" w:color="auto" w:fill="auto"/>
            <w:vAlign w:val="center"/>
            <w:hideMark/>
          </w:tcPr>
          <w:p w14:paraId="7CC5D7A0"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057" w:type="dxa"/>
            <w:tcBorders>
              <w:top w:val="nil"/>
              <w:left w:val="nil"/>
              <w:bottom w:val="single" w:sz="4" w:space="0" w:color="auto"/>
              <w:right w:val="single" w:sz="4" w:space="0" w:color="auto"/>
            </w:tcBorders>
            <w:shd w:val="clear" w:color="auto" w:fill="auto"/>
            <w:vAlign w:val="center"/>
            <w:hideMark/>
          </w:tcPr>
          <w:p w14:paraId="4CEE0A63"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042846" w:rsidRPr="004A2A09" w14:paraId="5DA6E73A" w14:textId="77777777" w:rsidTr="002D7212">
        <w:trPr>
          <w:trHeight w:val="310"/>
        </w:trPr>
        <w:tc>
          <w:tcPr>
            <w:tcW w:w="536" w:type="dxa"/>
            <w:vMerge/>
            <w:tcBorders>
              <w:top w:val="nil"/>
              <w:left w:val="single" w:sz="4" w:space="0" w:color="auto"/>
              <w:bottom w:val="single" w:sz="4" w:space="0" w:color="000000"/>
              <w:right w:val="single" w:sz="4" w:space="0" w:color="auto"/>
            </w:tcBorders>
            <w:vAlign w:val="center"/>
            <w:hideMark/>
          </w:tcPr>
          <w:p w14:paraId="2C08CBAA" w14:textId="77777777" w:rsidR="00042846" w:rsidRPr="004A2A09" w:rsidRDefault="00042846" w:rsidP="00042846">
            <w:pPr>
              <w:spacing w:after="0" w:line="240" w:lineRule="auto"/>
              <w:rPr>
                <w:rFonts w:ascii="Arial" w:eastAsia="Times New Roman" w:hAnsi="Arial" w:cs="Arial"/>
                <w:color w:val="000000"/>
                <w:sz w:val="24"/>
                <w:szCs w:val="24"/>
                <w:lang w:val="en-ID" w:eastAsia="en-ID"/>
              </w:rPr>
            </w:pPr>
          </w:p>
        </w:tc>
        <w:tc>
          <w:tcPr>
            <w:tcW w:w="2294" w:type="dxa"/>
            <w:vMerge/>
            <w:tcBorders>
              <w:top w:val="nil"/>
              <w:left w:val="single" w:sz="4" w:space="0" w:color="auto"/>
              <w:bottom w:val="single" w:sz="4" w:space="0" w:color="000000"/>
              <w:right w:val="single" w:sz="4" w:space="0" w:color="auto"/>
            </w:tcBorders>
            <w:vAlign w:val="center"/>
            <w:hideMark/>
          </w:tcPr>
          <w:p w14:paraId="6879F286" w14:textId="77777777" w:rsidR="00042846" w:rsidRPr="004A2A09" w:rsidRDefault="00042846" w:rsidP="00042846">
            <w:pPr>
              <w:spacing w:after="0" w:line="240" w:lineRule="auto"/>
              <w:rPr>
                <w:rFonts w:ascii="Arial" w:eastAsia="Times New Roman" w:hAnsi="Arial" w:cs="Arial"/>
                <w:i/>
                <w:iCs/>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vAlign w:val="center"/>
            <w:hideMark/>
          </w:tcPr>
          <w:p w14:paraId="295A009B"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864" w:type="dxa"/>
            <w:tcBorders>
              <w:top w:val="nil"/>
              <w:left w:val="nil"/>
              <w:bottom w:val="single" w:sz="4" w:space="0" w:color="auto"/>
              <w:right w:val="single" w:sz="4" w:space="0" w:color="auto"/>
            </w:tcBorders>
            <w:shd w:val="clear" w:color="auto" w:fill="auto"/>
            <w:vAlign w:val="center"/>
            <w:hideMark/>
          </w:tcPr>
          <w:p w14:paraId="7CD612CC"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177</w:t>
            </w:r>
          </w:p>
        </w:tc>
        <w:tc>
          <w:tcPr>
            <w:tcW w:w="850" w:type="dxa"/>
            <w:tcBorders>
              <w:top w:val="nil"/>
              <w:left w:val="nil"/>
              <w:bottom w:val="single" w:sz="4" w:space="0" w:color="auto"/>
              <w:right w:val="single" w:sz="4" w:space="0" w:color="auto"/>
            </w:tcBorders>
            <w:shd w:val="clear" w:color="auto" w:fill="auto"/>
            <w:vAlign w:val="center"/>
            <w:hideMark/>
          </w:tcPr>
          <w:p w14:paraId="3B9C09CE"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50</w:t>
            </w:r>
          </w:p>
        </w:tc>
        <w:tc>
          <w:tcPr>
            <w:tcW w:w="709" w:type="dxa"/>
            <w:tcBorders>
              <w:top w:val="nil"/>
              <w:left w:val="nil"/>
              <w:bottom w:val="single" w:sz="4" w:space="0" w:color="auto"/>
              <w:right w:val="single" w:sz="4" w:space="0" w:color="auto"/>
            </w:tcBorders>
            <w:shd w:val="clear" w:color="auto" w:fill="auto"/>
            <w:vAlign w:val="center"/>
            <w:hideMark/>
          </w:tcPr>
          <w:p w14:paraId="6C30FAAD"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1057" w:type="dxa"/>
            <w:tcBorders>
              <w:top w:val="nil"/>
              <w:left w:val="nil"/>
              <w:bottom w:val="single" w:sz="4" w:space="0" w:color="auto"/>
              <w:right w:val="single" w:sz="4" w:space="0" w:color="auto"/>
            </w:tcBorders>
            <w:shd w:val="clear" w:color="auto" w:fill="auto"/>
            <w:vAlign w:val="center"/>
            <w:hideMark/>
          </w:tcPr>
          <w:p w14:paraId="2E0DACB2"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230</w:t>
            </w:r>
          </w:p>
        </w:tc>
      </w:tr>
      <w:tr w:rsidR="002D7212" w:rsidRPr="004A2A09" w14:paraId="17F27125" w14:textId="77777777" w:rsidTr="002D7212">
        <w:trPr>
          <w:trHeight w:val="310"/>
        </w:trPr>
        <w:tc>
          <w:tcPr>
            <w:tcW w:w="536" w:type="dxa"/>
            <w:vMerge w:val="restart"/>
            <w:tcBorders>
              <w:top w:val="nil"/>
              <w:left w:val="single" w:sz="4" w:space="0" w:color="auto"/>
              <w:bottom w:val="single" w:sz="4" w:space="0" w:color="000000"/>
              <w:right w:val="single" w:sz="4" w:space="0" w:color="auto"/>
            </w:tcBorders>
            <w:shd w:val="clear" w:color="auto" w:fill="auto"/>
            <w:vAlign w:val="center"/>
            <w:hideMark/>
          </w:tcPr>
          <w:p w14:paraId="67018F9C"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14:paraId="41EF30F5" w14:textId="7FC4A762" w:rsidR="00042846" w:rsidRPr="004A2A09" w:rsidRDefault="00F45AF2" w:rsidP="000709FF">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Kemampuan</w:t>
            </w:r>
          </w:p>
        </w:tc>
        <w:tc>
          <w:tcPr>
            <w:tcW w:w="1688" w:type="dxa"/>
            <w:tcBorders>
              <w:top w:val="nil"/>
              <w:left w:val="nil"/>
              <w:bottom w:val="single" w:sz="4" w:space="0" w:color="auto"/>
              <w:right w:val="single" w:sz="4" w:space="0" w:color="auto"/>
            </w:tcBorders>
            <w:shd w:val="clear" w:color="auto" w:fill="auto"/>
            <w:vAlign w:val="center"/>
            <w:hideMark/>
          </w:tcPr>
          <w:p w14:paraId="10360651"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Frekuensi</w:t>
            </w:r>
          </w:p>
        </w:tc>
        <w:tc>
          <w:tcPr>
            <w:tcW w:w="864" w:type="dxa"/>
            <w:tcBorders>
              <w:top w:val="nil"/>
              <w:left w:val="nil"/>
              <w:bottom w:val="single" w:sz="4" w:space="0" w:color="auto"/>
              <w:right w:val="single" w:sz="4" w:space="0" w:color="auto"/>
            </w:tcBorders>
            <w:shd w:val="clear" w:color="auto" w:fill="auto"/>
            <w:vAlign w:val="center"/>
            <w:hideMark/>
          </w:tcPr>
          <w:p w14:paraId="039D06B4"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77</w:t>
            </w:r>
          </w:p>
        </w:tc>
        <w:tc>
          <w:tcPr>
            <w:tcW w:w="850" w:type="dxa"/>
            <w:tcBorders>
              <w:top w:val="nil"/>
              <w:left w:val="nil"/>
              <w:bottom w:val="single" w:sz="4" w:space="0" w:color="auto"/>
              <w:right w:val="single" w:sz="4" w:space="0" w:color="auto"/>
            </w:tcBorders>
            <w:shd w:val="clear" w:color="auto" w:fill="auto"/>
            <w:vAlign w:val="center"/>
            <w:hideMark/>
          </w:tcPr>
          <w:p w14:paraId="3A16E07D"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w:t>
            </w:r>
          </w:p>
        </w:tc>
        <w:tc>
          <w:tcPr>
            <w:tcW w:w="709" w:type="dxa"/>
            <w:tcBorders>
              <w:top w:val="nil"/>
              <w:left w:val="nil"/>
              <w:bottom w:val="single" w:sz="4" w:space="0" w:color="auto"/>
              <w:right w:val="single" w:sz="4" w:space="0" w:color="auto"/>
            </w:tcBorders>
            <w:shd w:val="clear" w:color="auto" w:fill="auto"/>
            <w:vAlign w:val="center"/>
            <w:hideMark/>
          </w:tcPr>
          <w:p w14:paraId="1AAEDEA0"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057" w:type="dxa"/>
            <w:tcBorders>
              <w:top w:val="nil"/>
              <w:left w:val="nil"/>
              <w:bottom w:val="single" w:sz="4" w:space="0" w:color="auto"/>
              <w:right w:val="single" w:sz="4" w:space="0" w:color="auto"/>
            </w:tcBorders>
            <w:shd w:val="clear" w:color="auto" w:fill="auto"/>
            <w:vAlign w:val="center"/>
            <w:hideMark/>
          </w:tcPr>
          <w:p w14:paraId="419F50FA"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042846" w:rsidRPr="004A2A09" w14:paraId="009EA23C" w14:textId="77777777" w:rsidTr="002D7212">
        <w:trPr>
          <w:trHeight w:val="310"/>
        </w:trPr>
        <w:tc>
          <w:tcPr>
            <w:tcW w:w="536" w:type="dxa"/>
            <w:vMerge/>
            <w:tcBorders>
              <w:top w:val="nil"/>
              <w:left w:val="single" w:sz="4" w:space="0" w:color="auto"/>
              <w:bottom w:val="single" w:sz="4" w:space="0" w:color="000000"/>
              <w:right w:val="single" w:sz="4" w:space="0" w:color="auto"/>
            </w:tcBorders>
            <w:vAlign w:val="center"/>
            <w:hideMark/>
          </w:tcPr>
          <w:p w14:paraId="4AEB689D" w14:textId="77777777" w:rsidR="00042846" w:rsidRPr="004A2A09" w:rsidRDefault="00042846" w:rsidP="00042846">
            <w:pPr>
              <w:spacing w:after="0" w:line="240" w:lineRule="auto"/>
              <w:rPr>
                <w:rFonts w:ascii="Arial" w:eastAsia="Times New Roman" w:hAnsi="Arial" w:cs="Arial"/>
                <w:color w:val="000000"/>
                <w:sz w:val="24"/>
                <w:szCs w:val="24"/>
                <w:lang w:val="en-ID" w:eastAsia="en-ID"/>
              </w:rPr>
            </w:pPr>
          </w:p>
        </w:tc>
        <w:tc>
          <w:tcPr>
            <w:tcW w:w="2294" w:type="dxa"/>
            <w:vMerge/>
            <w:tcBorders>
              <w:top w:val="nil"/>
              <w:left w:val="single" w:sz="4" w:space="0" w:color="auto"/>
              <w:bottom w:val="single" w:sz="4" w:space="0" w:color="000000"/>
              <w:right w:val="single" w:sz="4" w:space="0" w:color="auto"/>
            </w:tcBorders>
            <w:vAlign w:val="center"/>
            <w:hideMark/>
          </w:tcPr>
          <w:p w14:paraId="44193683" w14:textId="77777777" w:rsidR="00042846" w:rsidRPr="004A2A09" w:rsidRDefault="00042846" w:rsidP="000709FF">
            <w:pPr>
              <w:spacing w:after="0" w:line="240" w:lineRule="auto"/>
              <w:jc w:val="center"/>
              <w:rPr>
                <w:rFonts w:ascii="Arial" w:eastAsia="Times New Roman" w:hAnsi="Arial" w:cs="Arial"/>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vAlign w:val="center"/>
            <w:hideMark/>
          </w:tcPr>
          <w:p w14:paraId="164D1383"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864" w:type="dxa"/>
            <w:tcBorders>
              <w:top w:val="nil"/>
              <w:left w:val="nil"/>
              <w:bottom w:val="single" w:sz="4" w:space="0" w:color="auto"/>
              <w:right w:val="single" w:sz="4" w:space="0" w:color="auto"/>
            </w:tcBorders>
            <w:shd w:val="clear" w:color="auto" w:fill="auto"/>
            <w:vAlign w:val="center"/>
            <w:hideMark/>
          </w:tcPr>
          <w:p w14:paraId="25F24CDA"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231</w:t>
            </w:r>
          </w:p>
        </w:tc>
        <w:tc>
          <w:tcPr>
            <w:tcW w:w="850" w:type="dxa"/>
            <w:tcBorders>
              <w:top w:val="nil"/>
              <w:left w:val="nil"/>
              <w:bottom w:val="single" w:sz="4" w:space="0" w:color="auto"/>
              <w:right w:val="single" w:sz="4" w:space="0" w:color="auto"/>
            </w:tcBorders>
            <w:shd w:val="clear" w:color="auto" w:fill="auto"/>
            <w:vAlign w:val="center"/>
            <w:hideMark/>
          </w:tcPr>
          <w:p w14:paraId="5B7B0CE1"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w:t>
            </w:r>
          </w:p>
        </w:tc>
        <w:tc>
          <w:tcPr>
            <w:tcW w:w="709" w:type="dxa"/>
            <w:tcBorders>
              <w:top w:val="nil"/>
              <w:left w:val="nil"/>
              <w:bottom w:val="single" w:sz="4" w:space="0" w:color="auto"/>
              <w:right w:val="single" w:sz="4" w:space="0" w:color="auto"/>
            </w:tcBorders>
            <w:shd w:val="clear" w:color="auto" w:fill="auto"/>
            <w:vAlign w:val="center"/>
            <w:hideMark/>
          </w:tcPr>
          <w:p w14:paraId="1AA9EABC"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0</w:t>
            </w:r>
          </w:p>
        </w:tc>
        <w:tc>
          <w:tcPr>
            <w:tcW w:w="1057" w:type="dxa"/>
            <w:tcBorders>
              <w:top w:val="nil"/>
              <w:left w:val="nil"/>
              <w:bottom w:val="single" w:sz="4" w:space="0" w:color="auto"/>
              <w:right w:val="single" w:sz="4" w:space="0" w:color="auto"/>
            </w:tcBorders>
            <w:shd w:val="clear" w:color="auto" w:fill="auto"/>
            <w:vAlign w:val="center"/>
            <w:hideMark/>
          </w:tcPr>
          <w:p w14:paraId="039EDD5B"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251</w:t>
            </w:r>
          </w:p>
        </w:tc>
      </w:tr>
      <w:tr w:rsidR="002D7212" w:rsidRPr="004A2A09" w14:paraId="567E6908" w14:textId="77777777" w:rsidTr="002D7212">
        <w:trPr>
          <w:trHeight w:val="310"/>
        </w:trPr>
        <w:tc>
          <w:tcPr>
            <w:tcW w:w="536" w:type="dxa"/>
            <w:vMerge w:val="restart"/>
            <w:tcBorders>
              <w:top w:val="nil"/>
              <w:left w:val="single" w:sz="4" w:space="0" w:color="auto"/>
              <w:bottom w:val="single" w:sz="4" w:space="0" w:color="000000"/>
              <w:right w:val="single" w:sz="4" w:space="0" w:color="auto"/>
            </w:tcBorders>
            <w:shd w:val="clear" w:color="auto" w:fill="auto"/>
            <w:vAlign w:val="center"/>
            <w:hideMark/>
          </w:tcPr>
          <w:p w14:paraId="60C297C9"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w:t>
            </w:r>
          </w:p>
        </w:tc>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14:paraId="2445D882" w14:textId="3B7367D6" w:rsidR="00042846" w:rsidRPr="004A2A09" w:rsidRDefault="00F45AF2" w:rsidP="000709FF">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Keadaan/</w:t>
            </w:r>
            <w:r w:rsidR="000709FF" w:rsidRPr="004A2A09">
              <w:rPr>
                <w:rFonts w:ascii="Arial" w:eastAsia="Times New Roman" w:hAnsi="Arial" w:cs="Arial"/>
                <w:color w:val="000000"/>
                <w:sz w:val="24"/>
                <w:szCs w:val="24"/>
                <w:lang w:val="en-ID" w:eastAsia="en-ID"/>
              </w:rPr>
              <w:t>Kondisi Sosial</w:t>
            </w:r>
          </w:p>
        </w:tc>
        <w:tc>
          <w:tcPr>
            <w:tcW w:w="1688" w:type="dxa"/>
            <w:tcBorders>
              <w:top w:val="nil"/>
              <w:left w:val="nil"/>
              <w:bottom w:val="single" w:sz="4" w:space="0" w:color="auto"/>
              <w:right w:val="single" w:sz="4" w:space="0" w:color="auto"/>
            </w:tcBorders>
            <w:shd w:val="clear" w:color="auto" w:fill="auto"/>
            <w:vAlign w:val="center"/>
            <w:hideMark/>
          </w:tcPr>
          <w:p w14:paraId="268FB40B"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Frekuensi</w:t>
            </w:r>
          </w:p>
        </w:tc>
        <w:tc>
          <w:tcPr>
            <w:tcW w:w="864" w:type="dxa"/>
            <w:tcBorders>
              <w:top w:val="nil"/>
              <w:left w:val="nil"/>
              <w:bottom w:val="single" w:sz="4" w:space="0" w:color="auto"/>
              <w:right w:val="single" w:sz="4" w:space="0" w:color="auto"/>
            </w:tcBorders>
            <w:shd w:val="clear" w:color="auto" w:fill="auto"/>
            <w:vAlign w:val="center"/>
            <w:hideMark/>
          </w:tcPr>
          <w:p w14:paraId="71FAC20A"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39</w:t>
            </w:r>
          </w:p>
        </w:tc>
        <w:tc>
          <w:tcPr>
            <w:tcW w:w="850" w:type="dxa"/>
            <w:tcBorders>
              <w:top w:val="nil"/>
              <w:left w:val="nil"/>
              <w:bottom w:val="single" w:sz="4" w:space="0" w:color="auto"/>
              <w:right w:val="single" w:sz="4" w:space="0" w:color="auto"/>
            </w:tcBorders>
            <w:shd w:val="clear" w:color="auto" w:fill="auto"/>
            <w:vAlign w:val="center"/>
            <w:hideMark/>
          </w:tcPr>
          <w:p w14:paraId="3BF2F4BE"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46</w:t>
            </w:r>
          </w:p>
        </w:tc>
        <w:tc>
          <w:tcPr>
            <w:tcW w:w="709" w:type="dxa"/>
            <w:tcBorders>
              <w:top w:val="nil"/>
              <w:left w:val="nil"/>
              <w:bottom w:val="single" w:sz="4" w:space="0" w:color="auto"/>
              <w:right w:val="single" w:sz="4" w:space="0" w:color="auto"/>
            </w:tcBorders>
            <w:shd w:val="clear" w:color="auto" w:fill="auto"/>
            <w:vAlign w:val="center"/>
            <w:hideMark/>
          </w:tcPr>
          <w:p w14:paraId="72A3E148"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057" w:type="dxa"/>
            <w:tcBorders>
              <w:top w:val="nil"/>
              <w:left w:val="nil"/>
              <w:bottom w:val="single" w:sz="4" w:space="0" w:color="auto"/>
              <w:right w:val="single" w:sz="4" w:space="0" w:color="auto"/>
            </w:tcBorders>
            <w:shd w:val="clear" w:color="auto" w:fill="auto"/>
            <w:vAlign w:val="center"/>
            <w:hideMark/>
          </w:tcPr>
          <w:p w14:paraId="14067335"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042846" w:rsidRPr="004A2A09" w14:paraId="2A64FC50" w14:textId="77777777" w:rsidTr="002D7212">
        <w:trPr>
          <w:trHeight w:val="310"/>
        </w:trPr>
        <w:tc>
          <w:tcPr>
            <w:tcW w:w="536" w:type="dxa"/>
            <w:vMerge/>
            <w:tcBorders>
              <w:top w:val="nil"/>
              <w:left w:val="single" w:sz="4" w:space="0" w:color="auto"/>
              <w:bottom w:val="single" w:sz="4" w:space="0" w:color="000000"/>
              <w:right w:val="single" w:sz="4" w:space="0" w:color="auto"/>
            </w:tcBorders>
            <w:vAlign w:val="center"/>
            <w:hideMark/>
          </w:tcPr>
          <w:p w14:paraId="4A903B43" w14:textId="77777777" w:rsidR="00042846" w:rsidRPr="004A2A09" w:rsidRDefault="00042846" w:rsidP="00042846">
            <w:pPr>
              <w:spacing w:after="0" w:line="240" w:lineRule="auto"/>
              <w:rPr>
                <w:rFonts w:ascii="Arial" w:eastAsia="Times New Roman" w:hAnsi="Arial" w:cs="Arial"/>
                <w:color w:val="000000"/>
                <w:sz w:val="24"/>
                <w:szCs w:val="24"/>
                <w:lang w:val="en-ID" w:eastAsia="en-ID"/>
              </w:rPr>
            </w:pPr>
          </w:p>
        </w:tc>
        <w:tc>
          <w:tcPr>
            <w:tcW w:w="2294" w:type="dxa"/>
            <w:vMerge/>
            <w:tcBorders>
              <w:top w:val="nil"/>
              <w:left w:val="single" w:sz="4" w:space="0" w:color="auto"/>
              <w:bottom w:val="single" w:sz="4" w:space="0" w:color="000000"/>
              <w:right w:val="single" w:sz="4" w:space="0" w:color="auto"/>
            </w:tcBorders>
            <w:vAlign w:val="center"/>
            <w:hideMark/>
          </w:tcPr>
          <w:p w14:paraId="1A3E4DA3" w14:textId="77777777" w:rsidR="00042846" w:rsidRPr="004A2A09" w:rsidRDefault="00042846" w:rsidP="000709FF">
            <w:pPr>
              <w:spacing w:after="0" w:line="240" w:lineRule="auto"/>
              <w:jc w:val="center"/>
              <w:rPr>
                <w:rFonts w:ascii="Arial" w:eastAsia="Times New Roman" w:hAnsi="Arial" w:cs="Arial"/>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vAlign w:val="center"/>
            <w:hideMark/>
          </w:tcPr>
          <w:p w14:paraId="633526F3"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864" w:type="dxa"/>
            <w:tcBorders>
              <w:top w:val="nil"/>
              <w:left w:val="nil"/>
              <w:bottom w:val="single" w:sz="4" w:space="0" w:color="auto"/>
              <w:right w:val="single" w:sz="4" w:space="0" w:color="auto"/>
            </w:tcBorders>
            <w:shd w:val="clear" w:color="auto" w:fill="auto"/>
            <w:vAlign w:val="center"/>
            <w:hideMark/>
          </w:tcPr>
          <w:p w14:paraId="09243616"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117</w:t>
            </w:r>
          </w:p>
        </w:tc>
        <w:tc>
          <w:tcPr>
            <w:tcW w:w="850" w:type="dxa"/>
            <w:tcBorders>
              <w:top w:val="nil"/>
              <w:left w:val="nil"/>
              <w:bottom w:val="single" w:sz="4" w:space="0" w:color="auto"/>
              <w:right w:val="single" w:sz="4" w:space="0" w:color="auto"/>
            </w:tcBorders>
            <w:shd w:val="clear" w:color="auto" w:fill="auto"/>
            <w:vAlign w:val="center"/>
            <w:hideMark/>
          </w:tcPr>
          <w:p w14:paraId="4D3B9C7E"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92</w:t>
            </w:r>
          </w:p>
        </w:tc>
        <w:tc>
          <w:tcPr>
            <w:tcW w:w="709" w:type="dxa"/>
            <w:tcBorders>
              <w:top w:val="nil"/>
              <w:left w:val="nil"/>
              <w:bottom w:val="single" w:sz="4" w:space="0" w:color="auto"/>
              <w:right w:val="single" w:sz="4" w:space="0" w:color="auto"/>
            </w:tcBorders>
            <w:shd w:val="clear" w:color="auto" w:fill="auto"/>
            <w:vAlign w:val="center"/>
            <w:hideMark/>
          </w:tcPr>
          <w:p w14:paraId="02EF77F3"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w:t>
            </w:r>
          </w:p>
        </w:tc>
        <w:tc>
          <w:tcPr>
            <w:tcW w:w="1057" w:type="dxa"/>
            <w:tcBorders>
              <w:top w:val="nil"/>
              <w:left w:val="nil"/>
              <w:bottom w:val="single" w:sz="4" w:space="0" w:color="auto"/>
              <w:right w:val="single" w:sz="4" w:space="0" w:color="auto"/>
            </w:tcBorders>
            <w:shd w:val="clear" w:color="auto" w:fill="auto"/>
            <w:vAlign w:val="center"/>
            <w:hideMark/>
          </w:tcPr>
          <w:p w14:paraId="37D96784"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211</w:t>
            </w:r>
          </w:p>
        </w:tc>
      </w:tr>
      <w:tr w:rsidR="002D7212" w:rsidRPr="004A2A09" w14:paraId="7C8DD354" w14:textId="77777777" w:rsidTr="002D7212">
        <w:trPr>
          <w:trHeight w:val="310"/>
        </w:trPr>
        <w:tc>
          <w:tcPr>
            <w:tcW w:w="536" w:type="dxa"/>
            <w:vMerge w:val="restart"/>
            <w:tcBorders>
              <w:top w:val="nil"/>
              <w:left w:val="single" w:sz="4" w:space="0" w:color="auto"/>
              <w:bottom w:val="single" w:sz="4" w:space="0" w:color="000000"/>
              <w:right w:val="single" w:sz="4" w:space="0" w:color="auto"/>
            </w:tcBorders>
            <w:shd w:val="clear" w:color="auto" w:fill="auto"/>
            <w:vAlign w:val="center"/>
            <w:hideMark/>
          </w:tcPr>
          <w:p w14:paraId="7F304CDE"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14:paraId="7B01EF9C" w14:textId="0716354A" w:rsidR="00042846" w:rsidRPr="004A2A09" w:rsidRDefault="000709FF" w:rsidP="000709FF">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Lingkungan Kerja</w:t>
            </w:r>
          </w:p>
        </w:tc>
        <w:tc>
          <w:tcPr>
            <w:tcW w:w="1688" w:type="dxa"/>
            <w:tcBorders>
              <w:top w:val="nil"/>
              <w:left w:val="nil"/>
              <w:bottom w:val="single" w:sz="4" w:space="0" w:color="auto"/>
              <w:right w:val="single" w:sz="4" w:space="0" w:color="auto"/>
            </w:tcBorders>
            <w:shd w:val="clear" w:color="auto" w:fill="auto"/>
            <w:vAlign w:val="center"/>
            <w:hideMark/>
          </w:tcPr>
          <w:p w14:paraId="14522365"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Frekuensi</w:t>
            </w:r>
          </w:p>
        </w:tc>
        <w:tc>
          <w:tcPr>
            <w:tcW w:w="864" w:type="dxa"/>
            <w:tcBorders>
              <w:top w:val="nil"/>
              <w:left w:val="nil"/>
              <w:bottom w:val="single" w:sz="4" w:space="0" w:color="auto"/>
              <w:right w:val="single" w:sz="4" w:space="0" w:color="auto"/>
            </w:tcBorders>
            <w:shd w:val="clear" w:color="auto" w:fill="auto"/>
            <w:vAlign w:val="center"/>
            <w:hideMark/>
          </w:tcPr>
          <w:p w14:paraId="2E248693"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32</w:t>
            </w:r>
          </w:p>
        </w:tc>
        <w:tc>
          <w:tcPr>
            <w:tcW w:w="850" w:type="dxa"/>
            <w:tcBorders>
              <w:top w:val="nil"/>
              <w:left w:val="nil"/>
              <w:bottom w:val="single" w:sz="4" w:space="0" w:color="auto"/>
              <w:right w:val="single" w:sz="4" w:space="0" w:color="auto"/>
            </w:tcBorders>
            <w:shd w:val="clear" w:color="auto" w:fill="auto"/>
            <w:vAlign w:val="center"/>
            <w:hideMark/>
          </w:tcPr>
          <w:p w14:paraId="4A4B87AC"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51</w:t>
            </w:r>
          </w:p>
        </w:tc>
        <w:tc>
          <w:tcPr>
            <w:tcW w:w="709" w:type="dxa"/>
            <w:tcBorders>
              <w:top w:val="nil"/>
              <w:left w:val="nil"/>
              <w:bottom w:val="single" w:sz="4" w:space="0" w:color="auto"/>
              <w:right w:val="single" w:sz="4" w:space="0" w:color="auto"/>
            </w:tcBorders>
            <w:shd w:val="clear" w:color="auto" w:fill="auto"/>
            <w:vAlign w:val="center"/>
            <w:hideMark/>
          </w:tcPr>
          <w:p w14:paraId="4EA0BC42"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057" w:type="dxa"/>
            <w:tcBorders>
              <w:top w:val="nil"/>
              <w:left w:val="nil"/>
              <w:bottom w:val="single" w:sz="4" w:space="0" w:color="auto"/>
              <w:right w:val="single" w:sz="4" w:space="0" w:color="auto"/>
            </w:tcBorders>
            <w:shd w:val="clear" w:color="auto" w:fill="auto"/>
            <w:vAlign w:val="center"/>
            <w:hideMark/>
          </w:tcPr>
          <w:p w14:paraId="0763039A"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042846" w:rsidRPr="004A2A09" w14:paraId="3EEF6C94" w14:textId="77777777" w:rsidTr="002D7212">
        <w:trPr>
          <w:trHeight w:val="310"/>
        </w:trPr>
        <w:tc>
          <w:tcPr>
            <w:tcW w:w="536" w:type="dxa"/>
            <w:vMerge/>
            <w:tcBorders>
              <w:top w:val="nil"/>
              <w:left w:val="single" w:sz="4" w:space="0" w:color="auto"/>
              <w:bottom w:val="single" w:sz="4" w:space="0" w:color="000000"/>
              <w:right w:val="single" w:sz="4" w:space="0" w:color="auto"/>
            </w:tcBorders>
            <w:vAlign w:val="center"/>
            <w:hideMark/>
          </w:tcPr>
          <w:p w14:paraId="67F13A0B" w14:textId="77777777" w:rsidR="00042846" w:rsidRPr="004A2A09" w:rsidRDefault="00042846" w:rsidP="00042846">
            <w:pPr>
              <w:spacing w:after="0" w:line="240" w:lineRule="auto"/>
              <w:rPr>
                <w:rFonts w:ascii="Arial" w:eastAsia="Times New Roman" w:hAnsi="Arial" w:cs="Arial"/>
                <w:color w:val="000000"/>
                <w:sz w:val="24"/>
                <w:szCs w:val="24"/>
                <w:lang w:val="en-ID" w:eastAsia="en-ID"/>
              </w:rPr>
            </w:pPr>
          </w:p>
        </w:tc>
        <w:tc>
          <w:tcPr>
            <w:tcW w:w="2294" w:type="dxa"/>
            <w:vMerge/>
            <w:tcBorders>
              <w:top w:val="nil"/>
              <w:left w:val="single" w:sz="4" w:space="0" w:color="auto"/>
              <w:bottom w:val="single" w:sz="4" w:space="0" w:color="000000"/>
              <w:right w:val="single" w:sz="4" w:space="0" w:color="auto"/>
            </w:tcBorders>
            <w:vAlign w:val="center"/>
            <w:hideMark/>
          </w:tcPr>
          <w:p w14:paraId="2C4CB401" w14:textId="77777777" w:rsidR="00042846" w:rsidRPr="004A2A09" w:rsidRDefault="00042846" w:rsidP="00042846">
            <w:pPr>
              <w:spacing w:after="0" w:line="240" w:lineRule="auto"/>
              <w:rPr>
                <w:rFonts w:ascii="Arial" w:eastAsia="Times New Roman" w:hAnsi="Arial" w:cs="Arial"/>
                <w:i/>
                <w:iCs/>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vAlign w:val="center"/>
            <w:hideMark/>
          </w:tcPr>
          <w:p w14:paraId="15A25572"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864" w:type="dxa"/>
            <w:tcBorders>
              <w:top w:val="nil"/>
              <w:left w:val="nil"/>
              <w:bottom w:val="single" w:sz="4" w:space="0" w:color="auto"/>
              <w:right w:val="single" w:sz="4" w:space="0" w:color="auto"/>
            </w:tcBorders>
            <w:shd w:val="clear" w:color="auto" w:fill="auto"/>
            <w:vAlign w:val="center"/>
            <w:hideMark/>
          </w:tcPr>
          <w:p w14:paraId="0FB4AA0B"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96</w:t>
            </w:r>
          </w:p>
        </w:tc>
        <w:tc>
          <w:tcPr>
            <w:tcW w:w="850" w:type="dxa"/>
            <w:tcBorders>
              <w:top w:val="nil"/>
              <w:left w:val="nil"/>
              <w:bottom w:val="single" w:sz="4" w:space="0" w:color="auto"/>
              <w:right w:val="single" w:sz="4" w:space="0" w:color="auto"/>
            </w:tcBorders>
            <w:shd w:val="clear" w:color="auto" w:fill="auto"/>
            <w:vAlign w:val="center"/>
            <w:hideMark/>
          </w:tcPr>
          <w:p w14:paraId="20EC213E"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102</w:t>
            </w:r>
          </w:p>
        </w:tc>
        <w:tc>
          <w:tcPr>
            <w:tcW w:w="709" w:type="dxa"/>
            <w:tcBorders>
              <w:top w:val="nil"/>
              <w:left w:val="nil"/>
              <w:bottom w:val="single" w:sz="4" w:space="0" w:color="auto"/>
              <w:right w:val="single" w:sz="4" w:space="0" w:color="auto"/>
            </w:tcBorders>
            <w:shd w:val="clear" w:color="auto" w:fill="auto"/>
            <w:vAlign w:val="center"/>
            <w:hideMark/>
          </w:tcPr>
          <w:p w14:paraId="1DC418AC"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w:t>
            </w:r>
          </w:p>
        </w:tc>
        <w:tc>
          <w:tcPr>
            <w:tcW w:w="1057" w:type="dxa"/>
            <w:tcBorders>
              <w:top w:val="nil"/>
              <w:left w:val="nil"/>
              <w:bottom w:val="single" w:sz="4" w:space="0" w:color="auto"/>
              <w:right w:val="single" w:sz="4" w:space="0" w:color="auto"/>
            </w:tcBorders>
            <w:shd w:val="clear" w:color="auto" w:fill="auto"/>
            <w:vAlign w:val="center"/>
            <w:hideMark/>
          </w:tcPr>
          <w:p w14:paraId="06F34D76"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202</w:t>
            </w:r>
          </w:p>
        </w:tc>
      </w:tr>
      <w:tr w:rsidR="002D7212" w:rsidRPr="004A2A09" w14:paraId="3796328D" w14:textId="77777777" w:rsidTr="002D7212">
        <w:trPr>
          <w:trHeight w:val="310"/>
        </w:trPr>
        <w:tc>
          <w:tcPr>
            <w:tcW w:w="536" w:type="dxa"/>
            <w:vMerge w:val="restart"/>
            <w:tcBorders>
              <w:top w:val="nil"/>
              <w:left w:val="single" w:sz="4" w:space="0" w:color="auto"/>
              <w:bottom w:val="single" w:sz="4" w:space="0" w:color="000000"/>
              <w:right w:val="single" w:sz="4" w:space="0" w:color="auto"/>
            </w:tcBorders>
            <w:shd w:val="clear" w:color="auto" w:fill="auto"/>
            <w:vAlign w:val="center"/>
            <w:hideMark/>
          </w:tcPr>
          <w:p w14:paraId="022532E6"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5</w:t>
            </w:r>
          </w:p>
        </w:tc>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14:paraId="681E5FD1" w14:textId="10D7E011" w:rsidR="00042846" w:rsidRPr="004A2A09" w:rsidRDefault="000709FF"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Kebutuhan Individu</w:t>
            </w:r>
          </w:p>
        </w:tc>
        <w:tc>
          <w:tcPr>
            <w:tcW w:w="1688" w:type="dxa"/>
            <w:tcBorders>
              <w:top w:val="nil"/>
              <w:left w:val="nil"/>
              <w:bottom w:val="single" w:sz="4" w:space="0" w:color="auto"/>
              <w:right w:val="single" w:sz="4" w:space="0" w:color="auto"/>
            </w:tcBorders>
            <w:shd w:val="clear" w:color="auto" w:fill="auto"/>
            <w:vAlign w:val="center"/>
            <w:hideMark/>
          </w:tcPr>
          <w:p w14:paraId="704ED2F4"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Frekuensi</w:t>
            </w:r>
          </w:p>
        </w:tc>
        <w:tc>
          <w:tcPr>
            <w:tcW w:w="864" w:type="dxa"/>
            <w:tcBorders>
              <w:top w:val="nil"/>
              <w:left w:val="nil"/>
              <w:bottom w:val="single" w:sz="4" w:space="0" w:color="auto"/>
              <w:right w:val="single" w:sz="4" w:space="0" w:color="auto"/>
            </w:tcBorders>
            <w:shd w:val="clear" w:color="auto" w:fill="auto"/>
            <w:vAlign w:val="center"/>
            <w:hideMark/>
          </w:tcPr>
          <w:p w14:paraId="1AFFDF6B"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41</w:t>
            </w:r>
          </w:p>
        </w:tc>
        <w:tc>
          <w:tcPr>
            <w:tcW w:w="850" w:type="dxa"/>
            <w:tcBorders>
              <w:top w:val="nil"/>
              <w:left w:val="nil"/>
              <w:bottom w:val="single" w:sz="4" w:space="0" w:color="auto"/>
              <w:right w:val="single" w:sz="4" w:space="0" w:color="auto"/>
            </w:tcBorders>
            <w:shd w:val="clear" w:color="auto" w:fill="auto"/>
            <w:vAlign w:val="center"/>
            <w:hideMark/>
          </w:tcPr>
          <w:p w14:paraId="652ABA40"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40</w:t>
            </w:r>
          </w:p>
        </w:tc>
        <w:tc>
          <w:tcPr>
            <w:tcW w:w="709" w:type="dxa"/>
            <w:tcBorders>
              <w:top w:val="nil"/>
              <w:left w:val="nil"/>
              <w:bottom w:val="single" w:sz="4" w:space="0" w:color="auto"/>
              <w:right w:val="single" w:sz="4" w:space="0" w:color="auto"/>
            </w:tcBorders>
            <w:shd w:val="clear" w:color="auto" w:fill="auto"/>
            <w:vAlign w:val="center"/>
            <w:hideMark/>
          </w:tcPr>
          <w:p w14:paraId="333813CD"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057" w:type="dxa"/>
            <w:tcBorders>
              <w:top w:val="nil"/>
              <w:left w:val="nil"/>
              <w:bottom w:val="single" w:sz="4" w:space="0" w:color="auto"/>
              <w:right w:val="single" w:sz="4" w:space="0" w:color="auto"/>
            </w:tcBorders>
            <w:shd w:val="clear" w:color="auto" w:fill="auto"/>
            <w:vAlign w:val="center"/>
            <w:hideMark/>
          </w:tcPr>
          <w:p w14:paraId="095C5E31"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87</w:t>
            </w:r>
          </w:p>
        </w:tc>
      </w:tr>
      <w:tr w:rsidR="00042846" w:rsidRPr="004A2A09" w14:paraId="75F3AC74" w14:textId="77777777" w:rsidTr="002D7212">
        <w:trPr>
          <w:trHeight w:val="310"/>
        </w:trPr>
        <w:tc>
          <w:tcPr>
            <w:tcW w:w="536" w:type="dxa"/>
            <w:vMerge/>
            <w:tcBorders>
              <w:top w:val="nil"/>
              <w:left w:val="single" w:sz="4" w:space="0" w:color="auto"/>
              <w:bottom w:val="single" w:sz="4" w:space="0" w:color="000000"/>
              <w:right w:val="single" w:sz="4" w:space="0" w:color="auto"/>
            </w:tcBorders>
            <w:vAlign w:val="center"/>
            <w:hideMark/>
          </w:tcPr>
          <w:p w14:paraId="181E2045" w14:textId="77777777" w:rsidR="00042846" w:rsidRPr="004A2A09" w:rsidRDefault="00042846" w:rsidP="00042846">
            <w:pPr>
              <w:spacing w:after="0" w:line="240" w:lineRule="auto"/>
              <w:rPr>
                <w:rFonts w:ascii="Arial" w:eastAsia="Times New Roman" w:hAnsi="Arial" w:cs="Arial"/>
                <w:color w:val="000000"/>
                <w:sz w:val="24"/>
                <w:szCs w:val="24"/>
                <w:lang w:val="en-ID" w:eastAsia="en-ID"/>
              </w:rPr>
            </w:pPr>
          </w:p>
        </w:tc>
        <w:tc>
          <w:tcPr>
            <w:tcW w:w="2294" w:type="dxa"/>
            <w:vMerge/>
            <w:tcBorders>
              <w:top w:val="nil"/>
              <w:left w:val="single" w:sz="4" w:space="0" w:color="auto"/>
              <w:bottom w:val="single" w:sz="4" w:space="0" w:color="000000"/>
              <w:right w:val="single" w:sz="4" w:space="0" w:color="auto"/>
            </w:tcBorders>
            <w:vAlign w:val="center"/>
            <w:hideMark/>
          </w:tcPr>
          <w:p w14:paraId="56C8B0C3" w14:textId="77777777" w:rsidR="00042846" w:rsidRPr="004A2A09" w:rsidRDefault="00042846" w:rsidP="00042846">
            <w:pPr>
              <w:spacing w:after="0" w:line="240" w:lineRule="auto"/>
              <w:rPr>
                <w:rFonts w:ascii="Arial" w:eastAsia="Times New Roman" w:hAnsi="Arial" w:cs="Arial"/>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vAlign w:val="center"/>
            <w:hideMark/>
          </w:tcPr>
          <w:p w14:paraId="6C31FD6E"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Skor</w:t>
            </w:r>
          </w:p>
        </w:tc>
        <w:tc>
          <w:tcPr>
            <w:tcW w:w="864" w:type="dxa"/>
            <w:tcBorders>
              <w:top w:val="nil"/>
              <w:left w:val="nil"/>
              <w:bottom w:val="single" w:sz="4" w:space="0" w:color="auto"/>
              <w:right w:val="single" w:sz="4" w:space="0" w:color="auto"/>
            </w:tcBorders>
            <w:shd w:val="clear" w:color="auto" w:fill="auto"/>
            <w:vAlign w:val="center"/>
            <w:hideMark/>
          </w:tcPr>
          <w:p w14:paraId="54D467EF"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123</w:t>
            </w:r>
          </w:p>
        </w:tc>
        <w:tc>
          <w:tcPr>
            <w:tcW w:w="850" w:type="dxa"/>
            <w:tcBorders>
              <w:top w:val="nil"/>
              <w:left w:val="nil"/>
              <w:bottom w:val="single" w:sz="4" w:space="0" w:color="auto"/>
              <w:right w:val="single" w:sz="4" w:space="0" w:color="auto"/>
            </w:tcBorders>
            <w:shd w:val="clear" w:color="auto" w:fill="auto"/>
            <w:vAlign w:val="center"/>
            <w:hideMark/>
          </w:tcPr>
          <w:p w14:paraId="73A42924"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80</w:t>
            </w:r>
          </w:p>
        </w:tc>
        <w:tc>
          <w:tcPr>
            <w:tcW w:w="709" w:type="dxa"/>
            <w:tcBorders>
              <w:top w:val="nil"/>
              <w:left w:val="nil"/>
              <w:bottom w:val="single" w:sz="4" w:space="0" w:color="auto"/>
              <w:right w:val="single" w:sz="4" w:space="0" w:color="auto"/>
            </w:tcBorders>
            <w:shd w:val="clear" w:color="auto" w:fill="auto"/>
            <w:vAlign w:val="center"/>
            <w:hideMark/>
          </w:tcPr>
          <w:p w14:paraId="7BCB4ACD"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6</w:t>
            </w:r>
          </w:p>
        </w:tc>
        <w:tc>
          <w:tcPr>
            <w:tcW w:w="1057" w:type="dxa"/>
            <w:tcBorders>
              <w:top w:val="nil"/>
              <w:left w:val="nil"/>
              <w:bottom w:val="single" w:sz="4" w:space="0" w:color="auto"/>
              <w:right w:val="single" w:sz="4" w:space="0" w:color="auto"/>
            </w:tcBorders>
            <w:shd w:val="clear" w:color="auto" w:fill="auto"/>
            <w:vAlign w:val="center"/>
            <w:hideMark/>
          </w:tcPr>
          <w:p w14:paraId="41019D13"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209</w:t>
            </w:r>
          </w:p>
        </w:tc>
      </w:tr>
      <w:tr w:rsidR="00042846" w:rsidRPr="004A2A09" w14:paraId="4B2CEF7E" w14:textId="77777777" w:rsidTr="002D7212">
        <w:trPr>
          <w:trHeight w:val="310"/>
        </w:trPr>
        <w:tc>
          <w:tcPr>
            <w:tcW w:w="283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02BD414"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Total</w:t>
            </w:r>
          </w:p>
        </w:tc>
        <w:tc>
          <w:tcPr>
            <w:tcW w:w="1688" w:type="dxa"/>
            <w:tcBorders>
              <w:top w:val="nil"/>
              <w:left w:val="nil"/>
              <w:bottom w:val="single" w:sz="4" w:space="0" w:color="auto"/>
              <w:right w:val="single" w:sz="4" w:space="0" w:color="auto"/>
            </w:tcBorders>
            <w:shd w:val="clear" w:color="auto" w:fill="auto"/>
            <w:noWrap/>
            <w:vAlign w:val="center"/>
            <w:hideMark/>
          </w:tcPr>
          <w:p w14:paraId="4C73D982"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Frekuensi</w:t>
            </w:r>
          </w:p>
        </w:tc>
        <w:tc>
          <w:tcPr>
            <w:tcW w:w="864" w:type="dxa"/>
            <w:tcBorders>
              <w:top w:val="nil"/>
              <w:left w:val="nil"/>
              <w:bottom w:val="single" w:sz="4" w:space="0" w:color="auto"/>
              <w:right w:val="single" w:sz="4" w:space="0" w:color="auto"/>
            </w:tcBorders>
            <w:shd w:val="clear" w:color="auto" w:fill="auto"/>
            <w:noWrap/>
            <w:vAlign w:val="center"/>
            <w:hideMark/>
          </w:tcPr>
          <w:p w14:paraId="136C2CB1"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248</w:t>
            </w:r>
          </w:p>
        </w:tc>
        <w:tc>
          <w:tcPr>
            <w:tcW w:w="850" w:type="dxa"/>
            <w:tcBorders>
              <w:top w:val="nil"/>
              <w:left w:val="nil"/>
              <w:bottom w:val="single" w:sz="4" w:space="0" w:color="auto"/>
              <w:right w:val="single" w:sz="4" w:space="0" w:color="auto"/>
            </w:tcBorders>
            <w:shd w:val="clear" w:color="auto" w:fill="auto"/>
            <w:noWrap/>
            <w:vAlign w:val="center"/>
            <w:hideMark/>
          </w:tcPr>
          <w:p w14:paraId="37FB3B52"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172</w:t>
            </w:r>
          </w:p>
        </w:tc>
        <w:tc>
          <w:tcPr>
            <w:tcW w:w="709" w:type="dxa"/>
            <w:tcBorders>
              <w:top w:val="nil"/>
              <w:left w:val="nil"/>
              <w:bottom w:val="single" w:sz="4" w:space="0" w:color="auto"/>
              <w:right w:val="single" w:sz="4" w:space="0" w:color="auto"/>
            </w:tcBorders>
            <w:shd w:val="clear" w:color="auto" w:fill="auto"/>
            <w:noWrap/>
            <w:vAlign w:val="center"/>
            <w:hideMark/>
          </w:tcPr>
          <w:p w14:paraId="3C1F9B65"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c>
          <w:tcPr>
            <w:tcW w:w="1057" w:type="dxa"/>
            <w:tcBorders>
              <w:top w:val="nil"/>
              <w:left w:val="nil"/>
              <w:bottom w:val="single" w:sz="4" w:space="0" w:color="auto"/>
              <w:right w:val="single" w:sz="4" w:space="0" w:color="auto"/>
            </w:tcBorders>
            <w:shd w:val="clear" w:color="auto" w:fill="auto"/>
            <w:noWrap/>
            <w:vAlign w:val="center"/>
            <w:hideMark/>
          </w:tcPr>
          <w:p w14:paraId="23994D08"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435</w:t>
            </w:r>
          </w:p>
        </w:tc>
      </w:tr>
      <w:tr w:rsidR="00042846" w:rsidRPr="004A2A09" w14:paraId="4ABAD8DB" w14:textId="77777777" w:rsidTr="002D7212">
        <w:trPr>
          <w:trHeight w:val="310"/>
        </w:trPr>
        <w:tc>
          <w:tcPr>
            <w:tcW w:w="2830" w:type="dxa"/>
            <w:gridSpan w:val="2"/>
            <w:vMerge/>
            <w:tcBorders>
              <w:top w:val="single" w:sz="4" w:space="0" w:color="auto"/>
              <w:left w:val="single" w:sz="4" w:space="0" w:color="auto"/>
              <w:bottom w:val="single" w:sz="4" w:space="0" w:color="000000"/>
              <w:right w:val="single" w:sz="4" w:space="0" w:color="000000"/>
            </w:tcBorders>
            <w:vAlign w:val="center"/>
            <w:hideMark/>
          </w:tcPr>
          <w:p w14:paraId="15EC8879" w14:textId="77777777" w:rsidR="00042846" w:rsidRPr="004A2A09" w:rsidRDefault="00042846" w:rsidP="00042846">
            <w:pPr>
              <w:spacing w:after="0" w:line="240" w:lineRule="auto"/>
              <w:rPr>
                <w:rFonts w:ascii="Arial" w:eastAsia="Times New Roman" w:hAnsi="Arial" w:cs="Arial"/>
                <w:b/>
                <w:bCs/>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noWrap/>
            <w:vAlign w:val="center"/>
            <w:hideMark/>
          </w:tcPr>
          <w:p w14:paraId="2E3C3950"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Frekuensi (%)</w:t>
            </w:r>
          </w:p>
        </w:tc>
        <w:tc>
          <w:tcPr>
            <w:tcW w:w="864" w:type="dxa"/>
            <w:tcBorders>
              <w:top w:val="nil"/>
              <w:left w:val="nil"/>
              <w:bottom w:val="single" w:sz="4" w:space="0" w:color="auto"/>
              <w:right w:val="single" w:sz="4" w:space="0" w:color="auto"/>
            </w:tcBorders>
            <w:shd w:val="clear" w:color="auto" w:fill="auto"/>
            <w:noWrap/>
            <w:vAlign w:val="center"/>
            <w:hideMark/>
          </w:tcPr>
          <w:p w14:paraId="576F841C" w14:textId="272FD3CD"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r w:rsidR="00F36343" w:rsidRPr="004A2A09">
              <w:rPr>
                <w:rFonts w:ascii="Arial" w:eastAsia="Times New Roman" w:hAnsi="Arial" w:cs="Arial"/>
                <w:color w:val="000000"/>
                <w:sz w:val="24"/>
                <w:szCs w:val="24"/>
                <w:lang w:val="en-ID" w:eastAsia="en-ID"/>
              </w:rPr>
              <w:t>57</w:t>
            </w:r>
            <w:r w:rsidR="00513154" w:rsidRPr="004A2A09">
              <w:rPr>
                <w:rFonts w:ascii="Arial" w:eastAsia="Times New Roman" w:hAnsi="Arial" w:cs="Arial"/>
                <w:color w:val="000000"/>
                <w:sz w:val="24"/>
                <w:szCs w:val="24"/>
                <w:lang w:val="en-ID" w:eastAsia="en-ID"/>
              </w:rPr>
              <w:t>%</w:t>
            </w:r>
          </w:p>
        </w:tc>
        <w:tc>
          <w:tcPr>
            <w:tcW w:w="850" w:type="dxa"/>
            <w:tcBorders>
              <w:top w:val="nil"/>
              <w:left w:val="nil"/>
              <w:bottom w:val="single" w:sz="4" w:space="0" w:color="auto"/>
              <w:right w:val="single" w:sz="4" w:space="0" w:color="auto"/>
            </w:tcBorders>
            <w:shd w:val="clear" w:color="auto" w:fill="auto"/>
            <w:noWrap/>
            <w:vAlign w:val="center"/>
            <w:hideMark/>
          </w:tcPr>
          <w:p w14:paraId="6C2BFC0A" w14:textId="20661737" w:rsidR="00042846" w:rsidRPr="004A2A09" w:rsidRDefault="00F36343"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40</w:t>
            </w:r>
            <w:r w:rsidR="00BC33DC" w:rsidRPr="004A2A09">
              <w:rPr>
                <w:rFonts w:ascii="Arial" w:eastAsia="Times New Roman" w:hAnsi="Arial" w:cs="Arial"/>
                <w:color w:val="000000"/>
                <w:sz w:val="24"/>
                <w:szCs w:val="24"/>
                <w:lang w:val="en-ID" w:eastAsia="en-ID"/>
              </w:rPr>
              <w:t>%</w:t>
            </w:r>
            <w:r w:rsidR="00042846" w:rsidRPr="004A2A09">
              <w:rPr>
                <w:rFonts w:ascii="Arial" w:eastAsia="Times New Roman" w:hAnsi="Arial" w:cs="Arial"/>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E70EB9D" w14:textId="2F503EE2" w:rsidR="00042846" w:rsidRPr="004A2A09" w:rsidRDefault="00042846" w:rsidP="00325A99">
            <w:pPr>
              <w:spacing w:after="0" w:line="36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r w:rsidR="009D1078" w:rsidRPr="004A2A09">
              <w:rPr>
                <w:rFonts w:ascii="Arial" w:eastAsia="Times New Roman" w:hAnsi="Arial" w:cs="Arial"/>
                <w:color w:val="000000"/>
                <w:sz w:val="24"/>
                <w:szCs w:val="24"/>
                <w:lang w:val="en-ID" w:eastAsia="en-ID"/>
              </w:rPr>
              <w:t>3</w:t>
            </w:r>
            <w:r w:rsidR="00BC33DC" w:rsidRPr="004A2A09">
              <w:rPr>
                <w:rFonts w:ascii="Arial" w:eastAsia="Times New Roman" w:hAnsi="Arial" w:cs="Arial"/>
                <w:color w:val="000000"/>
                <w:sz w:val="24"/>
                <w:szCs w:val="24"/>
                <w:lang w:val="en-ID" w:eastAsia="en-ID"/>
              </w:rPr>
              <w:t>%</w:t>
            </w:r>
          </w:p>
        </w:tc>
        <w:tc>
          <w:tcPr>
            <w:tcW w:w="1057" w:type="dxa"/>
            <w:tcBorders>
              <w:top w:val="nil"/>
              <w:left w:val="nil"/>
              <w:bottom w:val="single" w:sz="4" w:space="0" w:color="auto"/>
              <w:right w:val="single" w:sz="4" w:space="0" w:color="auto"/>
            </w:tcBorders>
            <w:shd w:val="clear" w:color="auto" w:fill="auto"/>
            <w:noWrap/>
            <w:vAlign w:val="center"/>
            <w:hideMark/>
          </w:tcPr>
          <w:p w14:paraId="7D0BDA18" w14:textId="27478DE6"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 </w:t>
            </w:r>
            <w:r w:rsidR="002D7212" w:rsidRPr="004A2A09">
              <w:rPr>
                <w:rFonts w:ascii="Arial" w:eastAsia="Times New Roman" w:hAnsi="Arial" w:cs="Arial"/>
                <w:color w:val="000000"/>
                <w:sz w:val="24"/>
                <w:szCs w:val="24"/>
                <w:lang w:val="en-ID" w:eastAsia="en-ID"/>
              </w:rPr>
              <w:t>100%</w:t>
            </w:r>
          </w:p>
        </w:tc>
      </w:tr>
      <w:tr w:rsidR="00042846" w:rsidRPr="004A2A09" w14:paraId="665A0A9D" w14:textId="77777777" w:rsidTr="002D7212">
        <w:trPr>
          <w:trHeight w:val="310"/>
        </w:trPr>
        <w:tc>
          <w:tcPr>
            <w:tcW w:w="2830" w:type="dxa"/>
            <w:gridSpan w:val="2"/>
            <w:vMerge/>
            <w:tcBorders>
              <w:top w:val="single" w:sz="4" w:space="0" w:color="auto"/>
              <w:left w:val="single" w:sz="4" w:space="0" w:color="auto"/>
              <w:bottom w:val="single" w:sz="4" w:space="0" w:color="000000"/>
              <w:right w:val="single" w:sz="4" w:space="0" w:color="000000"/>
            </w:tcBorders>
            <w:vAlign w:val="center"/>
            <w:hideMark/>
          </w:tcPr>
          <w:p w14:paraId="7D1E396C" w14:textId="77777777" w:rsidR="00042846" w:rsidRPr="004A2A09" w:rsidRDefault="00042846" w:rsidP="00042846">
            <w:pPr>
              <w:spacing w:after="0" w:line="240" w:lineRule="auto"/>
              <w:rPr>
                <w:rFonts w:ascii="Arial" w:eastAsia="Times New Roman" w:hAnsi="Arial" w:cs="Arial"/>
                <w:b/>
                <w:bCs/>
                <w:color w:val="000000"/>
                <w:sz w:val="24"/>
                <w:szCs w:val="24"/>
                <w:lang w:val="en-ID" w:eastAsia="en-ID"/>
              </w:rPr>
            </w:pPr>
          </w:p>
        </w:tc>
        <w:tc>
          <w:tcPr>
            <w:tcW w:w="1688" w:type="dxa"/>
            <w:tcBorders>
              <w:top w:val="nil"/>
              <w:left w:val="nil"/>
              <w:bottom w:val="single" w:sz="4" w:space="0" w:color="auto"/>
              <w:right w:val="single" w:sz="4" w:space="0" w:color="auto"/>
            </w:tcBorders>
            <w:shd w:val="clear" w:color="auto" w:fill="auto"/>
            <w:noWrap/>
            <w:vAlign w:val="center"/>
            <w:hideMark/>
          </w:tcPr>
          <w:p w14:paraId="0B8DEBB5" w14:textId="77777777" w:rsidR="00042846" w:rsidRPr="004A2A09" w:rsidRDefault="00042846" w:rsidP="00042846">
            <w:pPr>
              <w:spacing w:after="0" w:line="240" w:lineRule="auto"/>
              <w:jc w:val="center"/>
              <w:rPr>
                <w:rFonts w:ascii="Arial" w:eastAsia="Times New Roman" w:hAnsi="Arial" w:cs="Arial"/>
                <w:b/>
                <w:bCs/>
                <w:color w:val="000000"/>
                <w:sz w:val="24"/>
                <w:szCs w:val="24"/>
                <w:lang w:val="en-ID" w:eastAsia="en-ID"/>
              </w:rPr>
            </w:pPr>
            <w:r w:rsidRPr="004A2A09">
              <w:rPr>
                <w:rFonts w:ascii="Arial" w:eastAsia="Times New Roman" w:hAnsi="Arial" w:cs="Arial"/>
                <w:b/>
                <w:bCs/>
                <w:color w:val="000000"/>
                <w:sz w:val="24"/>
                <w:szCs w:val="24"/>
                <w:lang w:val="en-ID" w:eastAsia="en-ID"/>
              </w:rPr>
              <w:t>Skor</w:t>
            </w:r>
          </w:p>
        </w:tc>
        <w:tc>
          <w:tcPr>
            <w:tcW w:w="864" w:type="dxa"/>
            <w:tcBorders>
              <w:top w:val="nil"/>
              <w:left w:val="nil"/>
              <w:bottom w:val="single" w:sz="4" w:space="0" w:color="auto"/>
              <w:right w:val="single" w:sz="4" w:space="0" w:color="auto"/>
            </w:tcBorders>
            <w:shd w:val="clear" w:color="auto" w:fill="auto"/>
            <w:noWrap/>
            <w:vAlign w:val="center"/>
            <w:hideMark/>
          </w:tcPr>
          <w:p w14:paraId="5E9841D0"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744</w:t>
            </w:r>
          </w:p>
        </w:tc>
        <w:tc>
          <w:tcPr>
            <w:tcW w:w="850" w:type="dxa"/>
            <w:tcBorders>
              <w:top w:val="nil"/>
              <w:left w:val="nil"/>
              <w:bottom w:val="single" w:sz="4" w:space="0" w:color="auto"/>
              <w:right w:val="single" w:sz="4" w:space="0" w:color="auto"/>
            </w:tcBorders>
            <w:shd w:val="clear" w:color="auto" w:fill="auto"/>
            <w:noWrap/>
            <w:vAlign w:val="center"/>
            <w:hideMark/>
          </w:tcPr>
          <w:p w14:paraId="1221B835"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344</w:t>
            </w:r>
          </w:p>
        </w:tc>
        <w:tc>
          <w:tcPr>
            <w:tcW w:w="709" w:type="dxa"/>
            <w:tcBorders>
              <w:top w:val="nil"/>
              <w:left w:val="nil"/>
              <w:bottom w:val="single" w:sz="4" w:space="0" w:color="auto"/>
              <w:right w:val="single" w:sz="4" w:space="0" w:color="auto"/>
            </w:tcBorders>
            <w:shd w:val="clear" w:color="auto" w:fill="auto"/>
            <w:noWrap/>
            <w:vAlign w:val="center"/>
            <w:hideMark/>
          </w:tcPr>
          <w:p w14:paraId="32A49575"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15</w:t>
            </w:r>
          </w:p>
        </w:tc>
        <w:tc>
          <w:tcPr>
            <w:tcW w:w="1057" w:type="dxa"/>
            <w:tcBorders>
              <w:top w:val="nil"/>
              <w:left w:val="nil"/>
              <w:bottom w:val="single" w:sz="4" w:space="0" w:color="auto"/>
              <w:right w:val="single" w:sz="4" w:space="0" w:color="auto"/>
            </w:tcBorders>
            <w:shd w:val="clear" w:color="auto" w:fill="auto"/>
            <w:noWrap/>
            <w:vAlign w:val="center"/>
            <w:hideMark/>
          </w:tcPr>
          <w:p w14:paraId="6F0678ED" w14:textId="77777777" w:rsidR="00042846" w:rsidRPr="004A2A09" w:rsidRDefault="00042846" w:rsidP="00042846">
            <w:pPr>
              <w:spacing w:after="0" w:line="240" w:lineRule="auto"/>
              <w:jc w:val="center"/>
              <w:rPr>
                <w:rFonts w:ascii="Arial" w:eastAsia="Times New Roman" w:hAnsi="Arial" w:cs="Arial"/>
                <w:color w:val="000000"/>
                <w:sz w:val="24"/>
                <w:szCs w:val="24"/>
                <w:lang w:val="en-ID" w:eastAsia="en-ID"/>
              </w:rPr>
            </w:pPr>
            <w:r w:rsidRPr="004A2A09">
              <w:rPr>
                <w:rFonts w:ascii="Arial" w:eastAsia="Times New Roman" w:hAnsi="Arial" w:cs="Arial"/>
                <w:color w:val="000000"/>
                <w:sz w:val="24"/>
                <w:szCs w:val="24"/>
                <w:lang w:val="en-ID" w:eastAsia="en-ID"/>
              </w:rPr>
              <w:t>1103</w:t>
            </w:r>
          </w:p>
        </w:tc>
      </w:tr>
    </w:tbl>
    <w:p w14:paraId="3AB114F0" w14:textId="729152C4" w:rsidR="00042846" w:rsidRPr="004A2A09" w:rsidRDefault="00D60320"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Sumber data: Olahan Data Penulis Tahun 2024</w:t>
      </w:r>
    </w:p>
    <w:p w14:paraId="43CE7D7F" w14:textId="64836202" w:rsidR="004C7DB6" w:rsidRPr="004A2A09" w:rsidRDefault="004C7DB6"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lastRenderedPageBreak/>
        <w:tab/>
        <w:t>Berdasarkam tabel V.9 diatas dapat diketahui bahwa, rekapitulasi</w:t>
      </w:r>
      <w:r w:rsidR="00723C3A" w:rsidRPr="004A2A09">
        <w:rPr>
          <w:rFonts w:ascii="Arial" w:hAnsi="Arial" w:cs="Arial"/>
          <w:sz w:val="24"/>
          <w:szCs w:val="24"/>
          <w:lang w:val="en-US"/>
        </w:rPr>
        <w:t xml:space="preserve"> tanggapan dari 29 responden terhadap Faktor-faktor Yang Mempengaruhi Kinerja</w:t>
      </w:r>
      <w:r w:rsidR="009E4113" w:rsidRPr="004A2A09">
        <w:rPr>
          <w:rFonts w:ascii="Arial" w:hAnsi="Arial" w:cs="Arial"/>
          <w:sz w:val="24"/>
          <w:szCs w:val="24"/>
          <w:lang w:val="en-US"/>
        </w:rPr>
        <w:t xml:space="preserve"> Kinerja Pegawai Dinas Sosial Kota </w:t>
      </w:r>
      <w:r w:rsidR="00BB5865" w:rsidRPr="004A2A09">
        <w:rPr>
          <w:rFonts w:ascii="Arial" w:hAnsi="Arial" w:cs="Arial"/>
          <w:sz w:val="24"/>
          <w:szCs w:val="24"/>
          <w:lang w:val="en-US"/>
        </w:rPr>
        <w:t>Dumai</w:t>
      </w:r>
      <w:r w:rsidR="008128E0" w:rsidRPr="004A2A09">
        <w:rPr>
          <w:rFonts w:ascii="Arial" w:hAnsi="Arial" w:cs="Arial"/>
          <w:sz w:val="24"/>
          <w:szCs w:val="24"/>
          <w:lang w:val="en-US"/>
        </w:rPr>
        <w:t xml:space="preserve">. Total skor untuk </w:t>
      </w:r>
      <w:r w:rsidR="005560D8" w:rsidRPr="004A2A09">
        <w:rPr>
          <w:rFonts w:ascii="Arial" w:hAnsi="Arial" w:cs="Arial"/>
          <w:sz w:val="24"/>
          <w:szCs w:val="24"/>
          <w:lang w:val="en-US"/>
        </w:rPr>
        <w:t>indikator Motivasi</w:t>
      </w:r>
      <w:r w:rsidR="007B32F8" w:rsidRPr="004A2A09">
        <w:rPr>
          <w:rFonts w:ascii="Arial" w:hAnsi="Arial" w:cs="Arial"/>
          <w:sz w:val="24"/>
          <w:szCs w:val="24"/>
          <w:lang w:val="en-US"/>
        </w:rPr>
        <w:t xml:space="preserve"> adalah 230, total skor untuk indikator Kemampua</w:t>
      </w:r>
      <w:r w:rsidR="00E943AE" w:rsidRPr="004A2A09">
        <w:rPr>
          <w:rFonts w:ascii="Arial" w:hAnsi="Arial" w:cs="Arial"/>
          <w:sz w:val="24"/>
          <w:szCs w:val="24"/>
          <w:lang w:val="en-US"/>
        </w:rPr>
        <w:t>n adalah 251, total skor untuk Keadaan/Kondisi Sosial adalah 211, total skor untuk</w:t>
      </w:r>
      <w:r w:rsidR="00C5398B" w:rsidRPr="004A2A09">
        <w:rPr>
          <w:rFonts w:ascii="Arial" w:hAnsi="Arial" w:cs="Arial"/>
          <w:sz w:val="24"/>
          <w:szCs w:val="24"/>
          <w:lang w:val="en-US"/>
        </w:rPr>
        <w:t xml:space="preserve"> indikator lingkungan kerja adalah 202, dan total indikator </w:t>
      </w:r>
      <w:r w:rsidR="007F0DB7" w:rsidRPr="004A2A09">
        <w:rPr>
          <w:rFonts w:ascii="Arial" w:hAnsi="Arial" w:cs="Arial"/>
          <w:sz w:val="24"/>
          <w:szCs w:val="24"/>
          <w:lang w:val="en-US"/>
        </w:rPr>
        <w:t>Kebutuhan Individu adalah 209.</w:t>
      </w:r>
    </w:p>
    <w:p w14:paraId="2B9ADE1A" w14:textId="22527090" w:rsidR="00BA5756" w:rsidRPr="004A2A09" w:rsidRDefault="00BA5756"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ab/>
        <w:t>Untuk mengetahui lebih jelas hasil rekapitulasi tanggapan responden terhadap</w:t>
      </w:r>
      <w:r w:rsidR="00CB0550" w:rsidRPr="004A2A09">
        <w:rPr>
          <w:rFonts w:ascii="Arial" w:hAnsi="Arial" w:cs="Arial"/>
          <w:sz w:val="24"/>
          <w:szCs w:val="24"/>
          <w:lang w:val="en-US"/>
        </w:rPr>
        <w:t xml:space="preserve"> Faktor-Faktor Yang mempengaruhi </w:t>
      </w:r>
      <w:r w:rsidR="0026717D" w:rsidRPr="004A2A09">
        <w:rPr>
          <w:rFonts w:ascii="Arial" w:hAnsi="Arial" w:cs="Arial"/>
          <w:sz w:val="24"/>
          <w:szCs w:val="24"/>
          <w:lang w:val="en-US"/>
        </w:rPr>
        <w:t>Kinerja Pegawai Dinas Sosial Kota Dumai dapat dilhat pada diagram V.6 dibawah ini</w:t>
      </w:r>
      <w:r w:rsidR="00426329" w:rsidRPr="004A2A09">
        <w:rPr>
          <w:rFonts w:ascii="Arial" w:hAnsi="Arial" w:cs="Arial"/>
          <w:sz w:val="24"/>
          <w:szCs w:val="24"/>
          <w:lang w:val="en-US"/>
        </w:rPr>
        <w:t xml:space="preserve"> :</w:t>
      </w:r>
    </w:p>
    <w:p w14:paraId="1D4691B4" w14:textId="240CA35C" w:rsidR="009D1078" w:rsidRPr="004A2A09" w:rsidRDefault="009D1078" w:rsidP="00AB2583">
      <w:pPr>
        <w:pStyle w:val="ListParagraph"/>
        <w:spacing w:line="480" w:lineRule="auto"/>
        <w:ind w:left="0"/>
        <w:jc w:val="both"/>
        <w:rPr>
          <w:rFonts w:ascii="Arial" w:hAnsi="Arial" w:cs="Arial"/>
          <w:sz w:val="24"/>
          <w:szCs w:val="24"/>
          <w:lang w:val="en-US"/>
        </w:rPr>
      </w:pPr>
      <w:r w:rsidRPr="004A2A09">
        <w:rPr>
          <w:rFonts w:ascii="Arial" w:hAnsi="Arial" w:cs="Arial"/>
          <w:noProof/>
          <w:sz w:val="24"/>
          <w:szCs w:val="24"/>
          <w:lang w:val="en-US"/>
        </w:rPr>
        <w:drawing>
          <wp:inline distT="0" distB="0" distL="0" distR="0" wp14:anchorId="13E3D265" wp14:editId="750062B6">
            <wp:extent cx="5039995" cy="2940050"/>
            <wp:effectExtent l="0" t="0" r="8255"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579DD3" w14:textId="0CD18A5B" w:rsidR="006E42B0" w:rsidRPr="004A2A09" w:rsidRDefault="00AE3E74"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Sumber Data: Olah Data Penulis Tahun 2024</w:t>
      </w:r>
    </w:p>
    <w:p w14:paraId="6B9DCB51" w14:textId="272EAB61" w:rsidR="0037798A" w:rsidRPr="004A2A09" w:rsidRDefault="0037798A"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ab/>
        <w:t>Berdasarkan diagram V.6 diatas dapat diketahui, bahwa total frekuensi</w:t>
      </w:r>
      <w:r w:rsidR="00266BF3" w:rsidRPr="004A2A09">
        <w:rPr>
          <w:rFonts w:ascii="Arial" w:hAnsi="Arial" w:cs="Arial"/>
          <w:sz w:val="24"/>
          <w:szCs w:val="24"/>
          <w:lang w:val="en-US"/>
        </w:rPr>
        <w:t xml:space="preserve"> Faktor-Faktor Yang Mempengaruhi Kinerja Pegawai Dinas Sosial </w:t>
      </w:r>
      <w:r w:rsidR="00266BF3" w:rsidRPr="004A2A09">
        <w:rPr>
          <w:rFonts w:ascii="Arial" w:hAnsi="Arial" w:cs="Arial"/>
          <w:sz w:val="24"/>
          <w:szCs w:val="24"/>
          <w:lang w:val="en-US"/>
        </w:rPr>
        <w:lastRenderedPageBreak/>
        <w:t>Kota Dumai untuk kategori penilai</w:t>
      </w:r>
      <w:r w:rsidR="00451A4B" w:rsidRPr="004A2A09">
        <w:rPr>
          <w:rFonts w:ascii="Arial" w:hAnsi="Arial" w:cs="Arial"/>
          <w:sz w:val="24"/>
          <w:szCs w:val="24"/>
          <w:lang w:val="en-US"/>
        </w:rPr>
        <w:t>a</w:t>
      </w:r>
      <w:r w:rsidR="00266BF3" w:rsidRPr="004A2A09">
        <w:rPr>
          <w:rFonts w:ascii="Arial" w:hAnsi="Arial" w:cs="Arial"/>
          <w:sz w:val="24"/>
          <w:szCs w:val="24"/>
          <w:lang w:val="en-US"/>
        </w:rPr>
        <w:t>n Baik</w:t>
      </w:r>
      <w:r w:rsidR="00451A4B" w:rsidRPr="004A2A09">
        <w:rPr>
          <w:rFonts w:ascii="Arial" w:hAnsi="Arial" w:cs="Arial"/>
          <w:sz w:val="24"/>
          <w:szCs w:val="24"/>
          <w:lang w:val="en-US"/>
        </w:rPr>
        <w:t xml:space="preserve"> memperoleh 57%, Cukup Baik memperoleh</w:t>
      </w:r>
      <w:r w:rsidR="00976CC2" w:rsidRPr="004A2A09">
        <w:rPr>
          <w:rFonts w:ascii="Arial" w:hAnsi="Arial" w:cs="Arial"/>
          <w:sz w:val="24"/>
          <w:szCs w:val="24"/>
          <w:lang w:val="en-US"/>
        </w:rPr>
        <w:t xml:space="preserve"> 40% dan Tidak Baik memperoleh 3%.</w:t>
      </w:r>
    </w:p>
    <w:p w14:paraId="51A66A4A" w14:textId="4A283B3A" w:rsidR="00976CC2" w:rsidRPr="004A2A09" w:rsidRDefault="00976CC2"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ab/>
        <w:t>Untuk mengetahui lebih jelas</w:t>
      </w:r>
      <w:r w:rsidR="00792338" w:rsidRPr="004A2A09">
        <w:rPr>
          <w:rFonts w:ascii="Arial" w:hAnsi="Arial" w:cs="Arial"/>
          <w:sz w:val="24"/>
          <w:szCs w:val="24"/>
          <w:lang w:val="en-US"/>
        </w:rPr>
        <w:t xml:space="preserve"> total skor yang diperoleh dari 29 responden tentang Faktor-Faktor Yang Mempengaruhi Kinerja Pegawai Dinas Sosial Kota Dumai</w:t>
      </w:r>
      <w:r w:rsidR="00724857" w:rsidRPr="004A2A09">
        <w:rPr>
          <w:rFonts w:ascii="Arial" w:hAnsi="Arial" w:cs="Arial"/>
          <w:sz w:val="24"/>
          <w:szCs w:val="24"/>
          <w:lang w:val="en-US"/>
        </w:rPr>
        <w:t xml:space="preserve"> dapat dilihat pada garis kontinum dibawah ini :</w:t>
      </w:r>
    </w:p>
    <w:p w14:paraId="44CA7981" w14:textId="77777777" w:rsidR="00724857" w:rsidRPr="004A2A09" w:rsidRDefault="00724857" w:rsidP="00724857">
      <w:pPr>
        <w:pStyle w:val="BodyTextIndent2"/>
        <w:tabs>
          <w:tab w:val="left" w:pos="567"/>
          <w:tab w:val="left" w:pos="3969"/>
        </w:tabs>
        <w:spacing w:after="0"/>
        <w:ind w:left="0"/>
        <w:jc w:val="center"/>
        <w:rPr>
          <w:rFonts w:ascii="Arial" w:hAnsi="Arial" w:cs="Arial"/>
          <w:sz w:val="24"/>
          <w:szCs w:val="24"/>
        </w:rPr>
      </w:pPr>
    </w:p>
    <w:p w14:paraId="26A43457" w14:textId="77777777" w:rsidR="00724857" w:rsidRPr="004A2A09" w:rsidRDefault="00724857" w:rsidP="00724857">
      <w:pPr>
        <w:pStyle w:val="BodyTextIndent2"/>
        <w:tabs>
          <w:tab w:val="left" w:pos="567"/>
          <w:tab w:val="left" w:pos="3969"/>
        </w:tabs>
        <w:spacing w:after="0"/>
        <w:ind w:left="0"/>
        <w:jc w:val="center"/>
        <w:rPr>
          <w:rFonts w:ascii="Arial" w:hAnsi="Arial" w:cs="Arial"/>
          <w:sz w:val="24"/>
          <w:szCs w:val="24"/>
        </w:rPr>
      </w:pPr>
      <w:r w:rsidRPr="004A2A09">
        <w:rPr>
          <w:rFonts w:ascii="Arial" w:hAnsi="Arial" w:cs="Arial"/>
          <w:noProof/>
          <w:sz w:val="24"/>
          <w:szCs w:val="24"/>
        </w:rPr>
        <mc:AlternateContent>
          <mc:Choice Requires="wps">
            <w:drawing>
              <wp:anchor distT="0" distB="0" distL="114300" distR="114300" simplePos="0" relativeHeight="251807232" behindDoc="0" locked="0" layoutInCell="1" allowOverlap="1" wp14:anchorId="0CD01B22" wp14:editId="26ADA492">
                <wp:simplePos x="0" y="0"/>
                <wp:positionH relativeFrom="column">
                  <wp:posOffset>3548199</wp:posOffset>
                </wp:positionH>
                <wp:positionV relativeFrom="paragraph">
                  <wp:posOffset>-577477</wp:posOffset>
                </wp:positionV>
                <wp:extent cx="828675" cy="3429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53EB8FAF" w14:textId="71872B60" w:rsidR="00724857" w:rsidRPr="0071730B" w:rsidRDefault="007D7E51" w:rsidP="00724857">
                            <w:pPr>
                              <w:jc w:val="center"/>
                            </w:pPr>
                            <w:r>
                              <w:t>1103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01B22" id="Text Box 27" o:spid="_x0000_s1045" type="#_x0000_t202" style="position:absolute;left:0;text-align:left;margin-left:279.4pt;margin-top:-45.45pt;width:65.25pt;height:27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" fillcolor="white [3201]" strokecolor="black [3200]" strokeweight="2pt">
                <v:textbox>
                  <w:txbxContent>
                    <w:p w14:paraId="53EB8FAF" w14:textId="71872B60" w:rsidR="00724857" w:rsidRPr="0071730B" w:rsidRDefault="007D7E51" w:rsidP="00724857">
                      <w:pPr>
                        <w:jc w:val="center"/>
                      </w:pPr>
                      <w:r>
                        <w:t>1103</w:t>
                      </w:r>
                    </w:p>
                  </w:txbxContent>
                </v:textbox>
              </v:shape>
            </w:pict>
          </mc:Fallback>
        </mc:AlternateContent>
      </w:r>
      <w:r w:rsidRPr="004A2A09">
        <w:rPr>
          <w:rFonts w:ascii="Arial" w:hAnsi="Arial" w:cs="Arial"/>
          <w:noProof/>
          <w:sz w:val="24"/>
          <w:szCs w:val="24"/>
        </w:rPr>
        <mc:AlternateContent>
          <mc:Choice Requires="wps">
            <w:drawing>
              <wp:anchor distT="0" distB="0" distL="114300" distR="114300" simplePos="0" relativeHeight="251806208" behindDoc="0" locked="0" layoutInCell="1" allowOverlap="1" wp14:anchorId="6E8F37DF" wp14:editId="075F671E">
                <wp:simplePos x="0" y="0"/>
                <wp:positionH relativeFrom="column">
                  <wp:posOffset>3973206</wp:posOffset>
                </wp:positionH>
                <wp:positionV relativeFrom="paragraph">
                  <wp:posOffset>-336678</wp:posOffset>
                </wp:positionV>
                <wp:extent cx="0" cy="466725"/>
                <wp:effectExtent l="95250" t="38100" r="57150" b="9525"/>
                <wp:wrapNone/>
                <wp:docPr id="62" name="Straight Arrow Connector 62"/>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1DA0A19" id="Straight Arrow Connector 62" o:spid="_x0000_s1026" type="#_x0000_t32" style="position:absolute;margin-left:312.85pt;margin-top:-26.5pt;width:0;height:36.75pt;flip:y;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" strokecolor="black [3200]" strokeweight="2pt">
                <v:stroke endarrow="open"/>
                <v:shadow on="t" color="black" opacity="24903f" origin=",.5" offset="0,.55556mm"/>
              </v:shape>
            </w:pict>
          </mc:Fallback>
        </mc:AlternateContent>
      </w:r>
      <w:r w:rsidRPr="004A2A09">
        <w:rPr>
          <w:rFonts w:ascii="Arial" w:hAnsi="Arial" w:cs="Arial"/>
          <w:noProof/>
          <w:sz w:val="24"/>
          <w:szCs w:val="24"/>
        </w:rPr>
        <mc:AlternateContent>
          <mc:Choice Requires="wps">
            <w:drawing>
              <wp:anchor distT="0" distB="0" distL="114300" distR="114300" simplePos="0" relativeHeight="251812352" behindDoc="0" locked="0" layoutInCell="1" allowOverlap="1" wp14:anchorId="72039C2C" wp14:editId="0F8B3F9F">
                <wp:simplePos x="0" y="0"/>
                <wp:positionH relativeFrom="column">
                  <wp:posOffset>4647565</wp:posOffset>
                </wp:positionH>
                <wp:positionV relativeFrom="paragraph">
                  <wp:posOffset>31750</wp:posOffset>
                </wp:positionV>
                <wp:extent cx="0" cy="247650"/>
                <wp:effectExtent l="76200" t="19050" r="76200" b="762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D8AFBB" id="Straight Arrow Connector 106" o:spid="_x0000_s1026" type="#_x0000_t32" style="position:absolute;margin-left:365.95pt;margin-top:2.5pt;width:0;height:1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11328" behindDoc="0" locked="0" layoutInCell="1" allowOverlap="1" wp14:anchorId="6C145F25" wp14:editId="64930AF8">
                <wp:simplePos x="0" y="0"/>
                <wp:positionH relativeFrom="column">
                  <wp:posOffset>3266440</wp:posOffset>
                </wp:positionH>
                <wp:positionV relativeFrom="paragraph">
                  <wp:posOffset>31750</wp:posOffset>
                </wp:positionV>
                <wp:extent cx="0" cy="247650"/>
                <wp:effectExtent l="76200" t="19050" r="76200" b="7620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43F30D" id="Straight Arrow Connector 110" o:spid="_x0000_s1026" type="#_x0000_t32" style="position:absolute;margin-left:257.2pt;margin-top:2.5pt;width:0;height:1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10304" behindDoc="0" locked="0" layoutInCell="1" allowOverlap="1" wp14:anchorId="7818C819" wp14:editId="69C15885">
                <wp:simplePos x="0" y="0"/>
                <wp:positionH relativeFrom="column">
                  <wp:posOffset>1741170</wp:posOffset>
                </wp:positionH>
                <wp:positionV relativeFrom="paragraph">
                  <wp:posOffset>31750</wp:posOffset>
                </wp:positionV>
                <wp:extent cx="0" cy="247650"/>
                <wp:effectExtent l="76200" t="19050" r="76200" b="7620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3BCBF1" id="Straight Arrow Connector 111" o:spid="_x0000_s1026" type="#_x0000_t32" style="position:absolute;margin-left:137.1pt;margin-top:2.5pt;width:0;height:1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09280" behindDoc="0" locked="0" layoutInCell="1" allowOverlap="1" wp14:anchorId="396DE6D2" wp14:editId="483CCD79">
                <wp:simplePos x="0" y="0"/>
                <wp:positionH relativeFrom="column">
                  <wp:posOffset>340995</wp:posOffset>
                </wp:positionH>
                <wp:positionV relativeFrom="paragraph">
                  <wp:posOffset>31750</wp:posOffset>
                </wp:positionV>
                <wp:extent cx="0" cy="247650"/>
                <wp:effectExtent l="76200" t="19050" r="76200" b="7620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15E106" id="Straight Arrow Connector 112" o:spid="_x0000_s1026" type="#_x0000_t32" style="position:absolute;margin-left:26.85pt;margin-top:2.5pt;width:0;height: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08256" behindDoc="0" locked="0" layoutInCell="1" allowOverlap="1" wp14:anchorId="5FA363DC" wp14:editId="1A3AE503">
                <wp:simplePos x="0" y="0"/>
                <wp:positionH relativeFrom="column">
                  <wp:posOffset>328930</wp:posOffset>
                </wp:positionH>
                <wp:positionV relativeFrom="paragraph">
                  <wp:posOffset>161290</wp:posOffset>
                </wp:positionV>
                <wp:extent cx="4333875" cy="0"/>
                <wp:effectExtent l="57150" t="38100" r="47625"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566E7E" id="Straight Arrow Connector 113" o:spid="_x0000_s1026" type="#_x0000_t32" style="position:absolute;margin-left:25.9pt;margin-top:12.7pt;width:341.2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" strokecolor="black [3200]" strokeweight="3pt">
                <v:shadow on="t" color="black" opacity="22937f" origin=",.5" offset="0,.63889mm"/>
              </v:shape>
            </w:pict>
          </mc:Fallback>
        </mc:AlternateContent>
      </w:r>
      <w:r w:rsidRPr="004A2A09">
        <w:rPr>
          <w:rFonts w:ascii="Arial" w:hAnsi="Arial" w:cs="Arial"/>
          <w:noProof/>
          <w:sz w:val="24"/>
          <w:szCs w:val="24"/>
        </w:rPr>
        <mc:AlternateContent>
          <mc:Choice Requires="wps">
            <w:drawing>
              <wp:anchor distT="0" distB="0" distL="114300" distR="114300" simplePos="0" relativeHeight="251813376" behindDoc="0" locked="0" layoutInCell="1" allowOverlap="1" wp14:anchorId="607061C1" wp14:editId="526315C2">
                <wp:simplePos x="0" y="0"/>
                <wp:positionH relativeFrom="column">
                  <wp:posOffset>388620</wp:posOffset>
                </wp:positionH>
                <wp:positionV relativeFrom="paragraph">
                  <wp:posOffset>315595</wp:posOffset>
                </wp:positionV>
                <wp:extent cx="1257300" cy="0"/>
                <wp:effectExtent l="38100" t="76200" r="19050" b="952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A31C9" id="Straight Arrow Connector 114" o:spid="_x0000_s1026" type="#_x0000_t32" style="position:absolute;margin-left:30.6pt;margin-top:24.85pt;width:99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&#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815424" behindDoc="0" locked="0" layoutInCell="1" allowOverlap="1" wp14:anchorId="3E469BDA" wp14:editId="35D5D502">
                <wp:simplePos x="0" y="0"/>
                <wp:positionH relativeFrom="column">
                  <wp:posOffset>1855470</wp:posOffset>
                </wp:positionH>
                <wp:positionV relativeFrom="paragraph">
                  <wp:posOffset>315595</wp:posOffset>
                </wp:positionV>
                <wp:extent cx="1257300" cy="0"/>
                <wp:effectExtent l="38100" t="76200" r="19050" b="952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B988C" id="Straight Arrow Connector 115" o:spid="_x0000_s1026" type="#_x0000_t32" style="position:absolute;margin-left:146.1pt;margin-top:24.85pt;width:99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">
                <v:stroke startarrow="block" endarrow="block"/>
              </v:shape>
            </w:pict>
          </mc:Fallback>
        </mc:AlternateContent>
      </w:r>
      <w:r w:rsidRPr="004A2A09">
        <w:rPr>
          <w:rFonts w:ascii="Arial" w:hAnsi="Arial" w:cs="Arial"/>
          <w:noProof/>
          <w:sz w:val="24"/>
          <w:szCs w:val="24"/>
        </w:rPr>
        <mc:AlternateContent>
          <mc:Choice Requires="wps">
            <w:drawing>
              <wp:anchor distT="0" distB="0" distL="114300" distR="114300" simplePos="0" relativeHeight="251814400" behindDoc="0" locked="0" layoutInCell="1" allowOverlap="1" wp14:anchorId="67598D42" wp14:editId="718D0D84">
                <wp:simplePos x="0" y="0"/>
                <wp:positionH relativeFrom="column">
                  <wp:posOffset>3341370</wp:posOffset>
                </wp:positionH>
                <wp:positionV relativeFrom="paragraph">
                  <wp:posOffset>315595</wp:posOffset>
                </wp:positionV>
                <wp:extent cx="1257300" cy="0"/>
                <wp:effectExtent l="38100" t="76200" r="19050" b="952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2E6FE" id="Straight Arrow Connector 116" o:spid="_x0000_s1026" type="#_x0000_t32" style="position:absolute;margin-left:263.1pt;margin-top:24.85pt;width:99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">
                <v:stroke startarrow="block" endarrow="block"/>
              </v:shape>
            </w:pict>
          </mc:Fallback>
        </mc:AlternateContent>
      </w:r>
    </w:p>
    <w:p w14:paraId="0478A55B" w14:textId="487CC4AF" w:rsidR="00724857" w:rsidRPr="004A2A09" w:rsidRDefault="00724857" w:rsidP="00724857">
      <w:pPr>
        <w:pStyle w:val="BodyTextIndent2"/>
        <w:tabs>
          <w:tab w:val="left" w:pos="567"/>
          <w:tab w:val="left" w:pos="2835"/>
        </w:tabs>
        <w:spacing w:before="240" w:after="0"/>
        <w:ind w:left="0"/>
        <w:rPr>
          <w:rFonts w:ascii="Arial" w:hAnsi="Arial" w:cs="Arial"/>
          <w:sz w:val="24"/>
          <w:szCs w:val="24"/>
        </w:rPr>
      </w:pPr>
      <w:r w:rsidRPr="004A2A09">
        <w:rPr>
          <w:rFonts w:ascii="Arial" w:hAnsi="Arial" w:cs="Arial"/>
          <w:sz w:val="24"/>
          <w:szCs w:val="24"/>
        </w:rPr>
        <w:t xml:space="preserve">       </w:t>
      </w:r>
      <w:r w:rsidR="004E6FCB" w:rsidRPr="004A2A09">
        <w:rPr>
          <w:rFonts w:ascii="Arial" w:hAnsi="Arial" w:cs="Arial"/>
          <w:sz w:val="24"/>
          <w:szCs w:val="24"/>
        </w:rPr>
        <w:t>435</w:t>
      </w:r>
      <w:r w:rsidRPr="004A2A09">
        <w:rPr>
          <w:rFonts w:ascii="Arial" w:hAnsi="Arial" w:cs="Arial"/>
          <w:sz w:val="24"/>
          <w:szCs w:val="24"/>
          <w:lang w:val="id-ID"/>
        </w:rPr>
        <w:t xml:space="preserve">          </w:t>
      </w:r>
      <w:r w:rsidRPr="004A2A09">
        <w:rPr>
          <w:rFonts w:ascii="Arial" w:hAnsi="Arial" w:cs="Arial"/>
          <w:sz w:val="24"/>
          <w:szCs w:val="24"/>
        </w:rPr>
        <w:t xml:space="preserve">  TB</w:t>
      </w:r>
      <w:r w:rsidRPr="004A2A09">
        <w:rPr>
          <w:rFonts w:ascii="Arial" w:hAnsi="Arial" w:cs="Arial"/>
          <w:sz w:val="24"/>
          <w:szCs w:val="24"/>
          <w:lang w:val="id-ID"/>
        </w:rPr>
        <w:t xml:space="preserve">      </w:t>
      </w:r>
      <w:r w:rsidRPr="004A2A09">
        <w:rPr>
          <w:rFonts w:ascii="Arial" w:hAnsi="Arial" w:cs="Arial"/>
          <w:sz w:val="24"/>
          <w:szCs w:val="24"/>
        </w:rPr>
        <w:t xml:space="preserve">   </w:t>
      </w:r>
      <w:r w:rsidR="00E70BC7" w:rsidRPr="004A2A09">
        <w:rPr>
          <w:rFonts w:ascii="Arial" w:hAnsi="Arial" w:cs="Arial"/>
          <w:sz w:val="24"/>
          <w:szCs w:val="24"/>
        </w:rPr>
        <w:t>725</w:t>
      </w:r>
      <w:r w:rsidRPr="004A2A09">
        <w:rPr>
          <w:rFonts w:ascii="Arial" w:hAnsi="Arial" w:cs="Arial"/>
          <w:sz w:val="24"/>
          <w:szCs w:val="24"/>
          <w:lang w:val="id-ID"/>
        </w:rPr>
        <w:t xml:space="preserve">           </w:t>
      </w:r>
      <w:r w:rsidRPr="004A2A09">
        <w:rPr>
          <w:rFonts w:ascii="Arial" w:hAnsi="Arial" w:cs="Arial"/>
          <w:sz w:val="24"/>
          <w:szCs w:val="24"/>
        </w:rPr>
        <w:t>CB</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w:t>
      </w:r>
      <w:r w:rsidR="00E70BC7" w:rsidRPr="004A2A09">
        <w:rPr>
          <w:rFonts w:ascii="Arial" w:hAnsi="Arial" w:cs="Arial"/>
          <w:sz w:val="24"/>
          <w:szCs w:val="24"/>
        </w:rPr>
        <w:t>1.01</w:t>
      </w:r>
      <w:r w:rsidR="001470A8" w:rsidRPr="004A2A09">
        <w:rPr>
          <w:rFonts w:ascii="Arial" w:hAnsi="Arial" w:cs="Arial"/>
          <w:sz w:val="24"/>
          <w:szCs w:val="24"/>
        </w:rPr>
        <w:t>6</w:t>
      </w:r>
      <w:r w:rsidRPr="004A2A09">
        <w:rPr>
          <w:rFonts w:ascii="Arial" w:hAnsi="Arial" w:cs="Arial"/>
          <w:sz w:val="24"/>
          <w:szCs w:val="24"/>
          <w:lang w:val="id-ID"/>
        </w:rPr>
        <w:t xml:space="preserve">  </w:t>
      </w:r>
      <w:r w:rsidRPr="004A2A09">
        <w:rPr>
          <w:rFonts w:ascii="Arial" w:hAnsi="Arial" w:cs="Arial"/>
          <w:sz w:val="24"/>
          <w:szCs w:val="24"/>
        </w:rPr>
        <w:t xml:space="preserve">      </w:t>
      </w:r>
      <w:r w:rsidRPr="004A2A09">
        <w:rPr>
          <w:rFonts w:ascii="Arial" w:hAnsi="Arial" w:cs="Arial"/>
          <w:sz w:val="24"/>
          <w:szCs w:val="24"/>
          <w:lang w:val="id-ID"/>
        </w:rPr>
        <w:t xml:space="preserve">   </w:t>
      </w:r>
      <w:r w:rsidRPr="004A2A09">
        <w:rPr>
          <w:rFonts w:ascii="Arial" w:hAnsi="Arial" w:cs="Arial"/>
          <w:sz w:val="24"/>
          <w:szCs w:val="24"/>
        </w:rPr>
        <w:t xml:space="preserve"> B</w:t>
      </w:r>
      <w:r w:rsidRPr="004A2A09">
        <w:rPr>
          <w:rFonts w:ascii="Arial" w:hAnsi="Arial" w:cs="Arial"/>
          <w:sz w:val="24"/>
          <w:szCs w:val="24"/>
          <w:lang w:val="id-ID"/>
        </w:rPr>
        <w:t xml:space="preserve">        </w:t>
      </w:r>
      <w:r w:rsidR="00E70BC7" w:rsidRPr="004A2A09">
        <w:rPr>
          <w:rFonts w:ascii="Arial" w:hAnsi="Arial" w:cs="Arial"/>
          <w:sz w:val="24"/>
          <w:szCs w:val="24"/>
        </w:rPr>
        <w:t xml:space="preserve"> 1.305</w:t>
      </w:r>
    </w:p>
    <w:p w14:paraId="71E8349F" w14:textId="2118FA69" w:rsidR="00426329" w:rsidRPr="004A2A09" w:rsidRDefault="00AA303F" w:rsidP="00AB2583">
      <w:pPr>
        <w:pStyle w:val="ListParagraph"/>
        <w:spacing w:line="480" w:lineRule="auto"/>
        <w:ind w:left="0"/>
        <w:jc w:val="both"/>
        <w:rPr>
          <w:rFonts w:ascii="Arial" w:hAnsi="Arial" w:cs="Arial"/>
          <w:sz w:val="24"/>
          <w:szCs w:val="24"/>
          <w:lang w:val="en-US"/>
        </w:rPr>
      </w:pPr>
      <w:r w:rsidRPr="004A2A09">
        <w:rPr>
          <w:rFonts w:ascii="Arial" w:hAnsi="Arial" w:cs="Arial"/>
          <w:sz w:val="24"/>
          <w:szCs w:val="24"/>
          <w:lang w:val="en-US"/>
        </w:rPr>
        <w:tab/>
        <w:t>Berdasarkan garis kontinum diatas dapat dilihat tanggapan responden tentang kinerja dari tanggapan 29 responden dapat dikategorikan Baik. Hal ini dapat dilihat dari jumlah skor 1.103 berada pada rentang 1.01</w:t>
      </w:r>
      <w:r w:rsidR="00B13070" w:rsidRPr="004A2A09">
        <w:rPr>
          <w:rFonts w:ascii="Arial" w:hAnsi="Arial" w:cs="Arial"/>
          <w:sz w:val="24"/>
          <w:szCs w:val="24"/>
          <w:lang w:val="en-US"/>
        </w:rPr>
        <w:t>7</w:t>
      </w:r>
      <w:r w:rsidRPr="004A2A09">
        <w:rPr>
          <w:rFonts w:ascii="Arial" w:hAnsi="Arial" w:cs="Arial"/>
          <w:sz w:val="24"/>
          <w:szCs w:val="24"/>
          <w:lang w:val="en-US"/>
        </w:rPr>
        <w:t>-1.305.</w:t>
      </w:r>
    </w:p>
    <w:p w14:paraId="5E2E74C4" w14:textId="617D57FE" w:rsidR="00841A6A" w:rsidRPr="004A2A09" w:rsidRDefault="00841A6A" w:rsidP="00841A6A">
      <w:pPr>
        <w:pStyle w:val="ListParagraph"/>
        <w:numPr>
          <w:ilvl w:val="2"/>
          <w:numId w:val="39"/>
        </w:numPr>
        <w:spacing w:line="480" w:lineRule="auto"/>
        <w:ind w:left="426"/>
        <w:jc w:val="both"/>
        <w:rPr>
          <w:rFonts w:ascii="Arial" w:hAnsi="Arial" w:cs="Arial"/>
          <w:b/>
          <w:bCs/>
          <w:sz w:val="24"/>
          <w:szCs w:val="24"/>
          <w:lang w:val="en-US"/>
        </w:rPr>
      </w:pPr>
      <w:r w:rsidRPr="004A2A09">
        <w:rPr>
          <w:rFonts w:ascii="Arial" w:hAnsi="Arial" w:cs="Arial"/>
          <w:b/>
          <w:bCs/>
          <w:sz w:val="24"/>
          <w:szCs w:val="24"/>
          <w:lang w:val="en-US"/>
        </w:rPr>
        <w:t>Faktor Pengahambat Kinerja Pegawai Pada Dinas Sosial Kota Dumai</w:t>
      </w:r>
    </w:p>
    <w:p w14:paraId="20A58EC8" w14:textId="21ABD555" w:rsidR="00841A6A" w:rsidRPr="004A2A09" w:rsidRDefault="00841A6A" w:rsidP="0097289F">
      <w:pPr>
        <w:pStyle w:val="ListParagraph"/>
        <w:spacing w:line="480" w:lineRule="auto"/>
        <w:ind w:left="142" w:firstLine="284"/>
        <w:jc w:val="both"/>
        <w:rPr>
          <w:rFonts w:ascii="Arial" w:hAnsi="Arial" w:cs="Arial"/>
          <w:sz w:val="24"/>
          <w:szCs w:val="24"/>
          <w:lang w:val="en-US"/>
        </w:rPr>
      </w:pPr>
      <w:r w:rsidRPr="004A2A09">
        <w:rPr>
          <w:rFonts w:ascii="Arial" w:hAnsi="Arial" w:cs="Arial"/>
          <w:sz w:val="24"/>
          <w:szCs w:val="24"/>
          <w:lang w:val="en-US"/>
        </w:rPr>
        <w:t>Berdasarkan hasil penelitian penulis lakukan terhadap pelaksaan kinerja pegawai Dinas Sosial Kota Dumai dalam upaya meningkatkan kinerja masih belum terlaksana secara optimal. Untuk itu diharapkan kepada pelaksana atau Kepala Dinas Sosial Kota Dumai senantiasa melakukan berbagai upaya yang dapat mendukung pencapaian visi dan misi organisasi. Adapun faktor penghambat dalam kinerja organisasi pada Dinas Sosial Kota Dumai sebagai berikut :</w:t>
      </w:r>
    </w:p>
    <w:p w14:paraId="5823E06A" w14:textId="736527BC" w:rsidR="00EC3410" w:rsidRPr="004A2A09" w:rsidRDefault="00EC3410" w:rsidP="0097289F">
      <w:pPr>
        <w:pStyle w:val="ListParagraph"/>
        <w:spacing w:line="480" w:lineRule="auto"/>
        <w:ind w:left="142" w:firstLine="284"/>
        <w:jc w:val="both"/>
        <w:rPr>
          <w:rFonts w:ascii="Arial" w:hAnsi="Arial" w:cs="Arial"/>
          <w:sz w:val="24"/>
          <w:szCs w:val="24"/>
          <w:lang w:val="en-US"/>
        </w:rPr>
      </w:pPr>
    </w:p>
    <w:p w14:paraId="0AB2405A" w14:textId="77777777" w:rsidR="00EC3410" w:rsidRPr="004A2A09" w:rsidRDefault="00EC3410" w:rsidP="0097289F">
      <w:pPr>
        <w:pStyle w:val="ListParagraph"/>
        <w:spacing w:line="480" w:lineRule="auto"/>
        <w:ind w:left="142" w:firstLine="284"/>
        <w:jc w:val="both"/>
        <w:rPr>
          <w:rFonts w:ascii="Arial" w:hAnsi="Arial" w:cs="Arial"/>
          <w:sz w:val="24"/>
          <w:szCs w:val="24"/>
          <w:lang w:val="en-US"/>
        </w:rPr>
      </w:pPr>
    </w:p>
    <w:p w14:paraId="69663BC3" w14:textId="2F585370" w:rsidR="00EA72B4" w:rsidRPr="004A2A09" w:rsidRDefault="00562524">
      <w:pPr>
        <w:pStyle w:val="ListParagraph"/>
        <w:numPr>
          <w:ilvl w:val="0"/>
          <w:numId w:val="56"/>
        </w:numPr>
        <w:spacing w:line="480" w:lineRule="auto"/>
        <w:jc w:val="both"/>
        <w:rPr>
          <w:rFonts w:ascii="Arial" w:hAnsi="Arial" w:cs="Arial"/>
          <w:sz w:val="24"/>
          <w:szCs w:val="24"/>
        </w:rPr>
      </w:pPr>
      <w:r w:rsidRPr="004A2A09">
        <w:rPr>
          <w:rFonts w:ascii="Arial" w:hAnsi="Arial" w:cs="Arial"/>
          <w:sz w:val="24"/>
          <w:szCs w:val="24"/>
          <w:lang w:val="en-US"/>
        </w:rPr>
        <w:lastRenderedPageBreak/>
        <w:t xml:space="preserve">Masih </w:t>
      </w:r>
      <w:bookmarkEnd w:id="2"/>
      <w:r w:rsidR="003D68FB" w:rsidRPr="004A2A09">
        <w:rPr>
          <w:rFonts w:ascii="Arial" w:hAnsi="Arial" w:cs="Arial"/>
          <w:sz w:val="24"/>
          <w:szCs w:val="24"/>
          <w:lang w:val="en-US"/>
        </w:rPr>
        <w:t xml:space="preserve">kurang terdapatnya perlakuan yang adil dan keseimbangan kerja dengan kehidupan pegawai </w:t>
      </w:r>
      <w:r w:rsidR="00D2414C" w:rsidRPr="004A2A09">
        <w:rPr>
          <w:rFonts w:ascii="Arial" w:hAnsi="Arial" w:cs="Arial"/>
          <w:sz w:val="24"/>
          <w:szCs w:val="24"/>
          <w:lang w:val="en-US"/>
        </w:rPr>
        <w:t xml:space="preserve">pada Dinas Sosial Kota Dumai yang </w:t>
      </w:r>
      <w:r w:rsidR="00EC014C" w:rsidRPr="004A2A09">
        <w:rPr>
          <w:rFonts w:ascii="Arial" w:hAnsi="Arial" w:cs="Arial"/>
          <w:sz w:val="24"/>
          <w:szCs w:val="24"/>
          <w:lang w:val="en-US"/>
        </w:rPr>
        <w:t>kurang</w:t>
      </w:r>
      <w:r w:rsidR="00D2414C" w:rsidRPr="004A2A09">
        <w:rPr>
          <w:rFonts w:ascii="Arial" w:hAnsi="Arial" w:cs="Arial"/>
          <w:sz w:val="24"/>
          <w:szCs w:val="24"/>
          <w:lang w:val="en-US"/>
        </w:rPr>
        <w:t xml:space="preserve"> efektif</w:t>
      </w:r>
      <w:r w:rsidR="00B56045" w:rsidRPr="004A2A09">
        <w:rPr>
          <w:rFonts w:ascii="Arial" w:hAnsi="Arial" w:cs="Arial"/>
          <w:sz w:val="24"/>
          <w:szCs w:val="24"/>
          <w:lang w:val="en-US"/>
        </w:rPr>
        <w:t>. Hal ini bisa</w:t>
      </w:r>
      <w:r w:rsidR="00D2414C" w:rsidRPr="004A2A09">
        <w:rPr>
          <w:rFonts w:ascii="Arial" w:hAnsi="Arial" w:cs="Arial"/>
          <w:sz w:val="24"/>
          <w:szCs w:val="24"/>
          <w:lang w:val="en-US"/>
        </w:rPr>
        <w:t xml:space="preserve"> memicu terjadinya </w:t>
      </w:r>
      <w:r w:rsidR="000C1CF4" w:rsidRPr="004A2A09">
        <w:rPr>
          <w:rFonts w:ascii="Arial" w:hAnsi="Arial" w:cs="Arial"/>
          <w:sz w:val="24"/>
          <w:szCs w:val="24"/>
          <w:lang w:val="en-US"/>
        </w:rPr>
        <w:t>turunnya produktivitas kerja pegawai</w:t>
      </w:r>
      <w:r w:rsidR="00BB1682" w:rsidRPr="004A2A09">
        <w:rPr>
          <w:rFonts w:ascii="Arial" w:hAnsi="Arial" w:cs="Arial"/>
          <w:sz w:val="24"/>
          <w:szCs w:val="24"/>
          <w:lang w:val="en-US"/>
        </w:rPr>
        <w:t xml:space="preserve"> </w:t>
      </w:r>
      <w:r w:rsidR="00F408E6" w:rsidRPr="004A2A09">
        <w:rPr>
          <w:rFonts w:ascii="Arial" w:hAnsi="Arial" w:cs="Arial"/>
          <w:sz w:val="24"/>
          <w:szCs w:val="24"/>
          <w:lang w:val="en-US"/>
        </w:rPr>
        <w:t>dan menimbulkan ketimpanga</w:t>
      </w:r>
      <w:r w:rsidR="003E7245" w:rsidRPr="004A2A09">
        <w:rPr>
          <w:rFonts w:ascii="Arial" w:hAnsi="Arial" w:cs="Arial"/>
          <w:sz w:val="24"/>
          <w:szCs w:val="24"/>
          <w:lang w:val="en-US"/>
        </w:rPr>
        <w:t>n</w:t>
      </w:r>
      <w:r w:rsidR="009119FA" w:rsidRPr="004A2A09">
        <w:rPr>
          <w:rFonts w:ascii="Arial" w:hAnsi="Arial" w:cs="Arial"/>
          <w:sz w:val="24"/>
          <w:szCs w:val="24"/>
          <w:lang w:val="en-US"/>
        </w:rPr>
        <w:t>.</w:t>
      </w:r>
    </w:p>
    <w:p w14:paraId="7889FAE5" w14:textId="4B47DA9E" w:rsidR="00EA72B4" w:rsidRPr="004A2A09" w:rsidRDefault="000C1CF4">
      <w:pPr>
        <w:pStyle w:val="ListParagraph"/>
        <w:numPr>
          <w:ilvl w:val="0"/>
          <w:numId w:val="56"/>
        </w:numPr>
        <w:spacing w:line="480" w:lineRule="auto"/>
        <w:jc w:val="both"/>
        <w:rPr>
          <w:rFonts w:ascii="Arial" w:hAnsi="Arial" w:cs="Arial"/>
          <w:sz w:val="24"/>
          <w:szCs w:val="24"/>
        </w:rPr>
      </w:pPr>
      <w:r w:rsidRPr="004A2A09">
        <w:rPr>
          <w:rFonts w:ascii="Arial" w:hAnsi="Arial" w:cs="Arial"/>
          <w:sz w:val="24"/>
          <w:szCs w:val="24"/>
          <w:lang w:val="en-US"/>
        </w:rPr>
        <w:t xml:space="preserve">Masih terdapatnya lingkungan kerja yang </w:t>
      </w:r>
      <w:r w:rsidR="00B56045" w:rsidRPr="004A2A09">
        <w:rPr>
          <w:rFonts w:ascii="Arial" w:hAnsi="Arial" w:cs="Arial"/>
          <w:sz w:val="24"/>
          <w:szCs w:val="24"/>
          <w:lang w:val="en-US"/>
        </w:rPr>
        <w:t>belum optimal pada Dinas Sosial Kota Dumai. Hasil penelitian menunjukkan bahwa masih terdapat fasilitas kerja yang masih kurang memadai</w:t>
      </w:r>
      <w:r w:rsidR="002D7EF0" w:rsidRPr="004A2A09">
        <w:rPr>
          <w:rFonts w:ascii="Arial" w:hAnsi="Arial" w:cs="Arial"/>
          <w:sz w:val="24"/>
          <w:szCs w:val="24"/>
          <w:lang w:val="en-US"/>
        </w:rPr>
        <w:t xml:space="preserve"> </w:t>
      </w:r>
    </w:p>
    <w:p w14:paraId="57AECEE6" w14:textId="529F3BAC" w:rsidR="00B56045" w:rsidRPr="004A2A09" w:rsidRDefault="00B56045">
      <w:pPr>
        <w:pStyle w:val="ListParagraph"/>
        <w:numPr>
          <w:ilvl w:val="0"/>
          <w:numId w:val="56"/>
        </w:numPr>
        <w:spacing w:line="480" w:lineRule="auto"/>
        <w:jc w:val="both"/>
        <w:rPr>
          <w:rFonts w:ascii="Arial" w:hAnsi="Arial" w:cs="Arial"/>
          <w:sz w:val="24"/>
          <w:szCs w:val="24"/>
        </w:rPr>
      </w:pPr>
      <w:r w:rsidRPr="004A2A09">
        <w:rPr>
          <w:rFonts w:ascii="Arial" w:hAnsi="Arial" w:cs="Arial"/>
          <w:sz w:val="24"/>
          <w:szCs w:val="24"/>
          <w:lang w:val="en-US"/>
        </w:rPr>
        <w:t xml:space="preserve">Masih adanya kebutuhan individu pegawai Dinas Sosial Kota Dumai yang belum terpenuhi. Hal ini dapat dilihat dengan </w:t>
      </w:r>
      <w:r w:rsidR="00B35528" w:rsidRPr="004A2A09">
        <w:rPr>
          <w:rFonts w:ascii="Arial" w:hAnsi="Arial" w:cs="Arial"/>
          <w:sz w:val="24"/>
          <w:szCs w:val="24"/>
          <w:lang w:val="en-US"/>
        </w:rPr>
        <w:t>terdapat kurangnya kepuasan pegawai terhadap gaji/tunjangan yang diterima dan kurangnya kepuasan pegawai terhadap beban kerja.</w:t>
      </w:r>
    </w:p>
    <w:p w14:paraId="0A4D9F07" w14:textId="5EDA7D8C" w:rsidR="00EA72B4" w:rsidRPr="004A2A09" w:rsidRDefault="00EA72B4" w:rsidP="00EA72B4">
      <w:pPr>
        <w:spacing w:line="480" w:lineRule="auto"/>
        <w:jc w:val="both"/>
        <w:rPr>
          <w:rFonts w:ascii="Arial" w:hAnsi="Arial" w:cs="Arial"/>
          <w:sz w:val="24"/>
          <w:szCs w:val="24"/>
        </w:rPr>
      </w:pPr>
    </w:p>
    <w:p w14:paraId="7F0F51ED" w14:textId="09C6EAC9" w:rsidR="00EA72B4" w:rsidRPr="004A2A09" w:rsidRDefault="00EA72B4" w:rsidP="00EA72B4">
      <w:pPr>
        <w:spacing w:line="480" w:lineRule="auto"/>
        <w:jc w:val="both"/>
        <w:rPr>
          <w:rFonts w:ascii="Arial" w:hAnsi="Arial" w:cs="Arial"/>
          <w:sz w:val="24"/>
          <w:szCs w:val="24"/>
        </w:rPr>
      </w:pPr>
    </w:p>
    <w:p w14:paraId="2F29D3E6" w14:textId="72B2DED7" w:rsidR="00EA72B4" w:rsidRPr="004A2A09" w:rsidRDefault="00EA72B4" w:rsidP="00EA72B4">
      <w:pPr>
        <w:spacing w:line="480" w:lineRule="auto"/>
        <w:jc w:val="both"/>
        <w:rPr>
          <w:rFonts w:ascii="Arial" w:hAnsi="Arial" w:cs="Arial"/>
          <w:sz w:val="24"/>
          <w:szCs w:val="24"/>
        </w:rPr>
      </w:pPr>
    </w:p>
    <w:p w14:paraId="531BD876" w14:textId="6E4C1888" w:rsidR="00EA72B4" w:rsidRPr="004A2A09" w:rsidRDefault="00EA72B4" w:rsidP="00EA72B4">
      <w:pPr>
        <w:spacing w:line="480" w:lineRule="auto"/>
        <w:jc w:val="both"/>
        <w:rPr>
          <w:rFonts w:ascii="Arial" w:hAnsi="Arial" w:cs="Arial"/>
          <w:sz w:val="24"/>
          <w:szCs w:val="24"/>
        </w:rPr>
      </w:pPr>
    </w:p>
    <w:p w14:paraId="7856084C" w14:textId="17894539" w:rsidR="00EA72B4" w:rsidRPr="004A2A09" w:rsidRDefault="00EA72B4" w:rsidP="00EA72B4">
      <w:pPr>
        <w:spacing w:line="480" w:lineRule="auto"/>
        <w:jc w:val="both"/>
        <w:rPr>
          <w:rFonts w:ascii="Arial" w:hAnsi="Arial" w:cs="Arial"/>
          <w:sz w:val="24"/>
          <w:szCs w:val="24"/>
        </w:rPr>
      </w:pPr>
    </w:p>
    <w:p w14:paraId="083147B2" w14:textId="4B23BD5F" w:rsidR="00EA72B4" w:rsidRPr="004A2A09" w:rsidRDefault="00EA72B4" w:rsidP="00EA72B4">
      <w:pPr>
        <w:spacing w:line="480" w:lineRule="auto"/>
        <w:jc w:val="both"/>
        <w:rPr>
          <w:rFonts w:ascii="Arial" w:hAnsi="Arial" w:cs="Arial"/>
          <w:sz w:val="24"/>
          <w:szCs w:val="24"/>
        </w:rPr>
      </w:pPr>
    </w:p>
    <w:p w14:paraId="3524C6D8" w14:textId="5EED246F" w:rsidR="00EC3410" w:rsidRPr="004A2A09" w:rsidRDefault="00EC3410" w:rsidP="00EA72B4">
      <w:pPr>
        <w:spacing w:line="480" w:lineRule="auto"/>
        <w:jc w:val="both"/>
        <w:rPr>
          <w:rFonts w:ascii="Arial" w:hAnsi="Arial" w:cs="Arial"/>
          <w:sz w:val="24"/>
          <w:szCs w:val="24"/>
        </w:rPr>
      </w:pPr>
    </w:p>
    <w:p w14:paraId="78857CE6" w14:textId="77777777" w:rsidR="00EA72B4" w:rsidRPr="004A2A09" w:rsidRDefault="00EA72B4" w:rsidP="00EA72B4">
      <w:pPr>
        <w:spacing w:line="480" w:lineRule="auto"/>
        <w:jc w:val="both"/>
        <w:rPr>
          <w:rFonts w:ascii="Arial" w:hAnsi="Arial" w:cs="Arial"/>
          <w:sz w:val="24"/>
          <w:szCs w:val="24"/>
        </w:rPr>
      </w:pPr>
    </w:p>
    <w:p w14:paraId="5F4767BF" w14:textId="77777777" w:rsidR="00F82EA6" w:rsidRPr="004A2A09" w:rsidRDefault="00F82EA6" w:rsidP="00EA72B4">
      <w:pPr>
        <w:spacing w:line="480" w:lineRule="auto"/>
        <w:jc w:val="both"/>
        <w:rPr>
          <w:rFonts w:ascii="Arial" w:hAnsi="Arial" w:cs="Arial"/>
          <w:sz w:val="24"/>
          <w:szCs w:val="24"/>
        </w:rPr>
      </w:pPr>
    </w:p>
    <w:p w14:paraId="215F96FB" w14:textId="3EA26453" w:rsidR="0019527F" w:rsidRPr="004A2A09" w:rsidRDefault="00EC3410" w:rsidP="0019527F">
      <w:pPr>
        <w:pStyle w:val="ListParagraph"/>
        <w:spacing w:line="480" w:lineRule="auto"/>
        <w:ind w:left="0"/>
        <w:jc w:val="center"/>
        <w:rPr>
          <w:rFonts w:ascii="Arial" w:hAnsi="Arial" w:cs="Arial"/>
          <w:b/>
          <w:bCs/>
          <w:sz w:val="24"/>
          <w:szCs w:val="24"/>
          <w:lang w:val="en-US"/>
        </w:rPr>
      </w:pPr>
      <w:r w:rsidRPr="004A2A09">
        <w:rPr>
          <w:rFonts w:ascii="Arial" w:hAnsi="Arial" w:cs="Arial"/>
          <w:b/>
          <w:bCs/>
          <w:noProof/>
          <w:sz w:val="24"/>
          <w:szCs w:val="24"/>
          <w:lang w:val="en-US"/>
        </w:rPr>
        <w:lastRenderedPageBreak/>
        <mc:AlternateContent>
          <mc:Choice Requires="wps">
            <w:drawing>
              <wp:anchor distT="0" distB="0" distL="114300" distR="114300" simplePos="0" relativeHeight="251816448" behindDoc="0" locked="0" layoutInCell="1" allowOverlap="1" wp14:anchorId="76EFA4E2" wp14:editId="0BE49936">
                <wp:simplePos x="0" y="0"/>
                <wp:positionH relativeFrom="column">
                  <wp:posOffset>4820771</wp:posOffset>
                </wp:positionH>
                <wp:positionV relativeFrom="paragraph">
                  <wp:posOffset>-1052905</wp:posOffset>
                </wp:positionV>
                <wp:extent cx="301214" cy="365760"/>
                <wp:effectExtent l="0" t="0" r="22860" b="15240"/>
                <wp:wrapNone/>
                <wp:docPr id="10" name="Rectangle 10"/>
                <wp:cNvGraphicFramePr/>
                <a:graphic xmlns:a="http://schemas.openxmlformats.org/drawingml/2006/main">
                  <a:graphicData uri="http://schemas.microsoft.com/office/word/2010/wordprocessingShape">
                    <wps:wsp>
                      <wps:cNvSpPr/>
                      <wps:spPr>
                        <a:xfrm>
                          <a:off x="0" y="0"/>
                          <a:ext cx="301214"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A4245" id="Rectangle 10" o:spid="_x0000_s1026" style="position:absolute;margin-left:379.6pt;margin-top:-82.9pt;width:23.7pt;height:28.8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" fillcolor="white [3212]" strokecolor="white [3212]" strokeweight="2pt"/>
            </w:pict>
          </mc:Fallback>
        </mc:AlternateContent>
      </w:r>
      <w:r w:rsidR="0019527F" w:rsidRPr="004A2A09">
        <w:rPr>
          <w:rFonts w:ascii="Arial" w:hAnsi="Arial" w:cs="Arial"/>
          <w:b/>
          <w:bCs/>
          <w:sz w:val="24"/>
          <w:szCs w:val="24"/>
          <w:lang w:val="en-US"/>
        </w:rPr>
        <w:t>BAB VI</w:t>
      </w:r>
    </w:p>
    <w:p w14:paraId="07936BCD" w14:textId="67DCC19F" w:rsidR="0019527F" w:rsidRPr="004A2A09" w:rsidRDefault="0019527F" w:rsidP="0019527F">
      <w:pPr>
        <w:pStyle w:val="ListParagraph"/>
        <w:spacing w:line="480" w:lineRule="auto"/>
        <w:ind w:left="0"/>
        <w:jc w:val="center"/>
        <w:rPr>
          <w:rFonts w:ascii="Arial" w:hAnsi="Arial" w:cs="Arial"/>
          <w:b/>
          <w:bCs/>
          <w:sz w:val="24"/>
          <w:szCs w:val="24"/>
          <w:lang w:val="en-US"/>
        </w:rPr>
      </w:pPr>
      <w:r w:rsidRPr="004A2A09">
        <w:rPr>
          <w:rFonts w:ascii="Arial" w:hAnsi="Arial" w:cs="Arial"/>
          <w:b/>
          <w:bCs/>
          <w:sz w:val="24"/>
          <w:szCs w:val="24"/>
          <w:lang w:val="en-US"/>
        </w:rPr>
        <w:t>KESIMPULAN</w:t>
      </w:r>
    </w:p>
    <w:p w14:paraId="1AFCE2A8" w14:textId="307C08AF" w:rsidR="0019527F" w:rsidRPr="004A2A09" w:rsidRDefault="0019527F" w:rsidP="0019527F">
      <w:pPr>
        <w:pStyle w:val="ListParagraph"/>
        <w:spacing w:line="480" w:lineRule="auto"/>
        <w:ind w:left="0" w:firstLine="426"/>
        <w:jc w:val="both"/>
        <w:rPr>
          <w:rFonts w:ascii="Arial" w:hAnsi="Arial" w:cs="Arial"/>
          <w:sz w:val="24"/>
          <w:szCs w:val="24"/>
          <w:lang w:val="en-US"/>
        </w:rPr>
      </w:pPr>
      <w:r w:rsidRPr="004A2A09">
        <w:rPr>
          <w:rFonts w:ascii="Arial" w:hAnsi="Arial" w:cs="Arial"/>
          <w:sz w:val="24"/>
          <w:szCs w:val="24"/>
          <w:lang w:val="en-US"/>
        </w:rPr>
        <w:t>Berdasarkan hasil penelitian yang telah penulis lakukan mengenai Faktor-Faktor Yang Mempengaruhi Kinerja Pegawai Pada Dinas Sosial Kota Dumai, maka pada bab VI ini penulis mengambil beberapa kesimpulan dan sebagai pelengkap akan dikemukakan saran-saran.</w:t>
      </w:r>
    </w:p>
    <w:p w14:paraId="2165E53D" w14:textId="2EB3D81A" w:rsidR="0019527F" w:rsidRPr="004A2A09" w:rsidRDefault="0019527F" w:rsidP="0019527F">
      <w:pPr>
        <w:pStyle w:val="ListParagraph"/>
        <w:numPr>
          <w:ilvl w:val="0"/>
          <w:numId w:val="54"/>
        </w:numPr>
        <w:spacing w:line="480" w:lineRule="auto"/>
        <w:ind w:left="426"/>
        <w:jc w:val="both"/>
        <w:rPr>
          <w:rFonts w:ascii="Arial" w:hAnsi="Arial" w:cs="Arial"/>
          <w:b/>
          <w:bCs/>
          <w:sz w:val="24"/>
          <w:szCs w:val="24"/>
          <w:lang w:val="en-US"/>
        </w:rPr>
      </w:pPr>
      <w:r w:rsidRPr="004A2A09">
        <w:rPr>
          <w:rFonts w:ascii="Arial" w:hAnsi="Arial" w:cs="Arial"/>
          <w:b/>
          <w:bCs/>
          <w:sz w:val="24"/>
          <w:szCs w:val="24"/>
          <w:lang w:val="en-US"/>
        </w:rPr>
        <w:t>Kesimpulan</w:t>
      </w:r>
    </w:p>
    <w:p w14:paraId="44761E09" w14:textId="2007639A" w:rsidR="0019527F" w:rsidRPr="004A2A09" w:rsidRDefault="0019527F">
      <w:pPr>
        <w:pStyle w:val="ListParagraph"/>
        <w:numPr>
          <w:ilvl w:val="0"/>
          <w:numId w:val="55"/>
        </w:numPr>
        <w:spacing w:line="480" w:lineRule="auto"/>
        <w:jc w:val="both"/>
        <w:rPr>
          <w:rFonts w:ascii="Arial" w:hAnsi="Arial" w:cs="Arial"/>
          <w:sz w:val="24"/>
          <w:szCs w:val="24"/>
        </w:rPr>
      </w:pPr>
      <w:r w:rsidRPr="004A2A09">
        <w:rPr>
          <w:rFonts w:ascii="Arial" w:hAnsi="Arial" w:cs="Arial"/>
          <w:sz w:val="24"/>
          <w:szCs w:val="24"/>
          <w:lang w:val="en-US"/>
        </w:rPr>
        <w:t xml:space="preserve">Kinerja Pegawai Pada Dinas Sosial Kota Dumai dapat dikategorikan Baik, kenyataan ini terbukti dari penelitian yang penulis lakukan </w:t>
      </w:r>
      <w:r w:rsidR="0068299F" w:rsidRPr="004A2A09">
        <w:rPr>
          <w:rFonts w:ascii="Arial" w:hAnsi="Arial" w:cs="Arial"/>
          <w:sz w:val="24"/>
          <w:szCs w:val="24"/>
          <w:lang w:val="en-US"/>
        </w:rPr>
        <w:t>dengan jum</w:t>
      </w:r>
      <w:r w:rsidR="00870A64" w:rsidRPr="004A2A09">
        <w:rPr>
          <w:rFonts w:ascii="Arial" w:hAnsi="Arial" w:cs="Arial"/>
          <w:sz w:val="24"/>
          <w:szCs w:val="24"/>
          <w:lang w:val="en-US"/>
        </w:rPr>
        <w:t>lah responden 29 orang dan</w:t>
      </w:r>
      <w:r w:rsidRPr="004A2A09">
        <w:rPr>
          <w:rFonts w:ascii="Arial" w:hAnsi="Arial" w:cs="Arial"/>
          <w:sz w:val="24"/>
          <w:szCs w:val="24"/>
          <w:lang w:val="en-US"/>
        </w:rPr>
        <w:t xml:space="preserve"> 5 (lima) indikator yaitu, Motivasi,</w:t>
      </w:r>
      <w:r w:rsidR="00DD661D" w:rsidRPr="004A2A09">
        <w:rPr>
          <w:rFonts w:ascii="Arial" w:hAnsi="Arial" w:cs="Arial"/>
          <w:sz w:val="24"/>
          <w:szCs w:val="24"/>
          <w:lang w:val="en-US"/>
        </w:rPr>
        <w:t xml:space="preserve"> Kemampuan, Keadaan/Kondisi Sosial, Lingkungan Kerja dan Kebutuhan Individu. </w:t>
      </w:r>
      <w:r w:rsidR="00B35528" w:rsidRPr="004A2A09">
        <w:rPr>
          <w:rFonts w:ascii="Arial" w:hAnsi="Arial" w:cs="Arial"/>
          <w:sz w:val="24"/>
          <w:szCs w:val="24"/>
          <w:lang w:val="en-US"/>
        </w:rPr>
        <w:t xml:space="preserve">Berdasarkan lima indikator tersebut dapat disimpulkan bahwa Faktor-Faktor Yang Memepengaruhi Kinerja Pegawai Dinas Sosial Kota Dumai dikategorikan Baik, kenyataannya terbukti dari hasil rekapitulasi akhir yang </w:t>
      </w:r>
      <w:r w:rsidR="00240DFD" w:rsidRPr="004A2A09">
        <w:rPr>
          <w:rFonts w:ascii="Arial" w:hAnsi="Arial" w:cs="Arial"/>
          <w:sz w:val="24"/>
          <w:szCs w:val="24"/>
          <w:lang w:val="en-US"/>
        </w:rPr>
        <w:t>memperoleh</w:t>
      </w:r>
      <w:r w:rsidR="00B35528" w:rsidRPr="004A2A09">
        <w:rPr>
          <w:rFonts w:ascii="Arial" w:hAnsi="Arial" w:cs="Arial"/>
          <w:sz w:val="24"/>
          <w:szCs w:val="24"/>
          <w:lang w:val="en-US"/>
        </w:rPr>
        <w:t xml:space="preserve"> skor sebanyak 1.103</w:t>
      </w:r>
      <w:r w:rsidR="00870A64" w:rsidRPr="004A2A09">
        <w:rPr>
          <w:rFonts w:ascii="Arial" w:hAnsi="Arial" w:cs="Arial"/>
          <w:sz w:val="24"/>
          <w:szCs w:val="24"/>
          <w:lang w:val="en-US"/>
        </w:rPr>
        <w:t xml:space="preserve"> dengan rentang skor </w:t>
      </w:r>
      <w:r w:rsidR="001762A3" w:rsidRPr="004A2A09">
        <w:rPr>
          <w:rFonts w:ascii="Arial" w:hAnsi="Arial" w:cs="Arial"/>
          <w:sz w:val="24"/>
          <w:szCs w:val="24"/>
          <w:lang w:val="en-US"/>
        </w:rPr>
        <w:t>1.01</w:t>
      </w:r>
      <w:r w:rsidR="00B13070" w:rsidRPr="004A2A09">
        <w:rPr>
          <w:rFonts w:ascii="Arial" w:hAnsi="Arial" w:cs="Arial"/>
          <w:sz w:val="24"/>
          <w:szCs w:val="24"/>
          <w:lang w:val="en-US"/>
        </w:rPr>
        <w:t>7</w:t>
      </w:r>
      <w:r w:rsidR="001762A3" w:rsidRPr="004A2A09">
        <w:rPr>
          <w:rFonts w:ascii="Arial" w:hAnsi="Arial" w:cs="Arial"/>
          <w:sz w:val="24"/>
          <w:szCs w:val="24"/>
          <w:lang w:val="en-US"/>
        </w:rPr>
        <w:t>-1.305</w:t>
      </w:r>
      <w:r w:rsidR="00B237BC" w:rsidRPr="004A2A09">
        <w:rPr>
          <w:rFonts w:ascii="Arial" w:hAnsi="Arial" w:cs="Arial"/>
          <w:sz w:val="24"/>
          <w:szCs w:val="24"/>
          <w:lang w:val="en-US"/>
        </w:rPr>
        <w:t xml:space="preserve"> </w:t>
      </w:r>
    </w:p>
    <w:p w14:paraId="668F2E94" w14:textId="3E86B462" w:rsidR="00B35528" w:rsidRPr="004A2A09" w:rsidRDefault="00FD5218">
      <w:pPr>
        <w:pStyle w:val="ListParagraph"/>
        <w:numPr>
          <w:ilvl w:val="0"/>
          <w:numId w:val="55"/>
        </w:numPr>
        <w:spacing w:line="480" w:lineRule="auto"/>
        <w:jc w:val="both"/>
        <w:rPr>
          <w:rFonts w:ascii="Arial" w:hAnsi="Arial" w:cs="Arial"/>
          <w:sz w:val="24"/>
          <w:szCs w:val="24"/>
        </w:rPr>
      </w:pPr>
      <w:r w:rsidRPr="004A2A09">
        <w:rPr>
          <w:rFonts w:ascii="Arial" w:hAnsi="Arial" w:cs="Arial"/>
          <w:sz w:val="24"/>
          <w:szCs w:val="24"/>
          <w:lang w:val="en-US"/>
        </w:rPr>
        <w:t xml:space="preserve">Faktor penghambat dari Kinerja Pegawai Dinas Sosial Kota Dumai yaitu masih </w:t>
      </w:r>
      <w:r w:rsidR="00C01A64" w:rsidRPr="004A2A09">
        <w:rPr>
          <w:rFonts w:ascii="Arial" w:hAnsi="Arial" w:cs="Arial"/>
          <w:sz w:val="24"/>
          <w:szCs w:val="24"/>
          <w:lang w:val="en-US"/>
        </w:rPr>
        <w:t>kurang terdapat perlakuan yang adil</w:t>
      </w:r>
      <w:r w:rsidR="00120AA0" w:rsidRPr="004A2A09">
        <w:rPr>
          <w:rFonts w:ascii="Arial" w:hAnsi="Arial" w:cs="Arial"/>
          <w:sz w:val="24"/>
          <w:szCs w:val="24"/>
          <w:lang w:val="en-US"/>
        </w:rPr>
        <w:t xml:space="preserve"> dan keseimbangan kerja dengan kehidupan yang </w:t>
      </w:r>
      <w:r w:rsidRPr="004A2A09">
        <w:rPr>
          <w:rFonts w:ascii="Arial" w:hAnsi="Arial" w:cs="Arial"/>
          <w:sz w:val="24"/>
          <w:szCs w:val="24"/>
          <w:lang w:val="en-US"/>
        </w:rPr>
        <w:t xml:space="preserve">bisa menimbulkan turunnya produktivitas kerja pegawai. Pada Dinas Sosial Kota Dumai terlihat masih terdapat lingkungan kerja yang belum optimal dan fasilitas kerja yang kurang memadai. Terlihat adanya kebutuhan individu </w:t>
      </w:r>
      <w:r w:rsidRPr="004A2A09">
        <w:rPr>
          <w:rFonts w:ascii="Arial" w:hAnsi="Arial" w:cs="Arial"/>
          <w:sz w:val="24"/>
          <w:szCs w:val="24"/>
          <w:lang w:val="en-US"/>
        </w:rPr>
        <w:lastRenderedPageBreak/>
        <w:t>pegawai Dinas Sosial Kota Dumai belum terpenuhi dan kurangnya kepuasan terhadap hasil yang dikerjakan.</w:t>
      </w:r>
    </w:p>
    <w:p w14:paraId="22E981C5" w14:textId="1FD8959D" w:rsidR="00FD5218" w:rsidRPr="004A2A09" w:rsidRDefault="00FD5218" w:rsidP="00FD5218">
      <w:pPr>
        <w:pStyle w:val="ListParagraph"/>
        <w:numPr>
          <w:ilvl w:val="0"/>
          <w:numId w:val="54"/>
        </w:numPr>
        <w:spacing w:line="480" w:lineRule="auto"/>
        <w:jc w:val="both"/>
        <w:rPr>
          <w:rFonts w:ascii="Arial" w:hAnsi="Arial" w:cs="Arial"/>
          <w:b/>
          <w:bCs/>
          <w:sz w:val="24"/>
          <w:szCs w:val="24"/>
        </w:rPr>
      </w:pPr>
      <w:r w:rsidRPr="004A2A09">
        <w:rPr>
          <w:rFonts w:ascii="Arial" w:hAnsi="Arial" w:cs="Arial"/>
          <w:b/>
          <w:bCs/>
          <w:sz w:val="24"/>
          <w:szCs w:val="24"/>
          <w:lang w:val="en-US"/>
        </w:rPr>
        <w:t xml:space="preserve">Saran </w:t>
      </w:r>
    </w:p>
    <w:p w14:paraId="52F05DAF" w14:textId="5665A3F2" w:rsidR="00382888" w:rsidRPr="004A2A09" w:rsidRDefault="00382888" w:rsidP="00382888">
      <w:pPr>
        <w:pStyle w:val="ListParagraph"/>
        <w:spacing w:line="480" w:lineRule="auto"/>
        <w:jc w:val="both"/>
        <w:rPr>
          <w:rFonts w:ascii="Arial" w:hAnsi="Arial" w:cs="Arial"/>
          <w:sz w:val="24"/>
          <w:szCs w:val="24"/>
          <w:lang w:val="en-US"/>
        </w:rPr>
      </w:pPr>
      <w:r w:rsidRPr="004A2A09">
        <w:rPr>
          <w:rFonts w:ascii="Arial" w:hAnsi="Arial" w:cs="Arial"/>
          <w:sz w:val="24"/>
          <w:szCs w:val="24"/>
          <w:lang w:val="en-US"/>
        </w:rPr>
        <w:t>Pada penelitian ini, penulis memberikan 3 point terkait saran dari hasil penelitian yaitu :</w:t>
      </w:r>
    </w:p>
    <w:p w14:paraId="144F5B80" w14:textId="233E6835" w:rsidR="00EC014C" w:rsidRPr="004A2A09" w:rsidRDefault="00EC014C">
      <w:pPr>
        <w:pStyle w:val="ListParagraph"/>
        <w:numPr>
          <w:ilvl w:val="0"/>
          <w:numId w:val="57"/>
        </w:numPr>
        <w:spacing w:line="480" w:lineRule="auto"/>
        <w:jc w:val="both"/>
        <w:rPr>
          <w:rFonts w:ascii="Arial" w:hAnsi="Arial" w:cs="Arial"/>
          <w:sz w:val="24"/>
          <w:szCs w:val="24"/>
          <w:lang w:val="en-US"/>
        </w:rPr>
      </w:pPr>
      <w:r w:rsidRPr="004A2A09">
        <w:rPr>
          <w:rFonts w:ascii="Arial" w:hAnsi="Arial" w:cs="Arial"/>
          <w:sz w:val="24"/>
          <w:szCs w:val="24"/>
          <w:lang w:val="en-US"/>
        </w:rPr>
        <w:t>Disara</w:t>
      </w:r>
      <w:r w:rsidR="00173073" w:rsidRPr="004A2A09">
        <w:rPr>
          <w:rFonts w:ascii="Arial" w:hAnsi="Arial" w:cs="Arial"/>
          <w:sz w:val="24"/>
          <w:szCs w:val="24"/>
          <w:lang w:val="en-US"/>
        </w:rPr>
        <w:t>n</w:t>
      </w:r>
      <w:r w:rsidRPr="004A2A09">
        <w:rPr>
          <w:rFonts w:ascii="Arial" w:hAnsi="Arial" w:cs="Arial"/>
          <w:sz w:val="24"/>
          <w:szCs w:val="24"/>
          <w:lang w:val="en-US"/>
        </w:rPr>
        <w:t>kan kepada Dinas Sosial Kota Dumai</w:t>
      </w:r>
      <w:r w:rsidR="00941E4E" w:rsidRPr="004A2A09">
        <w:rPr>
          <w:rFonts w:ascii="Arial" w:hAnsi="Arial" w:cs="Arial"/>
          <w:sz w:val="24"/>
          <w:szCs w:val="24"/>
          <w:lang w:val="en-US"/>
        </w:rPr>
        <w:t xml:space="preserve"> menciptakan keseimbangan kerja dan kehidupan agar pegawai mendapatkan </w:t>
      </w:r>
      <w:r w:rsidR="00DE5240" w:rsidRPr="004A2A09">
        <w:rPr>
          <w:rFonts w:ascii="Arial" w:hAnsi="Arial" w:cs="Arial"/>
          <w:sz w:val="24"/>
          <w:szCs w:val="24"/>
          <w:lang w:val="en-US"/>
        </w:rPr>
        <w:t xml:space="preserve">waktu </w:t>
      </w:r>
      <w:r w:rsidR="00941E4E" w:rsidRPr="004A2A09">
        <w:rPr>
          <w:rFonts w:ascii="Arial" w:hAnsi="Arial" w:cs="Arial"/>
          <w:sz w:val="24"/>
          <w:szCs w:val="24"/>
          <w:lang w:val="en-US"/>
        </w:rPr>
        <w:t xml:space="preserve"> yang cukup supaya cenderung lebih fo</w:t>
      </w:r>
      <w:r w:rsidR="00EC3410" w:rsidRPr="004A2A09">
        <w:rPr>
          <w:rFonts w:ascii="Arial" w:hAnsi="Arial" w:cs="Arial"/>
          <w:sz w:val="24"/>
          <w:szCs w:val="24"/>
          <w:lang w:val="en-US"/>
        </w:rPr>
        <w:t>k</w:t>
      </w:r>
      <w:r w:rsidR="00941E4E" w:rsidRPr="004A2A09">
        <w:rPr>
          <w:rFonts w:ascii="Arial" w:hAnsi="Arial" w:cs="Arial"/>
          <w:sz w:val="24"/>
          <w:szCs w:val="24"/>
          <w:lang w:val="en-US"/>
        </w:rPr>
        <w:t xml:space="preserve">us dan produktif saat bekerja dan lebih semangat membangun hubungan sosial yang baik. </w:t>
      </w:r>
      <w:r w:rsidR="00EC3410" w:rsidRPr="004A2A09">
        <w:rPr>
          <w:rFonts w:ascii="Arial" w:hAnsi="Arial" w:cs="Arial"/>
          <w:sz w:val="24"/>
          <w:szCs w:val="24"/>
          <w:lang w:val="en-US"/>
        </w:rPr>
        <w:t>Dan bertujuan agar mengurangi ketimpangan, kesejahteraan pegawai dan memastikan perkembangan yang adil dalam bekerja.</w:t>
      </w:r>
    </w:p>
    <w:p w14:paraId="1FF2943A" w14:textId="032D52F4" w:rsidR="00EC014C" w:rsidRPr="004A2A09" w:rsidRDefault="00EC014C">
      <w:pPr>
        <w:pStyle w:val="ListParagraph"/>
        <w:numPr>
          <w:ilvl w:val="0"/>
          <w:numId w:val="57"/>
        </w:numPr>
        <w:spacing w:line="480" w:lineRule="auto"/>
        <w:jc w:val="both"/>
        <w:rPr>
          <w:rFonts w:ascii="Arial" w:hAnsi="Arial" w:cs="Arial"/>
          <w:sz w:val="24"/>
          <w:szCs w:val="24"/>
        </w:rPr>
      </w:pPr>
      <w:r w:rsidRPr="004A2A09">
        <w:rPr>
          <w:rFonts w:ascii="Arial" w:hAnsi="Arial" w:cs="Arial"/>
          <w:sz w:val="24"/>
          <w:szCs w:val="24"/>
          <w:lang w:val="en-US"/>
        </w:rPr>
        <w:t xml:space="preserve">Disarankan kepada Dinas Sosial Kota Dumai </w:t>
      </w:r>
      <w:r w:rsidR="00941E4E" w:rsidRPr="004A2A09">
        <w:rPr>
          <w:rFonts w:ascii="Arial" w:hAnsi="Arial" w:cs="Arial"/>
          <w:sz w:val="24"/>
          <w:szCs w:val="24"/>
          <w:lang w:val="en-US"/>
        </w:rPr>
        <w:t>perlu</w:t>
      </w:r>
      <w:r w:rsidRPr="004A2A09">
        <w:rPr>
          <w:rFonts w:ascii="Arial" w:hAnsi="Arial" w:cs="Arial"/>
          <w:sz w:val="24"/>
          <w:szCs w:val="24"/>
          <w:lang w:val="en-US"/>
        </w:rPr>
        <w:t xml:space="preserve"> me</w:t>
      </w:r>
      <w:r w:rsidR="00941E4E" w:rsidRPr="004A2A09">
        <w:rPr>
          <w:rFonts w:ascii="Arial" w:hAnsi="Arial" w:cs="Arial"/>
          <w:sz w:val="24"/>
          <w:szCs w:val="24"/>
          <w:lang w:val="en-US"/>
        </w:rPr>
        <w:t xml:space="preserve">ningkatkan </w:t>
      </w:r>
      <w:r w:rsidRPr="004A2A09">
        <w:rPr>
          <w:rFonts w:ascii="Arial" w:hAnsi="Arial" w:cs="Arial"/>
          <w:sz w:val="24"/>
          <w:szCs w:val="24"/>
          <w:lang w:val="en-US"/>
        </w:rPr>
        <w:t>lingkungan yang lebih positif lagi, bangun lingkungan kerja yang mendukung untuk mengurangi gesekan antar individu.</w:t>
      </w:r>
      <w:r w:rsidR="005F672E" w:rsidRPr="004A2A09">
        <w:rPr>
          <w:rFonts w:ascii="Arial" w:hAnsi="Arial" w:cs="Arial"/>
          <w:sz w:val="24"/>
          <w:szCs w:val="24"/>
          <w:lang w:val="en-US"/>
        </w:rPr>
        <w:t xml:space="preserve"> Dikarenakan lingkungan kerja merupakan alat untuk mengevaluasi dan mengukur kualitas serta efektivitas lingkungan kerja Dinas Sosial Kota Dumai.</w:t>
      </w:r>
    </w:p>
    <w:p w14:paraId="7CD405DF" w14:textId="0EE46D82" w:rsidR="005F672E" w:rsidRPr="004A2A09" w:rsidRDefault="005F672E">
      <w:pPr>
        <w:pStyle w:val="ListParagraph"/>
        <w:numPr>
          <w:ilvl w:val="0"/>
          <w:numId w:val="57"/>
        </w:numPr>
        <w:spacing w:line="480" w:lineRule="auto"/>
        <w:jc w:val="both"/>
        <w:rPr>
          <w:rFonts w:ascii="Arial" w:hAnsi="Arial" w:cs="Arial"/>
          <w:sz w:val="24"/>
          <w:szCs w:val="24"/>
        </w:rPr>
      </w:pPr>
      <w:r w:rsidRPr="004A2A09">
        <w:rPr>
          <w:rFonts w:ascii="Arial" w:hAnsi="Arial" w:cs="Arial"/>
          <w:sz w:val="24"/>
          <w:szCs w:val="24"/>
          <w:lang w:val="en-US"/>
        </w:rPr>
        <w:t xml:space="preserve">Disarankan kepada Dinas Sosial Kota Dumai perlu adanya </w:t>
      </w:r>
      <w:r w:rsidR="00211AD5" w:rsidRPr="004A2A09">
        <w:rPr>
          <w:rFonts w:ascii="Arial" w:hAnsi="Arial" w:cs="Arial"/>
          <w:sz w:val="24"/>
          <w:szCs w:val="24"/>
          <w:lang w:val="en-US"/>
        </w:rPr>
        <w:t>perhatian</w:t>
      </w:r>
      <w:r w:rsidRPr="004A2A09">
        <w:rPr>
          <w:rFonts w:ascii="Arial" w:hAnsi="Arial" w:cs="Arial"/>
          <w:sz w:val="24"/>
          <w:szCs w:val="24"/>
          <w:lang w:val="en-US"/>
        </w:rPr>
        <w:t xml:space="preserve"> </w:t>
      </w:r>
      <w:r w:rsidR="006D008F" w:rsidRPr="004A2A09">
        <w:rPr>
          <w:rFonts w:ascii="Arial" w:hAnsi="Arial" w:cs="Arial"/>
          <w:sz w:val="24"/>
          <w:szCs w:val="24"/>
          <w:lang w:val="en-US"/>
        </w:rPr>
        <w:t xml:space="preserve">terhadap kebutuhan individu pegawai </w:t>
      </w:r>
      <w:r w:rsidRPr="004A2A09">
        <w:rPr>
          <w:rFonts w:ascii="Arial" w:hAnsi="Arial" w:cs="Arial"/>
          <w:sz w:val="24"/>
          <w:szCs w:val="24"/>
          <w:lang w:val="en-US"/>
        </w:rPr>
        <w:t xml:space="preserve">dan pengakuan terhadap hasil kerja pegawai, menghargai kontribusi pegawai. Pegawai yang merasa dihargai atas kerja kerasnya cenderung lebih produktif. </w:t>
      </w:r>
      <w:r w:rsidR="00C77C36" w:rsidRPr="004A2A09">
        <w:rPr>
          <w:rFonts w:ascii="Arial" w:hAnsi="Arial" w:cs="Arial"/>
          <w:sz w:val="24"/>
          <w:szCs w:val="24"/>
          <w:lang w:val="en-US"/>
        </w:rPr>
        <w:t xml:space="preserve">Selain itu juga </w:t>
      </w:r>
      <w:r w:rsidRPr="004A2A09">
        <w:rPr>
          <w:rFonts w:ascii="Arial" w:hAnsi="Arial" w:cs="Arial"/>
          <w:sz w:val="24"/>
          <w:szCs w:val="24"/>
          <w:lang w:val="en-US"/>
        </w:rPr>
        <w:t xml:space="preserve"> perlu diperhatikan akan kebutuhan </w:t>
      </w:r>
      <w:r w:rsidRPr="004A2A09">
        <w:rPr>
          <w:rFonts w:ascii="Arial" w:hAnsi="Arial" w:cs="Arial"/>
          <w:sz w:val="24"/>
          <w:szCs w:val="24"/>
          <w:lang w:val="en-US"/>
        </w:rPr>
        <w:lastRenderedPageBreak/>
        <w:t>dan kepuasan pegawai</w:t>
      </w:r>
      <w:r w:rsidR="00EC3410" w:rsidRPr="004A2A09">
        <w:rPr>
          <w:rFonts w:ascii="Arial" w:hAnsi="Arial" w:cs="Arial"/>
          <w:sz w:val="24"/>
          <w:szCs w:val="24"/>
          <w:lang w:val="en-US"/>
        </w:rPr>
        <w:t xml:space="preserve"> demi kesejehteraan pegawai Dinas Sosial Kota Dumai</w:t>
      </w:r>
    </w:p>
    <w:p w14:paraId="5406551C" w14:textId="54422AF3" w:rsidR="005A1A43" w:rsidRPr="004A2A09" w:rsidRDefault="005A1A43" w:rsidP="00C9498A">
      <w:pPr>
        <w:spacing w:line="240" w:lineRule="auto"/>
        <w:rPr>
          <w:rFonts w:ascii="Arial" w:hAnsi="Arial" w:cs="Arial"/>
          <w:sz w:val="24"/>
          <w:szCs w:val="24"/>
        </w:rPr>
      </w:pPr>
    </w:p>
    <w:p w14:paraId="7B345B1D" w14:textId="77777777" w:rsidR="008F0144" w:rsidRPr="004A2A09" w:rsidRDefault="008F0144" w:rsidP="00C9498A">
      <w:pPr>
        <w:spacing w:line="240" w:lineRule="auto"/>
        <w:rPr>
          <w:rFonts w:ascii="Arial" w:hAnsi="Arial" w:cs="Arial"/>
          <w:sz w:val="24"/>
          <w:szCs w:val="24"/>
        </w:rPr>
      </w:pPr>
    </w:p>
    <w:p w14:paraId="4A6D8F57" w14:textId="77777777" w:rsidR="008F0144" w:rsidRPr="004A2A09" w:rsidRDefault="008F0144" w:rsidP="00C9498A">
      <w:pPr>
        <w:spacing w:line="240" w:lineRule="auto"/>
        <w:rPr>
          <w:rFonts w:ascii="Arial" w:hAnsi="Arial" w:cs="Arial"/>
          <w:sz w:val="24"/>
          <w:szCs w:val="24"/>
        </w:rPr>
      </w:pPr>
    </w:p>
    <w:p w14:paraId="50CC6E32" w14:textId="77777777" w:rsidR="008F0144" w:rsidRPr="004A2A09" w:rsidRDefault="008F0144" w:rsidP="00C9498A">
      <w:pPr>
        <w:spacing w:line="240" w:lineRule="auto"/>
        <w:rPr>
          <w:rFonts w:ascii="Arial" w:hAnsi="Arial" w:cs="Arial"/>
          <w:sz w:val="24"/>
          <w:szCs w:val="24"/>
        </w:rPr>
      </w:pPr>
    </w:p>
    <w:p w14:paraId="6613EFB7" w14:textId="77777777" w:rsidR="008F0144" w:rsidRPr="004A2A09" w:rsidRDefault="008F0144" w:rsidP="00C9498A">
      <w:pPr>
        <w:spacing w:line="240" w:lineRule="auto"/>
        <w:rPr>
          <w:rFonts w:ascii="Arial" w:hAnsi="Arial" w:cs="Arial"/>
          <w:sz w:val="24"/>
          <w:szCs w:val="24"/>
        </w:rPr>
      </w:pPr>
    </w:p>
    <w:p w14:paraId="236E76FC" w14:textId="77777777" w:rsidR="008F0144" w:rsidRPr="004A2A09" w:rsidRDefault="008F0144" w:rsidP="00C9498A">
      <w:pPr>
        <w:spacing w:line="240" w:lineRule="auto"/>
        <w:rPr>
          <w:rFonts w:ascii="Arial" w:hAnsi="Arial" w:cs="Arial"/>
          <w:sz w:val="24"/>
          <w:szCs w:val="24"/>
        </w:rPr>
      </w:pPr>
    </w:p>
    <w:p w14:paraId="67A58225" w14:textId="77777777" w:rsidR="008F0144" w:rsidRPr="004A2A09" w:rsidRDefault="008F0144" w:rsidP="00C9498A">
      <w:pPr>
        <w:spacing w:line="240" w:lineRule="auto"/>
        <w:rPr>
          <w:rFonts w:ascii="Arial" w:hAnsi="Arial" w:cs="Arial"/>
          <w:sz w:val="24"/>
          <w:szCs w:val="24"/>
        </w:rPr>
      </w:pPr>
    </w:p>
    <w:p w14:paraId="3ED91A7D" w14:textId="77777777" w:rsidR="008F0144" w:rsidRPr="004A2A09" w:rsidRDefault="008F0144" w:rsidP="00C9498A">
      <w:pPr>
        <w:spacing w:line="240" w:lineRule="auto"/>
        <w:rPr>
          <w:rFonts w:ascii="Arial" w:hAnsi="Arial" w:cs="Arial"/>
          <w:sz w:val="24"/>
          <w:szCs w:val="24"/>
        </w:rPr>
      </w:pPr>
    </w:p>
    <w:p w14:paraId="2B32A0FC" w14:textId="77777777" w:rsidR="008F0144" w:rsidRPr="004A2A09" w:rsidRDefault="008F0144" w:rsidP="00C9498A">
      <w:pPr>
        <w:spacing w:line="240" w:lineRule="auto"/>
        <w:rPr>
          <w:rFonts w:ascii="Arial" w:hAnsi="Arial" w:cs="Arial"/>
          <w:sz w:val="24"/>
          <w:szCs w:val="24"/>
        </w:rPr>
      </w:pPr>
    </w:p>
    <w:p w14:paraId="29BDBB5F" w14:textId="77777777" w:rsidR="008F0144" w:rsidRPr="004A2A09" w:rsidRDefault="008F0144" w:rsidP="00C9498A">
      <w:pPr>
        <w:spacing w:line="240" w:lineRule="auto"/>
        <w:rPr>
          <w:rFonts w:ascii="Arial" w:hAnsi="Arial" w:cs="Arial"/>
          <w:sz w:val="24"/>
          <w:szCs w:val="24"/>
        </w:rPr>
      </w:pPr>
    </w:p>
    <w:p w14:paraId="56AF45B4" w14:textId="77777777" w:rsidR="008F0144" w:rsidRPr="004A2A09" w:rsidRDefault="008F0144" w:rsidP="00C9498A">
      <w:pPr>
        <w:spacing w:line="240" w:lineRule="auto"/>
        <w:rPr>
          <w:rFonts w:ascii="Arial" w:hAnsi="Arial" w:cs="Arial"/>
          <w:sz w:val="24"/>
          <w:szCs w:val="24"/>
        </w:rPr>
      </w:pPr>
    </w:p>
    <w:p w14:paraId="53E32C4B" w14:textId="77777777" w:rsidR="008F0144" w:rsidRPr="004A2A09" w:rsidRDefault="008F0144" w:rsidP="00C9498A">
      <w:pPr>
        <w:spacing w:line="240" w:lineRule="auto"/>
        <w:rPr>
          <w:rFonts w:ascii="Arial" w:hAnsi="Arial" w:cs="Arial"/>
          <w:sz w:val="24"/>
          <w:szCs w:val="24"/>
        </w:rPr>
      </w:pPr>
    </w:p>
    <w:p w14:paraId="6F36831C" w14:textId="77777777" w:rsidR="008F0144" w:rsidRPr="004A2A09" w:rsidRDefault="008F0144" w:rsidP="00C9498A">
      <w:pPr>
        <w:spacing w:line="240" w:lineRule="auto"/>
        <w:rPr>
          <w:rFonts w:ascii="Arial" w:hAnsi="Arial" w:cs="Arial"/>
          <w:sz w:val="24"/>
          <w:szCs w:val="24"/>
        </w:rPr>
      </w:pPr>
    </w:p>
    <w:p w14:paraId="498F8D8A" w14:textId="77777777" w:rsidR="008F0144" w:rsidRPr="004A2A09" w:rsidRDefault="008F0144" w:rsidP="00C9498A">
      <w:pPr>
        <w:spacing w:line="240" w:lineRule="auto"/>
        <w:rPr>
          <w:rFonts w:ascii="Arial" w:hAnsi="Arial" w:cs="Arial"/>
          <w:sz w:val="24"/>
          <w:szCs w:val="24"/>
        </w:rPr>
      </w:pPr>
    </w:p>
    <w:p w14:paraId="5E925523" w14:textId="77777777" w:rsidR="008F0144" w:rsidRPr="004A2A09" w:rsidRDefault="008F0144" w:rsidP="00C9498A">
      <w:pPr>
        <w:spacing w:line="240" w:lineRule="auto"/>
        <w:rPr>
          <w:rFonts w:ascii="Arial" w:hAnsi="Arial" w:cs="Arial"/>
          <w:sz w:val="24"/>
          <w:szCs w:val="24"/>
        </w:rPr>
      </w:pPr>
    </w:p>
    <w:p w14:paraId="59657AA8" w14:textId="77777777" w:rsidR="008F0144" w:rsidRPr="004A2A09" w:rsidRDefault="008F0144" w:rsidP="00C9498A">
      <w:pPr>
        <w:spacing w:line="240" w:lineRule="auto"/>
        <w:rPr>
          <w:rFonts w:ascii="Arial" w:hAnsi="Arial" w:cs="Arial"/>
          <w:sz w:val="24"/>
          <w:szCs w:val="24"/>
        </w:rPr>
      </w:pPr>
    </w:p>
    <w:p w14:paraId="3F5C0C47" w14:textId="77777777" w:rsidR="008F0144" w:rsidRPr="004A2A09" w:rsidRDefault="008F0144" w:rsidP="00C9498A">
      <w:pPr>
        <w:spacing w:line="240" w:lineRule="auto"/>
        <w:rPr>
          <w:rFonts w:ascii="Arial" w:hAnsi="Arial" w:cs="Arial"/>
          <w:sz w:val="24"/>
          <w:szCs w:val="24"/>
        </w:rPr>
      </w:pPr>
    </w:p>
    <w:p w14:paraId="17658D23" w14:textId="77777777" w:rsidR="008F0144" w:rsidRPr="004A2A09" w:rsidRDefault="008F0144" w:rsidP="00C9498A">
      <w:pPr>
        <w:spacing w:line="240" w:lineRule="auto"/>
        <w:rPr>
          <w:rFonts w:ascii="Arial" w:hAnsi="Arial" w:cs="Arial"/>
          <w:sz w:val="24"/>
          <w:szCs w:val="24"/>
        </w:rPr>
      </w:pPr>
    </w:p>
    <w:p w14:paraId="292DFC60" w14:textId="77777777" w:rsidR="008F0144" w:rsidRPr="004A2A09" w:rsidRDefault="008F0144" w:rsidP="00C9498A">
      <w:pPr>
        <w:spacing w:line="240" w:lineRule="auto"/>
        <w:rPr>
          <w:rFonts w:ascii="Arial" w:hAnsi="Arial" w:cs="Arial"/>
          <w:sz w:val="24"/>
          <w:szCs w:val="24"/>
        </w:rPr>
      </w:pPr>
    </w:p>
    <w:p w14:paraId="476A30B3" w14:textId="77777777" w:rsidR="008F0144" w:rsidRPr="004A2A09" w:rsidRDefault="008F0144" w:rsidP="00C9498A">
      <w:pPr>
        <w:spacing w:line="240" w:lineRule="auto"/>
        <w:rPr>
          <w:rFonts w:ascii="Arial" w:hAnsi="Arial" w:cs="Arial"/>
          <w:sz w:val="24"/>
          <w:szCs w:val="24"/>
        </w:rPr>
      </w:pPr>
    </w:p>
    <w:p w14:paraId="25D50C77" w14:textId="77777777" w:rsidR="008F0144" w:rsidRPr="004A2A09" w:rsidRDefault="008F0144" w:rsidP="00C9498A">
      <w:pPr>
        <w:spacing w:line="240" w:lineRule="auto"/>
        <w:rPr>
          <w:rFonts w:ascii="Arial" w:hAnsi="Arial" w:cs="Arial"/>
          <w:sz w:val="24"/>
          <w:szCs w:val="24"/>
        </w:rPr>
      </w:pPr>
    </w:p>
    <w:p w14:paraId="745D2E33" w14:textId="77777777" w:rsidR="008F0144" w:rsidRPr="004A2A09" w:rsidRDefault="008F0144" w:rsidP="00C9498A">
      <w:pPr>
        <w:spacing w:line="240" w:lineRule="auto"/>
        <w:rPr>
          <w:rFonts w:ascii="Arial" w:hAnsi="Arial" w:cs="Arial"/>
          <w:sz w:val="24"/>
          <w:szCs w:val="24"/>
        </w:rPr>
      </w:pPr>
    </w:p>
    <w:p w14:paraId="7CD1C1A9" w14:textId="77777777" w:rsidR="008F0144" w:rsidRPr="004A2A09" w:rsidRDefault="008F0144" w:rsidP="00C9498A">
      <w:pPr>
        <w:spacing w:line="240" w:lineRule="auto"/>
        <w:rPr>
          <w:rFonts w:ascii="Arial" w:hAnsi="Arial" w:cs="Arial"/>
          <w:sz w:val="24"/>
          <w:szCs w:val="24"/>
        </w:rPr>
      </w:pPr>
    </w:p>
    <w:p w14:paraId="00BDEFB8" w14:textId="77777777" w:rsidR="008F0144" w:rsidRPr="004A2A09" w:rsidRDefault="008F0144" w:rsidP="00C9498A">
      <w:pPr>
        <w:spacing w:line="240" w:lineRule="auto"/>
        <w:rPr>
          <w:rFonts w:ascii="Arial" w:hAnsi="Arial" w:cs="Arial"/>
          <w:sz w:val="24"/>
          <w:szCs w:val="24"/>
        </w:rPr>
      </w:pPr>
    </w:p>
    <w:p w14:paraId="492F20A4" w14:textId="57E3030F" w:rsidR="0059527A" w:rsidRPr="004A2A09" w:rsidRDefault="0059527A" w:rsidP="00603A4E">
      <w:pPr>
        <w:spacing w:line="480" w:lineRule="auto"/>
        <w:jc w:val="center"/>
        <w:rPr>
          <w:rFonts w:ascii="Arial" w:hAnsi="Arial" w:cs="Arial"/>
          <w:b/>
          <w:bCs/>
          <w:sz w:val="24"/>
          <w:szCs w:val="24"/>
        </w:rPr>
      </w:pPr>
      <w:r w:rsidRPr="004A2A09">
        <w:rPr>
          <w:rFonts w:ascii="Arial" w:hAnsi="Arial" w:cs="Arial"/>
          <w:b/>
          <w:bCs/>
          <w:noProof/>
          <w:sz w:val="24"/>
          <w:szCs w:val="24"/>
        </w:rPr>
        <w:lastRenderedPageBreak/>
        <mc:AlternateContent>
          <mc:Choice Requires="wps">
            <w:drawing>
              <wp:anchor distT="0" distB="0" distL="114300" distR="114300" simplePos="0" relativeHeight="251631104" behindDoc="0" locked="0" layoutInCell="1" allowOverlap="1" wp14:anchorId="6E35844E" wp14:editId="16219E66">
                <wp:simplePos x="0" y="0"/>
                <wp:positionH relativeFrom="column">
                  <wp:posOffset>4845117</wp:posOffset>
                </wp:positionH>
                <wp:positionV relativeFrom="paragraph">
                  <wp:posOffset>-997418</wp:posOffset>
                </wp:positionV>
                <wp:extent cx="298383" cy="202131"/>
                <wp:effectExtent l="0" t="0" r="6985" b="7620"/>
                <wp:wrapNone/>
                <wp:docPr id="8" name="Rectangle 8"/>
                <wp:cNvGraphicFramePr/>
                <a:graphic xmlns:a="http://schemas.openxmlformats.org/drawingml/2006/main">
                  <a:graphicData uri="http://schemas.microsoft.com/office/word/2010/wordprocessingShape">
                    <wps:wsp>
                      <wps:cNvSpPr/>
                      <wps:spPr>
                        <a:xfrm>
                          <a:off x="0" y="0"/>
                          <a:ext cx="298383" cy="202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3B5C9" id="Rectangle 8" o:spid="_x0000_s1026" style="position:absolute;margin-left:381.5pt;margin-top:-78.55pt;width:23.5pt;height:15.9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" fillcolor="white [3212]" stroked="f" strokeweight="2pt"/>
            </w:pict>
          </mc:Fallback>
        </mc:AlternateContent>
      </w:r>
      <w:r w:rsidRPr="004A2A09">
        <w:rPr>
          <w:rFonts w:ascii="Arial" w:hAnsi="Arial" w:cs="Arial"/>
          <w:b/>
          <w:bCs/>
          <w:sz w:val="24"/>
          <w:szCs w:val="24"/>
        </w:rPr>
        <w:t>D</w:t>
      </w:r>
      <w:r w:rsidR="00603A4E" w:rsidRPr="004A2A09">
        <w:rPr>
          <w:rFonts w:ascii="Arial" w:hAnsi="Arial" w:cs="Arial"/>
          <w:b/>
          <w:bCs/>
          <w:sz w:val="24"/>
          <w:szCs w:val="24"/>
        </w:rPr>
        <w:t>A</w:t>
      </w:r>
      <w:r w:rsidRPr="004A2A09">
        <w:rPr>
          <w:rFonts w:ascii="Arial" w:hAnsi="Arial" w:cs="Arial"/>
          <w:b/>
          <w:bCs/>
          <w:sz w:val="24"/>
          <w:szCs w:val="24"/>
        </w:rPr>
        <w:t>FTAR PUSTAKA</w:t>
      </w:r>
    </w:p>
    <w:bookmarkStart w:id="3" w:name="_Hlk175845556" w:displacedByCustomXml="next"/>
    <w:sdt>
      <w:sdtPr>
        <w:rPr>
          <w:rFonts w:ascii="Arial" w:hAnsi="Arial" w:cs="Arial"/>
          <w:sz w:val="24"/>
          <w:szCs w:val="24"/>
        </w:rPr>
        <w:tag w:val="MENDELEY_BIBLIOGRAPHY"/>
        <w:id w:val="1720402304"/>
        <w:placeholder>
          <w:docPart w:val="381E82B0C7034C718B3DB1F013E87861"/>
        </w:placeholder>
      </w:sdtPr>
      <w:sdtEndPr>
        <w:rPr>
          <w:b/>
          <w:bCs/>
        </w:rPr>
      </w:sdtEndPr>
      <w:sdtContent>
        <w:bookmarkEnd w:id="3" w:displacedByCustomXml="prev"/>
        <w:p w14:paraId="0982DC1A" w14:textId="77777777" w:rsidR="00F47206" w:rsidRPr="004A2A09" w:rsidRDefault="00F47206" w:rsidP="0013337A">
          <w:pPr>
            <w:autoSpaceDE w:val="0"/>
            <w:autoSpaceDN w:val="0"/>
            <w:spacing w:before="120" w:after="120" w:line="480" w:lineRule="auto"/>
            <w:ind w:hanging="480"/>
            <w:jc w:val="both"/>
            <w:divId w:val="1228415751"/>
            <w:rPr>
              <w:rFonts w:ascii="Arial" w:eastAsia="Times New Roman" w:hAnsi="Arial" w:cs="Arial"/>
              <w:sz w:val="24"/>
              <w:szCs w:val="24"/>
            </w:rPr>
          </w:pPr>
          <w:r w:rsidRPr="004A2A09">
            <w:rPr>
              <w:rFonts w:ascii="Arial" w:eastAsia="Times New Roman" w:hAnsi="Arial" w:cs="Arial"/>
              <w:sz w:val="24"/>
              <w:szCs w:val="24"/>
            </w:rPr>
            <w:t xml:space="preserve">Ardieansyah, Asmungi, &amp; Latip. (2023). </w:t>
          </w:r>
          <w:r w:rsidRPr="004A2A09">
            <w:rPr>
              <w:rFonts w:ascii="Arial" w:eastAsia="Times New Roman" w:hAnsi="Arial" w:cs="Arial"/>
              <w:i/>
              <w:iCs/>
              <w:sz w:val="24"/>
              <w:szCs w:val="24"/>
            </w:rPr>
            <w:t>Metodologi Penelitian Sosial</w:t>
          </w:r>
          <w:r w:rsidRPr="004A2A09">
            <w:rPr>
              <w:rFonts w:ascii="Arial" w:eastAsia="Times New Roman" w:hAnsi="Arial" w:cs="Arial"/>
              <w:sz w:val="24"/>
              <w:szCs w:val="24"/>
            </w:rPr>
            <w:t xml:space="preserve"> (Zulita &amp; Ali, Eds.; 1st ed.). Deepublish .</w:t>
          </w:r>
        </w:p>
        <w:p w14:paraId="7C429195" w14:textId="013DDF8F" w:rsidR="00F47206" w:rsidRPr="004A2A09" w:rsidRDefault="00F47206" w:rsidP="0013337A">
          <w:pPr>
            <w:autoSpaceDE w:val="0"/>
            <w:autoSpaceDN w:val="0"/>
            <w:spacing w:before="120" w:after="120" w:line="480" w:lineRule="auto"/>
            <w:ind w:hanging="480"/>
            <w:jc w:val="both"/>
            <w:divId w:val="1442992306"/>
            <w:rPr>
              <w:rFonts w:ascii="Arial" w:eastAsia="Times New Roman" w:hAnsi="Arial" w:cs="Arial"/>
              <w:sz w:val="24"/>
              <w:szCs w:val="24"/>
            </w:rPr>
          </w:pPr>
          <w:r w:rsidRPr="004A2A09">
            <w:rPr>
              <w:rFonts w:ascii="Arial" w:eastAsia="Times New Roman" w:hAnsi="Arial" w:cs="Arial"/>
              <w:sz w:val="24"/>
              <w:szCs w:val="24"/>
            </w:rPr>
            <w:t xml:space="preserve">Atmaja, S. (n.d.). </w:t>
          </w:r>
          <w:r w:rsidR="0027203D" w:rsidRPr="004A2A09">
            <w:rPr>
              <w:rFonts w:ascii="Arial" w:eastAsia="Times New Roman" w:hAnsi="Arial" w:cs="Arial"/>
              <w:i/>
              <w:iCs/>
              <w:sz w:val="24"/>
              <w:szCs w:val="24"/>
            </w:rPr>
            <w:t>Faktor-Faktor Yang Mempengaruhi Kepuasan Kerja Dan Kinerja Karyawan (</w:t>
          </w:r>
          <w:r w:rsidRPr="004A2A09">
            <w:rPr>
              <w:rFonts w:ascii="Arial" w:eastAsia="Times New Roman" w:hAnsi="Arial" w:cs="Arial"/>
              <w:i/>
              <w:iCs/>
              <w:sz w:val="24"/>
              <w:szCs w:val="24"/>
            </w:rPr>
            <w:t>Studi Kasus Pada Karyawan CV Wahana Tata Serang-Banten)</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4</w:t>
          </w:r>
          <w:r w:rsidRPr="004A2A09">
            <w:rPr>
              <w:rFonts w:ascii="Arial" w:eastAsia="Times New Roman" w:hAnsi="Arial" w:cs="Arial"/>
              <w:sz w:val="24"/>
              <w:szCs w:val="24"/>
            </w:rPr>
            <w:t>. https://doi.org/10.47080</w:t>
          </w:r>
        </w:p>
        <w:p w14:paraId="20D7ED8D" w14:textId="77777777" w:rsidR="00F47206" w:rsidRPr="004A2A09" w:rsidRDefault="00F47206" w:rsidP="0013337A">
          <w:pPr>
            <w:autoSpaceDE w:val="0"/>
            <w:autoSpaceDN w:val="0"/>
            <w:spacing w:before="120" w:after="120" w:line="480" w:lineRule="auto"/>
            <w:ind w:hanging="480"/>
            <w:jc w:val="both"/>
            <w:divId w:val="1419867121"/>
            <w:rPr>
              <w:rFonts w:ascii="Arial" w:eastAsia="Times New Roman" w:hAnsi="Arial" w:cs="Arial"/>
              <w:sz w:val="24"/>
              <w:szCs w:val="24"/>
            </w:rPr>
          </w:pPr>
          <w:r w:rsidRPr="004A2A09">
            <w:rPr>
              <w:rFonts w:ascii="Arial" w:eastAsia="Times New Roman" w:hAnsi="Arial" w:cs="Arial"/>
              <w:sz w:val="24"/>
              <w:szCs w:val="24"/>
            </w:rPr>
            <w:t xml:space="preserve">Barnabas Dowansiba, M. P. (2023). </w:t>
          </w:r>
          <w:r w:rsidRPr="004A2A09">
            <w:rPr>
              <w:rFonts w:ascii="Arial" w:eastAsia="Times New Roman" w:hAnsi="Arial" w:cs="Arial"/>
              <w:i/>
              <w:iCs/>
              <w:sz w:val="24"/>
              <w:szCs w:val="24"/>
            </w:rPr>
            <w:t>Kinerja Pegawai Negeri Sipil</w:t>
          </w:r>
          <w:r w:rsidRPr="004A2A09">
            <w:rPr>
              <w:rFonts w:ascii="Arial" w:eastAsia="Times New Roman" w:hAnsi="Arial" w:cs="Arial"/>
              <w:sz w:val="24"/>
              <w:szCs w:val="24"/>
            </w:rPr>
            <w:t xml:space="preserve"> (Tangga Ilmu, Ed.; I).</w:t>
          </w:r>
        </w:p>
        <w:p w14:paraId="16C10DC5" w14:textId="77777777" w:rsidR="00F47206" w:rsidRPr="004A2A09" w:rsidRDefault="00F47206" w:rsidP="0013337A">
          <w:pPr>
            <w:autoSpaceDE w:val="0"/>
            <w:autoSpaceDN w:val="0"/>
            <w:spacing w:before="120" w:after="120" w:line="480" w:lineRule="auto"/>
            <w:ind w:hanging="480"/>
            <w:jc w:val="both"/>
            <w:divId w:val="20086135"/>
            <w:rPr>
              <w:rFonts w:ascii="Arial" w:eastAsia="Times New Roman" w:hAnsi="Arial" w:cs="Arial"/>
              <w:sz w:val="24"/>
              <w:szCs w:val="24"/>
            </w:rPr>
          </w:pPr>
          <w:r w:rsidRPr="004A2A09">
            <w:rPr>
              <w:rFonts w:ascii="Arial" w:eastAsia="Times New Roman" w:hAnsi="Arial" w:cs="Arial"/>
              <w:sz w:val="24"/>
              <w:szCs w:val="24"/>
            </w:rPr>
            <w:t xml:space="preserve">Dr. Ida Bagus Udayana Putra, S. E. , M. M. dan Dr. I. M. S. A. S. S. , M. P. (2021). </w:t>
          </w:r>
          <w:r w:rsidRPr="004A2A09">
            <w:rPr>
              <w:rFonts w:ascii="Arial" w:eastAsia="Times New Roman" w:hAnsi="Arial" w:cs="Arial"/>
              <w:i/>
              <w:iCs/>
              <w:sz w:val="24"/>
              <w:szCs w:val="24"/>
            </w:rPr>
            <w:t>ANTESEDEN KINERJA PEGAWAI</w:t>
          </w:r>
          <w:r w:rsidRPr="004A2A09">
            <w:rPr>
              <w:rFonts w:ascii="Arial" w:eastAsia="Times New Roman" w:hAnsi="Arial" w:cs="Arial"/>
              <w:sz w:val="24"/>
              <w:szCs w:val="24"/>
            </w:rPr>
            <w:t xml:space="preserve"> (S. E. ,M. M. dan Dr. I. M. S. A. S. ,M. P. Dr. Ida Bagus Udayana Putra, Ed.).</w:t>
          </w:r>
        </w:p>
        <w:p w14:paraId="073A065A" w14:textId="77777777" w:rsidR="00F47206" w:rsidRPr="004A2A09" w:rsidRDefault="00F47206" w:rsidP="0013337A">
          <w:pPr>
            <w:autoSpaceDE w:val="0"/>
            <w:autoSpaceDN w:val="0"/>
            <w:spacing w:before="120" w:after="120" w:line="480" w:lineRule="auto"/>
            <w:ind w:hanging="480"/>
            <w:jc w:val="both"/>
            <w:divId w:val="1549880020"/>
            <w:rPr>
              <w:rFonts w:ascii="Arial" w:eastAsia="Times New Roman" w:hAnsi="Arial" w:cs="Arial"/>
              <w:sz w:val="24"/>
              <w:szCs w:val="24"/>
            </w:rPr>
          </w:pPr>
          <w:r w:rsidRPr="004A2A09">
            <w:rPr>
              <w:rFonts w:ascii="Arial" w:eastAsia="Times New Roman" w:hAnsi="Arial" w:cs="Arial"/>
              <w:sz w:val="24"/>
              <w:szCs w:val="24"/>
            </w:rPr>
            <w:t xml:space="preserve">Erlianti, D., Hijeriah, E. M., Suryani, L., Wahyuni, L., Sari, N., &amp; Hartutik, D. (2024). </w:t>
          </w:r>
          <w:r w:rsidRPr="004A2A09">
            <w:rPr>
              <w:rFonts w:ascii="Arial" w:eastAsia="Times New Roman" w:hAnsi="Arial" w:cs="Arial"/>
              <w:i/>
              <w:iCs/>
              <w:sz w:val="24"/>
              <w:szCs w:val="24"/>
            </w:rPr>
            <w:t>Metodologi Penelitian Teori dam Perkembangannya</w:t>
          </w:r>
          <w:r w:rsidRPr="004A2A09">
            <w:rPr>
              <w:rFonts w:ascii="Arial" w:eastAsia="Times New Roman" w:hAnsi="Arial" w:cs="Arial"/>
              <w:sz w:val="24"/>
              <w:szCs w:val="24"/>
            </w:rPr>
            <w:t xml:space="preserve"> (Sepriano, Ed.).</w:t>
          </w:r>
        </w:p>
        <w:p w14:paraId="58125E9F" w14:textId="77777777" w:rsidR="00F47206" w:rsidRPr="004A2A09" w:rsidRDefault="00F47206" w:rsidP="0013337A">
          <w:pPr>
            <w:autoSpaceDE w:val="0"/>
            <w:autoSpaceDN w:val="0"/>
            <w:spacing w:before="120" w:after="120" w:line="480" w:lineRule="auto"/>
            <w:ind w:hanging="480"/>
            <w:jc w:val="both"/>
            <w:divId w:val="1388260992"/>
            <w:rPr>
              <w:rFonts w:ascii="Arial" w:eastAsia="Times New Roman" w:hAnsi="Arial" w:cs="Arial"/>
              <w:sz w:val="24"/>
              <w:szCs w:val="24"/>
            </w:rPr>
          </w:pPr>
          <w:r w:rsidRPr="004A2A09">
            <w:rPr>
              <w:rFonts w:ascii="Arial" w:eastAsia="Times New Roman" w:hAnsi="Arial" w:cs="Arial"/>
              <w:sz w:val="24"/>
              <w:szCs w:val="24"/>
            </w:rPr>
            <w:t xml:space="preserve">Fadli Sandewa. (2017). Faktor-Faktor yang Mempengaruhi Kinerja Pegawai di Kabupaten Banggai Kepulauan. </w:t>
          </w:r>
          <w:r w:rsidRPr="004A2A09">
            <w:rPr>
              <w:rFonts w:ascii="Arial" w:eastAsia="Times New Roman" w:hAnsi="Arial" w:cs="Arial"/>
              <w:i/>
              <w:iCs/>
              <w:sz w:val="24"/>
              <w:szCs w:val="24"/>
            </w:rPr>
            <w:t>Jurnal Ilmiah Clean Government</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 1</w:t>
          </w:r>
          <w:r w:rsidRPr="004A2A09">
            <w:rPr>
              <w:rFonts w:ascii="Arial" w:eastAsia="Times New Roman" w:hAnsi="Arial" w:cs="Arial"/>
              <w:sz w:val="24"/>
              <w:szCs w:val="24"/>
            </w:rPr>
            <w:t>, 1–24.</w:t>
          </w:r>
        </w:p>
        <w:p w14:paraId="53C4CEE1" w14:textId="77777777" w:rsidR="00F47206" w:rsidRPr="004A2A09" w:rsidRDefault="00F47206" w:rsidP="0013337A">
          <w:pPr>
            <w:autoSpaceDE w:val="0"/>
            <w:autoSpaceDN w:val="0"/>
            <w:spacing w:before="120" w:after="120" w:line="480" w:lineRule="auto"/>
            <w:ind w:hanging="480"/>
            <w:jc w:val="both"/>
            <w:divId w:val="214776085"/>
            <w:rPr>
              <w:rFonts w:ascii="Arial" w:eastAsia="Times New Roman" w:hAnsi="Arial" w:cs="Arial"/>
              <w:sz w:val="24"/>
              <w:szCs w:val="24"/>
            </w:rPr>
          </w:pPr>
          <w:r w:rsidRPr="004A2A09">
            <w:rPr>
              <w:rFonts w:ascii="Arial" w:eastAsia="Times New Roman" w:hAnsi="Arial" w:cs="Arial"/>
              <w:sz w:val="24"/>
              <w:szCs w:val="24"/>
            </w:rPr>
            <w:t xml:space="preserve">Harahap, M., Tarigan, F., Nababan, D., &amp; Sinaga, J. (2022). Faktor-Faktor Yang Mempengaruhi Kinerja Pegawai Di Puskesmas Teladan Medan Tahun 2022. </w:t>
          </w:r>
          <w:r w:rsidRPr="004A2A09">
            <w:rPr>
              <w:rFonts w:ascii="Arial" w:eastAsia="Times New Roman" w:hAnsi="Arial" w:cs="Arial"/>
              <w:i/>
              <w:iCs/>
              <w:sz w:val="24"/>
              <w:szCs w:val="24"/>
            </w:rPr>
            <w:t xml:space="preserve">Jurnal Kesehatan Masyarakat </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Volume 7 No.2</w:t>
          </w:r>
          <w:r w:rsidRPr="004A2A09">
            <w:rPr>
              <w:rFonts w:ascii="Arial" w:eastAsia="Times New Roman" w:hAnsi="Arial" w:cs="Arial"/>
              <w:sz w:val="24"/>
              <w:szCs w:val="24"/>
            </w:rPr>
            <w:t>, 1–17.</w:t>
          </w:r>
        </w:p>
        <w:p w14:paraId="404174C4" w14:textId="4F88ED99" w:rsidR="00F47206" w:rsidRPr="004A2A09" w:rsidRDefault="00EC100D" w:rsidP="0013337A">
          <w:pPr>
            <w:autoSpaceDE w:val="0"/>
            <w:autoSpaceDN w:val="0"/>
            <w:spacing w:before="120" w:after="120" w:line="480" w:lineRule="auto"/>
            <w:ind w:hanging="480"/>
            <w:jc w:val="both"/>
            <w:divId w:val="1962495536"/>
            <w:rPr>
              <w:rFonts w:ascii="Arial" w:eastAsia="Times New Roman" w:hAnsi="Arial" w:cs="Arial"/>
              <w:sz w:val="24"/>
              <w:szCs w:val="24"/>
            </w:rPr>
          </w:pPr>
          <w:r w:rsidRPr="004A2A09">
            <w:rPr>
              <w:rFonts w:ascii="Arial" w:eastAsia="Times New Roman" w:hAnsi="Arial" w:cs="Arial"/>
              <w:noProof/>
              <w:sz w:val="24"/>
              <w:szCs w:val="24"/>
            </w:rPr>
            <w:lastRenderedPageBreak/>
            <mc:AlternateContent>
              <mc:Choice Requires="wps">
                <w:drawing>
                  <wp:anchor distT="0" distB="0" distL="114300" distR="114300" simplePos="0" relativeHeight="251817472" behindDoc="0" locked="0" layoutInCell="1" allowOverlap="1" wp14:anchorId="530FEF55" wp14:editId="17CAA0DA">
                    <wp:simplePos x="0" y="0"/>
                    <wp:positionH relativeFrom="column">
                      <wp:posOffset>4874559</wp:posOffset>
                    </wp:positionH>
                    <wp:positionV relativeFrom="paragraph">
                      <wp:posOffset>-1042147</wp:posOffset>
                    </wp:positionV>
                    <wp:extent cx="225910" cy="365760"/>
                    <wp:effectExtent l="0" t="0" r="22225" b="15240"/>
                    <wp:wrapNone/>
                    <wp:docPr id="12" name="Rectangle 12"/>
                    <wp:cNvGraphicFramePr/>
                    <a:graphic xmlns:a="http://schemas.openxmlformats.org/drawingml/2006/main">
                      <a:graphicData uri="http://schemas.microsoft.com/office/word/2010/wordprocessingShape">
                        <wps:wsp>
                          <wps:cNvSpPr/>
                          <wps:spPr>
                            <a:xfrm>
                              <a:off x="0" y="0"/>
                              <a:ext cx="22591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DDA4" id="Rectangle 12" o:spid="_x0000_s1026" style="position:absolute;margin-left:383.8pt;margin-top:-82.05pt;width:17.8pt;height:28.8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" fillcolor="white [3212]" strokecolor="white [3212]" strokeweight="2pt"/>
                </w:pict>
              </mc:Fallback>
            </mc:AlternateContent>
          </w:r>
          <w:r w:rsidR="00F47206" w:rsidRPr="004A2A09">
            <w:rPr>
              <w:rFonts w:ascii="Arial" w:eastAsia="Times New Roman" w:hAnsi="Arial" w:cs="Arial"/>
              <w:sz w:val="24"/>
              <w:szCs w:val="24"/>
            </w:rPr>
            <w:t xml:space="preserve">Hasibuan, R., Aslami, N., Aisyah, S., Islam, U., &amp; Sumatera Utara, N. (2023). Analysis of Factors Affecting The Performance of Civil Servants (PNS) Secretariat Of The Regional People’s Representative Council Of North Sumatra Province Analisis Faktor Faktor Yang Mempengaruhi Kinerja Pegawai Negeri Sipil (PNS) Sekretariat Dewan Perwakilan Rakyat Daerah Provinsi Sumatera Utara. In </w:t>
          </w:r>
          <w:r w:rsidR="00F47206" w:rsidRPr="004A2A09">
            <w:rPr>
              <w:rFonts w:ascii="Arial" w:eastAsia="Times New Roman" w:hAnsi="Arial" w:cs="Arial"/>
              <w:i/>
              <w:iCs/>
              <w:sz w:val="24"/>
              <w:szCs w:val="24"/>
            </w:rPr>
            <w:t>Management Studies and Entrepreneurship Journal</w:t>
          </w:r>
          <w:r w:rsidR="00F47206" w:rsidRPr="004A2A09">
            <w:rPr>
              <w:rFonts w:ascii="Arial" w:eastAsia="Times New Roman" w:hAnsi="Arial" w:cs="Arial"/>
              <w:sz w:val="24"/>
              <w:szCs w:val="24"/>
            </w:rPr>
            <w:t xml:space="preserve"> (Vol. 4, Issue 5). http://journal.yrpipku.com/index.php/msej</w:t>
          </w:r>
        </w:p>
        <w:p w14:paraId="2A2953AE" w14:textId="4B9773BC" w:rsidR="00F47206" w:rsidRPr="004A2A09" w:rsidRDefault="00F47206" w:rsidP="0013337A">
          <w:pPr>
            <w:autoSpaceDE w:val="0"/>
            <w:autoSpaceDN w:val="0"/>
            <w:spacing w:before="120" w:after="120" w:line="480" w:lineRule="auto"/>
            <w:ind w:hanging="480"/>
            <w:jc w:val="both"/>
            <w:divId w:val="786434102"/>
            <w:rPr>
              <w:rFonts w:ascii="Arial" w:eastAsia="Times New Roman" w:hAnsi="Arial" w:cs="Arial"/>
              <w:sz w:val="24"/>
              <w:szCs w:val="24"/>
            </w:rPr>
          </w:pPr>
          <w:r w:rsidRPr="004A2A09">
            <w:rPr>
              <w:rFonts w:ascii="Arial" w:eastAsia="Times New Roman" w:hAnsi="Arial" w:cs="Arial"/>
              <w:sz w:val="24"/>
              <w:szCs w:val="24"/>
            </w:rPr>
            <w:t xml:space="preserve">Hildawati, Simamora, B. C., &amp; Shaliza, F. (2021). </w:t>
          </w:r>
          <w:r w:rsidR="00807373" w:rsidRPr="004A2A09">
            <w:rPr>
              <w:rFonts w:ascii="Arial" w:eastAsia="Times New Roman" w:hAnsi="Arial" w:cs="Arial"/>
              <w:sz w:val="24"/>
              <w:szCs w:val="24"/>
            </w:rPr>
            <w:t xml:space="preserve">Faktor-Faktor Yang Mempengaruhi Kinerja Karyawan Pada Pt. Pln (Persero) Wilayah Riau Dan Kepulauan Riau Area Dumai. </w:t>
          </w:r>
          <w:r w:rsidRPr="004A2A09">
            <w:rPr>
              <w:rFonts w:ascii="Arial" w:eastAsia="Times New Roman" w:hAnsi="Arial" w:cs="Arial"/>
              <w:i/>
              <w:iCs/>
              <w:sz w:val="24"/>
              <w:szCs w:val="24"/>
            </w:rPr>
            <w:t>Jurnal Administrasi Publik &amp; Bisnis</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Vol.3,No.1</w:t>
          </w:r>
          <w:r w:rsidRPr="004A2A09">
            <w:rPr>
              <w:rFonts w:ascii="Arial" w:eastAsia="Times New Roman" w:hAnsi="Arial" w:cs="Arial"/>
              <w:sz w:val="24"/>
              <w:szCs w:val="24"/>
            </w:rPr>
            <w:t>, 1–9.</w:t>
          </w:r>
        </w:p>
        <w:p w14:paraId="0E7BF0D6" w14:textId="77777777" w:rsidR="00F47206" w:rsidRPr="004A2A09" w:rsidRDefault="00F47206" w:rsidP="0013337A">
          <w:pPr>
            <w:autoSpaceDE w:val="0"/>
            <w:autoSpaceDN w:val="0"/>
            <w:spacing w:before="120" w:after="120" w:line="480" w:lineRule="auto"/>
            <w:ind w:hanging="480"/>
            <w:jc w:val="both"/>
            <w:divId w:val="146091043"/>
            <w:rPr>
              <w:rFonts w:ascii="Arial" w:eastAsia="Times New Roman" w:hAnsi="Arial" w:cs="Arial"/>
              <w:sz w:val="24"/>
              <w:szCs w:val="24"/>
            </w:rPr>
          </w:pPr>
          <w:r w:rsidRPr="004A2A09">
            <w:rPr>
              <w:rFonts w:ascii="Arial" w:eastAsia="Times New Roman" w:hAnsi="Arial" w:cs="Arial"/>
              <w:sz w:val="24"/>
              <w:szCs w:val="24"/>
            </w:rPr>
            <w:t xml:space="preserve">Indra Marjaya, F. P. (2019). Pengaruh Kepemimpinan, Motivasi, Dan Pelatihan Terhadap Kinerja Pegawai. </w:t>
          </w:r>
          <w:r w:rsidRPr="004A2A09">
            <w:rPr>
              <w:rFonts w:ascii="Arial" w:eastAsia="Times New Roman" w:hAnsi="Arial" w:cs="Arial"/>
              <w:i/>
              <w:iCs/>
              <w:sz w:val="24"/>
              <w:szCs w:val="24"/>
            </w:rPr>
            <w:t>Jurnal Ilmiah Magister Manajemen</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 2</w:t>
          </w:r>
          <w:r w:rsidRPr="004A2A09">
            <w:rPr>
              <w:rFonts w:ascii="Arial" w:eastAsia="Times New Roman" w:hAnsi="Arial" w:cs="Arial"/>
              <w:sz w:val="24"/>
              <w:szCs w:val="24"/>
            </w:rPr>
            <w:t>, 1–19.</w:t>
          </w:r>
        </w:p>
        <w:p w14:paraId="43D3052E" w14:textId="77777777" w:rsidR="00F47206" w:rsidRPr="004A2A09" w:rsidRDefault="00F47206" w:rsidP="0013337A">
          <w:pPr>
            <w:autoSpaceDE w:val="0"/>
            <w:autoSpaceDN w:val="0"/>
            <w:spacing w:before="120" w:after="120" w:line="480" w:lineRule="auto"/>
            <w:ind w:hanging="480"/>
            <w:jc w:val="both"/>
            <w:divId w:val="1322729974"/>
            <w:rPr>
              <w:rFonts w:ascii="Arial" w:eastAsia="Times New Roman" w:hAnsi="Arial" w:cs="Arial"/>
              <w:sz w:val="24"/>
              <w:szCs w:val="24"/>
            </w:rPr>
          </w:pPr>
          <w:r w:rsidRPr="004A2A09">
            <w:rPr>
              <w:rFonts w:ascii="Arial" w:eastAsia="Times New Roman" w:hAnsi="Arial" w:cs="Arial"/>
              <w:sz w:val="24"/>
              <w:szCs w:val="24"/>
            </w:rPr>
            <w:t xml:space="preserve">Irawan, A., Maarif, M. S., &amp; Affandi, M. J. (2015). FAKTOR-FAKTOR YANG MEMENGARUHI KINERJA PEGAWAI NEGERI SIPIL DI DIREKTORAT JENDERAL PENDIDIKAN TINGGI. </w:t>
          </w:r>
          <w:r w:rsidRPr="004A2A09">
            <w:rPr>
              <w:rFonts w:ascii="Arial" w:eastAsia="Times New Roman" w:hAnsi="Arial" w:cs="Arial"/>
              <w:i/>
              <w:iCs/>
              <w:sz w:val="24"/>
              <w:szCs w:val="24"/>
            </w:rPr>
            <w:t>Jurnal Aplikasi Bisnis Dan Manajemen</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1</w:t>
          </w:r>
          <w:r w:rsidRPr="004A2A09">
            <w:rPr>
              <w:rFonts w:ascii="Arial" w:eastAsia="Times New Roman" w:hAnsi="Arial" w:cs="Arial"/>
              <w:sz w:val="24"/>
              <w:szCs w:val="24"/>
            </w:rPr>
            <w:t>(1), 55–64. https://doi.org/10.17358/jabm.1.1.55</w:t>
          </w:r>
        </w:p>
        <w:p w14:paraId="117A7B79" w14:textId="483B29BE" w:rsidR="00F47206" w:rsidRPr="004A2A09" w:rsidRDefault="00F47206" w:rsidP="0013337A">
          <w:pPr>
            <w:autoSpaceDE w:val="0"/>
            <w:autoSpaceDN w:val="0"/>
            <w:spacing w:before="120" w:after="120" w:line="480" w:lineRule="auto"/>
            <w:ind w:hanging="480"/>
            <w:jc w:val="both"/>
            <w:divId w:val="318536913"/>
            <w:rPr>
              <w:rFonts w:ascii="Arial" w:eastAsia="Times New Roman" w:hAnsi="Arial" w:cs="Arial"/>
              <w:sz w:val="24"/>
              <w:szCs w:val="24"/>
            </w:rPr>
          </w:pPr>
          <w:r w:rsidRPr="004A2A09">
            <w:rPr>
              <w:rFonts w:ascii="Arial" w:eastAsia="Times New Roman" w:hAnsi="Arial" w:cs="Arial"/>
              <w:sz w:val="24"/>
              <w:szCs w:val="24"/>
            </w:rPr>
            <w:t xml:space="preserve">Julianto, B., Yunara, T., &amp; Carnarez, A. (2021). </w:t>
          </w:r>
          <w:r w:rsidR="0027203D" w:rsidRPr="004A2A09">
            <w:rPr>
              <w:rFonts w:ascii="Arial" w:eastAsia="Times New Roman" w:hAnsi="Arial" w:cs="Arial"/>
              <w:i/>
              <w:iCs/>
              <w:sz w:val="24"/>
              <w:szCs w:val="24"/>
            </w:rPr>
            <w:t xml:space="preserve">Faktor-Faktor Yang Mempengaruhi Organisasi Professional: Kepemimpinan, Komunikasi </w:t>
          </w:r>
          <w:r w:rsidR="00EC100D" w:rsidRPr="004A2A09">
            <w:rPr>
              <w:rFonts w:ascii="Arial" w:eastAsia="Times New Roman" w:hAnsi="Arial" w:cs="Arial"/>
              <w:i/>
              <w:iCs/>
              <w:noProof/>
              <w:sz w:val="24"/>
              <w:szCs w:val="24"/>
            </w:rPr>
            <w:lastRenderedPageBreak/>
            <mc:AlternateContent>
              <mc:Choice Requires="wps">
                <w:drawing>
                  <wp:anchor distT="0" distB="0" distL="114300" distR="114300" simplePos="0" relativeHeight="251818496" behindDoc="0" locked="0" layoutInCell="1" allowOverlap="1" wp14:anchorId="20BD4A86" wp14:editId="273C5B7C">
                    <wp:simplePos x="0" y="0"/>
                    <wp:positionH relativeFrom="column">
                      <wp:posOffset>4831528</wp:posOffset>
                    </wp:positionH>
                    <wp:positionV relativeFrom="paragraph">
                      <wp:posOffset>-1052905</wp:posOffset>
                    </wp:positionV>
                    <wp:extent cx="279699" cy="344245"/>
                    <wp:effectExtent l="0" t="0" r="25400" b="17780"/>
                    <wp:wrapNone/>
                    <wp:docPr id="117" name="Rectangle 117"/>
                    <wp:cNvGraphicFramePr/>
                    <a:graphic xmlns:a="http://schemas.openxmlformats.org/drawingml/2006/main">
                      <a:graphicData uri="http://schemas.microsoft.com/office/word/2010/wordprocessingShape">
                        <wps:wsp>
                          <wps:cNvSpPr/>
                          <wps:spPr>
                            <a:xfrm>
                              <a:off x="0" y="0"/>
                              <a:ext cx="279699" cy="344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05716" id="Rectangle 117" o:spid="_x0000_s1026" style="position:absolute;margin-left:380.45pt;margin-top:-82.9pt;width:22pt;height:27.1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" fillcolor="white [3212]" strokecolor="white [3212]" strokeweight="2pt"/>
                </w:pict>
              </mc:Fallback>
            </mc:AlternateContent>
          </w:r>
          <w:r w:rsidR="0027203D" w:rsidRPr="004A2A09">
            <w:rPr>
              <w:rFonts w:ascii="Arial" w:eastAsia="Times New Roman" w:hAnsi="Arial" w:cs="Arial"/>
              <w:i/>
              <w:iCs/>
              <w:sz w:val="24"/>
              <w:szCs w:val="24"/>
            </w:rPr>
            <w:t>Efektif, Kinerja, Dan Efektivitas Organisasi (Suatu Kajian Studi Literature Review Ilmu Manajemen Terapan)</w:t>
          </w:r>
          <w:r w:rsidR="0027203D" w:rsidRPr="004A2A09">
            <w:rPr>
              <w:rFonts w:ascii="Arial" w:eastAsia="Times New Roman" w:hAnsi="Arial" w:cs="Arial"/>
              <w:sz w:val="24"/>
              <w:szCs w:val="24"/>
            </w:rPr>
            <w:t xml:space="preserve">. </w:t>
          </w:r>
          <w:r w:rsidR="0027203D" w:rsidRPr="004A2A09">
            <w:rPr>
              <w:rFonts w:ascii="Arial" w:eastAsia="Times New Roman" w:hAnsi="Arial" w:cs="Arial"/>
              <w:i/>
              <w:iCs/>
              <w:sz w:val="24"/>
              <w:szCs w:val="24"/>
            </w:rPr>
            <w:t>2</w:t>
          </w:r>
          <w:r w:rsidR="0027203D" w:rsidRPr="004A2A09">
            <w:rPr>
              <w:rFonts w:ascii="Arial" w:eastAsia="Times New Roman" w:hAnsi="Arial" w:cs="Arial"/>
              <w:sz w:val="24"/>
              <w:szCs w:val="24"/>
            </w:rPr>
            <w:t>(5). Https://Doi.Org/10.31933/Jimt.V2i5</w:t>
          </w:r>
        </w:p>
        <w:p w14:paraId="22DF888E" w14:textId="77777777" w:rsidR="00F47206" w:rsidRPr="004A2A09" w:rsidRDefault="00F47206" w:rsidP="0013337A">
          <w:pPr>
            <w:autoSpaceDE w:val="0"/>
            <w:autoSpaceDN w:val="0"/>
            <w:spacing w:before="120" w:after="120" w:line="480" w:lineRule="auto"/>
            <w:ind w:hanging="480"/>
            <w:jc w:val="both"/>
            <w:divId w:val="2028482677"/>
            <w:rPr>
              <w:rFonts w:ascii="Arial" w:eastAsia="Times New Roman" w:hAnsi="Arial" w:cs="Arial"/>
              <w:sz w:val="24"/>
              <w:szCs w:val="24"/>
            </w:rPr>
          </w:pPr>
          <w:r w:rsidRPr="004A2A09">
            <w:rPr>
              <w:rFonts w:ascii="Arial" w:eastAsia="Times New Roman" w:hAnsi="Arial" w:cs="Arial"/>
              <w:sz w:val="24"/>
              <w:szCs w:val="24"/>
            </w:rPr>
            <w:t xml:space="preserve">Paparang, N. C. P., Areros, W. A., &amp; Tatimu, V. (2021). Pengaruh Kepuasan Kerja Terhadap Kinerja Pegawai Kantor PT. Post Indonesia di Manado. In </w:t>
          </w:r>
          <w:r w:rsidRPr="004A2A09">
            <w:rPr>
              <w:rFonts w:ascii="Arial" w:eastAsia="Times New Roman" w:hAnsi="Arial" w:cs="Arial"/>
              <w:i/>
              <w:iCs/>
              <w:sz w:val="24"/>
              <w:szCs w:val="24"/>
            </w:rPr>
            <w:t>Productivity</w:t>
          </w:r>
          <w:r w:rsidRPr="004A2A09">
            <w:rPr>
              <w:rFonts w:ascii="Arial" w:eastAsia="Times New Roman" w:hAnsi="Arial" w:cs="Arial"/>
              <w:sz w:val="24"/>
              <w:szCs w:val="24"/>
            </w:rPr>
            <w:t xml:space="preserve"> (Vol. 2, Issue 2).</w:t>
          </w:r>
        </w:p>
        <w:p w14:paraId="748680E1" w14:textId="6B58DECE" w:rsidR="00F47206" w:rsidRPr="004A2A09" w:rsidRDefault="00F47206" w:rsidP="0013337A">
          <w:pPr>
            <w:autoSpaceDE w:val="0"/>
            <w:autoSpaceDN w:val="0"/>
            <w:spacing w:before="120" w:after="120" w:line="480" w:lineRule="auto"/>
            <w:ind w:hanging="480"/>
            <w:jc w:val="both"/>
            <w:divId w:val="238633323"/>
            <w:rPr>
              <w:rFonts w:ascii="Arial" w:eastAsia="Times New Roman" w:hAnsi="Arial" w:cs="Arial"/>
              <w:sz w:val="24"/>
              <w:szCs w:val="24"/>
            </w:rPr>
          </w:pPr>
          <w:r w:rsidRPr="004A2A09">
            <w:rPr>
              <w:rFonts w:ascii="Arial" w:eastAsia="Times New Roman" w:hAnsi="Arial" w:cs="Arial"/>
              <w:sz w:val="24"/>
              <w:szCs w:val="24"/>
            </w:rPr>
            <w:t xml:space="preserve">Pusparani, M. (2021). </w:t>
          </w:r>
          <w:r w:rsidR="0027203D" w:rsidRPr="004A2A09">
            <w:rPr>
              <w:rFonts w:ascii="Arial" w:eastAsia="Times New Roman" w:hAnsi="Arial" w:cs="Arial"/>
              <w:i/>
              <w:iCs/>
              <w:sz w:val="24"/>
              <w:szCs w:val="24"/>
            </w:rPr>
            <w:t>Faktor Yang Mempengaruhi Kinerja Pegawai (Suatu Kajian Studi Literatur Manajemen Sumber Daya Manusia)</w:t>
          </w:r>
          <w:r w:rsidR="0027203D" w:rsidRPr="004A2A09">
            <w:rPr>
              <w:rFonts w:ascii="Arial" w:eastAsia="Times New Roman" w:hAnsi="Arial" w:cs="Arial"/>
              <w:sz w:val="24"/>
              <w:szCs w:val="24"/>
            </w:rPr>
            <w:t xml:space="preserve">. </w:t>
          </w:r>
          <w:r w:rsidRPr="004A2A09">
            <w:rPr>
              <w:rFonts w:ascii="Arial" w:eastAsia="Times New Roman" w:hAnsi="Arial" w:cs="Arial"/>
              <w:i/>
              <w:iCs/>
              <w:sz w:val="24"/>
              <w:szCs w:val="24"/>
            </w:rPr>
            <w:t>2</w:t>
          </w:r>
          <w:r w:rsidRPr="004A2A09">
            <w:rPr>
              <w:rFonts w:ascii="Arial" w:eastAsia="Times New Roman" w:hAnsi="Arial" w:cs="Arial"/>
              <w:sz w:val="24"/>
              <w:szCs w:val="24"/>
            </w:rPr>
            <w:t>(4). https://doi.org/10.31933/jimt.v2i4</w:t>
          </w:r>
        </w:p>
        <w:p w14:paraId="670B3B03" w14:textId="77777777" w:rsidR="00F47206" w:rsidRPr="004A2A09" w:rsidRDefault="00F47206" w:rsidP="0013337A">
          <w:pPr>
            <w:autoSpaceDE w:val="0"/>
            <w:autoSpaceDN w:val="0"/>
            <w:spacing w:before="120" w:after="120" w:line="480" w:lineRule="auto"/>
            <w:ind w:hanging="480"/>
            <w:jc w:val="both"/>
            <w:divId w:val="1148280621"/>
            <w:rPr>
              <w:rFonts w:ascii="Arial" w:eastAsia="Times New Roman" w:hAnsi="Arial" w:cs="Arial"/>
              <w:sz w:val="24"/>
              <w:szCs w:val="24"/>
            </w:rPr>
          </w:pPr>
          <w:r w:rsidRPr="004A2A09">
            <w:rPr>
              <w:rFonts w:ascii="Arial" w:eastAsia="Times New Roman" w:hAnsi="Arial" w:cs="Arial"/>
              <w:sz w:val="24"/>
              <w:szCs w:val="24"/>
            </w:rPr>
            <w:t xml:space="preserve">Rorimpandey, W. (2020, December 14). </w:t>
          </w:r>
          <w:r w:rsidRPr="004A2A09">
            <w:rPr>
              <w:rFonts w:ascii="Arial" w:eastAsia="Times New Roman" w:hAnsi="Arial" w:cs="Arial"/>
              <w:i/>
              <w:iCs/>
              <w:sz w:val="24"/>
              <w:szCs w:val="24"/>
            </w:rPr>
            <w:t>Faktor-Faktor Yang Mempengaruhi Kinerja Guru  Sekolah Dasar</w:t>
          </w:r>
          <w:r w:rsidRPr="004A2A09">
            <w:rPr>
              <w:rFonts w:ascii="Arial" w:eastAsia="Times New Roman" w:hAnsi="Arial" w:cs="Arial"/>
              <w:sz w:val="24"/>
              <w:szCs w:val="24"/>
            </w:rPr>
            <w:t xml:space="preserve"> (pp. 1–166) [Video recording].</w:t>
          </w:r>
        </w:p>
        <w:p w14:paraId="34E3C4EC" w14:textId="77777777" w:rsidR="00F47206" w:rsidRPr="004A2A09" w:rsidRDefault="00F47206" w:rsidP="0013337A">
          <w:pPr>
            <w:autoSpaceDE w:val="0"/>
            <w:autoSpaceDN w:val="0"/>
            <w:spacing w:before="120" w:after="120" w:line="480" w:lineRule="auto"/>
            <w:ind w:hanging="480"/>
            <w:jc w:val="both"/>
            <w:divId w:val="1873810849"/>
            <w:rPr>
              <w:rFonts w:ascii="Arial" w:eastAsia="Times New Roman" w:hAnsi="Arial" w:cs="Arial"/>
              <w:sz w:val="24"/>
              <w:szCs w:val="24"/>
            </w:rPr>
          </w:pPr>
          <w:r w:rsidRPr="004A2A09">
            <w:rPr>
              <w:rFonts w:ascii="Arial" w:eastAsia="Times New Roman" w:hAnsi="Arial" w:cs="Arial"/>
              <w:sz w:val="24"/>
              <w:szCs w:val="24"/>
            </w:rPr>
            <w:t xml:space="preserve">Rosmaini, H. T. (2019). Pengaruh Kompetensi, Motivasi Dan Kepuasan Kerja Terhadap Kinerja Pegawai. </w:t>
          </w:r>
          <w:r w:rsidRPr="004A2A09">
            <w:rPr>
              <w:rFonts w:ascii="Arial" w:eastAsia="Times New Roman" w:hAnsi="Arial" w:cs="Arial"/>
              <w:i/>
              <w:iCs/>
              <w:sz w:val="24"/>
              <w:szCs w:val="24"/>
            </w:rPr>
            <w:t>Jurnal Ilmiah Magister Manajemen</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 2</w:t>
          </w:r>
          <w:r w:rsidRPr="004A2A09">
            <w:rPr>
              <w:rFonts w:ascii="Arial" w:eastAsia="Times New Roman" w:hAnsi="Arial" w:cs="Arial"/>
              <w:sz w:val="24"/>
              <w:szCs w:val="24"/>
            </w:rPr>
            <w:t>, 1–15.</w:t>
          </w:r>
        </w:p>
        <w:p w14:paraId="21065B9E" w14:textId="130B0446" w:rsidR="00F47206" w:rsidRPr="004A2A09" w:rsidRDefault="00F47206" w:rsidP="0013337A">
          <w:pPr>
            <w:autoSpaceDE w:val="0"/>
            <w:autoSpaceDN w:val="0"/>
            <w:spacing w:before="120" w:after="120" w:line="480" w:lineRule="auto"/>
            <w:ind w:hanging="480"/>
            <w:jc w:val="both"/>
            <w:divId w:val="1343242890"/>
            <w:rPr>
              <w:rFonts w:ascii="Arial" w:eastAsia="Times New Roman" w:hAnsi="Arial" w:cs="Arial"/>
              <w:sz w:val="24"/>
              <w:szCs w:val="24"/>
            </w:rPr>
          </w:pPr>
          <w:r w:rsidRPr="004A2A09">
            <w:rPr>
              <w:rFonts w:ascii="Arial" w:eastAsia="Times New Roman" w:hAnsi="Arial" w:cs="Arial"/>
              <w:sz w:val="24"/>
              <w:szCs w:val="24"/>
            </w:rPr>
            <w:t xml:space="preserve">Shofiana Syam. (2020). </w:t>
          </w:r>
          <w:r w:rsidR="00807373" w:rsidRPr="004A2A09">
            <w:rPr>
              <w:rFonts w:ascii="Arial" w:eastAsia="Times New Roman" w:hAnsi="Arial" w:cs="Arial"/>
              <w:sz w:val="24"/>
              <w:szCs w:val="24"/>
            </w:rPr>
            <w:t xml:space="preserve">Pengaruh Efektifitas Dan Efisiensi Kerja Terhadap Kinerja Pegawai Pada Kantor Kecamatan Banggae Timur </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Jurnal Ilmu Manajemen</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Vol.4</w:t>
          </w:r>
          <w:r w:rsidRPr="004A2A09">
            <w:rPr>
              <w:rFonts w:ascii="Arial" w:eastAsia="Times New Roman" w:hAnsi="Arial" w:cs="Arial"/>
              <w:sz w:val="24"/>
              <w:szCs w:val="24"/>
            </w:rPr>
            <w:t>, 1–25.</w:t>
          </w:r>
        </w:p>
        <w:p w14:paraId="0BF573A0" w14:textId="25081DAF" w:rsidR="00F47206" w:rsidRPr="004A2A09" w:rsidRDefault="00F47206" w:rsidP="0013337A">
          <w:pPr>
            <w:autoSpaceDE w:val="0"/>
            <w:autoSpaceDN w:val="0"/>
            <w:spacing w:before="120" w:after="120" w:line="480" w:lineRule="auto"/>
            <w:ind w:hanging="480"/>
            <w:jc w:val="both"/>
            <w:divId w:val="1260261016"/>
            <w:rPr>
              <w:rFonts w:ascii="Arial" w:eastAsia="Times New Roman" w:hAnsi="Arial" w:cs="Arial"/>
              <w:sz w:val="24"/>
              <w:szCs w:val="24"/>
            </w:rPr>
          </w:pPr>
          <w:r w:rsidRPr="004A2A09">
            <w:rPr>
              <w:rFonts w:ascii="Arial" w:eastAsia="Times New Roman" w:hAnsi="Arial" w:cs="Arial"/>
              <w:sz w:val="24"/>
              <w:szCs w:val="24"/>
            </w:rPr>
            <w:t xml:space="preserve">Sony Tambunan, T., &amp; Online, / Jbm. (2023). </w:t>
          </w:r>
          <w:r w:rsidRPr="004A2A09">
            <w:rPr>
              <w:rFonts w:ascii="Arial" w:eastAsia="Times New Roman" w:hAnsi="Arial" w:cs="Arial"/>
              <w:i/>
              <w:iCs/>
              <w:sz w:val="24"/>
              <w:szCs w:val="24"/>
            </w:rPr>
            <w:t xml:space="preserve">ANALISIS FAKTOR-FAKTOR YANG MEMPENGARUHI KINERJA PEGAWAI PADA DINAS PERPUSTAKAAN DAN ARSIP PROVINSI SUMATERA UTARA </w:t>
          </w:r>
          <w:r w:rsidR="00EC100D" w:rsidRPr="004A2A09">
            <w:rPr>
              <w:rFonts w:ascii="Arial" w:eastAsia="Times New Roman" w:hAnsi="Arial" w:cs="Arial"/>
              <w:i/>
              <w:iCs/>
              <w:noProof/>
              <w:sz w:val="24"/>
              <w:szCs w:val="24"/>
            </w:rPr>
            <w:lastRenderedPageBreak/>
            <mc:AlternateContent>
              <mc:Choice Requires="wps">
                <w:drawing>
                  <wp:anchor distT="0" distB="0" distL="114300" distR="114300" simplePos="0" relativeHeight="251819520" behindDoc="0" locked="0" layoutInCell="1" allowOverlap="1" wp14:anchorId="43679200" wp14:editId="4697DBB1">
                    <wp:simplePos x="0" y="0"/>
                    <wp:positionH relativeFrom="column">
                      <wp:posOffset>4799255</wp:posOffset>
                    </wp:positionH>
                    <wp:positionV relativeFrom="paragraph">
                      <wp:posOffset>-1085178</wp:posOffset>
                    </wp:positionV>
                    <wp:extent cx="355003" cy="365760"/>
                    <wp:effectExtent l="0" t="0" r="26035" b="15240"/>
                    <wp:wrapNone/>
                    <wp:docPr id="126" name="Rectangle 126"/>
                    <wp:cNvGraphicFramePr/>
                    <a:graphic xmlns:a="http://schemas.openxmlformats.org/drawingml/2006/main">
                      <a:graphicData uri="http://schemas.microsoft.com/office/word/2010/wordprocessingShape">
                        <wps:wsp>
                          <wps:cNvSpPr/>
                          <wps:spPr>
                            <a:xfrm>
                              <a:off x="0" y="0"/>
                              <a:ext cx="355003"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C8F24" id="Rectangle 126" o:spid="_x0000_s1026" style="position:absolute;margin-left:377.9pt;margin-top:-85.45pt;width:27.95pt;height:28.8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" fillcolor="white [3212]" strokecolor="white [3212]" strokeweight="2pt"/>
                </w:pict>
              </mc:Fallback>
            </mc:AlternateContent>
          </w:r>
          <w:r w:rsidRPr="004A2A09">
            <w:rPr>
              <w:rFonts w:ascii="Arial" w:eastAsia="Times New Roman" w:hAnsi="Arial" w:cs="Arial"/>
              <w:i/>
              <w:iCs/>
              <w:sz w:val="24"/>
              <w:szCs w:val="24"/>
            </w:rPr>
            <w:t>Journal Business and Management Article Information</w:t>
          </w:r>
          <w:r w:rsidRPr="004A2A09">
            <w:rPr>
              <w:rFonts w:ascii="Arial" w:eastAsia="Times New Roman" w:hAnsi="Arial" w:cs="Arial"/>
              <w:sz w:val="24"/>
              <w:szCs w:val="24"/>
            </w:rPr>
            <w:t xml:space="preserve"> (Vol. 1, Issue 1). https://ejournal.uhn.ac.id/index.php/business_management</w:t>
          </w:r>
        </w:p>
        <w:p w14:paraId="62616F94" w14:textId="77777777" w:rsidR="00F47206" w:rsidRPr="004A2A09" w:rsidRDefault="00F47206" w:rsidP="0013337A">
          <w:pPr>
            <w:autoSpaceDE w:val="0"/>
            <w:autoSpaceDN w:val="0"/>
            <w:spacing w:before="120" w:after="120" w:line="480" w:lineRule="auto"/>
            <w:ind w:hanging="480"/>
            <w:jc w:val="both"/>
            <w:divId w:val="1665694814"/>
            <w:rPr>
              <w:rFonts w:ascii="Arial" w:eastAsia="Times New Roman" w:hAnsi="Arial" w:cs="Arial"/>
              <w:sz w:val="24"/>
              <w:szCs w:val="24"/>
            </w:rPr>
          </w:pPr>
          <w:r w:rsidRPr="004A2A09">
            <w:rPr>
              <w:rFonts w:ascii="Arial" w:eastAsia="Times New Roman" w:hAnsi="Arial" w:cs="Arial"/>
              <w:sz w:val="24"/>
              <w:szCs w:val="24"/>
            </w:rPr>
            <w:t xml:space="preserve">Susanti Usman1, K. L. M. N. K. D. S. R. J. N. T. P. A. M. B. (2023). Faktor Yang Mempengaruhi Kinerja Pegawai (Studi Literatur Manajemen Sumber Daya). </w:t>
          </w:r>
          <w:r w:rsidRPr="004A2A09">
            <w:rPr>
              <w:rFonts w:ascii="Arial" w:eastAsia="Times New Roman" w:hAnsi="Arial" w:cs="Arial"/>
              <w:i/>
              <w:iCs/>
              <w:sz w:val="24"/>
              <w:szCs w:val="24"/>
            </w:rPr>
            <w:t>Jurnal Pendidikan Tambusai</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Volume 7Nomor 2</w:t>
          </w:r>
          <w:r w:rsidRPr="004A2A09">
            <w:rPr>
              <w:rFonts w:ascii="Arial" w:eastAsia="Times New Roman" w:hAnsi="Arial" w:cs="Arial"/>
              <w:sz w:val="24"/>
              <w:szCs w:val="24"/>
            </w:rPr>
            <w:t>, 1–7.</w:t>
          </w:r>
        </w:p>
        <w:p w14:paraId="4F027248" w14:textId="77777777" w:rsidR="00F47206" w:rsidRPr="004A2A09" w:rsidRDefault="00F47206" w:rsidP="0013337A">
          <w:pPr>
            <w:autoSpaceDE w:val="0"/>
            <w:autoSpaceDN w:val="0"/>
            <w:spacing w:before="120" w:after="120" w:line="480" w:lineRule="auto"/>
            <w:ind w:hanging="480"/>
            <w:jc w:val="both"/>
            <w:divId w:val="1309089442"/>
            <w:rPr>
              <w:rFonts w:ascii="Arial" w:eastAsia="Times New Roman" w:hAnsi="Arial" w:cs="Arial"/>
              <w:sz w:val="24"/>
              <w:szCs w:val="24"/>
            </w:rPr>
          </w:pPr>
          <w:r w:rsidRPr="004A2A09">
            <w:rPr>
              <w:rFonts w:ascii="Arial" w:eastAsia="Times New Roman" w:hAnsi="Arial" w:cs="Arial"/>
              <w:sz w:val="24"/>
              <w:szCs w:val="24"/>
            </w:rPr>
            <w:t xml:space="preserve">Suwarto. (2020). Faktor-faktor yang Mempengaruhi Kinerja Pegawai. </w:t>
          </w:r>
          <w:r w:rsidRPr="004A2A09">
            <w:rPr>
              <w:rFonts w:ascii="Arial" w:eastAsia="Times New Roman" w:hAnsi="Arial" w:cs="Arial"/>
              <w:i/>
              <w:iCs/>
              <w:sz w:val="24"/>
              <w:szCs w:val="24"/>
            </w:rPr>
            <w:t>Jurnal Ilmiah Ekonomi Dan Bisnis</w:t>
          </w:r>
          <w:r w:rsidRPr="004A2A09">
            <w:rPr>
              <w:rFonts w:ascii="Arial" w:eastAsia="Times New Roman" w:hAnsi="Arial" w:cs="Arial"/>
              <w:sz w:val="24"/>
              <w:szCs w:val="24"/>
            </w:rPr>
            <w:t xml:space="preserve">, </w:t>
          </w:r>
          <w:r w:rsidRPr="004A2A09">
            <w:rPr>
              <w:rFonts w:ascii="Arial" w:eastAsia="Times New Roman" w:hAnsi="Arial" w:cs="Arial"/>
              <w:i/>
              <w:iCs/>
              <w:sz w:val="24"/>
              <w:szCs w:val="24"/>
            </w:rPr>
            <w:t>Vol 1</w:t>
          </w:r>
          <w:r w:rsidRPr="004A2A09">
            <w:rPr>
              <w:rFonts w:ascii="Arial" w:eastAsia="Times New Roman" w:hAnsi="Arial" w:cs="Arial"/>
              <w:sz w:val="24"/>
              <w:szCs w:val="24"/>
            </w:rPr>
            <w:t>, 1–10.</w:t>
          </w:r>
        </w:p>
        <w:p w14:paraId="5E1EF17D" w14:textId="058B2D15" w:rsidR="0059527A" w:rsidRPr="004A2A09" w:rsidRDefault="00EC100D" w:rsidP="0013337A">
          <w:pPr>
            <w:autoSpaceDE w:val="0"/>
            <w:autoSpaceDN w:val="0"/>
            <w:spacing w:before="120" w:after="120" w:line="480" w:lineRule="auto"/>
            <w:jc w:val="both"/>
            <w:rPr>
              <w:rFonts w:ascii="Arial" w:hAnsi="Arial" w:cs="Arial"/>
              <w:b/>
              <w:bCs/>
              <w:sz w:val="24"/>
              <w:szCs w:val="24"/>
            </w:rPr>
          </w:pPr>
          <w:r w:rsidRPr="004A2A09">
            <w:rPr>
              <w:rFonts w:ascii="Arial" w:eastAsia="Times New Roman" w:hAnsi="Arial" w:cs="Arial"/>
              <w:b/>
              <w:bCs/>
              <w:sz w:val="24"/>
              <w:szCs w:val="24"/>
            </w:rPr>
            <w:t>Peraturan Perundang-undangan</w:t>
          </w:r>
          <w:r w:rsidR="00F47206" w:rsidRPr="004A2A09">
            <w:rPr>
              <w:rFonts w:ascii="Arial" w:eastAsia="Times New Roman" w:hAnsi="Arial" w:cs="Arial"/>
              <w:b/>
              <w:bCs/>
              <w:sz w:val="24"/>
              <w:szCs w:val="24"/>
            </w:rPr>
            <w:t> </w:t>
          </w:r>
        </w:p>
      </w:sdtContent>
    </w:sdt>
    <w:p w14:paraId="64232A90" w14:textId="3243F898" w:rsidR="0059527A" w:rsidRPr="004A2A09" w:rsidRDefault="00EC100D" w:rsidP="00EC100D">
      <w:pPr>
        <w:pStyle w:val="ListParagraph"/>
        <w:spacing w:before="120" w:after="120" w:line="480" w:lineRule="auto"/>
        <w:ind w:left="0" w:firstLine="284"/>
        <w:jc w:val="both"/>
        <w:rPr>
          <w:rFonts w:ascii="Arial" w:hAnsi="Arial" w:cs="Arial"/>
          <w:sz w:val="24"/>
          <w:szCs w:val="24"/>
          <w:lang w:val="en-US"/>
        </w:rPr>
      </w:pPr>
      <w:r w:rsidRPr="004A2A09">
        <w:rPr>
          <w:rFonts w:ascii="Arial" w:hAnsi="Arial" w:cs="Arial"/>
          <w:sz w:val="24"/>
          <w:szCs w:val="24"/>
          <w:lang w:val="en-US"/>
        </w:rPr>
        <w:t>Perda Kota Dumai Nomor 13 Tahun 2022 tentang kedudukan, tugas dan fungsi Dinas Sosial</w:t>
      </w:r>
    </w:p>
    <w:p w14:paraId="7E69FEA7" w14:textId="5D52160F" w:rsidR="00EC100D" w:rsidRPr="004A2A09" w:rsidRDefault="00EC100D" w:rsidP="00EC100D">
      <w:pPr>
        <w:pStyle w:val="ListParagraph"/>
        <w:spacing w:before="120" w:after="120" w:line="480" w:lineRule="auto"/>
        <w:ind w:left="0" w:firstLine="284"/>
        <w:jc w:val="both"/>
        <w:rPr>
          <w:rFonts w:ascii="Arial" w:hAnsi="Arial" w:cs="Arial"/>
          <w:sz w:val="24"/>
          <w:szCs w:val="24"/>
          <w:lang w:val="en-US"/>
        </w:rPr>
      </w:pPr>
      <w:r w:rsidRPr="004A2A09">
        <w:rPr>
          <w:rFonts w:ascii="Arial" w:hAnsi="Arial" w:cs="Arial"/>
          <w:sz w:val="24"/>
          <w:szCs w:val="24"/>
          <w:lang w:val="en-US"/>
        </w:rPr>
        <w:t>Perda Kota Dumai Nomor 14 Tahun 2021 tentang penilaian kinerja Pegawai Negeri Sipil Berbasis Elektronik di Lingkungan Pemerintah Kota Dumai</w:t>
      </w:r>
    </w:p>
    <w:p w14:paraId="31252E4B" w14:textId="37839F41" w:rsidR="00EC100D" w:rsidRPr="004A2A09" w:rsidRDefault="00EC100D" w:rsidP="00EC100D">
      <w:pPr>
        <w:pStyle w:val="ListParagraph"/>
        <w:spacing w:before="120" w:after="120" w:line="480" w:lineRule="auto"/>
        <w:ind w:left="0" w:firstLine="284"/>
        <w:jc w:val="both"/>
        <w:rPr>
          <w:rFonts w:ascii="Arial" w:hAnsi="Arial" w:cs="Arial"/>
          <w:sz w:val="24"/>
          <w:szCs w:val="24"/>
          <w:lang w:val="en-US"/>
        </w:rPr>
      </w:pPr>
      <w:r w:rsidRPr="004A2A09">
        <w:rPr>
          <w:rFonts w:ascii="Arial" w:hAnsi="Arial" w:cs="Arial"/>
          <w:sz w:val="24"/>
          <w:szCs w:val="24"/>
          <w:lang w:val="en-US"/>
        </w:rPr>
        <w:t>Peraturan Badan Kepegawaian Negara Republik Indonesia tahun 2022 tentang Tata Cara Pelaksanaan Penyusunan Kebutuhan Aparatur Sipil Negara Pasal 55 ayat (5)</w:t>
      </w:r>
    </w:p>
    <w:p w14:paraId="36F7BD3D" w14:textId="77777777" w:rsidR="00AD1732" w:rsidRPr="004A2A09" w:rsidRDefault="00AD1732" w:rsidP="008E6593">
      <w:pPr>
        <w:spacing w:after="120" w:line="480" w:lineRule="auto"/>
        <w:jc w:val="both"/>
        <w:rPr>
          <w:rFonts w:ascii="Arial" w:hAnsi="Arial" w:cs="Arial"/>
          <w:sz w:val="24"/>
          <w:szCs w:val="24"/>
        </w:rPr>
      </w:pPr>
    </w:p>
    <w:p w14:paraId="2277EC3B" w14:textId="0C497E91" w:rsidR="00AD1732" w:rsidRDefault="00AD1732" w:rsidP="00AD1732">
      <w:pPr>
        <w:spacing w:after="120" w:line="480" w:lineRule="auto"/>
        <w:jc w:val="both"/>
        <w:rPr>
          <w:rFonts w:ascii="Arial" w:hAnsi="Arial" w:cs="Arial"/>
          <w:sz w:val="24"/>
          <w:szCs w:val="24"/>
        </w:rPr>
      </w:pPr>
    </w:p>
    <w:p w14:paraId="7A89283C" w14:textId="7AD98266" w:rsidR="00722B6C" w:rsidRDefault="00722B6C" w:rsidP="00AD1732">
      <w:pPr>
        <w:spacing w:after="120" w:line="480" w:lineRule="auto"/>
        <w:jc w:val="both"/>
        <w:rPr>
          <w:rFonts w:ascii="Arial" w:hAnsi="Arial" w:cs="Arial"/>
          <w:sz w:val="24"/>
          <w:szCs w:val="24"/>
        </w:rPr>
      </w:pPr>
    </w:p>
    <w:p w14:paraId="056C85F5" w14:textId="2F5BC812" w:rsidR="00722B6C" w:rsidRDefault="00722B6C" w:rsidP="00AD1732">
      <w:pPr>
        <w:spacing w:after="120" w:line="480" w:lineRule="auto"/>
        <w:jc w:val="both"/>
        <w:rPr>
          <w:rFonts w:ascii="Arial" w:hAnsi="Arial" w:cs="Arial"/>
          <w:sz w:val="24"/>
          <w:szCs w:val="24"/>
        </w:rPr>
      </w:pPr>
    </w:p>
    <w:p w14:paraId="6F1719A0" w14:textId="643F0D14" w:rsidR="00722B6C" w:rsidRDefault="00722B6C" w:rsidP="00AD1732">
      <w:pPr>
        <w:spacing w:after="120" w:line="480" w:lineRule="auto"/>
        <w:jc w:val="both"/>
        <w:rPr>
          <w:rFonts w:ascii="Arial" w:hAnsi="Arial" w:cs="Arial"/>
          <w:sz w:val="24"/>
          <w:szCs w:val="24"/>
        </w:rPr>
      </w:pPr>
    </w:p>
    <w:p w14:paraId="411710FA" w14:textId="77777777" w:rsidR="00722B6C" w:rsidRDefault="00722B6C" w:rsidP="00AD1732">
      <w:pPr>
        <w:spacing w:after="120" w:line="480" w:lineRule="auto"/>
        <w:jc w:val="both"/>
        <w:rPr>
          <w:rFonts w:ascii="Arial" w:hAnsi="Arial" w:cs="Arial"/>
          <w:sz w:val="24"/>
          <w:szCs w:val="24"/>
        </w:rPr>
        <w:sectPr w:rsidR="00722B6C" w:rsidSect="004E30A4">
          <w:headerReference w:type="default" r:id="rId23"/>
          <w:pgSz w:w="11906" w:h="16838" w:code="9"/>
          <w:pgMar w:top="2268" w:right="1701" w:bottom="1701" w:left="2268" w:header="709" w:footer="709" w:gutter="0"/>
          <w:cols w:space="708"/>
          <w:docGrid w:linePitch="360"/>
        </w:sectPr>
      </w:pPr>
    </w:p>
    <w:p w14:paraId="61E59F24" w14:textId="5F657953"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38976" behindDoc="0" locked="0" layoutInCell="1" allowOverlap="1" wp14:anchorId="52EC50F9" wp14:editId="4BC8C43B">
                <wp:simplePos x="0" y="0"/>
                <wp:positionH relativeFrom="column">
                  <wp:posOffset>6395776</wp:posOffset>
                </wp:positionH>
                <wp:positionV relativeFrom="paragraph">
                  <wp:posOffset>-379228</wp:posOffset>
                </wp:positionV>
                <wp:extent cx="341644" cy="251209"/>
                <wp:effectExtent l="0" t="0" r="20320" b="15875"/>
                <wp:wrapNone/>
                <wp:docPr id="164" name="Rectangle 164"/>
                <wp:cNvGraphicFramePr/>
                <a:graphic xmlns:a="http://schemas.openxmlformats.org/drawingml/2006/main">
                  <a:graphicData uri="http://schemas.microsoft.com/office/word/2010/wordprocessingShape">
                    <wps:wsp>
                      <wps:cNvSpPr/>
                      <wps:spPr>
                        <a:xfrm>
                          <a:off x="0" y="0"/>
                          <a:ext cx="341644" cy="2512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E97B2" id="Rectangle 164" o:spid="_x0000_s1026" style="position:absolute;margin-left:503.6pt;margin-top:-29.85pt;width:26.9pt;height:19.8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" fillcolor="white [3212]" strokecolor="white [3212]" strokeweight="2pt"/>
            </w:pict>
          </mc:Fallback>
        </mc:AlternateContent>
      </w:r>
      <w:r w:rsidR="00722B6C">
        <w:rPr>
          <w:rFonts w:ascii="Arial" w:hAnsi="Arial" w:cs="Arial"/>
          <w:noProof/>
          <w:sz w:val="24"/>
          <w:szCs w:val="24"/>
        </w:rPr>
        <w:drawing>
          <wp:inline distT="0" distB="0" distL="0" distR="0" wp14:anchorId="1EC3D17E" wp14:editId="2BD986F2">
            <wp:extent cx="6645910" cy="9338945"/>
            <wp:effectExtent l="0" t="0" r="254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9338945"/>
                    </a:xfrm>
                    <a:prstGeom prst="rect">
                      <a:avLst/>
                    </a:prstGeom>
                  </pic:spPr>
                </pic:pic>
              </a:graphicData>
            </a:graphic>
          </wp:inline>
        </w:drawing>
      </w:r>
    </w:p>
    <w:p w14:paraId="426CC64D" w14:textId="6C7671D9"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0000" behindDoc="0" locked="0" layoutInCell="1" allowOverlap="1" wp14:anchorId="16FA702B" wp14:editId="78765E0E">
                <wp:simplePos x="0" y="0"/>
                <wp:positionH relativeFrom="column">
                  <wp:posOffset>6375679</wp:posOffset>
                </wp:positionH>
                <wp:positionV relativeFrom="paragraph">
                  <wp:posOffset>-399324</wp:posOffset>
                </wp:positionV>
                <wp:extent cx="371789" cy="251209"/>
                <wp:effectExtent l="0" t="0" r="28575" b="15875"/>
                <wp:wrapNone/>
                <wp:docPr id="165" name="Rectangle 165"/>
                <wp:cNvGraphicFramePr/>
                <a:graphic xmlns:a="http://schemas.openxmlformats.org/drawingml/2006/main">
                  <a:graphicData uri="http://schemas.microsoft.com/office/word/2010/wordprocessingShape">
                    <wps:wsp>
                      <wps:cNvSpPr/>
                      <wps:spPr>
                        <a:xfrm>
                          <a:off x="0" y="0"/>
                          <a:ext cx="371789" cy="2512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02119" id="Rectangle 165" o:spid="_x0000_s1026" style="position:absolute;margin-left:502pt;margin-top:-31.45pt;width:29.25pt;height:19.8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" fillcolor="white [3212]" strokecolor="white [3212]" strokeweight="2pt"/>
            </w:pict>
          </mc:Fallback>
        </mc:AlternateContent>
      </w:r>
      <w:r w:rsidR="00722B6C">
        <w:rPr>
          <w:rFonts w:ascii="Arial" w:hAnsi="Arial" w:cs="Arial"/>
          <w:noProof/>
          <w:sz w:val="24"/>
          <w:szCs w:val="24"/>
        </w:rPr>
        <w:drawing>
          <wp:inline distT="0" distB="0" distL="0" distR="0" wp14:anchorId="622140D1" wp14:editId="766C9BB2">
            <wp:extent cx="6645910" cy="8909050"/>
            <wp:effectExtent l="0" t="0" r="254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8909050"/>
                    </a:xfrm>
                    <a:prstGeom prst="rect">
                      <a:avLst/>
                    </a:prstGeom>
                  </pic:spPr>
                </pic:pic>
              </a:graphicData>
            </a:graphic>
          </wp:inline>
        </w:drawing>
      </w:r>
    </w:p>
    <w:p w14:paraId="2C3E751A" w14:textId="731F3245" w:rsidR="00722B6C" w:rsidRDefault="00722B6C" w:rsidP="00AD1732">
      <w:pPr>
        <w:spacing w:after="120" w:line="480" w:lineRule="auto"/>
        <w:jc w:val="both"/>
        <w:rPr>
          <w:rFonts w:ascii="Arial" w:hAnsi="Arial" w:cs="Arial"/>
          <w:sz w:val="24"/>
          <w:szCs w:val="24"/>
        </w:rPr>
      </w:pPr>
    </w:p>
    <w:p w14:paraId="0ED87A61" w14:textId="08619656"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6144" behindDoc="0" locked="0" layoutInCell="1" allowOverlap="1" wp14:anchorId="22D103F0" wp14:editId="34335471">
                <wp:simplePos x="0" y="0"/>
                <wp:positionH relativeFrom="column">
                  <wp:posOffset>6355582</wp:posOffset>
                </wp:positionH>
                <wp:positionV relativeFrom="paragraph">
                  <wp:posOffset>-399324</wp:posOffset>
                </wp:positionV>
                <wp:extent cx="442128" cy="311499"/>
                <wp:effectExtent l="0" t="0" r="15240" b="12700"/>
                <wp:wrapNone/>
                <wp:docPr id="171" name="Rectangle 171"/>
                <wp:cNvGraphicFramePr/>
                <a:graphic xmlns:a="http://schemas.openxmlformats.org/drawingml/2006/main">
                  <a:graphicData uri="http://schemas.microsoft.com/office/word/2010/wordprocessingShape">
                    <wps:wsp>
                      <wps:cNvSpPr/>
                      <wps:spPr>
                        <a:xfrm>
                          <a:off x="0" y="0"/>
                          <a:ext cx="442128" cy="3114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5C451" id="Rectangle 171" o:spid="_x0000_s1026" style="position:absolute;margin-left:500.45pt;margin-top:-31.45pt;width:34.8pt;height:24.5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" fillcolor="white [3212]" strokecolor="white [3212]" strokeweight="2pt"/>
            </w:pict>
          </mc:Fallback>
        </mc:AlternateContent>
      </w:r>
      <w:r w:rsidR="00722B6C">
        <w:rPr>
          <w:rFonts w:ascii="Arial" w:hAnsi="Arial" w:cs="Arial"/>
          <w:noProof/>
          <w:sz w:val="24"/>
          <w:szCs w:val="24"/>
        </w:rPr>
        <w:drawing>
          <wp:inline distT="0" distB="0" distL="0" distR="0" wp14:anchorId="4C1E412F" wp14:editId="15D5FE93">
            <wp:extent cx="6645910" cy="9267825"/>
            <wp:effectExtent l="0" t="0" r="254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9267825"/>
                    </a:xfrm>
                    <a:prstGeom prst="rect">
                      <a:avLst/>
                    </a:prstGeom>
                  </pic:spPr>
                </pic:pic>
              </a:graphicData>
            </a:graphic>
          </wp:inline>
        </w:drawing>
      </w:r>
    </w:p>
    <w:p w14:paraId="45598239" w14:textId="2365D4AC"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7168" behindDoc="0" locked="0" layoutInCell="1" allowOverlap="1" wp14:anchorId="149C944B" wp14:editId="05F2B473">
                <wp:simplePos x="0" y="0"/>
                <wp:positionH relativeFrom="column">
                  <wp:posOffset>6395776</wp:posOffset>
                </wp:positionH>
                <wp:positionV relativeFrom="paragraph">
                  <wp:posOffset>-479711</wp:posOffset>
                </wp:positionV>
                <wp:extent cx="311499" cy="391886"/>
                <wp:effectExtent l="0" t="0" r="12700" b="27305"/>
                <wp:wrapNone/>
                <wp:docPr id="172" name="Rectangle 172"/>
                <wp:cNvGraphicFramePr/>
                <a:graphic xmlns:a="http://schemas.openxmlformats.org/drawingml/2006/main">
                  <a:graphicData uri="http://schemas.microsoft.com/office/word/2010/wordprocessingShape">
                    <wps:wsp>
                      <wps:cNvSpPr/>
                      <wps:spPr>
                        <a:xfrm>
                          <a:off x="0" y="0"/>
                          <a:ext cx="311499" cy="3918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F9809" id="Rectangle 172" o:spid="_x0000_s1026" style="position:absolute;margin-left:503.6pt;margin-top:-37.75pt;width:24.55pt;height:30.8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" fillcolor="white [3212]" strokecolor="white [3212]" strokeweight="2pt"/>
            </w:pict>
          </mc:Fallback>
        </mc:AlternateContent>
      </w:r>
      <w:r w:rsidR="00722B6C">
        <w:rPr>
          <w:rFonts w:ascii="Arial" w:hAnsi="Arial" w:cs="Arial"/>
          <w:noProof/>
          <w:sz w:val="24"/>
          <w:szCs w:val="24"/>
        </w:rPr>
        <w:drawing>
          <wp:inline distT="0" distB="0" distL="0" distR="0" wp14:anchorId="7F827631" wp14:editId="6A50908F">
            <wp:extent cx="6645910" cy="947102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9471025"/>
                    </a:xfrm>
                    <a:prstGeom prst="rect">
                      <a:avLst/>
                    </a:prstGeom>
                  </pic:spPr>
                </pic:pic>
              </a:graphicData>
            </a:graphic>
          </wp:inline>
        </w:drawing>
      </w:r>
    </w:p>
    <w:p w14:paraId="742C6A59" w14:textId="0F3FEB78"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8192" behindDoc="0" locked="0" layoutInCell="1" allowOverlap="1" wp14:anchorId="22391291" wp14:editId="0E2A46ED">
                <wp:simplePos x="0" y="0"/>
                <wp:positionH relativeFrom="column">
                  <wp:posOffset>6325437</wp:posOffset>
                </wp:positionH>
                <wp:positionV relativeFrom="paragraph">
                  <wp:posOffset>-419421</wp:posOffset>
                </wp:positionV>
                <wp:extent cx="325497" cy="301451"/>
                <wp:effectExtent l="0" t="0" r="17780" b="22860"/>
                <wp:wrapNone/>
                <wp:docPr id="173" name="Rectangle 173"/>
                <wp:cNvGraphicFramePr/>
                <a:graphic xmlns:a="http://schemas.openxmlformats.org/drawingml/2006/main">
                  <a:graphicData uri="http://schemas.microsoft.com/office/word/2010/wordprocessingShape">
                    <wps:wsp>
                      <wps:cNvSpPr/>
                      <wps:spPr>
                        <a:xfrm>
                          <a:off x="0" y="0"/>
                          <a:ext cx="325497" cy="3014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529E8" id="Rectangle 173" o:spid="_x0000_s1026" style="position:absolute;margin-left:498.05pt;margin-top:-33.05pt;width:25.65pt;height:23.7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" fillcolor="white [3212]" strokecolor="white [3212]" strokeweight="2pt"/>
            </w:pict>
          </mc:Fallback>
        </mc:AlternateContent>
      </w:r>
      <w:r w:rsidR="00722B6C">
        <w:rPr>
          <w:rFonts w:ascii="Arial" w:hAnsi="Arial" w:cs="Arial"/>
          <w:noProof/>
          <w:sz w:val="24"/>
          <w:szCs w:val="24"/>
        </w:rPr>
        <w:drawing>
          <wp:inline distT="0" distB="0" distL="0" distR="0" wp14:anchorId="49AAC6E5" wp14:editId="033CDECE">
            <wp:extent cx="6645910" cy="9290685"/>
            <wp:effectExtent l="0" t="0" r="254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9290685"/>
                    </a:xfrm>
                    <a:prstGeom prst="rect">
                      <a:avLst/>
                    </a:prstGeom>
                  </pic:spPr>
                </pic:pic>
              </a:graphicData>
            </a:graphic>
          </wp:inline>
        </w:drawing>
      </w:r>
    </w:p>
    <w:p w14:paraId="107C8D64" w14:textId="5D37F323"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9216" behindDoc="0" locked="0" layoutInCell="1" allowOverlap="1" wp14:anchorId="467780E6" wp14:editId="605BD3E8">
                <wp:simplePos x="0" y="0"/>
                <wp:positionH relativeFrom="column">
                  <wp:posOffset>6325437</wp:posOffset>
                </wp:positionH>
                <wp:positionV relativeFrom="paragraph">
                  <wp:posOffset>-429469</wp:posOffset>
                </wp:positionV>
                <wp:extent cx="432079" cy="331595"/>
                <wp:effectExtent l="0" t="0" r="25400" b="11430"/>
                <wp:wrapNone/>
                <wp:docPr id="174" name="Rectangle 174"/>
                <wp:cNvGraphicFramePr/>
                <a:graphic xmlns:a="http://schemas.openxmlformats.org/drawingml/2006/main">
                  <a:graphicData uri="http://schemas.microsoft.com/office/word/2010/wordprocessingShape">
                    <wps:wsp>
                      <wps:cNvSpPr/>
                      <wps:spPr>
                        <a:xfrm>
                          <a:off x="0" y="0"/>
                          <a:ext cx="432079" cy="331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F4B7E" id="Rectangle 174" o:spid="_x0000_s1026" style="position:absolute;margin-left:498.05pt;margin-top:-33.8pt;width:34pt;height:26.1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" fillcolor="white [3212]" strokecolor="white [3212]" strokeweight="2pt"/>
            </w:pict>
          </mc:Fallback>
        </mc:AlternateContent>
      </w:r>
      <w:r w:rsidR="00722B6C">
        <w:rPr>
          <w:rFonts w:ascii="Arial" w:hAnsi="Arial" w:cs="Arial"/>
          <w:noProof/>
          <w:sz w:val="24"/>
          <w:szCs w:val="24"/>
        </w:rPr>
        <w:drawing>
          <wp:inline distT="0" distB="0" distL="0" distR="0" wp14:anchorId="30BC58C5" wp14:editId="59400E87">
            <wp:extent cx="6645910" cy="9145270"/>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9145270"/>
                    </a:xfrm>
                    <a:prstGeom prst="rect">
                      <a:avLst/>
                    </a:prstGeom>
                  </pic:spPr>
                </pic:pic>
              </a:graphicData>
            </a:graphic>
          </wp:inline>
        </w:drawing>
      </w:r>
    </w:p>
    <w:p w14:paraId="32020CCA" w14:textId="5B0CD483"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50240" behindDoc="0" locked="0" layoutInCell="1" allowOverlap="1" wp14:anchorId="164191B7" wp14:editId="7D8A1C5A">
                <wp:simplePos x="0" y="0"/>
                <wp:positionH relativeFrom="column">
                  <wp:posOffset>6365631</wp:posOffset>
                </wp:positionH>
                <wp:positionV relativeFrom="paragraph">
                  <wp:posOffset>-439518</wp:posOffset>
                </wp:positionV>
                <wp:extent cx="381837" cy="351693"/>
                <wp:effectExtent l="0" t="0" r="18415" b="10795"/>
                <wp:wrapNone/>
                <wp:docPr id="175" name="Rectangle 175"/>
                <wp:cNvGraphicFramePr/>
                <a:graphic xmlns:a="http://schemas.openxmlformats.org/drawingml/2006/main">
                  <a:graphicData uri="http://schemas.microsoft.com/office/word/2010/wordprocessingShape">
                    <wps:wsp>
                      <wps:cNvSpPr/>
                      <wps:spPr>
                        <a:xfrm>
                          <a:off x="0" y="0"/>
                          <a:ext cx="381837" cy="351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119F7" id="Rectangle 175" o:spid="_x0000_s1026" style="position:absolute;margin-left:501.25pt;margin-top:-34.6pt;width:30.05pt;height:27.7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" fillcolor="white [3212]" strokecolor="white [3212]" strokeweight="2pt"/>
            </w:pict>
          </mc:Fallback>
        </mc:AlternateContent>
      </w:r>
      <w:r w:rsidR="00722B6C">
        <w:rPr>
          <w:rFonts w:ascii="Arial" w:hAnsi="Arial" w:cs="Arial"/>
          <w:noProof/>
          <w:sz w:val="24"/>
          <w:szCs w:val="24"/>
        </w:rPr>
        <w:drawing>
          <wp:inline distT="0" distB="0" distL="0" distR="0" wp14:anchorId="6942DABC" wp14:editId="585B9B53">
            <wp:extent cx="6645668" cy="9459560"/>
            <wp:effectExtent l="0" t="0" r="3175"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554" cy="9470786"/>
                    </a:xfrm>
                    <a:prstGeom prst="rect">
                      <a:avLst/>
                    </a:prstGeom>
                  </pic:spPr>
                </pic:pic>
              </a:graphicData>
            </a:graphic>
          </wp:inline>
        </w:drawing>
      </w:r>
    </w:p>
    <w:p w14:paraId="0600D74B" w14:textId="6AF6C472" w:rsidR="00722B6C" w:rsidRDefault="00FD37B8" w:rsidP="00AD1732">
      <w:pPr>
        <w:spacing w:after="120"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51264" behindDoc="0" locked="0" layoutInCell="1" allowOverlap="1" wp14:anchorId="17DB3B88" wp14:editId="76830C2E">
                <wp:simplePos x="0" y="0"/>
                <wp:positionH relativeFrom="column">
                  <wp:posOffset>6315389</wp:posOffset>
                </wp:positionH>
                <wp:positionV relativeFrom="paragraph">
                  <wp:posOffset>-449566</wp:posOffset>
                </wp:positionV>
                <wp:extent cx="432079" cy="331596"/>
                <wp:effectExtent l="0" t="0" r="25400" b="11430"/>
                <wp:wrapNone/>
                <wp:docPr id="176" name="Rectangle 176"/>
                <wp:cNvGraphicFramePr/>
                <a:graphic xmlns:a="http://schemas.openxmlformats.org/drawingml/2006/main">
                  <a:graphicData uri="http://schemas.microsoft.com/office/word/2010/wordprocessingShape">
                    <wps:wsp>
                      <wps:cNvSpPr/>
                      <wps:spPr>
                        <a:xfrm>
                          <a:off x="0" y="0"/>
                          <a:ext cx="432079" cy="3315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2078A" id="Rectangle 176" o:spid="_x0000_s1026" style="position:absolute;margin-left:497.25pt;margin-top:-35.4pt;width:34pt;height:26.1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" fillcolor="white [3212]" strokecolor="white [3212]" strokeweight="2pt"/>
            </w:pict>
          </mc:Fallback>
        </mc:AlternateContent>
      </w:r>
      <w:r w:rsidR="00722B6C">
        <w:rPr>
          <w:rFonts w:ascii="Arial" w:hAnsi="Arial" w:cs="Arial"/>
          <w:noProof/>
          <w:sz w:val="24"/>
          <w:szCs w:val="24"/>
        </w:rPr>
        <w:drawing>
          <wp:inline distT="0" distB="0" distL="0" distR="0" wp14:anchorId="6AC7DE4B" wp14:editId="08ED7601">
            <wp:extent cx="6645910" cy="9193530"/>
            <wp:effectExtent l="0" t="0" r="254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9193530"/>
                    </a:xfrm>
                    <a:prstGeom prst="rect">
                      <a:avLst/>
                    </a:prstGeom>
                  </pic:spPr>
                </pic:pic>
              </a:graphicData>
            </a:graphic>
          </wp:inline>
        </w:drawing>
      </w:r>
    </w:p>
    <w:p w14:paraId="5F69E0C6" w14:textId="77777777" w:rsidR="00722B6C" w:rsidRDefault="00722B6C" w:rsidP="00AD1732">
      <w:pPr>
        <w:spacing w:after="120" w:line="480" w:lineRule="auto"/>
        <w:jc w:val="both"/>
        <w:rPr>
          <w:rFonts w:ascii="Arial" w:hAnsi="Arial" w:cs="Arial"/>
          <w:sz w:val="24"/>
          <w:szCs w:val="24"/>
        </w:rPr>
        <w:sectPr w:rsidR="00722B6C" w:rsidSect="00FD37B8">
          <w:pgSz w:w="11906" w:h="16838" w:code="9"/>
          <w:pgMar w:top="284" w:right="720" w:bottom="720" w:left="720" w:header="709" w:footer="709" w:gutter="0"/>
          <w:cols w:space="708"/>
          <w:docGrid w:linePitch="360"/>
        </w:sectPr>
      </w:pPr>
    </w:p>
    <w:p w14:paraId="1B4938A7" w14:textId="23B1FD66" w:rsidR="00722B6C" w:rsidRPr="00A22154" w:rsidRDefault="00FD37B8" w:rsidP="00722B6C">
      <w:pPr>
        <w:spacing w:line="480" w:lineRule="auto"/>
        <w:jc w:val="right"/>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852288" behindDoc="0" locked="0" layoutInCell="1" allowOverlap="1" wp14:anchorId="7E52F0FE" wp14:editId="05EA9FAB">
                <wp:simplePos x="0" y="0"/>
                <wp:positionH relativeFrom="column">
                  <wp:posOffset>4729508</wp:posOffset>
                </wp:positionH>
                <wp:positionV relativeFrom="paragraph">
                  <wp:posOffset>-1068391</wp:posOffset>
                </wp:positionV>
                <wp:extent cx="422031" cy="351692"/>
                <wp:effectExtent l="0" t="0" r="16510" b="10795"/>
                <wp:wrapNone/>
                <wp:docPr id="177" name="Rectangle 177"/>
                <wp:cNvGraphicFramePr/>
                <a:graphic xmlns:a="http://schemas.openxmlformats.org/drawingml/2006/main">
                  <a:graphicData uri="http://schemas.microsoft.com/office/word/2010/wordprocessingShape">
                    <wps:wsp>
                      <wps:cNvSpPr/>
                      <wps:spPr>
                        <a:xfrm>
                          <a:off x="0" y="0"/>
                          <a:ext cx="422031" cy="3516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9DCD7" id="Rectangle 177" o:spid="_x0000_s1026" style="position:absolute;margin-left:372.4pt;margin-top:-84.15pt;width:33.25pt;height:27.7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" fillcolor="white [3212]" strokecolor="white [3212]" strokeweight="2pt"/>
            </w:pict>
          </mc:Fallback>
        </mc:AlternateContent>
      </w:r>
      <w:r w:rsidR="00722B6C">
        <w:rPr>
          <w:rFonts w:ascii="Arial" w:hAnsi="Arial" w:cs="Arial"/>
          <w:b/>
          <w:sz w:val="24"/>
          <w:szCs w:val="24"/>
        </w:rPr>
        <w:t xml:space="preserve">  </w:t>
      </w:r>
      <w:r w:rsidR="00722B6C" w:rsidRPr="00A22154">
        <w:rPr>
          <w:rFonts w:ascii="Arial" w:hAnsi="Arial" w:cs="Arial"/>
          <w:b/>
          <w:sz w:val="24"/>
          <w:szCs w:val="24"/>
        </w:rPr>
        <w:t xml:space="preserve">Dumai,       </w:t>
      </w:r>
      <w:r w:rsidR="00722B6C">
        <w:rPr>
          <w:rFonts w:ascii="Arial" w:hAnsi="Arial" w:cs="Arial"/>
          <w:b/>
          <w:sz w:val="24"/>
          <w:szCs w:val="24"/>
        </w:rPr>
        <w:t>Agustus</w:t>
      </w:r>
      <w:r w:rsidR="00722B6C" w:rsidRPr="00A22154">
        <w:rPr>
          <w:rFonts w:ascii="Arial" w:hAnsi="Arial" w:cs="Arial"/>
          <w:b/>
          <w:sz w:val="24"/>
          <w:szCs w:val="24"/>
        </w:rPr>
        <w:t xml:space="preserve"> 2024</w:t>
      </w:r>
    </w:p>
    <w:p w14:paraId="630F100B" w14:textId="77777777" w:rsidR="00722B6C" w:rsidRPr="00A22154" w:rsidRDefault="00722B6C">
      <w:pPr>
        <w:pStyle w:val="ListParagraph"/>
        <w:numPr>
          <w:ilvl w:val="0"/>
          <w:numId w:val="61"/>
        </w:numPr>
        <w:spacing w:line="480" w:lineRule="auto"/>
        <w:ind w:left="426" w:hanging="426"/>
        <w:rPr>
          <w:rFonts w:ascii="Arial" w:hAnsi="Arial" w:cs="Arial"/>
          <w:b/>
          <w:sz w:val="24"/>
          <w:szCs w:val="24"/>
        </w:rPr>
      </w:pPr>
      <w:r w:rsidRPr="00A22154">
        <w:rPr>
          <w:rFonts w:ascii="Arial" w:hAnsi="Arial" w:cs="Arial"/>
          <w:b/>
          <w:sz w:val="24"/>
          <w:szCs w:val="24"/>
        </w:rPr>
        <w:t>Permohonan</w:t>
      </w:r>
    </w:p>
    <w:p w14:paraId="53E76ABC" w14:textId="77777777" w:rsidR="00722B6C" w:rsidRPr="00A22154" w:rsidRDefault="00722B6C" w:rsidP="00722B6C">
      <w:pPr>
        <w:pStyle w:val="ListParagraph"/>
        <w:spacing w:line="480" w:lineRule="auto"/>
        <w:ind w:left="1080" w:hanging="654"/>
        <w:rPr>
          <w:rFonts w:ascii="Arial" w:hAnsi="Arial" w:cs="Arial"/>
          <w:sz w:val="24"/>
          <w:szCs w:val="24"/>
        </w:rPr>
      </w:pPr>
      <w:r w:rsidRPr="00A22154">
        <w:rPr>
          <w:rFonts w:ascii="Arial" w:hAnsi="Arial" w:cs="Arial"/>
          <w:sz w:val="24"/>
          <w:szCs w:val="24"/>
        </w:rPr>
        <w:t>No. Angket</w:t>
      </w:r>
      <w:r>
        <w:rPr>
          <w:rFonts w:ascii="Arial" w:hAnsi="Arial" w:cs="Arial"/>
          <w:sz w:val="24"/>
          <w:szCs w:val="24"/>
        </w:rPr>
        <w:t xml:space="preserve">     :</w:t>
      </w:r>
    </w:p>
    <w:p w14:paraId="6FF687FC" w14:textId="77777777" w:rsidR="00722B6C" w:rsidRPr="00A22154" w:rsidRDefault="00722B6C" w:rsidP="00722B6C">
      <w:pPr>
        <w:pStyle w:val="ListParagraph"/>
        <w:spacing w:line="480" w:lineRule="auto"/>
        <w:ind w:left="993" w:hanging="567"/>
        <w:rPr>
          <w:rFonts w:ascii="Arial" w:hAnsi="Arial" w:cs="Arial"/>
          <w:sz w:val="24"/>
          <w:szCs w:val="24"/>
        </w:rPr>
      </w:pPr>
      <w:r w:rsidRPr="00A22154">
        <w:rPr>
          <w:rFonts w:ascii="Arial" w:hAnsi="Arial" w:cs="Arial"/>
          <w:sz w:val="24"/>
          <w:szCs w:val="24"/>
        </w:rPr>
        <w:t>Periha</w:t>
      </w:r>
      <w:r>
        <w:rPr>
          <w:rFonts w:ascii="Arial" w:hAnsi="Arial" w:cs="Arial"/>
          <w:sz w:val="24"/>
          <w:szCs w:val="24"/>
        </w:rPr>
        <w:t>l</w:t>
      </w:r>
      <w:r>
        <w:rPr>
          <w:rFonts w:ascii="Arial" w:hAnsi="Arial" w:cs="Arial"/>
          <w:sz w:val="24"/>
          <w:szCs w:val="24"/>
        </w:rPr>
        <w:tab/>
        <w:t xml:space="preserve">        </w:t>
      </w:r>
      <w:r w:rsidRPr="00A22154">
        <w:rPr>
          <w:rFonts w:ascii="Arial" w:hAnsi="Arial" w:cs="Arial"/>
          <w:sz w:val="24"/>
          <w:szCs w:val="24"/>
        </w:rPr>
        <w:t>:  Permohonan Pengisian Angket</w:t>
      </w:r>
    </w:p>
    <w:p w14:paraId="5FCBB8A5" w14:textId="77777777" w:rsidR="00722B6C" w:rsidRPr="00A22154" w:rsidRDefault="00722B6C" w:rsidP="00722B6C">
      <w:pPr>
        <w:pStyle w:val="ListParagraph"/>
        <w:spacing w:line="480" w:lineRule="auto"/>
        <w:ind w:left="1080" w:hanging="654"/>
        <w:rPr>
          <w:rFonts w:ascii="Arial" w:hAnsi="Arial" w:cs="Arial"/>
          <w:sz w:val="24"/>
          <w:szCs w:val="24"/>
        </w:rPr>
      </w:pPr>
      <w:bookmarkStart w:id="4" w:name="_Hlk175033870"/>
      <w:r w:rsidRPr="00A22154">
        <w:rPr>
          <w:rFonts w:ascii="Arial" w:hAnsi="Arial" w:cs="Arial"/>
          <w:sz w:val="24"/>
          <w:szCs w:val="24"/>
        </w:rPr>
        <w:t xml:space="preserve">Kepada Yth. </w:t>
      </w:r>
    </w:p>
    <w:p w14:paraId="25777393" w14:textId="77777777" w:rsidR="00722B6C" w:rsidRPr="00A22154" w:rsidRDefault="00722B6C" w:rsidP="00722B6C">
      <w:pPr>
        <w:pStyle w:val="ListParagraph"/>
        <w:spacing w:line="480" w:lineRule="auto"/>
        <w:ind w:left="1080" w:hanging="654"/>
        <w:rPr>
          <w:rFonts w:ascii="Arial" w:hAnsi="Arial" w:cs="Arial"/>
          <w:sz w:val="24"/>
          <w:szCs w:val="24"/>
        </w:rPr>
      </w:pPr>
      <w:r w:rsidRPr="00A22154">
        <w:rPr>
          <w:rFonts w:ascii="Arial" w:hAnsi="Arial" w:cs="Arial"/>
          <w:sz w:val="24"/>
          <w:szCs w:val="24"/>
        </w:rPr>
        <w:t>Bapak/Ibu/Saudara/i</w:t>
      </w:r>
      <w:r>
        <w:rPr>
          <w:rFonts w:ascii="Arial" w:hAnsi="Arial" w:cs="Arial"/>
          <w:sz w:val="24"/>
          <w:szCs w:val="24"/>
        </w:rPr>
        <w:t xml:space="preserve"> Pegawai</w:t>
      </w:r>
    </w:p>
    <w:p w14:paraId="72999BE0" w14:textId="77777777" w:rsidR="00722B6C" w:rsidRPr="00A22154" w:rsidRDefault="00722B6C" w:rsidP="00722B6C">
      <w:pPr>
        <w:pStyle w:val="ListParagraph"/>
        <w:spacing w:line="480" w:lineRule="auto"/>
        <w:ind w:left="1080" w:hanging="654"/>
        <w:rPr>
          <w:rFonts w:ascii="Arial" w:hAnsi="Arial" w:cs="Arial"/>
          <w:sz w:val="24"/>
          <w:szCs w:val="24"/>
        </w:rPr>
      </w:pPr>
      <w:r>
        <w:rPr>
          <w:rFonts w:ascii="Arial" w:hAnsi="Arial" w:cs="Arial"/>
          <w:sz w:val="24"/>
          <w:szCs w:val="24"/>
        </w:rPr>
        <w:t>Dinas Sosial</w:t>
      </w:r>
      <w:r w:rsidRPr="00A22154">
        <w:rPr>
          <w:rFonts w:ascii="Arial" w:hAnsi="Arial" w:cs="Arial"/>
          <w:sz w:val="24"/>
          <w:szCs w:val="24"/>
        </w:rPr>
        <w:t xml:space="preserve"> Kota Dumai</w:t>
      </w:r>
    </w:p>
    <w:p w14:paraId="09FDD98A" w14:textId="77777777" w:rsidR="00722B6C" w:rsidRPr="00A22154" w:rsidRDefault="00722B6C" w:rsidP="00722B6C">
      <w:pPr>
        <w:pStyle w:val="ListParagraph"/>
        <w:spacing w:line="360" w:lineRule="auto"/>
        <w:ind w:left="1080" w:hanging="229"/>
        <w:jc w:val="both"/>
        <w:rPr>
          <w:rFonts w:ascii="Arial" w:hAnsi="Arial" w:cs="Arial"/>
          <w:sz w:val="24"/>
          <w:szCs w:val="24"/>
        </w:rPr>
      </w:pPr>
      <w:r w:rsidRPr="00A22154">
        <w:rPr>
          <w:rFonts w:ascii="Arial" w:hAnsi="Arial" w:cs="Arial"/>
          <w:sz w:val="24"/>
          <w:szCs w:val="24"/>
        </w:rPr>
        <w:t xml:space="preserve">Dengan hormat, </w:t>
      </w:r>
    </w:p>
    <w:p w14:paraId="6A8F2BAB" w14:textId="77777777" w:rsidR="00722B6C" w:rsidRPr="00A22154" w:rsidRDefault="00722B6C" w:rsidP="00722B6C">
      <w:pPr>
        <w:pStyle w:val="ListParagraph"/>
        <w:spacing w:line="360" w:lineRule="auto"/>
        <w:ind w:left="0" w:firstLine="851"/>
        <w:jc w:val="both"/>
        <w:rPr>
          <w:rFonts w:ascii="Arial" w:hAnsi="Arial" w:cs="Arial"/>
          <w:sz w:val="24"/>
          <w:szCs w:val="24"/>
        </w:rPr>
      </w:pPr>
      <w:r w:rsidRPr="00A22154">
        <w:rPr>
          <w:rFonts w:ascii="Arial" w:hAnsi="Arial" w:cs="Arial"/>
          <w:sz w:val="24"/>
          <w:szCs w:val="24"/>
        </w:rPr>
        <w:t>Dalam rangka penulisan Skripsi yang menjadi salah satu syarat untuk menyelesaikan pendidikan strata satu (S1). Pada Sekolah Tinggi Ilmu Administrasi (STIA) Lancang Kuning Dumai. Untuk itu penulis mohon kesedian</w:t>
      </w:r>
      <w:r>
        <w:rPr>
          <w:rFonts w:ascii="Arial" w:hAnsi="Arial" w:cs="Arial"/>
          <w:sz w:val="24"/>
          <w:szCs w:val="24"/>
        </w:rPr>
        <w:t xml:space="preserve"> </w:t>
      </w:r>
      <w:r w:rsidRPr="00A22154">
        <w:rPr>
          <w:rFonts w:ascii="Arial" w:hAnsi="Arial" w:cs="Arial"/>
          <w:sz w:val="24"/>
          <w:szCs w:val="24"/>
        </w:rPr>
        <w:t xml:space="preserve">Bapak/Ibu/Saudara/i responden </w:t>
      </w:r>
      <w:r>
        <w:rPr>
          <w:rFonts w:ascii="Arial" w:hAnsi="Arial" w:cs="Arial"/>
          <w:sz w:val="24"/>
          <w:szCs w:val="24"/>
        </w:rPr>
        <w:t>berkenan</w:t>
      </w:r>
      <w:r w:rsidRPr="00A22154">
        <w:rPr>
          <w:rFonts w:ascii="Arial" w:hAnsi="Arial" w:cs="Arial"/>
          <w:sz w:val="24"/>
          <w:szCs w:val="24"/>
        </w:rPr>
        <w:t xml:space="preserve"> meluangkan waktunya untuk mengisi angket yang telah penulis sediakan.</w:t>
      </w:r>
    </w:p>
    <w:p w14:paraId="118B233A" w14:textId="77777777" w:rsidR="00722B6C" w:rsidRPr="00A22154" w:rsidRDefault="00722B6C" w:rsidP="00722B6C">
      <w:pPr>
        <w:pStyle w:val="ListParagraph"/>
        <w:spacing w:line="360" w:lineRule="auto"/>
        <w:ind w:left="0" w:firstLine="851"/>
        <w:jc w:val="both"/>
        <w:rPr>
          <w:rFonts w:ascii="Arial" w:hAnsi="Arial" w:cs="Arial"/>
          <w:sz w:val="24"/>
          <w:szCs w:val="24"/>
        </w:rPr>
      </w:pPr>
      <w:r w:rsidRPr="00A22154">
        <w:rPr>
          <w:rFonts w:ascii="Arial" w:hAnsi="Arial" w:cs="Arial"/>
          <w:sz w:val="24"/>
          <w:szCs w:val="24"/>
        </w:rPr>
        <w:t xml:space="preserve">Adapun </w:t>
      </w:r>
      <w:r>
        <w:rPr>
          <w:rFonts w:ascii="Arial" w:hAnsi="Arial" w:cs="Arial"/>
          <w:sz w:val="24"/>
          <w:szCs w:val="24"/>
        </w:rPr>
        <w:t>pernyataan</w:t>
      </w:r>
      <w:r w:rsidRPr="00A22154">
        <w:rPr>
          <w:rFonts w:ascii="Arial" w:hAnsi="Arial" w:cs="Arial"/>
          <w:sz w:val="24"/>
          <w:szCs w:val="24"/>
        </w:rPr>
        <w:t xml:space="preserve"> yang berkaitan dengan judul penelitian yaitu “</w:t>
      </w:r>
      <w:r>
        <w:rPr>
          <w:rFonts w:ascii="Arial" w:hAnsi="Arial" w:cs="Arial"/>
          <w:sz w:val="24"/>
          <w:szCs w:val="24"/>
          <w:lang w:val="en-US"/>
        </w:rPr>
        <w:t>Faktor-Faktor Yang Mempengaruhi Kinerja Pegawai Pada Dinas Sosial Kota Dumai</w:t>
      </w:r>
      <w:r w:rsidRPr="00A22154">
        <w:rPr>
          <w:rFonts w:ascii="Arial" w:hAnsi="Arial" w:cs="Arial"/>
          <w:sz w:val="24"/>
          <w:szCs w:val="24"/>
        </w:rPr>
        <w:t>”.</w:t>
      </w:r>
    </w:p>
    <w:p w14:paraId="21D33553" w14:textId="77777777" w:rsidR="00722B6C" w:rsidRPr="00A22154" w:rsidRDefault="00722B6C" w:rsidP="00722B6C">
      <w:pPr>
        <w:pStyle w:val="ListParagraph"/>
        <w:spacing w:line="360" w:lineRule="auto"/>
        <w:ind w:left="0" w:firstLine="851"/>
        <w:jc w:val="both"/>
        <w:rPr>
          <w:rFonts w:ascii="Arial" w:hAnsi="Arial" w:cs="Arial"/>
          <w:sz w:val="24"/>
          <w:szCs w:val="24"/>
        </w:rPr>
      </w:pPr>
      <w:r w:rsidRPr="00A22154">
        <w:rPr>
          <w:rFonts w:ascii="Arial" w:hAnsi="Arial" w:cs="Arial"/>
          <w:sz w:val="24"/>
          <w:szCs w:val="24"/>
        </w:rPr>
        <w:t>Pengisian angket ini pada prinsipnya tidak mempengaruhi penilaian apapun, karena digunakan semata-mata untuk kepentingan ilmiah</w:t>
      </w:r>
      <w:r>
        <w:rPr>
          <w:rFonts w:ascii="Arial" w:hAnsi="Arial" w:cs="Arial"/>
          <w:sz w:val="24"/>
          <w:szCs w:val="24"/>
        </w:rPr>
        <w:t xml:space="preserve"> </w:t>
      </w:r>
      <w:r w:rsidRPr="00A22154">
        <w:rPr>
          <w:rFonts w:ascii="Arial" w:hAnsi="Arial" w:cs="Arial"/>
          <w:sz w:val="24"/>
          <w:szCs w:val="24"/>
        </w:rPr>
        <w:t>dan seluruh jawaban yang telah diberikan akan dijaga kerahasiannya.</w:t>
      </w:r>
    </w:p>
    <w:p w14:paraId="3EB16F0B" w14:textId="77777777" w:rsidR="00722B6C" w:rsidRDefault="00722B6C" w:rsidP="00722B6C">
      <w:pPr>
        <w:pStyle w:val="ListParagraph"/>
        <w:spacing w:line="360" w:lineRule="auto"/>
        <w:ind w:left="0" w:firstLine="851"/>
        <w:jc w:val="both"/>
        <w:rPr>
          <w:rFonts w:ascii="Arial" w:hAnsi="Arial" w:cs="Arial"/>
          <w:sz w:val="24"/>
          <w:szCs w:val="24"/>
        </w:rPr>
      </w:pPr>
      <w:r w:rsidRPr="00A22154">
        <w:rPr>
          <w:rFonts w:ascii="Arial" w:hAnsi="Arial" w:cs="Arial"/>
          <w:sz w:val="24"/>
          <w:szCs w:val="24"/>
        </w:rPr>
        <w:t xml:space="preserve">Demikian permohonan ini penulis sampaikan. Atas perhatian dan bantuan </w:t>
      </w:r>
      <w:r>
        <w:rPr>
          <w:rFonts w:ascii="Arial" w:hAnsi="Arial" w:cs="Arial"/>
          <w:sz w:val="24"/>
          <w:szCs w:val="24"/>
        </w:rPr>
        <w:t xml:space="preserve">dari </w:t>
      </w:r>
      <w:r w:rsidRPr="00A22154">
        <w:rPr>
          <w:rFonts w:ascii="Arial" w:hAnsi="Arial" w:cs="Arial"/>
          <w:sz w:val="24"/>
          <w:szCs w:val="24"/>
        </w:rPr>
        <w:t>Bapak/Ibu/Saudara/i penulis ucapkan terima kasih.</w:t>
      </w:r>
    </w:p>
    <w:p w14:paraId="37FDD42F" w14:textId="77777777" w:rsidR="00722B6C" w:rsidRPr="00A22154" w:rsidRDefault="00722B6C" w:rsidP="00722B6C">
      <w:pPr>
        <w:pStyle w:val="ListParagraph"/>
        <w:spacing w:line="360" w:lineRule="auto"/>
        <w:ind w:left="0" w:firstLine="851"/>
        <w:jc w:val="both"/>
        <w:rPr>
          <w:rFonts w:ascii="Arial" w:hAnsi="Arial" w:cs="Arial"/>
          <w:sz w:val="24"/>
          <w:szCs w:val="24"/>
        </w:rPr>
      </w:pPr>
    </w:p>
    <w:p w14:paraId="1FC1EB17" w14:textId="77777777" w:rsidR="00722B6C" w:rsidRPr="00A22154" w:rsidRDefault="00722B6C" w:rsidP="00722B6C">
      <w:pPr>
        <w:pStyle w:val="ListParagraph"/>
        <w:spacing w:line="480" w:lineRule="auto"/>
        <w:ind w:left="5040" w:firstLine="720"/>
        <w:jc w:val="center"/>
        <w:rPr>
          <w:rFonts w:ascii="Arial" w:hAnsi="Arial" w:cs="Arial"/>
          <w:b/>
          <w:sz w:val="24"/>
          <w:szCs w:val="24"/>
        </w:rPr>
      </w:pPr>
      <w:r w:rsidRPr="00A22154">
        <w:rPr>
          <w:rFonts w:ascii="Arial" w:hAnsi="Arial" w:cs="Arial"/>
          <w:b/>
          <w:sz w:val="24"/>
          <w:szCs w:val="24"/>
        </w:rPr>
        <w:t>Hormat Penulis</w:t>
      </w:r>
    </w:p>
    <w:p w14:paraId="6D6486ED" w14:textId="77777777" w:rsidR="00722B6C" w:rsidRDefault="00722B6C" w:rsidP="00722B6C">
      <w:pPr>
        <w:pStyle w:val="ListParagraph"/>
        <w:spacing w:line="480" w:lineRule="auto"/>
        <w:ind w:left="5040" w:firstLine="720"/>
        <w:jc w:val="center"/>
        <w:rPr>
          <w:rFonts w:ascii="Arial" w:hAnsi="Arial" w:cs="Arial"/>
          <w:b/>
          <w:sz w:val="24"/>
          <w:szCs w:val="24"/>
        </w:rPr>
      </w:pPr>
    </w:p>
    <w:p w14:paraId="44992D6E" w14:textId="77777777" w:rsidR="00722B6C" w:rsidRPr="00A22154" w:rsidRDefault="00722B6C" w:rsidP="00722B6C">
      <w:pPr>
        <w:pStyle w:val="ListParagraph"/>
        <w:spacing w:line="480" w:lineRule="auto"/>
        <w:ind w:left="5040" w:firstLine="720"/>
        <w:jc w:val="center"/>
        <w:rPr>
          <w:rFonts w:ascii="Arial" w:hAnsi="Arial" w:cs="Arial"/>
          <w:b/>
          <w:sz w:val="24"/>
          <w:szCs w:val="24"/>
        </w:rPr>
      </w:pPr>
    </w:p>
    <w:p w14:paraId="4370AE33" w14:textId="77777777" w:rsidR="00722B6C" w:rsidRPr="00085322" w:rsidRDefault="00722B6C" w:rsidP="00722B6C">
      <w:pPr>
        <w:pStyle w:val="ListParagraph"/>
        <w:spacing w:after="0" w:line="240" w:lineRule="auto"/>
        <w:ind w:left="5400" w:firstLine="129"/>
        <w:jc w:val="center"/>
        <w:rPr>
          <w:rFonts w:ascii="Arial" w:hAnsi="Arial" w:cs="Arial"/>
          <w:b/>
          <w:sz w:val="24"/>
          <w:szCs w:val="24"/>
          <w:u w:val="single"/>
          <w:lang w:val="en-US"/>
        </w:rPr>
      </w:pPr>
      <w:r>
        <w:rPr>
          <w:rFonts w:ascii="Arial" w:hAnsi="Arial" w:cs="Arial"/>
          <w:b/>
          <w:sz w:val="24"/>
          <w:szCs w:val="24"/>
          <w:u w:val="single"/>
          <w:lang w:val="en-US"/>
        </w:rPr>
        <w:t>VIRA RAMADHANIS</w:t>
      </w:r>
    </w:p>
    <w:bookmarkEnd w:id="4"/>
    <w:p w14:paraId="54D7C12E" w14:textId="77777777" w:rsidR="00722B6C" w:rsidRPr="00085322" w:rsidRDefault="00722B6C" w:rsidP="00722B6C">
      <w:pPr>
        <w:pStyle w:val="ListParagraph"/>
        <w:spacing w:after="0" w:line="240" w:lineRule="auto"/>
        <w:ind w:left="1080"/>
        <w:jc w:val="right"/>
        <w:rPr>
          <w:rFonts w:ascii="Arial" w:hAnsi="Arial" w:cs="Arial"/>
          <w:b/>
          <w:sz w:val="24"/>
          <w:szCs w:val="24"/>
          <w:lang w:val="en-US"/>
        </w:rPr>
      </w:pPr>
      <w:r w:rsidRPr="00A22154">
        <w:rPr>
          <w:rFonts w:ascii="Arial" w:hAnsi="Arial" w:cs="Arial"/>
          <w:b/>
          <w:sz w:val="24"/>
          <w:szCs w:val="24"/>
        </w:rPr>
        <w:t>NIM: 20100908110</w:t>
      </w:r>
      <w:r>
        <w:rPr>
          <w:rFonts w:ascii="Arial" w:hAnsi="Arial" w:cs="Arial"/>
          <w:b/>
          <w:sz w:val="24"/>
          <w:szCs w:val="24"/>
          <w:lang w:val="en-US"/>
        </w:rPr>
        <w:t>06</w:t>
      </w:r>
    </w:p>
    <w:p w14:paraId="741AD5B4" w14:textId="77777777" w:rsidR="00722B6C" w:rsidRPr="00BE31F6" w:rsidRDefault="00722B6C" w:rsidP="00722B6C">
      <w:pPr>
        <w:spacing w:line="480" w:lineRule="auto"/>
        <w:ind w:left="720"/>
        <w:rPr>
          <w:rFonts w:ascii="Arial" w:hAnsi="Arial" w:cs="Arial"/>
          <w:b/>
          <w:sz w:val="24"/>
          <w:szCs w:val="24"/>
        </w:rPr>
      </w:pPr>
    </w:p>
    <w:p w14:paraId="44854BFB" w14:textId="192609D2" w:rsidR="00722B6C" w:rsidRPr="00A22154" w:rsidRDefault="00FD37B8">
      <w:pPr>
        <w:pStyle w:val="ListParagraph"/>
        <w:numPr>
          <w:ilvl w:val="0"/>
          <w:numId w:val="61"/>
        </w:numPr>
        <w:spacing w:line="480" w:lineRule="auto"/>
        <w:ind w:left="426" w:hanging="426"/>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853312" behindDoc="0" locked="0" layoutInCell="1" allowOverlap="1" wp14:anchorId="63537F39" wp14:editId="1D3647B9">
                <wp:simplePos x="0" y="0"/>
                <wp:positionH relativeFrom="column">
                  <wp:posOffset>4699363</wp:posOffset>
                </wp:positionH>
                <wp:positionV relativeFrom="paragraph">
                  <wp:posOffset>-1078439</wp:posOffset>
                </wp:positionV>
                <wp:extent cx="522514" cy="401934"/>
                <wp:effectExtent l="0" t="0" r="11430" b="17780"/>
                <wp:wrapNone/>
                <wp:docPr id="178" name="Rectangle 178"/>
                <wp:cNvGraphicFramePr/>
                <a:graphic xmlns:a="http://schemas.openxmlformats.org/drawingml/2006/main">
                  <a:graphicData uri="http://schemas.microsoft.com/office/word/2010/wordprocessingShape">
                    <wps:wsp>
                      <wps:cNvSpPr/>
                      <wps:spPr>
                        <a:xfrm>
                          <a:off x="0" y="0"/>
                          <a:ext cx="522514" cy="4019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0A4C1" id="Rectangle 178" o:spid="_x0000_s1026" style="position:absolute;margin-left:370.05pt;margin-top:-84.9pt;width:41.15pt;height:31.6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" fillcolor="white [3212]" strokecolor="white [3212]" strokeweight="2pt"/>
            </w:pict>
          </mc:Fallback>
        </mc:AlternateContent>
      </w:r>
      <w:r w:rsidR="00722B6C" w:rsidRPr="00A22154">
        <w:rPr>
          <w:rFonts w:ascii="Arial" w:hAnsi="Arial" w:cs="Arial"/>
          <w:b/>
          <w:sz w:val="24"/>
          <w:szCs w:val="24"/>
        </w:rPr>
        <w:t>Identitas Responden</w:t>
      </w:r>
    </w:p>
    <w:p w14:paraId="48C0C41C" w14:textId="77777777" w:rsidR="00722B6C" w:rsidRPr="00A22154" w:rsidRDefault="00722B6C" w:rsidP="00722B6C">
      <w:pPr>
        <w:pStyle w:val="ListParagraph"/>
        <w:spacing w:line="480" w:lineRule="auto"/>
        <w:ind w:left="426"/>
        <w:rPr>
          <w:rFonts w:ascii="Arial" w:hAnsi="Arial" w:cs="Arial"/>
          <w:sz w:val="24"/>
          <w:szCs w:val="24"/>
        </w:rPr>
      </w:pPr>
      <w:r w:rsidRPr="00A22154">
        <w:rPr>
          <w:rFonts w:ascii="Arial" w:hAnsi="Arial" w:cs="Arial"/>
          <w:sz w:val="24"/>
          <w:szCs w:val="24"/>
        </w:rPr>
        <w:t>Nama</w:t>
      </w:r>
      <w:r w:rsidRPr="00A22154">
        <w:rPr>
          <w:rFonts w:ascii="Arial" w:hAnsi="Arial" w:cs="Arial"/>
          <w:sz w:val="24"/>
          <w:szCs w:val="24"/>
        </w:rPr>
        <w:tab/>
      </w:r>
      <w:r w:rsidRPr="00A22154">
        <w:rPr>
          <w:rFonts w:ascii="Arial" w:hAnsi="Arial" w:cs="Arial"/>
          <w:sz w:val="24"/>
          <w:szCs w:val="24"/>
        </w:rPr>
        <w:tab/>
      </w:r>
      <w:r w:rsidRPr="00A22154">
        <w:rPr>
          <w:rFonts w:ascii="Arial" w:hAnsi="Arial" w:cs="Arial"/>
          <w:sz w:val="24"/>
          <w:szCs w:val="24"/>
        </w:rPr>
        <w:tab/>
        <w:t>: ..................................</w:t>
      </w:r>
      <w:r>
        <w:rPr>
          <w:rFonts w:ascii="Arial" w:hAnsi="Arial" w:cs="Arial"/>
          <w:sz w:val="24"/>
          <w:szCs w:val="24"/>
        </w:rPr>
        <w:t>.</w:t>
      </w:r>
      <w:r w:rsidRPr="00A22154">
        <w:rPr>
          <w:rFonts w:ascii="Arial" w:hAnsi="Arial" w:cs="Arial"/>
          <w:sz w:val="24"/>
          <w:szCs w:val="24"/>
        </w:rPr>
        <w:t>.........</w:t>
      </w:r>
      <w:r>
        <w:rPr>
          <w:rFonts w:ascii="Arial" w:hAnsi="Arial" w:cs="Arial"/>
          <w:sz w:val="24"/>
          <w:szCs w:val="24"/>
        </w:rPr>
        <w:t>.</w:t>
      </w:r>
      <w:r w:rsidRPr="00A22154">
        <w:rPr>
          <w:rFonts w:ascii="Arial" w:hAnsi="Arial" w:cs="Arial"/>
          <w:sz w:val="24"/>
          <w:szCs w:val="24"/>
        </w:rPr>
        <w:t>........</w:t>
      </w:r>
      <w:r>
        <w:rPr>
          <w:rFonts w:ascii="Arial" w:hAnsi="Arial" w:cs="Arial"/>
          <w:sz w:val="24"/>
          <w:szCs w:val="24"/>
        </w:rPr>
        <w:t>.</w:t>
      </w:r>
      <w:r w:rsidRPr="00A22154">
        <w:rPr>
          <w:rFonts w:ascii="Arial" w:hAnsi="Arial" w:cs="Arial"/>
          <w:sz w:val="24"/>
          <w:szCs w:val="24"/>
        </w:rPr>
        <w:t>........</w:t>
      </w:r>
      <w:r>
        <w:rPr>
          <w:rFonts w:ascii="Arial" w:hAnsi="Arial" w:cs="Arial"/>
          <w:sz w:val="24"/>
          <w:szCs w:val="24"/>
        </w:rPr>
        <w:t>.</w:t>
      </w:r>
      <w:r w:rsidRPr="00A22154">
        <w:rPr>
          <w:rFonts w:ascii="Arial" w:hAnsi="Arial" w:cs="Arial"/>
          <w:sz w:val="24"/>
          <w:szCs w:val="24"/>
        </w:rPr>
        <w:t>........</w:t>
      </w:r>
    </w:p>
    <w:p w14:paraId="26303D8A" w14:textId="77777777" w:rsidR="00722B6C" w:rsidRDefault="00722B6C" w:rsidP="00722B6C">
      <w:pPr>
        <w:pStyle w:val="ListParagraph"/>
        <w:spacing w:line="480" w:lineRule="auto"/>
        <w:ind w:left="426"/>
        <w:rPr>
          <w:rFonts w:ascii="Arial" w:hAnsi="Arial" w:cs="Arial"/>
          <w:sz w:val="24"/>
          <w:szCs w:val="24"/>
        </w:rPr>
      </w:pPr>
      <w:r w:rsidRPr="00A22154">
        <w:rPr>
          <w:rFonts w:ascii="Arial" w:hAnsi="Arial" w:cs="Arial"/>
          <w:sz w:val="24"/>
          <w:szCs w:val="24"/>
        </w:rPr>
        <w:t>Jenis Kelamin</w:t>
      </w:r>
      <w:r w:rsidRPr="00A22154">
        <w:rPr>
          <w:rFonts w:ascii="Arial" w:hAnsi="Arial" w:cs="Arial"/>
          <w:sz w:val="24"/>
          <w:szCs w:val="24"/>
        </w:rPr>
        <w:tab/>
      </w:r>
      <w:r w:rsidRPr="00A22154">
        <w:rPr>
          <w:rFonts w:ascii="Arial" w:hAnsi="Arial" w:cs="Arial"/>
          <w:sz w:val="24"/>
          <w:szCs w:val="24"/>
        </w:rPr>
        <w:tab/>
        <w:t>:</w:t>
      </w:r>
      <w:r>
        <w:rPr>
          <w:rFonts w:ascii="Arial" w:hAnsi="Arial" w:cs="Arial"/>
          <w:sz w:val="24"/>
          <w:szCs w:val="24"/>
        </w:rPr>
        <w:t xml:space="preserve">  Laki-laki / Perempuan (coret yang tidak perlu)</w:t>
      </w:r>
    </w:p>
    <w:p w14:paraId="23B5A908" w14:textId="77777777" w:rsidR="00722B6C" w:rsidRPr="00A22154" w:rsidRDefault="00722B6C" w:rsidP="00722B6C">
      <w:pPr>
        <w:pStyle w:val="ListParagraph"/>
        <w:spacing w:line="480" w:lineRule="auto"/>
        <w:ind w:left="426"/>
        <w:rPr>
          <w:rFonts w:ascii="Arial" w:hAnsi="Arial" w:cs="Arial"/>
          <w:sz w:val="24"/>
          <w:szCs w:val="24"/>
        </w:rPr>
      </w:pPr>
      <w:r w:rsidRPr="00A22154">
        <w:rPr>
          <w:rFonts w:ascii="Arial" w:hAnsi="Arial" w:cs="Arial"/>
          <w:sz w:val="24"/>
          <w:szCs w:val="24"/>
        </w:rPr>
        <w:t>Umur</w:t>
      </w:r>
      <w:r w:rsidRPr="00A22154">
        <w:rPr>
          <w:rFonts w:ascii="Arial" w:hAnsi="Arial" w:cs="Arial"/>
          <w:sz w:val="24"/>
          <w:szCs w:val="24"/>
        </w:rPr>
        <w:tab/>
      </w:r>
      <w:r w:rsidRPr="00A22154">
        <w:rPr>
          <w:rFonts w:ascii="Arial" w:hAnsi="Arial" w:cs="Arial"/>
          <w:sz w:val="24"/>
          <w:szCs w:val="24"/>
        </w:rPr>
        <w:tab/>
      </w:r>
      <w:r w:rsidRPr="00A22154">
        <w:rPr>
          <w:rFonts w:ascii="Arial" w:hAnsi="Arial" w:cs="Arial"/>
          <w:sz w:val="24"/>
          <w:szCs w:val="24"/>
        </w:rPr>
        <w:tab/>
        <w:t>: ........................</w:t>
      </w:r>
      <w:r>
        <w:rPr>
          <w:rFonts w:ascii="Arial" w:hAnsi="Arial" w:cs="Arial"/>
          <w:sz w:val="24"/>
          <w:szCs w:val="24"/>
        </w:rPr>
        <w:t>..................</w:t>
      </w:r>
      <w:r w:rsidRPr="00A22154">
        <w:rPr>
          <w:rFonts w:ascii="Arial" w:hAnsi="Arial" w:cs="Arial"/>
          <w:sz w:val="24"/>
          <w:szCs w:val="24"/>
        </w:rPr>
        <w:t>...................</w:t>
      </w:r>
      <w:r>
        <w:rPr>
          <w:rFonts w:ascii="Arial" w:hAnsi="Arial" w:cs="Arial"/>
          <w:sz w:val="24"/>
          <w:szCs w:val="24"/>
        </w:rPr>
        <w:t>(Tahun)</w:t>
      </w:r>
    </w:p>
    <w:p w14:paraId="0B225FD7" w14:textId="77777777" w:rsidR="00722B6C" w:rsidRPr="00A22154" w:rsidRDefault="00722B6C" w:rsidP="00722B6C">
      <w:pPr>
        <w:pStyle w:val="ListParagraph"/>
        <w:spacing w:line="480" w:lineRule="auto"/>
        <w:ind w:left="426"/>
        <w:rPr>
          <w:rFonts w:ascii="Arial" w:hAnsi="Arial" w:cs="Arial"/>
          <w:sz w:val="24"/>
          <w:szCs w:val="24"/>
        </w:rPr>
      </w:pPr>
      <w:r w:rsidRPr="00A22154">
        <w:rPr>
          <w:rFonts w:ascii="Arial" w:hAnsi="Arial" w:cs="Arial"/>
          <w:sz w:val="24"/>
          <w:szCs w:val="24"/>
        </w:rPr>
        <w:t>Pendidikan Terakhir</w:t>
      </w:r>
      <w:r w:rsidRPr="00A22154">
        <w:rPr>
          <w:rFonts w:ascii="Arial" w:hAnsi="Arial" w:cs="Arial"/>
          <w:sz w:val="24"/>
          <w:szCs w:val="24"/>
        </w:rPr>
        <w:tab/>
        <w:t>: ....................................................</w:t>
      </w:r>
      <w:r>
        <w:rPr>
          <w:rFonts w:ascii="Arial" w:hAnsi="Arial" w:cs="Arial"/>
          <w:sz w:val="24"/>
          <w:szCs w:val="24"/>
        </w:rPr>
        <w:t>.........</w:t>
      </w:r>
      <w:r w:rsidRPr="00A22154">
        <w:rPr>
          <w:rFonts w:ascii="Arial" w:hAnsi="Arial" w:cs="Arial"/>
          <w:sz w:val="24"/>
          <w:szCs w:val="24"/>
        </w:rPr>
        <w:t>...........</w:t>
      </w:r>
    </w:p>
    <w:p w14:paraId="40C37CF8" w14:textId="77777777" w:rsidR="00722B6C" w:rsidRPr="00A22154" w:rsidRDefault="00722B6C" w:rsidP="00722B6C">
      <w:pPr>
        <w:pStyle w:val="ListParagraph"/>
        <w:spacing w:line="480" w:lineRule="auto"/>
        <w:ind w:left="426"/>
        <w:rPr>
          <w:rFonts w:ascii="Arial" w:hAnsi="Arial" w:cs="Arial"/>
          <w:sz w:val="24"/>
          <w:szCs w:val="24"/>
        </w:rPr>
      </w:pPr>
      <w:r w:rsidRPr="00A22154">
        <w:rPr>
          <w:rFonts w:ascii="Arial" w:hAnsi="Arial" w:cs="Arial"/>
          <w:sz w:val="24"/>
          <w:szCs w:val="24"/>
        </w:rPr>
        <w:t>Pangkat/Golongan</w:t>
      </w:r>
      <w:r w:rsidRPr="00A22154">
        <w:rPr>
          <w:rFonts w:ascii="Arial" w:hAnsi="Arial" w:cs="Arial"/>
          <w:sz w:val="24"/>
          <w:szCs w:val="24"/>
        </w:rPr>
        <w:tab/>
        <w:t>: .....................................................</w:t>
      </w:r>
      <w:r>
        <w:rPr>
          <w:rFonts w:ascii="Arial" w:hAnsi="Arial" w:cs="Arial"/>
          <w:sz w:val="24"/>
          <w:szCs w:val="24"/>
        </w:rPr>
        <w:t>.........</w:t>
      </w:r>
      <w:r w:rsidRPr="00A22154">
        <w:rPr>
          <w:rFonts w:ascii="Arial" w:hAnsi="Arial" w:cs="Arial"/>
          <w:sz w:val="24"/>
          <w:szCs w:val="24"/>
        </w:rPr>
        <w:t>..........</w:t>
      </w:r>
    </w:p>
    <w:p w14:paraId="269E02F9" w14:textId="77777777" w:rsidR="00722B6C" w:rsidRPr="00A22154" w:rsidRDefault="00722B6C" w:rsidP="00722B6C">
      <w:pPr>
        <w:pStyle w:val="ListParagraph"/>
        <w:spacing w:line="480" w:lineRule="auto"/>
        <w:ind w:left="426"/>
        <w:rPr>
          <w:rFonts w:ascii="Arial" w:hAnsi="Arial" w:cs="Arial"/>
          <w:sz w:val="24"/>
          <w:szCs w:val="24"/>
        </w:rPr>
      </w:pPr>
      <w:r w:rsidRPr="00A22154">
        <w:rPr>
          <w:rFonts w:ascii="Arial" w:hAnsi="Arial" w:cs="Arial"/>
          <w:sz w:val="24"/>
          <w:szCs w:val="24"/>
        </w:rPr>
        <w:t>Masa Kerja</w:t>
      </w:r>
      <w:r w:rsidRPr="00A22154">
        <w:rPr>
          <w:rFonts w:ascii="Arial" w:hAnsi="Arial" w:cs="Arial"/>
          <w:sz w:val="24"/>
          <w:szCs w:val="24"/>
        </w:rPr>
        <w:tab/>
      </w:r>
      <w:r w:rsidRPr="00A22154">
        <w:rPr>
          <w:rFonts w:ascii="Arial" w:hAnsi="Arial" w:cs="Arial"/>
          <w:sz w:val="24"/>
          <w:szCs w:val="24"/>
        </w:rPr>
        <w:tab/>
        <w:t>: .....................................................</w:t>
      </w:r>
      <w:r>
        <w:rPr>
          <w:rFonts w:ascii="Arial" w:hAnsi="Arial" w:cs="Arial"/>
          <w:sz w:val="24"/>
          <w:szCs w:val="24"/>
        </w:rPr>
        <w:t>.........</w:t>
      </w:r>
      <w:r w:rsidRPr="00A22154">
        <w:rPr>
          <w:rFonts w:ascii="Arial" w:hAnsi="Arial" w:cs="Arial"/>
          <w:sz w:val="24"/>
          <w:szCs w:val="24"/>
        </w:rPr>
        <w:t>..........</w:t>
      </w:r>
    </w:p>
    <w:p w14:paraId="16E4CBDF" w14:textId="77777777" w:rsidR="00722B6C" w:rsidRPr="00A22154" w:rsidRDefault="00722B6C">
      <w:pPr>
        <w:pStyle w:val="ListParagraph"/>
        <w:numPr>
          <w:ilvl w:val="0"/>
          <w:numId w:val="61"/>
        </w:numPr>
        <w:spacing w:line="480" w:lineRule="auto"/>
        <w:ind w:left="426" w:hanging="426"/>
        <w:rPr>
          <w:rFonts w:ascii="Arial" w:hAnsi="Arial" w:cs="Arial"/>
          <w:b/>
          <w:sz w:val="24"/>
          <w:szCs w:val="24"/>
        </w:rPr>
      </w:pPr>
      <w:r w:rsidRPr="00A22154">
        <w:rPr>
          <w:rFonts w:ascii="Arial" w:hAnsi="Arial" w:cs="Arial"/>
          <w:b/>
          <w:sz w:val="24"/>
          <w:szCs w:val="24"/>
        </w:rPr>
        <w:t>Petunjuk Pengisian Angket</w:t>
      </w:r>
    </w:p>
    <w:p w14:paraId="626DF371" w14:textId="77777777" w:rsidR="00722B6C" w:rsidRPr="00A22154" w:rsidRDefault="00722B6C">
      <w:pPr>
        <w:pStyle w:val="ListParagraph"/>
        <w:numPr>
          <w:ilvl w:val="0"/>
          <w:numId w:val="62"/>
        </w:numPr>
        <w:spacing w:line="480" w:lineRule="auto"/>
        <w:rPr>
          <w:rFonts w:ascii="Arial" w:hAnsi="Arial" w:cs="Arial"/>
          <w:sz w:val="24"/>
          <w:szCs w:val="24"/>
        </w:rPr>
      </w:pPr>
      <w:bookmarkStart w:id="5" w:name="_Hlk175035040"/>
      <w:r w:rsidRPr="00A22154">
        <w:rPr>
          <w:rFonts w:ascii="Arial" w:hAnsi="Arial" w:cs="Arial"/>
          <w:sz w:val="24"/>
          <w:szCs w:val="24"/>
        </w:rPr>
        <w:t>Petunjuk pengisian angket: Jawablah pertanyaan berikut ini dengan memberikan tanda ceklis (√) pada jawaban yang paling sesuai menurut pendapat Bapak/Ibu/S</w:t>
      </w:r>
      <w:r>
        <w:rPr>
          <w:rFonts w:ascii="Arial" w:hAnsi="Arial" w:cs="Arial"/>
          <w:sz w:val="24"/>
          <w:szCs w:val="24"/>
        </w:rPr>
        <w:t>audara/i</w:t>
      </w:r>
      <w:r w:rsidRPr="00A22154">
        <w:rPr>
          <w:rFonts w:ascii="Arial" w:hAnsi="Arial" w:cs="Arial"/>
          <w:sz w:val="24"/>
          <w:szCs w:val="24"/>
        </w:rPr>
        <w:t>.</w:t>
      </w:r>
    </w:p>
    <w:p w14:paraId="2F211031" w14:textId="77777777" w:rsidR="00722B6C" w:rsidRPr="00A22154" w:rsidRDefault="00722B6C">
      <w:pPr>
        <w:pStyle w:val="ListParagraph"/>
        <w:numPr>
          <w:ilvl w:val="0"/>
          <w:numId w:val="62"/>
        </w:numPr>
        <w:spacing w:line="480" w:lineRule="auto"/>
        <w:rPr>
          <w:rFonts w:ascii="Arial" w:hAnsi="Arial" w:cs="Arial"/>
          <w:sz w:val="24"/>
          <w:szCs w:val="24"/>
        </w:rPr>
      </w:pPr>
      <w:r w:rsidRPr="00A22154">
        <w:rPr>
          <w:rFonts w:ascii="Arial" w:hAnsi="Arial" w:cs="Arial"/>
          <w:sz w:val="24"/>
          <w:szCs w:val="24"/>
        </w:rPr>
        <w:t>Dengan kriteria jawaban sebagai berikut:</w:t>
      </w:r>
    </w:p>
    <w:p w14:paraId="2276EEFC" w14:textId="77777777" w:rsidR="00722B6C" w:rsidRPr="00A22154" w:rsidRDefault="00722B6C" w:rsidP="00722B6C">
      <w:pPr>
        <w:pStyle w:val="ListParagraph"/>
        <w:spacing w:line="480" w:lineRule="auto"/>
        <w:ind w:left="1211"/>
        <w:rPr>
          <w:rFonts w:ascii="Arial" w:hAnsi="Arial" w:cs="Arial"/>
          <w:sz w:val="24"/>
          <w:szCs w:val="24"/>
        </w:rPr>
      </w:pPr>
      <w:r w:rsidRPr="00A22154">
        <w:rPr>
          <w:rFonts w:ascii="Arial" w:hAnsi="Arial" w:cs="Arial"/>
          <w:sz w:val="24"/>
          <w:szCs w:val="24"/>
        </w:rPr>
        <w:t>a.</w:t>
      </w:r>
      <w:r w:rsidRPr="00A22154">
        <w:rPr>
          <w:rFonts w:ascii="Arial" w:hAnsi="Arial" w:cs="Arial"/>
          <w:sz w:val="24"/>
          <w:szCs w:val="24"/>
        </w:rPr>
        <w:tab/>
        <w:t>Kategori Baik</w:t>
      </w:r>
      <w:r w:rsidRPr="00A22154">
        <w:rPr>
          <w:rFonts w:ascii="Arial" w:hAnsi="Arial" w:cs="Arial"/>
          <w:sz w:val="24"/>
          <w:szCs w:val="24"/>
        </w:rPr>
        <w:tab/>
        <w:t xml:space="preserve"> (B) diberi nilai</w:t>
      </w:r>
      <w:r w:rsidRPr="00A22154">
        <w:rPr>
          <w:rFonts w:ascii="Arial" w:hAnsi="Arial" w:cs="Arial"/>
          <w:sz w:val="24"/>
          <w:szCs w:val="24"/>
        </w:rPr>
        <w:tab/>
      </w:r>
      <w:r w:rsidRPr="00A22154">
        <w:rPr>
          <w:rFonts w:ascii="Arial" w:hAnsi="Arial" w:cs="Arial"/>
          <w:sz w:val="24"/>
          <w:szCs w:val="24"/>
        </w:rPr>
        <w:tab/>
        <w:t>(3)</w:t>
      </w:r>
    </w:p>
    <w:p w14:paraId="47BB0274" w14:textId="77777777" w:rsidR="00722B6C" w:rsidRPr="00A22154" w:rsidRDefault="00722B6C" w:rsidP="00722B6C">
      <w:pPr>
        <w:pStyle w:val="ListParagraph"/>
        <w:spacing w:line="480" w:lineRule="auto"/>
        <w:ind w:left="1211"/>
        <w:rPr>
          <w:rFonts w:ascii="Arial" w:hAnsi="Arial" w:cs="Arial"/>
          <w:sz w:val="24"/>
          <w:szCs w:val="24"/>
        </w:rPr>
      </w:pPr>
      <w:r w:rsidRPr="00A22154">
        <w:rPr>
          <w:rFonts w:ascii="Arial" w:hAnsi="Arial" w:cs="Arial"/>
          <w:sz w:val="24"/>
          <w:szCs w:val="24"/>
        </w:rPr>
        <w:t>b.</w:t>
      </w:r>
      <w:r w:rsidRPr="00A22154">
        <w:rPr>
          <w:rFonts w:ascii="Arial" w:hAnsi="Arial" w:cs="Arial"/>
          <w:sz w:val="24"/>
          <w:szCs w:val="24"/>
        </w:rPr>
        <w:tab/>
        <w:t>Kategori Cukup Baik (CB) diberi nilai</w:t>
      </w:r>
      <w:r w:rsidRPr="00A22154">
        <w:rPr>
          <w:rFonts w:ascii="Arial" w:hAnsi="Arial" w:cs="Arial"/>
          <w:sz w:val="24"/>
          <w:szCs w:val="24"/>
        </w:rPr>
        <w:tab/>
        <w:t>(2)</w:t>
      </w:r>
    </w:p>
    <w:p w14:paraId="6C59EBDD" w14:textId="77777777" w:rsidR="00722B6C" w:rsidRPr="00D93047" w:rsidRDefault="00722B6C" w:rsidP="00722B6C">
      <w:pPr>
        <w:pStyle w:val="ListParagraph"/>
        <w:tabs>
          <w:tab w:val="left" w:pos="720"/>
          <w:tab w:val="left" w:pos="1440"/>
          <w:tab w:val="left" w:pos="2160"/>
          <w:tab w:val="left" w:pos="2880"/>
          <w:tab w:val="left" w:pos="3600"/>
          <w:tab w:val="left" w:pos="4320"/>
          <w:tab w:val="left" w:pos="5040"/>
          <w:tab w:val="left" w:pos="5760"/>
          <w:tab w:val="left" w:pos="6620"/>
        </w:tabs>
        <w:spacing w:line="480" w:lineRule="auto"/>
        <w:ind w:left="1211"/>
        <w:rPr>
          <w:rFonts w:ascii="Arial" w:hAnsi="Arial" w:cs="Arial"/>
          <w:sz w:val="24"/>
          <w:szCs w:val="24"/>
        </w:rPr>
      </w:pPr>
      <w:r w:rsidRPr="00A22154">
        <w:rPr>
          <w:rFonts w:ascii="Arial" w:hAnsi="Arial" w:cs="Arial"/>
          <w:sz w:val="24"/>
          <w:szCs w:val="24"/>
        </w:rPr>
        <w:t>c.</w:t>
      </w:r>
      <w:r w:rsidRPr="00A22154">
        <w:rPr>
          <w:rFonts w:ascii="Arial" w:hAnsi="Arial" w:cs="Arial"/>
          <w:sz w:val="24"/>
          <w:szCs w:val="24"/>
        </w:rPr>
        <w:tab/>
        <w:t xml:space="preserve">Kategori Tidak Baik (TB) diberi nilai </w:t>
      </w:r>
      <w:r w:rsidRPr="00A22154">
        <w:rPr>
          <w:rFonts w:ascii="Arial" w:hAnsi="Arial" w:cs="Arial"/>
          <w:sz w:val="24"/>
          <w:szCs w:val="24"/>
        </w:rPr>
        <w:tab/>
        <w:t>(1)</w:t>
      </w:r>
    </w:p>
    <w:bookmarkEnd w:id="5"/>
    <w:p w14:paraId="50BA6150" w14:textId="77777777" w:rsidR="00722B6C" w:rsidRPr="00A22154" w:rsidRDefault="00722B6C" w:rsidP="00722B6C">
      <w:pPr>
        <w:pStyle w:val="ListParagraph"/>
        <w:tabs>
          <w:tab w:val="left" w:pos="720"/>
          <w:tab w:val="left" w:pos="1440"/>
          <w:tab w:val="left" w:pos="2160"/>
          <w:tab w:val="left" w:pos="2880"/>
          <w:tab w:val="left" w:pos="3600"/>
          <w:tab w:val="left" w:pos="4320"/>
          <w:tab w:val="left" w:pos="5040"/>
          <w:tab w:val="left" w:pos="5760"/>
          <w:tab w:val="left" w:pos="6620"/>
        </w:tabs>
        <w:spacing w:line="480" w:lineRule="auto"/>
        <w:ind w:left="1211" w:hanging="360"/>
        <w:rPr>
          <w:rFonts w:ascii="Arial" w:hAnsi="Arial" w:cs="Arial"/>
          <w:sz w:val="24"/>
          <w:szCs w:val="24"/>
        </w:rPr>
      </w:pPr>
      <w:r w:rsidRPr="00A22154">
        <w:rPr>
          <w:rFonts w:ascii="Arial" w:hAnsi="Arial" w:cs="Arial"/>
          <w:sz w:val="24"/>
          <w:szCs w:val="24"/>
        </w:rPr>
        <w:t>3.  Contoh Pengisian Angket</w:t>
      </w:r>
      <w:r w:rsidRPr="00A22154">
        <w:rPr>
          <w:rFonts w:ascii="Arial" w:hAnsi="Arial" w:cs="Arial"/>
          <w:sz w:val="24"/>
          <w:szCs w:val="24"/>
        </w:rPr>
        <w:tab/>
      </w:r>
    </w:p>
    <w:tbl>
      <w:tblPr>
        <w:tblStyle w:val="TableGrid"/>
        <w:tblW w:w="7564" w:type="dxa"/>
        <w:tblInd w:w="279" w:type="dxa"/>
        <w:tblLayout w:type="fixed"/>
        <w:tblLook w:val="04A0" w:firstRow="1" w:lastRow="0" w:firstColumn="1" w:lastColumn="0" w:noHBand="0" w:noVBand="1"/>
      </w:tblPr>
      <w:tblGrid>
        <w:gridCol w:w="704"/>
        <w:gridCol w:w="5069"/>
        <w:gridCol w:w="563"/>
        <w:gridCol w:w="563"/>
        <w:gridCol w:w="665"/>
      </w:tblGrid>
      <w:tr w:rsidR="00722B6C" w:rsidRPr="00A22154" w14:paraId="5BE363C2" w14:textId="77777777" w:rsidTr="00783C34">
        <w:trPr>
          <w:trHeight w:val="730"/>
        </w:trPr>
        <w:tc>
          <w:tcPr>
            <w:tcW w:w="704" w:type="dxa"/>
            <w:vMerge w:val="restart"/>
          </w:tcPr>
          <w:p w14:paraId="193426C9"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p>
          <w:p w14:paraId="00C0B601"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r w:rsidRPr="00A22154">
              <w:rPr>
                <w:rFonts w:ascii="Arial" w:hAnsi="Arial" w:cs="Arial"/>
                <w:b/>
                <w:sz w:val="24"/>
                <w:szCs w:val="24"/>
              </w:rPr>
              <w:t xml:space="preserve">No. </w:t>
            </w:r>
          </w:p>
        </w:tc>
        <w:tc>
          <w:tcPr>
            <w:tcW w:w="5069" w:type="dxa"/>
            <w:vMerge w:val="restart"/>
          </w:tcPr>
          <w:p w14:paraId="7C12F4B0"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p>
          <w:p w14:paraId="7E420A35"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r w:rsidRPr="00A22154">
              <w:rPr>
                <w:rFonts w:ascii="Arial" w:hAnsi="Arial" w:cs="Arial"/>
                <w:b/>
                <w:sz w:val="24"/>
                <w:szCs w:val="24"/>
              </w:rPr>
              <w:t>PERNYA</w:t>
            </w:r>
            <w:r>
              <w:rPr>
                <w:rFonts w:ascii="Arial" w:hAnsi="Arial" w:cs="Arial"/>
                <w:b/>
                <w:sz w:val="24"/>
                <w:szCs w:val="24"/>
              </w:rPr>
              <w:t>TA</w:t>
            </w:r>
            <w:r w:rsidRPr="00A22154">
              <w:rPr>
                <w:rFonts w:ascii="Arial" w:hAnsi="Arial" w:cs="Arial"/>
                <w:b/>
                <w:sz w:val="24"/>
                <w:szCs w:val="24"/>
              </w:rPr>
              <w:t>AN</w:t>
            </w:r>
          </w:p>
        </w:tc>
        <w:tc>
          <w:tcPr>
            <w:tcW w:w="1791" w:type="dxa"/>
            <w:gridSpan w:val="3"/>
          </w:tcPr>
          <w:p w14:paraId="468E8BD0"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p>
          <w:p w14:paraId="65968E71"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r w:rsidRPr="00A22154">
              <w:rPr>
                <w:rFonts w:ascii="Arial" w:hAnsi="Arial" w:cs="Arial"/>
                <w:b/>
                <w:sz w:val="24"/>
                <w:szCs w:val="24"/>
              </w:rPr>
              <w:t>ALTERNATIF JAWABAN</w:t>
            </w:r>
          </w:p>
        </w:tc>
      </w:tr>
      <w:tr w:rsidR="00722B6C" w:rsidRPr="00A22154" w14:paraId="05A34A04" w14:textId="77777777" w:rsidTr="00783C34">
        <w:trPr>
          <w:trHeight w:val="371"/>
        </w:trPr>
        <w:tc>
          <w:tcPr>
            <w:tcW w:w="704" w:type="dxa"/>
            <w:vMerge/>
          </w:tcPr>
          <w:p w14:paraId="3D76FA18"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rPr>
                <w:rFonts w:ascii="Arial" w:hAnsi="Arial" w:cs="Arial"/>
                <w:sz w:val="24"/>
                <w:szCs w:val="24"/>
              </w:rPr>
            </w:pPr>
          </w:p>
        </w:tc>
        <w:tc>
          <w:tcPr>
            <w:tcW w:w="5069" w:type="dxa"/>
            <w:vMerge/>
          </w:tcPr>
          <w:p w14:paraId="186544C9"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rPr>
                <w:rFonts w:ascii="Arial" w:hAnsi="Arial" w:cs="Arial"/>
                <w:sz w:val="24"/>
                <w:szCs w:val="24"/>
              </w:rPr>
            </w:pPr>
          </w:p>
        </w:tc>
        <w:tc>
          <w:tcPr>
            <w:tcW w:w="563" w:type="dxa"/>
          </w:tcPr>
          <w:p w14:paraId="000C933D"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rPr>
                <w:rFonts w:ascii="Arial" w:hAnsi="Arial" w:cs="Arial"/>
                <w:b/>
                <w:sz w:val="24"/>
                <w:szCs w:val="24"/>
              </w:rPr>
            </w:pPr>
          </w:p>
          <w:p w14:paraId="7D7931D2"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r w:rsidRPr="00A22154">
              <w:rPr>
                <w:rFonts w:ascii="Arial" w:hAnsi="Arial" w:cs="Arial"/>
                <w:b/>
                <w:sz w:val="24"/>
                <w:szCs w:val="24"/>
              </w:rPr>
              <w:t>B</w:t>
            </w:r>
          </w:p>
        </w:tc>
        <w:tc>
          <w:tcPr>
            <w:tcW w:w="563" w:type="dxa"/>
          </w:tcPr>
          <w:p w14:paraId="2D793B01"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p>
          <w:p w14:paraId="1ED96444"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r w:rsidRPr="00A22154">
              <w:rPr>
                <w:rFonts w:ascii="Arial" w:hAnsi="Arial" w:cs="Arial"/>
                <w:b/>
                <w:sz w:val="24"/>
                <w:szCs w:val="24"/>
              </w:rPr>
              <w:t>CB</w:t>
            </w:r>
          </w:p>
        </w:tc>
        <w:tc>
          <w:tcPr>
            <w:tcW w:w="664" w:type="dxa"/>
          </w:tcPr>
          <w:p w14:paraId="14E84272"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p>
          <w:p w14:paraId="2D49DCAB"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sz w:val="24"/>
                <w:szCs w:val="24"/>
              </w:rPr>
            </w:pPr>
            <w:r w:rsidRPr="00A22154">
              <w:rPr>
                <w:rFonts w:ascii="Arial" w:hAnsi="Arial" w:cs="Arial"/>
                <w:b/>
                <w:sz w:val="24"/>
                <w:szCs w:val="24"/>
              </w:rPr>
              <w:t>TB</w:t>
            </w:r>
          </w:p>
        </w:tc>
      </w:tr>
      <w:tr w:rsidR="00722B6C" w:rsidRPr="00A22154" w14:paraId="1500A18C" w14:textId="77777777" w:rsidTr="00783C34">
        <w:trPr>
          <w:trHeight w:val="973"/>
        </w:trPr>
        <w:tc>
          <w:tcPr>
            <w:tcW w:w="704" w:type="dxa"/>
          </w:tcPr>
          <w:p w14:paraId="645B3047"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A22154">
              <w:rPr>
                <w:rFonts w:ascii="Arial" w:hAnsi="Arial" w:cs="Arial"/>
                <w:sz w:val="24"/>
                <w:szCs w:val="24"/>
              </w:rPr>
              <w:t>1.</w:t>
            </w:r>
          </w:p>
        </w:tc>
        <w:tc>
          <w:tcPr>
            <w:tcW w:w="5069" w:type="dxa"/>
          </w:tcPr>
          <w:p w14:paraId="1957EFCF"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rPr>
                <w:rFonts w:ascii="Arial" w:hAnsi="Arial" w:cs="Arial"/>
                <w:sz w:val="24"/>
                <w:szCs w:val="24"/>
              </w:rPr>
            </w:pPr>
            <w:r w:rsidRPr="001577D8">
              <w:rPr>
                <w:rFonts w:ascii="Arial" w:hAnsi="Arial" w:cs="Arial"/>
                <w:sz w:val="24"/>
                <w:szCs w:val="24"/>
                <w:lang w:val="en-US"/>
              </w:rPr>
              <w:t>Pemimpin yang memberi apresiasi pegawai atas capaian kerja</w:t>
            </w:r>
          </w:p>
        </w:tc>
        <w:tc>
          <w:tcPr>
            <w:tcW w:w="563" w:type="dxa"/>
          </w:tcPr>
          <w:p w14:paraId="5D978DC5" w14:textId="77777777" w:rsidR="00722B6C"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1A26B9E7"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A22154">
              <w:rPr>
                <w:rFonts w:ascii="Arial" w:hAnsi="Arial" w:cs="Arial"/>
                <w:sz w:val="24"/>
                <w:szCs w:val="24"/>
              </w:rPr>
              <w:t>√</w:t>
            </w:r>
          </w:p>
        </w:tc>
        <w:tc>
          <w:tcPr>
            <w:tcW w:w="563" w:type="dxa"/>
          </w:tcPr>
          <w:p w14:paraId="5AB685A5"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664" w:type="dxa"/>
          </w:tcPr>
          <w:p w14:paraId="2731E3A9"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3FF78045"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A22154" w14:paraId="1173C3F7" w14:textId="77777777" w:rsidTr="00783C34">
        <w:trPr>
          <w:trHeight w:val="665"/>
        </w:trPr>
        <w:tc>
          <w:tcPr>
            <w:tcW w:w="704" w:type="dxa"/>
          </w:tcPr>
          <w:p w14:paraId="54424077"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A22154">
              <w:rPr>
                <w:rFonts w:ascii="Arial" w:hAnsi="Arial" w:cs="Arial"/>
                <w:sz w:val="24"/>
                <w:szCs w:val="24"/>
              </w:rPr>
              <w:t>2.</w:t>
            </w:r>
          </w:p>
        </w:tc>
        <w:tc>
          <w:tcPr>
            <w:tcW w:w="5069" w:type="dxa"/>
          </w:tcPr>
          <w:p w14:paraId="0CAFEF73"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rPr>
                <w:rFonts w:ascii="Arial" w:hAnsi="Arial" w:cs="Arial"/>
                <w:sz w:val="24"/>
                <w:szCs w:val="24"/>
              </w:rPr>
            </w:pPr>
            <w:r w:rsidRPr="001577D8">
              <w:rPr>
                <w:rFonts w:ascii="Arial" w:hAnsi="Arial" w:cs="Arial"/>
                <w:sz w:val="24"/>
                <w:szCs w:val="24"/>
                <w:lang w:val="en-US"/>
              </w:rPr>
              <w:t>Hubungan yang harmonis antara bawahan dengan atasan, atasan dengan bawahan</w:t>
            </w:r>
          </w:p>
        </w:tc>
        <w:tc>
          <w:tcPr>
            <w:tcW w:w="563" w:type="dxa"/>
          </w:tcPr>
          <w:p w14:paraId="5481B690"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3" w:type="dxa"/>
          </w:tcPr>
          <w:p w14:paraId="0F459D77"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7CB687F6"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A22154">
              <w:rPr>
                <w:rFonts w:ascii="Arial" w:hAnsi="Arial" w:cs="Arial"/>
                <w:sz w:val="24"/>
                <w:szCs w:val="24"/>
              </w:rPr>
              <w:t>√</w:t>
            </w:r>
          </w:p>
        </w:tc>
        <w:tc>
          <w:tcPr>
            <w:tcW w:w="664" w:type="dxa"/>
          </w:tcPr>
          <w:p w14:paraId="018AEF3E" w14:textId="77777777" w:rsidR="00722B6C" w:rsidRPr="00A2215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4A08CF33" w14:textId="77777777" w:rsidR="00722B6C" w:rsidRPr="00A22154" w:rsidRDefault="00722B6C" w:rsidP="00783C34">
            <w:pPr>
              <w:contextualSpacing/>
              <w:rPr>
                <w:rFonts w:ascii="Arial" w:hAnsi="Arial" w:cs="Arial"/>
                <w:sz w:val="24"/>
                <w:szCs w:val="24"/>
              </w:rPr>
            </w:pPr>
          </w:p>
          <w:p w14:paraId="4F01C1C7" w14:textId="77777777" w:rsidR="00722B6C" w:rsidRPr="00A22154" w:rsidRDefault="00722B6C" w:rsidP="00783C34">
            <w:pPr>
              <w:contextualSpacing/>
              <w:rPr>
                <w:rFonts w:ascii="Arial" w:hAnsi="Arial" w:cs="Arial"/>
                <w:sz w:val="24"/>
                <w:szCs w:val="24"/>
              </w:rPr>
            </w:pPr>
          </w:p>
        </w:tc>
      </w:tr>
    </w:tbl>
    <w:p w14:paraId="213197F3" w14:textId="77777777" w:rsidR="00722B6C" w:rsidRPr="00D93047" w:rsidRDefault="00722B6C" w:rsidP="00722B6C">
      <w:pPr>
        <w:spacing w:line="480" w:lineRule="auto"/>
        <w:rPr>
          <w:rFonts w:ascii="Arial" w:hAnsi="Arial" w:cs="Arial"/>
          <w:b/>
          <w:sz w:val="24"/>
          <w:szCs w:val="24"/>
        </w:rPr>
      </w:pPr>
    </w:p>
    <w:p w14:paraId="069F081E" w14:textId="50F1EC22" w:rsidR="00722B6C" w:rsidRDefault="00FD37B8">
      <w:pPr>
        <w:pStyle w:val="ListParagraph"/>
        <w:numPr>
          <w:ilvl w:val="0"/>
          <w:numId w:val="61"/>
        </w:numPr>
        <w:spacing w:line="480" w:lineRule="auto"/>
        <w:ind w:left="426" w:hanging="426"/>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854336" behindDoc="0" locked="0" layoutInCell="1" allowOverlap="1" wp14:anchorId="6BFCB169" wp14:editId="2457222C">
                <wp:simplePos x="0" y="0"/>
                <wp:positionH relativeFrom="column">
                  <wp:posOffset>4799846</wp:posOffset>
                </wp:positionH>
                <wp:positionV relativeFrom="paragraph">
                  <wp:posOffset>-1128681</wp:posOffset>
                </wp:positionV>
                <wp:extent cx="341644" cy="422031"/>
                <wp:effectExtent l="0" t="0" r="20320" b="16510"/>
                <wp:wrapNone/>
                <wp:docPr id="179" name="Rectangle 179"/>
                <wp:cNvGraphicFramePr/>
                <a:graphic xmlns:a="http://schemas.openxmlformats.org/drawingml/2006/main">
                  <a:graphicData uri="http://schemas.microsoft.com/office/word/2010/wordprocessingShape">
                    <wps:wsp>
                      <wps:cNvSpPr/>
                      <wps:spPr>
                        <a:xfrm>
                          <a:off x="0" y="0"/>
                          <a:ext cx="341644" cy="422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6EC73" id="Rectangle 179" o:spid="_x0000_s1026" style="position:absolute;margin-left:377.95pt;margin-top:-88.85pt;width:26.9pt;height:33.2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" fillcolor="white [3212]" strokecolor="white [3212]" strokeweight="2pt"/>
            </w:pict>
          </mc:Fallback>
        </mc:AlternateContent>
      </w:r>
      <w:r w:rsidR="00722B6C">
        <w:rPr>
          <w:rFonts w:ascii="Arial" w:hAnsi="Arial" w:cs="Arial"/>
          <w:b/>
          <w:sz w:val="24"/>
          <w:szCs w:val="24"/>
        </w:rPr>
        <w:t>Pernyataan Angket</w:t>
      </w:r>
    </w:p>
    <w:tbl>
      <w:tblPr>
        <w:tblStyle w:val="TableGrid"/>
        <w:tblW w:w="8221" w:type="dxa"/>
        <w:tblInd w:w="137" w:type="dxa"/>
        <w:tblLayout w:type="fixed"/>
        <w:tblLook w:val="04A0" w:firstRow="1" w:lastRow="0" w:firstColumn="1" w:lastColumn="0" w:noHBand="0" w:noVBand="1"/>
      </w:tblPr>
      <w:tblGrid>
        <w:gridCol w:w="709"/>
        <w:gridCol w:w="5670"/>
        <w:gridCol w:w="708"/>
        <w:gridCol w:w="567"/>
        <w:gridCol w:w="567"/>
      </w:tblGrid>
      <w:tr w:rsidR="00722B6C" w:rsidRPr="00F85616" w14:paraId="4B478F80" w14:textId="77777777" w:rsidTr="00783C34">
        <w:trPr>
          <w:trHeight w:val="567"/>
        </w:trPr>
        <w:tc>
          <w:tcPr>
            <w:tcW w:w="709" w:type="dxa"/>
            <w:vMerge w:val="restart"/>
            <w:vAlign w:val="center"/>
          </w:tcPr>
          <w:p w14:paraId="1E071B47"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r w:rsidRPr="00F85616">
              <w:rPr>
                <w:rFonts w:ascii="Arial" w:hAnsi="Arial" w:cs="Arial"/>
                <w:b/>
              </w:rPr>
              <w:t>No.</w:t>
            </w:r>
          </w:p>
        </w:tc>
        <w:tc>
          <w:tcPr>
            <w:tcW w:w="5670" w:type="dxa"/>
            <w:vMerge w:val="restart"/>
            <w:vAlign w:val="center"/>
          </w:tcPr>
          <w:p w14:paraId="11AE2500"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r w:rsidRPr="00F85616">
              <w:rPr>
                <w:rFonts w:ascii="Arial" w:hAnsi="Arial" w:cs="Arial"/>
                <w:b/>
              </w:rPr>
              <w:t>PERNYATAAN</w:t>
            </w:r>
          </w:p>
        </w:tc>
        <w:tc>
          <w:tcPr>
            <w:tcW w:w="1842" w:type="dxa"/>
            <w:gridSpan w:val="3"/>
            <w:vAlign w:val="center"/>
          </w:tcPr>
          <w:p w14:paraId="60CE18EF"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p>
          <w:p w14:paraId="5D9F81E8"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r w:rsidRPr="00F85616">
              <w:rPr>
                <w:rFonts w:ascii="Arial" w:hAnsi="Arial" w:cs="Arial"/>
                <w:b/>
              </w:rPr>
              <w:t>ALTERNATIF JAWABAN</w:t>
            </w:r>
          </w:p>
        </w:tc>
      </w:tr>
      <w:tr w:rsidR="00722B6C" w:rsidRPr="00F85616" w14:paraId="033E1C21" w14:textId="77777777" w:rsidTr="00783C34">
        <w:trPr>
          <w:trHeight w:val="567"/>
        </w:trPr>
        <w:tc>
          <w:tcPr>
            <w:tcW w:w="709" w:type="dxa"/>
            <w:vMerge/>
            <w:vAlign w:val="center"/>
          </w:tcPr>
          <w:p w14:paraId="135902C3"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rPr>
            </w:pPr>
          </w:p>
        </w:tc>
        <w:tc>
          <w:tcPr>
            <w:tcW w:w="5670" w:type="dxa"/>
            <w:vMerge/>
            <w:vAlign w:val="center"/>
          </w:tcPr>
          <w:p w14:paraId="58CB9D79"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rPr>
            </w:pPr>
          </w:p>
        </w:tc>
        <w:tc>
          <w:tcPr>
            <w:tcW w:w="708" w:type="dxa"/>
            <w:vAlign w:val="center"/>
          </w:tcPr>
          <w:p w14:paraId="1665125C"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p>
          <w:p w14:paraId="3E7E2060"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r w:rsidRPr="00F85616">
              <w:rPr>
                <w:rFonts w:ascii="Arial" w:hAnsi="Arial" w:cs="Arial"/>
                <w:b/>
              </w:rPr>
              <w:t>B</w:t>
            </w:r>
          </w:p>
        </w:tc>
        <w:tc>
          <w:tcPr>
            <w:tcW w:w="567" w:type="dxa"/>
            <w:vAlign w:val="center"/>
          </w:tcPr>
          <w:p w14:paraId="07ACCB42"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p>
          <w:p w14:paraId="0AFE684A"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r w:rsidRPr="00F85616">
              <w:rPr>
                <w:rFonts w:ascii="Arial" w:hAnsi="Arial" w:cs="Arial"/>
                <w:b/>
              </w:rPr>
              <w:t>CB</w:t>
            </w:r>
          </w:p>
        </w:tc>
        <w:tc>
          <w:tcPr>
            <w:tcW w:w="567" w:type="dxa"/>
            <w:vAlign w:val="center"/>
          </w:tcPr>
          <w:p w14:paraId="5CF39308"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p>
          <w:p w14:paraId="075C83EF" w14:textId="77777777" w:rsidR="00722B6C" w:rsidRPr="00F85616"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b/>
              </w:rPr>
            </w:pPr>
            <w:r w:rsidRPr="00F85616">
              <w:rPr>
                <w:rFonts w:ascii="Arial" w:hAnsi="Arial" w:cs="Arial"/>
                <w:b/>
              </w:rPr>
              <w:t>TB</w:t>
            </w:r>
          </w:p>
        </w:tc>
      </w:tr>
      <w:tr w:rsidR="00722B6C" w:rsidRPr="00B71A84" w14:paraId="0EDF96A4" w14:textId="77777777" w:rsidTr="00783C34">
        <w:trPr>
          <w:trHeight w:val="567"/>
        </w:trPr>
        <w:tc>
          <w:tcPr>
            <w:tcW w:w="709" w:type="dxa"/>
            <w:vAlign w:val="center"/>
          </w:tcPr>
          <w:p w14:paraId="00C9C93A"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w:t>
            </w:r>
          </w:p>
        </w:tc>
        <w:tc>
          <w:tcPr>
            <w:tcW w:w="5670" w:type="dxa"/>
            <w:vAlign w:val="center"/>
          </w:tcPr>
          <w:p w14:paraId="58396221"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Pr>
                <w:rFonts w:ascii="Arial" w:hAnsi="Arial" w:cs="Arial"/>
                <w:sz w:val="24"/>
                <w:szCs w:val="24"/>
                <w:lang w:val="en-US"/>
              </w:rPr>
              <w:t>A</w:t>
            </w:r>
            <w:r w:rsidRPr="00B71A84">
              <w:rPr>
                <w:rFonts w:ascii="Arial" w:hAnsi="Arial" w:cs="Arial"/>
                <w:sz w:val="24"/>
                <w:szCs w:val="24"/>
                <w:lang w:val="en-US"/>
              </w:rPr>
              <w:t>rahan yang jelas dari atasan kepada bawahan</w:t>
            </w:r>
          </w:p>
        </w:tc>
        <w:tc>
          <w:tcPr>
            <w:tcW w:w="708" w:type="dxa"/>
            <w:vAlign w:val="center"/>
          </w:tcPr>
          <w:p w14:paraId="2C76755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5780137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6776E6E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5784709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3F80922E" w14:textId="77777777" w:rsidTr="00783C34">
        <w:trPr>
          <w:trHeight w:val="567"/>
        </w:trPr>
        <w:tc>
          <w:tcPr>
            <w:tcW w:w="709" w:type="dxa"/>
            <w:vAlign w:val="center"/>
          </w:tcPr>
          <w:p w14:paraId="32A2BFE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2.</w:t>
            </w:r>
          </w:p>
        </w:tc>
        <w:tc>
          <w:tcPr>
            <w:tcW w:w="5670" w:type="dxa"/>
            <w:vAlign w:val="center"/>
          </w:tcPr>
          <w:p w14:paraId="28A824AF"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sidRPr="00B71A84">
              <w:rPr>
                <w:rFonts w:ascii="Arial" w:hAnsi="Arial" w:cs="Arial"/>
                <w:sz w:val="24"/>
                <w:szCs w:val="24"/>
                <w:lang w:val="en-US"/>
              </w:rPr>
              <w:t>Pemimpin yang memberi apresiasi pegawai atas capaian kerja</w:t>
            </w:r>
          </w:p>
        </w:tc>
        <w:tc>
          <w:tcPr>
            <w:tcW w:w="708" w:type="dxa"/>
            <w:vAlign w:val="center"/>
          </w:tcPr>
          <w:p w14:paraId="55941069"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2C4666E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23E5C4AB"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0B6A26C"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p w14:paraId="3981DBF5" w14:textId="77777777" w:rsidR="00722B6C" w:rsidRPr="00B71A84" w:rsidRDefault="00722B6C" w:rsidP="00783C34">
            <w:pPr>
              <w:jc w:val="center"/>
              <w:rPr>
                <w:rFonts w:ascii="Arial" w:hAnsi="Arial" w:cs="Arial"/>
                <w:sz w:val="24"/>
                <w:szCs w:val="24"/>
              </w:rPr>
            </w:pPr>
          </w:p>
          <w:p w14:paraId="45E00DDC" w14:textId="77777777" w:rsidR="00722B6C" w:rsidRPr="00B71A84" w:rsidRDefault="00722B6C" w:rsidP="00783C34">
            <w:pPr>
              <w:jc w:val="center"/>
              <w:rPr>
                <w:rFonts w:ascii="Arial" w:hAnsi="Arial" w:cs="Arial"/>
                <w:sz w:val="24"/>
                <w:szCs w:val="24"/>
              </w:rPr>
            </w:pPr>
          </w:p>
        </w:tc>
      </w:tr>
      <w:tr w:rsidR="00722B6C" w:rsidRPr="00B71A84" w14:paraId="64745494" w14:textId="77777777" w:rsidTr="00783C34">
        <w:trPr>
          <w:trHeight w:val="567"/>
        </w:trPr>
        <w:tc>
          <w:tcPr>
            <w:tcW w:w="709" w:type="dxa"/>
            <w:vAlign w:val="center"/>
          </w:tcPr>
          <w:p w14:paraId="4274BFB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3.</w:t>
            </w:r>
          </w:p>
        </w:tc>
        <w:tc>
          <w:tcPr>
            <w:tcW w:w="5670" w:type="dxa"/>
            <w:vAlign w:val="center"/>
          </w:tcPr>
          <w:p w14:paraId="13EB6A28" w14:textId="77777777" w:rsidR="00722B6C" w:rsidRPr="00B71A84" w:rsidRDefault="00722B6C" w:rsidP="00783C34">
            <w:pPr>
              <w:pStyle w:val="ListParagraph"/>
              <w:ind w:left="34" w:hanging="34"/>
              <w:jc w:val="both"/>
              <w:rPr>
                <w:rFonts w:ascii="Arial" w:hAnsi="Arial" w:cs="Arial"/>
                <w:sz w:val="24"/>
                <w:szCs w:val="24"/>
                <w:lang w:val="en-US"/>
              </w:rPr>
            </w:pPr>
            <w:r>
              <w:rPr>
                <w:rFonts w:ascii="Arial" w:hAnsi="Arial" w:cs="Arial"/>
                <w:sz w:val="24"/>
                <w:szCs w:val="24"/>
                <w:lang w:val="en-US"/>
              </w:rPr>
              <w:t>Pemberian pelatihan kepada pegawai untuk meningkatkan kinerja</w:t>
            </w:r>
          </w:p>
        </w:tc>
        <w:tc>
          <w:tcPr>
            <w:tcW w:w="708" w:type="dxa"/>
            <w:vAlign w:val="center"/>
          </w:tcPr>
          <w:p w14:paraId="49544D7B"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22D566E"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60597F4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4A9E7B4B" w14:textId="77777777" w:rsidTr="00783C34">
        <w:trPr>
          <w:trHeight w:val="567"/>
        </w:trPr>
        <w:tc>
          <w:tcPr>
            <w:tcW w:w="709" w:type="dxa"/>
            <w:vAlign w:val="center"/>
          </w:tcPr>
          <w:p w14:paraId="5DDD9BCA"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4.</w:t>
            </w:r>
          </w:p>
        </w:tc>
        <w:tc>
          <w:tcPr>
            <w:tcW w:w="5670" w:type="dxa"/>
            <w:vAlign w:val="center"/>
          </w:tcPr>
          <w:p w14:paraId="19AE6F0C"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sidRPr="00B71A84">
              <w:rPr>
                <w:rFonts w:ascii="Arial" w:hAnsi="Arial" w:cs="Arial"/>
                <w:sz w:val="24"/>
                <w:szCs w:val="24"/>
                <w:lang w:val="en-US"/>
              </w:rPr>
              <w:t>Pegawai yang memiliki kompotensi pengetahuan yang baik</w:t>
            </w:r>
          </w:p>
        </w:tc>
        <w:tc>
          <w:tcPr>
            <w:tcW w:w="708" w:type="dxa"/>
            <w:vAlign w:val="center"/>
          </w:tcPr>
          <w:p w14:paraId="53E6F0F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5DB6B96C"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5F45CF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57DB6E48" w14:textId="77777777" w:rsidTr="00783C34">
        <w:trPr>
          <w:trHeight w:val="567"/>
        </w:trPr>
        <w:tc>
          <w:tcPr>
            <w:tcW w:w="709" w:type="dxa"/>
            <w:vAlign w:val="center"/>
          </w:tcPr>
          <w:p w14:paraId="3CECBBBF"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5.</w:t>
            </w:r>
          </w:p>
        </w:tc>
        <w:tc>
          <w:tcPr>
            <w:tcW w:w="5670" w:type="dxa"/>
            <w:vAlign w:val="center"/>
          </w:tcPr>
          <w:p w14:paraId="60EB5D8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Pr>
                <w:rFonts w:ascii="Arial" w:hAnsi="Arial" w:cs="Arial"/>
                <w:sz w:val="24"/>
                <w:szCs w:val="24"/>
                <w:lang w:val="en-US"/>
              </w:rPr>
              <w:t>P</w:t>
            </w:r>
            <w:r w:rsidRPr="00B71A84">
              <w:rPr>
                <w:rFonts w:ascii="Arial" w:hAnsi="Arial" w:cs="Arial"/>
                <w:sz w:val="24"/>
                <w:szCs w:val="24"/>
                <w:lang w:val="en-US"/>
              </w:rPr>
              <w:t>egawai yang memiliki pengalaman dalam bekerja</w:t>
            </w:r>
          </w:p>
        </w:tc>
        <w:tc>
          <w:tcPr>
            <w:tcW w:w="708" w:type="dxa"/>
            <w:vAlign w:val="center"/>
          </w:tcPr>
          <w:p w14:paraId="406F3D3C"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068D0E0D"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6C60C7BC"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03E160C0" w14:textId="77777777" w:rsidTr="00783C34">
        <w:trPr>
          <w:trHeight w:val="567"/>
        </w:trPr>
        <w:tc>
          <w:tcPr>
            <w:tcW w:w="709" w:type="dxa"/>
            <w:vAlign w:val="center"/>
          </w:tcPr>
          <w:p w14:paraId="1822AB1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6.</w:t>
            </w:r>
          </w:p>
        </w:tc>
        <w:tc>
          <w:tcPr>
            <w:tcW w:w="5670" w:type="dxa"/>
            <w:vAlign w:val="center"/>
          </w:tcPr>
          <w:p w14:paraId="0509FFD4" w14:textId="77777777" w:rsidR="00722B6C" w:rsidRPr="00B71A84" w:rsidRDefault="00722B6C" w:rsidP="00783C34">
            <w:pPr>
              <w:pStyle w:val="ListParagraph"/>
              <w:ind w:left="34"/>
              <w:jc w:val="both"/>
              <w:rPr>
                <w:rFonts w:ascii="Arial" w:hAnsi="Arial" w:cs="Arial"/>
                <w:sz w:val="24"/>
                <w:szCs w:val="24"/>
                <w:lang w:val="en-US"/>
              </w:rPr>
            </w:pPr>
            <w:r w:rsidRPr="00B71A84">
              <w:rPr>
                <w:rFonts w:ascii="Arial" w:hAnsi="Arial" w:cs="Arial"/>
                <w:sz w:val="24"/>
                <w:szCs w:val="24"/>
                <w:lang w:val="en-US"/>
              </w:rPr>
              <w:t>Kemampuan pegawai dalam menyelesaikan pekerjaan sesuai dengan waktu yang diberikan</w:t>
            </w:r>
          </w:p>
        </w:tc>
        <w:tc>
          <w:tcPr>
            <w:tcW w:w="708" w:type="dxa"/>
            <w:vAlign w:val="center"/>
          </w:tcPr>
          <w:p w14:paraId="6BA80828"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284DE3D0"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F29710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46F23E49" w14:textId="77777777" w:rsidTr="00783C34">
        <w:trPr>
          <w:trHeight w:val="567"/>
        </w:trPr>
        <w:tc>
          <w:tcPr>
            <w:tcW w:w="709" w:type="dxa"/>
            <w:vAlign w:val="center"/>
          </w:tcPr>
          <w:p w14:paraId="7849655C"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7.</w:t>
            </w:r>
          </w:p>
        </w:tc>
        <w:tc>
          <w:tcPr>
            <w:tcW w:w="5670" w:type="dxa"/>
            <w:vAlign w:val="center"/>
          </w:tcPr>
          <w:p w14:paraId="32C282CB" w14:textId="77777777" w:rsidR="00722B6C" w:rsidRPr="00B71A84" w:rsidRDefault="00722B6C" w:rsidP="00783C34">
            <w:pPr>
              <w:pStyle w:val="ListParagraph"/>
              <w:ind w:left="0"/>
              <w:jc w:val="both"/>
              <w:rPr>
                <w:rFonts w:ascii="Arial" w:hAnsi="Arial" w:cs="Arial"/>
                <w:sz w:val="24"/>
                <w:szCs w:val="24"/>
                <w:lang w:val="en-US"/>
              </w:rPr>
            </w:pPr>
            <w:r>
              <w:rPr>
                <w:rFonts w:ascii="Arial" w:hAnsi="Arial" w:cs="Arial"/>
                <w:sz w:val="24"/>
                <w:szCs w:val="24"/>
                <w:lang w:val="en-US"/>
              </w:rPr>
              <w:t>K</w:t>
            </w:r>
            <w:r w:rsidRPr="00B71A84">
              <w:rPr>
                <w:rFonts w:ascii="Arial" w:hAnsi="Arial" w:cs="Arial"/>
                <w:sz w:val="24"/>
                <w:szCs w:val="24"/>
                <w:lang w:val="en-US"/>
              </w:rPr>
              <w:t>ebijakan serta program pegawai yang selaras dengan tujuan Dinas Sosial Kota Dumai</w:t>
            </w:r>
          </w:p>
        </w:tc>
        <w:tc>
          <w:tcPr>
            <w:tcW w:w="708" w:type="dxa"/>
            <w:vAlign w:val="center"/>
          </w:tcPr>
          <w:p w14:paraId="6B206FB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566A0A9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3D24C6FA"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3ECF75B8" w14:textId="77777777" w:rsidTr="00783C34">
        <w:trPr>
          <w:trHeight w:val="567"/>
        </w:trPr>
        <w:tc>
          <w:tcPr>
            <w:tcW w:w="709" w:type="dxa"/>
            <w:vAlign w:val="center"/>
          </w:tcPr>
          <w:p w14:paraId="564C4BB6"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8.</w:t>
            </w:r>
          </w:p>
        </w:tc>
        <w:tc>
          <w:tcPr>
            <w:tcW w:w="5670" w:type="dxa"/>
            <w:vAlign w:val="center"/>
          </w:tcPr>
          <w:p w14:paraId="4801731D"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sidRPr="00B71A84">
              <w:rPr>
                <w:rFonts w:ascii="Arial" w:hAnsi="Arial" w:cs="Arial"/>
                <w:sz w:val="24"/>
                <w:szCs w:val="24"/>
                <w:lang w:val="en-US"/>
              </w:rPr>
              <w:t>Keseimbangan antara kerja dengan kehidupan pribadi pegawai Dinas Sosial Kota Dumai</w:t>
            </w:r>
          </w:p>
        </w:tc>
        <w:tc>
          <w:tcPr>
            <w:tcW w:w="708" w:type="dxa"/>
            <w:vAlign w:val="center"/>
          </w:tcPr>
          <w:p w14:paraId="7AA9EBE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63CB40D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0782C51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7DE1ACD2" w14:textId="77777777" w:rsidTr="00783C34">
        <w:trPr>
          <w:trHeight w:val="567"/>
        </w:trPr>
        <w:tc>
          <w:tcPr>
            <w:tcW w:w="709" w:type="dxa"/>
            <w:vAlign w:val="center"/>
          </w:tcPr>
          <w:p w14:paraId="37E3EB70"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9.</w:t>
            </w:r>
          </w:p>
        </w:tc>
        <w:tc>
          <w:tcPr>
            <w:tcW w:w="5670" w:type="dxa"/>
            <w:vAlign w:val="center"/>
          </w:tcPr>
          <w:p w14:paraId="3DCBE820"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sidRPr="00B71A84">
              <w:rPr>
                <w:rFonts w:ascii="Arial" w:hAnsi="Arial" w:cs="Arial"/>
                <w:sz w:val="24"/>
                <w:szCs w:val="24"/>
                <w:lang w:val="en-US"/>
              </w:rPr>
              <w:t>Perlakuan yang adil dalam bekerja</w:t>
            </w:r>
          </w:p>
        </w:tc>
        <w:tc>
          <w:tcPr>
            <w:tcW w:w="708" w:type="dxa"/>
            <w:vAlign w:val="center"/>
          </w:tcPr>
          <w:p w14:paraId="5294F58E"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379D31F0"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24918680"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618D0A7E" w14:textId="77777777" w:rsidTr="00783C34">
        <w:trPr>
          <w:trHeight w:val="567"/>
        </w:trPr>
        <w:tc>
          <w:tcPr>
            <w:tcW w:w="709" w:type="dxa"/>
            <w:vAlign w:val="center"/>
          </w:tcPr>
          <w:p w14:paraId="55AFE9B3"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10.</w:t>
            </w:r>
          </w:p>
        </w:tc>
        <w:tc>
          <w:tcPr>
            <w:tcW w:w="5670" w:type="dxa"/>
            <w:vAlign w:val="center"/>
          </w:tcPr>
          <w:p w14:paraId="58A56A24"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sidRPr="00B71A84">
              <w:rPr>
                <w:rFonts w:ascii="Arial" w:hAnsi="Arial" w:cs="Arial"/>
                <w:sz w:val="24"/>
                <w:szCs w:val="24"/>
                <w:lang w:val="en-US"/>
              </w:rPr>
              <w:t>Hubungan yang harmonis antara bawahan dengan atasan, atasan dengan bawahan</w:t>
            </w:r>
          </w:p>
        </w:tc>
        <w:tc>
          <w:tcPr>
            <w:tcW w:w="708" w:type="dxa"/>
            <w:vAlign w:val="center"/>
          </w:tcPr>
          <w:p w14:paraId="5CE5D96B"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78D2BEC0"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7ECC6A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13408F16" w14:textId="77777777" w:rsidTr="00783C34">
        <w:trPr>
          <w:trHeight w:val="567"/>
        </w:trPr>
        <w:tc>
          <w:tcPr>
            <w:tcW w:w="709" w:type="dxa"/>
            <w:vAlign w:val="center"/>
          </w:tcPr>
          <w:p w14:paraId="7AD87536"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11.</w:t>
            </w:r>
          </w:p>
        </w:tc>
        <w:tc>
          <w:tcPr>
            <w:tcW w:w="5670" w:type="dxa"/>
            <w:vAlign w:val="center"/>
          </w:tcPr>
          <w:p w14:paraId="5D1598F8" w14:textId="77777777" w:rsidR="00722B6C" w:rsidRPr="00B71A84" w:rsidRDefault="00722B6C" w:rsidP="00783C34">
            <w:pPr>
              <w:ind w:left="29"/>
              <w:jc w:val="both"/>
              <w:rPr>
                <w:rFonts w:ascii="Arial" w:hAnsi="Arial" w:cs="Arial"/>
                <w:sz w:val="24"/>
                <w:szCs w:val="24"/>
              </w:rPr>
            </w:pPr>
            <w:r w:rsidRPr="00B71A84">
              <w:rPr>
                <w:rFonts w:ascii="Arial" w:hAnsi="Arial" w:cs="Arial"/>
                <w:sz w:val="24"/>
                <w:szCs w:val="24"/>
              </w:rPr>
              <w:t>Ketersediaan fasilitas kerja yang memadai</w:t>
            </w:r>
          </w:p>
        </w:tc>
        <w:tc>
          <w:tcPr>
            <w:tcW w:w="708" w:type="dxa"/>
            <w:vAlign w:val="center"/>
          </w:tcPr>
          <w:p w14:paraId="209A41C8"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58DA4768"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8F251FF"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5780CD75" w14:textId="77777777" w:rsidTr="00783C34">
        <w:trPr>
          <w:trHeight w:val="567"/>
        </w:trPr>
        <w:tc>
          <w:tcPr>
            <w:tcW w:w="709" w:type="dxa"/>
            <w:vAlign w:val="center"/>
          </w:tcPr>
          <w:p w14:paraId="2EBE049A"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12.</w:t>
            </w:r>
          </w:p>
        </w:tc>
        <w:tc>
          <w:tcPr>
            <w:tcW w:w="5670" w:type="dxa"/>
            <w:vAlign w:val="center"/>
          </w:tcPr>
          <w:p w14:paraId="4AC357F8"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both"/>
              <w:rPr>
                <w:rFonts w:ascii="Arial" w:hAnsi="Arial" w:cs="Arial"/>
                <w:sz w:val="24"/>
                <w:szCs w:val="24"/>
                <w:lang w:val="en-US"/>
              </w:rPr>
            </w:pPr>
            <w:r>
              <w:rPr>
                <w:rFonts w:ascii="Arial" w:hAnsi="Arial" w:cs="Arial"/>
                <w:sz w:val="24"/>
                <w:szCs w:val="24"/>
                <w:lang w:val="en-US"/>
              </w:rPr>
              <w:t>K</w:t>
            </w:r>
            <w:r w:rsidRPr="00B71A84">
              <w:rPr>
                <w:rFonts w:ascii="Arial" w:hAnsi="Arial" w:cs="Arial"/>
                <w:sz w:val="24"/>
                <w:szCs w:val="24"/>
                <w:lang w:val="en-US"/>
              </w:rPr>
              <w:t>enyamanan pada rua</w:t>
            </w:r>
            <w:r>
              <w:rPr>
                <w:rFonts w:ascii="Arial" w:hAnsi="Arial" w:cs="Arial"/>
                <w:sz w:val="24"/>
                <w:szCs w:val="24"/>
                <w:lang w:val="en-US"/>
              </w:rPr>
              <w:t>n</w:t>
            </w:r>
            <w:r w:rsidRPr="00B71A84">
              <w:rPr>
                <w:rFonts w:ascii="Arial" w:hAnsi="Arial" w:cs="Arial"/>
                <w:sz w:val="24"/>
                <w:szCs w:val="24"/>
                <w:lang w:val="en-US"/>
              </w:rPr>
              <w:t>g kerja</w:t>
            </w:r>
          </w:p>
        </w:tc>
        <w:tc>
          <w:tcPr>
            <w:tcW w:w="708" w:type="dxa"/>
            <w:vAlign w:val="center"/>
          </w:tcPr>
          <w:p w14:paraId="43129EA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3C5C8904"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450121F7"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2BA9A57A" w14:textId="77777777" w:rsidTr="00783C34">
        <w:trPr>
          <w:trHeight w:val="567"/>
        </w:trPr>
        <w:tc>
          <w:tcPr>
            <w:tcW w:w="709" w:type="dxa"/>
            <w:vAlign w:val="center"/>
          </w:tcPr>
          <w:p w14:paraId="0356DB59"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13.</w:t>
            </w:r>
          </w:p>
        </w:tc>
        <w:tc>
          <w:tcPr>
            <w:tcW w:w="5670" w:type="dxa"/>
            <w:vAlign w:val="center"/>
          </w:tcPr>
          <w:p w14:paraId="362990A4" w14:textId="77777777" w:rsidR="00722B6C" w:rsidRPr="00B71A84" w:rsidRDefault="00722B6C" w:rsidP="00783C34">
            <w:pPr>
              <w:tabs>
                <w:tab w:val="left" w:pos="567"/>
                <w:tab w:val="left" w:pos="720"/>
                <w:tab w:val="left" w:pos="1440"/>
                <w:tab w:val="left" w:pos="2160"/>
                <w:tab w:val="left" w:pos="2989"/>
              </w:tabs>
              <w:jc w:val="both"/>
              <w:rPr>
                <w:rFonts w:ascii="Arial" w:hAnsi="Arial" w:cs="Arial"/>
                <w:sz w:val="24"/>
                <w:szCs w:val="24"/>
              </w:rPr>
            </w:pPr>
            <w:r>
              <w:rPr>
                <w:rFonts w:ascii="Arial" w:hAnsi="Arial" w:cs="Arial"/>
                <w:sz w:val="24"/>
                <w:szCs w:val="24"/>
              </w:rPr>
              <w:t>K</w:t>
            </w:r>
            <w:r w:rsidRPr="00B71A84">
              <w:rPr>
                <w:rFonts w:ascii="Arial" w:hAnsi="Arial" w:cs="Arial"/>
                <w:sz w:val="24"/>
                <w:szCs w:val="24"/>
              </w:rPr>
              <w:t>epuasan pegawai Dinas Sosial Kota Dumai terhadap gaji/tunjangan</w:t>
            </w:r>
          </w:p>
        </w:tc>
        <w:tc>
          <w:tcPr>
            <w:tcW w:w="708" w:type="dxa"/>
            <w:vAlign w:val="center"/>
          </w:tcPr>
          <w:p w14:paraId="739EBCF7"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2BC44452"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237DC98B"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12CA8F13" w14:textId="77777777" w:rsidTr="00783C34">
        <w:trPr>
          <w:trHeight w:val="567"/>
        </w:trPr>
        <w:tc>
          <w:tcPr>
            <w:tcW w:w="709" w:type="dxa"/>
            <w:vAlign w:val="center"/>
          </w:tcPr>
          <w:p w14:paraId="263DF3D7"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14.</w:t>
            </w:r>
          </w:p>
        </w:tc>
        <w:tc>
          <w:tcPr>
            <w:tcW w:w="5670" w:type="dxa"/>
            <w:vAlign w:val="center"/>
          </w:tcPr>
          <w:p w14:paraId="31C053A0" w14:textId="77777777" w:rsidR="00722B6C" w:rsidRPr="00B71A84" w:rsidRDefault="00722B6C" w:rsidP="00783C34">
            <w:pPr>
              <w:tabs>
                <w:tab w:val="left" w:pos="284"/>
                <w:tab w:val="left" w:pos="720"/>
                <w:tab w:val="left" w:pos="1440"/>
                <w:tab w:val="left" w:pos="2160"/>
                <w:tab w:val="left" w:pos="2989"/>
              </w:tabs>
              <w:ind w:left="29" w:hanging="29"/>
              <w:jc w:val="both"/>
              <w:rPr>
                <w:rFonts w:ascii="Arial" w:hAnsi="Arial" w:cs="Arial"/>
                <w:sz w:val="24"/>
                <w:szCs w:val="24"/>
              </w:rPr>
            </w:pPr>
            <w:r w:rsidRPr="00B71A84">
              <w:rPr>
                <w:rFonts w:ascii="Arial" w:hAnsi="Arial" w:cs="Arial"/>
                <w:sz w:val="24"/>
                <w:szCs w:val="24"/>
              </w:rPr>
              <w:t>Kepuasan pegawai terhadap beban kerja</w:t>
            </w:r>
          </w:p>
        </w:tc>
        <w:tc>
          <w:tcPr>
            <w:tcW w:w="708" w:type="dxa"/>
            <w:vAlign w:val="center"/>
          </w:tcPr>
          <w:p w14:paraId="3A54F6C5"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688BAEA4"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51B7C9EE"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r w:rsidR="00722B6C" w:rsidRPr="00B71A84" w14:paraId="4E006D23" w14:textId="77777777" w:rsidTr="00783C34">
        <w:trPr>
          <w:trHeight w:val="567"/>
        </w:trPr>
        <w:tc>
          <w:tcPr>
            <w:tcW w:w="709" w:type="dxa"/>
            <w:vAlign w:val="center"/>
          </w:tcPr>
          <w:p w14:paraId="7FDF76AF"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r w:rsidRPr="00B71A84">
              <w:rPr>
                <w:rFonts w:ascii="Arial" w:hAnsi="Arial" w:cs="Arial"/>
                <w:sz w:val="24"/>
                <w:szCs w:val="24"/>
              </w:rPr>
              <w:t>15.</w:t>
            </w:r>
          </w:p>
        </w:tc>
        <w:tc>
          <w:tcPr>
            <w:tcW w:w="5670" w:type="dxa"/>
            <w:vAlign w:val="center"/>
          </w:tcPr>
          <w:p w14:paraId="3AD90CEA" w14:textId="77777777" w:rsidR="00722B6C" w:rsidRPr="00B71A84" w:rsidRDefault="00722B6C" w:rsidP="00783C34">
            <w:pPr>
              <w:rPr>
                <w:rFonts w:ascii="Arial" w:hAnsi="Arial" w:cs="Arial"/>
                <w:sz w:val="24"/>
                <w:szCs w:val="24"/>
              </w:rPr>
            </w:pPr>
            <w:bookmarkStart w:id="6" w:name="_Hlk175673828"/>
            <w:r>
              <w:rPr>
                <w:rFonts w:ascii="Arial" w:hAnsi="Arial" w:cs="Arial"/>
                <w:sz w:val="24"/>
                <w:szCs w:val="24"/>
              </w:rPr>
              <w:t>A</w:t>
            </w:r>
            <w:r w:rsidRPr="00B71A84">
              <w:rPr>
                <w:rFonts w:ascii="Arial" w:hAnsi="Arial" w:cs="Arial"/>
                <w:sz w:val="24"/>
                <w:szCs w:val="24"/>
              </w:rPr>
              <w:t>suransi kesehatan kerja pegawai Dinas Sosial Kota Dumai</w:t>
            </w:r>
            <w:bookmarkEnd w:id="6"/>
          </w:p>
        </w:tc>
        <w:tc>
          <w:tcPr>
            <w:tcW w:w="708" w:type="dxa"/>
            <w:vAlign w:val="center"/>
          </w:tcPr>
          <w:p w14:paraId="33D131DE"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7B72E8B6"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c>
          <w:tcPr>
            <w:tcW w:w="567" w:type="dxa"/>
            <w:vAlign w:val="center"/>
          </w:tcPr>
          <w:p w14:paraId="025690DF" w14:textId="77777777" w:rsidR="00722B6C" w:rsidRPr="00B71A84" w:rsidRDefault="00722B6C" w:rsidP="00783C34">
            <w:pPr>
              <w:pStyle w:val="ListParagraph"/>
              <w:tabs>
                <w:tab w:val="left" w:pos="720"/>
                <w:tab w:val="left" w:pos="1440"/>
                <w:tab w:val="left" w:pos="2160"/>
                <w:tab w:val="left" w:pos="2880"/>
                <w:tab w:val="left" w:pos="3600"/>
                <w:tab w:val="left" w:pos="4320"/>
                <w:tab w:val="left" w:pos="5040"/>
                <w:tab w:val="left" w:pos="5760"/>
                <w:tab w:val="left" w:pos="6620"/>
              </w:tabs>
              <w:ind w:left="0"/>
              <w:jc w:val="center"/>
              <w:rPr>
                <w:rFonts w:ascii="Arial" w:hAnsi="Arial" w:cs="Arial"/>
                <w:sz w:val="24"/>
                <w:szCs w:val="24"/>
              </w:rPr>
            </w:pPr>
          </w:p>
        </w:tc>
      </w:tr>
    </w:tbl>
    <w:p w14:paraId="0167C56B" w14:textId="77777777" w:rsidR="00722B6C" w:rsidRPr="00B71A84" w:rsidRDefault="00722B6C" w:rsidP="00722B6C">
      <w:pPr>
        <w:spacing w:line="480" w:lineRule="auto"/>
        <w:rPr>
          <w:rFonts w:ascii="Arial" w:hAnsi="Arial" w:cs="Arial"/>
          <w:b/>
          <w:sz w:val="24"/>
          <w:szCs w:val="24"/>
        </w:rPr>
      </w:pPr>
    </w:p>
    <w:p w14:paraId="050D3AFE" w14:textId="77777777" w:rsidR="00722B6C" w:rsidRDefault="00722B6C" w:rsidP="00722B6C">
      <w:pPr>
        <w:spacing w:line="480" w:lineRule="auto"/>
        <w:rPr>
          <w:rFonts w:ascii="Arial" w:hAnsi="Arial" w:cs="Arial"/>
          <w:color w:val="000000"/>
          <w:sz w:val="24"/>
          <w:szCs w:val="24"/>
        </w:rPr>
      </w:pPr>
    </w:p>
    <w:p w14:paraId="679CE0B0" w14:textId="77777777" w:rsidR="00722B6C" w:rsidRPr="00637B67" w:rsidRDefault="00722B6C" w:rsidP="00722B6C">
      <w:pPr>
        <w:autoSpaceDE w:val="0"/>
        <w:autoSpaceDN w:val="0"/>
        <w:ind w:left="480" w:hanging="480"/>
        <w:rPr>
          <w:rFonts w:ascii="Arial" w:hAnsi="Arial" w:cs="Arial"/>
          <w:b/>
          <w:sz w:val="24"/>
          <w:szCs w:val="24"/>
        </w:rPr>
      </w:pPr>
    </w:p>
    <w:p w14:paraId="38BB91D6" w14:textId="77777777" w:rsidR="00DC770B" w:rsidRDefault="00DC770B" w:rsidP="00AD1732">
      <w:pPr>
        <w:spacing w:after="120" w:line="480" w:lineRule="auto"/>
        <w:jc w:val="both"/>
        <w:rPr>
          <w:rFonts w:ascii="Arial" w:hAnsi="Arial" w:cs="Arial"/>
          <w:sz w:val="24"/>
          <w:szCs w:val="24"/>
        </w:rPr>
        <w:sectPr w:rsidR="00DC770B" w:rsidSect="00AB245E">
          <w:pgSz w:w="11906" w:h="16838" w:code="9"/>
          <w:pgMar w:top="2268" w:right="1701" w:bottom="1701" w:left="2268" w:header="708" w:footer="708" w:gutter="0"/>
          <w:cols w:space="708"/>
          <w:docGrid w:linePitch="360"/>
        </w:sectPr>
      </w:pPr>
    </w:p>
    <w:p w14:paraId="5A7897F1" w14:textId="515B205F" w:rsidR="00722B6C" w:rsidRDefault="00FD37B8" w:rsidP="00AD1732">
      <w:pPr>
        <w:spacing w:after="120" w:line="480" w:lineRule="auto"/>
        <w:jc w:val="both"/>
        <w:rPr>
          <w:rFonts w:ascii="Arial" w:hAnsi="Arial" w:cs="Arial"/>
          <w:noProof/>
          <w:sz w:val="24"/>
          <w:szCs w:val="24"/>
        </w:rPr>
      </w:pPr>
      <w:r>
        <w:rPr>
          <w:rFonts w:ascii="Arial" w:hAnsi="Arial" w:cs="Arial"/>
          <w:noProof/>
          <w:sz w:val="24"/>
          <w:szCs w:val="24"/>
        </w:rPr>
        <w:lastRenderedPageBreak/>
        <mc:AlternateContent>
          <mc:Choice Requires="wps">
            <w:drawing>
              <wp:anchor distT="0" distB="0" distL="114300" distR="114300" simplePos="0" relativeHeight="251855360" behindDoc="0" locked="0" layoutInCell="1" allowOverlap="1" wp14:anchorId="2FF5C7BC" wp14:editId="2E16CD33">
                <wp:simplePos x="0" y="0"/>
                <wp:positionH relativeFrom="column">
                  <wp:posOffset>6365631</wp:posOffset>
                </wp:positionH>
                <wp:positionV relativeFrom="paragraph">
                  <wp:posOffset>-438883</wp:posOffset>
                </wp:positionV>
                <wp:extent cx="462224" cy="532563"/>
                <wp:effectExtent l="0" t="0" r="14605" b="20320"/>
                <wp:wrapNone/>
                <wp:docPr id="180" name="Rectangle 180"/>
                <wp:cNvGraphicFramePr/>
                <a:graphic xmlns:a="http://schemas.openxmlformats.org/drawingml/2006/main">
                  <a:graphicData uri="http://schemas.microsoft.com/office/word/2010/wordprocessingShape">
                    <wps:wsp>
                      <wps:cNvSpPr/>
                      <wps:spPr>
                        <a:xfrm>
                          <a:off x="0" y="0"/>
                          <a:ext cx="462224" cy="5325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614EC" id="Rectangle 180" o:spid="_x0000_s1026" style="position:absolute;margin-left:501.25pt;margin-top:-34.55pt;width:36.4pt;height:41.95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" fillcolor="white [3212]" strokecolor="white [3212]" strokeweight="2pt"/>
            </w:pict>
          </mc:Fallback>
        </mc:AlternateContent>
      </w:r>
      <w:r w:rsidR="00DC770B">
        <w:rPr>
          <w:rFonts w:ascii="Arial" w:hAnsi="Arial" w:cs="Arial"/>
          <w:noProof/>
          <w:sz w:val="24"/>
          <w:szCs w:val="24"/>
        </w:rPr>
        <w:drawing>
          <wp:inline distT="0" distB="0" distL="0" distR="0" wp14:anchorId="451412C3" wp14:editId="67958AF2">
            <wp:extent cx="7153275" cy="929472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8727" cy="9314802"/>
                    </a:xfrm>
                    <a:prstGeom prst="rect">
                      <a:avLst/>
                    </a:prstGeom>
                  </pic:spPr>
                </pic:pic>
              </a:graphicData>
            </a:graphic>
          </wp:inline>
        </w:drawing>
      </w:r>
    </w:p>
    <w:p w14:paraId="300FF931" w14:textId="69BA8FC0" w:rsidR="00A823B8" w:rsidRDefault="00FD37B8" w:rsidP="00A823B8">
      <w:pPr>
        <w:rPr>
          <w:rFonts w:ascii="Arial" w:hAnsi="Arial" w:cs="Arial"/>
          <w:noProof/>
          <w:sz w:val="24"/>
          <w:szCs w:val="24"/>
        </w:rPr>
      </w:pPr>
      <w:r>
        <w:rPr>
          <w:rFonts w:ascii="Arial" w:hAnsi="Arial" w:cs="Arial"/>
          <w:noProof/>
          <w:sz w:val="24"/>
          <w:szCs w:val="24"/>
        </w:rPr>
        <w:lastRenderedPageBreak/>
        <mc:AlternateContent>
          <mc:Choice Requires="wps">
            <w:drawing>
              <wp:anchor distT="0" distB="0" distL="114300" distR="114300" simplePos="0" relativeHeight="251844096" behindDoc="0" locked="0" layoutInCell="1" allowOverlap="1" wp14:anchorId="3529A0E7" wp14:editId="53E876C1">
                <wp:simplePos x="0" y="0"/>
                <wp:positionH relativeFrom="column">
                  <wp:posOffset>6375679</wp:posOffset>
                </wp:positionH>
                <wp:positionV relativeFrom="paragraph">
                  <wp:posOffset>-448931</wp:posOffset>
                </wp:positionV>
                <wp:extent cx="351692" cy="341644"/>
                <wp:effectExtent l="0" t="0" r="10795" b="20320"/>
                <wp:wrapNone/>
                <wp:docPr id="169" name="Rectangle 169"/>
                <wp:cNvGraphicFramePr/>
                <a:graphic xmlns:a="http://schemas.openxmlformats.org/drawingml/2006/main">
                  <a:graphicData uri="http://schemas.microsoft.com/office/word/2010/wordprocessingShape">
                    <wps:wsp>
                      <wps:cNvSpPr/>
                      <wps:spPr>
                        <a:xfrm>
                          <a:off x="0" y="0"/>
                          <a:ext cx="351692" cy="3416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A41BA" id="Rectangle 169" o:spid="_x0000_s1026" style="position:absolute;margin-left:502pt;margin-top:-35.35pt;width:27.7pt;height:26.9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" fillcolor="white [3212]" strokecolor="white [3212]" strokeweight="2pt"/>
            </w:pict>
          </mc:Fallback>
        </mc:AlternateContent>
      </w:r>
      <w:r w:rsidR="00A823B8">
        <w:rPr>
          <w:rFonts w:ascii="Arial" w:hAnsi="Arial" w:cs="Arial"/>
          <w:noProof/>
          <w:sz w:val="24"/>
          <w:szCs w:val="24"/>
        </w:rPr>
        <w:drawing>
          <wp:inline distT="0" distB="0" distL="0" distR="0" wp14:anchorId="4A67E0A2" wp14:editId="16243E23">
            <wp:extent cx="6645910" cy="8846820"/>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910" cy="8846820"/>
                    </a:xfrm>
                    <a:prstGeom prst="rect">
                      <a:avLst/>
                    </a:prstGeom>
                  </pic:spPr>
                </pic:pic>
              </a:graphicData>
            </a:graphic>
          </wp:inline>
        </w:drawing>
      </w:r>
    </w:p>
    <w:p w14:paraId="3FAAAD0B" w14:textId="27146647" w:rsidR="00A823B8" w:rsidRDefault="00A823B8" w:rsidP="00A823B8">
      <w:pPr>
        <w:tabs>
          <w:tab w:val="left" w:pos="1614"/>
        </w:tabs>
        <w:rPr>
          <w:rFonts w:ascii="Arial" w:hAnsi="Arial" w:cs="Arial"/>
          <w:sz w:val="24"/>
          <w:szCs w:val="24"/>
        </w:rPr>
      </w:pPr>
      <w:r>
        <w:rPr>
          <w:rFonts w:ascii="Arial" w:hAnsi="Arial" w:cs="Arial"/>
          <w:sz w:val="24"/>
          <w:szCs w:val="24"/>
        </w:rPr>
        <w:tab/>
      </w:r>
    </w:p>
    <w:p w14:paraId="54A48C15" w14:textId="4BF43AAA" w:rsidR="00A823B8" w:rsidRDefault="00FD37B8" w:rsidP="00A823B8">
      <w:pPr>
        <w:tabs>
          <w:tab w:val="left" w:pos="1614"/>
        </w:tabs>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5120" behindDoc="0" locked="0" layoutInCell="1" allowOverlap="1" wp14:anchorId="737B6F69" wp14:editId="665579CA">
                <wp:simplePos x="0" y="0"/>
                <wp:positionH relativeFrom="column">
                  <wp:posOffset>6315389</wp:posOffset>
                </wp:positionH>
                <wp:positionV relativeFrom="paragraph">
                  <wp:posOffset>-448931</wp:posOffset>
                </wp:positionV>
                <wp:extent cx="452176" cy="321547"/>
                <wp:effectExtent l="0" t="0" r="24130" b="21590"/>
                <wp:wrapNone/>
                <wp:docPr id="170" name="Rectangle 170"/>
                <wp:cNvGraphicFramePr/>
                <a:graphic xmlns:a="http://schemas.openxmlformats.org/drawingml/2006/main">
                  <a:graphicData uri="http://schemas.microsoft.com/office/word/2010/wordprocessingShape">
                    <wps:wsp>
                      <wps:cNvSpPr/>
                      <wps:spPr>
                        <a:xfrm>
                          <a:off x="0" y="0"/>
                          <a:ext cx="452176" cy="3215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8C4A4" id="Rectangle 170" o:spid="_x0000_s1026" style="position:absolute;margin-left:497.25pt;margin-top:-35.35pt;width:35.6pt;height:25.3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" fillcolor="white [3212]" strokecolor="white [3212]" strokeweight="2pt"/>
            </w:pict>
          </mc:Fallback>
        </mc:AlternateContent>
      </w:r>
      <w:r w:rsidR="00A823B8">
        <w:rPr>
          <w:rFonts w:ascii="Arial" w:hAnsi="Arial" w:cs="Arial"/>
          <w:noProof/>
          <w:sz w:val="24"/>
          <w:szCs w:val="24"/>
        </w:rPr>
        <w:drawing>
          <wp:inline distT="0" distB="0" distL="0" distR="0" wp14:anchorId="060C62BD" wp14:editId="28CDCA2A">
            <wp:extent cx="6645910" cy="8853805"/>
            <wp:effectExtent l="0" t="0" r="254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910" cy="8853805"/>
                    </a:xfrm>
                    <a:prstGeom prst="rect">
                      <a:avLst/>
                    </a:prstGeom>
                  </pic:spPr>
                </pic:pic>
              </a:graphicData>
            </a:graphic>
          </wp:inline>
        </w:drawing>
      </w:r>
    </w:p>
    <w:p w14:paraId="794DEA4A" w14:textId="3D220EF8" w:rsidR="00A823B8" w:rsidRDefault="00A823B8" w:rsidP="00A823B8">
      <w:pPr>
        <w:tabs>
          <w:tab w:val="left" w:pos="1614"/>
        </w:tabs>
        <w:rPr>
          <w:rFonts w:ascii="Arial" w:hAnsi="Arial" w:cs="Arial"/>
          <w:sz w:val="24"/>
          <w:szCs w:val="24"/>
        </w:rPr>
      </w:pPr>
    </w:p>
    <w:p w14:paraId="5EA5241F" w14:textId="0D04BD9D" w:rsidR="00A823B8" w:rsidRDefault="00FD37B8" w:rsidP="00A823B8">
      <w:pPr>
        <w:tabs>
          <w:tab w:val="left" w:pos="1614"/>
        </w:tabs>
        <w:rPr>
          <w:rFonts w:ascii="Arial" w:hAnsi="Arial" w:cs="Arial"/>
          <w:noProof/>
          <w:sz w:val="24"/>
          <w:szCs w:val="24"/>
        </w:rPr>
      </w:pPr>
      <w:r>
        <w:rPr>
          <w:rFonts w:ascii="Arial" w:hAnsi="Arial" w:cs="Arial"/>
          <w:noProof/>
          <w:sz w:val="24"/>
          <w:szCs w:val="24"/>
        </w:rPr>
        <w:lastRenderedPageBreak/>
        <mc:AlternateContent>
          <mc:Choice Requires="wps">
            <w:drawing>
              <wp:anchor distT="0" distB="0" distL="114300" distR="114300" simplePos="0" relativeHeight="251842048" behindDoc="0" locked="0" layoutInCell="1" allowOverlap="1" wp14:anchorId="09EADA60" wp14:editId="5A842526">
                <wp:simplePos x="0" y="0"/>
                <wp:positionH relativeFrom="column">
                  <wp:posOffset>6335486</wp:posOffset>
                </wp:positionH>
                <wp:positionV relativeFrom="paragraph">
                  <wp:posOffset>-458979</wp:posOffset>
                </wp:positionV>
                <wp:extent cx="422030" cy="351692"/>
                <wp:effectExtent l="0" t="0" r="16510" b="10795"/>
                <wp:wrapNone/>
                <wp:docPr id="167" name="Rectangle 167"/>
                <wp:cNvGraphicFramePr/>
                <a:graphic xmlns:a="http://schemas.openxmlformats.org/drawingml/2006/main">
                  <a:graphicData uri="http://schemas.microsoft.com/office/word/2010/wordprocessingShape">
                    <wps:wsp>
                      <wps:cNvSpPr/>
                      <wps:spPr>
                        <a:xfrm>
                          <a:off x="0" y="0"/>
                          <a:ext cx="422030" cy="3516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43D6E" id="Rectangle 167" o:spid="_x0000_s1026" style="position:absolute;margin-left:498.85pt;margin-top:-36.15pt;width:33.25pt;height:27.7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" fillcolor="white [3212]" strokecolor="white [3212]" strokeweight="2pt"/>
            </w:pict>
          </mc:Fallback>
        </mc:AlternateContent>
      </w:r>
      <w:r w:rsidR="00A823B8">
        <w:rPr>
          <w:rFonts w:ascii="Arial" w:hAnsi="Arial" w:cs="Arial"/>
          <w:noProof/>
          <w:sz w:val="24"/>
          <w:szCs w:val="24"/>
        </w:rPr>
        <w:drawing>
          <wp:inline distT="0" distB="0" distL="0" distR="0" wp14:anchorId="003110DA" wp14:editId="2AB3FAA8">
            <wp:extent cx="6645910" cy="8846820"/>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8846820"/>
                    </a:xfrm>
                    <a:prstGeom prst="rect">
                      <a:avLst/>
                    </a:prstGeom>
                  </pic:spPr>
                </pic:pic>
              </a:graphicData>
            </a:graphic>
          </wp:inline>
        </w:drawing>
      </w:r>
    </w:p>
    <w:p w14:paraId="09CC544D" w14:textId="4180A090" w:rsidR="00A823B8" w:rsidRDefault="00A823B8" w:rsidP="00A823B8">
      <w:pPr>
        <w:tabs>
          <w:tab w:val="left" w:pos="1614"/>
        </w:tabs>
        <w:rPr>
          <w:rFonts w:ascii="Arial" w:hAnsi="Arial" w:cs="Arial"/>
          <w:sz w:val="24"/>
          <w:szCs w:val="24"/>
        </w:rPr>
      </w:pPr>
      <w:r>
        <w:rPr>
          <w:rFonts w:ascii="Arial" w:hAnsi="Arial" w:cs="Arial"/>
          <w:sz w:val="24"/>
          <w:szCs w:val="24"/>
        </w:rPr>
        <w:tab/>
      </w:r>
    </w:p>
    <w:p w14:paraId="7E9C9BEF" w14:textId="3402BE6C" w:rsidR="00A823B8" w:rsidRDefault="00FD37B8" w:rsidP="00A823B8">
      <w:pPr>
        <w:tabs>
          <w:tab w:val="left" w:pos="1614"/>
        </w:tabs>
        <w:rPr>
          <w:rFonts w:ascii="Arial" w:hAnsi="Arial" w:cs="Arial"/>
          <w:noProof/>
          <w:sz w:val="24"/>
          <w:szCs w:val="24"/>
        </w:rPr>
      </w:pPr>
      <w:r>
        <w:rPr>
          <w:rFonts w:ascii="Arial" w:hAnsi="Arial" w:cs="Arial"/>
          <w:noProof/>
          <w:sz w:val="24"/>
          <w:szCs w:val="24"/>
        </w:rPr>
        <w:lastRenderedPageBreak/>
        <mc:AlternateContent>
          <mc:Choice Requires="wps">
            <w:drawing>
              <wp:anchor distT="0" distB="0" distL="114300" distR="114300" simplePos="0" relativeHeight="251843072" behindDoc="0" locked="0" layoutInCell="1" allowOverlap="1" wp14:anchorId="68500B66" wp14:editId="53AB0DAD">
                <wp:simplePos x="0" y="0"/>
                <wp:positionH relativeFrom="column">
                  <wp:posOffset>6385727</wp:posOffset>
                </wp:positionH>
                <wp:positionV relativeFrom="paragraph">
                  <wp:posOffset>-479076</wp:posOffset>
                </wp:positionV>
                <wp:extent cx="331596" cy="381837"/>
                <wp:effectExtent l="0" t="0" r="11430" b="18415"/>
                <wp:wrapNone/>
                <wp:docPr id="168" name="Rectangle 168"/>
                <wp:cNvGraphicFramePr/>
                <a:graphic xmlns:a="http://schemas.openxmlformats.org/drawingml/2006/main">
                  <a:graphicData uri="http://schemas.microsoft.com/office/word/2010/wordprocessingShape">
                    <wps:wsp>
                      <wps:cNvSpPr/>
                      <wps:spPr>
                        <a:xfrm>
                          <a:off x="0" y="0"/>
                          <a:ext cx="331596" cy="381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064AD" id="Rectangle 168" o:spid="_x0000_s1026" style="position:absolute;margin-left:502.8pt;margin-top:-37.7pt;width:26.1pt;height:30.0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" fillcolor="white [3212]" strokecolor="white [3212]" strokeweight="2pt"/>
            </w:pict>
          </mc:Fallback>
        </mc:AlternateContent>
      </w:r>
      <w:r w:rsidR="00A823B8">
        <w:rPr>
          <w:rFonts w:ascii="Arial" w:hAnsi="Arial" w:cs="Arial"/>
          <w:noProof/>
          <w:sz w:val="24"/>
          <w:szCs w:val="24"/>
        </w:rPr>
        <w:drawing>
          <wp:inline distT="0" distB="0" distL="0" distR="0" wp14:anchorId="7B4EDF69" wp14:editId="517D1929">
            <wp:extent cx="6645910" cy="8846820"/>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5910" cy="8846820"/>
                    </a:xfrm>
                    <a:prstGeom prst="rect">
                      <a:avLst/>
                    </a:prstGeom>
                  </pic:spPr>
                </pic:pic>
              </a:graphicData>
            </a:graphic>
          </wp:inline>
        </w:drawing>
      </w:r>
    </w:p>
    <w:p w14:paraId="3F9F0E69" w14:textId="53F8A577" w:rsidR="00A823B8" w:rsidRDefault="00A823B8" w:rsidP="00A823B8">
      <w:pPr>
        <w:rPr>
          <w:rFonts w:ascii="Arial" w:hAnsi="Arial" w:cs="Arial"/>
          <w:sz w:val="24"/>
          <w:szCs w:val="24"/>
        </w:rPr>
      </w:pPr>
    </w:p>
    <w:p w14:paraId="04F09F79" w14:textId="7C57DCFA" w:rsidR="00A823B8" w:rsidRDefault="00FD37B8" w:rsidP="00A823B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41024" behindDoc="0" locked="0" layoutInCell="1" allowOverlap="1" wp14:anchorId="51C54F51" wp14:editId="3EA1951A">
                <wp:simplePos x="0" y="0"/>
                <wp:positionH relativeFrom="column">
                  <wp:posOffset>6335486</wp:posOffset>
                </wp:positionH>
                <wp:positionV relativeFrom="paragraph">
                  <wp:posOffset>-408738</wp:posOffset>
                </wp:positionV>
                <wp:extent cx="452176" cy="311499"/>
                <wp:effectExtent l="0" t="0" r="24130" b="12700"/>
                <wp:wrapNone/>
                <wp:docPr id="166" name="Rectangle 166"/>
                <wp:cNvGraphicFramePr/>
                <a:graphic xmlns:a="http://schemas.openxmlformats.org/drawingml/2006/main">
                  <a:graphicData uri="http://schemas.microsoft.com/office/word/2010/wordprocessingShape">
                    <wps:wsp>
                      <wps:cNvSpPr/>
                      <wps:spPr>
                        <a:xfrm>
                          <a:off x="0" y="0"/>
                          <a:ext cx="452176" cy="3114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ECCE8" id="Rectangle 166" o:spid="_x0000_s1026" style="position:absolute;margin-left:498.85pt;margin-top:-32.2pt;width:35.6pt;height:24.5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" fillcolor="white [3212]" strokecolor="white [3212]" strokeweight="2pt"/>
            </w:pict>
          </mc:Fallback>
        </mc:AlternateContent>
      </w:r>
      <w:r w:rsidR="00A823B8">
        <w:rPr>
          <w:rFonts w:ascii="Arial" w:hAnsi="Arial" w:cs="Arial"/>
          <w:noProof/>
          <w:sz w:val="24"/>
          <w:szCs w:val="24"/>
        </w:rPr>
        <w:drawing>
          <wp:inline distT="0" distB="0" distL="0" distR="0" wp14:anchorId="1861EA55" wp14:editId="159B353E">
            <wp:extent cx="6645910" cy="8890635"/>
            <wp:effectExtent l="0" t="0" r="254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5910" cy="8890635"/>
                    </a:xfrm>
                    <a:prstGeom prst="rect">
                      <a:avLst/>
                    </a:prstGeom>
                  </pic:spPr>
                </pic:pic>
              </a:graphicData>
            </a:graphic>
          </wp:inline>
        </w:drawing>
      </w:r>
    </w:p>
    <w:p w14:paraId="51A77A5E" w14:textId="3961BAF4" w:rsidR="00A823B8" w:rsidRDefault="00A823B8" w:rsidP="00A823B8">
      <w:pPr>
        <w:rPr>
          <w:rFonts w:ascii="Arial" w:hAnsi="Arial" w:cs="Arial"/>
          <w:sz w:val="24"/>
          <w:szCs w:val="24"/>
        </w:rPr>
      </w:pPr>
    </w:p>
    <w:p w14:paraId="49214BC8" w14:textId="77777777" w:rsidR="00A823B8" w:rsidRDefault="00A823B8" w:rsidP="00A823B8">
      <w:pPr>
        <w:rPr>
          <w:rFonts w:ascii="Arial" w:hAnsi="Arial" w:cs="Arial"/>
          <w:sz w:val="24"/>
          <w:szCs w:val="24"/>
        </w:rPr>
        <w:sectPr w:rsidR="00A823B8" w:rsidSect="00DC770B">
          <w:pgSz w:w="11906" w:h="16838" w:code="9"/>
          <w:pgMar w:top="720" w:right="720" w:bottom="720" w:left="720" w:header="708" w:footer="708" w:gutter="0"/>
          <w:cols w:space="708"/>
          <w:docGrid w:linePitch="360"/>
        </w:sectPr>
      </w:pPr>
    </w:p>
    <w:p w14:paraId="1D651518" w14:textId="77777777" w:rsidR="00A823B8" w:rsidRPr="001D194D" w:rsidRDefault="00A823B8" w:rsidP="00A823B8">
      <w:pPr>
        <w:spacing w:line="480" w:lineRule="auto"/>
        <w:jc w:val="center"/>
        <w:rPr>
          <w:rFonts w:ascii="Arial" w:hAnsi="Arial" w:cs="Arial"/>
          <w:b/>
          <w:bCs/>
          <w:sz w:val="24"/>
          <w:szCs w:val="24"/>
        </w:rPr>
      </w:pPr>
      <w:r>
        <w:rPr>
          <w:noProof/>
        </w:rPr>
        <w:lastRenderedPageBreak/>
        <w:drawing>
          <wp:anchor distT="0" distB="0" distL="114300" distR="114300" simplePos="0" relativeHeight="251837952" behindDoc="0" locked="0" layoutInCell="1" allowOverlap="1" wp14:anchorId="5CCDD4D0" wp14:editId="5F6A1217">
            <wp:simplePos x="0" y="0"/>
            <wp:positionH relativeFrom="margin">
              <wp:posOffset>-61595</wp:posOffset>
            </wp:positionH>
            <wp:positionV relativeFrom="margin">
              <wp:posOffset>483235</wp:posOffset>
            </wp:positionV>
            <wp:extent cx="1212215" cy="1612900"/>
            <wp:effectExtent l="0" t="0" r="0" b="0"/>
            <wp:wrapSquare wrapText="bothSides"/>
            <wp:docPr id="16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221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94D">
        <w:rPr>
          <w:rFonts w:ascii="Arial" w:hAnsi="Arial" w:cs="Arial"/>
          <w:b/>
          <w:bCs/>
          <w:sz w:val="24"/>
          <w:szCs w:val="24"/>
        </w:rPr>
        <w:t>BIOGRAFI PENULIS</w:t>
      </w:r>
    </w:p>
    <w:p w14:paraId="49E7009A" w14:textId="77777777" w:rsidR="00A823B8" w:rsidRDefault="00A823B8" w:rsidP="00A823B8">
      <w:pPr>
        <w:spacing w:line="480" w:lineRule="auto"/>
        <w:jc w:val="both"/>
        <w:rPr>
          <w:rFonts w:ascii="Arial" w:hAnsi="Arial" w:cs="Arial"/>
          <w:sz w:val="24"/>
          <w:szCs w:val="24"/>
        </w:rPr>
      </w:pPr>
      <w:r w:rsidRPr="001D194D">
        <w:rPr>
          <w:rFonts w:ascii="Arial" w:hAnsi="Arial" w:cs="Arial"/>
          <w:sz w:val="24"/>
          <w:szCs w:val="24"/>
        </w:rPr>
        <w:t>Vira Ramadhanis adalah nama penulis skripsi ini. Penulis lahir dari pasangan Alm. Bapak Nerwan dan Ibu Susanti yang merupakan anak keempat dari 5 bersaudara. Penulis dilahirkan di Dumai pada tanggal 01 Desember 2001. Penulis beralamat di Jend. Sudirman Jl. Terikat Gg. Pematang, Kelurahan Teluk Binjai, Kecamatan Dumai Timur. Penulis dapat dihubungi melalui email ramadhanisvra12@gmail.com. Pada tahun 2007 penulis memulai pendidikan Taman Kanak-kanak di TKIT Jamiatul Muslimin, SDIT Jamiatul Muslimin Dumai (2009-2014), Mts. Al-Huda Dumai (2015-2017), MAN 1 Kota Dumai (2018-2020). Setelah selesai menempuh pendidikan menengah atas penulis melanjutkan Pendidikan Strata (S1) Program Studi Ilmu Administrasi Negara di Sekolah Tinggi Administrasi (STIA) Lancang Kuning Dumai melalui dari tahun 2020-2024. Dengan ketekunan, motivasi tinggi untuk terus belajar, berusaha dan berdo'a untuk menyelesaikan Pendidikan Strata (S1), penulis berhasil menyelesaikan program studi yang ditekuni pada tahun 2024, dengan judul skripsi "Faktor-Faktor Yang Mempengaruhi Kinerja Pegawai Pada Dinas Sosial Kota Dumai". Semoga dengan penulisan tugas akhir skripsi ini mampu memberikan kontribusi positif bagi dunia pendidikan dan menambah ilmu pengetahuan serta bermanfaat dan berguna bagi sesama.</w:t>
      </w:r>
    </w:p>
    <w:p w14:paraId="754DEA45" w14:textId="77777777" w:rsidR="00A823B8" w:rsidRPr="00A823B8" w:rsidRDefault="00A823B8" w:rsidP="00A823B8">
      <w:pPr>
        <w:rPr>
          <w:rFonts w:ascii="Arial" w:hAnsi="Arial" w:cs="Arial"/>
          <w:sz w:val="24"/>
          <w:szCs w:val="24"/>
        </w:rPr>
      </w:pPr>
    </w:p>
    <w:sectPr w:rsidR="00A823B8" w:rsidRPr="00A823B8" w:rsidSect="00A823B8">
      <w:headerReference w:type="default" r:id="rId39"/>
      <w:footerReference w:type="default" r:id="rId40"/>
      <w:pgSz w:w="11906" w:h="16838" w:code="9"/>
      <w:pgMar w:top="2253" w:right="1440" w:bottom="1685" w:left="228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C0C31" w14:textId="77777777" w:rsidR="00292ED3" w:rsidRDefault="00292ED3" w:rsidP="008D4C91">
      <w:pPr>
        <w:spacing w:after="0" w:line="240" w:lineRule="auto"/>
      </w:pPr>
      <w:r>
        <w:separator/>
      </w:r>
    </w:p>
  </w:endnote>
  <w:endnote w:type="continuationSeparator" w:id="0">
    <w:p w14:paraId="5BAABB55" w14:textId="77777777" w:rsidR="00292ED3" w:rsidRDefault="00292ED3" w:rsidP="008D4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Times New Roman"/>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3A23" w14:textId="77777777" w:rsidR="00F635FA" w:rsidRDefault="0000000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D084F" w14:textId="77777777" w:rsidR="00292ED3" w:rsidRDefault="00292ED3" w:rsidP="008D4C91">
      <w:pPr>
        <w:spacing w:after="0" w:line="240" w:lineRule="auto"/>
      </w:pPr>
      <w:r>
        <w:separator/>
      </w:r>
    </w:p>
  </w:footnote>
  <w:footnote w:type="continuationSeparator" w:id="0">
    <w:p w14:paraId="20A9B294" w14:textId="77777777" w:rsidR="00292ED3" w:rsidRDefault="00292ED3" w:rsidP="008D4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318292"/>
      <w:docPartObj>
        <w:docPartGallery w:val="Page Numbers (Top of Page)"/>
        <w:docPartUnique/>
      </w:docPartObj>
    </w:sdtPr>
    <w:sdtEndPr>
      <w:rPr>
        <w:noProof/>
      </w:rPr>
    </w:sdtEndPr>
    <w:sdtContent>
      <w:p w14:paraId="7FEF6EE1" w14:textId="3AD975B9" w:rsidR="000E28B9" w:rsidRDefault="000E28B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FFB027" w14:textId="761583A8" w:rsidR="001E2861" w:rsidRDefault="001E28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826443"/>
      <w:docPartObj>
        <w:docPartGallery w:val="Page Numbers (Top of Page)"/>
        <w:docPartUnique/>
      </w:docPartObj>
    </w:sdtPr>
    <w:sdtEndPr>
      <w:rPr>
        <w:noProof/>
      </w:rPr>
    </w:sdtEndPr>
    <w:sdtContent>
      <w:p w14:paraId="30FE3D07" w14:textId="1BA35C7E" w:rsidR="009F68F7" w:rsidRDefault="009F68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E67B65" w14:textId="77777777" w:rsidR="008D4C91" w:rsidRDefault="008D4C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4F718" w14:textId="77777777" w:rsidR="00F635FA" w:rsidRDefault="0000000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3E9"/>
    <w:multiLevelType w:val="hybridMultilevel"/>
    <w:tmpl w:val="2EB8ACB4"/>
    <w:lvl w:ilvl="0" w:tplc="6FFA34F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15:restartNumberingAfterBreak="0">
    <w:nsid w:val="008066A9"/>
    <w:multiLevelType w:val="hybridMultilevel"/>
    <w:tmpl w:val="35241666"/>
    <w:lvl w:ilvl="0" w:tplc="8EF6FD6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7736CC1"/>
    <w:multiLevelType w:val="hybridMultilevel"/>
    <w:tmpl w:val="173837D6"/>
    <w:lvl w:ilvl="0" w:tplc="612A011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93B5A1A"/>
    <w:multiLevelType w:val="hybridMultilevel"/>
    <w:tmpl w:val="D0B68316"/>
    <w:lvl w:ilvl="0" w:tplc="1D8C00A6">
      <w:start w:val="1"/>
      <w:numFmt w:val="decimal"/>
      <w:lvlRestart w:val="0"/>
      <w:lvlText w:val="Tabel V.%1"/>
      <w:lvlJc w:val="left"/>
      <w:pPr>
        <w:tabs>
          <w:tab w:val="num" w:pos="0"/>
        </w:tabs>
        <w:ind w:left="360" w:hanging="360"/>
      </w:pPr>
      <w:rPr>
        <w:rFonts w:ascii="Arial" w:hAnsi="Arial" w:hint="default"/>
      </w:rPr>
    </w:lvl>
    <w:lvl w:ilvl="1" w:tplc="4C28081A">
      <w:start w:val="1"/>
      <w:numFmt w:val="lowerLetter"/>
      <w:lvlText w:val="%2."/>
      <w:lvlJc w:val="left"/>
      <w:pPr>
        <w:tabs>
          <w:tab w:val="num" w:pos="0"/>
        </w:tabs>
        <w:ind w:left="1440" w:hanging="360"/>
      </w:pPr>
    </w:lvl>
    <w:lvl w:ilvl="2" w:tplc="3E6883FE">
      <w:start w:val="1"/>
      <w:numFmt w:val="lowerRoman"/>
      <w:lvlText w:val="%3."/>
      <w:lvlJc w:val="right"/>
      <w:pPr>
        <w:tabs>
          <w:tab w:val="num" w:pos="0"/>
        </w:tabs>
        <w:ind w:left="2160" w:hanging="180"/>
      </w:pPr>
    </w:lvl>
    <w:lvl w:ilvl="3" w:tplc="1D9400C8">
      <w:start w:val="1"/>
      <w:numFmt w:val="decimal"/>
      <w:lvlText w:val="%4."/>
      <w:lvlJc w:val="left"/>
      <w:pPr>
        <w:tabs>
          <w:tab w:val="num" w:pos="0"/>
        </w:tabs>
        <w:ind w:left="2880" w:hanging="360"/>
      </w:pPr>
    </w:lvl>
    <w:lvl w:ilvl="4" w:tplc="635422FC">
      <w:start w:val="1"/>
      <w:numFmt w:val="lowerLetter"/>
      <w:lvlText w:val="%5."/>
      <w:lvlJc w:val="left"/>
      <w:pPr>
        <w:tabs>
          <w:tab w:val="num" w:pos="0"/>
        </w:tabs>
        <w:ind w:left="3600" w:hanging="360"/>
      </w:pPr>
    </w:lvl>
    <w:lvl w:ilvl="5" w:tplc="8CCC06AE">
      <w:start w:val="1"/>
      <w:numFmt w:val="lowerRoman"/>
      <w:lvlText w:val="%6."/>
      <w:lvlJc w:val="right"/>
      <w:pPr>
        <w:tabs>
          <w:tab w:val="num" w:pos="0"/>
        </w:tabs>
        <w:ind w:left="4320" w:hanging="180"/>
      </w:pPr>
    </w:lvl>
    <w:lvl w:ilvl="6" w:tplc="C3680900">
      <w:start w:val="1"/>
      <w:numFmt w:val="decimal"/>
      <w:lvlText w:val="%7."/>
      <w:lvlJc w:val="left"/>
      <w:pPr>
        <w:tabs>
          <w:tab w:val="num" w:pos="0"/>
        </w:tabs>
        <w:ind w:left="5040" w:hanging="360"/>
      </w:pPr>
    </w:lvl>
    <w:lvl w:ilvl="7" w:tplc="8468E996">
      <w:start w:val="1"/>
      <w:numFmt w:val="lowerLetter"/>
      <w:lvlText w:val="%8."/>
      <w:lvlJc w:val="left"/>
      <w:pPr>
        <w:tabs>
          <w:tab w:val="num" w:pos="0"/>
        </w:tabs>
        <w:ind w:left="5760" w:hanging="360"/>
      </w:pPr>
    </w:lvl>
    <w:lvl w:ilvl="8" w:tplc="DCEE45CC">
      <w:start w:val="1"/>
      <w:numFmt w:val="lowerRoman"/>
      <w:lvlText w:val="%9."/>
      <w:lvlJc w:val="right"/>
      <w:pPr>
        <w:tabs>
          <w:tab w:val="num" w:pos="0"/>
        </w:tabs>
        <w:ind w:left="6480" w:hanging="180"/>
      </w:pPr>
    </w:lvl>
  </w:abstractNum>
  <w:abstractNum w:abstractNumId="4" w15:restartNumberingAfterBreak="0">
    <w:nsid w:val="102C24A8"/>
    <w:multiLevelType w:val="hybridMultilevel"/>
    <w:tmpl w:val="34FE60F0"/>
    <w:lvl w:ilvl="0" w:tplc="FE747698">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15:restartNumberingAfterBreak="0">
    <w:nsid w:val="10E95DD1"/>
    <w:multiLevelType w:val="hybridMultilevel"/>
    <w:tmpl w:val="B0727CAE"/>
    <w:lvl w:ilvl="0" w:tplc="D58CF8F6">
      <w:start w:val="1"/>
      <w:numFmt w:val="lowerLetter"/>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 w15:restartNumberingAfterBreak="0">
    <w:nsid w:val="131E1ED2"/>
    <w:multiLevelType w:val="hybridMultilevel"/>
    <w:tmpl w:val="96801B88"/>
    <w:lvl w:ilvl="0" w:tplc="7FB82C9A">
      <w:start w:val="1"/>
      <w:numFmt w:val="decimal"/>
      <w:lvlText w:val="%1."/>
      <w:lvlJc w:val="left"/>
      <w:pPr>
        <w:ind w:left="720" w:hanging="360"/>
      </w:pPr>
      <w:rPr>
        <w:rFonts w:ascii="Arial" w:eastAsiaTheme="minorEastAsia"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8F782F"/>
    <w:multiLevelType w:val="hybridMultilevel"/>
    <w:tmpl w:val="7B96CAC8"/>
    <w:lvl w:ilvl="0" w:tplc="FF4240B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D35DF0"/>
    <w:multiLevelType w:val="hybridMultilevel"/>
    <w:tmpl w:val="2D9AB648"/>
    <w:lvl w:ilvl="0" w:tplc="8C1220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FC744D7"/>
    <w:multiLevelType w:val="hybridMultilevel"/>
    <w:tmpl w:val="73061A5A"/>
    <w:lvl w:ilvl="0" w:tplc="626EB46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21015058"/>
    <w:multiLevelType w:val="hybridMultilevel"/>
    <w:tmpl w:val="0A2EC354"/>
    <w:lvl w:ilvl="0" w:tplc="1CC8665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229C034E"/>
    <w:multiLevelType w:val="hybridMultilevel"/>
    <w:tmpl w:val="73E20B0C"/>
    <w:lvl w:ilvl="0" w:tplc="76B6C0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8E815C1"/>
    <w:multiLevelType w:val="hybridMultilevel"/>
    <w:tmpl w:val="4D063D72"/>
    <w:lvl w:ilvl="0" w:tplc="B58EA66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B935598"/>
    <w:multiLevelType w:val="hybridMultilevel"/>
    <w:tmpl w:val="A9F471CA"/>
    <w:lvl w:ilvl="0" w:tplc="CACA3B40">
      <w:start w:val="1"/>
      <w:numFmt w:val="lowerLetter"/>
      <w:lvlText w:val="%1."/>
      <w:lvlJc w:val="left"/>
      <w:pPr>
        <w:ind w:left="1080" w:hanging="360"/>
      </w:pPr>
      <w:rPr>
        <w:rFonts w:ascii="Arial" w:eastAsiaTheme="minorEastAsia" w:hAnsi="Arial" w:cs="Arial"/>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CE04B13"/>
    <w:multiLevelType w:val="hybridMultilevel"/>
    <w:tmpl w:val="463E2B10"/>
    <w:lvl w:ilvl="0" w:tplc="7C80AE3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4E3D32"/>
    <w:multiLevelType w:val="hybridMultilevel"/>
    <w:tmpl w:val="7A2EB80C"/>
    <w:lvl w:ilvl="0" w:tplc="C53E915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DBD5F0B"/>
    <w:multiLevelType w:val="hybridMultilevel"/>
    <w:tmpl w:val="59C42268"/>
    <w:lvl w:ilvl="0" w:tplc="4B5675C4">
      <w:start w:val="1"/>
      <w:numFmt w:val="decimal"/>
      <w:lvlText w:val="%1."/>
      <w:lvlJc w:val="left"/>
      <w:pPr>
        <w:ind w:left="840" w:hanging="48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E5C3E68"/>
    <w:multiLevelType w:val="hybridMultilevel"/>
    <w:tmpl w:val="FA4E4A98"/>
    <w:lvl w:ilvl="0" w:tplc="3AE497E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F877A28"/>
    <w:multiLevelType w:val="hybridMultilevel"/>
    <w:tmpl w:val="05865CFC"/>
    <w:lvl w:ilvl="0" w:tplc="B0342CBC">
      <w:start w:val="1"/>
      <w:numFmt w:val="decimal"/>
      <w:lvlText w:val="%1."/>
      <w:lvlJc w:val="left"/>
      <w:pPr>
        <w:ind w:left="786" w:hanging="360"/>
      </w:pPr>
      <w:rPr>
        <w:rFonts w:ascii="Arial" w:eastAsiaTheme="minorEastAsia" w:hAnsi="Arial" w:cs="Arial"/>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FE350AE"/>
    <w:multiLevelType w:val="hybridMultilevel"/>
    <w:tmpl w:val="7392224E"/>
    <w:lvl w:ilvl="0" w:tplc="F286A6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0224B46"/>
    <w:multiLevelType w:val="hybridMultilevel"/>
    <w:tmpl w:val="639A72B4"/>
    <w:lvl w:ilvl="0" w:tplc="494EB2F2">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59257C7"/>
    <w:multiLevelType w:val="hybridMultilevel"/>
    <w:tmpl w:val="A204E45C"/>
    <w:lvl w:ilvl="0" w:tplc="47284F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5F83187"/>
    <w:multiLevelType w:val="hybridMultilevel"/>
    <w:tmpl w:val="BE5C84F2"/>
    <w:lvl w:ilvl="0" w:tplc="686A149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70F0447"/>
    <w:multiLevelType w:val="hybridMultilevel"/>
    <w:tmpl w:val="AF68BEA0"/>
    <w:lvl w:ilvl="0" w:tplc="3542758A">
      <w:start w:val="1"/>
      <w:numFmt w:val="decimal"/>
      <w:lvlText w:val="%1."/>
      <w:lvlJc w:val="left"/>
      <w:pPr>
        <w:ind w:left="1211"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38DC2212"/>
    <w:multiLevelType w:val="hybridMultilevel"/>
    <w:tmpl w:val="9FC840F6"/>
    <w:lvl w:ilvl="0" w:tplc="9676D9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A120EB5"/>
    <w:multiLevelType w:val="hybridMultilevel"/>
    <w:tmpl w:val="7DB034FE"/>
    <w:lvl w:ilvl="0" w:tplc="E812963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A213D5B"/>
    <w:multiLevelType w:val="hybridMultilevel"/>
    <w:tmpl w:val="48845C68"/>
    <w:lvl w:ilvl="0" w:tplc="38090015">
      <w:start w:val="1"/>
      <w:numFmt w:val="upperLetter"/>
      <w:lvlText w:val="%1."/>
      <w:lvlJc w:val="left"/>
      <w:pPr>
        <w:ind w:left="644" w:hanging="360"/>
      </w:pPr>
      <w:rPr>
        <w:rFonts w:hint="default"/>
      </w:rPr>
    </w:lvl>
    <w:lvl w:ilvl="1" w:tplc="38090019" w:tentative="1">
      <w:start w:val="1"/>
      <w:numFmt w:val="lowerLetter"/>
      <w:lvlText w:val="%2."/>
      <w:lvlJc w:val="left"/>
      <w:pPr>
        <w:ind w:left="8876" w:hanging="360"/>
      </w:pPr>
    </w:lvl>
    <w:lvl w:ilvl="2" w:tplc="3809001B" w:tentative="1">
      <w:start w:val="1"/>
      <w:numFmt w:val="lowerRoman"/>
      <w:lvlText w:val="%3."/>
      <w:lvlJc w:val="right"/>
      <w:pPr>
        <w:ind w:left="9596" w:hanging="180"/>
      </w:pPr>
    </w:lvl>
    <w:lvl w:ilvl="3" w:tplc="3809000F" w:tentative="1">
      <w:start w:val="1"/>
      <w:numFmt w:val="decimal"/>
      <w:lvlText w:val="%4."/>
      <w:lvlJc w:val="left"/>
      <w:pPr>
        <w:ind w:left="10316" w:hanging="360"/>
      </w:pPr>
    </w:lvl>
    <w:lvl w:ilvl="4" w:tplc="38090019" w:tentative="1">
      <w:start w:val="1"/>
      <w:numFmt w:val="lowerLetter"/>
      <w:lvlText w:val="%5."/>
      <w:lvlJc w:val="left"/>
      <w:pPr>
        <w:ind w:left="11036" w:hanging="360"/>
      </w:pPr>
    </w:lvl>
    <w:lvl w:ilvl="5" w:tplc="3809001B" w:tentative="1">
      <w:start w:val="1"/>
      <w:numFmt w:val="lowerRoman"/>
      <w:lvlText w:val="%6."/>
      <w:lvlJc w:val="right"/>
      <w:pPr>
        <w:ind w:left="11756" w:hanging="180"/>
      </w:pPr>
    </w:lvl>
    <w:lvl w:ilvl="6" w:tplc="3809000F" w:tentative="1">
      <w:start w:val="1"/>
      <w:numFmt w:val="decimal"/>
      <w:lvlText w:val="%7."/>
      <w:lvlJc w:val="left"/>
      <w:pPr>
        <w:ind w:left="12476" w:hanging="360"/>
      </w:pPr>
    </w:lvl>
    <w:lvl w:ilvl="7" w:tplc="38090019" w:tentative="1">
      <w:start w:val="1"/>
      <w:numFmt w:val="lowerLetter"/>
      <w:lvlText w:val="%8."/>
      <w:lvlJc w:val="left"/>
      <w:pPr>
        <w:ind w:left="13196" w:hanging="360"/>
      </w:pPr>
    </w:lvl>
    <w:lvl w:ilvl="8" w:tplc="3809001B" w:tentative="1">
      <w:start w:val="1"/>
      <w:numFmt w:val="lowerRoman"/>
      <w:lvlText w:val="%9."/>
      <w:lvlJc w:val="right"/>
      <w:pPr>
        <w:ind w:left="13916" w:hanging="180"/>
      </w:pPr>
    </w:lvl>
  </w:abstractNum>
  <w:abstractNum w:abstractNumId="27" w15:restartNumberingAfterBreak="0">
    <w:nsid w:val="3BCD7121"/>
    <w:multiLevelType w:val="hybridMultilevel"/>
    <w:tmpl w:val="1E60AED4"/>
    <w:lvl w:ilvl="0" w:tplc="5B289EA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C263BB2"/>
    <w:multiLevelType w:val="hybridMultilevel"/>
    <w:tmpl w:val="F74E2C2E"/>
    <w:lvl w:ilvl="0" w:tplc="E3249E5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3CBB00B4"/>
    <w:multiLevelType w:val="hybridMultilevel"/>
    <w:tmpl w:val="37CAAB2A"/>
    <w:lvl w:ilvl="0" w:tplc="3E1055D4">
      <w:start w:val="1"/>
      <w:numFmt w:val="lowerLetter"/>
      <w:lvlText w:val="%1."/>
      <w:lvlJc w:val="left"/>
      <w:pPr>
        <w:ind w:left="1003" w:hanging="360"/>
      </w:pPr>
      <w:rPr>
        <w:rFonts w:hint="default"/>
      </w:r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30" w15:restartNumberingAfterBreak="0">
    <w:nsid w:val="3D60553D"/>
    <w:multiLevelType w:val="hybridMultilevel"/>
    <w:tmpl w:val="9BAA78FC"/>
    <w:lvl w:ilvl="0" w:tplc="D770691E">
      <w:start w:val="1"/>
      <w:numFmt w:val="decimal"/>
      <w:lvlText w:val="%1."/>
      <w:lvlJc w:val="left"/>
      <w:pPr>
        <w:ind w:left="720" w:hanging="360"/>
      </w:pPr>
      <w:rPr>
        <w:rFonts w:hint="default"/>
        <w:sz w:val="24"/>
        <w:szCs w:val="24"/>
      </w:rPr>
    </w:lvl>
    <w:lvl w:ilvl="1" w:tplc="44061A7E">
      <w:start w:val="1"/>
      <w:numFmt w:val="lowerLetter"/>
      <w:lvlText w:val="%2."/>
      <w:lvlJc w:val="left"/>
      <w:pPr>
        <w:ind w:left="1440" w:hanging="360"/>
      </w:pPr>
      <w:rPr>
        <w:rFonts w:hint="default"/>
        <w:sz w:val="24"/>
        <w:szCs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F6C530A"/>
    <w:multiLevelType w:val="hybridMultilevel"/>
    <w:tmpl w:val="DE34EE78"/>
    <w:lvl w:ilvl="0" w:tplc="D7C2C73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054250B"/>
    <w:multiLevelType w:val="hybridMultilevel"/>
    <w:tmpl w:val="66706CCE"/>
    <w:lvl w:ilvl="0" w:tplc="07EC475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7EC70DB"/>
    <w:multiLevelType w:val="hybridMultilevel"/>
    <w:tmpl w:val="5B6A8CF6"/>
    <w:lvl w:ilvl="0" w:tplc="118C703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80F2B38"/>
    <w:multiLevelType w:val="hybridMultilevel"/>
    <w:tmpl w:val="7E702C9A"/>
    <w:lvl w:ilvl="0" w:tplc="EDBE44D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1057EF0"/>
    <w:multiLevelType w:val="hybridMultilevel"/>
    <w:tmpl w:val="11A08EEE"/>
    <w:lvl w:ilvl="0" w:tplc="1D3CFE6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20432E6"/>
    <w:multiLevelType w:val="hybridMultilevel"/>
    <w:tmpl w:val="174061A2"/>
    <w:lvl w:ilvl="0" w:tplc="2F289D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53C211C"/>
    <w:multiLevelType w:val="hybridMultilevel"/>
    <w:tmpl w:val="C99AA0A8"/>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E977E5"/>
    <w:multiLevelType w:val="hybridMultilevel"/>
    <w:tmpl w:val="7A7C45A8"/>
    <w:lvl w:ilvl="0" w:tplc="535EABD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5DAC6AAE"/>
    <w:multiLevelType w:val="hybridMultilevel"/>
    <w:tmpl w:val="35348FA6"/>
    <w:lvl w:ilvl="0" w:tplc="2780C9A4">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15:restartNumberingAfterBreak="0">
    <w:nsid w:val="5E0E0C6B"/>
    <w:multiLevelType w:val="hybridMultilevel"/>
    <w:tmpl w:val="8130A934"/>
    <w:lvl w:ilvl="0" w:tplc="D5FCB17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60195C50"/>
    <w:multiLevelType w:val="hybridMultilevel"/>
    <w:tmpl w:val="E24612C0"/>
    <w:lvl w:ilvl="0" w:tplc="A1E67E5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65C15CEB"/>
    <w:multiLevelType w:val="hybridMultilevel"/>
    <w:tmpl w:val="72221F44"/>
    <w:lvl w:ilvl="0" w:tplc="38090019">
      <w:start w:val="1"/>
      <w:numFmt w:val="lowerLetter"/>
      <w:lvlText w:val="%1."/>
      <w:lvlJc w:val="left"/>
      <w:pPr>
        <w:ind w:left="1800" w:hanging="360"/>
      </w:pPr>
    </w:lvl>
    <w:lvl w:ilvl="1" w:tplc="38090019">
      <w:start w:val="1"/>
      <w:numFmt w:val="lowerLetter"/>
      <w:lvlText w:val="%2."/>
      <w:lvlJc w:val="left"/>
      <w:pPr>
        <w:ind w:left="2520" w:hanging="360"/>
      </w:pPr>
    </w:lvl>
    <w:lvl w:ilvl="2" w:tplc="E35E1620">
      <w:start w:val="1"/>
      <w:numFmt w:val="upperLetter"/>
      <w:lvlText w:val="%3."/>
      <w:lvlJc w:val="left"/>
      <w:pPr>
        <w:ind w:left="3420" w:hanging="360"/>
      </w:pPr>
      <w:rPr>
        <w:rFonts w:hint="default"/>
      </w:rPr>
    </w:lvl>
    <w:lvl w:ilvl="3" w:tplc="E66EAB82">
      <w:start w:val="1"/>
      <w:numFmt w:val="decimal"/>
      <w:lvlText w:val="%4."/>
      <w:lvlJc w:val="left"/>
      <w:pPr>
        <w:ind w:left="360" w:hanging="360"/>
      </w:pPr>
      <w:rPr>
        <w:rFonts w:hint="default"/>
      </w:r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664D6C46"/>
    <w:multiLevelType w:val="hybridMultilevel"/>
    <w:tmpl w:val="87B227C8"/>
    <w:lvl w:ilvl="0" w:tplc="6BEE29C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675D1528"/>
    <w:multiLevelType w:val="hybridMultilevel"/>
    <w:tmpl w:val="A3FC8082"/>
    <w:lvl w:ilvl="0" w:tplc="95402D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89A39C7"/>
    <w:multiLevelType w:val="hybridMultilevel"/>
    <w:tmpl w:val="7A5EE1EA"/>
    <w:lvl w:ilvl="0" w:tplc="38090019">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6" w15:restartNumberingAfterBreak="0">
    <w:nsid w:val="693D28C0"/>
    <w:multiLevelType w:val="hybridMultilevel"/>
    <w:tmpl w:val="E0FE020A"/>
    <w:lvl w:ilvl="0" w:tplc="B6AC665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6B422340"/>
    <w:multiLevelType w:val="hybridMultilevel"/>
    <w:tmpl w:val="E57C4768"/>
    <w:lvl w:ilvl="0" w:tplc="D55CA972">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48" w15:restartNumberingAfterBreak="0">
    <w:nsid w:val="6D617B41"/>
    <w:multiLevelType w:val="hybridMultilevel"/>
    <w:tmpl w:val="12F6D01A"/>
    <w:lvl w:ilvl="0" w:tplc="D0F8355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9" w15:restartNumberingAfterBreak="0">
    <w:nsid w:val="6DB6363F"/>
    <w:multiLevelType w:val="hybridMultilevel"/>
    <w:tmpl w:val="2DDEFDA0"/>
    <w:lvl w:ilvl="0" w:tplc="D6E0E1F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0" w15:restartNumberingAfterBreak="0">
    <w:nsid w:val="6ECF4618"/>
    <w:multiLevelType w:val="hybridMultilevel"/>
    <w:tmpl w:val="89B2DF4E"/>
    <w:lvl w:ilvl="0" w:tplc="7E2017C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70791888"/>
    <w:multiLevelType w:val="hybridMultilevel"/>
    <w:tmpl w:val="3C18D3E6"/>
    <w:lvl w:ilvl="0" w:tplc="5134AD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75D659ED"/>
    <w:multiLevelType w:val="hybridMultilevel"/>
    <w:tmpl w:val="A70AA124"/>
    <w:lvl w:ilvl="0" w:tplc="96526B5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3" w15:restartNumberingAfterBreak="0">
    <w:nsid w:val="776524B5"/>
    <w:multiLevelType w:val="hybridMultilevel"/>
    <w:tmpl w:val="FA9842BC"/>
    <w:lvl w:ilvl="0" w:tplc="59E88E6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15:restartNumberingAfterBreak="0">
    <w:nsid w:val="780F1F0F"/>
    <w:multiLevelType w:val="hybridMultilevel"/>
    <w:tmpl w:val="983CE432"/>
    <w:lvl w:ilvl="0" w:tplc="790C3DE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5" w15:restartNumberingAfterBreak="0">
    <w:nsid w:val="78522C74"/>
    <w:multiLevelType w:val="hybridMultilevel"/>
    <w:tmpl w:val="B5A893DA"/>
    <w:lvl w:ilvl="0" w:tplc="38E05B6C">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96F66D7"/>
    <w:multiLevelType w:val="hybridMultilevel"/>
    <w:tmpl w:val="0254BA96"/>
    <w:lvl w:ilvl="0" w:tplc="A6D6E7B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7A1C4AD1"/>
    <w:multiLevelType w:val="hybridMultilevel"/>
    <w:tmpl w:val="F8E4D0BC"/>
    <w:lvl w:ilvl="0" w:tplc="758CFF4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8" w15:restartNumberingAfterBreak="0">
    <w:nsid w:val="7B302310"/>
    <w:multiLevelType w:val="hybridMultilevel"/>
    <w:tmpl w:val="FCB426D8"/>
    <w:lvl w:ilvl="0" w:tplc="121E568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15:restartNumberingAfterBreak="0">
    <w:nsid w:val="7B3D189B"/>
    <w:multiLevelType w:val="hybridMultilevel"/>
    <w:tmpl w:val="C7B85944"/>
    <w:lvl w:ilvl="0" w:tplc="6646FDCA">
      <w:start w:val="1"/>
      <w:numFmt w:val="decimal"/>
      <w:lvlText w:val="%1."/>
      <w:lvlJc w:val="left"/>
      <w:pPr>
        <w:ind w:left="644" w:hanging="360"/>
      </w:pPr>
      <w:rPr>
        <w:rFonts w:hint="default"/>
        <w:color w:val="auto"/>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0" w15:restartNumberingAfterBreak="0">
    <w:nsid w:val="7E1D6C5B"/>
    <w:multiLevelType w:val="hybridMultilevel"/>
    <w:tmpl w:val="CD105F24"/>
    <w:lvl w:ilvl="0" w:tplc="FA505BF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1" w15:restartNumberingAfterBreak="0">
    <w:nsid w:val="7F177434"/>
    <w:multiLevelType w:val="hybridMultilevel"/>
    <w:tmpl w:val="42700DFC"/>
    <w:lvl w:ilvl="0" w:tplc="AB9E4B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059479584">
    <w:abstractNumId w:val="55"/>
  </w:num>
  <w:num w:numId="2" w16cid:durableId="2002544962">
    <w:abstractNumId w:val="16"/>
  </w:num>
  <w:num w:numId="3" w16cid:durableId="2041972901">
    <w:abstractNumId w:val="47"/>
  </w:num>
  <w:num w:numId="4" w16cid:durableId="1129473958">
    <w:abstractNumId w:val="6"/>
  </w:num>
  <w:num w:numId="5" w16cid:durableId="554003810">
    <w:abstractNumId w:val="58"/>
  </w:num>
  <w:num w:numId="6" w16cid:durableId="423500045">
    <w:abstractNumId w:val="20"/>
  </w:num>
  <w:num w:numId="7" w16cid:durableId="1106076247">
    <w:abstractNumId w:val="15"/>
  </w:num>
  <w:num w:numId="8" w16cid:durableId="1834754322">
    <w:abstractNumId w:val="37"/>
  </w:num>
  <w:num w:numId="9" w16cid:durableId="246306891">
    <w:abstractNumId w:val="34"/>
  </w:num>
  <w:num w:numId="10" w16cid:durableId="28729134">
    <w:abstractNumId w:val="57"/>
  </w:num>
  <w:num w:numId="11" w16cid:durableId="552697526">
    <w:abstractNumId w:val="59"/>
  </w:num>
  <w:num w:numId="12" w16cid:durableId="1428233574">
    <w:abstractNumId w:val="48"/>
  </w:num>
  <w:num w:numId="13" w16cid:durableId="34893630">
    <w:abstractNumId w:val="17"/>
  </w:num>
  <w:num w:numId="14" w16cid:durableId="1694066922">
    <w:abstractNumId w:val="4"/>
  </w:num>
  <w:num w:numId="15" w16cid:durableId="798642357">
    <w:abstractNumId w:val="49"/>
  </w:num>
  <w:num w:numId="16" w16cid:durableId="2046128869">
    <w:abstractNumId w:val="5"/>
  </w:num>
  <w:num w:numId="17" w16cid:durableId="281423695">
    <w:abstractNumId w:val="44"/>
  </w:num>
  <w:num w:numId="18" w16cid:durableId="854996719">
    <w:abstractNumId w:val="51"/>
  </w:num>
  <w:num w:numId="19" w16cid:durableId="995955975">
    <w:abstractNumId w:val="61"/>
  </w:num>
  <w:num w:numId="20" w16cid:durableId="960692453">
    <w:abstractNumId w:val="21"/>
  </w:num>
  <w:num w:numId="21" w16cid:durableId="265501473">
    <w:abstractNumId w:val="32"/>
  </w:num>
  <w:num w:numId="22" w16cid:durableId="1743332574">
    <w:abstractNumId w:val="56"/>
  </w:num>
  <w:num w:numId="23" w16cid:durableId="1137917270">
    <w:abstractNumId w:val="25"/>
  </w:num>
  <w:num w:numId="24" w16cid:durableId="1285576198">
    <w:abstractNumId w:val="7"/>
  </w:num>
  <w:num w:numId="25" w16cid:durableId="2021394993">
    <w:abstractNumId w:val="45"/>
  </w:num>
  <w:num w:numId="26" w16cid:durableId="575631083">
    <w:abstractNumId w:val="33"/>
  </w:num>
  <w:num w:numId="27" w16cid:durableId="2004428642">
    <w:abstractNumId w:val="35"/>
  </w:num>
  <w:num w:numId="28" w16cid:durableId="385032156">
    <w:abstractNumId w:val="36"/>
  </w:num>
  <w:num w:numId="29" w16cid:durableId="284428499">
    <w:abstractNumId w:val="22"/>
  </w:num>
  <w:num w:numId="30" w16cid:durableId="401830774">
    <w:abstractNumId w:val="26"/>
  </w:num>
  <w:num w:numId="31" w16cid:durableId="1145119938">
    <w:abstractNumId w:val="19"/>
  </w:num>
  <w:num w:numId="32" w16cid:durableId="1339652702">
    <w:abstractNumId w:val="43"/>
  </w:num>
  <w:num w:numId="33" w16cid:durableId="673142116">
    <w:abstractNumId w:val="52"/>
  </w:num>
  <w:num w:numId="34" w16cid:durableId="703335882">
    <w:abstractNumId w:val="0"/>
  </w:num>
  <w:num w:numId="35" w16cid:durableId="928346144">
    <w:abstractNumId w:val="41"/>
  </w:num>
  <w:num w:numId="36" w16cid:durableId="1285308880">
    <w:abstractNumId w:val="38"/>
  </w:num>
  <w:num w:numId="37" w16cid:durableId="2010598311">
    <w:abstractNumId w:val="46"/>
  </w:num>
  <w:num w:numId="38" w16cid:durableId="2116436143">
    <w:abstractNumId w:val="30"/>
  </w:num>
  <w:num w:numId="39" w16cid:durableId="765804697">
    <w:abstractNumId w:val="42"/>
  </w:num>
  <w:num w:numId="40" w16cid:durableId="605424161">
    <w:abstractNumId w:val="1"/>
  </w:num>
  <w:num w:numId="41" w16cid:durableId="1181629052">
    <w:abstractNumId w:val="28"/>
  </w:num>
  <w:num w:numId="42" w16cid:durableId="1001203095">
    <w:abstractNumId w:val="12"/>
  </w:num>
  <w:num w:numId="43" w16cid:durableId="887885129">
    <w:abstractNumId w:val="13"/>
  </w:num>
  <w:num w:numId="44" w16cid:durableId="266742460">
    <w:abstractNumId w:val="29"/>
  </w:num>
  <w:num w:numId="45" w16cid:durableId="1229419462">
    <w:abstractNumId w:val="9"/>
  </w:num>
  <w:num w:numId="46" w16cid:durableId="2033148145">
    <w:abstractNumId w:val="50"/>
  </w:num>
  <w:num w:numId="47" w16cid:durableId="2067411053">
    <w:abstractNumId w:val="39"/>
  </w:num>
  <w:num w:numId="48" w16cid:durableId="1033532993">
    <w:abstractNumId w:val="60"/>
  </w:num>
  <w:num w:numId="49" w16cid:durableId="1911500513">
    <w:abstractNumId w:val="11"/>
  </w:num>
  <w:num w:numId="50" w16cid:durableId="1792244945">
    <w:abstractNumId w:val="2"/>
  </w:num>
  <w:num w:numId="51" w16cid:durableId="1406033558">
    <w:abstractNumId w:val="40"/>
  </w:num>
  <w:num w:numId="52" w16cid:durableId="629941428">
    <w:abstractNumId w:val="54"/>
  </w:num>
  <w:num w:numId="53" w16cid:durableId="334114806">
    <w:abstractNumId w:val="27"/>
  </w:num>
  <w:num w:numId="54" w16cid:durableId="282811083">
    <w:abstractNumId w:val="31"/>
  </w:num>
  <w:num w:numId="55" w16cid:durableId="485824881">
    <w:abstractNumId w:val="24"/>
  </w:num>
  <w:num w:numId="56" w16cid:durableId="829323725">
    <w:abstractNumId w:val="18"/>
  </w:num>
  <w:num w:numId="57" w16cid:durableId="1902599629">
    <w:abstractNumId w:val="8"/>
  </w:num>
  <w:num w:numId="58" w16cid:durableId="1793279069">
    <w:abstractNumId w:val="10"/>
  </w:num>
  <w:num w:numId="59" w16cid:durableId="600917540">
    <w:abstractNumId w:val="3"/>
  </w:num>
  <w:num w:numId="60" w16cid:durableId="902837605">
    <w:abstractNumId w:val="14"/>
  </w:num>
  <w:num w:numId="61" w16cid:durableId="367992742">
    <w:abstractNumId w:val="53"/>
  </w:num>
  <w:num w:numId="62" w16cid:durableId="1598052668">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BCA"/>
    <w:rsid w:val="00000580"/>
    <w:rsid w:val="00001323"/>
    <w:rsid w:val="000055CC"/>
    <w:rsid w:val="00005753"/>
    <w:rsid w:val="00006001"/>
    <w:rsid w:val="0000710B"/>
    <w:rsid w:val="000112E5"/>
    <w:rsid w:val="00011572"/>
    <w:rsid w:val="000127F8"/>
    <w:rsid w:val="00013CEC"/>
    <w:rsid w:val="000151E0"/>
    <w:rsid w:val="00015B65"/>
    <w:rsid w:val="000172A4"/>
    <w:rsid w:val="00017BFD"/>
    <w:rsid w:val="000234A6"/>
    <w:rsid w:val="00023F73"/>
    <w:rsid w:val="000243C8"/>
    <w:rsid w:val="00025914"/>
    <w:rsid w:val="00025C92"/>
    <w:rsid w:val="00025D1D"/>
    <w:rsid w:val="0002620D"/>
    <w:rsid w:val="000274FB"/>
    <w:rsid w:val="0002771E"/>
    <w:rsid w:val="000319B2"/>
    <w:rsid w:val="00032237"/>
    <w:rsid w:val="00036F05"/>
    <w:rsid w:val="00040438"/>
    <w:rsid w:val="00042846"/>
    <w:rsid w:val="00043445"/>
    <w:rsid w:val="00043B65"/>
    <w:rsid w:val="000449E7"/>
    <w:rsid w:val="00045F88"/>
    <w:rsid w:val="0005015E"/>
    <w:rsid w:val="00053D1D"/>
    <w:rsid w:val="00055852"/>
    <w:rsid w:val="00055B87"/>
    <w:rsid w:val="00056D53"/>
    <w:rsid w:val="0006040A"/>
    <w:rsid w:val="000604CE"/>
    <w:rsid w:val="000606E9"/>
    <w:rsid w:val="000638BF"/>
    <w:rsid w:val="00063AF9"/>
    <w:rsid w:val="00065CFB"/>
    <w:rsid w:val="000672E2"/>
    <w:rsid w:val="0006736C"/>
    <w:rsid w:val="00067851"/>
    <w:rsid w:val="000709FF"/>
    <w:rsid w:val="0007198D"/>
    <w:rsid w:val="00074AB5"/>
    <w:rsid w:val="00077F43"/>
    <w:rsid w:val="000820D3"/>
    <w:rsid w:val="00082904"/>
    <w:rsid w:val="00083137"/>
    <w:rsid w:val="00083BBC"/>
    <w:rsid w:val="000870FA"/>
    <w:rsid w:val="0008768C"/>
    <w:rsid w:val="00092A0D"/>
    <w:rsid w:val="00092ABE"/>
    <w:rsid w:val="000A016C"/>
    <w:rsid w:val="000A0A11"/>
    <w:rsid w:val="000A2659"/>
    <w:rsid w:val="000A2CF8"/>
    <w:rsid w:val="000A5CB0"/>
    <w:rsid w:val="000A6430"/>
    <w:rsid w:val="000A7D4E"/>
    <w:rsid w:val="000B027F"/>
    <w:rsid w:val="000B2F58"/>
    <w:rsid w:val="000B3F77"/>
    <w:rsid w:val="000B43BD"/>
    <w:rsid w:val="000B7380"/>
    <w:rsid w:val="000B7826"/>
    <w:rsid w:val="000B7A79"/>
    <w:rsid w:val="000B7B0E"/>
    <w:rsid w:val="000B7DB0"/>
    <w:rsid w:val="000C1CF4"/>
    <w:rsid w:val="000C2E4E"/>
    <w:rsid w:val="000C4F0F"/>
    <w:rsid w:val="000C5C1D"/>
    <w:rsid w:val="000C76BE"/>
    <w:rsid w:val="000D146F"/>
    <w:rsid w:val="000D24A0"/>
    <w:rsid w:val="000D33E3"/>
    <w:rsid w:val="000D3B6A"/>
    <w:rsid w:val="000D5026"/>
    <w:rsid w:val="000D5DE9"/>
    <w:rsid w:val="000D666E"/>
    <w:rsid w:val="000E1490"/>
    <w:rsid w:val="000E2008"/>
    <w:rsid w:val="000E2732"/>
    <w:rsid w:val="000E28B9"/>
    <w:rsid w:val="000E36BA"/>
    <w:rsid w:val="000E3B15"/>
    <w:rsid w:val="000E4F26"/>
    <w:rsid w:val="000E60D9"/>
    <w:rsid w:val="000E7DFA"/>
    <w:rsid w:val="000F03BB"/>
    <w:rsid w:val="000F0F2A"/>
    <w:rsid w:val="000F1795"/>
    <w:rsid w:val="000F2151"/>
    <w:rsid w:val="000F7A7A"/>
    <w:rsid w:val="00100558"/>
    <w:rsid w:val="001042DB"/>
    <w:rsid w:val="0010433E"/>
    <w:rsid w:val="00104389"/>
    <w:rsid w:val="0010609B"/>
    <w:rsid w:val="001076E7"/>
    <w:rsid w:val="00107937"/>
    <w:rsid w:val="00112CDF"/>
    <w:rsid w:val="00113798"/>
    <w:rsid w:val="00113FA2"/>
    <w:rsid w:val="00115FAB"/>
    <w:rsid w:val="00115FED"/>
    <w:rsid w:val="0011688A"/>
    <w:rsid w:val="00116E18"/>
    <w:rsid w:val="00120AA0"/>
    <w:rsid w:val="0012151D"/>
    <w:rsid w:val="001238F9"/>
    <w:rsid w:val="00123953"/>
    <w:rsid w:val="00123A99"/>
    <w:rsid w:val="001251DF"/>
    <w:rsid w:val="0012759B"/>
    <w:rsid w:val="00127BCE"/>
    <w:rsid w:val="00127BF0"/>
    <w:rsid w:val="0013337A"/>
    <w:rsid w:val="0013382F"/>
    <w:rsid w:val="001339D5"/>
    <w:rsid w:val="0013536B"/>
    <w:rsid w:val="001402BE"/>
    <w:rsid w:val="00140CA9"/>
    <w:rsid w:val="00141324"/>
    <w:rsid w:val="00141F49"/>
    <w:rsid w:val="00146277"/>
    <w:rsid w:val="00146710"/>
    <w:rsid w:val="00146FF5"/>
    <w:rsid w:val="001470A8"/>
    <w:rsid w:val="001533B1"/>
    <w:rsid w:val="001549A7"/>
    <w:rsid w:val="00157C65"/>
    <w:rsid w:val="001616D7"/>
    <w:rsid w:val="00164B30"/>
    <w:rsid w:val="00166393"/>
    <w:rsid w:val="00167766"/>
    <w:rsid w:val="001717B5"/>
    <w:rsid w:val="00173073"/>
    <w:rsid w:val="001762A3"/>
    <w:rsid w:val="00177469"/>
    <w:rsid w:val="0018136F"/>
    <w:rsid w:val="00181D6F"/>
    <w:rsid w:val="00182AB0"/>
    <w:rsid w:val="00183245"/>
    <w:rsid w:val="00184CF3"/>
    <w:rsid w:val="00186FB2"/>
    <w:rsid w:val="0019006E"/>
    <w:rsid w:val="001930BE"/>
    <w:rsid w:val="00194A2F"/>
    <w:rsid w:val="0019527F"/>
    <w:rsid w:val="001A1AE6"/>
    <w:rsid w:val="001A3A61"/>
    <w:rsid w:val="001A7DD1"/>
    <w:rsid w:val="001B04AE"/>
    <w:rsid w:val="001B0E7B"/>
    <w:rsid w:val="001B2F41"/>
    <w:rsid w:val="001B3DAF"/>
    <w:rsid w:val="001B3F6F"/>
    <w:rsid w:val="001B49EB"/>
    <w:rsid w:val="001B626F"/>
    <w:rsid w:val="001B7114"/>
    <w:rsid w:val="001C5D79"/>
    <w:rsid w:val="001C7986"/>
    <w:rsid w:val="001D096F"/>
    <w:rsid w:val="001D19CD"/>
    <w:rsid w:val="001D1A47"/>
    <w:rsid w:val="001D40A4"/>
    <w:rsid w:val="001D4C3F"/>
    <w:rsid w:val="001D5190"/>
    <w:rsid w:val="001D78D8"/>
    <w:rsid w:val="001E07F5"/>
    <w:rsid w:val="001E2861"/>
    <w:rsid w:val="001E584B"/>
    <w:rsid w:val="001E70BE"/>
    <w:rsid w:val="001F1012"/>
    <w:rsid w:val="001F1197"/>
    <w:rsid w:val="001F2ADB"/>
    <w:rsid w:val="001F3BCA"/>
    <w:rsid w:val="001F58D1"/>
    <w:rsid w:val="001F7A30"/>
    <w:rsid w:val="001F7D03"/>
    <w:rsid w:val="001F7ED7"/>
    <w:rsid w:val="00200F87"/>
    <w:rsid w:val="00203A6B"/>
    <w:rsid w:val="00210443"/>
    <w:rsid w:val="0021157B"/>
    <w:rsid w:val="00211AD5"/>
    <w:rsid w:val="00211EC4"/>
    <w:rsid w:val="00212008"/>
    <w:rsid w:val="00213EF1"/>
    <w:rsid w:val="002149F3"/>
    <w:rsid w:val="00215C17"/>
    <w:rsid w:val="002163D8"/>
    <w:rsid w:val="00216AE4"/>
    <w:rsid w:val="00216C03"/>
    <w:rsid w:val="00217027"/>
    <w:rsid w:val="00224C3D"/>
    <w:rsid w:val="002256B6"/>
    <w:rsid w:val="00227E74"/>
    <w:rsid w:val="0023125E"/>
    <w:rsid w:val="00231705"/>
    <w:rsid w:val="002319A4"/>
    <w:rsid w:val="0023282D"/>
    <w:rsid w:val="00234FE5"/>
    <w:rsid w:val="00235991"/>
    <w:rsid w:val="002362A5"/>
    <w:rsid w:val="00240789"/>
    <w:rsid w:val="00240DFD"/>
    <w:rsid w:val="00241519"/>
    <w:rsid w:val="0024222E"/>
    <w:rsid w:val="00243230"/>
    <w:rsid w:val="00243A3F"/>
    <w:rsid w:val="00245658"/>
    <w:rsid w:val="00247459"/>
    <w:rsid w:val="002474FE"/>
    <w:rsid w:val="00251649"/>
    <w:rsid w:val="00252BAF"/>
    <w:rsid w:val="00252D6A"/>
    <w:rsid w:val="00254862"/>
    <w:rsid w:val="00257935"/>
    <w:rsid w:val="002611B0"/>
    <w:rsid w:val="00262518"/>
    <w:rsid w:val="002650A8"/>
    <w:rsid w:val="00266BF3"/>
    <w:rsid w:val="0026717D"/>
    <w:rsid w:val="0027203D"/>
    <w:rsid w:val="00275B26"/>
    <w:rsid w:val="0027696E"/>
    <w:rsid w:val="002769F4"/>
    <w:rsid w:val="0028351D"/>
    <w:rsid w:val="00283C1E"/>
    <w:rsid w:val="00283D22"/>
    <w:rsid w:val="0028629C"/>
    <w:rsid w:val="00286C19"/>
    <w:rsid w:val="0029294B"/>
    <w:rsid w:val="002929EF"/>
    <w:rsid w:val="00292ED3"/>
    <w:rsid w:val="00294F25"/>
    <w:rsid w:val="00295044"/>
    <w:rsid w:val="00295FD3"/>
    <w:rsid w:val="00297B9C"/>
    <w:rsid w:val="00297C0C"/>
    <w:rsid w:val="002A13D8"/>
    <w:rsid w:val="002A4325"/>
    <w:rsid w:val="002A5BFB"/>
    <w:rsid w:val="002A5C44"/>
    <w:rsid w:val="002B0684"/>
    <w:rsid w:val="002B1912"/>
    <w:rsid w:val="002B4D4E"/>
    <w:rsid w:val="002B5C6C"/>
    <w:rsid w:val="002B6262"/>
    <w:rsid w:val="002B6857"/>
    <w:rsid w:val="002B6A04"/>
    <w:rsid w:val="002B6EC8"/>
    <w:rsid w:val="002B6F0B"/>
    <w:rsid w:val="002B726C"/>
    <w:rsid w:val="002C0E27"/>
    <w:rsid w:val="002C1CBA"/>
    <w:rsid w:val="002C3B51"/>
    <w:rsid w:val="002C4AFF"/>
    <w:rsid w:val="002C572D"/>
    <w:rsid w:val="002D1030"/>
    <w:rsid w:val="002D26E9"/>
    <w:rsid w:val="002D29BF"/>
    <w:rsid w:val="002D300D"/>
    <w:rsid w:val="002D3CA0"/>
    <w:rsid w:val="002D51C4"/>
    <w:rsid w:val="002D6B8E"/>
    <w:rsid w:val="002D7050"/>
    <w:rsid w:val="002D7212"/>
    <w:rsid w:val="002D7743"/>
    <w:rsid w:val="002D7EF0"/>
    <w:rsid w:val="002E1811"/>
    <w:rsid w:val="002E2167"/>
    <w:rsid w:val="002E2B98"/>
    <w:rsid w:val="002E3831"/>
    <w:rsid w:val="002E50DC"/>
    <w:rsid w:val="002E5953"/>
    <w:rsid w:val="002E6A65"/>
    <w:rsid w:val="002E7228"/>
    <w:rsid w:val="002E78BC"/>
    <w:rsid w:val="002F28CB"/>
    <w:rsid w:val="002F5CA8"/>
    <w:rsid w:val="00300070"/>
    <w:rsid w:val="003002B3"/>
    <w:rsid w:val="0030030A"/>
    <w:rsid w:val="00302972"/>
    <w:rsid w:val="00302D3C"/>
    <w:rsid w:val="00303E17"/>
    <w:rsid w:val="00304FCC"/>
    <w:rsid w:val="00305CDC"/>
    <w:rsid w:val="00310146"/>
    <w:rsid w:val="0031283D"/>
    <w:rsid w:val="00313BF6"/>
    <w:rsid w:val="0031475D"/>
    <w:rsid w:val="00320386"/>
    <w:rsid w:val="00320F6F"/>
    <w:rsid w:val="00323255"/>
    <w:rsid w:val="003242AB"/>
    <w:rsid w:val="003247FC"/>
    <w:rsid w:val="00325648"/>
    <w:rsid w:val="00325A99"/>
    <w:rsid w:val="003278D8"/>
    <w:rsid w:val="00327CDE"/>
    <w:rsid w:val="00330531"/>
    <w:rsid w:val="00330747"/>
    <w:rsid w:val="00334C26"/>
    <w:rsid w:val="003411C7"/>
    <w:rsid w:val="003415DD"/>
    <w:rsid w:val="00342C3C"/>
    <w:rsid w:val="00343456"/>
    <w:rsid w:val="0034434D"/>
    <w:rsid w:val="00346965"/>
    <w:rsid w:val="00352B3D"/>
    <w:rsid w:val="003549E9"/>
    <w:rsid w:val="00354FF1"/>
    <w:rsid w:val="00355D06"/>
    <w:rsid w:val="0035652B"/>
    <w:rsid w:val="00363472"/>
    <w:rsid w:val="00364579"/>
    <w:rsid w:val="00366061"/>
    <w:rsid w:val="00367612"/>
    <w:rsid w:val="00371D83"/>
    <w:rsid w:val="00373AA2"/>
    <w:rsid w:val="00373D97"/>
    <w:rsid w:val="00375268"/>
    <w:rsid w:val="0037760E"/>
    <w:rsid w:val="0037798A"/>
    <w:rsid w:val="00382361"/>
    <w:rsid w:val="003825BF"/>
    <w:rsid w:val="00382854"/>
    <w:rsid w:val="00382888"/>
    <w:rsid w:val="003847B9"/>
    <w:rsid w:val="00384DAB"/>
    <w:rsid w:val="00384EEA"/>
    <w:rsid w:val="00385B80"/>
    <w:rsid w:val="00386149"/>
    <w:rsid w:val="00387FCD"/>
    <w:rsid w:val="003912C3"/>
    <w:rsid w:val="00391C03"/>
    <w:rsid w:val="00392089"/>
    <w:rsid w:val="0039236B"/>
    <w:rsid w:val="003939EC"/>
    <w:rsid w:val="00394650"/>
    <w:rsid w:val="003954E3"/>
    <w:rsid w:val="00396BC4"/>
    <w:rsid w:val="003A0F97"/>
    <w:rsid w:val="003A1608"/>
    <w:rsid w:val="003A30ED"/>
    <w:rsid w:val="003B3E23"/>
    <w:rsid w:val="003B5C4A"/>
    <w:rsid w:val="003B60F4"/>
    <w:rsid w:val="003B7A04"/>
    <w:rsid w:val="003C068A"/>
    <w:rsid w:val="003C2158"/>
    <w:rsid w:val="003C3B8A"/>
    <w:rsid w:val="003C3DFB"/>
    <w:rsid w:val="003C44C8"/>
    <w:rsid w:val="003C6188"/>
    <w:rsid w:val="003C762A"/>
    <w:rsid w:val="003C7BD4"/>
    <w:rsid w:val="003D01D2"/>
    <w:rsid w:val="003D2257"/>
    <w:rsid w:val="003D2A22"/>
    <w:rsid w:val="003D4C38"/>
    <w:rsid w:val="003D68FB"/>
    <w:rsid w:val="003E0736"/>
    <w:rsid w:val="003E1D5D"/>
    <w:rsid w:val="003E218E"/>
    <w:rsid w:val="003E35E0"/>
    <w:rsid w:val="003E3643"/>
    <w:rsid w:val="003E42C1"/>
    <w:rsid w:val="003E4E2F"/>
    <w:rsid w:val="003E57C0"/>
    <w:rsid w:val="003E5F3A"/>
    <w:rsid w:val="003E7245"/>
    <w:rsid w:val="003F19A5"/>
    <w:rsid w:val="003F1AF1"/>
    <w:rsid w:val="003F29E1"/>
    <w:rsid w:val="003F56F9"/>
    <w:rsid w:val="003F5F02"/>
    <w:rsid w:val="003F67C1"/>
    <w:rsid w:val="0040038D"/>
    <w:rsid w:val="00400801"/>
    <w:rsid w:val="00402EC0"/>
    <w:rsid w:val="00402ED0"/>
    <w:rsid w:val="004032D5"/>
    <w:rsid w:val="00404642"/>
    <w:rsid w:val="004049C9"/>
    <w:rsid w:val="00406788"/>
    <w:rsid w:val="004073D3"/>
    <w:rsid w:val="004075F4"/>
    <w:rsid w:val="004113C8"/>
    <w:rsid w:val="0041303F"/>
    <w:rsid w:val="004130EC"/>
    <w:rsid w:val="00413C37"/>
    <w:rsid w:val="00413D4F"/>
    <w:rsid w:val="00417C75"/>
    <w:rsid w:val="00420955"/>
    <w:rsid w:val="00420C1B"/>
    <w:rsid w:val="004216EA"/>
    <w:rsid w:val="00421E0C"/>
    <w:rsid w:val="00422023"/>
    <w:rsid w:val="00422BC5"/>
    <w:rsid w:val="00424D66"/>
    <w:rsid w:val="004262B1"/>
    <w:rsid w:val="00426329"/>
    <w:rsid w:val="00426D80"/>
    <w:rsid w:val="00431E1E"/>
    <w:rsid w:val="004339CB"/>
    <w:rsid w:val="00433CC3"/>
    <w:rsid w:val="00435AFC"/>
    <w:rsid w:val="00435F13"/>
    <w:rsid w:val="004367DC"/>
    <w:rsid w:val="00437240"/>
    <w:rsid w:val="00440094"/>
    <w:rsid w:val="004408CC"/>
    <w:rsid w:val="00441EC3"/>
    <w:rsid w:val="00443236"/>
    <w:rsid w:val="00444571"/>
    <w:rsid w:val="00444C83"/>
    <w:rsid w:val="00444F2A"/>
    <w:rsid w:val="00445070"/>
    <w:rsid w:val="00445994"/>
    <w:rsid w:val="00445CE2"/>
    <w:rsid w:val="004476C5"/>
    <w:rsid w:val="00450462"/>
    <w:rsid w:val="00450C1D"/>
    <w:rsid w:val="00451A4B"/>
    <w:rsid w:val="00451CF9"/>
    <w:rsid w:val="00456AAD"/>
    <w:rsid w:val="00456B78"/>
    <w:rsid w:val="00461237"/>
    <w:rsid w:val="00461606"/>
    <w:rsid w:val="00461A14"/>
    <w:rsid w:val="00461A32"/>
    <w:rsid w:val="0046751B"/>
    <w:rsid w:val="004675E9"/>
    <w:rsid w:val="004675F9"/>
    <w:rsid w:val="00467976"/>
    <w:rsid w:val="0047098B"/>
    <w:rsid w:val="00471337"/>
    <w:rsid w:val="00471A3F"/>
    <w:rsid w:val="004741E3"/>
    <w:rsid w:val="00475870"/>
    <w:rsid w:val="00476201"/>
    <w:rsid w:val="0047691D"/>
    <w:rsid w:val="00477752"/>
    <w:rsid w:val="00481DB3"/>
    <w:rsid w:val="00482DF5"/>
    <w:rsid w:val="00482FE6"/>
    <w:rsid w:val="00485438"/>
    <w:rsid w:val="00486BF8"/>
    <w:rsid w:val="004912F4"/>
    <w:rsid w:val="00491F59"/>
    <w:rsid w:val="004950B9"/>
    <w:rsid w:val="00495483"/>
    <w:rsid w:val="00495B22"/>
    <w:rsid w:val="00496517"/>
    <w:rsid w:val="004969AE"/>
    <w:rsid w:val="004A1E20"/>
    <w:rsid w:val="004A2A09"/>
    <w:rsid w:val="004B0579"/>
    <w:rsid w:val="004B0A50"/>
    <w:rsid w:val="004B0E27"/>
    <w:rsid w:val="004B157A"/>
    <w:rsid w:val="004B209E"/>
    <w:rsid w:val="004B259E"/>
    <w:rsid w:val="004B3126"/>
    <w:rsid w:val="004C1A83"/>
    <w:rsid w:val="004C280D"/>
    <w:rsid w:val="004C4F9F"/>
    <w:rsid w:val="004C5C06"/>
    <w:rsid w:val="004C6685"/>
    <w:rsid w:val="004C79C5"/>
    <w:rsid w:val="004C7DB6"/>
    <w:rsid w:val="004D0B42"/>
    <w:rsid w:val="004D1E90"/>
    <w:rsid w:val="004D4835"/>
    <w:rsid w:val="004D49D1"/>
    <w:rsid w:val="004D50ED"/>
    <w:rsid w:val="004D6B59"/>
    <w:rsid w:val="004E30A4"/>
    <w:rsid w:val="004E3D98"/>
    <w:rsid w:val="004E3FF2"/>
    <w:rsid w:val="004E4ED8"/>
    <w:rsid w:val="004E6FCB"/>
    <w:rsid w:val="004F15BC"/>
    <w:rsid w:val="004F163C"/>
    <w:rsid w:val="004F2147"/>
    <w:rsid w:val="004F3A5E"/>
    <w:rsid w:val="004F4629"/>
    <w:rsid w:val="004F6129"/>
    <w:rsid w:val="004F6B67"/>
    <w:rsid w:val="00500FC6"/>
    <w:rsid w:val="0050243C"/>
    <w:rsid w:val="00503C1E"/>
    <w:rsid w:val="005048B4"/>
    <w:rsid w:val="00506C9A"/>
    <w:rsid w:val="00513154"/>
    <w:rsid w:val="00513658"/>
    <w:rsid w:val="00515702"/>
    <w:rsid w:val="00515EFB"/>
    <w:rsid w:val="00520F3F"/>
    <w:rsid w:val="0052119F"/>
    <w:rsid w:val="0052258E"/>
    <w:rsid w:val="00522DAE"/>
    <w:rsid w:val="00523511"/>
    <w:rsid w:val="005237A0"/>
    <w:rsid w:val="00523E63"/>
    <w:rsid w:val="00523E74"/>
    <w:rsid w:val="005241FA"/>
    <w:rsid w:val="00525A55"/>
    <w:rsid w:val="005260B4"/>
    <w:rsid w:val="005264AA"/>
    <w:rsid w:val="00526FCD"/>
    <w:rsid w:val="00527EE6"/>
    <w:rsid w:val="00535095"/>
    <w:rsid w:val="00535486"/>
    <w:rsid w:val="005363AB"/>
    <w:rsid w:val="00536926"/>
    <w:rsid w:val="0053744A"/>
    <w:rsid w:val="00537604"/>
    <w:rsid w:val="005409E5"/>
    <w:rsid w:val="0054186C"/>
    <w:rsid w:val="005421EA"/>
    <w:rsid w:val="00544ACC"/>
    <w:rsid w:val="00547A5E"/>
    <w:rsid w:val="00550413"/>
    <w:rsid w:val="005523DA"/>
    <w:rsid w:val="00552822"/>
    <w:rsid w:val="00552BB0"/>
    <w:rsid w:val="005549E0"/>
    <w:rsid w:val="00554A89"/>
    <w:rsid w:val="00554E04"/>
    <w:rsid w:val="005560D8"/>
    <w:rsid w:val="00557B71"/>
    <w:rsid w:val="0056114C"/>
    <w:rsid w:val="00562524"/>
    <w:rsid w:val="00562B5A"/>
    <w:rsid w:val="00563D84"/>
    <w:rsid w:val="00565C3D"/>
    <w:rsid w:val="00565EB6"/>
    <w:rsid w:val="00570F59"/>
    <w:rsid w:val="00572B49"/>
    <w:rsid w:val="0057552F"/>
    <w:rsid w:val="00577C26"/>
    <w:rsid w:val="005800E0"/>
    <w:rsid w:val="005824DA"/>
    <w:rsid w:val="005849B1"/>
    <w:rsid w:val="00584AA7"/>
    <w:rsid w:val="00587DCE"/>
    <w:rsid w:val="005900F5"/>
    <w:rsid w:val="00590EFD"/>
    <w:rsid w:val="0059311A"/>
    <w:rsid w:val="00594271"/>
    <w:rsid w:val="005948DD"/>
    <w:rsid w:val="0059527A"/>
    <w:rsid w:val="005A1A43"/>
    <w:rsid w:val="005A3051"/>
    <w:rsid w:val="005A3518"/>
    <w:rsid w:val="005A3EA6"/>
    <w:rsid w:val="005A4220"/>
    <w:rsid w:val="005A4269"/>
    <w:rsid w:val="005B0E2F"/>
    <w:rsid w:val="005B2E19"/>
    <w:rsid w:val="005B312F"/>
    <w:rsid w:val="005B3C5C"/>
    <w:rsid w:val="005B55C4"/>
    <w:rsid w:val="005C568A"/>
    <w:rsid w:val="005C572C"/>
    <w:rsid w:val="005C6094"/>
    <w:rsid w:val="005D0535"/>
    <w:rsid w:val="005D0FBE"/>
    <w:rsid w:val="005D2174"/>
    <w:rsid w:val="005D4724"/>
    <w:rsid w:val="005D4C83"/>
    <w:rsid w:val="005D5666"/>
    <w:rsid w:val="005D7756"/>
    <w:rsid w:val="005D7BC2"/>
    <w:rsid w:val="005E2EDC"/>
    <w:rsid w:val="005E3C7E"/>
    <w:rsid w:val="005F0D1A"/>
    <w:rsid w:val="005F0E6A"/>
    <w:rsid w:val="005F1FDC"/>
    <w:rsid w:val="005F672E"/>
    <w:rsid w:val="005F6B80"/>
    <w:rsid w:val="005F6CFA"/>
    <w:rsid w:val="00601511"/>
    <w:rsid w:val="00601811"/>
    <w:rsid w:val="00603A4E"/>
    <w:rsid w:val="00605166"/>
    <w:rsid w:val="00605177"/>
    <w:rsid w:val="006147FD"/>
    <w:rsid w:val="00614C13"/>
    <w:rsid w:val="00615112"/>
    <w:rsid w:val="00615B52"/>
    <w:rsid w:val="00623A0C"/>
    <w:rsid w:val="0062412D"/>
    <w:rsid w:val="006259F8"/>
    <w:rsid w:val="0063093A"/>
    <w:rsid w:val="00631932"/>
    <w:rsid w:val="00632D59"/>
    <w:rsid w:val="00633380"/>
    <w:rsid w:val="0063399D"/>
    <w:rsid w:val="006408D2"/>
    <w:rsid w:val="00640ECC"/>
    <w:rsid w:val="00644DE0"/>
    <w:rsid w:val="00644ED3"/>
    <w:rsid w:val="006467F5"/>
    <w:rsid w:val="00646BC8"/>
    <w:rsid w:val="006506E5"/>
    <w:rsid w:val="006511B4"/>
    <w:rsid w:val="00655BE7"/>
    <w:rsid w:val="00657296"/>
    <w:rsid w:val="006626DF"/>
    <w:rsid w:val="00664115"/>
    <w:rsid w:val="0066415D"/>
    <w:rsid w:val="00665824"/>
    <w:rsid w:val="00667A2E"/>
    <w:rsid w:val="00670184"/>
    <w:rsid w:val="0067176E"/>
    <w:rsid w:val="00671EAE"/>
    <w:rsid w:val="0067266E"/>
    <w:rsid w:val="00672FCE"/>
    <w:rsid w:val="00675117"/>
    <w:rsid w:val="00675DCE"/>
    <w:rsid w:val="00675F86"/>
    <w:rsid w:val="00676570"/>
    <w:rsid w:val="00681325"/>
    <w:rsid w:val="00682566"/>
    <w:rsid w:val="0068299F"/>
    <w:rsid w:val="00682FA3"/>
    <w:rsid w:val="006847F5"/>
    <w:rsid w:val="00685994"/>
    <w:rsid w:val="00686C5A"/>
    <w:rsid w:val="00692647"/>
    <w:rsid w:val="0069316C"/>
    <w:rsid w:val="00694E2A"/>
    <w:rsid w:val="006954D1"/>
    <w:rsid w:val="00696856"/>
    <w:rsid w:val="00697245"/>
    <w:rsid w:val="006A383A"/>
    <w:rsid w:val="006A41FF"/>
    <w:rsid w:val="006A7C78"/>
    <w:rsid w:val="006A7FDA"/>
    <w:rsid w:val="006B113E"/>
    <w:rsid w:val="006B18AC"/>
    <w:rsid w:val="006B34C1"/>
    <w:rsid w:val="006B36E0"/>
    <w:rsid w:val="006B57CC"/>
    <w:rsid w:val="006B67BD"/>
    <w:rsid w:val="006B6CC4"/>
    <w:rsid w:val="006B7386"/>
    <w:rsid w:val="006C3EED"/>
    <w:rsid w:val="006C421F"/>
    <w:rsid w:val="006C4E46"/>
    <w:rsid w:val="006C6B62"/>
    <w:rsid w:val="006C6E21"/>
    <w:rsid w:val="006D008F"/>
    <w:rsid w:val="006D0182"/>
    <w:rsid w:val="006D34BE"/>
    <w:rsid w:val="006D4FF7"/>
    <w:rsid w:val="006D64E6"/>
    <w:rsid w:val="006E0961"/>
    <w:rsid w:val="006E0ABD"/>
    <w:rsid w:val="006E11E3"/>
    <w:rsid w:val="006E24DE"/>
    <w:rsid w:val="006E363E"/>
    <w:rsid w:val="006E42B0"/>
    <w:rsid w:val="006E44DF"/>
    <w:rsid w:val="006E6C79"/>
    <w:rsid w:val="006E793E"/>
    <w:rsid w:val="006F0110"/>
    <w:rsid w:val="006F28C2"/>
    <w:rsid w:val="006F30E9"/>
    <w:rsid w:val="006F3A97"/>
    <w:rsid w:val="006F4A13"/>
    <w:rsid w:val="006F4C7F"/>
    <w:rsid w:val="006F4DF1"/>
    <w:rsid w:val="006F6FDB"/>
    <w:rsid w:val="006F783A"/>
    <w:rsid w:val="00701B35"/>
    <w:rsid w:val="00702F01"/>
    <w:rsid w:val="00703F34"/>
    <w:rsid w:val="007047B8"/>
    <w:rsid w:val="00706143"/>
    <w:rsid w:val="007065ED"/>
    <w:rsid w:val="007100A1"/>
    <w:rsid w:val="00711C02"/>
    <w:rsid w:val="00717B19"/>
    <w:rsid w:val="00720607"/>
    <w:rsid w:val="0072174C"/>
    <w:rsid w:val="00722B6C"/>
    <w:rsid w:val="00722DA2"/>
    <w:rsid w:val="00723C3A"/>
    <w:rsid w:val="00724390"/>
    <w:rsid w:val="00724857"/>
    <w:rsid w:val="00724E07"/>
    <w:rsid w:val="00725C86"/>
    <w:rsid w:val="007266A6"/>
    <w:rsid w:val="007269C4"/>
    <w:rsid w:val="007270E7"/>
    <w:rsid w:val="00733872"/>
    <w:rsid w:val="00734579"/>
    <w:rsid w:val="0073483B"/>
    <w:rsid w:val="00741B8D"/>
    <w:rsid w:val="00744F9A"/>
    <w:rsid w:val="0074504F"/>
    <w:rsid w:val="007450C1"/>
    <w:rsid w:val="00746C80"/>
    <w:rsid w:val="007524F8"/>
    <w:rsid w:val="0075447F"/>
    <w:rsid w:val="00755187"/>
    <w:rsid w:val="00756F5A"/>
    <w:rsid w:val="0076007C"/>
    <w:rsid w:val="007625BE"/>
    <w:rsid w:val="00766B67"/>
    <w:rsid w:val="00767E69"/>
    <w:rsid w:val="00771BAD"/>
    <w:rsid w:val="007738D1"/>
    <w:rsid w:val="00775C91"/>
    <w:rsid w:val="00776467"/>
    <w:rsid w:val="00776F2B"/>
    <w:rsid w:val="00777CB3"/>
    <w:rsid w:val="007824E5"/>
    <w:rsid w:val="007843F5"/>
    <w:rsid w:val="00784842"/>
    <w:rsid w:val="007855EC"/>
    <w:rsid w:val="00785AA9"/>
    <w:rsid w:val="00787F38"/>
    <w:rsid w:val="0079056F"/>
    <w:rsid w:val="007912CC"/>
    <w:rsid w:val="00792338"/>
    <w:rsid w:val="00793030"/>
    <w:rsid w:val="007933CB"/>
    <w:rsid w:val="007938CE"/>
    <w:rsid w:val="00794D2D"/>
    <w:rsid w:val="0079595A"/>
    <w:rsid w:val="00796037"/>
    <w:rsid w:val="007A0CE1"/>
    <w:rsid w:val="007A229A"/>
    <w:rsid w:val="007A29A6"/>
    <w:rsid w:val="007A5326"/>
    <w:rsid w:val="007A6695"/>
    <w:rsid w:val="007A6FB5"/>
    <w:rsid w:val="007A70BB"/>
    <w:rsid w:val="007A71AA"/>
    <w:rsid w:val="007A7B64"/>
    <w:rsid w:val="007B32F8"/>
    <w:rsid w:val="007B335C"/>
    <w:rsid w:val="007B403C"/>
    <w:rsid w:val="007B42FB"/>
    <w:rsid w:val="007B5617"/>
    <w:rsid w:val="007B5EC2"/>
    <w:rsid w:val="007B70CB"/>
    <w:rsid w:val="007C2796"/>
    <w:rsid w:val="007C340E"/>
    <w:rsid w:val="007C7D9A"/>
    <w:rsid w:val="007D3A40"/>
    <w:rsid w:val="007D4042"/>
    <w:rsid w:val="007D4B3E"/>
    <w:rsid w:val="007D5DDE"/>
    <w:rsid w:val="007D72EB"/>
    <w:rsid w:val="007D7E51"/>
    <w:rsid w:val="007E31D7"/>
    <w:rsid w:val="007E52B2"/>
    <w:rsid w:val="007F0312"/>
    <w:rsid w:val="007F0D56"/>
    <w:rsid w:val="007F0DB7"/>
    <w:rsid w:val="007F2999"/>
    <w:rsid w:val="007F3ACE"/>
    <w:rsid w:val="007F5246"/>
    <w:rsid w:val="007F62E2"/>
    <w:rsid w:val="007F7D56"/>
    <w:rsid w:val="00803926"/>
    <w:rsid w:val="00803D9B"/>
    <w:rsid w:val="00806639"/>
    <w:rsid w:val="0080684F"/>
    <w:rsid w:val="00807373"/>
    <w:rsid w:val="00807970"/>
    <w:rsid w:val="00807B21"/>
    <w:rsid w:val="00807CBD"/>
    <w:rsid w:val="00811C33"/>
    <w:rsid w:val="008128E0"/>
    <w:rsid w:val="008141CE"/>
    <w:rsid w:val="008148D9"/>
    <w:rsid w:val="0081687B"/>
    <w:rsid w:val="008209EB"/>
    <w:rsid w:val="00820EF4"/>
    <w:rsid w:val="00821673"/>
    <w:rsid w:val="00821DE5"/>
    <w:rsid w:val="00821F82"/>
    <w:rsid w:val="008250F4"/>
    <w:rsid w:val="00827E52"/>
    <w:rsid w:val="00835044"/>
    <w:rsid w:val="00837B81"/>
    <w:rsid w:val="00841A6A"/>
    <w:rsid w:val="00842375"/>
    <w:rsid w:val="00842575"/>
    <w:rsid w:val="00844286"/>
    <w:rsid w:val="00844ACC"/>
    <w:rsid w:val="00847456"/>
    <w:rsid w:val="0085141B"/>
    <w:rsid w:val="008528EF"/>
    <w:rsid w:val="008535DA"/>
    <w:rsid w:val="00854B61"/>
    <w:rsid w:val="00855077"/>
    <w:rsid w:val="008602B4"/>
    <w:rsid w:val="00860E9C"/>
    <w:rsid w:val="00866C91"/>
    <w:rsid w:val="0087036C"/>
    <w:rsid w:val="00870A64"/>
    <w:rsid w:val="00870DBD"/>
    <w:rsid w:val="00872852"/>
    <w:rsid w:val="0087299B"/>
    <w:rsid w:val="008753D1"/>
    <w:rsid w:val="00881FA1"/>
    <w:rsid w:val="0088418F"/>
    <w:rsid w:val="008847CC"/>
    <w:rsid w:val="00885961"/>
    <w:rsid w:val="00885B12"/>
    <w:rsid w:val="0089070C"/>
    <w:rsid w:val="008950A6"/>
    <w:rsid w:val="008A33D5"/>
    <w:rsid w:val="008A3AD9"/>
    <w:rsid w:val="008A3F16"/>
    <w:rsid w:val="008A5AE5"/>
    <w:rsid w:val="008A603D"/>
    <w:rsid w:val="008A6183"/>
    <w:rsid w:val="008A67E3"/>
    <w:rsid w:val="008A70E6"/>
    <w:rsid w:val="008B0397"/>
    <w:rsid w:val="008B1F0D"/>
    <w:rsid w:val="008B4826"/>
    <w:rsid w:val="008B516E"/>
    <w:rsid w:val="008B5B72"/>
    <w:rsid w:val="008B64F4"/>
    <w:rsid w:val="008B7726"/>
    <w:rsid w:val="008C51E8"/>
    <w:rsid w:val="008C75A0"/>
    <w:rsid w:val="008D21FA"/>
    <w:rsid w:val="008D29B0"/>
    <w:rsid w:val="008D2B2F"/>
    <w:rsid w:val="008D4C91"/>
    <w:rsid w:val="008D5207"/>
    <w:rsid w:val="008D5792"/>
    <w:rsid w:val="008E16E1"/>
    <w:rsid w:val="008E25B8"/>
    <w:rsid w:val="008E4240"/>
    <w:rsid w:val="008E548F"/>
    <w:rsid w:val="008E5CBC"/>
    <w:rsid w:val="008E6018"/>
    <w:rsid w:val="008E6593"/>
    <w:rsid w:val="008E7045"/>
    <w:rsid w:val="008F0144"/>
    <w:rsid w:val="008F0D9C"/>
    <w:rsid w:val="008F1AB8"/>
    <w:rsid w:val="008F254A"/>
    <w:rsid w:val="008F2703"/>
    <w:rsid w:val="008F534D"/>
    <w:rsid w:val="008F5E5A"/>
    <w:rsid w:val="008F65DC"/>
    <w:rsid w:val="008F6E41"/>
    <w:rsid w:val="008F7FF3"/>
    <w:rsid w:val="00900A2D"/>
    <w:rsid w:val="0090210F"/>
    <w:rsid w:val="0090278C"/>
    <w:rsid w:val="00903AB0"/>
    <w:rsid w:val="00905798"/>
    <w:rsid w:val="00906B98"/>
    <w:rsid w:val="00910383"/>
    <w:rsid w:val="00911280"/>
    <w:rsid w:val="0091162C"/>
    <w:rsid w:val="0091192D"/>
    <w:rsid w:val="009119FA"/>
    <w:rsid w:val="00912E42"/>
    <w:rsid w:val="0091419E"/>
    <w:rsid w:val="009170FA"/>
    <w:rsid w:val="00917284"/>
    <w:rsid w:val="00925A9D"/>
    <w:rsid w:val="009334CE"/>
    <w:rsid w:val="0093402F"/>
    <w:rsid w:val="009342E9"/>
    <w:rsid w:val="00934BD2"/>
    <w:rsid w:val="0093568D"/>
    <w:rsid w:val="00941E4E"/>
    <w:rsid w:val="0094502E"/>
    <w:rsid w:val="0095500B"/>
    <w:rsid w:val="00956AC0"/>
    <w:rsid w:val="00960D84"/>
    <w:rsid w:val="00962BAB"/>
    <w:rsid w:val="00962CA1"/>
    <w:rsid w:val="00963DC5"/>
    <w:rsid w:val="009648F9"/>
    <w:rsid w:val="00966512"/>
    <w:rsid w:val="00967C32"/>
    <w:rsid w:val="0097289F"/>
    <w:rsid w:val="00973BCB"/>
    <w:rsid w:val="0097599D"/>
    <w:rsid w:val="00975D47"/>
    <w:rsid w:val="00976CC2"/>
    <w:rsid w:val="0097798F"/>
    <w:rsid w:val="009805F5"/>
    <w:rsid w:val="009811ED"/>
    <w:rsid w:val="00983F82"/>
    <w:rsid w:val="009842A0"/>
    <w:rsid w:val="00984831"/>
    <w:rsid w:val="00985882"/>
    <w:rsid w:val="00986F1C"/>
    <w:rsid w:val="0098712D"/>
    <w:rsid w:val="00990D41"/>
    <w:rsid w:val="009930D9"/>
    <w:rsid w:val="0099342B"/>
    <w:rsid w:val="009948BA"/>
    <w:rsid w:val="00997380"/>
    <w:rsid w:val="009A1F53"/>
    <w:rsid w:val="009A26C7"/>
    <w:rsid w:val="009A647D"/>
    <w:rsid w:val="009A6A45"/>
    <w:rsid w:val="009B2615"/>
    <w:rsid w:val="009B27A4"/>
    <w:rsid w:val="009B2F29"/>
    <w:rsid w:val="009B7D1F"/>
    <w:rsid w:val="009C0FAC"/>
    <w:rsid w:val="009C6AC9"/>
    <w:rsid w:val="009C79A4"/>
    <w:rsid w:val="009D1078"/>
    <w:rsid w:val="009D2664"/>
    <w:rsid w:val="009D285F"/>
    <w:rsid w:val="009D50AB"/>
    <w:rsid w:val="009D611E"/>
    <w:rsid w:val="009D6D75"/>
    <w:rsid w:val="009D7586"/>
    <w:rsid w:val="009E0E74"/>
    <w:rsid w:val="009E19AA"/>
    <w:rsid w:val="009E31B5"/>
    <w:rsid w:val="009E32D7"/>
    <w:rsid w:val="009E3386"/>
    <w:rsid w:val="009E4113"/>
    <w:rsid w:val="009E465B"/>
    <w:rsid w:val="009E4F1E"/>
    <w:rsid w:val="009E55B7"/>
    <w:rsid w:val="009E7221"/>
    <w:rsid w:val="009E7916"/>
    <w:rsid w:val="009F038C"/>
    <w:rsid w:val="009F24E0"/>
    <w:rsid w:val="009F6219"/>
    <w:rsid w:val="009F68F7"/>
    <w:rsid w:val="009F7542"/>
    <w:rsid w:val="009F76F7"/>
    <w:rsid w:val="00A00632"/>
    <w:rsid w:val="00A011B7"/>
    <w:rsid w:val="00A01AA2"/>
    <w:rsid w:val="00A0232C"/>
    <w:rsid w:val="00A023DF"/>
    <w:rsid w:val="00A03083"/>
    <w:rsid w:val="00A03B46"/>
    <w:rsid w:val="00A05151"/>
    <w:rsid w:val="00A06427"/>
    <w:rsid w:val="00A102BA"/>
    <w:rsid w:val="00A112CC"/>
    <w:rsid w:val="00A2002F"/>
    <w:rsid w:val="00A20D9F"/>
    <w:rsid w:val="00A20F6F"/>
    <w:rsid w:val="00A2417A"/>
    <w:rsid w:val="00A248AB"/>
    <w:rsid w:val="00A25940"/>
    <w:rsid w:val="00A27C2E"/>
    <w:rsid w:val="00A27F88"/>
    <w:rsid w:val="00A34988"/>
    <w:rsid w:val="00A35DFC"/>
    <w:rsid w:val="00A36B0D"/>
    <w:rsid w:val="00A36E22"/>
    <w:rsid w:val="00A37352"/>
    <w:rsid w:val="00A42DC8"/>
    <w:rsid w:val="00A443A1"/>
    <w:rsid w:val="00A44414"/>
    <w:rsid w:val="00A45892"/>
    <w:rsid w:val="00A465EC"/>
    <w:rsid w:val="00A471B3"/>
    <w:rsid w:val="00A47DF6"/>
    <w:rsid w:val="00A50314"/>
    <w:rsid w:val="00A511D7"/>
    <w:rsid w:val="00A5317F"/>
    <w:rsid w:val="00A5323C"/>
    <w:rsid w:val="00A575E8"/>
    <w:rsid w:val="00A6045E"/>
    <w:rsid w:val="00A63891"/>
    <w:rsid w:val="00A63FF3"/>
    <w:rsid w:val="00A64B18"/>
    <w:rsid w:val="00A65056"/>
    <w:rsid w:val="00A655D1"/>
    <w:rsid w:val="00A717EB"/>
    <w:rsid w:val="00A71EB3"/>
    <w:rsid w:val="00A73F8F"/>
    <w:rsid w:val="00A75428"/>
    <w:rsid w:val="00A77F7C"/>
    <w:rsid w:val="00A81640"/>
    <w:rsid w:val="00A823B8"/>
    <w:rsid w:val="00A83E6A"/>
    <w:rsid w:val="00A84499"/>
    <w:rsid w:val="00A86295"/>
    <w:rsid w:val="00A9207F"/>
    <w:rsid w:val="00A9387E"/>
    <w:rsid w:val="00A94E6A"/>
    <w:rsid w:val="00AA079A"/>
    <w:rsid w:val="00AA303F"/>
    <w:rsid w:val="00AA3250"/>
    <w:rsid w:val="00AA3820"/>
    <w:rsid w:val="00AA70E8"/>
    <w:rsid w:val="00AA7A88"/>
    <w:rsid w:val="00AA7EC8"/>
    <w:rsid w:val="00AB2583"/>
    <w:rsid w:val="00AB513D"/>
    <w:rsid w:val="00AC225D"/>
    <w:rsid w:val="00AC2ECF"/>
    <w:rsid w:val="00AC2EDA"/>
    <w:rsid w:val="00AC3D2F"/>
    <w:rsid w:val="00AC5687"/>
    <w:rsid w:val="00AC5A15"/>
    <w:rsid w:val="00AC74F4"/>
    <w:rsid w:val="00AD1537"/>
    <w:rsid w:val="00AD1732"/>
    <w:rsid w:val="00AD3331"/>
    <w:rsid w:val="00AD35B0"/>
    <w:rsid w:val="00AD5F28"/>
    <w:rsid w:val="00AD7F1E"/>
    <w:rsid w:val="00AE0445"/>
    <w:rsid w:val="00AE155E"/>
    <w:rsid w:val="00AE1A2A"/>
    <w:rsid w:val="00AE1E2E"/>
    <w:rsid w:val="00AE326A"/>
    <w:rsid w:val="00AE3E74"/>
    <w:rsid w:val="00AE6A42"/>
    <w:rsid w:val="00AE7F63"/>
    <w:rsid w:val="00AF04BF"/>
    <w:rsid w:val="00AF0E58"/>
    <w:rsid w:val="00AF2858"/>
    <w:rsid w:val="00AF2E2C"/>
    <w:rsid w:val="00AF3168"/>
    <w:rsid w:val="00AF44FD"/>
    <w:rsid w:val="00AF49C6"/>
    <w:rsid w:val="00AF51EA"/>
    <w:rsid w:val="00AF6BCE"/>
    <w:rsid w:val="00B003BB"/>
    <w:rsid w:val="00B02253"/>
    <w:rsid w:val="00B02829"/>
    <w:rsid w:val="00B0587E"/>
    <w:rsid w:val="00B071D8"/>
    <w:rsid w:val="00B074F0"/>
    <w:rsid w:val="00B10426"/>
    <w:rsid w:val="00B10D63"/>
    <w:rsid w:val="00B114E5"/>
    <w:rsid w:val="00B119BF"/>
    <w:rsid w:val="00B11EAA"/>
    <w:rsid w:val="00B12399"/>
    <w:rsid w:val="00B1287F"/>
    <w:rsid w:val="00B12CB3"/>
    <w:rsid w:val="00B13070"/>
    <w:rsid w:val="00B157A1"/>
    <w:rsid w:val="00B157E6"/>
    <w:rsid w:val="00B16032"/>
    <w:rsid w:val="00B16877"/>
    <w:rsid w:val="00B17134"/>
    <w:rsid w:val="00B218E0"/>
    <w:rsid w:val="00B237BC"/>
    <w:rsid w:val="00B2426D"/>
    <w:rsid w:val="00B24737"/>
    <w:rsid w:val="00B26E77"/>
    <w:rsid w:val="00B31F73"/>
    <w:rsid w:val="00B34DDE"/>
    <w:rsid w:val="00B35528"/>
    <w:rsid w:val="00B36914"/>
    <w:rsid w:val="00B42EDC"/>
    <w:rsid w:val="00B43E9C"/>
    <w:rsid w:val="00B455F3"/>
    <w:rsid w:val="00B50202"/>
    <w:rsid w:val="00B51435"/>
    <w:rsid w:val="00B51BD6"/>
    <w:rsid w:val="00B55532"/>
    <w:rsid w:val="00B56045"/>
    <w:rsid w:val="00B57389"/>
    <w:rsid w:val="00B64001"/>
    <w:rsid w:val="00B66E2F"/>
    <w:rsid w:val="00B700C3"/>
    <w:rsid w:val="00B70B3D"/>
    <w:rsid w:val="00B7190C"/>
    <w:rsid w:val="00B7466E"/>
    <w:rsid w:val="00B74DCB"/>
    <w:rsid w:val="00B75C61"/>
    <w:rsid w:val="00B80379"/>
    <w:rsid w:val="00B814F8"/>
    <w:rsid w:val="00B844DA"/>
    <w:rsid w:val="00B84A02"/>
    <w:rsid w:val="00B84D15"/>
    <w:rsid w:val="00B86711"/>
    <w:rsid w:val="00B86D6F"/>
    <w:rsid w:val="00B92F10"/>
    <w:rsid w:val="00B950F9"/>
    <w:rsid w:val="00B96048"/>
    <w:rsid w:val="00B97870"/>
    <w:rsid w:val="00BA5756"/>
    <w:rsid w:val="00BA5CEE"/>
    <w:rsid w:val="00BB01D6"/>
    <w:rsid w:val="00BB0B52"/>
    <w:rsid w:val="00BB1682"/>
    <w:rsid w:val="00BB256A"/>
    <w:rsid w:val="00BB3824"/>
    <w:rsid w:val="00BB4F1F"/>
    <w:rsid w:val="00BB5865"/>
    <w:rsid w:val="00BB6870"/>
    <w:rsid w:val="00BC1A3C"/>
    <w:rsid w:val="00BC24C1"/>
    <w:rsid w:val="00BC33DC"/>
    <w:rsid w:val="00BC38E9"/>
    <w:rsid w:val="00BC3DE4"/>
    <w:rsid w:val="00BC5176"/>
    <w:rsid w:val="00BC6D99"/>
    <w:rsid w:val="00BC6DC2"/>
    <w:rsid w:val="00BD0000"/>
    <w:rsid w:val="00BD01A4"/>
    <w:rsid w:val="00BD3729"/>
    <w:rsid w:val="00BD41AC"/>
    <w:rsid w:val="00BD6183"/>
    <w:rsid w:val="00BD672C"/>
    <w:rsid w:val="00BD7D10"/>
    <w:rsid w:val="00BE0F14"/>
    <w:rsid w:val="00BE3DC1"/>
    <w:rsid w:val="00BE4477"/>
    <w:rsid w:val="00BE5035"/>
    <w:rsid w:val="00BF130E"/>
    <w:rsid w:val="00BF2379"/>
    <w:rsid w:val="00BF2CF1"/>
    <w:rsid w:val="00BF2E30"/>
    <w:rsid w:val="00BF3938"/>
    <w:rsid w:val="00BF642C"/>
    <w:rsid w:val="00C007ED"/>
    <w:rsid w:val="00C00D1B"/>
    <w:rsid w:val="00C01A64"/>
    <w:rsid w:val="00C04921"/>
    <w:rsid w:val="00C04E69"/>
    <w:rsid w:val="00C04F7F"/>
    <w:rsid w:val="00C060E9"/>
    <w:rsid w:val="00C06401"/>
    <w:rsid w:val="00C079D6"/>
    <w:rsid w:val="00C07A97"/>
    <w:rsid w:val="00C12131"/>
    <w:rsid w:val="00C139FD"/>
    <w:rsid w:val="00C2392F"/>
    <w:rsid w:val="00C33767"/>
    <w:rsid w:val="00C33C85"/>
    <w:rsid w:val="00C348F0"/>
    <w:rsid w:val="00C371FD"/>
    <w:rsid w:val="00C43083"/>
    <w:rsid w:val="00C43C98"/>
    <w:rsid w:val="00C4527B"/>
    <w:rsid w:val="00C45415"/>
    <w:rsid w:val="00C45CB2"/>
    <w:rsid w:val="00C47150"/>
    <w:rsid w:val="00C51304"/>
    <w:rsid w:val="00C5398B"/>
    <w:rsid w:val="00C53A42"/>
    <w:rsid w:val="00C54F75"/>
    <w:rsid w:val="00C562A5"/>
    <w:rsid w:val="00C56D4D"/>
    <w:rsid w:val="00C5736C"/>
    <w:rsid w:val="00C57CD0"/>
    <w:rsid w:val="00C60290"/>
    <w:rsid w:val="00C622F8"/>
    <w:rsid w:val="00C62541"/>
    <w:rsid w:val="00C631C4"/>
    <w:rsid w:val="00C64DE3"/>
    <w:rsid w:val="00C65822"/>
    <w:rsid w:val="00C66B5B"/>
    <w:rsid w:val="00C67AB9"/>
    <w:rsid w:val="00C710D4"/>
    <w:rsid w:val="00C71E20"/>
    <w:rsid w:val="00C72A56"/>
    <w:rsid w:val="00C74F38"/>
    <w:rsid w:val="00C75A64"/>
    <w:rsid w:val="00C77461"/>
    <w:rsid w:val="00C776D6"/>
    <w:rsid w:val="00C77C36"/>
    <w:rsid w:val="00C815E6"/>
    <w:rsid w:val="00C822D5"/>
    <w:rsid w:val="00C82D36"/>
    <w:rsid w:val="00C82FAF"/>
    <w:rsid w:val="00C8308E"/>
    <w:rsid w:val="00C85899"/>
    <w:rsid w:val="00C92994"/>
    <w:rsid w:val="00C92A1E"/>
    <w:rsid w:val="00C9344B"/>
    <w:rsid w:val="00C937D9"/>
    <w:rsid w:val="00C9498A"/>
    <w:rsid w:val="00C96409"/>
    <w:rsid w:val="00C96F4F"/>
    <w:rsid w:val="00CA0CD7"/>
    <w:rsid w:val="00CA1592"/>
    <w:rsid w:val="00CA3963"/>
    <w:rsid w:val="00CA5993"/>
    <w:rsid w:val="00CA66B7"/>
    <w:rsid w:val="00CA6A05"/>
    <w:rsid w:val="00CB0550"/>
    <w:rsid w:val="00CB0DD8"/>
    <w:rsid w:val="00CB2206"/>
    <w:rsid w:val="00CB6556"/>
    <w:rsid w:val="00CB6C69"/>
    <w:rsid w:val="00CB7B92"/>
    <w:rsid w:val="00CC0E0E"/>
    <w:rsid w:val="00CC1C30"/>
    <w:rsid w:val="00CC253A"/>
    <w:rsid w:val="00CC4E28"/>
    <w:rsid w:val="00CC7A39"/>
    <w:rsid w:val="00CC7C90"/>
    <w:rsid w:val="00CD03BE"/>
    <w:rsid w:val="00CD3D33"/>
    <w:rsid w:val="00CD6AAD"/>
    <w:rsid w:val="00CE236E"/>
    <w:rsid w:val="00CE2D86"/>
    <w:rsid w:val="00CE4F95"/>
    <w:rsid w:val="00CE53F9"/>
    <w:rsid w:val="00CE74E3"/>
    <w:rsid w:val="00CE7AD4"/>
    <w:rsid w:val="00CF0989"/>
    <w:rsid w:val="00CF0D11"/>
    <w:rsid w:val="00CF149D"/>
    <w:rsid w:val="00CF3896"/>
    <w:rsid w:val="00CF5E6D"/>
    <w:rsid w:val="00CF68F4"/>
    <w:rsid w:val="00D02D5F"/>
    <w:rsid w:val="00D07247"/>
    <w:rsid w:val="00D1040E"/>
    <w:rsid w:val="00D11810"/>
    <w:rsid w:val="00D1230F"/>
    <w:rsid w:val="00D13B28"/>
    <w:rsid w:val="00D161FF"/>
    <w:rsid w:val="00D17411"/>
    <w:rsid w:val="00D17CD6"/>
    <w:rsid w:val="00D214BE"/>
    <w:rsid w:val="00D22254"/>
    <w:rsid w:val="00D23605"/>
    <w:rsid w:val="00D23DAD"/>
    <w:rsid w:val="00D2414C"/>
    <w:rsid w:val="00D24283"/>
    <w:rsid w:val="00D243B8"/>
    <w:rsid w:val="00D255FB"/>
    <w:rsid w:val="00D258AC"/>
    <w:rsid w:val="00D33454"/>
    <w:rsid w:val="00D34DC5"/>
    <w:rsid w:val="00D371E3"/>
    <w:rsid w:val="00D3758A"/>
    <w:rsid w:val="00D405BE"/>
    <w:rsid w:val="00D40936"/>
    <w:rsid w:val="00D4186B"/>
    <w:rsid w:val="00D448B2"/>
    <w:rsid w:val="00D4586C"/>
    <w:rsid w:val="00D478C5"/>
    <w:rsid w:val="00D502E2"/>
    <w:rsid w:val="00D506AC"/>
    <w:rsid w:val="00D50A2E"/>
    <w:rsid w:val="00D51079"/>
    <w:rsid w:val="00D51935"/>
    <w:rsid w:val="00D5199E"/>
    <w:rsid w:val="00D51B5C"/>
    <w:rsid w:val="00D53607"/>
    <w:rsid w:val="00D54977"/>
    <w:rsid w:val="00D553D0"/>
    <w:rsid w:val="00D5705A"/>
    <w:rsid w:val="00D57320"/>
    <w:rsid w:val="00D60320"/>
    <w:rsid w:val="00D608E4"/>
    <w:rsid w:val="00D60D34"/>
    <w:rsid w:val="00D61117"/>
    <w:rsid w:val="00D61BF7"/>
    <w:rsid w:val="00D6494D"/>
    <w:rsid w:val="00D64A8B"/>
    <w:rsid w:val="00D66880"/>
    <w:rsid w:val="00D67CE8"/>
    <w:rsid w:val="00D67D69"/>
    <w:rsid w:val="00D7061A"/>
    <w:rsid w:val="00D7492A"/>
    <w:rsid w:val="00D775BF"/>
    <w:rsid w:val="00D80150"/>
    <w:rsid w:val="00D80980"/>
    <w:rsid w:val="00D8115C"/>
    <w:rsid w:val="00D82B2D"/>
    <w:rsid w:val="00D84CBA"/>
    <w:rsid w:val="00D85AB5"/>
    <w:rsid w:val="00D8712A"/>
    <w:rsid w:val="00D93899"/>
    <w:rsid w:val="00D94F2B"/>
    <w:rsid w:val="00D95A8D"/>
    <w:rsid w:val="00D96CA1"/>
    <w:rsid w:val="00D9782A"/>
    <w:rsid w:val="00D97A75"/>
    <w:rsid w:val="00DA2100"/>
    <w:rsid w:val="00DA3F80"/>
    <w:rsid w:val="00DA4485"/>
    <w:rsid w:val="00DA49F5"/>
    <w:rsid w:val="00DA4E71"/>
    <w:rsid w:val="00DA61E3"/>
    <w:rsid w:val="00DA66CB"/>
    <w:rsid w:val="00DA6DA9"/>
    <w:rsid w:val="00DB04F1"/>
    <w:rsid w:val="00DB05C2"/>
    <w:rsid w:val="00DB1944"/>
    <w:rsid w:val="00DB285B"/>
    <w:rsid w:val="00DB3E67"/>
    <w:rsid w:val="00DC2400"/>
    <w:rsid w:val="00DC4563"/>
    <w:rsid w:val="00DC4E31"/>
    <w:rsid w:val="00DC4E6D"/>
    <w:rsid w:val="00DC70B3"/>
    <w:rsid w:val="00DC718D"/>
    <w:rsid w:val="00DC770B"/>
    <w:rsid w:val="00DC7E07"/>
    <w:rsid w:val="00DD03C6"/>
    <w:rsid w:val="00DD1F7D"/>
    <w:rsid w:val="00DD2091"/>
    <w:rsid w:val="00DD3102"/>
    <w:rsid w:val="00DD4DB4"/>
    <w:rsid w:val="00DD4FDF"/>
    <w:rsid w:val="00DD661D"/>
    <w:rsid w:val="00DD697E"/>
    <w:rsid w:val="00DD6C6B"/>
    <w:rsid w:val="00DD74DA"/>
    <w:rsid w:val="00DE2C0D"/>
    <w:rsid w:val="00DE41C4"/>
    <w:rsid w:val="00DE4E7E"/>
    <w:rsid w:val="00DE5240"/>
    <w:rsid w:val="00DE60B4"/>
    <w:rsid w:val="00DF1627"/>
    <w:rsid w:val="00DF2B4B"/>
    <w:rsid w:val="00DF2C09"/>
    <w:rsid w:val="00DF6EDD"/>
    <w:rsid w:val="00DF7BB8"/>
    <w:rsid w:val="00E009A8"/>
    <w:rsid w:val="00E01AAD"/>
    <w:rsid w:val="00E027D0"/>
    <w:rsid w:val="00E03B29"/>
    <w:rsid w:val="00E05971"/>
    <w:rsid w:val="00E10530"/>
    <w:rsid w:val="00E12A1B"/>
    <w:rsid w:val="00E1352D"/>
    <w:rsid w:val="00E14CFE"/>
    <w:rsid w:val="00E15450"/>
    <w:rsid w:val="00E15B19"/>
    <w:rsid w:val="00E15F45"/>
    <w:rsid w:val="00E17FE8"/>
    <w:rsid w:val="00E17FF6"/>
    <w:rsid w:val="00E208E3"/>
    <w:rsid w:val="00E21B1F"/>
    <w:rsid w:val="00E25FA6"/>
    <w:rsid w:val="00E27EB8"/>
    <w:rsid w:val="00E3337B"/>
    <w:rsid w:val="00E345E6"/>
    <w:rsid w:val="00E3641B"/>
    <w:rsid w:val="00E401DF"/>
    <w:rsid w:val="00E41406"/>
    <w:rsid w:val="00E415CC"/>
    <w:rsid w:val="00E42622"/>
    <w:rsid w:val="00E45F0A"/>
    <w:rsid w:val="00E46BBA"/>
    <w:rsid w:val="00E46E4B"/>
    <w:rsid w:val="00E47D6A"/>
    <w:rsid w:val="00E527AF"/>
    <w:rsid w:val="00E52979"/>
    <w:rsid w:val="00E54D0C"/>
    <w:rsid w:val="00E550E5"/>
    <w:rsid w:val="00E606E3"/>
    <w:rsid w:val="00E60A04"/>
    <w:rsid w:val="00E62016"/>
    <w:rsid w:val="00E6201A"/>
    <w:rsid w:val="00E62347"/>
    <w:rsid w:val="00E63221"/>
    <w:rsid w:val="00E66818"/>
    <w:rsid w:val="00E70405"/>
    <w:rsid w:val="00E70BC7"/>
    <w:rsid w:val="00E719EA"/>
    <w:rsid w:val="00E71BB4"/>
    <w:rsid w:val="00E721D3"/>
    <w:rsid w:val="00E80122"/>
    <w:rsid w:val="00E84A3A"/>
    <w:rsid w:val="00E85433"/>
    <w:rsid w:val="00E9387C"/>
    <w:rsid w:val="00E943AE"/>
    <w:rsid w:val="00E94945"/>
    <w:rsid w:val="00E94DEC"/>
    <w:rsid w:val="00E965B8"/>
    <w:rsid w:val="00EA2441"/>
    <w:rsid w:val="00EA4CD6"/>
    <w:rsid w:val="00EA5372"/>
    <w:rsid w:val="00EA72B4"/>
    <w:rsid w:val="00EA76B9"/>
    <w:rsid w:val="00EB42CD"/>
    <w:rsid w:val="00EB45CC"/>
    <w:rsid w:val="00EB4793"/>
    <w:rsid w:val="00EB4FA3"/>
    <w:rsid w:val="00EB6710"/>
    <w:rsid w:val="00EB6B15"/>
    <w:rsid w:val="00EB6DAF"/>
    <w:rsid w:val="00EB7B96"/>
    <w:rsid w:val="00EC014C"/>
    <w:rsid w:val="00EC0967"/>
    <w:rsid w:val="00EC100D"/>
    <w:rsid w:val="00EC1CD1"/>
    <w:rsid w:val="00EC29F9"/>
    <w:rsid w:val="00EC3410"/>
    <w:rsid w:val="00EC393D"/>
    <w:rsid w:val="00EC5D7C"/>
    <w:rsid w:val="00ED2A37"/>
    <w:rsid w:val="00ED2E5F"/>
    <w:rsid w:val="00ED670F"/>
    <w:rsid w:val="00ED67D5"/>
    <w:rsid w:val="00ED6A5E"/>
    <w:rsid w:val="00EE2101"/>
    <w:rsid w:val="00EE4156"/>
    <w:rsid w:val="00EE4500"/>
    <w:rsid w:val="00EE63EA"/>
    <w:rsid w:val="00EE6CC8"/>
    <w:rsid w:val="00EE7372"/>
    <w:rsid w:val="00EF4F54"/>
    <w:rsid w:val="00EF5647"/>
    <w:rsid w:val="00EF7530"/>
    <w:rsid w:val="00F04472"/>
    <w:rsid w:val="00F04F20"/>
    <w:rsid w:val="00F07FF3"/>
    <w:rsid w:val="00F10D6A"/>
    <w:rsid w:val="00F1109C"/>
    <w:rsid w:val="00F11D48"/>
    <w:rsid w:val="00F11E15"/>
    <w:rsid w:val="00F1339C"/>
    <w:rsid w:val="00F14324"/>
    <w:rsid w:val="00F1656B"/>
    <w:rsid w:val="00F16611"/>
    <w:rsid w:val="00F17829"/>
    <w:rsid w:val="00F215F0"/>
    <w:rsid w:val="00F24FAE"/>
    <w:rsid w:val="00F30A77"/>
    <w:rsid w:val="00F3121B"/>
    <w:rsid w:val="00F32E28"/>
    <w:rsid w:val="00F33D46"/>
    <w:rsid w:val="00F3410B"/>
    <w:rsid w:val="00F3468C"/>
    <w:rsid w:val="00F34A81"/>
    <w:rsid w:val="00F36343"/>
    <w:rsid w:val="00F36CFC"/>
    <w:rsid w:val="00F408E6"/>
    <w:rsid w:val="00F45234"/>
    <w:rsid w:val="00F4548E"/>
    <w:rsid w:val="00F45AF2"/>
    <w:rsid w:val="00F465A1"/>
    <w:rsid w:val="00F46DE3"/>
    <w:rsid w:val="00F47206"/>
    <w:rsid w:val="00F47CE6"/>
    <w:rsid w:val="00F505D6"/>
    <w:rsid w:val="00F5323A"/>
    <w:rsid w:val="00F54FEA"/>
    <w:rsid w:val="00F564CA"/>
    <w:rsid w:val="00F5716B"/>
    <w:rsid w:val="00F57B75"/>
    <w:rsid w:val="00F57DA2"/>
    <w:rsid w:val="00F60FD6"/>
    <w:rsid w:val="00F625F3"/>
    <w:rsid w:val="00F6277B"/>
    <w:rsid w:val="00F62AED"/>
    <w:rsid w:val="00F62C15"/>
    <w:rsid w:val="00F6368E"/>
    <w:rsid w:val="00F66645"/>
    <w:rsid w:val="00F6703D"/>
    <w:rsid w:val="00F70BD7"/>
    <w:rsid w:val="00F70BFB"/>
    <w:rsid w:val="00F71E7E"/>
    <w:rsid w:val="00F74862"/>
    <w:rsid w:val="00F80384"/>
    <w:rsid w:val="00F82DA9"/>
    <w:rsid w:val="00F82EA6"/>
    <w:rsid w:val="00F84384"/>
    <w:rsid w:val="00F84A84"/>
    <w:rsid w:val="00F853EC"/>
    <w:rsid w:val="00F862A7"/>
    <w:rsid w:val="00F8767D"/>
    <w:rsid w:val="00F87DD0"/>
    <w:rsid w:val="00F91D17"/>
    <w:rsid w:val="00F92AD9"/>
    <w:rsid w:val="00F9338B"/>
    <w:rsid w:val="00F93D68"/>
    <w:rsid w:val="00F94EB2"/>
    <w:rsid w:val="00F95E72"/>
    <w:rsid w:val="00FA43F0"/>
    <w:rsid w:val="00FA56AE"/>
    <w:rsid w:val="00FA5F1E"/>
    <w:rsid w:val="00FA62DD"/>
    <w:rsid w:val="00FA6B33"/>
    <w:rsid w:val="00FA6EAF"/>
    <w:rsid w:val="00FA711C"/>
    <w:rsid w:val="00FB78B7"/>
    <w:rsid w:val="00FB7ABA"/>
    <w:rsid w:val="00FB7C92"/>
    <w:rsid w:val="00FC093F"/>
    <w:rsid w:val="00FC51A2"/>
    <w:rsid w:val="00FC6656"/>
    <w:rsid w:val="00FD08F5"/>
    <w:rsid w:val="00FD2FDC"/>
    <w:rsid w:val="00FD37B8"/>
    <w:rsid w:val="00FD401C"/>
    <w:rsid w:val="00FD5218"/>
    <w:rsid w:val="00FD5FE3"/>
    <w:rsid w:val="00FE0609"/>
    <w:rsid w:val="00FE117B"/>
    <w:rsid w:val="00FE2462"/>
    <w:rsid w:val="00FE61AE"/>
    <w:rsid w:val="00FF0DB3"/>
    <w:rsid w:val="00FF2198"/>
    <w:rsid w:val="00FF3616"/>
    <w:rsid w:val="00FF4ACA"/>
    <w:rsid w:val="00FF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BE86D"/>
  <w15:chartTrackingRefBased/>
  <w15:docId w15:val="{3E93E0C1-D551-4DB9-9395-9450EDAF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sub de titre 4,ANNEX,TABEL,kepala,Colorful List - Accent 11,Char Char21,Tabel,SUB BAB2,ListKebijakan"/>
    <w:basedOn w:val="Normal"/>
    <w:link w:val="ListParagraphChar"/>
    <w:uiPriority w:val="34"/>
    <w:qFormat/>
    <w:rsid w:val="001F3BCA"/>
    <w:pPr>
      <w:ind w:left="720"/>
      <w:contextualSpacing/>
    </w:pPr>
    <w:rPr>
      <w:rFonts w:eastAsiaTheme="minorEastAsia"/>
      <w:lang w:val="id-ID" w:eastAsia="id-ID"/>
    </w:rPr>
  </w:style>
  <w:style w:type="paragraph" w:styleId="Header">
    <w:name w:val="header"/>
    <w:basedOn w:val="Normal"/>
    <w:link w:val="HeaderChar"/>
    <w:uiPriority w:val="99"/>
    <w:unhideWhenUsed/>
    <w:rsid w:val="008D4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C91"/>
  </w:style>
  <w:style w:type="paragraph" w:styleId="Footer">
    <w:name w:val="footer"/>
    <w:basedOn w:val="Normal"/>
    <w:link w:val="FooterChar"/>
    <w:uiPriority w:val="99"/>
    <w:unhideWhenUsed/>
    <w:rsid w:val="008D4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C91"/>
  </w:style>
  <w:style w:type="table" w:styleId="TableGrid">
    <w:name w:val="Table Grid"/>
    <w:basedOn w:val="TableNormal"/>
    <w:uiPriority w:val="59"/>
    <w:rsid w:val="000E2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230F"/>
    <w:rPr>
      <w:color w:val="808080"/>
    </w:rPr>
  </w:style>
  <w:style w:type="character" w:customStyle="1" w:styleId="ListParagraphChar">
    <w:name w:val="List Paragraph Char"/>
    <w:aliases w:val="Body Text Char1 Char,Char Char2 Char,List Paragraph2 Char,sub de titre 4 Char,ANNEX Char,TABEL Char,kepala Char,Colorful List - Accent 11 Char,Char Char21 Char,Tabel Char,SUB BAB2 Char,ListKebijakan Char"/>
    <w:link w:val="ListParagraph"/>
    <w:uiPriority w:val="34"/>
    <w:locked/>
    <w:rsid w:val="00E3337B"/>
    <w:rPr>
      <w:rFonts w:eastAsiaTheme="minorEastAsia"/>
      <w:lang w:val="id-ID" w:eastAsia="id-ID"/>
    </w:rPr>
  </w:style>
  <w:style w:type="paragraph" w:styleId="BodyTextIndent2">
    <w:name w:val="Body Text Indent 2"/>
    <w:basedOn w:val="Normal"/>
    <w:link w:val="BodyTextIndent2Char"/>
    <w:uiPriority w:val="99"/>
    <w:qFormat/>
    <w:rsid w:val="00AF44FD"/>
    <w:pPr>
      <w:widowControl w:val="0"/>
      <w:autoSpaceDE w:val="0"/>
      <w:autoSpaceDN w:val="0"/>
      <w:spacing w:after="120" w:line="480" w:lineRule="auto"/>
      <w:ind w:left="283"/>
    </w:pPr>
    <w:rPr>
      <w:rFonts w:ascii="Arial MT" w:eastAsia="Arial MT" w:hAnsi="Arial MT" w:cs="Arial MT"/>
    </w:rPr>
  </w:style>
  <w:style w:type="character" w:customStyle="1" w:styleId="BodyTextIndent2Char">
    <w:name w:val="Body Text Indent 2 Char"/>
    <w:basedOn w:val="DefaultParagraphFont"/>
    <w:link w:val="BodyTextIndent2"/>
    <w:uiPriority w:val="99"/>
    <w:qFormat/>
    <w:rsid w:val="00AF44FD"/>
    <w:rPr>
      <w:rFonts w:ascii="Arial MT" w:eastAsia="Arial MT" w:hAnsi="Arial MT" w:cs="Arial MT"/>
    </w:rPr>
  </w:style>
  <w:style w:type="paragraph" w:styleId="BodyText">
    <w:name w:val="Body Text"/>
    <w:basedOn w:val="Normal"/>
    <w:link w:val="BodyTextChar"/>
    <w:uiPriority w:val="99"/>
    <w:semiHidden/>
    <w:unhideWhenUsed/>
    <w:rsid w:val="00605177"/>
    <w:pPr>
      <w:spacing w:after="120"/>
    </w:pPr>
  </w:style>
  <w:style w:type="character" w:customStyle="1" w:styleId="BodyTextChar">
    <w:name w:val="Body Text Char"/>
    <w:basedOn w:val="DefaultParagraphFont"/>
    <w:link w:val="BodyText"/>
    <w:uiPriority w:val="99"/>
    <w:semiHidden/>
    <w:rsid w:val="00605177"/>
  </w:style>
  <w:style w:type="paragraph" w:customStyle="1" w:styleId="ListParagraphBodyTextChar1CharChar2anakbabNormalindsubsubsubHEADINGIVnomor2spasi2taiiiiawalListParagraph2HEADING1ListParagraph1BodyoftextColorfulList-Accent11kepalasubdetitre4ANNEX">
    <w:name w:val="List Paragraph;Body Text Char1;Char Char2;anak bab.;Normal ind;sub sub sub HEADING IV nomor2;spasi 2 taiiii;awal;List Paragraph2;HEADING 1;List Paragraph1;Body of text;Colorful List - Accent 11;kepala;sub de titre 4;ANNEX"/>
    <w:basedOn w:val="Normal"/>
    <w:rsid w:val="00605177"/>
    <w:pPr>
      <w:widowControl w:val="0"/>
      <w:autoSpaceDE w:val="0"/>
      <w:autoSpaceDN w:val="0"/>
      <w:spacing w:after="0" w:line="240" w:lineRule="auto"/>
      <w:ind w:left="976" w:hanging="429"/>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81">
      <w:bodyDiv w:val="1"/>
      <w:marLeft w:val="0"/>
      <w:marRight w:val="0"/>
      <w:marTop w:val="0"/>
      <w:marBottom w:val="0"/>
      <w:divBdr>
        <w:top w:val="none" w:sz="0" w:space="0" w:color="auto"/>
        <w:left w:val="none" w:sz="0" w:space="0" w:color="auto"/>
        <w:bottom w:val="none" w:sz="0" w:space="0" w:color="auto"/>
        <w:right w:val="none" w:sz="0" w:space="0" w:color="auto"/>
      </w:divBdr>
    </w:div>
    <w:div w:id="739013">
      <w:bodyDiv w:val="1"/>
      <w:marLeft w:val="0"/>
      <w:marRight w:val="0"/>
      <w:marTop w:val="0"/>
      <w:marBottom w:val="0"/>
      <w:divBdr>
        <w:top w:val="none" w:sz="0" w:space="0" w:color="auto"/>
        <w:left w:val="none" w:sz="0" w:space="0" w:color="auto"/>
        <w:bottom w:val="none" w:sz="0" w:space="0" w:color="auto"/>
        <w:right w:val="none" w:sz="0" w:space="0" w:color="auto"/>
      </w:divBdr>
      <w:divsChild>
        <w:div w:id="689528359">
          <w:marLeft w:val="480"/>
          <w:marRight w:val="0"/>
          <w:marTop w:val="0"/>
          <w:marBottom w:val="0"/>
          <w:divBdr>
            <w:top w:val="none" w:sz="0" w:space="0" w:color="auto"/>
            <w:left w:val="none" w:sz="0" w:space="0" w:color="auto"/>
            <w:bottom w:val="none" w:sz="0" w:space="0" w:color="auto"/>
            <w:right w:val="none" w:sz="0" w:space="0" w:color="auto"/>
          </w:divBdr>
        </w:div>
        <w:div w:id="798762446">
          <w:marLeft w:val="480"/>
          <w:marRight w:val="0"/>
          <w:marTop w:val="0"/>
          <w:marBottom w:val="0"/>
          <w:divBdr>
            <w:top w:val="none" w:sz="0" w:space="0" w:color="auto"/>
            <w:left w:val="none" w:sz="0" w:space="0" w:color="auto"/>
            <w:bottom w:val="none" w:sz="0" w:space="0" w:color="auto"/>
            <w:right w:val="none" w:sz="0" w:space="0" w:color="auto"/>
          </w:divBdr>
        </w:div>
        <w:div w:id="1419449886">
          <w:marLeft w:val="480"/>
          <w:marRight w:val="0"/>
          <w:marTop w:val="0"/>
          <w:marBottom w:val="0"/>
          <w:divBdr>
            <w:top w:val="none" w:sz="0" w:space="0" w:color="auto"/>
            <w:left w:val="none" w:sz="0" w:space="0" w:color="auto"/>
            <w:bottom w:val="none" w:sz="0" w:space="0" w:color="auto"/>
            <w:right w:val="none" w:sz="0" w:space="0" w:color="auto"/>
          </w:divBdr>
        </w:div>
        <w:div w:id="373887114">
          <w:marLeft w:val="480"/>
          <w:marRight w:val="0"/>
          <w:marTop w:val="0"/>
          <w:marBottom w:val="0"/>
          <w:divBdr>
            <w:top w:val="none" w:sz="0" w:space="0" w:color="auto"/>
            <w:left w:val="none" w:sz="0" w:space="0" w:color="auto"/>
            <w:bottom w:val="none" w:sz="0" w:space="0" w:color="auto"/>
            <w:right w:val="none" w:sz="0" w:space="0" w:color="auto"/>
          </w:divBdr>
        </w:div>
        <w:div w:id="2134447287">
          <w:marLeft w:val="480"/>
          <w:marRight w:val="0"/>
          <w:marTop w:val="0"/>
          <w:marBottom w:val="0"/>
          <w:divBdr>
            <w:top w:val="none" w:sz="0" w:space="0" w:color="auto"/>
            <w:left w:val="none" w:sz="0" w:space="0" w:color="auto"/>
            <w:bottom w:val="none" w:sz="0" w:space="0" w:color="auto"/>
            <w:right w:val="none" w:sz="0" w:space="0" w:color="auto"/>
          </w:divBdr>
        </w:div>
        <w:div w:id="1048576813">
          <w:marLeft w:val="480"/>
          <w:marRight w:val="0"/>
          <w:marTop w:val="0"/>
          <w:marBottom w:val="0"/>
          <w:divBdr>
            <w:top w:val="none" w:sz="0" w:space="0" w:color="auto"/>
            <w:left w:val="none" w:sz="0" w:space="0" w:color="auto"/>
            <w:bottom w:val="none" w:sz="0" w:space="0" w:color="auto"/>
            <w:right w:val="none" w:sz="0" w:space="0" w:color="auto"/>
          </w:divBdr>
        </w:div>
        <w:div w:id="1377698920">
          <w:marLeft w:val="480"/>
          <w:marRight w:val="0"/>
          <w:marTop w:val="0"/>
          <w:marBottom w:val="0"/>
          <w:divBdr>
            <w:top w:val="none" w:sz="0" w:space="0" w:color="auto"/>
            <w:left w:val="none" w:sz="0" w:space="0" w:color="auto"/>
            <w:bottom w:val="none" w:sz="0" w:space="0" w:color="auto"/>
            <w:right w:val="none" w:sz="0" w:space="0" w:color="auto"/>
          </w:divBdr>
        </w:div>
        <w:div w:id="500975111">
          <w:marLeft w:val="480"/>
          <w:marRight w:val="0"/>
          <w:marTop w:val="0"/>
          <w:marBottom w:val="0"/>
          <w:divBdr>
            <w:top w:val="none" w:sz="0" w:space="0" w:color="auto"/>
            <w:left w:val="none" w:sz="0" w:space="0" w:color="auto"/>
            <w:bottom w:val="none" w:sz="0" w:space="0" w:color="auto"/>
            <w:right w:val="none" w:sz="0" w:space="0" w:color="auto"/>
          </w:divBdr>
        </w:div>
        <w:div w:id="199780166">
          <w:marLeft w:val="480"/>
          <w:marRight w:val="0"/>
          <w:marTop w:val="0"/>
          <w:marBottom w:val="0"/>
          <w:divBdr>
            <w:top w:val="none" w:sz="0" w:space="0" w:color="auto"/>
            <w:left w:val="none" w:sz="0" w:space="0" w:color="auto"/>
            <w:bottom w:val="none" w:sz="0" w:space="0" w:color="auto"/>
            <w:right w:val="none" w:sz="0" w:space="0" w:color="auto"/>
          </w:divBdr>
        </w:div>
        <w:div w:id="414864222">
          <w:marLeft w:val="480"/>
          <w:marRight w:val="0"/>
          <w:marTop w:val="0"/>
          <w:marBottom w:val="0"/>
          <w:divBdr>
            <w:top w:val="none" w:sz="0" w:space="0" w:color="auto"/>
            <w:left w:val="none" w:sz="0" w:space="0" w:color="auto"/>
            <w:bottom w:val="none" w:sz="0" w:space="0" w:color="auto"/>
            <w:right w:val="none" w:sz="0" w:space="0" w:color="auto"/>
          </w:divBdr>
        </w:div>
        <w:div w:id="1528639773">
          <w:marLeft w:val="480"/>
          <w:marRight w:val="0"/>
          <w:marTop w:val="0"/>
          <w:marBottom w:val="0"/>
          <w:divBdr>
            <w:top w:val="none" w:sz="0" w:space="0" w:color="auto"/>
            <w:left w:val="none" w:sz="0" w:space="0" w:color="auto"/>
            <w:bottom w:val="none" w:sz="0" w:space="0" w:color="auto"/>
            <w:right w:val="none" w:sz="0" w:space="0" w:color="auto"/>
          </w:divBdr>
        </w:div>
        <w:div w:id="1277909264">
          <w:marLeft w:val="480"/>
          <w:marRight w:val="0"/>
          <w:marTop w:val="0"/>
          <w:marBottom w:val="0"/>
          <w:divBdr>
            <w:top w:val="none" w:sz="0" w:space="0" w:color="auto"/>
            <w:left w:val="none" w:sz="0" w:space="0" w:color="auto"/>
            <w:bottom w:val="none" w:sz="0" w:space="0" w:color="auto"/>
            <w:right w:val="none" w:sz="0" w:space="0" w:color="auto"/>
          </w:divBdr>
        </w:div>
        <w:div w:id="1430586223">
          <w:marLeft w:val="480"/>
          <w:marRight w:val="0"/>
          <w:marTop w:val="0"/>
          <w:marBottom w:val="0"/>
          <w:divBdr>
            <w:top w:val="none" w:sz="0" w:space="0" w:color="auto"/>
            <w:left w:val="none" w:sz="0" w:space="0" w:color="auto"/>
            <w:bottom w:val="none" w:sz="0" w:space="0" w:color="auto"/>
            <w:right w:val="none" w:sz="0" w:space="0" w:color="auto"/>
          </w:divBdr>
        </w:div>
        <w:div w:id="1200169414">
          <w:marLeft w:val="480"/>
          <w:marRight w:val="0"/>
          <w:marTop w:val="0"/>
          <w:marBottom w:val="0"/>
          <w:divBdr>
            <w:top w:val="none" w:sz="0" w:space="0" w:color="auto"/>
            <w:left w:val="none" w:sz="0" w:space="0" w:color="auto"/>
            <w:bottom w:val="none" w:sz="0" w:space="0" w:color="auto"/>
            <w:right w:val="none" w:sz="0" w:space="0" w:color="auto"/>
          </w:divBdr>
        </w:div>
        <w:div w:id="1299457071">
          <w:marLeft w:val="480"/>
          <w:marRight w:val="0"/>
          <w:marTop w:val="0"/>
          <w:marBottom w:val="0"/>
          <w:divBdr>
            <w:top w:val="none" w:sz="0" w:space="0" w:color="auto"/>
            <w:left w:val="none" w:sz="0" w:space="0" w:color="auto"/>
            <w:bottom w:val="none" w:sz="0" w:space="0" w:color="auto"/>
            <w:right w:val="none" w:sz="0" w:space="0" w:color="auto"/>
          </w:divBdr>
        </w:div>
        <w:div w:id="576205072">
          <w:marLeft w:val="480"/>
          <w:marRight w:val="0"/>
          <w:marTop w:val="0"/>
          <w:marBottom w:val="0"/>
          <w:divBdr>
            <w:top w:val="none" w:sz="0" w:space="0" w:color="auto"/>
            <w:left w:val="none" w:sz="0" w:space="0" w:color="auto"/>
            <w:bottom w:val="none" w:sz="0" w:space="0" w:color="auto"/>
            <w:right w:val="none" w:sz="0" w:space="0" w:color="auto"/>
          </w:divBdr>
        </w:div>
        <w:div w:id="1342009960">
          <w:marLeft w:val="480"/>
          <w:marRight w:val="0"/>
          <w:marTop w:val="0"/>
          <w:marBottom w:val="0"/>
          <w:divBdr>
            <w:top w:val="none" w:sz="0" w:space="0" w:color="auto"/>
            <w:left w:val="none" w:sz="0" w:space="0" w:color="auto"/>
            <w:bottom w:val="none" w:sz="0" w:space="0" w:color="auto"/>
            <w:right w:val="none" w:sz="0" w:space="0" w:color="auto"/>
          </w:divBdr>
        </w:div>
        <w:div w:id="396705763">
          <w:marLeft w:val="480"/>
          <w:marRight w:val="0"/>
          <w:marTop w:val="0"/>
          <w:marBottom w:val="0"/>
          <w:divBdr>
            <w:top w:val="none" w:sz="0" w:space="0" w:color="auto"/>
            <w:left w:val="none" w:sz="0" w:space="0" w:color="auto"/>
            <w:bottom w:val="none" w:sz="0" w:space="0" w:color="auto"/>
            <w:right w:val="none" w:sz="0" w:space="0" w:color="auto"/>
          </w:divBdr>
        </w:div>
      </w:divsChild>
    </w:div>
    <w:div w:id="14961528">
      <w:bodyDiv w:val="1"/>
      <w:marLeft w:val="0"/>
      <w:marRight w:val="0"/>
      <w:marTop w:val="0"/>
      <w:marBottom w:val="0"/>
      <w:divBdr>
        <w:top w:val="none" w:sz="0" w:space="0" w:color="auto"/>
        <w:left w:val="none" w:sz="0" w:space="0" w:color="auto"/>
        <w:bottom w:val="none" w:sz="0" w:space="0" w:color="auto"/>
        <w:right w:val="none" w:sz="0" w:space="0" w:color="auto"/>
      </w:divBdr>
    </w:div>
    <w:div w:id="32850787">
      <w:bodyDiv w:val="1"/>
      <w:marLeft w:val="0"/>
      <w:marRight w:val="0"/>
      <w:marTop w:val="0"/>
      <w:marBottom w:val="0"/>
      <w:divBdr>
        <w:top w:val="none" w:sz="0" w:space="0" w:color="auto"/>
        <w:left w:val="none" w:sz="0" w:space="0" w:color="auto"/>
        <w:bottom w:val="none" w:sz="0" w:space="0" w:color="auto"/>
        <w:right w:val="none" w:sz="0" w:space="0" w:color="auto"/>
      </w:divBdr>
    </w:div>
    <w:div w:id="58944023">
      <w:bodyDiv w:val="1"/>
      <w:marLeft w:val="0"/>
      <w:marRight w:val="0"/>
      <w:marTop w:val="0"/>
      <w:marBottom w:val="0"/>
      <w:divBdr>
        <w:top w:val="none" w:sz="0" w:space="0" w:color="auto"/>
        <w:left w:val="none" w:sz="0" w:space="0" w:color="auto"/>
        <w:bottom w:val="none" w:sz="0" w:space="0" w:color="auto"/>
        <w:right w:val="none" w:sz="0" w:space="0" w:color="auto"/>
      </w:divBdr>
    </w:div>
    <w:div w:id="76677205">
      <w:bodyDiv w:val="1"/>
      <w:marLeft w:val="0"/>
      <w:marRight w:val="0"/>
      <w:marTop w:val="0"/>
      <w:marBottom w:val="0"/>
      <w:divBdr>
        <w:top w:val="none" w:sz="0" w:space="0" w:color="auto"/>
        <w:left w:val="none" w:sz="0" w:space="0" w:color="auto"/>
        <w:bottom w:val="none" w:sz="0" w:space="0" w:color="auto"/>
        <w:right w:val="none" w:sz="0" w:space="0" w:color="auto"/>
      </w:divBdr>
    </w:div>
    <w:div w:id="96605121">
      <w:bodyDiv w:val="1"/>
      <w:marLeft w:val="0"/>
      <w:marRight w:val="0"/>
      <w:marTop w:val="0"/>
      <w:marBottom w:val="0"/>
      <w:divBdr>
        <w:top w:val="none" w:sz="0" w:space="0" w:color="auto"/>
        <w:left w:val="none" w:sz="0" w:space="0" w:color="auto"/>
        <w:bottom w:val="none" w:sz="0" w:space="0" w:color="auto"/>
        <w:right w:val="none" w:sz="0" w:space="0" w:color="auto"/>
      </w:divBdr>
    </w:div>
    <w:div w:id="119034684">
      <w:bodyDiv w:val="1"/>
      <w:marLeft w:val="0"/>
      <w:marRight w:val="0"/>
      <w:marTop w:val="0"/>
      <w:marBottom w:val="0"/>
      <w:divBdr>
        <w:top w:val="none" w:sz="0" w:space="0" w:color="auto"/>
        <w:left w:val="none" w:sz="0" w:space="0" w:color="auto"/>
        <w:bottom w:val="none" w:sz="0" w:space="0" w:color="auto"/>
        <w:right w:val="none" w:sz="0" w:space="0" w:color="auto"/>
      </w:divBdr>
    </w:div>
    <w:div w:id="119885413">
      <w:bodyDiv w:val="1"/>
      <w:marLeft w:val="0"/>
      <w:marRight w:val="0"/>
      <w:marTop w:val="0"/>
      <w:marBottom w:val="0"/>
      <w:divBdr>
        <w:top w:val="none" w:sz="0" w:space="0" w:color="auto"/>
        <w:left w:val="none" w:sz="0" w:space="0" w:color="auto"/>
        <w:bottom w:val="none" w:sz="0" w:space="0" w:color="auto"/>
        <w:right w:val="none" w:sz="0" w:space="0" w:color="auto"/>
      </w:divBdr>
      <w:divsChild>
        <w:div w:id="697782253">
          <w:marLeft w:val="480"/>
          <w:marRight w:val="0"/>
          <w:marTop w:val="0"/>
          <w:marBottom w:val="0"/>
          <w:divBdr>
            <w:top w:val="none" w:sz="0" w:space="0" w:color="auto"/>
            <w:left w:val="none" w:sz="0" w:space="0" w:color="auto"/>
            <w:bottom w:val="none" w:sz="0" w:space="0" w:color="auto"/>
            <w:right w:val="none" w:sz="0" w:space="0" w:color="auto"/>
          </w:divBdr>
        </w:div>
        <w:div w:id="1417559374">
          <w:marLeft w:val="480"/>
          <w:marRight w:val="0"/>
          <w:marTop w:val="0"/>
          <w:marBottom w:val="0"/>
          <w:divBdr>
            <w:top w:val="none" w:sz="0" w:space="0" w:color="auto"/>
            <w:left w:val="none" w:sz="0" w:space="0" w:color="auto"/>
            <w:bottom w:val="none" w:sz="0" w:space="0" w:color="auto"/>
            <w:right w:val="none" w:sz="0" w:space="0" w:color="auto"/>
          </w:divBdr>
        </w:div>
        <w:div w:id="2142184323">
          <w:marLeft w:val="480"/>
          <w:marRight w:val="0"/>
          <w:marTop w:val="0"/>
          <w:marBottom w:val="0"/>
          <w:divBdr>
            <w:top w:val="none" w:sz="0" w:space="0" w:color="auto"/>
            <w:left w:val="none" w:sz="0" w:space="0" w:color="auto"/>
            <w:bottom w:val="none" w:sz="0" w:space="0" w:color="auto"/>
            <w:right w:val="none" w:sz="0" w:space="0" w:color="auto"/>
          </w:divBdr>
        </w:div>
        <w:div w:id="1817725563">
          <w:marLeft w:val="480"/>
          <w:marRight w:val="0"/>
          <w:marTop w:val="0"/>
          <w:marBottom w:val="0"/>
          <w:divBdr>
            <w:top w:val="none" w:sz="0" w:space="0" w:color="auto"/>
            <w:left w:val="none" w:sz="0" w:space="0" w:color="auto"/>
            <w:bottom w:val="none" w:sz="0" w:space="0" w:color="auto"/>
            <w:right w:val="none" w:sz="0" w:space="0" w:color="auto"/>
          </w:divBdr>
        </w:div>
        <w:div w:id="1959947437">
          <w:marLeft w:val="480"/>
          <w:marRight w:val="0"/>
          <w:marTop w:val="0"/>
          <w:marBottom w:val="0"/>
          <w:divBdr>
            <w:top w:val="none" w:sz="0" w:space="0" w:color="auto"/>
            <w:left w:val="none" w:sz="0" w:space="0" w:color="auto"/>
            <w:bottom w:val="none" w:sz="0" w:space="0" w:color="auto"/>
            <w:right w:val="none" w:sz="0" w:space="0" w:color="auto"/>
          </w:divBdr>
        </w:div>
        <w:div w:id="1491797499">
          <w:marLeft w:val="480"/>
          <w:marRight w:val="0"/>
          <w:marTop w:val="0"/>
          <w:marBottom w:val="0"/>
          <w:divBdr>
            <w:top w:val="none" w:sz="0" w:space="0" w:color="auto"/>
            <w:left w:val="none" w:sz="0" w:space="0" w:color="auto"/>
            <w:bottom w:val="none" w:sz="0" w:space="0" w:color="auto"/>
            <w:right w:val="none" w:sz="0" w:space="0" w:color="auto"/>
          </w:divBdr>
        </w:div>
        <w:div w:id="60179504">
          <w:marLeft w:val="480"/>
          <w:marRight w:val="0"/>
          <w:marTop w:val="0"/>
          <w:marBottom w:val="0"/>
          <w:divBdr>
            <w:top w:val="none" w:sz="0" w:space="0" w:color="auto"/>
            <w:left w:val="none" w:sz="0" w:space="0" w:color="auto"/>
            <w:bottom w:val="none" w:sz="0" w:space="0" w:color="auto"/>
            <w:right w:val="none" w:sz="0" w:space="0" w:color="auto"/>
          </w:divBdr>
        </w:div>
        <w:div w:id="2131976903">
          <w:marLeft w:val="480"/>
          <w:marRight w:val="0"/>
          <w:marTop w:val="0"/>
          <w:marBottom w:val="0"/>
          <w:divBdr>
            <w:top w:val="none" w:sz="0" w:space="0" w:color="auto"/>
            <w:left w:val="none" w:sz="0" w:space="0" w:color="auto"/>
            <w:bottom w:val="none" w:sz="0" w:space="0" w:color="auto"/>
            <w:right w:val="none" w:sz="0" w:space="0" w:color="auto"/>
          </w:divBdr>
        </w:div>
        <w:div w:id="372048778">
          <w:marLeft w:val="480"/>
          <w:marRight w:val="0"/>
          <w:marTop w:val="0"/>
          <w:marBottom w:val="0"/>
          <w:divBdr>
            <w:top w:val="none" w:sz="0" w:space="0" w:color="auto"/>
            <w:left w:val="none" w:sz="0" w:space="0" w:color="auto"/>
            <w:bottom w:val="none" w:sz="0" w:space="0" w:color="auto"/>
            <w:right w:val="none" w:sz="0" w:space="0" w:color="auto"/>
          </w:divBdr>
        </w:div>
        <w:div w:id="1628242550">
          <w:marLeft w:val="480"/>
          <w:marRight w:val="0"/>
          <w:marTop w:val="0"/>
          <w:marBottom w:val="0"/>
          <w:divBdr>
            <w:top w:val="none" w:sz="0" w:space="0" w:color="auto"/>
            <w:left w:val="none" w:sz="0" w:space="0" w:color="auto"/>
            <w:bottom w:val="none" w:sz="0" w:space="0" w:color="auto"/>
            <w:right w:val="none" w:sz="0" w:space="0" w:color="auto"/>
          </w:divBdr>
        </w:div>
        <w:div w:id="2011372865">
          <w:marLeft w:val="480"/>
          <w:marRight w:val="0"/>
          <w:marTop w:val="0"/>
          <w:marBottom w:val="0"/>
          <w:divBdr>
            <w:top w:val="none" w:sz="0" w:space="0" w:color="auto"/>
            <w:left w:val="none" w:sz="0" w:space="0" w:color="auto"/>
            <w:bottom w:val="none" w:sz="0" w:space="0" w:color="auto"/>
            <w:right w:val="none" w:sz="0" w:space="0" w:color="auto"/>
          </w:divBdr>
        </w:div>
        <w:div w:id="1751653159">
          <w:marLeft w:val="480"/>
          <w:marRight w:val="0"/>
          <w:marTop w:val="0"/>
          <w:marBottom w:val="0"/>
          <w:divBdr>
            <w:top w:val="none" w:sz="0" w:space="0" w:color="auto"/>
            <w:left w:val="none" w:sz="0" w:space="0" w:color="auto"/>
            <w:bottom w:val="none" w:sz="0" w:space="0" w:color="auto"/>
            <w:right w:val="none" w:sz="0" w:space="0" w:color="auto"/>
          </w:divBdr>
        </w:div>
        <w:div w:id="950625796">
          <w:marLeft w:val="480"/>
          <w:marRight w:val="0"/>
          <w:marTop w:val="0"/>
          <w:marBottom w:val="0"/>
          <w:divBdr>
            <w:top w:val="none" w:sz="0" w:space="0" w:color="auto"/>
            <w:left w:val="none" w:sz="0" w:space="0" w:color="auto"/>
            <w:bottom w:val="none" w:sz="0" w:space="0" w:color="auto"/>
            <w:right w:val="none" w:sz="0" w:space="0" w:color="auto"/>
          </w:divBdr>
        </w:div>
        <w:div w:id="1246377524">
          <w:marLeft w:val="480"/>
          <w:marRight w:val="0"/>
          <w:marTop w:val="0"/>
          <w:marBottom w:val="0"/>
          <w:divBdr>
            <w:top w:val="none" w:sz="0" w:space="0" w:color="auto"/>
            <w:left w:val="none" w:sz="0" w:space="0" w:color="auto"/>
            <w:bottom w:val="none" w:sz="0" w:space="0" w:color="auto"/>
            <w:right w:val="none" w:sz="0" w:space="0" w:color="auto"/>
          </w:divBdr>
        </w:div>
        <w:div w:id="331492425">
          <w:marLeft w:val="480"/>
          <w:marRight w:val="0"/>
          <w:marTop w:val="0"/>
          <w:marBottom w:val="0"/>
          <w:divBdr>
            <w:top w:val="none" w:sz="0" w:space="0" w:color="auto"/>
            <w:left w:val="none" w:sz="0" w:space="0" w:color="auto"/>
            <w:bottom w:val="none" w:sz="0" w:space="0" w:color="auto"/>
            <w:right w:val="none" w:sz="0" w:space="0" w:color="auto"/>
          </w:divBdr>
        </w:div>
      </w:divsChild>
    </w:div>
    <w:div w:id="168641644">
      <w:bodyDiv w:val="1"/>
      <w:marLeft w:val="0"/>
      <w:marRight w:val="0"/>
      <w:marTop w:val="0"/>
      <w:marBottom w:val="0"/>
      <w:divBdr>
        <w:top w:val="none" w:sz="0" w:space="0" w:color="auto"/>
        <w:left w:val="none" w:sz="0" w:space="0" w:color="auto"/>
        <w:bottom w:val="none" w:sz="0" w:space="0" w:color="auto"/>
        <w:right w:val="none" w:sz="0" w:space="0" w:color="auto"/>
      </w:divBdr>
    </w:div>
    <w:div w:id="200628865">
      <w:bodyDiv w:val="1"/>
      <w:marLeft w:val="0"/>
      <w:marRight w:val="0"/>
      <w:marTop w:val="0"/>
      <w:marBottom w:val="0"/>
      <w:divBdr>
        <w:top w:val="none" w:sz="0" w:space="0" w:color="auto"/>
        <w:left w:val="none" w:sz="0" w:space="0" w:color="auto"/>
        <w:bottom w:val="none" w:sz="0" w:space="0" w:color="auto"/>
        <w:right w:val="none" w:sz="0" w:space="0" w:color="auto"/>
      </w:divBdr>
    </w:div>
    <w:div w:id="246813654">
      <w:bodyDiv w:val="1"/>
      <w:marLeft w:val="0"/>
      <w:marRight w:val="0"/>
      <w:marTop w:val="0"/>
      <w:marBottom w:val="0"/>
      <w:divBdr>
        <w:top w:val="none" w:sz="0" w:space="0" w:color="auto"/>
        <w:left w:val="none" w:sz="0" w:space="0" w:color="auto"/>
        <w:bottom w:val="none" w:sz="0" w:space="0" w:color="auto"/>
        <w:right w:val="none" w:sz="0" w:space="0" w:color="auto"/>
      </w:divBdr>
    </w:div>
    <w:div w:id="270551296">
      <w:bodyDiv w:val="1"/>
      <w:marLeft w:val="0"/>
      <w:marRight w:val="0"/>
      <w:marTop w:val="0"/>
      <w:marBottom w:val="0"/>
      <w:divBdr>
        <w:top w:val="none" w:sz="0" w:space="0" w:color="auto"/>
        <w:left w:val="none" w:sz="0" w:space="0" w:color="auto"/>
        <w:bottom w:val="none" w:sz="0" w:space="0" w:color="auto"/>
        <w:right w:val="none" w:sz="0" w:space="0" w:color="auto"/>
      </w:divBdr>
      <w:divsChild>
        <w:div w:id="939675898">
          <w:marLeft w:val="480"/>
          <w:marRight w:val="0"/>
          <w:marTop w:val="0"/>
          <w:marBottom w:val="0"/>
          <w:divBdr>
            <w:top w:val="none" w:sz="0" w:space="0" w:color="auto"/>
            <w:left w:val="none" w:sz="0" w:space="0" w:color="auto"/>
            <w:bottom w:val="none" w:sz="0" w:space="0" w:color="auto"/>
            <w:right w:val="none" w:sz="0" w:space="0" w:color="auto"/>
          </w:divBdr>
        </w:div>
        <w:div w:id="780030954">
          <w:marLeft w:val="480"/>
          <w:marRight w:val="0"/>
          <w:marTop w:val="0"/>
          <w:marBottom w:val="0"/>
          <w:divBdr>
            <w:top w:val="none" w:sz="0" w:space="0" w:color="auto"/>
            <w:left w:val="none" w:sz="0" w:space="0" w:color="auto"/>
            <w:bottom w:val="none" w:sz="0" w:space="0" w:color="auto"/>
            <w:right w:val="none" w:sz="0" w:space="0" w:color="auto"/>
          </w:divBdr>
        </w:div>
        <w:div w:id="1350522753">
          <w:marLeft w:val="480"/>
          <w:marRight w:val="0"/>
          <w:marTop w:val="0"/>
          <w:marBottom w:val="0"/>
          <w:divBdr>
            <w:top w:val="none" w:sz="0" w:space="0" w:color="auto"/>
            <w:left w:val="none" w:sz="0" w:space="0" w:color="auto"/>
            <w:bottom w:val="none" w:sz="0" w:space="0" w:color="auto"/>
            <w:right w:val="none" w:sz="0" w:space="0" w:color="auto"/>
          </w:divBdr>
        </w:div>
        <w:div w:id="493187095">
          <w:marLeft w:val="480"/>
          <w:marRight w:val="0"/>
          <w:marTop w:val="0"/>
          <w:marBottom w:val="0"/>
          <w:divBdr>
            <w:top w:val="none" w:sz="0" w:space="0" w:color="auto"/>
            <w:left w:val="none" w:sz="0" w:space="0" w:color="auto"/>
            <w:bottom w:val="none" w:sz="0" w:space="0" w:color="auto"/>
            <w:right w:val="none" w:sz="0" w:space="0" w:color="auto"/>
          </w:divBdr>
        </w:div>
        <w:div w:id="1074401958">
          <w:marLeft w:val="480"/>
          <w:marRight w:val="0"/>
          <w:marTop w:val="0"/>
          <w:marBottom w:val="0"/>
          <w:divBdr>
            <w:top w:val="none" w:sz="0" w:space="0" w:color="auto"/>
            <w:left w:val="none" w:sz="0" w:space="0" w:color="auto"/>
            <w:bottom w:val="none" w:sz="0" w:space="0" w:color="auto"/>
            <w:right w:val="none" w:sz="0" w:space="0" w:color="auto"/>
          </w:divBdr>
        </w:div>
        <w:div w:id="1931233270">
          <w:marLeft w:val="480"/>
          <w:marRight w:val="0"/>
          <w:marTop w:val="0"/>
          <w:marBottom w:val="0"/>
          <w:divBdr>
            <w:top w:val="none" w:sz="0" w:space="0" w:color="auto"/>
            <w:left w:val="none" w:sz="0" w:space="0" w:color="auto"/>
            <w:bottom w:val="none" w:sz="0" w:space="0" w:color="auto"/>
            <w:right w:val="none" w:sz="0" w:space="0" w:color="auto"/>
          </w:divBdr>
        </w:div>
        <w:div w:id="1313949417">
          <w:marLeft w:val="480"/>
          <w:marRight w:val="0"/>
          <w:marTop w:val="0"/>
          <w:marBottom w:val="0"/>
          <w:divBdr>
            <w:top w:val="none" w:sz="0" w:space="0" w:color="auto"/>
            <w:left w:val="none" w:sz="0" w:space="0" w:color="auto"/>
            <w:bottom w:val="none" w:sz="0" w:space="0" w:color="auto"/>
            <w:right w:val="none" w:sz="0" w:space="0" w:color="auto"/>
          </w:divBdr>
        </w:div>
        <w:div w:id="2144887830">
          <w:marLeft w:val="480"/>
          <w:marRight w:val="0"/>
          <w:marTop w:val="0"/>
          <w:marBottom w:val="0"/>
          <w:divBdr>
            <w:top w:val="none" w:sz="0" w:space="0" w:color="auto"/>
            <w:left w:val="none" w:sz="0" w:space="0" w:color="auto"/>
            <w:bottom w:val="none" w:sz="0" w:space="0" w:color="auto"/>
            <w:right w:val="none" w:sz="0" w:space="0" w:color="auto"/>
          </w:divBdr>
        </w:div>
        <w:div w:id="860317564">
          <w:marLeft w:val="480"/>
          <w:marRight w:val="0"/>
          <w:marTop w:val="0"/>
          <w:marBottom w:val="0"/>
          <w:divBdr>
            <w:top w:val="none" w:sz="0" w:space="0" w:color="auto"/>
            <w:left w:val="none" w:sz="0" w:space="0" w:color="auto"/>
            <w:bottom w:val="none" w:sz="0" w:space="0" w:color="auto"/>
            <w:right w:val="none" w:sz="0" w:space="0" w:color="auto"/>
          </w:divBdr>
        </w:div>
        <w:div w:id="697858475">
          <w:marLeft w:val="480"/>
          <w:marRight w:val="0"/>
          <w:marTop w:val="0"/>
          <w:marBottom w:val="0"/>
          <w:divBdr>
            <w:top w:val="none" w:sz="0" w:space="0" w:color="auto"/>
            <w:left w:val="none" w:sz="0" w:space="0" w:color="auto"/>
            <w:bottom w:val="none" w:sz="0" w:space="0" w:color="auto"/>
            <w:right w:val="none" w:sz="0" w:space="0" w:color="auto"/>
          </w:divBdr>
        </w:div>
        <w:div w:id="1404529611">
          <w:marLeft w:val="480"/>
          <w:marRight w:val="0"/>
          <w:marTop w:val="0"/>
          <w:marBottom w:val="0"/>
          <w:divBdr>
            <w:top w:val="none" w:sz="0" w:space="0" w:color="auto"/>
            <w:left w:val="none" w:sz="0" w:space="0" w:color="auto"/>
            <w:bottom w:val="none" w:sz="0" w:space="0" w:color="auto"/>
            <w:right w:val="none" w:sz="0" w:space="0" w:color="auto"/>
          </w:divBdr>
        </w:div>
        <w:div w:id="2045985801">
          <w:marLeft w:val="480"/>
          <w:marRight w:val="0"/>
          <w:marTop w:val="0"/>
          <w:marBottom w:val="0"/>
          <w:divBdr>
            <w:top w:val="none" w:sz="0" w:space="0" w:color="auto"/>
            <w:left w:val="none" w:sz="0" w:space="0" w:color="auto"/>
            <w:bottom w:val="none" w:sz="0" w:space="0" w:color="auto"/>
            <w:right w:val="none" w:sz="0" w:space="0" w:color="auto"/>
          </w:divBdr>
        </w:div>
        <w:div w:id="1006178587">
          <w:marLeft w:val="480"/>
          <w:marRight w:val="0"/>
          <w:marTop w:val="0"/>
          <w:marBottom w:val="0"/>
          <w:divBdr>
            <w:top w:val="none" w:sz="0" w:space="0" w:color="auto"/>
            <w:left w:val="none" w:sz="0" w:space="0" w:color="auto"/>
            <w:bottom w:val="none" w:sz="0" w:space="0" w:color="auto"/>
            <w:right w:val="none" w:sz="0" w:space="0" w:color="auto"/>
          </w:divBdr>
        </w:div>
        <w:div w:id="1197153982">
          <w:marLeft w:val="480"/>
          <w:marRight w:val="0"/>
          <w:marTop w:val="0"/>
          <w:marBottom w:val="0"/>
          <w:divBdr>
            <w:top w:val="none" w:sz="0" w:space="0" w:color="auto"/>
            <w:left w:val="none" w:sz="0" w:space="0" w:color="auto"/>
            <w:bottom w:val="none" w:sz="0" w:space="0" w:color="auto"/>
            <w:right w:val="none" w:sz="0" w:space="0" w:color="auto"/>
          </w:divBdr>
        </w:div>
        <w:div w:id="1597908790">
          <w:marLeft w:val="480"/>
          <w:marRight w:val="0"/>
          <w:marTop w:val="0"/>
          <w:marBottom w:val="0"/>
          <w:divBdr>
            <w:top w:val="none" w:sz="0" w:space="0" w:color="auto"/>
            <w:left w:val="none" w:sz="0" w:space="0" w:color="auto"/>
            <w:bottom w:val="none" w:sz="0" w:space="0" w:color="auto"/>
            <w:right w:val="none" w:sz="0" w:space="0" w:color="auto"/>
          </w:divBdr>
        </w:div>
        <w:div w:id="1672217598">
          <w:marLeft w:val="480"/>
          <w:marRight w:val="0"/>
          <w:marTop w:val="0"/>
          <w:marBottom w:val="0"/>
          <w:divBdr>
            <w:top w:val="none" w:sz="0" w:space="0" w:color="auto"/>
            <w:left w:val="none" w:sz="0" w:space="0" w:color="auto"/>
            <w:bottom w:val="none" w:sz="0" w:space="0" w:color="auto"/>
            <w:right w:val="none" w:sz="0" w:space="0" w:color="auto"/>
          </w:divBdr>
        </w:div>
        <w:div w:id="503278327">
          <w:marLeft w:val="480"/>
          <w:marRight w:val="0"/>
          <w:marTop w:val="0"/>
          <w:marBottom w:val="0"/>
          <w:divBdr>
            <w:top w:val="none" w:sz="0" w:space="0" w:color="auto"/>
            <w:left w:val="none" w:sz="0" w:space="0" w:color="auto"/>
            <w:bottom w:val="none" w:sz="0" w:space="0" w:color="auto"/>
            <w:right w:val="none" w:sz="0" w:space="0" w:color="auto"/>
          </w:divBdr>
        </w:div>
        <w:div w:id="959843025">
          <w:marLeft w:val="480"/>
          <w:marRight w:val="0"/>
          <w:marTop w:val="0"/>
          <w:marBottom w:val="0"/>
          <w:divBdr>
            <w:top w:val="none" w:sz="0" w:space="0" w:color="auto"/>
            <w:left w:val="none" w:sz="0" w:space="0" w:color="auto"/>
            <w:bottom w:val="none" w:sz="0" w:space="0" w:color="auto"/>
            <w:right w:val="none" w:sz="0" w:space="0" w:color="auto"/>
          </w:divBdr>
        </w:div>
        <w:div w:id="2017148783">
          <w:marLeft w:val="480"/>
          <w:marRight w:val="0"/>
          <w:marTop w:val="0"/>
          <w:marBottom w:val="0"/>
          <w:divBdr>
            <w:top w:val="none" w:sz="0" w:space="0" w:color="auto"/>
            <w:left w:val="none" w:sz="0" w:space="0" w:color="auto"/>
            <w:bottom w:val="none" w:sz="0" w:space="0" w:color="auto"/>
            <w:right w:val="none" w:sz="0" w:space="0" w:color="auto"/>
          </w:divBdr>
        </w:div>
      </w:divsChild>
    </w:div>
    <w:div w:id="296492990">
      <w:bodyDiv w:val="1"/>
      <w:marLeft w:val="0"/>
      <w:marRight w:val="0"/>
      <w:marTop w:val="0"/>
      <w:marBottom w:val="0"/>
      <w:divBdr>
        <w:top w:val="none" w:sz="0" w:space="0" w:color="auto"/>
        <w:left w:val="none" w:sz="0" w:space="0" w:color="auto"/>
        <w:bottom w:val="none" w:sz="0" w:space="0" w:color="auto"/>
        <w:right w:val="none" w:sz="0" w:space="0" w:color="auto"/>
      </w:divBdr>
    </w:div>
    <w:div w:id="366027504">
      <w:bodyDiv w:val="1"/>
      <w:marLeft w:val="0"/>
      <w:marRight w:val="0"/>
      <w:marTop w:val="0"/>
      <w:marBottom w:val="0"/>
      <w:divBdr>
        <w:top w:val="none" w:sz="0" w:space="0" w:color="auto"/>
        <w:left w:val="none" w:sz="0" w:space="0" w:color="auto"/>
        <w:bottom w:val="none" w:sz="0" w:space="0" w:color="auto"/>
        <w:right w:val="none" w:sz="0" w:space="0" w:color="auto"/>
      </w:divBdr>
      <w:divsChild>
        <w:div w:id="1504393166">
          <w:marLeft w:val="480"/>
          <w:marRight w:val="0"/>
          <w:marTop w:val="0"/>
          <w:marBottom w:val="0"/>
          <w:divBdr>
            <w:top w:val="none" w:sz="0" w:space="0" w:color="auto"/>
            <w:left w:val="none" w:sz="0" w:space="0" w:color="auto"/>
            <w:bottom w:val="none" w:sz="0" w:space="0" w:color="auto"/>
            <w:right w:val="none" w:sz="0" w:space="0" w:color="auto"/>
          </w:divBdr>
        </w:div>
        <w:div w:id="1619527140">
          <w:marLeft w:val="480"/>
          <w:marRight w:val="0"/>
          <w:marTop w:val="0"/>
          <w:marBottom w:val="0"/>
          <w:divBdr>
            <w:top w:val="none" w:sz="0" w:space="0" w:color="auto"/>
            <w:left w:val="none" w:sz="0" w:space="0" w:color="auto"/>
            <w:bottom w:val="none" w:sz="0" w:space="0" w:color="auto"/>
            <w:right w:val="none" w:sz="0" w:space="0" w:color="auto"/>
          </w:divBdr>
        </w:div>
        <w:div w:id="406542170">
          <w:marLeft w:val="480"/>
          <w:marRight w:val="0"/>
          <w:marTop w:val="0"/>
          <w:marBottom w:val="0"/>
          <w:divBdr>
            <w:top w:val="none" w:sz="0" w:space="0" w:color="auto"/>
            <w:left w:val="none" w:sz="0" w:space="0" w:color="auto"/>
            <w:bottom w:val="none" w:sz="0" w:space="0" w:color="auto"/>
            <w:right w:val="none" w:sz="0" w:space="0" w:color="auto"/>
          </w:divBdr>
        </w:div>
        <w:div w:id="1028221082">
          <w:marLeft w:val="480"/>
          <w:marRight w:val="0"/>
          <w:marTop w:val="0"/>
          <w:marBottom w:val="0"/>
          <w:divBdr>
            <w:top w:val="none" w:sz="0" w:space="0" w:color="auto"/>
            <w:left w:val="none" w:sz="0" w:space="0" w:color="auto"/>
            <w:bottom w:val="none" w:sz="0" w:space="0" w:color="auto"/>
            <w:right w:val="none" w:sz="0" w:space="0" w:color="auto"/>
          </w:divBdr>
        </w:div>
        <w:div w:id="2100329358">
          <w:marLeft w:val="480"/>
          <w:marRight w:val="0"/>
          <w:marTop w:val="0"/>
          <w:marBottom w:val="0"/>
          <w:divBdr>
            <w:top w:val="none" w:sz="0" w:space="0" w:color="auto"/>
            <w:left w:val="none" w:sz="0" w:space="0" w:color="auto"/>
            <w:bottom w:val="none" w:sz="0" w:space="0" w:color="auto"/>
            <w:right w:val="none" w:sz="0" w:space="0" w:color="auto"/>
          </w:divBdr>
        </w:div>
        <w:div w:id="381444204">
          <w:marLeft w:val="480"/>
          <w:marRight w:val="0"/>
          <w:marTop w:val="0"/>
          <w:marBottom w:val="0"/>
          <w:divBdr>
            <w:top w:val="none" w:sz="0" w:space="0" w:color="auto"/>
            <w:left w:val="none" w:sz="0" w:space="0" w:color="auto"/>
            <w:bottom w:val="none" w:sz="0" w:space="0" w:color="auto"/>
            <w:right w:val="none" w:sz="0" w:space="0" w:color="auto"/>
          </w:divBdr>
        </w:div>
        <w:div w:id="690843609">
          <w:marLeft w:val="480"/>
          <w:marRight w:val="0"/>
          <w:marTop w:val="0"/>
          <w:marBottom w:val="0"/>
          <w:divBdr>
            <w:top w:val="none" w:sz="0" w:space="0" w:color="auto"/>
            <w:left w:val="none" w:sz="0" w:space="0" w:color="auto"/>
            <w:bottom w:val="none" w:sz="0" w:space="0" w:color="auto"/>
            <w:right w:val="none" w:sz="0" w:space="0" w:color="auto"/>
          </w:divBdr>
        </w:div>
        <w:div w:id="227688478">
          <w:marLeft w:val="480"/>
          <w:marRight w:val="0"/>
          <w:marTop w:val="0"/>
          <w:marBottom w:val="0"/>
          <w:divBdr>
            <w:top w:val="none" w:sz="0" w:space="0" w:color="auto"/>
            <w:left w:val="none" w:sz="0" w:space="0" w:color="auto"/>
            <w:bottom w:val="none" w:sz="0" w:space="0" w:color="auto"/>
            <w:right w:val="none" w:sz="0" w:space="0" w:color="auto"/>
          </w:divBdr>
        </w:div>
        <w:div w:id="1503738973">
          <w:marLeft w:val="480"/>
          <w:marRight w:val="0"/>
          <w:marTop w:val="0"/>
          <w:marBottom w:val="0"/>
          <w:divBdr>
            <w:top w:val="none" w:sz="0" w:space="0" w:color="auto"/>
            <w:left w:val="none" w:sz="0" w:space="0" w:color="auto"/>
            <w:bottom w:val="none" w:sz="0" w:space="0" w:color="auto"/>
            <w:right w:val="none" w:sz="0" w:space="0" w:color="auto"/>
          </w:divBdr>
        </w:div>
        <w:div w:id="1326738142">
          <w:marLeft w:val="480"/>
          <w:marRight w:val="0"/>
          <w:marTop w:val="0"/>
          <w:marBottom w:val="0"/>
          <w:divBdr>
            <w:top w:val="none" w:sz="0" w:space="0" w:color="auto"/>
            <w:left w:val="none" w:sz="0" w:space="0" w:color="auto"/>
            <w:bottom w:val="none" w:sz="0" w:space="0" w:color="auto"/>
            <w:right w:val="none" w:sz="0" w:space="0" w:color="auto"/>
          </w:divBdr>
        </w:div>
        <w:div w:id="1951233033">
          <w:marLeft w:val="480"/>
          <w:marRight w:val="0"/>
          <w:marTop w:val="0"/>
          <w:marBottom w:val="0"/>
          <w:divBdr>
            <w:top w:val="none" w:sz="0" w:space="0" w:color="auto"/>
            <w:left w:val="none" w:sz="0" w:space="0" w:color="auto"/>
            <w:bottom w:val="none" w:sz="0" w:space="0" w:color="auto"/>
            <w:right w:val="none" w:sz="0" w:space="0" w:color="auto"/>
          </w:divBdr>
        </w:div>
        <w:div w:id="802887523">
          <w:marLeft w:val="480"/>
          <w:marRight w:val="0"/>
          <w:marTop w:val="0"/>
          <w:marBottom w:val="0"/>
          <w:divBdr>
            <w:top w:val="none" w:sz="0" w:space="0" w:color="auto"/>
            <w:left w:val="none" w:sz="0" w:space="0" w:color="auto"/>
            <w:bottom w:val="none" w:sz="0" w:space="0" w:color="auto"/>
            <w:right w:val="none" w:sz="0" w:space="0" w:color="auto"/>
          </w:divBdr>
        </w:div>
        <w:div w:id="1224868956">
          <w:marLeft w:val="480"/>
          <w:marRight w:val="0"/>
          <w:marTop w:val="0"/>
          <w:marBottom w:val="0"/>
          <w:divBdr>
            <w:top w:val="none" w:sz="0" w:space="0" w:color="auto"/>
            <w:left w:val="none" w:sz="0" w:space="0" w:color="auto"/>
            <w:bottom w:val="none" w:sz="0" w:space="0" w:color="auto"/>
            <w:right w:val="none" w:sz="0" w:space="0" w:color="auto"/>
          </w:divBdr>
        </w:div>
        <w:div w:id="965160560">
          <w:marLeft w:val="480"/>
          <w:marRight w:val="0"/>
          <w:marTop w:val="0"/>
          <w:marBottom w:val="0"/>
          <w:divBdr>
            <w:top w:val="none" w:sz="0" w:space="0" w:color="auto"/>
            <w:left w:val="none" w:sz="0" w:space="0" w:color="auto"/>
            <w:bottom w:val="none" w:sz="0" w:space="0" w:color="auto"/>
            <w:right w:val="none" w:sz="0" w:space="0" w:color="auto"/>
          </w:divBdr>
        </w:div>
        <w:div w:id="259725881">
          <w:marLeft w:val="480"/>
          <w:marRight w:val="0"/>
          <w:marTop w:val="0"/>
          <w:marBottom w:val="0"/>
          <w:divBdr>
            <w:top w:val="none" w:sz="0" w:space="0" w:color="auto"/>
            <w:left w:val="none" w:sz="0" w:space="0" w:color="auto"/>
            <w:bottom w:val="none" w:sz="0" w:space="0" w:color="auto"/>
            <w:right w:val="none" w:sz="0" w:space="0" w:color="auto"/>
          </w:divBdr>
        </w:div>
        <w:div w:id="318075078">
          <w:marLeft w:val="480"/>
          <w:marRight w:val="0"/>
          <w:marTop w:val="0"/>
          <w:marBottom w:val="0"/>
          <w:divBdr>
            <w:top w:val="none" w:sz="0" w:space="0" w:color="auto"/>
            <w:left w:val="none" w:sz="0" w:space="0" w:color="auto"/>
            <w:bottom w:val="none" w:sz="0" w:space="0" w:color="auto"/>
            <w:right w:val="none" w:sz="0" w:space="0" w:color="auto"/>
          </w:divBdr>
        </w:div>
      </w:divsChild>
    </w:div>
    <w:div w:id="369493736">
      <w:bodyDiv w:val="1"/>
      <w:marLeft w:val="0"/>
      <w:marRight w:val="0"/>
      <w:marTop w:val="0"/>
      <w:marBottom w:val="0"/>
      <w:divBdr>
        <w:top w:val="none" w:sz="0" w:space="0" w:color="auto"/>
        <w:left w:val="none" w:sz="0" w:space="0" w:color="auto"/>
        <w:bottom w:val="none" w:sz="0" w:space="0" w:color="auto"/>
        <w:right w:val="none" w:sz="0" w:space="0" w:color="auto"/>
      </w:divBdr>
      <w:divsChild>
        <w:div w:id="1291279930">
          <w:marLeft w:val="480"/>
          <w:marRight w:val="0"/>
          <w:marTop w:val="0"/>
          <w:marBottom w:val="0"/>
          <w:divBdr>
            <w:top w:val="none" w:sz="0" w:space="0" w:color="auto"/>
            <w:left w:val="none" w:sz="0" w:space="0" w:color="auto"/>
            <w:bottom w:val="none" w:sz="0" w:space="0" w:color="auto"/>
            <w:right w:val="none" w:sz="0" w:space="0" w:color="auto"/>
          </w:divBdr>
        </w:div>
        <w:div w:id="1774083296">
          <w:marLeft w:val="480"/>
          <w:marRight w:val="0"/>
          <w:marTop w:val="0"/>
          <w:marBottom w:val="0"/>
          <w:divBdr>
            <w:top w:val="none" w:sz="0" w:space="0" w:color="auto"/>
            <w:left w:val="none" w:sz="0" w:space="0" w:color="auto"/>
            <w:bottom w:val="none" w:sz="0" w:space="0" w:color="auto"/>
            <w:right w:val="none" w:sz="0" w:space="0" w:color="auto"/>
          </w:divBdr>
        </w:div>
        <w:div w:id="417597009">
          <w:marLeft w:val="480"/>
          <w:marRight w:val="0"/>
          <w:marTop w:val="0"/>
          <w:marBottom w:val="0"/>
          <w:divBdr>
            <w:top w:val="none" w:sz="0" w:space="0" w:color="auto"/>
            <w:left w:val="none" w:sz="0" w:space="0" w:color="auto"/>
            <w:bottom w:val="none" w:sz="0" w:space="0" w:color="auto"/>
            <w:right w:val="none" w:sz="0" w:space="0" w:color="auto"/>
          </w:divBdr>
        </w:div>
        <w:div w:id="1395078686">
          <w:marLeft w:val="480"/>
          <w:marRight w:val="0"/>
          <w:marTop w:val="0"/>
          <w:marBottom w:val="0"/>
          <w:divBdr>
            <w:top w:val="none" w:sz="0" w:space="0" w:color="auto"/>
            <w:left w:val="none" w:sz="0" w:space="0" w:color="auto"/>
            <w:bottom w:val="none" w:sz="0" w:space="0" w:color="auto"/>
            <w:right w:val="none" w:sz="0" w:space="0" w:color="auto"/>
          </w:divBdr>
        </w:div>
        <w:div w:id="1090081475">
          <w:marLeft w:val="480"/>
          <w:marRight w:val="0"/>
          <w:marTop w:val="0"/>
          <w:marBottom w:val="0"/>
          <w:divBdr>
            <w:top w:val="none" w:sz="0" w:space="0" w:color="auto"/>
            <w:left w:val="none" w:sz="0" w:space="0" w:color="auto"/>
            <w:bottom w:val="none" w:sz="0" w:space="0" w:color="auto"/>
            <w:right w:val="none" w:sz="0" w:space="0" w:color="auto"/>
          </w:divBdr>
        </w:div>
        <w:div w:id="371199321">
          <w:marLeft w:val="480"/>
          <w:marRight w:val="0"/>
          <w:marTop w:val="0"/>
          <w:marBottom w:val="0"/>
          <w:divBdr>
            <w:top w:val="none" w:sz="0" w:space="0" w:color="auto"/>
            <w:left w:val="none" w:sz="0" w:space="0" w:color="auto"/>
            <w:bottom w:val="none" w:sz="0" w:space="0" w:color="auto"/>
            <w:right w:val="none" w:sz="0" w:space="0" w:color="auto"/>
          </w:divBdr>
        </w:div>
        <w:div w:id="589824134">
          <w:marLeft w:val="480"/>
          <w:marRight w:val="0"/>
          <w:marTop w:val="0"/>
          <w:marBottom w:val="0"/>
          <w:divBdr>
            <w:top w:val="none" w:sz="0" w:space="0" w:color="auto"/>
            <w:left w:val="none" w:sz="0" w:space="0" w:color="auto"/>
            <w:bottom w:val="none" w:sz="0" w:space="0" w:color="auto"/>
            <w:right w:val="none" w:sz="0" w:space="0" w:color="auto"/>
          </w:divBdr>
        </w:div>
        <w:div w:id="187716800">
          <w:marLeft w:val="480"/>
          <w:marRight w:val="0"/>
          <w:marTop w:val="0"/>
          <w:marBottom w:val="0"/>
          <w:divBdr>
            <w:top w:val="none" w:sz="0" w:space="0" w:color="auto"/>
            <w:left w:val="none" w:sz="0" w:space="0" w:color="auto"/>
            <w:bottom w:val="none" w:sz="0" w:space="0" w:color="auto"/>
            <w:right w:val="none" w:sz="0" w:space="0" w:color="auto"/>
          </w:divBdr>
        </w:div>
        <w:div w:id="1776318110">
          <w:marLeft w:val="480"/>
          <w:marRight w:val="0"/>
          <w:marTop w:val="0"/>
          <w:marBottom w:val="0"/>
          <w:divBdr>
            <w:top w:val="none" w:sz="0" w:space="0" w:color="auto"/>
            <w:left w:val="none" w:sz="0" w:space="0" w:color="auto"/>
            <w:bottom w:val="none" w:sz="0" w:space="0" w:color="auto"/>
            <w:right w:val="none" w:sz="0" w:space="0" w:color="auto"/>
          </w:divBdr>
        </w:div>
        <w:div w:id="763652798">
          <w:marLeft w:val="480"/>
          <w:marRight w:val="0"/>
          <w:marTop w:val="0"/>
          <w:marBottom w:val="0"/>
          <w:divBdr>
            <w:top w:val="none" w:sz="0" w:space="0" w:color="auto"/>
            <w:left w:val="none" w:sz="0" w:space="0" w:color="auto"/>
            <w:bottom w:val="none" w:sz="0" w:space="0" w:color="auto"/>
            <w:right w:val="none" w:sz="0" w:space="0" w:color="auto"/>
          </w:divBdr>
        </w:div>
        <w:div w:id="650139693">
          <w:marLeft w:val="480"/>
          <w:marRight w:val="0"/>
          <w:marTop w:val="0"/>
          <w:marBottom w:val="0"/>
          <w:divBdr>
            <w:top w:val="none" w:sz="0" w:space="0" w:color="auto"/>
            <w:left w:val="none" w:sz="0" w:space="0" w:color="auto"/>
            <w:bottom w:val="none" w:sz="0" w:space="0" w:color="auto"/>
            <w:right w:val="none" w:sz="0" w:space="0" w:color="auto"/>
          </w:divBdr>
        </w:div>
        <w:div w:id="1270619734">
          <w:marLeft w:val="480"/>
          <w:marRight w:val="0"/>
          <w:marTop w:val="0"/>
          <w:marBottom w:val="0"/>
          <w:divBdr>
            <w:top w:val="none" w:sz="0" w:space="0" w:color="auto"/>
            <w:left w:val="none" w:sz="0" w:space="0" w:color="auto"/>
            <w:bottom w:val="none" w:sz="0" w:space="0" w:color="auto"/>
            <w:right w:val="none" w:sz="0" w:space="0" w:color="auto"/>
          </w:divBdr>
        </w:div>
        <w:div w:id="1265528505">
          <w:marLeft w:val="480"/>
          <w:marRight w:val="0"/>
          <w:marTop w:val="0"/>
          <w:marBottom w:val="0"/>
          <w:divBdr>
            <w:top w:val="none" w:sz="0" w:space="0" w:color="auto"/>
            <w:left w:val="none" w:sz="0" w:space="0" w:color="auto"/>
            <w:bottom w:val="none" w:sz="0" w:space="0" w:color="auto"/>
            <w:right w:val="none" w:sz="0" w:space="0" w:color="auto"/>
          </w:divBdr>
        </w:div>
        <w:div w:id="1462190949">
          <w:marLeft w:val="480"/>
          <w:marRight w:val="0"/>
          <w:marTop w:val="0"/>
          <w:marBottom w:val="0"/>
          <w:divBdr>
            <w:top w:val="none" w:sz="0" w:space="0" w:color="auto"/>
            <w:left w:val="none" w:sz="0" w:space="0" w:color="auto"/>
            <w:bottom w:val="none" w:sz="0" w:space="0" w:color="auto"/>
            <w:right w:val="none" w:sz="0" w:space="0" w:color="auto"/>
          </w:divBdr>
        </w:div>
        <w:div w:id="563875378">
          <w:marLeft w:val="480"/>
          <w:marRight w:val="0"/>
          <w:marTop w:val="0"/>
          <w:marBottom w:val="0"/>
          <w:divBdr>
            <w:top w:val="none" w:sz="0" w:space="0" w:color="auto"/>
            <w:left w:val="none" w:sz="0" w:space="0" w:color="auto"/>
            <w:bottom w:val="none" w:sz="0" w:space="0" w:color="auto"/>
            <w:right w:val="none" w:sz="0" w:space="0" w:color="auto"/>
          </w:divBdr>
        </w:div>
      </w:divsChild>
    </w:div>
    <w:div w:id="387067935">
      <w:bodyDiv w:val="1"/>
      <w:marLeft w:val="0"/>
      <w:marRight w:val="0"/>
      <w:marTop w:val="0"/>
      <w:marBottom w:val="0"/>
      <w:divBdr>
        <w:top w:val="none" w:sz="0" w:space="0" w:color="auto"/>
        <w:left w:val="none" w:sz="0" w:space="0" w:color="auto"/>
        <w:bottom w:val="none" w:sz="0" w:space="0" w:color="auto"/>
        <w:right w:val="none" w:sz="0" w:space="0" w:color="auto"/>
      </w:divBdr>
    </w:div>
    <w:div w:id="400908080">
      <w:bodyDiv w:val="1"/>
      <w:marLeft w:val="0"/>
      <w:marRight w:val="0"/>
      <w:marTop w:val="0"/>
      <w:marBottom w:val="0"/>
      <w:divBdr>
        <w:top w:val="none" w:sz="0" w:space="0" w:color="auto"/>
        <w:left w:val="none" w:sz="0" w:space="0" w:color="auto"/>
        <w:bottom w:val="none" w:sz="0" w:space="0" w:color="auto"/>
        <w:right w:val="none" w:sz="0" w:space="0" w:color="auto"/>
      </w:divBdr>
    </w:div>
    <w:div w:id="423569710">
      <w:bodyDiv w:val="1"/>
      <w:marLeft w:val="0"/>
      <w:marRight w:val="0"/>
      <w:marTop w:val="0"/>
      <w:marBottom w:val="0"/>
      <w:divBdr>
        <w:top w:val="none" w:sz="0" w:space="0" w:color="auto"/>
        <w:left w:val="none" w:sz="0" w:space="0" w:color="auto"/>
        <w:bottom w:val="none" w:sz="0" w:space="0" w:color="auto"/>
        <w:right w:val="none" w:sz="0" w:space="0" w:color="auto"/>
      </w:divBdr>
      <w:divsChild>
        <w:div w:id="1471315688">
          <w:marLeft w:val="480"/>
          <w:marRight w:val="0"/>
          <w:marTop w:val="0"/>
          <w:marBottom w:val="0"/>
          <w:divBdr>
            <w:top w:val="none" w:sz="0" w:space="0" w:color="auto"/>
            <w:left w:val="none" w:sz="0" w:space="0" w:color="auto"/>
            <w:bottom w:val="none" w:sz="0" w:space="0" w:color="auto"/>
            <w:right w:val="none" w:sz="0" w:space="0" w:color="auto"/>
          </w:divBdr>
        </w:div>
        <w:div w:id="835414186">
          <w:marLeft w:val="480"/>
          <w:marRight w:val="0"/>
          <w:marTop w:val="0"/>
          <w:marBottom w:val="0"/>
          <w:divBdr>
            <w:top w:val="none" w:sz="0" w:space="0" w:color="auto"/>
            <w:left w:val="none" w:sz="0" w:space="0" w:color="auto"/>
            <w:bottom w:val="none" w:sz="0" w:space="0" w:color="auto"/>
            <w:right w:val="none" w:sz="0" w:space="0" w:color="auto"/>
          </w:divBdr>
        </w:div>
        <w:div w:id="1798062093">
          <w:marLeft w:val="480"/>
          <w:marRight w:val="0"/>
          <w:marTop w:val="0"/>
          <w:marBottom w:val="0"/>
          <w:divBdr>
            <w:top w:val="none" w:sz="0" w:space="0" w:color="auto"/>
            <w:left w:val="none" w:sz="0" w:space="0" w:color="auto"/>
            <w:bottom w:val="none" w:sz="0" w:space="0" w:color="auto"/>
            <w:right w:val="none" w:sz="0" w:space="0" w:color="auto"/>
          </w:divBdr>
        </w:div>
        <w:div w:id="1422412405">
          <w:marLeft w:val="480"/>
          <w:marRight w:val="0"/>
          <w:marTop w:val="0"/>
          <w:marBottom w:val="0"/>
          <w:divBdr>
            <w:top w:val="none" w:sz="0" w:space="0" w:color="auto"/>
            <w:left w:val="none" w:sz="0" w:space="0" w:color="auto"/>
            <w:bottom w:val="none" w:sz="0" w:space="0" w:color="auto"/>
            <w:right w:val="none" w:sz="0" w:space="0" w:color="auto"/>
          </w:divBdr>
        </w:div>
        <w:div w:id="2011520941">
          <w:marLeft w:val="480"/>
          <w:marRight w:val="0"/>
          <w:marTop w:val="0"/>
          <w:marBottom w:val="0"/>
          <w:divBdr>
            <w:top w:val="none" w:sz="0" w:space="0" w:color="auto"/>
            <w:left w:val="none" w:sz="0" w:space="0" w:color="auto"/>
            <w:bottom w:val="none" w:sz="0" w:space="0" w:color="auto"/>
            <w:right w:val="none" w:sz="0" w:space="0" w:color="auto"/>
          </w:divBdr>
        </w:div>
        <w:div w:id="427043413">
          <w:marLeft w:val="480"/>
          <w:marRight w:val="0"/>
          <w:marTop w:val="0"/>
          <w:marBottom w:val="0"/>
          <w:divBdr>
            <w:top w:val="none" w:sz="0" w:space="0" w:color="auto"/>
            <w:left w:val="none" w:sz="0" w:space="0" w:color="auto"/>
            <w:bottom w:val="none" w:sz="0" w:space="0" w:color="auto"/>
            <w:right w:val="none" w:sz="0" w:space="0" w:color="auto"/>
          </w:divBdr>
        </w:div>
        <w:div w:id="92823759">
          <w:marLeft w:val="480"/>
          <w:marRight w:val="0"/>
          <w:marTop w:val="0"/>
          <w:marBottom w:val="0"/>
          <w:divBdr>
            <w:top w:val="none" w:sz="0" w:space="0" w:color="auto"/>
            <w:left w:val="none" w:sz="0" w:space="0" w:color="auto"/>
            <w:bottom w:val="none" w:sz="0" w:space="0" w:color="auto"/>
            <w:right w:val="none" w:sz="0" w:space="0" w:color="auto"/>
          </w:divBdr>
        </w:div>
        <w:div w:id="415900687">
          <w:marLeft w:val="480"/>
          <w:marRight w:val="0"/>
          <w:marTop w:val="0"/>
          <w:marBottom w:val="0"/>
          <w:divBdr>
            <w:top w:val="none" w:sz="0" w:space="0" w:color="auto"/>
            <w:left w:val="none" w:sz="0" w:space="0" w:color="auto"/>
            <w:bottom w:val="none" w:sz="0" w:space="0" w:color="auto"/>
            <w:right w:val="none" w:sz="0" w:space="0" w:color="auto"/>
          </w:divBdr>
        </w:div>
        <w:div w:id="1781295515">
          <w:marLeft w:val="480"/>
          <w:marRight w:val="0"/>
          <w:marTop w:val="0"/>
          <w:marBottom w:val="0"/>
          <w:divBdr>
            <w:top w:val="none" w:sz="0" w:space="0" w:color="auto"/>
            <w:left w:val="none" w:sz="0" w:space="0" w:color="auto"/>
            <w:bottom w:val="none" w:sz="0" w:space="0" w:color="auto"/>
            <w:right w:val="none" w:sz="0" w:space="0" w:color="auto"/>
          </w:divBdr>
        </w:div>
        <w:div w:id="1988777415">
          <w:marLeft w:val="480"/>
          <w:marRight w:val="0"/>
          <w:marTop w:val="0"/>
          <w:marBottom w:val="0"/>
          <w:divBdr>
            <w:top w:val="none" w:sz="0" w:space="0" w:color="auto"/>
            <w:left w:val="none" w:sz="0" w:space="0" w:color="auto"/>
            <w:bottom w:val="none" w:sz="0" w:space="0" w:color="auto"/>
            <w:right w:val="none" w:sz="0" w:space="0" w:color="auto"/>
          </w:divBdr>
        </w:div>
        <w:div w:id="1661813626">
          <w:marLeft w:val="480"/>
          <w:marRight w:val="0"/>
          <w:marTop w:val="0"/>
          <w:marBottom w:val="0"/>
          <w:divBdr>
            <w:top w:val="none" w:sz="0" w:space="0" w:color="auto"/>
            <w:left w:val="none" w:sz="0" w:space="0" w:color="auto"/>
            <w:bottom w:val="none" w:sz="0" w:space="0" w:color="auto"/>
            <w:right w:val="none" w:sz="0" w:space="0" w:color="auto"/>
          </w:divBdr>
        </w:div>
        <w:div w:id="844586716">
          <w:marLeft w:val="480"/>
          <w:marRight w:val="0"/>
          <w:marTop w:val="0"/>
          <w:marBottom w:val="0"/>
          <w:divBdr>
            <w:top w:val="none" w:sz="0" w:space="0" w:color="auto"/>
            <w:left w:val="none" w:sz="0" w:space="0" w:color="auto"/>
            <w:bottom w:val="none" w:sz="0" w:space="0" w:color="auto"/>
            <w:right w:val="none" w:sz="0" w:space="0" w:color="auto"/>
          </w:divBdr>
        </w:div>
        <w:div w:id="814444638">
          <w:marLeft w:val="480"/>
          <w:marRight w:val="0"/>
          <w:marTop w:val="0"/>
          <w:marBottom w:val="0"/>
          <w:divBdr>
            <w:top w:val="none" w:sz="0" w:space="0" w:color="auto"/>
            <w:left w:val="none" w:sz="0" w:space="0" w:color="auto"/>
            <w:bottom w:val="none" w:sz="0" w:space="0" w:color="auto"/>
            <w:right w:val="none" w:sz="0" w:space="0" w:color="auto"/>
          </w:divBdr>
        </w:div>
        <w:div w:id="1987197550">
          <w:marLeft w:val="480"/>
          <w:marRight w:val="0"/>
          <w:marTop w:val="0"/>
          <w:marBottom w:val="0"/>
          <w:divBdr>
            <w:top w:val="none" w:sz="0" w:space="0" w:color="auto"/>
            <w:left w:val="none" w:sz="0" w:space="0" w:color="auto"/>
            <w:bottom w:val="none" w:sz="0" w:space="0" w:color="auto"/>
            <w:right w:val="none" w:sz="0" w:space="0" w:color="auto"/>
          </w:divBdr>
        </w:div>
        <w:div w:id="492835532">
          <w:marLeft w:val="480"/>
          <w:marRight w:val="0"/>
          <w:marTop w:val="0"/>
          <w:marBottom w:val="0"/>
          <w:divBdr>
            <w:top w:val="none" w:sz="0" w:space="0" w:color="auto"/>
            <w:left w:val="none" w:sz="0" w:space="0" w:color="auto"/>
            <w:bottom w:val="none" w:sz="0" w:space="0" w:color="auto"/>
            <w:right w:val="none" w:sz="0" w:space="0" w:color="auto"/>
          </w:divBdr>
        </w:div>
        <w:div w:id="647974244">
          <w:marLeft w:val="480"/>
          <w:marRight w:val="0"/>
          <w:marTop w:val="0"/>
          <w:marBottom w:val="0"/>
          <w:divBdr>
            <w:top w:val="none" w:sz="0" w:space="0" w:color="auto"/>
            <w:left w:val="none" w:sz="0" w:space="0" w:color="auto"/>
            <w:bottom w:val="none" w:sz="0" w:space="0" w:color="auto"/>
            <w:right w:val="none" w:sz="0" w:space="0" w:color="auto"/>
          </w:divBdr>
        </w:div>
      </w:divsChild>
    </w:div>
    <w:div w:id="437529933">
      <w:bodyDiv w:val="1"/>
      <w:marLeft w:val="0"/>
      <w:marRight w:val="0"/>
      <w:marTop w:val="0"/>
      <w:marBottom w:val="0"/>
      <w:divBdr>
        <w:top w:val="none" w:sz="0" w:space="0" w:color="auto"/>
        <w:left w:val="none" w:sz="0" w:space="0" w:color="auto"/>
        <w:bottom w:val="none" w:sz="0" w:space="0" w:color="auto"/>
        <w:right w:val="none" w:sz="0" w:space="0" w:color="auto"/>
      </w:divBdr>
    </w:div>
    <w:div w:id="450632379">
      <w:bodyDiv w:val="1"/>
      <w:marLeft w:val="0"/>
      <w:marRight w:val="0"/>
      <w:marTop w:val="0"/>
      <w:marBottom w:val="0"/>
      <w:divBdr>
        <w:top w:val="none" w:sz="0" w:space="0" w:color="auto"/>
        <w:left w:val="none" w:sz="0" w:space="0" w:color="auto"/>
        <w:bottom w:val="none" w:sz="0" w:space="0" w:color="auto"/>
        <w:right w:val="none" w:sz="0" w:space="0" w:color="auto"/>
      </w:divBdr>
    </w:div>
    <w:div w:id="478500745">
      <w:bodyDiv w:val="1"/>
      <w:marLeft w:val="0"/>
      <w:marRight w:val="0"/>
      <w:marTop w:val="0"/>
      <w:marBottom w:val="0"/>
      <w:divBdr>
        <w:top w:val="none" w:sz="0" w:space="0" w:color="auto"/>
        <w:left w:val="none" w:sz="0" w:space="0" w:color="auto"/>
        <w:bottom w:val="none" w:sz="0" w:space="0" w:color="auto"/>
        <w:right w:val="none" w:sz="0" w:space="0" w:color="auto"/>
      </w:divBdr>
    </w:div>
    <w:div w:id="484324455">
      <w:bodyDiv w:val="1"/>
      <w:marLeft w:val="0"/>
      <w:marRight w:val="0"/>
      <w:marTop w:val="0"/>
      <w:marBottom w:val="0"/>
      <w:divBdr>
        <w:top w:val="none" w:sz="0" w:space="0" w:color="auto"/>
        <w:left w:val="none" w:sz="0" w:space="0" w:color="auto"/>
        <w:bottom w:val="none" w:sz="0" w:space="0" w:color="auto"/>
        <w:right w:val="none" w:sz="0" w:space="0" w:color="auto"/>
      </w:divBdr>
    </w:div>
    <w:div w:id="498230713">
      <w:bodyDiv w:val="1"/>
      <w:marLeft w:val="0"/>
      <w:marRight w:val="0"/>
      <w:marTop w:val="0"/>
      <w:marBottom w:val="0"/>
      <w:divBdr>
        <w:top w:val="none" w:sz="0" w:space="0" w:color="auto"/>
        <w:left w:val="none" w:sz="0" w:space="0" w:color="auto"/>
        <w:bottom w:val="none" w:sz="0" w:space="0" w:color="auto"/>
        <w:right w:val="none" w:sz="0" w:space="0" w:color="auto"/>
      </w:divBdr>
    </w:div>
    <w:div w:id="499085638">
      <w:bodyDiv w:val="1"/>
      <w:marLeft w:val="0"/>
      <w:marRight w:val="0"/>
      <w:marTop w:val="0"/>
      <w:marBottom w:val="0"/>
      <w:divBdr>
        <w:top w:val="none" w:sz="0" w:space="0" w:color="auto"/>
        <w:left w:val="none" w:sz="0" w:space="0" w:color="auto"/>
        <w:bottom w:val="none" w:sz="0" w:space="0" w:color="auto"/>
        <w:right w:val="none" w:sz="0" w:space="0" w:color="auto"/>
      </w:divBdr>
    </w:div>
    <w:div w:id="508639430">
      <w:bodyDiv w:val="1"/>
      <w:marLeft w:val="0"/>
      <w:marRight w:val="0"/>
      <w:marTop w:val="0"/>
      <w:marBottom w:val="0"/>
      <w:divBdr>
        <w:top w:val="none" w:sz="0" w:space="0" w:color="auto"/>
        <w:left w:val="none" w:sz="0" w:space="0" w:color="auto"/>
        <w:bottom w:val="none" w:sz="0" w:space="0" w:color="auto"/>
        <w:right w:val="none" w:sz="0" w:space="0" w:color="auto"/>
      </w:divBdr>
    </w:div>
    <w:div w:id="532153368">
      <w:bodyDiv w:val="1"/>
      <w:marLeft w:val="0"/>
      <w:marRight w:val="0"/>
      <w:marTop w:val="0"/>
      <w:marBottom w:val="0"/>
      <w:divBdr>
        <w:top w:val="none" w:sz="0" w:space="0" w:color="auto"/>
        <w:left w:val="none" w:sz="0" w:space="0" w:color="auto"/>
        <w:bottom w:val="none" w:sz="0" w:space="0" w:color="auto"/>
        <w:right w:val="none" w:sz="0" w:space="0" w:color="auto"/>
      </w:divBdr>
    </w:div>
    <w:div w:id="581378533">
      <w:bodyDiv w:val="1"/>
      <w:marLeft w:val="0"/>
      <w:marRight w:val="0"/>
      <w:marTop w:val="0"/>
      <w:marBottom w:val="0"/>
      <w:divBdr>
        <w:top w:val="none" w:sz="0" w:space="0" w:color="auto"/>
        <w:left w:val="none" w:sz="0" w:space="0" w:color="auto"/>
        <w:bottom w:val="none" w:sz="0" w:space="0" w:color="auto"/>
        <w:right w:val="none" w:sz="0" w:space="0" w:color="auto"/>
      </w:divBdr>
    </w:div>
    <w:div w:id="619577747">
      <w:bodyDiv w:val="1"/>
      <w:marLeft w:val="0"/>
      <w:marRight w:val="0"/>
      <w:marTop w:val="0"/>
      <w:marBottom w:val="0"/>
      <w:divBdr>
        <w:top w:val="none" w:sz="0" w:space="0" w:color="auto"/>
        <w:left w:val="none" w:sz="0" w:space="0" w:color="auto"/>
        <w:bottom w:val="none" w:sz="0" w:space="0" w:color="auto"/>
        <w:right w:val="none" w:sz="0" w:space="0" w:color="auto"/>
      </w:divBdr>
      <w:divsChild>
        <w:div w:id="409011657">
          <w:marLeft w:val="480"/>
          <w:marRight w:val="0"/>
          <w:marTop w:val="0"/>
          <w:marBottom w:val="0"/>
          <w:divBdr>
            <w:top w:val="none" w:sz="0" w:space="0" w:color="auto"/>
            <w:left w:val="none" w:sz="0" w:space="0" w:color="auto"/>
            <w:bottom w:val="none" w:sz="0" w:space="0" w:color="auto"/>
            <w:right w:val="none" w:sz="0" w:space="0" w:color="auto"/>
          </w:divBdr>
        </w:div>
        <w:div w:id="2072073766">
          <w:marLeft w:val="480"/>
          <w:marRight w:val="0"/>
          <w:marTop w:val="0"/>
          <w:marBottom w:val="0"/>
          <w:divBdr>
            <w:top w:val="none" w:sz="0" w:space="0" w:color="auto"/>
            <w:left w:val="none" w:sz="0" w:space="0" w:color="auto"/>
            <w:bottom w:val="none" w:sz="0" w:space="0" w:color="auto"/>
            <w:right w:val="none" w:sz="0" w:space="0" w:color="auto"/>
          </w:divBdr>
        </w:div>
        <w:div w:id="1399191">
          <w:marLeft w:val="480"/>
          <w:marRight w:val="0"/>
          <w:marTop w:val="0"/>
          <w:marBottom w:val="0"/>
          <w:divBdr>
            <w:top w:val="none" w:sz="0" w:space="0" w:color="auto"/>
            <w:left w:val="none" w:sz="0" w:space="0" w:color="auto"/>
            <w:bottom w:val="none" w:sz="0" w:space="0" w:color="auto"/>
            <w:right w:val="none" w:sz="0" w:space="0" w:color="auto"/>
          </w:divBdr>
        </w:div>
        <w:div w:id="146677725">
          <w:marLeft w:val="480"/>
          <w:marRight w:val="0"/>
          <w:marTop w:val="0"/>
          <w:marBottom w:val="0"/>
          <w:divBdr>
            <w:top w:val="none" w:sz="0" w:space="0" w:color="auto"/>
            <w:left w:val="none" w:sz="0" w:space="0" w:color="auto"/>
            <w:bottom w:val="none" w:sz="0" w:space="0" w:color="auto"/>
            <w:right w:val="none" w:sz="0" w:space="0" w:color="auto"/>
          </w:divBdr>
        </w:div>
        <w:div w:id="26179236">
          <w:marLeft w:val="480"/>
          <w:marRight w:val="0"/>
          <w:marTop w:val="0"/>
          <w:marBottom w:val="0"/>
          <w:divBdr>
            <w:top w:val="none" w:sz="0" w:space="0" w:color="auto"/>
            <w:left w:val="none" w:sz="0" w:space="0" w:color="auto"/>
            <w:bottom w:val="none" w:sz="0" w:space="0" w:color="auto"/>
            <w:right w:val="none" w:sz="0" w:space="0" w:color="auto"/>
          </w:divBdr>
        </w:div>
        <w:div w:id="185171859">
          <w:marLeft w:val="480"/>
          <w:marRight w:val="0"/>
          <w:marTop w:val="0"/>
          <w:marBottom w:val="0"/>
          <w:divBdr>
            <w:top w:val="none" w:sz="0" w:space="0" w:color="auto"/>
            <w:left w:val="none" w:sz="0" w:space="0" w:color="auto"/>
            <w:bottom w:val="none" w:sz="0" w:space="0" w:color="auto"/>
            <w:right w:val="none" w:sz="0" w:space="0" w:color="auto"/>
          </w:divBdr>
        </w:div>
        <w:div w:id="1688367085">
          <w:marLeft w:val="480"/>
          <w:marRight w:val="0"/>
          <w:marTop w:val="0"/>
          <w:marBottom w:val="0"/>
          <w:divBdr>
            <w:top w:val="none" w:sz="0" w:space="0" w:color="auto"/>
            <w:left w:val="none" w:sz="0" w:space="0" w:color="auto"/>
            <w:bottom w:val="none" w:sz="0" w:space="0" w:color="auto"/>
            <w:right w:val="none" w:sz="0" w:space="0" w:color="auto"/>
          </w:divBdr>
        </w:div>
        <w:div w:id="78255631">
          <w:marLeft w:val="480"/>
          <w:marRight w:val="0"/>
          <w:marTop w:val="0"/>
          <w:marBottom w:val="0"/>
          <w:divBdr>
            <w:top w:val="none" w:sz="0" w:space="0" w:color="auto"/>
            <w:left w:val="none" w:sz="0" w:space="0" w:color="auto"/>
            <w:bottom w:val="none" w:sz="0" w:space="0" w:color="auto"/>
            <w:right w:val="none" w:sz="0" w:space="0" w:color="auto"/>
          </w:divBdr>
        </w:div>
        <w:div w:id="1436171460">
          <w:marLeft w:val="480"/>
          <w:marRight w:val="0"/>
          <w:marTop w:val="0"/>
          <w:marBottom w:val="0"/>
          <w:divBdr>
            <w:top w:val="none" w:sz="0" w:space="0" w:color="auto"/>
            <w:left w:val="none" w:sz="0" w:space="0" w:color="auto"/>
            <w:bottom w:val="none" w:sz="0" w:space="0" w:color="auto"/>
            <w:right w:val="none" w:sz="0" w:space="0" w:color="auto"/>
          </w:divBdr>
        </w:div>
        <w:div w:id="1122112766">
          <w:marLeft w:val="480"/>
          <w:marRight w:val="0"/>
          <w:marTop w:val="0"/>
          <w:marBottom w:val="0"/>
          <w:divBdr>
            <w:top w:val="none" w:sz="0" w:space="0" w:color="auto"/>
            <w:left w:val="none" w:sz="0" w:space="0" w:color="auto"/>
            <w:bottom w:val="none" w:sz="0" w:space="0" w:color="auto"/>
            <w:right w:val="none" w:sz="0" w:space="0" w:color="auto"/>
          </w:divBdr>
        </w:div>
        <w:div w:id="1867215100">
          <w:marLeft w:val="480"/>
          <w:marRight w:val="0"/>
          <w:marTop w:val="0"/>
          <w:marBottom w:val="0"/>
          <w:divBdr>
            <w:top w:val="none" w:sz="0" w:space="0" w:color="auto"/>
            <w:left w:val="none" w:sz="0" w:space="0" w:color="auto"/>
            <w:bottom w:val="none" w:sz="0" w:space="0" w:color="auto"/>
            <w:right w:val="none" w:sz="0" w:space="0" w:color="auto"/>
          </w:divBdr>
        </w:div>
        <w:div w:id="509100108">
          <w:marLeft w:val="480"/>
          <w:marRight w:val="0"/>
          <w:marTop w:val="0"/>
          <w:marBottom w:val="0"/>
          <w:divBdr>
            <w:top w:val="none" w:sz="0" w:space="0" w:color="auto"/>
            <w:left w:val="none" w:sz="0" w:space="0" w:color="auto"/>
            <w:bottom w:val="none" w:sz="0" w:space="0" w:color="auto"/>
            <w:right w:val="none" w:sz="0" w:space="0" w:color="auto"/>
          </w:divBdr>
        </w:div>
        <w:div w:id="1172646428">
          <w:marLeft w:val="480"/>
          <w:marRight w:val="0"/>
          <w:marTop w:val="0"/>
          <w:marBottom w:val="0"/>
          <w:divBdr>
            <w:top w:val="none" w:sz="0" w:space="0" w:color="auto"/>
            <w:left w:val="none" w:sz="0" w:space="0" w:color="auto"/>
            <w:bottom w:val="none" w:sz="0" w:space="0" w:color="auto"/>
            <w:right w:val="none" w:sz="0" w:space="0" w:color="auto"/>
          </w:divBdr>
        </w:div>
        <w:div w:id="207693071">
          <w:marLeft w:val="480"/>
          <w:marRight w:val="0"/>
          <w:marTop w:val="0"/>
          <w:marBottom w:val="0"/>
          <w:divBdr>
            <w:top w:val="none" w:sz="0" w:space="0" w:color="auto"/>
            <w:left w:val="none" w:sz="0" w:space="0" w:color="auto"/>
            <w:bottom w:val="none" w:sz="0" w:space="0" w:color="auto"/>
            <w:right w:val="none" w:sz="0" w:space="0" w:color="auto"/>
          </w:divBdr>
        </w:div>
        <w:div w:id="1336229125">
          <w:marLeft w:val="480"/>
          <w:marRight w:val="0"/>
          <w:marTop w:val="0"/>
          <w:marBottom w:val="0"/>
          <w:divBdr>
            <w:top w:val="none" w:sz="0" w:space="0" w:color="auto"/>
            <w:left w:val="none" w:sz="0" w:space="0" w:color="auto"/>
            <w:bottom w:val="none" w:sz="0" w:space="0" w:color="auto"/>
            <w:right w:val="none" w:sz="0" w:space="0" w:color="auto"/>
          </w:divBdr>
        </w:div>
        <w:div w:id="271547580">
          <w:marLeft w:val="480"/>
          <w:marRight w:val="0"/>
          <w:marTop w:val="0"/>
          <w:marBottom w:val="0"/>
          <w:divBdr>
            <w:top w:val="none" w:sz="0" w:space="0" w:color="auto"/>
            <w:left w:val="none" w:sz="0" w:space="0" w:color="auto"/>
            <w:bottom w:val="none" w:sz="0" w:space="0" w:color="auto"/>
            <w:right w:val="none" w:sz="0" w:space="0" w:color="auto"/>
          </w:divBdr>
        </w:div>
        <w:div w:id="1641105851">
          <w:marLeft w:val="480"/>
          <w:marRight w:val="0"/>
          <w:marTop w:val="0"/>
          <w:marBottom w:val="0"/>
          <w:divBdr>
            <w:top w:val="none" w:sz="0" w:space="0" w:color="auto"/>
            <w:left w:val="none" w:sz="0" w:space="0" w:color="auto"/>
            <w:bottom w:val="none" w:sz="0" w:space="0" w:color="auto"/>
            <w:right w:val="none" w:sz="0" w:space="0" w:color="auto"/>
          </w:divBdr>
        </w:div>
      </w:divsChild>
    </w:div>
    <w:div w:id="645085875">
      <w:bodyDiv w:val="1"/>
      <w:marLeft w:val="0"/>
      <w:marRight w:val="0"/>
      <w:marTop w:val="0"/>
      <w:marBottom w:val="0"/>
      <w:divBdr>
        <w:top w:val="none" w:sz="0" w:space="0" w:color="auto"/>
        <w:left w:val="none" w:sz="0" w:space="0" w:color="auto"/>
        <w:bottom w:val="none" w:sz="0" w:space="0" w:color="auto"/>
        <w:right w:val="none" w:sz="0" w:space="0" w:color="auto"/>
      </w:divBdr>
      <w:divsChild>
        <w:div w:id="1998682207">
          <w:marLeft w:val="480"/>
          <w:marRight w:val="0"/>
          <w:marTop w:val="0"/>
          <w:marBottom w:val="0"/>
          <w:divBdr>
            <w:top w:val="none" w:sz="0" w:space="0" w:color="auto"/>
            <w:left w:val="none" w:sz="0" w:space="0" w:color="auto"/>
            <w:bottom w:val="none" w:sz="0" w:space="0" w:color="auto"/>
            <w:right w:val="none" w:sz="0" w:space="0" w:color="auto"/>
          </w:divBdr>
        </w:div>
        <w:div w:id="130831920">
          <w:marLeft w:val="480"/>
          <w:marRight w:val="0"/>
          <w:marTop w:val="0"/>
          <w:marBottom w:val="0"/>
          <w:divBdr>
            <w:top w:val="none" w:sz="0" w:space="0" w:color="auto"/>
            <w:left w:val="none" w:sz="0" w:space="0" w:color="auto"/>
            <w:bottom w:val="none" w:sz="0" w:space="0" w:color="auto"/>
            <w:right w:val="none" w:sz="0" w:space="0" w:color="auto"/>
          </w:divBdr>
        </w:div>
        <w:div w:id="2122142512">
          <w:marLeft w:val="480"/>
          <w:marRight w:val="0"/>
          <w:marTop w:val="0"/>
          <w:marBottom w:val="0"/>
          <w:divBdr>
            <w:top w:val="none" w:sz="0" w:space="0" w:color="auto"/>
            <w:left w:val="none" w:sz="0" w:space="0" w:color="auto"/>
            <w:bottom w:val="none" w:sz="0" w:space="0" w:color="auto"/>
            <w:right w:val="none" w:sz="0" w:space="0" w:color="auto"/>
          </w:divBdr>
        </w:div>
        <w:div w:id="1958945415">
          <w:marLeft w:val="480"/>
          <w:marRight w:val="0"/>
          <w:marTop w:val="0"/>
          <w:marBottom w:val="0"/>
          <w:divBdr>
            <w:top w:val="none" w:sz="0" w:space="0" w:color="auto"/>
            <w:left w:val="none" w:sz="0" w:space="0" w:color="auto"/>
            <w:bottom w:val="none" w:sz="0" w:space="0" w:color="auto"/>
            <w:right w:val="none" w:sz="0" w:space="0" w:color="auto"/>
          </w:divBdr>
        </w:div>
        <w:div w:id="337195428">
          <w:marLeft w:val="480"/>
          <w:marRight w:val="0"/>
          <w:marTop w:val="0"/>
          <w:marBottom w:val="0"/>
          <w:divBdr>
            <w:top w:val="none" w:sz="0" w:space="0" w:color="auto"/>
            <w:left w:val="none" w:sz="0" w:space="0" w:color="auto"/>
            <w:bottom w:val="none" w:sz="0" w:space="0" w:color="auto"/>
            <w:right w:val="none" w:sz="0" w:space="0" w:color="auto"/>
          </w:divBdr>
        </w:div>
        <w:div w:id="2037776562">
          <w:marLeft w:val="480"/>
          <w:marRight w:val="0"/>
          <w:marTop w:val="0"/>
          <w:marBottom w:val="0"/>
          <w:divBdr>
            <w:top w:val="none" w:sz="0" w:space="0" w:color="auto"/>
            <w:left w:val="none" w:sz="0" w:space="0" w:color="auto"/>
            <w:bottom w:val="none" w:sz="0" w:space="0" w:color="auto"/>
            <w:right w:val="none" w:sz="0" w:space="0" w:color="auto"/>
          </w:divBdr>
        </w:div>
        <w:div w:id="772556773">
          <w:marLeft w:val="480"/>
          <w:marRight w:val="0"/>
          <w:marTop w:val="0"/>
          <w:marBottom w:val="0"/>
          <w:divBdr>
            <w:top w:val="none" w:sz="0" w:space="0" w:color="auto"/>
            <w:left w:val="none" w:sz="0" w:space="0" w:color="auto"/>
            <w:bottom w:val="none" w:sz="0" w:space="0" w:color="auto"/>
            <w:right w:val="none" w:sz="0" w:space="0" w:color="auto"/>
          </w:divBdr>
        </w:div>
        <w:div w:id="744425274">
          <w:marLeft w:val="480"/>
          <w:marRight w:val="0"/>
          <w:marTop w:val="0"/>
          <w:marBottom w:val="0"/>
          <w:divBdr>
            <w:top w:val="none" w:sz="0" w:space="0" w:color="auto"/>
            <w:left w:val="none" w:sz="0" w:space="0" w:color="auto"/>
            <w:bottom w:val="none" w:sz="0" w:space="0" w:color="auto"/>
            <w:right w:val="none" w:sz="0" w:space="0" w:color="auto"/>
          </w:divBdr>
        </w:div>
        <w:div w:id="1008604044">
          <w:marLeft w:val="480"/>
          <w:marRight w:val="0"/>
          <w:marTop w:val="0"/>
          <w:marBottom w:val="0"/>
          <w:divBdr>
            <w:top w:val="none" w:sz="0" w:space="0" w:color="auto"/>
            <w:left w:val="none" w:sz="0" w:space="0" w:color="auto"/>
            <w:bottom w:val="none" w:sz="0" w:space="0" w:color="auto"/>
            <w:right w:val="none" w:sz="0" w:space="0" w:color="auto"/>
          </w:divBdr>
        </w:div>
        <w:div w:id="2010016644">
          <w:marLeft w:val="480"/>
          <w:marRight w:val="0"/>
          <w:marTop w:val="0"/>
          <w:marBottom w:val="0"/>
          <w:divBdr>
            <w:top w:val="none" w:sz="0" w:space="0" w:color="auto"/>
            <w:left w:val="none" w:sz="0" w:space="0" w:color="auto"/>
            <w:bottom w:val="none" w:sz="0" w:space="0" w:color="auto"/>
            <w:right w:val="none" w:sz="0" w:space="0" w:color="auto"/>
          </w:divBdr>
        </w:div>
        <w:div w:id="1288121886">
          <w:marLeft w:val="480"/>
          <w:marRight w:val="0"/>
          <w:marTop w:val="0"/>
          <w:marBottom w:val="0"/>
          <w:divBdr>
            <w:top w:val="none" w:sz="0" w:space="0" w:color="auto"/>
            <w:left w:val="none" w:sz="0" w:space="0" w:color="auto"/>
            <w:bottom w:val="none" w:sz="0" w:space="0" w:color="auto"/>
            <w:right w:val="none" w:sz="0" w:space="0" w:color="auto"/>
          </w:divBdr>
        </w:div>
        <w:div w:id="1124812048">
          <w:marLeft w:val="480"/>
          <w:marRight w:val="0"/>
          <w:marTop w:val="0"/>
          <w:marBottom w:val="0"/>
          <w:divBdr>
            <w:top w:val="none" w:sz="0" w:space="0" w:color="auto"/>
            <w:left w:val="none" w:sz="0" w:space="0" w:color="auto"/>
            <w:bottom w:val="none" w:sz="0" w:space="0" w:color="auto"/>
            <w:right w:val="none" w:sz="0" w:space="0" w:color="auto"/>
          </w:divBdr>
        </w:div>
        <w:div w:id="557787047">
          <w:marLeft w:val="480"/>
          <w:marRight w:val="0"/>
          <w:marTop w:val="0"/>
          <w:marBottom w:val="0"/>
          <w:divBdr>
            <w:top w:val="none" w:sz="0" w:space="0" w:color="auto"/>
            <w:left w:val="none" w:sz="0" w:space="0" w:color="auto"/>
            <w:bottom w:val="none" w:sz="0" w:space="0" w:color="auto"/>
            <w:right w:val="none" w:sz="0" w:space="0" w:color="auto"/>
          </w:divBdr>
        </w:div>
        <w:div w:id="1374884850">
          <w:marLeft w:val="480"/>
          <w:marRight w:val="0"/>
          <w:marTop w:val="0"/>
          <w:marBottom w:val="0"/>
          <w:divBdr>
            <w:top w:val="none" w:sz="0" w:space="0" w:color="auto"/>
            <w:left w:val="none" w:sz="0" w:space="0" w:color="auto"/>
            <w:bottom w:val="none" w:sz="0" w:space="0" w:color="auto"/>
            <w:right w:val="none" w:sz="0" w:space="0" w:color="auto"/>
          </w:divBdr>
        </w:div>
        <w:div w:id="927736864">
          <w:marLeft w:val="480"/>
          <w:marRight w:val="0"/>
          <w:marTop w:val="0"/>
          <w:marBottom w:val="0"/>
          <w:divBdr>
            <w:top w:val="none" w:sz="0" w:space="0" w:color="auto"/>
            <w:left w:val="none" w:sz="0" w:space="0" w:color="auto"/>
            <w:bottom w:val="none" w:sz="0" w:space="0" w:color="auto"/>
            <w:right w:val="none" w:sz="0" w:space="0" w:color="auto"/>
          </w:divBdr>
        </w:div>
        <w:div w:id="32775041">
          <w:marLeft w:val="480"/>
          <w:marRight w:val="0"/>
          <w:marTop w:val="0"/>
          <w:marBottom w:val="0"/>
          <w:divBdr>
            <w:top w:val="none" w:sz="0" w:space="0" w:color="auto"/>
            <w:left w:val="none" w:sz="0" w:space="0" w:color="auto"/>
            <w:bottom w:val="none" w:sz="0" w:space="0" w:color="auto"/>
            <w:right w:val="none" w:sz="0" w:space="0" w:color="auto"/>
          </w:divBdr>
        </w:div>
      </w:divsChild>
    </w:div>
    <w:div w:id="670373757">
      <w:bodyDiv w:val="1"/>
      <w:marLeft w:val="0"/>
      <w:marRight w:val="0"/>
      <w:marTop w:val="0"/>
      <w:marBottom w:val="0"/>
      <w:divBdr>
        <w:top w:val="none" w:sz="0" w:space="0" w:color="auto"/>
        <w:left w:val="none" w:sz="0" w:space="0" w:color="auto"/>
        <w:bottom w:val="none" w:sz="0" w:space="0" w:color="auto"/>
        <w:right w:val="none" w:sz="0" w:space="0" w:color="auto"/>
      </w:divBdr>
    </w:div>
    <w:div w:id="678700630">
      <w:bodyDiv w:val="1"/>
      <w:marLeft w:val="0"/>
      <w:marRight w:val="0"/>
      <w:marTop w:val="0"/>
      <w:marBottom w:val="0"/>
      <w:divBdr>
        <w:top w:val="none" w:sz="0" w:space="0" w:color="auto"/>
        <w:left w:val="none" w:sz="0" w:space="0" w:color="auto"/>
        <w:bottom w:val="none" w:sz="0" w:space="0" w:color="auto"/>
        <w:right w:val="none" w:sz="0" w:space="0" w:color="auto"/>
      </w:divBdr>
    </w:div>
    <w:div w:id="699402924">
      <w:bodyDiv w:val="1"/>
      <w:marLeft w:val="0"/>
      <w:marRight w:val="0"/>
      <w:marTop w:val="0"/>
      <w:marBottom w:val="0"/>
      <w:divBdr>
        <w:top w:val="none" w:sz="0" w:space="0" w:color="auto"/>
        <w:left w:val="none" w:sz="0" w:space="0" w:color="auto"/>
        <w:bottom w:val="none" w:sz="0" w:space="0" w:color="auto"/>
        <w:right w:val="none" w:sz="0" w:space="0" w:color="auto"/>
      </w:divBdr>
    </w:div>
    <w:div w:id="699476310">
      <w:bodyDiv w:val="1"/>
      <w:marLeft w:val="0"/>
      <w:marRight w:val="0"/>
      <w:marTop w:val="0"/>
      <w:marBottom w:val="0"/>
      <w:divBdr>
        <w:top w:val="none" w:sz="0" w:space="0" w:color="auto"/>
        <w:left w:val="none" w:sz="0" w:space="0" w:color="auto"/>
        <w:bottom w:val="none" w:sz="0" w:space="0" w:color="auto"/>
        <w:right w:val="none" w:sz="0" w:space="0" w:color="auto"/>
      </w:divBdr>
    </w:div>
    <w:div w:id="709913044">
      <w:bodyDiv w:val="1"/>
      <w:marLeft w:val="0"/>
      <w:marRight w:val="0"/>
      <w:marTop w:val="0"/>
      <w:marBottom w:val="0"/>
      <w:divBdr>
        <w:top w:val="none" w:sz="0" w:space="0" w:color="auto"/>
        <w:left w:val="none" w:sz="0" w:space="0" w:color="auto"/>
        <w:bottom w:val="none" w:sz="0" w:space="0" w:color="auto"/>
        <w:right w:val="none" w:sz="0" w:space="0" w:color="auto"/>
      </w:divBdr>
      <w:divsChild>
        <w:div w:id="128011624">
          <w:marLeft w:val="480"/>
          <w:marRight w:val="0"/>
          <w:marTop w:val="0"/>
          <w:marBottom w:val="0"/>
          <w:divBdr>
            <w:top w:val="none" w:sz="0" w:space="0" w:color="auto"/>
            <w:left w:val="none" w:sz="0" w:space="0" w:color="auto"/>
            <w:bottom w:val="none" w:sz="0" w:space="0" w:color="auto"/>
            <w:right w:val="none" w:sz="0" w:space="0" w:color="auto"/>
          </w:divBdr>
        </w:div>
        <w:div w:id="966348800">
          <w:marLeft w:val="480"/>
          <w:marRight w:val="0"/>
          <w:marTop w:val="0"/>
          <w:marBottom w:val="0"/>
          <w:divBdr>
            <w:top w:val="none" w:sz="0" w:space="0" w:color="auto"/>
            <w:left w:val="none" w:sz="0" w:space="0" w:color="auto"/>
            <w:bottom w:val="none" w:sz="0" w:space="0" w:color="auto"/>
            <w:right w:val="none" w:sz="0" w:space="0" w:color="auto"/>
          </w:divBdr>
        </w:div>
        <w:div w:id="509494376">
          <w:marLeft w:val="480"/>
          <w:marRight w:val="0"/>
          <w:marTop w:val="0"/>
          <w:marBottom w:val="0"/>
          <w:divBdr>
            <w:top w:val="none" w:sz="0" w:space="0" w:color="auto"/>
            <w:left w:val="none" w:sz="0" w:space="0" w:color="auto"/>
            <w:bottom w:val="none" w:sz="0" w:space="0" w:color="auto"/>
            <w:right w:val="none" w:sz="0" w:space="0" w:color="auto"/>
          </w:divBdr>
        </w:div>
        <w:div w:id="1457220295">
          <w:marLeft w:val="480"/>
          <w:marRight w:val="0"/>
          <w:marTop w:val="0"/>
          <w:marBottom w:val="0"/>
          <w:divBdr>
            <w:top w:val="none" w:sz="0" w:space="0" w:color="auto"/>
            <w:left w:val="none" w:sz="0" w:space="0" w:color="auto"/>
            <w:bottom w:val="none" w:sz="0" w:space="0" w:color="auto"/>
            <w:right w:val="none" w:sz="0" w:space="0" w:color="auto"/>
          </w:divBdr>
        </w:div>
        <w:div w:id="1763181244">
          <w:marLeft w:val="480"/>
          <w:marRight w:val="0"/>
          <w:marTop w:val="0"/>
          <w:marBottom w:val="0"/>
          <w:divBdr>
            <w:top w:val="none" w:sz="0" w:space="0" w:color="auto"/>
            <w:left w:val="none" w:sz="0" w:space="0" w:color="auto"/>
            <w:bottom w:val="none" w:sz="0" w:space="0" w:color="auto"/>
            <w:right w:val="none" w:sz="0" w:space="0" w:color="auto"/>
          </w:divBdr>
        </w:div>
        <w:div w:id="1891770453">
          <w:marLeft w:val="480"/>
          <w:marRight w:val="0"/>
          <w:marTop w:val="0"/>
          <w:marBottom w:val="0"/>
          <w:divBdr>
            <w:top w:val="none" w:sz="0" w:space="0" w:color="auto"/>
            <w:left w:val="none" w:sz="0" w:space="0" w:color="auto"/>
            <w:bottom w:val="none" w:sz="0" w:space="0" w:color="auto"/>
            <w:right w:val="none" w:sz="0" w:space="0" w:color="auto"/>
          </w:divBdr>
        </w:div>
        <w:div w:id="1551501211">
          <w:marLeft w:val="480"/>
          <w:marRight w:val="0"/>
          <w:marTop w:val="0"/>
          <w:marBottom w:val="0"/>
          <w:divBdr>
            <w:top w:val="none" w:sz="0" w:space="0" w:color="auto"/>
            <w:left w:val="none" w:sz="0" w:space="0" w:color="auto"/>
            <w:bottom w:val="none" w:sz="0" w:space="0" w:color="auto"/>
            <w:right w:val="none" w:sz="0" w:space="0" w:color="auto"/>
          </w:divBdr>
        </w:div>
        <w:div w:id="1055395369">
          <w:marLeft w:val="480"/>
          <w:marRight w:val="0"/>
          <w:marTop w:val="0"/>
          <w:marBottom w:val="0"/>
          <w:divBdr>
            <w:top w:val="none" w:sz="0" w:space="0" w:color="auto"/>
            <w:left w:val="none" w:sz="0" w:space="0" w:color="auto"/>
            <w:bottom w:val="none" w:sz="0" w:space="0" w:color="auto"/>
            <w:right w:val="none" w:sz="0" w:space="0" w:color="auto"/>
          </w:divBdr>
        </w:div>
        <w:div w:id="1248732476">
          <w:marLeft w:val="480"/>
          <w:marRight w:val="0"/>
          <w:marTop w:val="0"/>
          <w:marBottom w:val="0"/>
          <w:divBdr>
            <w:top w:val="none" w:sz="0" w:space="0" w:color="auto"/>
            <w:left w:val="none" w:sz="0" w:space="0" w:color="auto"/>
            <w:bottom w:val="none" w:sz="0" w:space="0" w:color="auto"/>
            <w:right w:val="none" w:sz="0" w:space="0" w:color="auto"/>
          </w:divBdr>
        </w:div>
        <w:div w:id="234359301">
          <w:marLeft w:val="480"/>
          <w:marRight w:val="0"/>
          <w:marTop w:val="0"/>
          <w:marBottom w:val="0"/>
          <w:divBdr>
            <w:top w:val="none" w:sz="0" w:space="0" w:color="auto"/>
            <w:left w:val="none" w:sz="0" w:space="0" w:color="auto"/>
            <w:bottom w:val="none" w:sz="0" w:space="0" w:color="auto"/>
            <w:right w:val="none" w:sz="0" w:space="0" w:color="auto"/>
          </w:divBdr>
        </w:div>
        <w:div w:id="1550150122">
          <w:marLeft w:val="480"/>
          <w:marRight w:val="0"/>
          <w:marTop w:val="0"/>
          <w:marBottom w:val="0"/>
          <w:divBdr>
            <w:top w:val="none" w:sz="0" w:space="0" w:color="auto"/>
            <w:left w:val="none" w:sz="0" w:space="0" w:color="auto"/>
            <w:bottom w:val="none" w:sz="0" w:space="0" w:color="auto"/>
            <w:right w:val="none" w:sz="0" w:space="0" w:color="auto"/>
          </w:divBdr>
        </w:div>
        <w:div w:id="1794130230">
          <w:marLeft w:val="480"/>
          <w:marRight w:val="0"/>
          <w:marTop w:val="0"/>
          <w:marBottom w:val="0"/>
          <w:divBdr>
            <w:top w:val="none" w:sz="0" w:space="0" w:color="auto"/>
            <w:left w:val="none" w:sz="0" w:space="0" w:color="auto"/>
            <w:bottom w:val="none" w:sz="0" w:space="0" w:color="auto"/>
            <w:right w:val="none" w:sz="0" w:space="0" w:color="auto"/>
          </w:divBdr>
        </w:div>
        <w:div w:id="1574975287">
          <w:marLeft w:val="480"/>
          <w:marRight w:val="0"/>
          <w:marTop w:val="0"/>
          <w:marBottom w:val="0"/>
          <w:divBdr>
            <w:top w:val="none" w:sz="0" w:space="0" w:color="auto"/>
            <w:left w:val="none" w:sz="0" w:space="0" w:color="auto"/>
            <w:bottom w:val="none" w:sz="0" w:space="0" w:color="auto"/>
            <w:right w:val="none" w:sz="0" w:space="0" w:color="auto"/>
          </w:divBdr>
        </w:div>
        <w:div w:id="1543597393">
          <w:marLeft w:val="480"/>
          <w:marRight w:val="0"/>
          <w:marTop w:val="0"/>
          <w:marBottom w:val="0"/>
          <w:divBdr>
            <w:top w:val="none" w:sz="0" w:space="0" w:color="auto"/>
            <w:left w:val="none" w:sz="0" w:space="0" w:color="auto"/>
            <w:bottom w:val="none" w:sz="0" w:space="0" w:color="auto"/>
            <w:right w:val="none" w:sz="0" w:space="0" w:color="auto"/>
          </w:divBdr>
        </w:div>
        <w:div w:id="1938246122">
          <w:marLeft w:val="480"/>
          <w:marRight w:val="0"/>
          <w:marTop w:val="0"/>
          <w:marBottom w:val="0"/>
          <w:divBdr>
            <w:top w:val="none" w:sz="0" w:space="0" w:color="auto"/>
            <w:left w:val="none" w:sz="0" w:space="0" w:color="auto"/>
            <w:bottom w:val="none" w:sz="0" w:space="0" w:color="auto"/>
            <w:right w:val="none" w:sz="0" w:space="0" w:color="auto"/>
          </w:divBdr>
        </w:div>
        <w:div w:id="645627600">
          <w:marLeft w:val="480"/>
          <w:marRight w:val="0"/>
          <w:marTop w:val="0"/>
          <w:marBottom w:val="0"/>
          <w:divBdr>
            <w:top w:val="none" w:sz="0" w:space="0" w:color="auto"/>
            <w:left w:val="none" w:sz="0" w:space="0" w:color="auto"/>
            <w:bottom w:val="none" w:sz="0" w:space="0" w:color="auto"/>
            <w:right w:val="none" w:sz="0" w:space="0" w:color="auto"/>
          </w:divBdr>
        </w:div>
        <w:div w:id="436868940">
          <w:marLeft w:val="480"/>
          <w:marRight w:val="0"/>
          <w:marTop w:val="0"/>
          <w:marBottom w:val="0"/>
          <w:divBdr>
            <w:top w:val="none" w:sz="0" w:space="0" w:color="auto"/>
            <w:left w:val="none" w:sz="0" w:space="0" w:color="auto"/>
            <w:bottom w:val="none" w:sz="0" w:space="0" w:color="auto"/>
            <w:right w:val="none" w:sz="0" w:space="0" w:color="auto"/>
          </w:divBdr>
        </w:div>
        <w:div w:id="1594127511">
          <w:marLeft w:val="480"/>
          <w:marRight w:val="0"/>
          <w:marTop w:val="0"/>
          <w:marBottom w:val="0"/>
          <w:divBdr>
            <w:top w:val="none" w:sz="0" w:space="0" w:color="auto"/>
            <w:left w:val="none" w:sz="0" w:space="0" w:color="auto"/>
            <w:bottom w:val="none" w:sz="0" w:space="0" w:color="auto"/>
            <w:right w:val="none" w:sz="0" w:space="0" w:color="auto"/>
          </w:divBdr>
        </w:div>
        <w:div w:id="40713144">
          <w:marLeft w:val="480"/>
          <w:marRight w:val="0"/>
          <w:marTop w:val="0"/>
          <w:marBottom w:val="0"/>
          <w:divBdr>
            <w:top w:val="none" w:sz="0" w:space="0" w:color="auto"/>
            <w:left w:val="none" w:sz="0" w:space="0" w:color="auto"/>
            <w:bottom w:val="none" w:sz="0" w:space="0" w:color="auto"/>
            <w:right w:val="none" w:sz="0" w:space="0" w:color="auto"/>
          </w:divBdr>
        </w:div>
      </w:divsChild>
    </w:div>
    <w:div w:id="734552747">
      <w:bodyDiv w:val="1"/>
      <w:marLeft w:val="0"/>
      <w:marRight w:val="0"/>
      <w:marTop w:val="0"/>
      <w:marBottom w:val="0"/>
      <w:divBdr>
        <w:top w:val="none" w:sz="0" w:space="0" w:color="auto"/>
        <w:left w:val="none" w:sz="0" w:space="0" w:color="auto"/>
        <w:bottom w:val="none" w:sz="0" w:space="0" w:color="auto"/>
        <w:right w:val="none" w:sz="0" w:space="0" w:color="auto"/>
      </w:divBdr>
    </w:div>
    <w:div w:id="736779299">
      <w:bodyDiv w:val="1"/>
      <w:marLeft w:val="0"/>
      <w:marRight w:val="0"/>
      <w:marTop w:val="0"/>
      <w:marBottom w:val="0"/>
      <w:divBdr>
        <w:top w:val="none" w:sz="0" w:space="0" w:color="auto"/>
        <w:left w:val="none" w:sz="0" w:space="0" w:color="auto"/>
        <w:bottom w:val="none" w:sz="0" w:space="0" w:color="auto"/>
        <w:right w:val="none" w:sz="0" w:space="0" w:color="auto"/>
      </w:divBdr>
    </w:div>
    <w:div w:id="757210565">
      <w:bodyDiv w:val="1"/>
      <w:marLeft w:val="0"/>
      <w:marRight w:val="0"/>
      <w:marTop w:val="0"/>
      <w:marBottom w:val="0"/>
      <w:divBdr>
        <w:top w:val="none" w:sz="0" w:space="0" w:color="auto"/>
        <w:left w:val="none" w:sz="0" w:space="0" w:color="auto"/>
        <w:bottom w:val="none" w:sz="0" w:space="0" w:color="auto"/>
        <w:right w:val="none" w:sz="0" w:space="0" w:color="auto"/>
      </w:divBdr>
    </w:div>
    <w:div w:id="769277309">
      <w:bodyDiv w:val="1"/>
      <w:marLeft w:val="0"/>
      <w:marRight w:val="0"/>
      <w:marTop w:val="0"/>
      <w:marBottom w:val="0"/>
      <w:divBdr>
        <w:top w:val="none" w:sz="0" w:space="0" w:color="auto"/>
        <w:left w:val="none" w:sz="0" w:space="0" w:color="auto"/>
        <w:bottom w:val="none" w:sz="0" w:space="0" w:color="auto"/>
        <w:right w:val="none" w:sz="0" w:space="0" w:color="auto"/>
      </w:divBdr>
      <w:divsChild>
        <w:div w:id="309945853">
          <w:marLeft w:val="480"/>
          <w:marRight w:val="0"/>
          <w:marTop w:val="0"/>
          <w:marBottom w:val="0"/>
          <w:divBdr>
            <w:top w:val="none" w:sz="0" w:space="0" w:color="auto"/>
            <w:left w:val="none" w:sz="0" w:space="0" w:color="auto"/>
            <w:bottom w:val="none" w:sz="0" w:space="0" w:color="auto"/>
            <w:right w:val="none" w:sz="0" w:space="0" w:color="auto"/>
          </w:divBdr>
        </w:div>
        <w:div w:id="1174371207">
          <w:marLeft w:val="480"/>
          <w:marRight w:val="0"/>
          <w:marTop w:val="0"/>
          <w:marBottom w:val="0"/>
          <w:divBdr>
            <w:top w:val="none" w:sz="0" w:space="0" w:color="auto"/>
            <w:left w:val="none" w:sz="0" w:space="0" w:color="auto"/>
            <w:bottom w:val="none" w:sz="0" w:space="0" w:color="auto"/>
            <w:right w:val="none" w:sz="0" w:space="0" w:color="auto"/>
          </w:divBdr>
        </w:div>
        <w:div w:id="107699802">
          <w:marLeft w:val="480"/>
          <w:marRight w:val="0"/>
          <w:marTop w:val="0"/>
          <w:marBottom w:val="0"/>
          <w:divBdr>
            <w:top w:val="none" w:sz="0" w:space="0" w:color="auto"/>
            <w:left w:val="none" w:sz="0" w:space="0" w:color="auto"/>
            <w:bottom w:val="none" w:sz="0" w:space="0" w:color="auto"/>
            <w:right w:val="none" w:sz="0" w:space="0" w:color="auto"/>
          </w:divBdr>
        </w:div>
        <w:div w:id="1320034410">
          <w:marLeft w:val="480"/>
          <w:marRight w:val="0"/>
          <w:marTop w:val="0"/>
          <w:marBottom w:val="0"/>
          <w:divBdr>
            <w:top w:val="none" w:sz="0" w:space="0" w:color="auto"/>
            <w:left w:val="none" w:sz="0" w:space="0" w:color="auto"/>
            <w:bottom w:val="none" w:sz="0" w:space="0" w:color="auto"/>
            <w:right w:val="none" w:sz="0" w:space="0" w:color="auto"/>
          </w:divBdr>
        </w:div>
        <w:div w:id="355349406">
          <w:marLeft w:val="480"/>
          <w:marRight w:val="0"/>
          <w:marTop w:val="0"/>
          <w:marBottom w:val="0"/>
          <w:divBdr>
            <w:top w:val="none" w:sz="0" w:space="0" w:color="auto"/>
            <w:left w:val="none" w:sz="0" w:space="0" w:color="auto"/>
            <w:bottom w:val="none" w:sz="0" w:space="0" w:color="auto"/>
            <w:right w:val="none" w:sz="0" w:space="0" w:color="auto"/>
          </w:divBdr>
        </w:div>
        <w:div w:id="1589997227">
          <w:marLeft w:val="480"/>
          <w:marRight w:val="0"/>
          <w:marTop w:val="0"/>
          <w:marBottom w:val="0"/>
          <w:divBdr>
            <w:top w:val="none" w:sz="0" w:space="0" w:color="auto"/>
            <w:left w:val="none" w:sz="0" w:space="0" w:color="auto"/>
            <w:bottom w:val="none" w:sz="0" w:space="0" w:color="auto"/>
            <w:right w:val="none" w:sz="0" w:space="0" w:color="auto"/>
          </w:divBdr>
        </w:div>
        <w:div w:id="1199663622">
          <w:marLeft w:val="480"/>
          <w:marRight w:val="0"/>
          <w:marTop w:val="0"/>
          <w:marBottom w:val="0"/>
          <w:divBdr>
            <w:top w:val="none" w:sz="0" w:space="0" w:color="auto"/>
            <w:left w:val="none" w:sz="0" w:space="0" w:color="auto"/>
            <w:bottom w:val="none" w:sz="0" w:space="0" w:color="auto"/>
            <w:right w:val="none" w:sz="0" w:space="0" w:color="auto"/>
          </w:divBdr>
        </w:div>
        <w:div w:id="2107146124">
          <w:marLeft w:val="480"/>
          <w:marRight w:val="0"/>
          <w:marTop w:val="0"/>
          <w:marBottom w:val="0"/>
          <w:divBdr>
            <w:top w:val="none" w:sz="0" w:space="0" w:color="auto"/>
            <w:left w:val="none" w:sz="0" w:space="0" w:color="auto"/>
            <w:bottom w:val="none" w:sz="0" w:space="0" w:color="auto"/>
            <w:right w:val="none" w:sz="0" w:space="0" w:color="auto"/>
          </w:divBdr>
        </w:div>
        <w:div w:id="1274635375">
          <w:marLeft w:val="480"/>
          <w:marRight w:val="0"/>
          <w:marTop w:val="0"/>
          <w:marBottom w:val="0"/>
          <w:divBdr>
            <w:top w:val="none" w:sz="0" w:space="0" w:color="auto"/>
            <w:left w:val="none" w:sz="0" w:space="0" w:color="auto"/>
            <w:bottom w:val="none" w:sz="0" w:space="0" w:color="auto"/>
            <w:right w:val="none" w:sz="0" w:space="0" w:color="auto"/>
          </w:divBdr>
        </w:div>
        <w:div w:id="548807486">
          <w:marLeft w:val="480"/>
          <w:marRight w:val="0"/>
          <w:marTop w:val="0"/>
          <w:marBottom w:val="0"/>
          <w:divBdr>
            <w:top w:val="none" w:sz="0" w:space="0" w:color="auto"/>
            <w:left w:val="none" w:sz="0" w:space="0" w:color="auto"/>
            <w:bottom w:val="none" w:sz="0" w:space="0" w:color="auto"/>
            <w:right w:val="none" w:sz="0" w:space="0" w:color="auto"/>
          </w:divBdr>
        </w:div>
        <w:div w:id="606277858">
          <w:marLeft w:val="480"/>
          <w:marRight w:val="0"/>
          <w:marTop w:val="0"/>
          <w:marBottom w:val="0"/>
          <w:divBdr>
            <w:top w:val="none" w:sz="0" w:space="0" w:color="auto"/>
            <w:left w:val="none" w:sz="0" w:space="0" w:color="auto"/>
            <w:bottom w:val="none" w:sz="0" w:space="0" w:color="auto"/>
            <w:right w:val="none" w:sz="0" w:space="0" w:color="auto"/>
          </w:divBdr>
        </w:div>
        <w:div w:id="989790835">
          <w:marLeft w:val="480"/>
          <w:marRight w:val="0"/>
          <w:marTop w:val="0"/>
          <w:marBottom w:val="0"/>
          <w:divBdr>
            <w:top w:val="none" w:sz="0" w:space="0" w:color="auto"/>
            <w:left w:val="none" w:sz="0" w:space="0" w:color="auto"/>
            <w:bottom w:val="none" w:sz="0" w:space="0" w:color="auto"/>
            <w:right w:val="none" w:sz="0" w:space="0" w:color="auto"/>
          </w:divBdr>
        </w:div>
        <w:div w:id="1857646103">
          <w:marLeft w:val="480"/>
          <w:marRight w:val="0"/>
          <w:marTop w:val="0"/>
          <w:marBottom w:val="0"/>
          <w:divBdr>
            <w:top w:val="none" w:sz="0" w:space="0" w:color="auto"/>
            <w:left w:val="none" w:sz="0" w:space="0" w:color="auto"/>
            <w:bottom w:val="none" w:sz="0" w:space="0" w:color="auto"/>
            <w:right w:val="none" w:sz="0" w:space="0" w:color="auto"/>
          </w:divBdr>
        </w:div>
        <w:div w:id="244339851">
          <w:marLeft w:val="480"/>
          <w:marRight w:val="0"/>
          <w:marTop w:val="0"/>
          <w:marBottom w:val="0"/>
          <w:divBdr>
            <w:top w:val="none" w:sz="0" w:space="0" w:color="auto"/>
            <w:left w:val="none" w:sz="0" w:space="0" w:color="auto"/>
            <w:bottom w:val="none" w:sz="0" w:space="0" w:color="auto"/>
            <w:right w:val="none" w:sz="0" w:space="0" w:color="auto"/>
          </w:divBdr>
        </w:div>
        <w:div w:id="104882779">
          <w:marLeft w:val="480"/>
          <w:marRight w:val="0"/>
          <w:marTop w:val="0"/>
          <w:marBottom w:val="0"/>
          <w:divBdr>
            <w:top w:val="none" w:sz="0" w:space="0" w:color="auto"/>
            <w:left w:val="none" w:sz="0" w:space="0" w:color="auto"/>
            <w:bottom w:val="none" w:sz="0" w:space="0" w:color="auto"/>
            <w:right w:val="none" w:sz="0" w:space="0" w:color="auto"/>
          </w:divBdr>
        </w:div>
        <w:div w:id="1851329872">
          <w:marLeft w:val="480"/>
          <w:marRight w:val="0"/>
          <w:marTop w:val="0"/>
          <w:marBottom w:val="0"/>
          <w:divBdr>
            <w:top w:val="none" w:sz="0" w:space="0" w:color="auto"/>
            <w:left w:val="none" w:sz="0" w:space="0" w:color="auto"/>
            <w:bottom w:val="none" w:sz="0" w:space="0" w:color="auto"/>
            <w:right w:val="none" w:sz="0" w:space="0" w:color="auto"/>
          </w:divBdr>
        </w:div>
        <w:div w:id="1161384678">
          <w:marLeft w:val="480"/>
          <w:marRight w:val="0"/>
          <w:marTop w:val="0"/>
          <w:marBottom w:val="0"/>
          <w:divBdr>
            <w:top w:val="none" w:sz="0" w:space="0" w:color="auto"/>
            <w:left w:val="none" w:sz="0" w:space="0" w:color="auto"/>
            <w:bottom w:val="none" w:sz="0" w:space="0" w:color="auto"/>
            <w:right w:val="none" w:sz="0" w:space="0" w:color="auto"/>
          </w:divBdr>
        </w:div>
        <w:div w:id="1409841756">
          <w:marLeft w:val="480"/>
          <w:marRight w:val="0"/>
          <w:marTop w:val="0"/>
          <w:marBottom w:val="0"/>
          <w:divBdr>
            <w:top w:val="none" w:sz="0" w:space="0" w:color="auto"/>
            <w:left w:val="none" w:sz="0" w:space="0" w:color="auto"/>
            <w:bottom w:val="none" w:sz="0" w:space="0" w:color="auto"/>
            <w:right w:val="none" w:sz="0" w:space="0" w:color="auto"/>
          </w:divBdr>
        </w:div>
        <w:div w:id="1303080125">
          <w:marLeft w:val="480"/>
          <w:marRight w:val="0"/>
          <w:marTop w:val="0"/>
          <w:marBottom w:val="0"/>
          <w:divBdr>
            <w:top w:val="none" w:sz="0" w:space="0" w:color="auto"/>
            <w:left w:val="none" w:sz="0" w:space="0" w:color="auto"/>
            <w:bottom w:val="none" w:sz="0" w:space="0" w:color="auto"/>
            <w:right w:val="none" w:sz="0" w:space="0" w:color="auto"/>
          </w:divBdr>
        </w:div>
      </w:divsChild>
    </w:div>
    <w:div w:id="786461388">
      <w:bodyDiv w:val="1"/>
      <w:marLeft w:val="0"/>
      <w:marRight w:val="0"/>
      <w:marTop w:val="0"/>
      <w:marBottom w:val="0"/>
      <w:divBdr>
        <w:top w:val="none" w:sz="0" w:space="0" w:color="auto"/>
        <w:left w:val="none" w:sz="0" w:space="0" w:color="auto"/>
        <w:bottom w:val="none" w:sz="0" w:space="0" w:color="auto"/>
        <w:right w:val="none" w:sz="0" w:space="0" w:color="auto"/>
      </w:divBdr>
    </w:div>
    <w:div w:id="803354313">
      <w:bodyDiv w:val="1"/>
      <w:marLeft w:val="0"/>
      <w:marRight w:val="0"/>
      <w:marTop w:val="0"/>
      <w:marBottom w:val="0"/>
      <w:divBdr>
        <w:top w:val="none" w:sz="0" w:space="0" w:color="auto"/>
        <w:left w:val="none" w:sz="0" w:space="0" w:color="auto"/>
        <w:bottom w:val="none" w:sz="0" w:space="0" w:color="auto"/>
        <w:right w:val="none" w:sz="0" w:space="0" w:color="auto"/>
      </w:divBdr>
    </w:div>
    <w:div w:id="828984669">
      <w:bodyDiv w:val="1"/>
      <w:marLeft w:val="0"/>
      <w:marRight w:val="0"/>
      <w:marTop w:val="0"/>
      <w:marBottom w:val="0"/>
      <w:divBdr>
        <w:top w:val="none" w:sz="0" w:space="0" w:color="auto"/>
        <w:left w:val="none" w:sz="0" w:space="0" w:color="auto"/>
        <w:bottom w:val="none" w:sz="0" w:space="0" w:color="auto"/>
        <w:right w:val="none" w:sz="0" w:space="0" w:color="auto"/>
      </w:divBdr>
    </w:div>
    <w:div w:id="867838987">
      <w:bodyDiv w:val="1"/>
      <w:marLeft w:val="0"/>
      <w:marRight w:val="0"/>
      <w:marTop w:val="0"/>
      <w:marBottom w:val="0"/>
      <w:divBdr>
        <w:top w:val="none" w:sz="0" w:space="0" w:color="auto"/>
        <w:left w:val="none" w:sz="0" w:space="0" w:color="auto"/>
        <w:bottom w:val="none" w:sz="0" w:space="0" w:color="auto"/>
        <w:right w:val="none" w:sz="0" w:space="0" w:color="auto"/>
      </w:divBdr>
      <w:divsChild>
        <w:div w:id="723912386">
          <w:marLeft w:val="480"/>
          <w:marRight w:val="0"/>
          <w:marTop w:val="0"/>
          <w:marBottom w:val="0"/>
          <w:divBdr>
            <w:top w:val="none" w:sz="0" w:space="0" w:color="auto"/>
            <w:left w:val="none" w:sz="0" w:space="0" w:color="auto"/>
            <w:bottom w:val="none" w:sz="0" w:space="0" w:color="auto"/>
            <w:right w:val="none" w:sz="0" w:space="0" w:color="auto"/>
          </w:divBdr>
        </w:div>
        <w:div w:id="1245065213">
          <w:marLeft w:val="480"/>
          <w:marRight w:val="0"/>
          <w:marTop w:val="0"/>
          <w:marBottom w:val="0"/>
          <w:divBdr>
            <w:top w:val="none" w:sz="0" w:space="0" w:color="auto"/>
            <w:left w:val="none" w:sz="0" w:space="0" w:color="auto"/>
            <w:bottom w:val="none" w:sz="0" w:space="0" w:color="auto"/>
            <w:right w:val="none" w:sz="0" w:space="0" w:color="auto"/>
          </w:divBdr>
        </w:div>
        <w:div w:id="141970619">
          <w:marLeft w:val="480"/>
          <w:marRight w:val="0"/>
          <w:marTop w:val="0"/>
          <w:marBottom w:val="0"/>
          <w:divBdr>
            <w:top w:val="none" w:sz="0" w:space="0" w:color="auto"/>
            <w:left w:val="none" w:sz="0" w:space="0" w:color="auto"/>
            <w:bottom w:val="none" w:sz="0" w:space="0" w:color="auto"/>
            <w:right w:val="none" w:sz="0" w:space="0" w:color="auto"/>
          </w:divBdr>
        </w:div>
        <w:div w:id="882206388">
          <w:marLeft w:val="480"/>
          <w:marRight w:val="0"/>
          <w:marTop w:val="0"/>
          <w:marBottom w:val="0"/>
          <w:divBdr>
            <w:top w:val="none" w:sz="0" w:space="0" w:color="auto"/>
            <w:left w:val="none" w:sz="0" w:space="0" w:color="auto"/>
            <w:bottom w:val="none" w:sz="0" w:space="0" w:color="auto"/>
            <w:right w:val="none" w:sz="0" w:space="0" w:color="auto"/>
          </w:divBdr>
        </w:div>
        <w:div w:id="1044602537">
          <w:marLeft w:val="480"/>
          <w:marRight w:val="0"/>
          <w:marTop w:val="0"/>
          <w:marBottom w:val="0"/>
          <w:divBdr>
            <w:top w:val="none" w:sz="0" w:space="0" w:color="auto"/>
            <w:left w:val="none" w:sz="0" w:space="0" w:color="auto"/>
            <w:bottom w:val="none" w:sz="0" w:space="0" w:color="auto"/>
            <w:right w:val="none" w:sz="0" w:space="0" w:color="auto"/>
          </w:divBdr>
        </w:div>
        <w:div w:id="273901824">
          <w:marLeft w:val="480"/>
          <w:marRight w:val="0"/>
          <w:marTop w:val="0"/>
          <w:marBottom w:val="0"/>
          <w:divBdr>
            <w:top w:val="none" w:sz="0" w:space="0" w:color="auto"/>
            <w:left w:val="none" w:sz="0" w:space="0" w:color="auto"/>
            <w:bottom w:val="none" w:sz="0" w:space="0" w:color="auto"/>
            <w:right w:val="none" w:sz="0" w:space="0" w:color="auto"/>
          </w:divBdr>
        </w:div>
        <w:div w:id="1584335591">
          <w:marLeft w:val="480"/>
          <w:marRight w:val="0"/>
          <w:marTop w:val="0"/>
          <w:marBottom w:val="0"/>
          <w:divBdr>
            <w:top w:val="none" w:sz="0" w:space="0" w:color="auto"/>
            <w:left w:val="none" w:sz="0" w:space="0" w:color="auto"/>
            <w:bottom w:val="none" w:sz="0" w:space="0" w:color="auto"/>
            <w:right w:val="none" w:sz="0" w:space="0" w:color="auto"/>
          </w:divBdr>
        </w:div>
        <w:div w:id="1312448279">
          <w:marLeft w:val="480"/>
          <w:marRight w:val="0"/>
          <w:marTop w:val="0"/>
          <w:marBottom w:val="0"/>
          <w:divBdr>
            <w:top w:val="none" w:sz="0" w:space="0" w:color="auto"/>
            <w:left w:val="none" w:sz="0" w:space="0" w:color="auto"/>
            <w:bottom w:val="none" w:sz="0" w:space="0" w:color="auto"/>
            <w:right w:val="none" w:sz="0" w:space="0" w:color="auto"/>
          </w:divBdr>
        </w:div>
        <w:div w:id="559368354">
          <w:marLeft w:val="480"/>
          <w:marRight w:val="0"/>
          <w:marTop w:val="0"/>
          <w:marBottom w:val="0"/>
          <w:divBdr>
            <w:top w:val="none" w:sz="0" w:space="0" w:color="auto"/>
            <w:left w:val="none" w:sz="0" w:space="0" w:color="auto"/>
            <w:bottom w:val="none" w:sz="0" w:space="0" w:color="auto"/>
            <w:right w:val="none" w:sz="0" w:space="0" w:color="auto"/>
          </w:divBdr>
        </w:div>
        <w:div w:id="33965129">
          <w:marLeft w:val="480"/>
          <w:marRight w:val="0"/>
          <w:marTop w:val="0"/>
          <w:marBottom w:val="0"/>
          <w:divBdr>
            <w:top w:val="none" w:sz="0" w:space="0" w:color="auto"/>
            <w:left w:val="none" w:sz="0" w:space="0" w:color="auto"/>
            <w:bottom w:val="none" w:sz="0" w:space="0" w:color="auto"/>
            <w:right w:val="none" w:sz="0" w:space="0" w:color="auto"/>
          </w:divBdr>
        </w:div>
        <w:div w:id="1332294197">
          <w:marLeft w:val="480"/>
          <w:marRight w:val="0"/>
          <w:marTop w:val="0"/>
          <w:marBottom w:val="0"/>
          <w:divBdr>
            <w:top w:val="none" w:sz="0" w:space="0" w:color="auto"/>
            <w:left w:val="none" w:sz="0" w:space="0" w:color="auto"/>
            <w:bottom w:val="none" w:sz="0" w:space="0" w:color="auto"/>
            <w:right w:val="none" w:sz="0" w:space="0" w:color="auto"/>
          </w:divBdr>
        </w:div>
        <w:div w:id="664288859">
          <w:marLeft w:val="480"/>
          <w:marRight w:val="0"/>
          <w:marTop w:val="0"/>
          <w:marBottom w:val="0"/>
          <w:divBdr>
            <w:top w:val="none" w:sz="0" w:space="0" w:color="auto"/>
            <w:left w:val="none" w:sz="0" w:space="0" w:color="auto"/>
            <w:bottom w:val="none" w:sz="0" w:space="0" w:color="auto"/>
            <w:right w:val="none" w:sz="0" w:space="0" w:color="auto"/>
          </w:divBdr>
        </w:div>
        <w:div w:id="1144467106">
          <w:marLeft w:val="480"/>
          <w:marRight w:val="0"/>
          <w:marTop w:val="0"/>
          <w:marBottom w:val="0"/>
          <w:divBdr>
            <w:top w:val="none" w:sz="0" w:space="0" w:color="auto"/>
            <w:left w:val="none" w:sz="0" w:space="0" w:color="auto"/>
            <w:bottom w:val="none" w:sz="0" w:space="0" w:color="auto"/>
            <w:right w:val="none" w:sz="0" w:space="0" w:color="auto"/>
          </w:divBdr>
        </w:div>
        <w:div w:id="239607315">
          <w:marLeft w:val="480"/>
          <w:marRight w:val="0"/>
          <w:marTop w:val="0"/>
          <w:marBottom w:val="0"/>
          <w:divBdr>
            <w:top w:val="none" w:sz="0" w:space="0" w:color="auto"/>
            <w:left w:val="none" w:sz="0" w:space="0" w:color="auto"/>
            <w:bottom w:val="none" w:sz="0" w:space="0" w:color="auto"/>
            <w:right w:val="none" w:sz="0" w:space="0" w:color="auto"/>
          </w:divBdr>
        </w:div>
        <w:div w:id="1618878053">
          <w:marLeft w:val="480"/>
          <w:marRight w:val="0"/>
          <w:marTop w:val="0"/>
          <w:marBottom w:val="0"/>
          <w:divBdr>
            <w:top w:val="none" w:sz="0" w:space="0" w:color="auto"/>
            <w:left w:val="none" w:sz="0" w:space="0" w:color="auto"/>
            <w:bottom w:val="none" w:sz="0" w:space="0" w:color="auto"/>
            <w:right w:val="none" w:sz="0" w:space="0" w:color="auto"/>
          </w:divBdr>
        </w:div>
        <w:div w:id="661785586">
          <w:marLeft w:val="480"/>
          <w:marRight w:val="0"/>
          <w:marTop w:val="0"/>
          <w:marBottom w:val="0"/>
          <w:divBdr>
            <w:top w:val="none" w:sz="0" w:space="0" w:color="auto"/>
            <w:left w:val="none" w:sz="0" w:space="0" w:color="auto"/>
            <w:bottom w:val="none" w:sz="0" w:space="0" w:color="auto"/>
            <w:right w:val="none" w:sz="0" w:space="0" w:color="auto"/>
          </w:divBdr>
        </w:div>
        <w:div w:id="1375734125">
          <w:marLeft w:val="480"/>
          <w:marRight w:val="0"/>
          <w:marTop w:val="0"/>
          <w:marBottom w:val="0"/>
          <w:divBdr>
            <w:top w:val="none" w:sz="0" w:space="0" w:color="auto"/>
            <w:left w:val="none" w:sz="0" w:space="0" w:color="auto"/>
            <w:bottom w:val="none" w:sz="0" w:space="0" w:color="auto"/>
            <w:right w:val="none" w:sz="0" w:space="0" w:color="auto"/>
          </w:divBdr>
        </w:div>
      </w:divsChild>
    </w:div>
    <w:div w:id="868032386">
      <w:bodyDiv w:val="1"/>
      <w:marLeft w:val="0"/>
      <w:marRight w:val="0"/>
      <w:marTop w:val="0"/>
      <w:marBottom w:val="0"/>
      <w:divBdr>
        <w:top w:val="none" w:sz="0" w:space="0" w:color="auto"/>
        <w:left w:val="none" w:sz="0" w:space="0" w:color="auto"/>
        <w:bottom w:val="none" w:sz="0" w:space="0" w:color="auto"/>
        <w:right w:val="none" w:sz="0" w:space="0" w:color="auto"/>
      </w:divBdr>
    </w:div>
    <w:div w:id="875971526">
      <w:bodyDiv w:val="1"/>
      <w:marLeft w:val="0"/>
      <w:marRight w:val="0"/>
      <w:marTop w:val="0"/>
      <w:marBottom w:val="0"/>
      <w:divBdr>
        <w:top w:val="none" w:sz="0" w:space="0" w:color="auto"/>
        <w:left w:val="none" w:sz="0" w:space="0" w:color="auto"/>
        <w:bottom w:val="none" w:sz="0" w:space="0" w:color="auto"/>
        <w:right w:val="none" w:sz="0" w:space="0" w:color="auto"/>
      </w:divBdr>
    </w:div>
    <w:div w:id="895626875">
      <w:bodyDiv w:val="1"/>
      <w:marLeft w:val="0"/>
      <w:marRight w:val="0"/>
      <w:marTop w:val="0"/>
      <w:marBottom w:val="0"/>
      <w:divBdr>
        <w:top w:val="none" w:sz="0" w:space="0" w:color="auto"/>
        <w:left w:val="none" w:sz="0" w:space="0" w:color="auto"/>
        <w:bottom w:val="none" w:sz="0" w:space="0" w:color="auto"/>
        <w:right w:val="none" w:sz="0" w:space="0" w:color="auto"/>
      </w:divBdr>
    </w:div>
    <w:div w:id="978000851">
      <w:bodyDiv w:val="1"/>
      <w:marLeft w:val="0"/>
      <w:marRight w:val="0"/>
      <w:marTop w:val="0"/>
      <w:marBottom w:val="0"/>
      <w:divBdr>
        <w:top w:val="none" w:sz="0" w:space="0" w:color="auto"/>
        <w:left w:val="none" w:sz="0" w:space="0" w:color="auto"/>
        <w:bottom w:val="none" w:sz="0" w:space="0" w:color="auto"/>
        <w:right w:val="none" w:sz="0" w:space="0" w:color="auto"/>
      </w:divBdr>
    </w:div>
    <w:div w:id="1007094126">
      <w:bodyDiv w:val="1"/>
      <w:marLeft w:val="0"/>
      <w:marRight w:val="0"/>
      <w:marTop w:val="0"/>
      <w:marBottom w:val="0"/>
      <w:divBdr>
        <w:top w:val="none" w:sz="0" w:space="0" w:color="auto"/>
        <w:left w:val="none" w:sz="0" w:space="0" w:color="auto"/>
        <w:bottom w:val="none" w:sz="0" w:space="0" w:color="auto"/>
        <w:right w:val="none" w:sz="0" w:space="0" w:color="auto"/>
      </w:divBdr>
    </w:div>
    <w:div w:id="1052189236">
      <w:bodyDiv w:val="1"/>
      <w:marLeft w:val="0"/>
      <w:marRight w:val="0"/>
      <w:marTop w:val="0"/>
      <w:marBottom w:val="0"/>
      <w:divBdr>
        <w:top w:val="none" w:sz="0" w:space="0" w:color="auto"/>
        <w:left w:val="none" w:sz="0" w:space="0" w:color="auto"/>
        <w:bottom w:val="none" w:sz="0" w:space="0" w:color="auto"/>
        <w:right w:val="none" w:sz="0" w:space="0" w:color="auto"/>
      </w:divBdr>
      <w:divsChild>
        <w:div w:id="80104289">
          <w:marLeft w:val="480"/>
          <w:marRight w:val="0"/>
          <w:marTop w:val="0"/>
          <w:marBottom w:val="0"/>
          <w:divBdr>
            <w:top w:val="none" w:sz="0" w:space="0" w:color="auto"/>
            <w:left w:val="none" w:sz="0" w:space="0" w:color="auto"/>
            <w:bottom w:val="none" w:sz="0" w:space="0" w:color="auto"/>
            <w:right w:val="none" w:sz="0" w:space="0" w:color="auto"/>
          </w:divBdr>
        </w:div>
        <w:div w:id="1898659947">
          <w:marLeft w:val="480"/>
          <w:marRight w:val="0"/>
          <w:marTop w:val="0"/>
          <w:marBottom w:val="0"/>
          <w:divBdr>
            <w:top w:val="none" w:sz="0" w:space="0" w:color="auto"/>
            <w:left w:val="none" w:sz="0" w:space="0" w:color="auto"/>
            <w:bottom w:val="none" w:sz="0" w:space="0" w:color="auto"/>
            <w:right w:val="none" w:sz="0" w:space="0" w:color="auto"/>
          </w:divBdr>
        </w:div>
        <w:div w:id="1536890816">
          <w:marLeft w:val="480"/>
          <w:marRight w:val="0"/>
          <w:marTop w:val="0"/>
          <w:marBottom w:val="0"/>
          <w:divBdr>
            <w:top w:val="none" w:sz="0" w:space="0" w:color="auto"/>
            <w:left w:val="none" w:sz="0" w:space="0" w:color="auto"/>
            <w:bottom w:val="none" w:sz="0" w:space="0" w:color="auto"/>
            <w:right w:val="none" w:sz="0" w:space="0" w:color="auto"/>
          </w:divBdr>
        </w:div>
        <w:div w:id="967708403">
          <w:marLeft w:val="480"/>
          <w:marRight w:val="0"/>
          <w:marTop w:val="0"/>
          <w:marBottom w:val="0"/>
          <w:divBdr>
            <w:top w:val="none" w:sz="0" w:space="0" w:color="auto"/>
            <w:left w:val="none" w:sz="0" w:space="0" w:color="auto"/>
            <w:bottom w:val="none" w:sz="0" w:space="0" w:color="auto"/>
            <w:right w:val="none" w:sz="0" w:space="0" w:color="auto"/>
          </w:divBdr>
        </w:div>
        <w:div w:id="209339429">
          <w:marLeft w:val="480"/>
          <w:marRight w:val="0"/>
          <w:marTop w:val="0"/>
          <w:marBottom w:val="0"/>
          <w:divBdr>
            <w:top w:val="none" w:sz="0" w:space="0" w:color="auto"/>
            <w:left w:val="none" w:sz="0" w:space="0" w:color="auto"/>
            <w:bottom w:val="none" w:sz="0" w:space="0" w:color="auto"/>
            <w:right w:val="none" w:sz="0" w:space="0" w:color="auto"/>
          </w:divBdr>
        </w:div>
        <w:div w:id="1603298789">
          <w:marLeft w:val="480"/>
          <w:marRight w:val="0"/>
          <w:marTop w:val="0"/>
          <w:marBottom w:val="0"/>
          <w:divBdr>
            <w:top w:val="none" w:sz="0" w:space="0" w:color="auto"/>
            <w:left w:val="none" w:sz="0" w:space="0" w:color="auto"/>
            <w:bottom w:val="none" w:sz="0" w:space="0" w:color="auto"/>
            <w:right w:val="none" w:sz="0" w:space="0" w:color="auto"/>
          </w:divBdr>
        </w:div>
        <w:div w:id="620918728">
          <w:marLeft w:val="480"/>
          <w:marRight w:val="0"/>
          <w:marTop w:val="0"/>
          <w:marBottom w:val="0"/>
          <w:divBdr>
            <w:top w:val="none" w:sz="0" w:space="0" w:color="auto"/>
            <w:left w:val="none" w:sz="0" w:space="0" w:color="auto"/>
            <w:bottom w:val="none" w:sz="0" w:space="0" w:color="auto"/>
            <w:right w:val="none" w:sz="0" w:space="0" w:color="auto"/>
          </w:divBdr>
        </w:div>
        <w:div w:id="1281377487">
          <w:marLeft w:val="480"/>
          <w:marRight w:val="0"/>
          <w:marTop w:val="0"/>
          <w:marBottom w:val="0"/>
          <w:divBdr>
            <w:top w:val="none" w:sz="0" w:space="0" w:color="auto"/>
            <w:left w:val="none" w:sz="0" w:space="0" w:color="auto"/>
            <w:bottom w:val="none" w:sz="0" w:space="0" w:color="auto"/>
            <w:right w:val="none" w:sz="0" w:space="0" w:color="auto"/>
          </w:divBdr>
        </w:div>
        <w:div w:id="1318878579">
          <w:marLeft w:val="480"/>
          <w:marRight w:val="0"/>
          <w:marTop w:val="0"/>
          <w:marBottom w:val="0"/>
          <w:divBdr>
            <w:top w:val="none" w:sz="0" w:space="0" w:color="auto"/>
            <w:left w:val="none" w:sz="0" w:space="0" w:color="auto"/>
            <w:bottom w:val="none" w:sz="0" w:space="0" w:color="auto"/>
            <w:right w:val="none" w:sz="0" w:space="0" w:color="auto"/>
          </w:divBdr>
        </w:div>
        <w:div w:id="1622806033">
          <w:marLeft w:val="480"/>
          <w:marRight w:val="0"/>
          <w:marTop w:val="0"/>
          <w:marBottom w:val="0"/>
          <w:divBdr>
            <w:top w:val="none" w:sz="0" w:space="0" w:color="auto"/>
            <w:left w:val="none" w:sz="0" w:space="0" w:color="auto"/>
            <w:bottom w:val="none" w:sz="0" w:space="0" w:color="auto"/>
            <w:right w:val="none" w:sz="0" w:space="0" w:color="auto"/>
          </w:divBdr>
        </w:div>
        <w:div w:id="764225258">
          <w:marLeft w:val="480"/>
          <w:marRight w:val="0"/>
          <w:marTop w:val="0"/>
          <w:marBottom w:val="0"/>
          <w:divBdr>
            <w:top w:val="none" w:sz="0" w:space="0" w:color="auto"/>
            <w:left w:val="none" w:sz="0" w:space="0" w:color="auto"/>
            <w:bottom w:val="none" w:sz="0" w:space="0" w:color="auto"/>
            <w:right w:val="none" w:sz="0" w:space="0" w:color="auto"/>
          </w:divBdr>
        </w:div>
        <w:div w:id="1638103473">
          <w:marLeft w:val="480"/>
          <w:marRight w:val="0"/>
          <w:marTop w:val="0"/>
          <w:marBottom w:val="0"/>
          <w:divBdr>
            <w:top w:val="none" w:sz="0" w:space="0" w:color="auto"/>
            <w:left w:val="none" w:sz="0" w:space="0" w:color="auto"/>
            <w:bottom w:val="none" w:sz="0" w:space="0" w:color="auto"/>
            <w:right w:val="none" w:sz="0" w:space="0" w:color="auto"/>
          </w:divBdr>
        </w:div>
        <w:div w:id="408355002">
          <w:marLeft w:val="480"/>
          <w:marRight w:val="0"/>
          <w:marTop w:val="0"/>
          <w:marBottom w:val="0"/>
          <w:divBdr>
            <w:top w:val="none" w:sz="0" w:space="0" w:color="auto"/>
            <w:left w:val="none" w:sz="0" w:space="0" w:color="auto"/>
            <w:bottom w:val="none" w:sz="0" w:space="0" w:color="auto"/>
            <w:right w:val="none" w:sz="0" w:space="0" w:color="auto"/>
          </w:divBdr>
        </w:div>
        <w:div w:id="1467771856">
          <w:marLeft w:val="480"/>
          <w:marRight w:val="0"/>
          <w:marTop w:val="0"/>
          <w:marBottom w:val="0"/>
          <w:divBdr>
            <w:top w:val="none" w:sz="0" w:space="0" w:color="auto"/>
            <w:left w:val="none" w:sz="0" w:space="0" w:color="auto"/>
            <w:bottom w:val="none" w:sz="0" w:space="0" w:color="auto"/>
            <w:right w:val="none" w:sz="0" w:space="0" w:color="auto"/>
          </w:divBdr>
        </w:div>
        <w:div w:id="1013218600">
          <w:marLeft w:val="480"/>
          <w:marRight w:val="0"/>
          <w:marTop w:val="0"/>
          <w:marBottom w:val="0"/>
          <w:divBdr>
            <w:top w:val="none" w:sz="0" w:space="0" w:color="auto"/>
            <w:left w:val="none" w:sz="0" w:space="0" w:color="auto"/>
            <w:bottom w:val="none" w:sz="0" w:space="0" w:color="auto"/>
            <w:right w:val="none" w:sz="0" w:space="0" w:color="auto"/>
          </w:divBdr>
        </w:div>
        <w:div w:id="638413833">
          <w:marLeft w:val="480"/>
          <w:marRight w:val="0"/>
          <w:marTop w:val="0"/>
          <w:marBottom w:val="0"/>
          <w:divBdr>
            <w:top w:val="none" w:sz="0" w:space="0" w:color="auto"/>
            <w:left w:val="none" w:sz="0" w:space="0" w:color="auto"/>
            <w:bottom w:val="none" w:sz="0" w:space="0" w:color="auto"/>
            <w:right w:val="none" w:sz="0" w:space="0" w:color="auto"/>
          </w:divBdr>
        </w:div>
        <w:div w:id="1273169652">
          <w:marLeft w:val="480"/>
          <w:marRight w:val="0"/>
          <w:marTop w:val="0"/>
          <w:marBottom w:val="0"/>
          <w:divBdr>
            <w:top w:val="none" w:sz="0" w:space="0" w:color="auto"/>
            <w:left w:val="none" w:sz="0" w:space="0" w:color="auto"/>
            <w:bottom w:val="none" w:sz="0" w:space="0" w:color="auto"/>
            <w:right w:val="none" w:sz="0" w:space="0" w:color="auto"/>
          </w:divBdr>
        </w:div>
        <w:div w:id="906382797">
          <w:marLeft w:val="480"/>
          <w:marRight w:val="0"/>
          <w:marTop w:val="0"/>
          <w:marBottom w:val="0"/>
          <w:divBdr>
            <w:top w:val="none" w:sz="0" w:space="0" w:color="auto"/>
            <w:left w:val="none" w:sz="0" w:space="0" w:color="auto"/>
            <w:bottom w:val="none" w:sz="0" w:space="0" w:color="auto"/>
            <w:right w:val="none" w:sz="0" w:space="0" w:color="auto"/>
          </w:divBdr>
        </w:div>
        <w:div w:id="1094517929">
          <w:marLeft w:val="480"/>
          <w:marRight w:val="0"/>
          <w:marTop w:val="0"/>
          <w:marBottom w:val="0"/>
          <w:divBdr>
            <w:top w:val="none" w:sz="0" w:space="0" w:color="auto"/>
            <w:left w:val="none" w:sz="0" w:space="0" w:color="auto"/>
            <w:bottom w:val="none" w:sz="0" w:space="0" w:color="auto"/>
            <w:right w:val="none" w:sz="0" w:space="0" w:color="auto"/>
          </w:divBdr>
        </w:div>
      </w:divsChild>
    </w:div>
    <w:div w:id="1053962270">
      <w:bodyDiv w:val="1"/>
      <w:marLeft w:val="0"/>
      <w:marRight w:val="0"/>
      <w:marTop w:val="0"/>
      <w:marBottom w:val="0"/>
      <w:divBdr>
        <w:top w:val="none" w:sz="0" w:space="0" w:color="auto"/>
        <w:left w:val="none" w:sz="0" w:space="0" w:color="auto"/>
        <w:bottom w:val="none" w:sz="0" w:space="0" w:color="auto"/>
        <w:right w:val="none" w:sz="0" w:space="0" w:color="auto"/>
      </w:divBdr>
    </w:div>
    <w:div w:id="1070425808">
      <w:bodyDiv w:val="1"/>
      <w:marLeft w:val="0"/>
      <w:marRight w:val="0"/>
      <w:marTop w:val="0"/>
      <w:marBottom w:val="0"/>
      <w:divBdr>
        <w:top w:val="none" w:sz="0" w:space="0" w:color="auto"/>
        <w:left w:val="none" w:sz="0" w:space="0" w:color="auto"/>
        <w:bottom w:val="none" w:sz="0" w:space="0" w:color="auto"/>
        <w:right w:val="none" w:sz="0" w:space="0" w:color="auto"/>
      </w:divBdr>
      <w:divsChild>
        <w:div w:id="1228415751">
          <w:marLeft w:val="480"/>
          <w:marRight w:val="0"/>
          <w:marTop w:val="0"/>
          <w:marBottom w:val="0"/>
          <w:divBdr>
            <w:top w:val="none" w:sz="0" w:space="0" w:color="auto"/>
            <w:left w:val="none" w:sz="0" w:space="0" w:color="auto"/>
            <w:bottom w:val="none" w:sz="0" w:space="0" w:color="auto"/>
            <w:right w:val="none" w:sz="0" w:space="0" w:color="auto"/>
          </w:divBdr>
        </w:div>
        <w:div w:id="1442992306">
          <w:marLeft w:val="480"/>
          <w:marRight w:val="0"/>
          <w:marTop w:val="0"/>
          <w:marBottom w:val="0"/>
          <w:divBdr>
            <w:top w:val="none" w:sz="0" w:space="0" w:color="auto"/>
            <w:left w:val="none" w:sz="0" w:space="0" w:color="auto"/>
            <w:bottom w:val="none" w:sz="0" w:space="0" w:color="auto"/>
            <w:right w:val="none" w:sz="0" w:space="0" w:color="auto"/>
          </w:divBdr>
        </w:div>
        <w:div w:id="1419867121">
          <w:marLeft w:val="480"/>
          <w:marRight w:val="0"/>
          <w:marTop w:val="0"/>
          <w:marBottom w:val="0"/>
          <w:divBdr>
            <w:top w:val="none" w:sz="0" w:space="0" w:color="auto"/>
            <w:left w:val="none" w:sz="0" w:space="0" w:color="auto"/>
            <w:bottom w:val="none" w:sz="0" w:space="0" w:color="auto"/>
            <w:right w:val="none" w:sz="0" w:space="0" w:color="auto"/>
          </w:divBdr>
        </w:div>
        <w:div w:id="20086135">
          <w:marLeft w:val="480"/>
          <w:marRight w:val="0"/>
          <w:marTop w:val="0"/>
          <w:marBottom w:val="0"/>
          <w:divBdr>
            <w:top w:val="none" w:sz="0" w:space="0" w:color="auto"/>
            <w:left w:val="none" w:sz="0" w:space="0" w:color="auto"/>
            <w:bottom w:val="none" w:sz="0" w:space="0" w:color="auto"/>
            <w:right w:val="none" w:sz="0" w:space="0" w:color="auto"/>
          </w:divBdr>
        </w:div>
        <w:div w:id="1549880020">
          <w:marLeft w:val="480"/>
          <w:marRight w:val="0"/>
          <w:marTop w:val="0"/>
          <w:marBottom w:val="0"/>
          <w:divBdr>
            <w:top w:val="none" w:sz="0" w:space="0" w:color="auto"/>
            <w:left w:val="none" w:sz="0" w:space="0" w:color="auto"/>
            <w:bottom w:val="none" w:sz="0" w:space="0" w:color="auto"/>
            <w:right w:val="none" w:sz="0" w:space="0" w:color="auto"/>
          </w:divBdr>
        </w:div>
        <w:div w:id="1388260992">
          <w:marLeft w:val="480"/>
          <w:marRight w:val="0"/>
          <w:marTop w:val="0"/>
          <w:marBottom w:val="0"/>
          <w:divBdr>
            <w:top w:val="none" w:sz="0" w:space="0" w:color="auto"/>
            <w:left w:val="none" w:sz="0" w:space="0" w:color="auto"/>
            <w:bottom w:val="none" w:sz="0" w:space="0" w:color="auto"/>
            <w:right w:val="none" w:sz="0" w:space="0" w:color="auto"/>
          </w:divBdr>
        </w:div>
        <w:div w:id="214776085">
          <w:marLeft w:val="480"/>
          <w:marRight w:val="0"/>
          <w:marTop w:val="0"/>
          <w:marBottom w:val="0"/>
          <w:divBdr>
            <w:top w:val="none" w:sz="0" w:space="0" w:color="auto"/>
            <w:left w:val="none" w:sz="0" w:space="0" w:color="auto"/>
            <w:bottom w:val="none" w:sz="0" w:space="0" w:color="auto"/>
            <w:right w:val="none" w:sz="0" w:space="0" w:color="auto"/>
          </w:divBdr>
        </w:div>
        <w:div w:id="1962495536">
          <w:marLeft w:val="480"/>
          <w:marRight w:val="0"/>
          <w:marTop w:val="0"/>
          <w:marBottom w:val="0"/>
          <w:divBdr>
            <w:top w:val="none" w:sz="0" w:space="0" w:color="auto"/>
            <w:left w:val="none" w:sz="0" w:space="0" w:color="auto"/>
            <w:bottom w:val="none" w:sz="0" w:space="0" w:color="auto"/>
            <w:right w:val="none" w:sz="0" w:space="0" w:color="auto"/>
          </w:divBdr>
        </w:div>
        <w:div w:id="786434102">
          <w:marLeft w:val="480"/>
          <w:marRight w:val="0"/>
          <w:marTop w:val="0"/>
          <w:marBottom w:val="0"/>
          <w:divBdr>
            <w:top w:val="none" w:sz="0" w:space="0" w:color="auto"/>
            <w:left w:val="none" w:sz="0" w:space="0" w:color="auto"/>
            <w:bottom w:val="none" w:sz="0" w:space="0" w:color="auto"/>
            <w:right w:val="none" w:sz="0" w:space="0" w:color="auto"/>
          </w:divBdr>
        </w:div>
        <w:div w:id="146091043">
          <w:marLeft w:val="480"/>
          <w:marRight w:val="0"/>
          <w:marTop w:val="0"/>
          <w:marBottom w:val="0"/>
          <w:divBdr>
            <w:top w:val="none" w:sz="0" w:space="0" w:color="auto"/>
            <w:left w:val="none" w:sz="0" w:space="0" w:color="auto"/>
            <w:bottom w:val="none" w:sz="0" w:space="0" w:color="auto"/>
            <w:right w:val="none" w:sz="0" w:space="0" w:color="auto"/>
          </w:divBdr>
        </w:div>
        <w:div w:id="1322729974">
          <w:marLeft w:val="480"/>
          <w:marRight w:val="0"/>
          <w:marTop w:val="0"/>
          <w:marBottom w:val="0"/>
          <w:divBdr>
            <w:top w:val="none" w:sz="0" w:space="0" w:color="auto"/>
            <w:left w:val="none" w:sz="0" w:space="0" w:color="auto"/>
            <w:bottom w:val="none" w:sz="0" w:space="0" w:color="auto"/>
            <w:right w:val="none" w:sz="0" w:space="0" w:color="auto"/>
          </w:divBdr>
        </w:div>
        <w:div w:id="318536913">
          <w:marLeft w:val="480"/>
          <w:marRight w:val="0"/>
          <w:marTop w:val="0"/>
          <w:marBottom w:val="0"/>
          <w:divBdr>
            <w:top w:val="none" w:sz="0" w:space="0" w:color="auto"/>
            <w:left w:val="none" w:sz="0" w:space="0" w:color="auto"/>
            <w:bottom w:val="none" w:sz="0" w:space="0" w:color="auto"/>
            <w:right w:val="none" w:sz="0" w:space="0" w:color="auto"/>
          </w:divBdr>
        </w:div>
        <w:div w:id="2028482677">
          <w:marLeft w:val="480"/>
          <w:marRight w:val="0"/>
          <w:marTop w:val="0"/>
          <w:marBottom w:val="0"/>
          <w:divBdr>
            <w:top w:val="none" w:sz="0" w:space="0" w:color="auto"/>
            <w:left w:val="none" w:sz="0" w:space="0" w:color="auto"/>
            <w:bottom w:val="none" w:sz="0" w:space="0" w:color="auto"/>
            <w:right w:val="none" w:sz="0" w:space="0" w:color="auto"/>
          </w:divBdr>
        </w:div>
        <w:div w:id="238633323">
          <w:marLeft w:val="480"/>
          <w:marRight w:val="0"/>
          <w:marTop w:val="0"/>
          <w:marBottom w:val="0"/>
          <w:divBdr>
            <w:top w:val="none" w:sz="0" w:space="0" w:color="auto"/>
            <w:left w:val="none" w:sz="0" w:space="0" w:color="auto"/>
            <w:bottom w:val="none" w:sz="0" w:space="0" w:color="auto"/>
            <w:right w:val="none" w:sz="0" w:space="0" w:color="auto"/>
          </w:divBdr>
        </w:div>
        <w:div w:id="1148280621">
          <w:marLeft w:val="480"/>
          <w:marRight w:val="0"/>
          <w:marTop w:val="0"/>
          <w:marBottom w:val="0"/>
          <w:divBdr>
            <w:top w:val="none" w:sz="0" w:space="0" w:color="auto"/>
            <w:left w:val="none" w:sz="0" w:space="0" w:color="auto"/>
            <w:bottom w:val="none" w:sz="0" w:space="0" w:color="auto"/>
            <w:right w:val="none" w:sz="0" w:space="0" w:color="auto"/>
          </w:divBdr>
        </w:div>
        <w:div w:id="1873810849">
          <w:marLeft w:val="480"/>
          <w:marRight w:val="0"/>
          <w:marTop w:val="0"/>
          <w:marBottom w:val="0"/>
          <w:divBdr>
            <w:top w:val="none" w:sz="0" w:space="0" w:color="auto"/>
            <w:left w:val="none" w:sz="0" w:space="0" w:color="auto"/>
            <w:bottom w:val="none" w:sz="0" w:space="0" w:color="auto"/>
            <w:right w:val="none" w:sz="0" w:space="0" w:color="auto"/>
          </w:divBdr>
        </w:div>
        <w:div w:id="1343242890">
          <w:marLeft w:val="480"/>
          <w:marRight w:val="0"/>
          <w:marTop w:val="0"/>
          <w:marBottom w:val="0"/>
          <w:divBdr>
            <w:top w:val="none" w:sz="0" w:space="0" w:color="auto"/>
            <w:left w:val="none" w:sz="0" w:space="0" w:color="auto"/>
            <w:bottom w:val="none" w:sz="0" w:space="0" w:color="auto"/>
            <w:right w:val="none" w:sz="0" w:space="0" w:color="auto"/>
          </w:divBdr>
        </w:div>
        <w:div w:id="1260261016">
          <w:marLeft w:val="480"/>
          <w:marRight w:val="0"/>
          <w:marTop w:val="0"/>
          <w:marBottom w:val="0"/>
          <w:divBdr>
            <w:top w:val="none" w:sz="0" w:space="0" w:color="auto"/>
            <w:left w:val="none" w:sz="0" w:space="0" w:color="auto"/>
            <w:bottom w:val="none" w:sz="0" w:space="0" w:color="auto"/>
            <w:right w:val="none" w:sz="0" w:space="0" w:color="auto"/>
          </w:divBdr>
        </w:div>
        <w:div w:id="1665694814">
          <w:marLeft w:val="480"/>
          <w:marRight w:val="0"/>
          <w:marTop w:val="0"/>
          <w:marBottom w:val="0"/>
          <w:divBdr>
            <w:top w:val="none" w:sz="0" w:space="0" w:color="auto"/>
            <w:left w:val="none" w:sz="0" w:space="0" w:color="auto"/>
            <w:bottom w:val="none" w:sz="0" w:space="0" w:color="auto"/>
            <w:right w:val="none" w:sz="0" w:space="0" w:color="auto"/>
          </w:divBdr>
        </w:div>
        <w:div w:id="1309089442">
          <w:marLeft w:val="480"/>
          <w:marRight w:val="0"/>
          <w:marTop w:val="0"/>
          <w:marBottom w:val="0"/>
          <w:divBdr>
            <w:top w:val="none" w:sz="0" w:space="0" w:color="auto"/>
            <w:left w:val="none" w:sz="0" w:space="0" w:color="auto"/>
            <w:bottom w:val="none" w:sz="0" w:space="0" w:color="auto"/>
            <w:right w:val="none" w:sz="0" w:space="0" w:color="auto"/>
          </w:divBdr>
        </w:div>
      </w:divsChild>
    </w:div>
    <w:div w:id="1083454101">
      <w:bodyDiv w:val="1"/>
      <w:marLeft w:val="0"/>
      <w:marRight w:val="0"/>
      <w:marTop w:val="0"/>
      <w:marBottom w:val="0"/>
      <w:divBdr>
        <w:top w:val="none" w:sz="0" w:space="0" w:color="auto"/>
        <w:left w:val="none" w:sz="0" w:space="0" w:color="auto"/>
        <w:bottom w:val="none" w:sz="0" w:space="0" w:color="auto"/>
        <w:right w:val="none" w:sz="0" w:space="0" w:color="auto"/>
      </w:divBdr>
    </w:div>
    <w:div w:id="1120345407">
      <w:bodyDiv w:val="1"/>
      <w:marLeft w:val="0"/>
      <w:marRight w:val="0"/>
      <w:marTop w:val="0"/>
      <w:marBottom w:val="0"/>
      <w:divBdr>
        <w:top w:val="none" w:sz="0" w:space="0" w:color="auto"/>
        <w:left w:val="none" w:sz="0" w:space="0" w:color="auto"/>
        <w:bottom w:val="none" w:sz="0" w:space="0" w:color="auto"/>
        <w:right w:val="none" w:sz="0" w:space="0" w:color="auto"/>
      </w:divBdr>
      <w:divsChild>
        <w:div w:id="1953632697">
          <w:marLeft w:val="480"/>
          <w:marRight w:val="0"/>
          <w:marTop w:val="0"/>
          <w:marBottom w:val="0"/>
          <w:divBdr>
            <w:top w:val="none" w:sz="0" w:space="0" w:color="auto"/>
            <w:left w:val="none" w:sz="0" w:space="0" w:color="auto"/>
            <w:bottom w:val="none" w:sz="0" w:space="0" w:color="auto"/>
            <w:right w:val="none" w:sz="0" w:space="0" w:color="auto"/>
          </w:divBdr>
        </w:div>
        <w:div w:id="2128546768">
          <w:marLeft w:val="480"/>
          <w:marRight w:val="0"/>
          <w:marTop w:val="0"/>
          <w:marBottom w:val="0"/>
          <w:divBdr>
            <w:top w:val="none" w:sz="0" w:space="0" w:color="auto"/>
            <w:left w:val="none" w:sz="0" w:space="0" w:color="auto"/>
            <w:bottom w:val="none" w:sz="0" w:space="0" w:color="auto"/>
            <w:right w:val="none" w:sz="0" w:space="0" w:color="auto"/>
          </w:divBdr>
        </w:div>
        <w:div w:id="1057122601">
          <w:marLeft w:val="480"/>
          <w:marRight w:val="0"/>
          <w:marTop w:val="0"/>
          <w:marBottom w:val="0"/>
          <w:divBdr>
            <w:top w:val="none" w:sz="0" w:space="0" w:color="auto"/>
            <w:left w:val="none" w:sz="0" w:space="0" w:color="auto"/>
            <w:bottom w:val="none" w:sz="0" w:space="0" w:color="auto"/>
            <w:right w:val="none" w:sz="0" w:space="0" w:color="auto"/>
          </w:divBdr>
        </w:div>
        <w:div w:id="1631746525">
          <w:marLeft w:val="480"/>
          <w:marRight w:val="0"/>
          <w:marTop w:val="0"/>
          <w:marBottom w:val="0"/>
          <w:divBdr>
            <w:top w:val="none" w:sz="0" w:space="0" w:color="auto"/>
            <w:left w:val="none" w:sz="0" w:space="0" w:color="auto"/>
            <w:bottom w:val="none" w:sz="0" w:space="0" w:color="auto"/>
            <w:right w:val="none" w:sz="0" w:space="0" w:color="auto"/>
          </w:divBdr>
        </w:div>
        <w:div w:id="1369642893">
          <w:marLeft w:val="480"/>
          <w:marRight w:val="0"/>
          <w:marTop w:val="0"/>
          <w:marBottom w:val="0"/>
          <w:divBdr>
            <w:top w:val="none" w:sz="0" w:space="0" w:color="auto"/>
            <w:left w:val="none" w:sz="0" w:space="0" w:color="auto"/>
            <w:bottom w:val="none" w:sz="0" w:space="0" w:color="auto"/>
            <w:right w:val="none" w:sz="0" w:space="0" w:color="auto"/>
          </w:divBdr>
        </w:div>
        <w:div w:id="230165647">
          <w:marLeft w:val="480"/>
          <w:marRight w:val="0"/>
          <w:marTop w:val="0"/>
          <w:marBottom w:val="0"/>
          <w:divBdr>
            <w:top w:val="none" w:sz="0" w:space="0" w:color="auto"/>
            <w:left w:val="none" w:sz="0" w:space="0" w:color="auto"/>
            <w:bottom w:val="none" w:sz="0" w:space="0" w:color="auto"/>
            <w:right w:val="none" w:sz="0" w:space="0" w:color="auto"/>
          </w:divBdr>
        </w:div>
        <w:div w:id="1261916327">
          <w:marLeft w:val="480"/>
          <w:marRight w:val="0"/>
          <w:marTop w:val="0"/>
          <w:marBottom w:val="0"/>
          <w:divBdr>
            <w:top w:val="none" w:sz="0" w:space="0" w:color="auto"/>
            <w:left w:val="none" w:sz="0" w:space="0" w:color="auto"/>
            <w:bottom w:val="none" w:sz="0" w:space="0" w:color="auto"/>
            <w:right w:val="none" w:sz="0" w:space="0" w:color="auto"/>
          </w:divBdr>
        </w:div>
        <w:div w:id="663902132">
          <w:marLeft w:val="480"/>
          <w:marRight w:val="0"/>
          <w:marTop w:val="0"/>
          <w:marBottom w:val="0"/>
          <w:divBdr>
            <w:top w:val="none" w:sz="0" w:space="0" w:color="auto"/>
            <w:left w:val="none" w:sz="0" w:space="0" w:color="auto"/>
            <w:bottom w:val="none" w:sz="0" w:space="0" w:color="auto"/>
            <w:right w:val="none" w:sz="0" w:space="0" w:color="auto"/>
          </w:divBdr>
        </w:div>
        <w:div w:id="594242038">
          <w:marLeft w:val="480"/>
          <w:marRight w:val="0"/>
          <w:marTop w:val="0"/>
          <w:marBottom w:val="0"/>
          <w:divBdr>
            <w:top w:val="none" w:sz="0" w:space="0" w:color="auto"/>
            <w:left w:val="none" w:sz="0" w:space="0" w:color="auto"/>
            <w:bottom w:val="none" w:sz="0" w:space="0" w:color="auto"/>
            <w:right w:val="none" w:sz="0" w:space="0" w:color="auto"/>
          </w:divBdr>
        </w:div>
        <w:div w:id="766924998">
          <w:marLeft w:val="480"/>
          <w:marRight w:val="0"/>
          <w:marTop w:val="0"/>
          <w:marBottom w:val="0"/>
          <w:divBdr>
            <w:top w:val="none" w:sz="0" w:space="0" w:color="auto"/>
            <w:left w:val="none" w:sz="0" w:space="0" w:color="auto"/>
            <w:bottom w:val="none" w:sz="0" w:space="0" w:color="auto"/>
            <w:right w:val="none" w:sz="0" w:space="0" w:color="auto"/>
          </w:divBdr>
        </w:div>
        <w:div w:id="885719975">
          <w:marLeft w:val="480"/>
          <w:marRight w:val="0"/>
          <w:marTop w:val="0"/>
          <w:marBottom w:val="0"/>
          <w:divBdr>
            <w:top w:val="none" w:sz="0" w:space="0" w:color="auto"/>
            <w:left w:val="none" w:sz="0" w:space="0" w:color="auto"/>
            <w:bottom w:val="none" w:sz="0" w:space="0" w:color="auto"/>
            <w:right w:val="none" w:sz="0" w:space="0" w:color="auto"/>
          </w:divBdr>
        </w:div>
        <w:div w:id="478811815">
          <w:marLeft w:val="480"/>
          <w:marRight w:val="0"/>
          <w:marTop w:val="0"/>
          <w:marBottom w:val="0"/>
          <w:divBdr>
            <w:top w:val="none" w:sz="0" w:space="0" w:color="auto"/>
            <w:left w:val="none" w:sz="0" w:space="0" w:color="auto"/>
            <w:bottom w:val="none" w:sz="0" w:space="0" w:color="auto"/>
            <w:right w:val="none" w:sz="0" w:space="0" w:color="auto"/>
          </w:divBdr>
        </w:div>
        <w:div w:id="250504870">
          <w:marLeft w:val="480"/>
          <w:marRight w:val="0"/>
          <w:marTop w:val="0"/>
          <w:marBottom w:val="0"/>
          <w:divBdr>
            <w:top w:val="none" w:sz="0" w:space="0" w:color="auto"/>
            <w:left w:val="none" w:sz="0" w:space="0" w:color="auto"/>
            <w:bottom w:val="none" w:sz="0" w:space="0" w:color="auto"/>
            <w:right w:val="none" w:sz="0" w:space="0" w:color="auto"/>
          </w:divBdr>
        </w:div>
        <w:div w:id="359472004">
          <w:marLeft w:val="480"/>
          <w:marRight w:val="0"/>
          <w:marTop w:val="0"/>
          <w:marBottom w:val="0"/>
          <w:divBdr>
            <w:top w:val="none" w:sz="0" w:space="0" w:color="auto"/>
            <w:left w:val="none" w:sz="0" w:space="0" w:color="auto"/>
            <w:bottom w:val="none" w:sz="0" w:space="0" w:color="auto"/>
            <w:right w:val="none" w:sz="0" w:space="0" w:color="auto"/>
          </w:divBdr>
        </w:div>
        <w:div w:id="496843532">
          <w:marLeft w:val="480"/>
          <w:marRight w:val="0"/>
          <w:marTop w:val="0"/>
          <w:marBottom w:val="0"/>
          <w:divBdr>
            <w:top w:val="none" w:sz="0" w:space="0" w:color="auto"/>
            <w:left w:val="none" w:sz="0" w:space="0" w:color="auto"/>
            <w:bottom w:val="none" w:sz="0" w:space="0" w:color="auto"/>
            <w:right w:val="none" w:sz="0" w:space="0" w:color="auto"/>
          </w:divBdr>
        </w:div>
        <w:div w:id="1427380304">
          <w:marLeft w:val="480"/>
          <w:marRight w:val="0"/>
          <w:marTop w:val="0"/>
          <w:marBottom w:val="0"/>
          <w:divBdr>
            <w:top w:val="none" w:sz="0" w:space="0" w:color="auto"/>
            <w:left w:val="none" w:sz="0" w:space="0" w:color="auto"/>
            <w:bottom w:val="none" w:sz="0" w:space="0" w:color="auto"/>
            <w:right w:val="none" w:sz="0" w:space="0" w:color="auto"/>
          </w:divBdr>
        </w:div>
        <w:div w:id="1342582799">
          <w:marLeft w:val="480"/>
          <w:marRight w:val="0"/>
          <w:marTop w:val="0"/>
          <w:marBottom w:val="0"/>
          <w:divBdr>
            <w:top w:val="none" w:sz="0" w:space="0" w:color="auto"/>
            <w:left w:val="none" w:sz="0" w:space="0" w:color="auto"/>
            <w:bottom w:val="none" w:sz="0" w:space="0" w:color="auto"/>
            <w:right w:val="none" w:sz="0" w:space="0" w:color="auto"/>
          </w:divBdr>
        </w:div>
      </w:divsChild>
    </w:div>
    <w:div w:id="1121806263">
      <w:bodyDiv w:val="1"/>
      <w:marLeft w:val="0"/>
      <w:marRight w:val="0"/>
      <w:marTop w:val="0"/>
      <w:marBottom w:val="0"/>
      <w:divBdr>
        <w:top w:val="none" w:sz="0" w:space="0" w:color="auto"/>
        <w:left w:val="none" w:sz="0" w:space="0" w:color="auto"/>
        <w:bottom w:val="none" w:sz="0" w:space="0" w:color="auto"/>
        <w:right w:val="none" w:sz="0" w:space="0" w:color="auto"/>
      </w:divBdr>
    </w:div>
    <w:div w:id="1204560061">
      <w:bodyDiv w:val="1"/>
      <w:marLeft w:val="0"/>
      <w:marRight w:val="0"/>
      <w:marTop w:val="0"/>
      <w:marBottom w:val="0"/>
      <w:divBdr>
        <w:top w:val="none" w:sz="0" w:space="0" w:color="auto"/>
        <w:left w:val="none" w:sz="0" w:space="0" w:color="auto"/>
        <w:bottom w:val="none" w:sz="0" w:space="0" w:color="auto"/>
        <w:right w:val="none" w:sz="0" w:space="0" w:color="auto"/>
      </w:divBdr>
    </w:div>
    <w:div w:id="1208030274">
      <w:bodyDiv w:val="1"/>
      <w:marLeft w:val="0"/>
      <w:marRight w:val="0"/>
      <w:marTop w:val="0"/>
      <w:marBottom w:val="0"/>
      <w:divBdr>
        <w:top w:val="none" w:sz="0" w:space="0" w:color="auto"/>
        <w:left w:val="none" w:sz="0" w:space="0" w:color="auto"/>
        <w:bottom w:val="none" w:sz="0" w:space="0" w:color="auto"/>
        <w:right w:val="none" w:sz="0" w:space="0" w:color="auto"/>
      </w:divBdr>
      <w:divsChild>
        <w:div w:id="2116292398">
          <w:marLeft w:val="480"/>
          <w:marRight w:val="0"/>
          <w:marTop w:val="0"/>
          <w:marBottom w:val="0"/>
          <w:divBdr>
            <w:top w:val="none" w:sz="0" w:space="0" w:color="auto"/>
            <w:left w:val="none" w:sz="0" w:space="0" w:color="auto"/>
            <w:bottom w:val="none" w:sz="0" w:space="0" w:color="auto"/>
            <w:right w:val="none" w:sz="0" w:space="0" w:color="auto"/>
          </w:divBdr>
        </w:div>
        <w:div w:id="1953439326">
          <w:marLeft w:val="480"/>
          <w:marRight w:val="0"/>
          <w:marTop w:val="0"/>
          <w:marBottom w:val="0"/>
          <w:divBdr>
            <w:top w:val="none" w:sz="0" w:space="0" w:color="auto"/>
            <w:left w:val="none" w:sz="0" w:space="0" w:color="auto"/>
            <w:bottom w:val="none" w:sz="0" w:space="0" w:color="auto"/>
            <w:right w:val="none" w:sz="0" w:space="0" w:color="auto"/>
          </w:divBdr>
        </w:div>
        <w:div w:id="2145854142">
          <w:marLeft w:val="480"/>
          <w:marRight w:val="0"/>
          <w:marTop w:val="0"/>
          <w:marBottom w:val="0"/>
          <w:divBdr>
            <w:top w:val="none" w:sz="0" w:space="0" w:color="auto"/>
            <w:left w:val="none" w:sz="0" w:space="0" w:color="auto"/>
            <w:bottom w:val="none" w:sz="0" w:space="0" w:color="auto"/>
            <w:right w:val="none" w:sz="0" w:space="0" w:color="auto"/>
          </w:divBdr>
        </w:div>
        <w:div w:id="2017071641">
          <w:marLeft w:val="480"/>
          <w:marRight w:val="0"/>
          <w:marTop w:val="0"/>
          <w:marBottom w:val="0"/>
          <w:divBdr>
            <w:top w:val="none" w:sz="0" w:space="0" w:color="auto"/>
            <w:left w:val="none" w:sz="0" w:space="0" w:color="auto"/>
            <w:bottom w:val="none" w:sz="0" w:space="0" w:color="auto"/>
            <w:right w:val="none" w:sz="0" w:space="0" w:color="auto"/>
          </w:divBdr>
        </w:div>
        <w:div w:id="1153837162">
          <w:marLeft w:val="480"/>
          <w:marRight w:val="0"/>
          <w:marTop w:val="0"/>
          <w:marBottom w:val="0"/>
          <w:divBdr>
            <w:top w:val="none" w:sz="0" w:space="0" w:color="auto"/>
            <w:left w:val="none" w:sz="0" w:space="0" w:color="auto"/>
            <w:bottom w:val="none" w:sz="0" w:space="0" w:color="auto"/>
            <w:right w:val="none" w:sz="0" w:space="0" w:color="auto"/>
          </w:divBdr>
        </w:div>
        <w:div w:id="2632206">
          <w:marLeft w:val="480"/>
          <w:marRight w:val="0"/>
          <w:marTop w:val="0"/>
          <w:marBottom w:val="0"/>
          <w:divBdr>
            <w:top w:val="none" w:sz="0" w:space="0" w:color="auto"/>
            <w:left w:val="none" w:sz="0" w:space="0" w:color="auto"/>
            <w:bottom w:val="none" w:sz="0" w:space="0" w:color="auto"/>
            <w:right w:val="none" w:sz="0" w:space="0" w:color="auto"/>
          </w:divBdr>
        </w:div>
        <w:div w:id="1771731837">
          <w:marLeft w:val="480"/>
          <w:marRight w:val="0"/>
          <w:marTop w:val="0"/>
          <w:marBottom w:val="0"/>
          <w:divBdr>
            <w:top w:val="none" w:sz="0" w:space="0" w:color="auto"/>
            <w:left w:val="none" w:sz="0" w:space="0" w:color="auto"/>
            <w:bottom w:val="none" w:sz="0" w:space="0" w:color="auto"/>
            <w:right w:val="none" w:sz="0" w:space="0" w:color="auto"/>
          </w:divBdr>
        </w:div>
        <w:div w:id="163208128">
          <w:marLeft w:val="480"/>
          <w:marRight w:val="0"/>
          <w:marTop w:val="0"/>
          <w:marBottom w:val="0"/>
          <w:divBdr>
            <w:top w:val="none" w:sz="0" w:space="0" w:color="auto"/>
            <w:left w:val="none" w:sz="0" w:space="0" w:color="auto"/>
            <w:bottom w:val="none" w:sz="0" w:space="0" w:color="auto"/>
            <w:right w:val="none" w:sz="0" w:space="0" w:color="auto"/>
          </w:divBdr>
        </w:div>
        <w:div w:id="1753821124">
          <w:marLeft w:val="480"/>
          <w:marRight w:val="0"/>
          <w:marTop w:val="0"/>
          <w:marBottom w:val="0"/>
          <w:divBdr>
            <w:top w:val="none" w:sz="0" w:space="0" w:color="auto"/>
            <w:left w:val="none" w:sz="0" w:space="0" w:color="auto"/>
            <w:bottom w:val="none" w:sz="0" w:space="0" w:color="auto"/>
            <w:right w:val="none" w:sz="0" w:space="0" w:color="auto"/>
          </w:divBdr>
        </w:div>
        <w:div w:id="375011261">
          <w:marLeft w:val="480"/>
          <w:marRight w:val="0"/>
          <w:marTop w:val="0"/>
          <w:marBottom w:val="0"/>
          <w:divBdr>
            <w:top w:val="none" w:sz="0" w:space="0" w:color="auto"/>
            <w:left w:val="none" w:sz="0" w:space="0" w:color="auto"/>
            <w:bottom w:val="none" w:sz="0" w:space="0" w:color="auto"/>
            <w:right w:val="none" w:sz="0" w:space="0" w:color="auto"/>
          </w:divBdr>
        </w:div>
        <w:div w:id="1991864433">
          <w:marLeft w:val="480"/>
          <w:marRight w:val="0"/>
          <w:marTop w:val="0"/>
          <w:marBottom w:val="0"/>
          <w:divBdr>
            <w:top w:val="none" w:sz="0" w:space="0" w:color="auto"/>
            <w:left w:val="none" w:sz="0" w:space="0" w:color="auto"/>
            <w:bottom w:val="none" w:sz="0" w:space="0" w:color="auto"/>
            <w:right w:val="none" w:sz="0" w:space="0" w:color="auto"/>
          </w:divBdr>
        </w:div>
        <w:div w:id="1325402532">
          <w:marLeft w:val="480"/>
          <w:marRight w:val="0"/>
          <w:marTop w:val="0"/>
          <w:marBottom w:val="0"/>
          <w:divBdr>
            <w:top w:val="none" w:sz="0" w:space="0" w:color="auto"/>
            <w:left w:val="none" w:sz="0" w:space="0" w:color="auto"/>
            <w:bottom w:val="none" w:sz="0" w:space="0" w:color="auto"/>
            <w:right w:val="none" w:sz="0" w:space="0" w:color="auto"/>
          </w:divBdr>
        </w:div>
        <w:div w:id="1526216439">
          <w:marLeft w:val="480"/>
          <w:marRight w:val="0"/>
          <w:marTop w:val="0"/>
          <w:marBottom w:val="0"/>
          <w:divBdr>
            <w:top w:val="none" w:sz="0" w:space="0" w:color="auto"/>
            <w:left w:val="none" w:sz="0" w:space="0" w:color="auto"/>
            <w:bottom w:val="none" w:sz="0" w:space="0" w:color="auto"/>
            <w:right w:val="none" w:sz="0" w:space="0" w:color="auto"/>
          </w:divBdr>
        </w:div>
        <w:div w:id="746225018">
          <w:marLeft w:val="480"/>
          <w:marRight w:val="0"/>
          <w:marTop w:val="0"/>
          <w:marBottom w:val="0"/>
          <w:divBdr>
            <w:top w:val="none" w:sz="0" w:space="0" w:color="auto"/>
            <w:left w:val="none" w:sz="0" w:space="0" w:color="auto"/>
            <w:bottom w:val="none" w:sz="0" w:space="0" w:color="auto"/>
            <w:right w:val="none" w:sz="0" w:space="0" w:color="auto"/>
          </w:divBdr>
        </w:div>
        <w:div w:id="1884750990">
          <w:marLeft w:val="480"/>
          <w:marRight w:val="0"/>
          <w:marTop w:val="0"/>
          <w:marBottom w:val="0"/>
          <w:divBdr>
            <w:top w:val="none" w:sz="0" w:space="0" w:color="auto"/>
            <w:left w:val="none" w:sz="0" w:space="0" w:color="auto"/>
            <w:bottom w:val="none" w:sz="0" w:space="0" w:color="auto"/>
            <w:right w:val="none" w:sz="0" w:space="0" w:color="auto"/>
          </w:divBdr>
        </w:div>
      </w:divsChild>
    </w:div>
    <w:div w:id="1233661528">
      <w:bodyDiv w:val="1"/>
      <w:marLeft w:val="0"/>
      <w:marRight w:val="0"/>
      <w:marTop w:val="0"/>
      <w:marBottom w:val="0"/>
      <w:divBdr>
        <w:top w:val="none" w:sz="0" w:space="0" w:color="auto"/>
        <w:left w:val="none" w:sz="0" w:space="0" w:color="auto"/>
        <w:bottom w:val="none" w:sz="0" w:space="0" w:color="auto"/>
        <w:right w:val="none" w:sz="0" w:space="0" w:color="auto"/>
      </w:divBdr>
    </w:div>
    <w:div w:id="1288506960">
      <w:bodyDiv w:val="1"/>
      <w:marLeft w:val="0"/>
      <w:marRight w:val="0"/>
      <w:marTop w:val="0"/>
      <w:marBottom w:val="0"/>
      <w:divBdr>
        <w:top w:val="none" w:sz="0" w:space="0" w:color="auto"/>
        <w:left w:val="none" w:sz="0" w:space="0" w:color="auto"/>
        <w:bottom w:val="none" w:sz="0" w:space="0" w:color="auto"/>
        <w:right w:val="none" w:sz="0" w:space="0" w:color="auto"/>
      </w:divBdr>
    </w:div>
    <w:div w:id="1310285005">
      <w:bodyDiv w:val="1"/>
      <w:marLeft w:val="0"/>
      <w:marRight w:val="0"/>
      <w:marTop w:val="0"/>
      <w:marBottom w:val="0"/>
      <w:divBdr>
        <w:top w:val="none" w:sz="0" w:space="0" w:color="auto"/>
        <w:left w:val="none" w:sz="0" w:space="0" w:color="auto"/>
        <w:bottom w:val="none" w:sz="0" w:space="0" w:color="auto"/>
        <w:right w:val="none" w:sz="0" w:space="0" w:color="auto"/>
      </w:divBdr>
    </w:div>
    <w:div w:id="1312366696">
      <w:bodyDiv w:val="1"/>
      <w:marLeft w:val="0"/>
      <w:marRight w:val="0"/>
      <w:marTop w:val="0"/>
      <w:marBottom w:val="0"/>
      <w:divBdr>
        <w:top w:val="none" w:sz="0" w:space="0" w:color="auto"/>
        <w:left w:val="none" w:sz="0" w:space="0" w:color="auto"/>
        <w:bottom w:val="none" w:sz="0" w:space="0" w:color="auto"/>
        <w:right w:val="none" w:sz="0" w:space="0" w:color="auto"/>
      </w:divBdr>
      <w:divsChild>
        <w:div w:id="2079664366">
          <w:marLeft w:val="480"/>
          <w:marRight w:val="0"/>
          <w:marTop w:val="0"/>
          <w:marBottom w:val="0"/>
          <w:divBdr>
            <w:top w:val="none" w:sz="0" w:space="0" w:color="auto"/>
            <w:left w:val="none" w:sz="0" w:space="0" w:color="auto"/>
            <w:bottom w:val="none" w:sz="0" w:space="0" w:color="auto"/>
            <w:right w:val="none" w:sz="0" w:space="0" w:color="auto"/>
          </w:divBdr>
        </w:div>
        <w:div w:id="1116020995">
          <w:marLeft w:val="480"/>
          <w:marRight w:val="0"/>
          <w:marTop w:val="0"/>
          <w:marBottom w:val="0"/>
          <w:divBdr>
            <w:top w:val="none" w:sz="0" w:space="0" w:color="auto"/>
            <w:left w:val="none" w:sz="0" w:space="0" w:color="auto"/>
            <w:bottom w:val="none" w:sz="0" w:space="0" w:color="auto"/>
            <w:right w:val="none" w:sz="0" w:space="0" w:color="auto"/>
          </w:divBdr>
        </w:div>
        <w:div w:id="13118387">
          <w:marLeft w:val="480"/>
          <w:marRight w:val="0"/>
          <w:marTop w:val="0"/>
          <w:marBottom w:val="0"/>
          <w:divBdr>
            <w:top w:val="none" w:sz="0" w:space="0" w:color="auto"/>
            <w:left w:val="none" w:sz="0" w:space="0" w:color="auto"/>
            <w:bottom w:val="none" w:sz="0" w:space="0" w:color="auto"/>
            <w:right w:val="none" w:sz="0" w:space="0" w:color="auto"/>
          </w:divBdr>
        </w:div>
        <w:div w:id="298607182">
          <w:marLeft w:val="480"/>
          <w:marRight w:val="0"/>
          <w:marTop w:val="0"/>
          <w:marBottom w:val="0"/>
          <w:divBdr>
            <w:top w:val="none" w:sz="0" w:space="0" w:color="auto"/>
            <w:left w:val="none" w:sz="0" w:space="0" w:color="auto"/>
            <w:bottom w:val="none" w:sz="0" w:space="0" w:color="auto"/>
            <w:right w:val="none" w:sz="0" w:space="0" w:color="auto"/>
          </w:divBdr>
        </w:div>
        <w:div w:id="1886943868">
          <w:marLeft w:val="480"/>
          <w:marRight w:val="0"/>
          <w:marTop w:val="0"/>
          <w:marBottom w:val="0"/>
          <w:divBdr>
            <w:top w:val="none" w:sz="0" w:space="0" w:color="auto"/>
            <w:left w:val="none" w:sz="0" w:space="0" w:color="auto"/>
            <w:bottom w:val="none" w:sz="0" w:space="0" w:color="auto"/>
            <w:right w:val="none" w:sz="0" w:space="0" w:color="auto"/>
          </w:divBdr>
        </w:div>
        <w:div w:id="321203125">
          <w:marLeft w:val="480"/>
          <w:marRight w:val="0"/>
          <w:marTop w:val="0"/>
          <w:marBottom w:val="0"/>
          <w:divBdr>
            <w:top w:val="none" w:sz="0" w:space="0" w:color="auto"/>
            <w:left w:val="none" w:sz="0" w:space="0" w:color="auto"/>
            <w:bottom w:val="none" w:sz="0" w:space="0" w:color="auto"/>
            <w:right w:val="none" w:sz="0" w:space="0" w:color="auto"/>
          </w:divBdr>
        </w:div>
        <w:div w:id="1191453038">
          <w:marLeft w:val="480"/>
          <w:marRight w:val="0"/>
          <w:marTop w:val="0"/>
          <w:marBottom w:val="0"/>
          <w:divBdr>
            <w:top w:val="none" w:sz="0" w:space="0" w:color="auto"/>
            <w:left w:val="none" w:sz="0" w:space="0" w:color="auto"/>
            <w:bottom w:val="none" w:sz="0" w:space="0" w:color="auto"/>
            <w:right w:val="none" w:sz="0" w:space="0" w:color="auto"/>
          </w:divBdr>
        </w:div>
        <w:div w:id="174194908">
          <w:marLeft w:val="480"/>
          <w:marRight w:val="0"/>
          <w:marTop w:val="0"/>
          <w:marBottom w:val="0"/>
          <w:divBdr>
            <w:top w:val="none" w:sz="0" w:space="0" w:color="auto"/>
            <w:left w:val="none" w:sz="0" w:space="0" w:color="auto"/>
            <w:bottom w:val="none" w:sz="0" w:space="0" w:color="auto"/>
            <w:right w:val="none" w:sz="0" w:space="0" w:color="auto"/>
          </w:divBdr>
        </w:div>
        <w:div w:id="97718200">
          <w:marLeft w:val="480"/>
          <w:marRight w:val="0"/>
          <w:marTop w:val="0"/>
          <w:marBottom w:val="0"/>
          <w:divBdr>
            <w:top w:val="none" w:sz="0" w:space="0" w:color="auto"/>
            <w:left w:val="none" w:sz="0" w:space="0" w:color="auto"/>
            <w:bottom w:val="none" w:sz="0" w:space="0" w:color="auto"/>
            <w:right w:val="none" w:sz="0" w:space="0" w:color="auto"/>
          </w:divBdr>
        </w:div>
        <w:div w:id="45103206">
          <w:marLeft w:val="480"/>
          <w:marRight w:val="0"/>
          <w:marTop w:val="0"/>
          <w:marBottom w:val="0"/>
          <w:divBdr>
            <w:top w:val="none" w:sz="0" w:space="0" w:color="auto"/>
            <w:left w:val="none" w:sz="0" w:space="0" w:color="auto"/>
            <w:bottom w:val="none" w:sz="0" w:space="0" w:color="auto"/>
            <w:right w:val="none" w:sz="0" w:space="0" w:color="auto"/>
          </w:divBdr>
        </w:div>
        <w:div w:id="743917900">
          <w:marLeft w:val="480"/>
          <w:marRight w:val="0"/>
          <w:marTop w:val="0"/>
          <w:marBottom w:val="0"/>
          <w:divBdr>
            <w:top w:val="none" w:sz="0" w:space="0" w:color="auto"/>
            <w:left w:val="none" w:sz="0" w:space="0" w:color="auto"/>
            <w:bottom w:val="none" w:sz="0" w:space="0" w:color="auto"/>
            <w:right w:val="none" w:sz="0" w:space="0" w:color="auto"/>
          </w:divBdr>
        </w:div>
        <w:div w:id="76052448">
          <w:marLeft w:val="480"/>
          <w:marRight w:val="0"/>
          <w:marTop w:val="0"/>
          <w:marBottom w:val="0"/>
          <w:divBdr>
            <w:top w:val="none" w:sz="0" w:space="0" w:color="auto"/>
            <w:left w:val="none" w:sz="0" w:space="0" w:color="auto"/>
            <w:bottom w:val="none" w:sz="0" w:space="0" w:color="auto"/>
            <w:right w:val="none" w:sz="0" w:space="0" w:color="auto"/>
          </w:divBdr>
        </w:div>
        <w:div w:id="1981039031">
          <w:marLeft w:val="480"/>
          <w:marRight w:val="0"/>
          <w:marTop w:val="0"/>
          <w:marBottom w:val="0"/>
          <w:divBdr>
            <w:top w:val="none" w:sz="0" w:space="0" w:color="auto"/>
            <w:left w:val="none" w:sz="0" w:space="0" w:color="auto"/>
            <w:bottom w:val="none" w:sz="0" w:space="0" w:color="auto"/>
            <w:right w:val="none" w:sz="0" w:space="0" w:color="auto"/>
          </w:divBdr>
        </w:div>
        <w:div w:id="517932443">
          <w:marLeft w:val="480"/>
          <w:marRight w:val="0"/>
          <w:marTop w:val="0"/>
          <w:marBottom w:val="0"/>
          <w:divBdr>
            <w:top w:val="none" w:sz="0" w:space="0" w:color="auto"/>
            <w:left w:val="none" w:sz="0" w:space="0" w:color="auto"/>
            <w:bottom w:val="none" w:sz="0" w:space="0" w:color="auto"/>
            <w:right w:val="none" w:sz="0" w:space="0" w:color="auto"/>
          </w:divBdr>
        </w:div>
        <w:div w:id="116484897">
          <w:marLeft w:val="480"/>
          <w:marRight w:val="0"/>
          <w:marTop w:val="0"/>
          <w:marBottom w:val="0"/>
          <w:divBdr>
            <w:top w:val="none" w:sz="0" w:space="0" w:color="auto"/>
            <w:left w:val="none" w:sz="0" w:space="0" w:color="auto"/>
            <w:bottom w:val="none" w:sz="0" w:space="0" w:color="auto"/>
            <w:right w:val="none" w:sz="0" w:space="0" w:color="auto"/>
          </w:divBdr>
        </w:div>
        <w:div w:id="1870140915">
          <w:marLeft w:val="480"/>
          <w:marRight w:val="0"/>
          <w:marTop w:val="0"/>
          <w:marBottom w:val="0"/>
          <w:divBdr>
            <w:top w:val="none" w:sz="0" w:space="0" w:color="auto"/>
            <w:left w:val="none" w:sz="0" w:space="0" w:color="auto"/>
            <w:bottom w:val="none" w:sz="0" w:space="0" w:color="auto"/>
            <w:right w:val="none" w:sz="0" w:space="0" w:color="auto"/>
          </w:divBdr>
        </w:div>
        <w:div w:id="286476902">
          <w:marLeft w:val="480"/>
          <w:marRight w:val="0"/>
          <w:marTop w:val="0"/>
          <w:marBottom w:val="0"/>
          <w:divBdr>
            <w:top w:val="none" w:sz="0" w:space="0" w:color="auto"/>
            <w:left w:val="none" w:sz="0" w:space="0" w:color="auto"/>
            <w:bottom w:val="none" w:sz="0" w:space="0" w:color="auto"/>
            <w:right w:val="none" w:sz="0" w:space="0" w:color="auto"/>
          </w:divBdr>
        </w:div>
        <w:div w:id="1265385589">
          <w:marLeft w:val="480"/>
          <w:marRight w:val="0"/>
          <w:marTop w:val="0"/>
          <w:marBottom w:val="0"/>
          <w:divBdr>
            <w:top w:val="none" w:sz="0" w:space="0" w:color="auto"/>
            <w:left w:val="none" w:sz="0" w:space="0" w:color="auto"/>
            <w:bottom w:val="none" w:sz="0" w:space="0" w:color="auto"/>
            <w:right w:val="none" w:sz="0" w:space="0" w:color="auto"/>
          </w:divBdr>
        </w:div>
        <w:div w:id="1703048449">
          <w:marLeft w:val="480"/>
          <w:marRight w:val="0"/>
          <w:marTop w:val="0"/>
          <w:marBottom w:val="0"/>
          <w:divBdr>
            <w:top w:val="none" w:sz="0" w:space="0" w:color="auto"/>
            <w:left w:val="none" w:sz="0" w:space="0" w:color="auto"/>
            <w:bottom w:val="none" w:sz="0" w:space="0" w:color="auto"/>
            <w:right w:val="none" w:sz="0" w:space="0" w:color="auto"/>
          </w:divBdr>
        </w:div>
      </w:divsChild>
    </w:div>
    <w:div w:id="1324969020">
      <w:bodyDiv w:val="1"/>
      <w:marLeft w:val="0"/>
      <w:marRight w:val="0"/>
      <w:marTop w:val="0"/>
      <w:marBottom w:val="0"/>
      <w:divBdr>
        <w:top w:val="none" w:sz="0" w:space="0" w:color="auto"/>
        <w:left w:val="none" w:sz="0" w:space="0" w:color="auto"/>
        <w:bottom w:val="none" w:sz="0" w:space="0" w:color="auto"/>
        <w:right w:val="none" w:sz="0" w:space="0" w:color="auto"/>
      </w:divBdr>
      <w:divsChild>
        <w:div w:id="1218976089">
          <w:marLeft w:val="480"/>
          <w:marRight w:val="0"/>
          <w:marTop w:val="0"/>
          <w:marBottom w:val="0"/>
          <w:divBdr>
            <w:top w:val="none" w:sz="0" w:space="0" w:color="auto"/>
            <w:left w:val="none" w:sz="0" w:space="0" w:color="auto"/>
            <w:bottom w:val="none" w:sz="0" w:space="0" w:color="auto"/>
            <w:right w:val="none" w:sz="0" w:space="0" w:color="auto"/>
          </w:divBdr>
        </w:div>
        <w:div w:id="1862937590">
          <w:marLeft w:val="480"/>
          <w:marRight w:val="0"/>
          <w:marTop w:val="0"/>
          <w:marBottom w:val="0"/>
          <w:divBdr>
            <w:top w:val="none" w:sz="0" w:space="0" w:color="auto"/>
            <w:left w:val="none" w:sz="0" w:space="0" w:color="auto"/>
            <w:bottom w:val="none" w:sz="0" w:space="0" w:color="auto"/>
            <w:right w:val="none" w:sz="0" w:space="0" w:color="auto"/>
          </w:divBdr>
        </w:div>
        <w:div w:id="302121626">
          <w:marLeft w:val="480"/>
          <w:marRight w:val="0"/>
          <w:marTop w:val="0"/>
          <w:marBottom w:val="0"/>
          <w:divBdr>
            <w:top w:val="none" w:sz="0" w:space="0" w:color="auto"/>
            <w:left w:val="none" w:sz="0" w:space="0" w:color="auto"/>
            <w:bottom w:val="none" w:sz="0" w:space="0" w:color="auto"/>
            <w:right w:val="none" w:sz="0" w:space="0" w:color="auto"/>
          </w:divBdr>
        </w:div>
        <w:div w:id="1349260062">
          <w:marLeft w:val="480"/>
          <w:marRight w:val="0"/>
          <w:marTop w:val="0"/>
          <w:marBottom w:val="0"/>
          <w:divBdr>
            <w:top w:val="none" w:sz="0" w:space="0" w:color="auto"/>
            <w:left w:val="none" w:sz="0" w:space="0" w:color="auto"/>
            <w:bottom w:val="none" w:sz="0" w:space="0" w:color="auto"/>
            <w:right w:val="none" w:sz="0" w:space="0" w:color="auto"/>
          </w:divBdr>
        </w:div>
        <w:div w:id="43259377">
          <w:marLeft w:val="480"/>
          <w:marRight w:val="0"/>
          <w:marTop w:val="0"/>
          <w:marBottom w:val="0"/>
          <w:divBdr>
            <w:top w:val="none" w:sz="0" w:space="0" w:color="auto"/>
            <w:left w:val="none" w:sz="0" w:space="0" w:color="auto"/>
            <w:bottom w:val="none" w:sz="0" w:space="0" w:color="auto"/>
            <w:right w:val="none" w:sz="0" w:space="0" w:color="auto"/>
          </w:divBdr>
        </w:div>
        <w:div w:id="1591620076">
          <w:marLeft w:val="480"/>
          <w:marRight w:val="0"/>
          <w:marTop w:val="0"/>
          <w:marBottom w:val="0"/>
          <w:divBdr>
            <w:top w:val="none" w:sz="0" w:space="0" w:color="auto"/>
            <w:left w:val="none" w:sz="0" w:space="0" w:color="auto"/>
            <w:bottom w:val="none" w:sz="0" w:space="0" w:color="auto"/>
            <w:right w:val="none" w:sz="0" w:space="0" w:color="auto"/>
          </w:divBdr>
        </w:div>
        <w:div w:id="1136264429">
          <w:marLeft w:val="480"/>
          <w:marRight w:val="0"/>
          <w:marTop w:val="0"/>
          <w:marBottom w:val="0"/>
          <w:divBdr>
            <w:top w:val="none" w:sz="0" w:space="0" w:color="auto"/>
            <w:left w:val="none" w:sz="0" w:space="0" w:color="auto"/>
            <w:bottom w:val="none" w:sz="0" w:space="0" w:color="auto"/>
            <w:right w:val="none" w:sz="0" w:space="0" w:color="auto"/>
          </w:divBdr>
        </w:div>
        <w:div w:id="98719756">
          <w:marLeft w:val="480"/>
          <w:marRight w:val="0"/>
          <w:marTop w:val="0"/>
          <w:marBottom w:val="0"/>
          <w:divBdr>
            <w:top w:val="none" w:sz="0" w:space="0" w:color="auto"/>
            <w:left w:val="none" w:sz="0" w:space="0" w:color="auto"/>
            <w:bottom w:val="none" w:sz="0" w:space="0" w:color="auto"/>
            <w:right w:val="none" w:sz="0" w:space="0" w:color="auto"/>
          </w:divBdr>
        </w:div>
        <w:div w:id="1579945938">
          <w:marLeft w:val="480"/>
          <w:marRight w:val="0"/>
          <w:marTop w:val="0"/>
          <w:marBottom w:val="0"/>
          <w:divBdr>
            <w:top w:val="none" w:sz="0" w:space="0" w:color="auto"/>
            <w:left w:val="none" w:sz="0" w:space="0" w:color="auto"/>
            <w:bottom w:val="none" w:sz="0" w:space="0" w:color="auto"/>
            <w:right w:val="none" w:sz="0" w:space="0" w:color="auto"/>
          </w:divBdr>
        </w:div>
        <w:div w:id="1956862540">
          <w:marLeft w:val="480"/>
          <w:marRight w:val="0"/>
          <w:marTop w:val="0"/>
          <w:marBottom w:val="0"/>
          <w:divBdr>
            <w:top w:val="none" w:sz="0" w:space="0" w:color="auto"/>
            <w:left w:val="none" w:sz="0" w:space="0" w:color="auto"/>
            <w:bottom w:val="none" w:sz="0" w:space="0" w:color="auto"/>
            <w:right w:val="none" w:sz="0" w:space="0" w:color="auto"/>
          </w:divBdr>
        </w:div>
        <w:div w:id="657224349">
          <w:marLeft w:val="480"/>
          <w:marRight w:val="0"/>
          <w:marTop w:val="0"/>
          <w:marBottom w:val="0"/>
          <w:divBdr>
            <w:top w:val="none" w:sz="0" w:space="0" w:color="auto"/>
            <w:left w:val="none" w:sz="0" w:space="0" w:color="auto"/>
            <w:bottom w:val="none" w:sz="0" w:space="0" w:color="auto"/>
            <w:right w:val="none" w:sz="0" w:space="0" w:color="auto"/>
          </w:divBdr>
        </w:div>
        <w:div w:id="607934298">
          <w:marLeft w:val="480"/>
          <w:marRight w:val="0"/>
          <w:marTop w:val="0"/>
          <w:marBottom w:val="0"/>
          <w:divBdr>
            <w:top w:val="none" w:sz="0" w:space="0" w:color="auto"/>
            <w:left w:val="none" w:sz="0" w:space="0" w:color="auto"/>
            <w:bottom w:val="none" w:sz="0" w:space="0" w:color="auto"/>
            <w:right w:val="none" w:sz="0" w:space="0" w:color="auto"/>
          </w:divBdr>
        </w:div>
        <w:div w:id="753402982">
          <w:marLeft w:val="480"/>
          <w:marRight w:val="0"/>
          <w:marTop w:val="0"/>
          <w:marBottom w:val="0"/>
          <w:divBdr>
            <w:top w:val="none" w:sz="0" w:space="0" w:color="auto"/>
            <w:left w:val="none" w:sz="0" w:space="0" w:color="auto"/>
            <w:bottom w:val="none" w:sz="0" w:space="0" w:color="auto"/>
            <w:right w:val="none" w:sz="0" w:space="0" w:color="auto"/>
          </w:divBdr>
        </w:div>
        <w:div w:id="1158493459">
          <w:marLeft w:val="480"/>
          <w:marRight w:val="0"/>
          <w:marTop w:val="0"/>
          <w:marBottom w:val="0"/>
          <w:divBdr>
            <w:top w:val="none" w:sz="0" w:space="0" w:color="auto"/>
            <w:left w:val="none" w:sz="0" w:space="0" w:color="auto"/>
            <w:bottom w:val="none" w:sz="0" w:space="0" w:color="auto"/>
            <w:right w:val="none" w:sz="0" w:space="0" w:color="auto"/>
          </w:divBdr>
        </w:div>
        <w:div w:id="978265814">
          <w:marLeft w:val="480"/>
          <w:marRight w:val="0"/>
          <w:marTop w:val="0"/>
          <w:marBottom w:val="0"/>
          <w:divBdr>
            <w:top w:val="none" w:sz="0" w:space="0" w:color="auto"/>
            <w:left w:val="none" w:sz="0" w:space="0" w:color="auto"/>
            <w:bottom w:val="none" w:sz="0" w:space="0" w:color="auto"/>
            <w:right w:val="none" w:sz="0" w:space="0" w:color="auto"/>
          </w:divBdr>
        </w:div>
        <w:div w:id="1783186890">
          <w:marLeft w:val="480"/>
          <w:marRight w:val="0"/>
          <w:marTop w:val="0"/>
          <w:marBottom w:val="0"/>
          <w:divBdr>
            <w:top w:val="none" w:sz="0" w:space="0" w:color="auto"/>
            <w:left w:val="none" w:sz="0" w:space="0" w:color="auto"/>
            <w:bottom w:val="none" w:sz="0" w:space="0" w:color="auto"/>
            <w:right w:val="none" w:sz="0" w:space="0" w:color="auto"/>
          </w:divBdr>
        </w:div>
        <w:div w:id="1751656593">
          <w:marLeft w:val="480"/>
          <w:marRight w:val="0"/>
          <w:marTop w:val="0"/>
          <w:marBottom w:val="0"/>
          <w:divBdr>
            <w:top w:val="none" w:sz="0" w:space="0" w:color="auto"/>
            <w:left w:val="none" w:sz="0" w:space="0" w:color="auto"/>
            <w:bottom w:val="none" w:sz="0" w:space="0" w:color="auto"/>
            <w:right w:val="none" w:sz="0" w:space="0" w:color="auto"/>
          </w:divBdr>
        </w:div>
      </w:divsChild>
    </w:div>
    <w:div w:id="1342512348">
      <w:bodyDiv w:val="1"/>
      <w:marLeft w:val="0"/>
      <w:marRight w:val="0"/>
      <w:marTop w:val="0"/>
      <w:marBottom w:val="0"/>
      <w:divBdr>
        <w:top w:val="none" w:sz="0" w:space="0" w:color="auto"/>
        <w:left w:val="none" w:sz="0" w:space="0" w:color="auto"/>
        <w:bottom w:val="none" w:sz="0" w:space="0" w:color="auto"/>
        <w:right w:val="none" w:sz="0" w:space="0" w:color="auto"/>
      </w:divBdr>
    </w:div>
    <w:div w:id="1395274363">
      <w:bodyDiv w:val="1"/>
      <w:marLeft w:val="0"/>
      <w:marRight w:val="0"/>
      <w:marTop w:val="0"/>
      <w:marBottom w:val="0"/>
      <w:divBdr>
        <w:top w:val="none" w:sz="0" w:space="0" w:color="auto"/>
        <w:left w:val="none" w:sz="0" w:space="0" w:color="auto"/>
        <w:bottom w:val="none" w:sz="0" w:space="0" w:color="auto"/>
        <w:right w:val="none" w:sz="0" w:space="0" w:color="auto"/>
      </w:divBdr>
    </w:div>
    <w:div w:id="1407915539">
      <w:bodyDiv w:val="1"/>
      <w:marLeft w:val="0"/>
      <w:marRight w:val="0"/>
      <w:marTop w:val="0"/>
      <w:marBottom w:val="0"/>
      <w:divBdr>
        <w:top w:val="none" w:sz="0" w:space="0" w:color="auto"/>
        <w:left w:val="none" w:sz="0" w:space="0" w:color="auto"/>
        <w:bottom w:val="none" w:sz="0" w:space="0" w:color="auto"/>
        <w:right w:val="none" w:sz="0" w:space="0" w:color="auto"/>
      </w:divBdr>
      <w:divsChild>
        <w:div w:id="619917831">
          <w:marLeft w:val="480"/>
          <w:marRight w:val="0"/>
          <w:marTop w:val="0"/>
          <w:marBottom w:val="0"/>
          <w:divBdr>
            <w:top w:val="none" w:sz="0" w:space="0" w:color="auto"/>
            <w:left w:val="none" w:sz="0" w:space="0" w:color="auto"/>
            <w:bottom w:val="none" w:sz="0" w:space="0" w:color="auto"/>
            <w:right w:val="none" w:sz="0" w:space="0" w:color="auto"/>
          </w:divBdr>
        </w:div>
        <w:div w:id="1116369175">
          <w:marLeft w:val="480"/>
          <w:marRight w:val="0"/>
          <w:marTop w:val="0"/>
          <w:marBottom w:val="0"/>
          <w:divBdr>
            <w:top w:val="none" w:sz="0" w:space="0" w:color="auto"/>
            <w:left w:val="none" w:sz="0" w:space="0" w:color="auto"/>
            <w:bottom w:val="none" w:sz="0" w:space="0" w:color="auto"/>
            <w:right w:val="none" w:sz="0" w:space="0" w:color="auto"/>
          </w:divBdr>
        </w:div>
        <w:div w:id="464545800">
          <w:marLeft w:val="480"/>
          <w:marRight w:val="0"/>
          <w:marTop w:val="0"/>
          <w:marBottom w:val="0"/>
          <w:divBdr>
            <w:top w:val="none" w:sz="0" w:space="0" w:color="auto"/>
            <w:left w:val="none" w:sz="0" w:space="0" w:color="auto"/>
            <w:bottom w:val="none" w:sz="0" w:space="0" w:color="auto"/>
            <w:right w:val="none" w:sz="0" w:space="0" w:color="auto"/>
          </w:divBdr>
        </w:div>
        <w:div w:id="616108351">
          <w:marLeft w:val="480"/>
          <w:marRight w:val="0"/>
          <w:marTop w:val="0"/>
          <w:marBottom w:val="0"/>
          <w:divBdr>
            <w:top w:val="none" w:sz="0" w:space="0" w:color="auto"/>
            <w:left w:val="none" w:sz="0" w:space="0" w:color="auto"/>
            <w:bottom w:val="none" w:sz="0" w:space="0" w:color="auto"/>
            <w:right w:val="none" w:sz="0" w:space="0" w:color="auto"/>
          </w:divBdr>
        </w:div>
        <w:div w:id="878972054">
          <w:marLeft w:val="480"/>
          <w:marRight w:val="0"/>
          <w:marTop w:val="0"/>
          <w:marBottom w:val="0"/>
          <w:divBdr>
            <w:top w:val="none" w:sz="0" w:space="0" w:color="auto"/>
            <w:left w:val="none" w:sz="0" w:space="0" w:color="auto"/>
            <w:bottom w:val="none" w:sz="0" w:space="0" w:color="auto"/>
            <w:right w:val="none" w:sz="0" w:space="0" w:color="auto"/>
          </w:divBdr>
        </w:div>
        <w:div w:id="1919174403">
          <w:marLeft w:val="480"/>
          <w:marRight w:val="0"/>
          <w:marTop w:val="0"/>
          <w:marBottom w:val="0"/>
          <w:divBdr>
            <w:top w:val="none" w:sz="0" w:space="0" w:color="auto"/>
            <w:left w:val="none" w:sz="0" w:space="0" w:color="auto"/>
            <w:bottom w:val="none" w:sz="0" w:space="0" w:color="auto"/>
            <w:right w:val="none" w:sz="0" w:space="0" w:color="auto"/>
          </w:divBdr>
        </w:div>
        <w:div w:id="1375813345">
          <w:marLeft w:val="480"/>
          <w:marRight w:val="0"/>
          <w:marTop w:val="0"/>
          <w:marBottom w:val="0"/>
          <w:divBdr>
            <w:top w:val="none" w:sz="0" w:space="0" w:color="auto"/>
            <w:left w:val="none" w:sz="0" w:space="0" w:color="auto"/>
            <w:bottom w:val="none" w:sz="0" w:space="0" w:color="auto"/>
            <w:right w:val="none" w:sz="0" w:space="0" w:color="auto"/>
          </w:divBdr>
        </w:div>
        <w:div w:id="1612397912">
          <w:marLeft w:val="480"/>
          <w:marRight w:val="0"/>
          <w:marTop w:val="0"/>
          <w:marBottom w:val="0"/>
          <w:divBdr>
            <w:top w:val="none" w:sz="0" w:space="0" w:color="auto"/>
            <w:left w:val="none" w:sz="0" w:space="0" w:color="auto"/>
            <w:bottom w:val="none" w:sz="0" w:space="0" w:color="auto"/>
            <w:right w:val="none" w:sz="0" w:space="0" w:color="auto"/>
          </w:divBdr>
        </w:div>
        <w:div w:id="1703432747">
          <w:marLeft w:val="480"/>
          <w:marRight w:val="0"/>
          <w:marTop w:val="0"/>
          <w:marBottom w:val="0"/>
          <w:divBdr>
            <w:top w:val="none" w:sz="0" w:space="0" w:color="auto"/>
            <w:left w:val="none" w:sz="0" w:space="0" w:color="auto"/>
            <w:bottom w:val="none" w:sz="0" w:space="0" w:color="auto"/>
            <w:right w:val="none" w:sz="0" w:space="0" w:color="auto"/>
          </w:divBdr>
        </w:div>
        <w:div w:id="1246764096">
          <w:marLeft w:val="480"/>
          <w:marRight w:val="0"/>
          <w:marTop w:val="0"/>
          <w:marBottom w:val="0"/>
          <w:divBdr>
            <w:top w:val="none" w:sz="0" w:space="0" w:color="auto"/>
            <w:left w:val="none" w:sz="0" w:space="0" w:color="auto"/>
            <w:bottom w:val="none" w:sz="0" w:space="0" w:color="auto"/>
            <w:right w:val="none" w:sz="0" w:space="0" w:color="auto"/>
          </w:divBdr>
        </w:div>
        <w:div w:id="1502424376">
          <w:marLeft w:val="480"/>
          <w:marRight w:val="0"/>
          <w:marTop w:val="0"/>
          <w:marBottom w:val="0"/>
          <w:divBdr>
            <w:top w:val="none" w:sz="0" w:space="0" w:color="auto"/>
            <w:left w:val="none" w:sz="0" w:space="0" w:color="auto"/>
            <w:bottom w:val="none" w:sz="0" w:space="0" w:color="auto"/>
            <w:right w:val="none" w:sz="0" w:space="0" w:color="auto"/>
          </w:divBdr>
        </w:div>
        <w:div w:id="1267932335">
          <w:marLeft w:val="480"/>
          <w:marRight w:val="0"/>
          <w:marTop w:val="0"/>
          <w:marBottom w:val="0"/>
          <w:divBdr>
            <w:top w:val="none" w:sz="0" w:space="0" w:color="auto"/>
            <w:left w:val="none" w:sz="0" w:space="0" w:color="auto"/>
            <w:bottom w:val="none" w:sz="0" w:space="0" w:color="auto"/>
            <w:right w:val="none" w:sz="0" w:space="0" w:color="auto"/>
          </w:divBdr>
        </w:div>
        <w:div w:id="2102988511">
          <w:marLeft w:val="480"/>
          <w:marRight w:val="0"/>
          <w:marTop w:val="0"/>
          <w:marBottom w:val="0"/>
          <w:divBdr>
            <w:top w:val="none" w:sz="0" w:space="0" w:color="auto"/>
            <w:left w:val="none" w:sz="0" w:space="0" w:color="auto"/>
            <w:bottom w:val="none" w:sz="0" w:space="0" w:color="auto"/>
            <w:right w:val="none" w:sz="0" w:space="0" w:color="auto"/>
          </w:divBdr>
        </w:div>
        <w:div w:id="59906179">
          <w:marLeft w:val="480"/>
          <w:marRight w:val="0"/>
          <w:marTop w:val="0"/>
          <w:marBottom w:val="0"/>
          <w:divBdr>
            <w:top w:val="none" w:sz="0" w:space="0" w:color="auto"/>
            <w:left w:val="none" w:sz="0" w:space="0" w:color="auto"/>
            <w:bottom w:val="none" w:sz="0" w:space="0" w:color="auto"/>
            <w:right w:val="none" w:sz="0" w:space="0" w:color="auto"/>
          </w:divBdr>
        </w:div>
        <w:div w:id="1866479392">
          <w:marLeft w:val="480"/>
          <w:marRight w:val="0"/>
          <w:marTop w:val="0"/>
          <w:marBottom w:val="0"/>
          <w:divBdr>
            <w:top w:val="none" w:sz="0" w:space="0" w:color="auto"/>
            <w:left w:val="none" w:sz="0" w:space="0" w:color="auto"/>
            <w:bottom w:val="none" w:sz="0" w:space="0" w:color="auto"/>
            <w:right w:val="none" w:sz="0" w:space="0" w:color="auto"/>
          </w:divBdr>
        </w:div>
        <w:div w:id="1313562564">
          <w:marLeft w:val="480"/>
          <w:marRight w:val="0"/>
          <w:marTop w:val="0"/>
          <w:marBottom w:val="0"/>
          <w:divBdr>
            <w:top w:val="none" w:sz="0" w:space="0" w:color="auto"/>
            <w:left w:val="none" w:sz="0" w:space="0" w:color="auto"/>
            <w:bottom w:val="none" w:sz="0" w:space="0" w:color="auto"/>
            <w:right w:val="none" w:sz="0" w:space="0" w:color="auto"/>
          </w:divBdr>
        </w:div>
        <w:div w:id="1957177913">
          <w:marLeft w:val="480"/>
          <w:marRight w:val="0"/>
          <w:marTop w:val="0"/>
          <w:marBottom w:val="0"/>
          <w:divBdr>
            <w:top w:val="none" w:sz="0" w:space="0" w:color="auto"/>
            <w:left w:val="none" w:sz="0" w:space="0" w:color="auto"/>
            <w:bottom w:val="none" w:sz="0" w:space="0" w:color="auto"/>
            <w:right w:val="none" w:sz="0" w:space="0" w:color="auto"/>
          </w:divBdr>
        </w:div>
      </w:divsChild>
    </w:div>
    <w:div w:id="1410344402">
      <w:bodyDiv w:val="1"/>
      <w:marLeft w:val="0"/>
      <w:marRight w:val="0"/>
      <w:marTop w:val="0"/>
      <w:marBottom w:val="0"/>
      <w:divBdr>
        <w:top w:val="none" w:sz="0" w:space="0" w:color="auto"/>
        <w:left w:val="none" w:sz="0" w:space="0" w:color="auto"/>
        <w:bottom w:val="none" w:sz="0" w:space="0" w:color="auto"/>
        <w:right w:val="none" w:sz="0" w:space="0" w:color="auto"/>
      </w:divBdr>
    </w:div>
    <w:div w:id="1410732293">
      <w:bodyDiv w:val="1"/>
      <w:marLeft w:val="0"/>
      <w:marRight w:val="0"/>
      <w:marTop w:val="0"/>
      <w:marBottom w:val="0"/>
      <w:divBdr>
        <w:top w:val="none" w:sz="0" w:space="0" w:color="auto"/>
        <w:left w:val="none" w:sz="0" w:space="0" w:color="auto"/>
        <w:bottom w:val="none" w:sz="0" w:space="0" w:color="auto"/>
        <w:right w:val="none" w:sz="0" w:space="0" w:color="auto"/>
      </w:divBdr>
      <w:divsChild>
        <w:div w:id="890967757">
          <w:marLeft w:val="480"/>
          <w:marRight w:val="0"/>
          <w:marTop w:val="0"/>
          <w:marBottom w:val="0"/>
          <w:divBdr>
            <w:top w:val="none" w:sz="0" w:space="0" w:color="auto"/>
            <w:left w:val="none" w:sz="0" w:space="0" w:color="auto"/>
            <w:bottom w:val="none" w:sz="0" w:space="0" w:color="auto"/>
            <w:right w:val="none" w:sz="0" w:space="0" w:color="auto"/>
          </w:divBdr>
        </w:div>
        <w:div w:id="958729554">
          <w:marLeft w:val="480"/>
          <w:marRight w:val="0"/>
          <w:marTop w:val="0"/>
          <w:marBottom w:val="0"/>
          <w:divBdr>
            <w:top w:val="none" w:sz="0" w:space="0" w:color="auto"/>
            <w:left w:val="none" w:sz="0" w:space="0" w:color="auto"/>
            <w:bottom w:val="none" w:sz="0" w:space="0" w:color="auto"/>
            <w:right w:val="none" w:sz="0" w:space="0" w:color="auto"/>
          </w:divBdr>
        </w:div>
        <w:div w:id="55206230">
          <w:marLeft w:val="480"/>
          <w:marRight w:val="0"/>
          <w:marTop w:val="0"/>
          <w:marBottom w:val="0"/>
          <w:divBdr>
            <w:top w:val="none" w:sz="0" w:space="0" w:color="auto"/>
            <w:left w:val="none" w:sz="0" w:space="0" w:color="auto"/>
            <w:bottom w:val="none" w:sz="0" w:space="0" w:color="auto"/>
            <w:right w:val="none" w:sz="0" w:space="0" w:color="auto"/>
          </w:divBdr>
        </w:div>
        <w:div w:id="901524635">
          <w:marLeft w:val="480"/>
          <w:marRight w:val="0"/>
          <w:marTop w:val="0"/>
          <w:marBottom w:val="0"/>
          <w:divBdr>
            <w:top w:val="none" w:sz="0" w:space="0" w:color="auto"/>
            <w:left w:val="none" w:sz="0" w:space="0" w:color="auto"/>
            <w:bottom w:val="none" w:sz="0" w:space="0" w:color="auto"/>
            <w:right w:val="none" w:sz="0" w:space="0" w:color="auto"/>
          </w:divBdr>
        </w:div>
        <w:div w:id="1147940474">
          <w:marLeft w:val="480"/>
          <w:marRight w:val="0"/>
          <w:marTop w:val="0"/>
          <w:marBottom w:val="0"/>
          <w:divBdr>
            <w:top w:val="none" w:sz="0" w:space="0" w:color="auto"/>
            <w:left w:val="none" w:sz="0" w:space="0" w:color="auto"/>
            <w:bottom w:val="none" w:sz="0" w:space="0" w:color="auto"/>
            <w:right w:val="none" w:sz="0" w:space="0" w:color="auto"/>
          </w:divBdr>
        </w:div>
        <w:div w:id="629094690">
          <w:marLeft w:val="480"/>
          <w:marRight w:val="0"/>
          <w:marTop w:val="0"/>
          <w:marBottom w:val="0"/>
          <w:divBdr>
            <w:top w:val="none" w:sz="0" w:space="0" w:color="auto"/>
            <w:left w:val="none" w:sz="0" w:space="0" w:color="auto"/>
            <w:bottom w:val="none" w:sz="0" w:space="0" w:color="auto"/>
            <w:right w:val="none" w:sz="0" w:space="0" w:color="auto"/>
          </w:divBdr>
        </w:div>
        <w:div w:id="1485273293">
          <w:marLeft w:val="480"/>
          <w:marRight w:val="0"/>
          <w:marTop w:val="0"/>
          <w:marBottom w:val="0"/>
          <w:divBdr>
            <w:top w:val="none" w:sz="0" w:space="0" w:color="auto"/>
            <w:left w:val="none" w:sz="0" w:space="0" w:color="auto"/>
            <w:bottom w:val="none" w:sz="0" w:space="0" w:color="auto"/>
            <w:right w:val="none" w:sz="0" w:space="0" w:color="auto"/>
          </w:divBdr>
        </w:div>
        <w:div w:id="1811243623">
          <w:marLeft w:val="480"/>
          <w:marRight w:val="0"/>
          <w:marTop w:val="0"/>
          <w:marBottom w:val="0"/>
          <w:divBdr>
            <w:top w:val="none" w:sz="0" w:space="0" w:color="auto"/>
            <w:left w:val="none" w:sz="0" w:space="0" w:color="auto"/>
            <w:bottom w:val="none" w:sz="0" w:space="0" w:color="auto"/>
            <w:right w:val="none" w:sz="0" w:space="0" w:color="auto"/>
          </w:divBdr>
        </w:div>
        <w:div w:id="890308994">
          <w:marLeft w:val="480"/>
          <w:marRight w:val="0"/>
          <w:marTop w:val="0"/>
          <w:marBottom w:val="0"/>
          <w:divBdr>
            <w:top w:val="none" w:sz="0" w:space="0" w:color="auto"/>
            <w:left w:val="none" w:sz="0" w:space="0" w:color="auto"/>
            <w:bottom w:val="none" w:sz="0" w:space="0" w:color="auto"/>
            <w:right w:val="none" w:sz="0" w:space="0" w:color="auto"/>
          </w:divBdr>
        </w:div>
        <w:div w:id="1120415409">
          <w:marLeft w:val="480"/>
          <w:marRight w:val="0"/>
          <w:marTop w:val="0"/>
          <w:marBottom w:val="0"/>
          <w:divBdr>
            <w:top w:val="none" w:sz="0" w:space="0" w:color="auto"/>
            <w:left w:val="none" w:sz="0" w:space="0" w:color="auto"/>
            <w:bottom w:val="none" w:sz="0" w:space="0" w:color="auto"/>
            <w:right w:val="none" w:sz="0" w:space="0" w:color="auto"/>
          </w:divBdr>
        </w:div>
        <w:div w:id="1205143150">
          <w:marLeft w:val="480"/>
          <w:marRight w:val="0"/>
          <w:marTop w:val="0"/>
          <w:marBottom w:val="0"/>
          <w:divBdr>
            <w:top w:val="none" w:sz="0" w:space="0" w:color="auto"/>
            <w:left w:val="none" w:sz="0" w:space="0" w:color="auto"/>
            <w:bottom w:val="none" w:sz="0" w:space="0" w:color="auto"/>
            <w:right w:val="none" w:sz="0" w:space="0" w:color="auto"/>
          </w:divBdr>
        </w:div>
        <w:div w:id="583612775">
          <w:marLeft w:val="480"/>
          <w:marRight w:val="0"/>
          <w:marTop w:val="0"/>
          <w:marBottom w:val="0"/>
          <w:divBdr>
            <w:top w:val="none" w:sz="0" w:space="0" w:color="auto"/>
            <w:left w:val="none" w:sz="0" w:space="0" w:color="auto"/>
            <w:bottom w:val="none" w:sz="0" w:space="0" w:color="auto"/>
            <w:right w:val="none" w:sz="0" w:space="0" w:color="auto"/>
          </w:divBdr>
        </w:div>
        <w:div w:id="1292714452">
          <w:marLeft w:val="480"/>
          <w:marRight w:val="0"/>
          <w:marTop w:val="0"/>
          <w:marBottom w:val="0"/>
          <w:divBdr>
            <w:top w:val="none" w:sz="0" w:space="0" w:color="auto"/>
            <w:left w:val="none" w:sz="0" w:space="0" w:color="auto"/>
            <w:bottom w:val="none" w:sz="0" w:space="0" w:color="auto"/>
            <w:right w:val="none" w:sz="0" w:space="0" w:color="auto"/>
          </w:divBdr>
        </w:div>
        <w:div w:id="1886018552">
          <w:marLeft w:val="480"/>
          <w:marRight w:val="0"/>
          <w:marTop w:val="0"/>
          <w:marBottom w:val="0"/>
          <w:divBdr>
            <w:top w:val="none" w:sz="0" w:space="0" w:color="auto"/>
            <w:left w:val="none" w:sz="0" w:space="0" w:color="auto"/>
            <w:bottom w:val="none" w:sz="0" w:space="0" w:color="auto"/>
            <w:right w:val="none" w:sz="0" w:space="0" w:color="auto"/>
          </w:divBdr>
        </w:div>
        <w:div w:id="1266034864">
          <w:marLeft w:val="480"/>
          <w:marRight w:val="0"/>
          <w:marTop w:val="0"/>
          <w:marBottom w:val="0"/>
          <w:divBdr>
            <w:top w:val="none" w:sz="0" w:space="0" w:color="auto"/>
            <w:left w:val="none" w:sz="0" w:space="0" w:color="auto"/>
            <w:bottom w:val="none" w:sz="0" w:space="0" w:color="auto"/>
            <w:right w:val="none" w:sz="0" w:space="0" w:color="auto"/>
          </w:divBdr>
        </w:div>
        <w:div w:id="1921593747">
          <w:marLeft w:val="480"/>
          <w:marRight w:val="0"/>
          <w:marTop w:val="0"/>
          <w:marBottom w:val="0"/>
          <w:divBdr>
            <w:top w:val="none" w:sz="0" w:space="0" w:color="auto"/>
            <w:left w:val="none" w:sz="0" w:space="0" w:color="auto"/>
            <w:bottom w:val="none" w:sz="0" w:space="0" w:color="auto"/>
            <w:right w:val="none" w:sz="0" w:space="0" w:color="auto"/>
          </w:divBdr>
        </w:div>
        <w:div w:id="1935165593">
          <w:marLeft w:val="480"/>
          <w:marRight w:val="0"/>
          <w:marTop w:val="0"/>
          <w:marBottom w:val="0"/>
          <w:divBdr>
            <w:top w:val="none" w:sz="0" w:space="0" w:color="auto"/>
            <w:left w:val="none" w:sz="0" w:space="0" w:color="auto"/>
            <w:bottom w:val="none" w:sz="0" w:space="0" w:color="auto"/>
            <w:right w:val="none" w:sz="0" w:space="0" w:color="auto"/>
          </w:divBdr>
        </w:div>
        <w:div w:id="858390830">
          <w:marLeft w:val="480"/>
          <w:marRight w:val="0"/>
          <w:marTop w:val="0"/>
          <w:marBottom w:val="0"/>
          <w:divBdr>
            <w:top w:val="none" w:sz="0" w:space="0" w:color="auto"/>
            <w:left w:val="none" w:sz="0" w:space="0" w:color="auto"/>
            <w:bottom w:val="none" w:sz="0" w:space="0" w:color="auto"/>
            <w:right w:val="none" w:sz="0" w:space="0" w:color="auto"/>
          </w:divBdr>
        </w:div>
      </w:divsChild>
    </w:div>
    <w:div w:id="1415936855">
      <w:bodyDiv w:val="1"/>
      <w:marLeft w:val="0"/>
      <w:marRight w:val="0"/>
      <w:marTop w:val="0"/>
      <w:marBottom w:val="0"/>
      <w:divBdr>
        <w:top w:val="none" w:sz="0" w:space="0" w:color="auto"/>
        <w:left w:val="none" w:sz="0" w:space="0" w:color="auto"/>
        <w:bottom w:val="none" w:sz="0" w:space="0" w:color="auto"/>
        <w:right w:val="none" w:sz="0" w:space="0" w:color="auto"/>
      </w:divBdr>
    </w:div>
    <w:div w:id="1445150940">
      <w:bodyDiv w:val="1"/>
      <w:marLeft w:val="0"/>
      <w:marRight w:val="0"/>
      <w:marTop w:val="0"/>
      <w:marBottom w:val="0"/>
      <w:divBdr>
        <w:top w:val="none" w:sz="0" w:space="0" w:color="auto"/>
        <w:left w:val="none" w:sz="0" w:space="0" w:color="auto"/>
        <w:bottom w:val="none" w:sz="0" w:space="0" w:color="auto"/>
        <w:right w:val="none" w:sz="0" w:space="0" w:color="auto"/>
      </w:divBdr>
    </w:div>
    <w:div w:id="1451051975">
      <w:bodyDiv w:val="1"/>
      <w:marLeft w:val="0"/>
      <w:marRight w:val="0"/>
      <w:marTop w:val="0"/>
      <w:marBottom w:val="0"/>
      <w:divBdr>
        <w:top w:val="none" w:sz="0" w:space="0" w:color="auto"/>
        <w:left w:val="none" w:sz="0" w:space="0" w:color="auto"/>
        <w:bottom w:val="none" w:sz="0" w:space="0" w:color="auto"/>
        <w:right w:val="none" w:sz="0" w:space="0" w:color="auto"/>
      </w:divBdr>
    </w:div>
    <w:div w:id="1460802788">
      <w:bodyDiv w:val="1"/>
      <w:marLeft w:val="0"/>
      <w:marRight w:val="0"/>
      <w:marTop w:val="0"/>
      <w:marBottom w:val="0"/>
      <w:divBdr>
        <w:top w:val="none" w:sz="0" w:space="0" w:color="auto"/>
        <w:left w:val="none" w:sz="0" w:space="0" w:color="auto"/>
        <w:bottom w:val="none" w:sz="0" w:space="0" w:color="auto"/>
        <w:right w:val="none" w:sz="0" w:space="0" w:color="auto"/>
      </w:divBdr>
    </w:div>
    <w:div w:id="1482694849">
      <w:bodyDiv w:val="1"/>
      <w:marLeft w:val="0"/>
      <w:marRight w:val="0"/>
      <w:marTop w:val="0"/>
      <w:marBottom w:val="0"/>
      <w:divBdr>
        <w:top w:val="none" w:sz="0" w:space="0" w:color="auto"/>
        <w:left w:val="none" w:sz="0" w:space="0" w:color="auto"/>
        <w:bottom w:val="none" w:sz="0" w:space="0" w:color="auto"/>
        <w:right w:val="none" w:sz="0" w:space="0" w:color="auto"/>
      </w:divBdr>
    </w:div>
    <w:div w:id="1522939566">
      <w:bodyDiv w:val="1"/>
      <w:marLeft w:val="0"/>
      <w:marRight w:val="0"/>
      <w:marTop w:val="0"/>
      <w:marBottom w:val="0"/>
      <w:divBdr>
        <w:top w:val="none" w:sz="0" w:space="0" w:color="auto"/>
        <w:left w:val="none" w:sz="0" w:space="0" w:color="auto"/>
        <w:bottom w:val="none" w:sz="0" w:space="0" w:color="auto"/>
        <w:right w:val="none" w:sz="0" w:space="0" w:color="auto"/>
      </w:divBdr>
    </w:div>
    <w:div w:id="1527645069">
      <w:bodyDiv w:val="1"/>
      <w:marLeft w:val="0"/>
      <w:marRight w:val="0"/>
      <w:marTop w:val="0"/>
      <w:marBottom w:val="0"/>
      <w:divBdr>
        <w:top w:val="none" w:sz="0" w:space="0" w:color="auto"/>
        <w:left w:val="none" w:sz="0" w:space="0" w:color="auto"/>
        <w:bottom w:val="none" w:sz="0" w:space="0" w:color="auto"/>
        <w:right w:val="none" w:sz="0" w:space="0" w:color="auto"/>
      </w:divBdr>
    </w:div>
    <w:div w:id="1529217089">
      <w:bodyDiv w:val="1"/>
      <w:marLeft w:val="0"/>
      <w:marRight w:val="0"/>
      <w:marTop w:val="0"/>
      <w:marBottom w:val="0"/>
      <w:divBdr>
        <w:top w:val="none" w:sz="0" w:space="0" w:color="auto"/>
        <w:left w:val="none" w:sz="0" w:space="0" w:color="auto"/>
        <w:bottom w:val="none" w:sz="0" w:space="0" w:color="auto"/>
        <w:right w:val="none" w:sz="0" w:space="0" w:color="auto"/>
      </w:divBdr>
    </w:div>
    <w:div w:id="1538736696">
      <w:bodyDiv w:val="1"/>
      <w:marLeft w:val="0"/>
      <w:marRight w:val="0"/>
      <w:marTop w:val="0"/>
      <w:marBottom w:val="0"/>
      <w:divBdr>
        <w:top w:val="none" w:sz="0" w:space="0" w:color="auto"/>
        <w:left w:val="none" w:sz="0" w:space="0" w:color="auto"/>
        <w:bottom w:val="none" w:sz="0" w:space="0" w:color="auto"/>
        <w:right w:val="none" w:sz="0" w:space="0" w:color="auto"/>
      </w:divBdr>
    </w:div>
    <w:div w:id="1572961899">
      <w:bodyDiv w:val="1"/>
      <w:marLeft w:val="0"/>
      <w:marRight w:val="0"/>
      <w:marTop w:val="0"/>
      <w:marBottom w:val="0"/>
      <w:divBdr>
        <w:top w:val="none" w:sz="0" w:space="0" w:color="auto"/>
        <w:left w:val="none" w:sz="0" w:space="0" w:color="auto"/>
        <w:bottom w:val="none" w:sz="0" w:space="0" w:color="auto"/>
        <w:right w:val="none" w:sz="0" w:space="0" w:color="auto"/>
      </w:divBdr>
    </w:div>
    <w:div w:id="1575890702">
      <w:bodyDiv w:val="1"/>
      <w:marLeft w:val="0"/>
      <w:marRight w:val="0"/>
      <w:marTop w:val="0"/>
      <w:marBottom w:val="0"/>
      <w:divBdr>
        <w:top w:val="none" w:sz="0" w:space="0" w:color="auto"/>
        <w:left w:val="none" w:sz="0" w:space="0" w:color="auto"/>
        <w:bottom w:val="none" w:sz="0" w:space="0" w:color="auto"/>
        <w:right w:val="none" w:sz="0" w:space="0" w:color="auto"/>
      </w:divBdr>
      <w:divsChild>
        <w:div w:id="162815188">
          <w:marLeft w:val="480"/>
          <w:marRight w:val="0"/>
          <w:marTop w:val="0"/>
          <w:marBottom w:val="0"/>
          <w:divBdr>
            <w:top w:val="none" w:sz="0" w:space="0" w:color="auto"/>
            <w:left w:val="none" w:sz="0" w:space="0" w:color="auto"/>
            <w:bottom w:val="none" w:sz="0" w:space="0" w:color="auto"/>
            <w:right w:val="none" w:sz="0" w:space="0" w:color="auto"/>
          </w:divBdr>
        </w:div>
        <w:div w:id="1510870591">
          <w:marLeft w:val="480"/>
          <w:marRight w:val="0"/>
          <w:marTop w:val="0"/>
          <w:marBottom w:val="0"/>
          <w:divBdr>
            <w:top w:val="none" w:sz="0" w:space="0" w:color="auto"/>
            <w:left w:val="none" w:sz="0" w:space="0" w:color="auto"/>
            <w:bottom w:val="none" w:sz="0" w:space="0" w:color="auto"/>
            <w:right w:val="none" w:sz="0" w:space="0" w:color="auto"/>
          </w:divBdr>
        </w:div>
        <w:div w:id="18555729">
          <w:marLeft w:val="480"/>
          <w:marRight w:val="0"/>
          <w:marTop w:val="0"/>
          <w:marBottom w:val="0"/>
          <w:divBdr>
            <w:top w:val="none" w:sz="0" w:space="0" w:color="auto"/>
            <w:left w:val="none" w:sz="0" w:space="0" w:color="auto"/>
            <w:bottom w:val="none" w:sz="0" w:space="0" w:color="auto"/>
            <w:right w:val="none" w:sz="0" w:space="0" w:color="auto"/>
          </w:divBdr>
        </w:div>
        <w:div w:id="2011592295">
          <w:marLeft w:val="480"/>
          <w:marRight w:val="0"/>
          <w:marTop w:val="0"/>
          <w:marBottom w:val="0"/>
          <w:divBdr>
            <w:top w:val="none" w:sz="0" w:space="0" w:color="auto"/>
            <w:left w:val="none" w:sz="0" w:space="0" w:color="auto"/>
            <w:bottom w:val="none" w:sz="0" w:space="0" w:color="auto"/>
            <w:right w:val="none" w:sz="0" w:space="0" w:color="auto"/>
          </w:divBdr>
        </w:div>
        <w:div w:id="1965118338">
          <w:marLeft w:val="480"/>
          <w:marRight w:val="0"/>
          <w:marTop w:val="0"/>
          <w:marBottom w:val="0"/>
          <w:divBdr>
            <w:top w:val="none" w:sz="0" w:space="0" w:color="auto"/>
            <w:left w:val="none" w:sz="0" w:space="0" w:color="auto"/>
            <w:bottom w:val="none" w:sz="0" w:space="0" w:color="auto"/>
            <w:right w:val="none" w:sz="0" w:space="0" w:color="auto"/>
          </w:divBdr>
        </w:div>
        <w:div w:id="1212618615">
          <w:marLeft w:val="480"/>
          <w:marRight w:val="0"/>
          <w:marTop w:val="0"/>
          <w:marBottom w:val="0"/>
          <w:divBdr>
            <w:top w:val="none" w:sz="0" w:space="0" w:color="auto"/>
            <w:left w:val="none" w:sz="0" w:space="0" w:color="auto"/>
            <w:bottom w:val="none" w:sz="0" w:space="0" w:color="auto"/>
            <w:right w:val="none" w:sz="0" w:space="0" w:color="auto"/>
          </w:divBdr>
        </w:div>
        <w:div w:id="1116635085">
          <w:marLeft w:val="480"/>
          <w:marRight w:val="0"/>
          <w:marTop w:val="0"/>
          <w:marBottom w:val="0"/>
          <w:divBdr>
            <w:top w:val="none" w:sz="0" w:space="0" w:color="auto"/>
            <w:left w:val="none" w:sz="0" w:space="0" w:color="auto"/>
            <w:bottom w:val="none" w:sz="0" w:space="0" w:color="auto"/>
            <w:right w:val="none" w:sz="0" w:space="0" w:color="auto"/>
          </w:divBdr>
        </w:div>
        <w:div w:id="101192739">
          <w:marLeft w:val="480"/>
          <w:marRight w:val="0"/>
          <w:marTop w:val="0"/>
          <w:marBottom w:val="0"/>
          <w:divBdr>
            <w:top w:val="none" w:sz="0" w:space="0" w:color="auto"/>
            <w:left w:val="none" w:sz="0" w:space="0" w:color="auto"/>
            <w:bottom w:val="none" w:sz="0" w:space="0" w:color="auto"/>
            <w:right w:val="none" w:sz="0" w:space="0" w:color="auto"/>
          </w:divBdr>
        </w:div>
        <w:div w:id="225184376">
          <w:marLeft w:val="480"/>
          <w:marRight w:val="0"/>
          <w:marTop w:val="0"/>
          <w:marBottom w:val="0"/>
          <w:divBdr>
            <w:top w:val="none" w:sz="0" w:space="0" w:color="auto"/>
            <w:left w:val="none" w:sz="0" w:space="0" w:color="auto"/>
            <w:bottom w:val="none" w:sz="0" w:space="0" w:color="auto"/>
            <w:right w:val="none" w:sz="0" w:space="0" w:color="auto"/>
          </w:divBdr>
        </w:div>
        <w:div w:id="454250474">
          <w:marLeft w:val="480"/>
          <w:marRight w:val="0"/>
          <w:marTop w:val="0"/>
          <w:marBottom w:val="0"/>
          <w:divBdr>
            <w:top w:val="none" w:sz="0" w:space="0" w:color="auto"/>
            <w:left w:val="none" w:sz="0" w:space="0" w:color="auto"/>
            <w:bottom w:val="none" w:sz="0" w:space="0" w:color="auto"/>
            <w:right w:val="none" w:sz="0" w:space="0" w:color="auto"/>
          </w:divBdr>
        </w:div>
        <w:div w:id="1555698023">
          <w:marLeft w:val="480"/>
          <w:marRight w:val="0"/>
          <w:marTop w:val="0"/>
          <w:marBottom w:val="0"/>
          <w:divBdr>
            <w:top w:val="none" w:sz="0" w:space="0" w:color="auto"/>
            <w:left w:val="none" w:sz="0" w:space="0" w:color="auto"/>
            <w:bottom w:val="none" w:sz="0" w:space="0" w:color="auto"/>
            <w:right w:val="none" w:sz="0" w:space="0" w:color="auto"/>
          </w:divBdr>
        </w:div>
        <w:div w:id="919212865">
          <w:marLeft w:val="480"/>
          <w:marRight w:val="0"/>
          <w:marTop w:val="0"/>
          <w:marBottom w:val="0"/>
          <w:divBdr>
            <w:top w:val="none" w:sz="0" w:space="0" w:color="auto"/>
            <w:left w:val="none" w:sz="0" w:space="0" w:color="auto"/>
            <w:bottom w:val="none" w:sz="0" w:space="0" w:color="auto"/>
            <w:right w:val="none" w:sz="0" w:space="0" w:color="auto"/>
          </w:divBdr>
        </w:div>
        <w:div w:id="826357545">
          <w:marLeft w:val="480"/>
          <w:marRight w:val="0"/>
          <w:marTop w:val="0"/>
          <w:marBottom w:val="0"/>
          <w:divBdr>
            <w:top w:val="none" w:sz="0" w:space="0" w:color="auto"/>
            <w:left w:val="none" w:sz="0" w:space="0" w:color="auto"/>
            <w:bottom w:val="none" w:sz="0" w:space="0" w:color="auto"/>
            <w:right w:val="none" w:sz="0" w:space="0" w:color="auto"/>
          </w:divBdr>
        </w:div>
        <w:div w:id="1244678429">
          <w:marLeft w:val="480"/>
          <w:marRight w:val="0"/>
          <w:marTop w:val="0"/>
          <w:marBottom w:val="0"/>
          <w:divBdr>
            <w:top w:val="none" w:sz="0" w:space="0" w:color="auto"/>
            <w:left w:val="none" w:sz="0" w:space="0" w:color="auto"/>
            <w:bottom w:val="none" w:sz="0" w:space="0" w:color="auto"/>
            <w:right w:val="none" w:sz="0" w:space="0" w:color="auto"/>
          </w:divBdr>
        </w:div>
        <w:div w:id="1834057034">
          <w:marLeft w:val="480"/>
          <w:marRight w:val="0"/>
          <w:marTop w:val="0"/>
          <w:marBottom w:val="0"/>
          <w:divBdr>
            <w:top w:val="none" w:sz="0" w:space="0" w:color="auto"/>
            <w:left w:val="none" w:sz="0" w:space="0" w:color="auto"/>
            <w:bottom w:val="none" w:sz="0" w:space="0" w:color="auto"/>
            <w:right w:val="none" w:sz="0" w:space="0" w:color="auto"/>
          </w:divBdr>
        </w:div>
        <w:div w:id="634063511">
          <w:marLeft w:val="480"/>
          <w:marRight w:val="0"/>
          <w:marTop w:val="0"/>
          <w:marBottom w:val="0"/>
          <w:divBdr>
            <w:top w:val="none" w:sz="0" w:space="0" w:color="auto"/>
            <w:left w:val="none" w:sz="0" w:space="0" w:color="auto"/>
            <w:bottom w:val="none" w:sz="0" w:space="0" w:color="auto"/>
            <w:right w:val="none" w:sz="0" w:space="0" w:color="auto"/>
          </w:divBdr>
        </w:div>
      </w:divsChild>
    </w:div>
    <w:div w:id="1609314104">
      <w:bodyDiv w:val="1"/>
      <w:marLeft w:val="0"/>
      <w:marRight w:val="0"/>
      <w:marTop w:val="0"/>
      <w:marBottom w:val="0"/>
      <w:divBdr>
        <w:top w:val="none" w:sz="0" w:space="0" w:color="auto"/>
        <w:left w:val="none" w:sz="0" w:space="0" w:color="auto"/>
        <w:bottom w:val="none" w:sz="0" w:space="0" w:color="auto"/>
        <w:right w:val="none" w:sz="0" w:space="0" w:color="auto"/>
      </w:divBdr>
      <w:divsChild>
        <w:div w:id="1131827188">
          <w:marLeft w:val="480"/>
          <w:marRight w:val="0"/>
          <w:marTop w:val="0"/>
          <w:marBottom w:val="0"/>
          <w:divBdr>
            <w:top w:val="none" w:sz="0" w:space="0" w:color="auto"/>
            <w:left w:val="none" w:sz="0" w:space="0" w:color="auto"/>
            <w:bottom w:val="none" w:sz="0" w:space="0" w:color="auto"/>
            <w:right w:val="none" w:sz="0" w:space="0" w:color="auto"/>
          </w:divBdr>
        </w:div>
        <w:div w:id="1988316599">
          <w:marLeft w:val="480"/>
          <w:marRight w:val="0"/>
          <w:marTop w:val="0"/>
          <w:marBottom w:val="0"/>
          <w:divBdr>
            <w:top w:val="none" w:sz="0" w:space="0" w:color="auto"/>
            <w:left w:val="none" w:sz="0" w:space="0" w:color="auto"/>
            <w:bottom w:val="none" w:sz="0" w:space="0" w:color="auto"/>
            <w:right w:val="none" w:sz="0" w:space="0" w:color="auto"/>
          </w:divBdr>
        </w:div>
        <w:div w:id="215169291">
          <w:marLeft w:val="480"/>
          <w:marRight w:val="0"/>
          <w:marTop w:val="0"/>
          <w:marBottom w:val="0"/>
          <w:divBdr>
            <w:top w:val="none" w:sz="0" w:space="0" w:color="auto"/>
            <w:left w:val="none" w:sz="0" w:space="0" w:color="auto"/>
            <w:bottom w:val="none" w:sz="0" w:space="0" w:color="auto"/>
            <w:right w:val="none" w:sz="0" w:space="0" w:color="auto"/>
          </w:divBdr>
        </w:div>
        <w:div w:id="2022663644">
          <w:marLeft w:val="480"/>
          <w:marRight w:val="0"/>
          <w:marTop w:val="0"/>
          <w:marBottom w:val="0"/>
          <w:divBdr>
            <w:top w:val="none" w:sz="0" w:space="0" w:color="auto"/>
            <w:left w:val="none" w:sz="0" w:space="0" w:color="auto"/>
            <w:bottom w:val="none" w:sz="0" w:space="0" w:color="auto"/>
            <w:right w:val="none" w:sz="0" w:space="0" w:color="auto"/>
          </w:divBdr>
        </w:div>
        <w:div w:id="1268931659">
          <w:marLeft w:val="480"/>
          <w:marRight w:val="0"/>
          <w:marTop w:val="0"/>
          <w:marBottom w:val="0"/>
          <w:divBdr>
            <w:top w:val="none" w:sz="0" w:space="0" w:color="auto"/>
            <w:left w:val="none" w:sz="0" w:space="0" w:color="auto"/>
            <w:bottom w:val="none" w:sz="0" w:space="0" w:color="auto"/>
            <w:right w:val="none" w:sz="0" w:space="0" w:color="auto"/>
          </w:divBdr>
        </w:div>
        <w:div w:id="1315716361">
          <w:marLeft w:val="480"/>
          <w:marRight w:val="0"/>
          <w:marTop w:val="0"/>
          <w:marBottom w:val="0"/>
          <w:divBdr>
            <w:top w:val="none" w:sz="0" w:space="0" w:color="auto"/>
            <w:left w:val="none" w:sz="0" w:space="0" w:color="auto"/>
            <w:bottom w:val="none" w:sz="0" w:space="0" w:color="auto"/>
            <w:right w:val="none" w:sz="0" w:space="0" w:color="auto"/>
          </w:divBdr>
        </w:div>
        <w:div w:id="678199011">
          <w:marLeft w:val="480"/>
          <w:marRight w:val="0"/>
          <w:marTop w:val="0"/>
          <w:marBottom w:val="0"/>
          <w:divBdr>
            <w:top w:val="none" w:sz="0" w:space="0" w:color="auto"/>
            <w:left w:val="none" w:sz="0" w:space="0" w:color="auto"/>
            <w:bottom w:val="none" w:sz="0" w:space="0" w:color="auto"/>
            <w:right w:val="none" w:sz="0" w:space="0" w:color="auto"/>
          </w:divBdr>
        </w:div>
        <w:div w:id="88165379">
          <w:marLeft w:val="480"/>
          <w:marRight w:val="0"/>
          <w:marTop w:val="0"/>
          <w:marBottom w:val="0"/>
          <w:divBdr>
            <w:top w:val="none" w:sz="0" w:space="0" w:color="auto"/>
            <w:left w:val="none" w:sz="0" w:space="0" w:color="auto"/>
            <w:bottom w:val="none" w:sz="0" w:space="0" w:color="auto"/>
            <w:right w:val="none" w:sz="0" w:space="0" w:color="auto"/>
          </w:divBdr>
        </w:div>
        <w:div w:id="453402183">
          <w:marLeft w:val="480"/>
          <w:marRight w:val="0"/>
          <w:marTop w:val="0"/>
          <w:marBottom w:val="0"/>
          <w:divBdr>
            <w:top w:val="none" w:sz="0" w:space="0" w:color="auto"/>
            <w:left w:val="none" w:sz="0" w:space="0" w:color="auto"/>
            <w:bottom w:val="none" w:sz="0" w:space="0" w:color="auto"/>
            <w:right w:val="none" w:sz="0" w:space="0" w:color="auto"/>
          </w:divBdr>
        </w:div>
        <w:div w:id="1664626737">
          <w:marLeft w:val="480"/>
          <w:marRight w:val="0"/>
          <w:marTop w:val="0"/>
          <w:marBottom w:val="0"/>
          <w:divBdr>
            <w:top w:val="none" w:sz="0" w:space="0" w:color="auto"/>
            <w:left w:val="none" w:sz="0" w:space="0" w:color="auto"/>
            <w:bottom w:val="none" w:sz="0" w:space="0" w:color="auto"/>
            <w:right w:val="none" w:sz="0" w:space="0" w:color="auto"/>
          </w:divBdr>
        </w:div>
        <w:div w:id="1755937413">
          <w:marLeft w:val="480"/>
          <w:marRight w:val="0"/>
          <w:marTop w:val="0"/>
          <w:marBottom w:val="0"/>
          <w:divBdr>
            <w:top w:val="none" w:sz="0" w:space="0" w:color="auto"/>
            <w:left w:val="none" w:sz="0" w:space="0" w:color="auto"/>
            <w:bottom w:val="none" w:sz="0" w:space="0" w:color="auto"/>
            <w:right w:val="none" w:sz="0" w:space="0" w:color="auto"/>
          </w:divBdr>
        </w:div>
        <w:div w:id="2092771174">
          <w:marLeft w:val="480"/>
          <w:marRight w:val="0"/>
          <w:marTop w:val="0"/>
          <w:marBottom w:val="0"/>
          <w:divBdr>
            <w:top w:val="none" w:sz="0" w:space="0" w:color="auto"/>
            <w:left w:val="none" w:sz="0" w:space="0" w:color="auto"/>
            <w:bottom w:val="none" w:sz="0" w:space="0" w:color="auto"/>
            <w:right w:val="none" w:sz="0" w:space="0" w:color="auto"/>
          </w:divBdr>
        </w:div>
        <w:div w:id="256601195">
          <w:marLeft w:val="480"/>
          <w:marRight w:val="0"/>
          <w:marTop w:val="0"/>
          <w:marBottom w:val="0"/>
          <w:divBdr>
            <w:top w:val="none" w:sz="0" w:space="0" w:color="auto"/>
            <w:left w:val="none" w:sz="0" w:space="0" w:color="auto"/>
            <w:bottom w:val="none" w:sz="0" w:space="0" w:color="auto"/>
            <w:right w:val="none" w:sz="0" w:space="0" w:color="auto"/>
          </w:divBdr>
        </w:div>
        <w:div w:id="1786190471">
          <w:marLeft w:val="480"/>
          <w:marRight w:val="0"/>
          <w:marTop w:val="0"/>
          <w:marBottom w:val="0"/>
          <w:divBdr>
            <w:top w:val="none" w:sz="0" w:space="0" w:color="auto"/>
            <w:left w:val="none" w:sz="0" w:space="0" w:color="auto"/>
            <w:bottom w:val="none" w:sz="0" w:space="0" w:color="auto"/>
            <w:right w:val="none" w:sz="0" w:space="0" w:color="auto"/>
          </w:divBdr>
        </w:div>
        <w:div w:id="1268150863">
          <w:marLeft w:val="480"/>
          <w:marRight w:val="0"/>
          <w:marTop w:val="0"/>
          <w:marBottom w:val="0"/>
          <w:divBdr>
            <w:top w:val="none" w:sz="0" w:space="0" w:color="auto"/>
            <w:left w:val="none" w:sz="0" w:space="0" w:color="auto"/>
            <w:bottom w:val="none" w:sz="0" w:space="0" w:color="auto"/>
            <w:right w:val="none" w:sz="0" w:space="0" w:color="auto"/>
          </w:divBdr>
        </w:div>
      </w:divsChild>
    </w:div>
    <w:div w:id="1613825257">
      <w:bodyDiv w:val="1"/>
      <w:marLeft w:val="0"/>
      <w:marRight w:val="0"/>
      <w:marTop w:val="0"/>
      <w:marBottom w:val="0"/>
      <w:divBdr>
        <w:top w:val="none" w:sz="0" w:space="0" w:color="auto"/>
        <w:left w:val="none" w:sz="0" w:space="0" w:color="auto"/>
        <w:bottom w:val="none" w:sz="0" w:space="0" w:color="auto"/>
        <w:right w:val="none" w:sz="0" w:space="0" w:color="auto"/>
      </w:divBdr>
    </w:div>
    <w:div w:id="1668826075">
      <w:bodyDiv w:val="1"/>
      <w:marLeft w:val="0"/>
      <w:marRight w:val="0"/>
      <w:marTop w:val="0"/>
      <w:marBottom w:val="0"/>
      <w:divBdr>
        <w:top w:val="none" w:sz="0" w:space="0" w:color="auto"/>
        <w:left w:val="none" w:sz="0" w:space="0" w:color="auto"/>
        <w:bottom w:val="none" w:sz="0" w:space="0" w:color="auto"/>
        <w:right w:val="none" w:sz="0" w:space="0" w:color="auto"/>
      </w:divBdr>
      <w:divsChild>
        <w:div w:id="70272227">
          <w:marLeft w:val="480"/>
          <w:marRight w:val="0"/>
          <w:marTop w:val="0"/>
          <w:marBottom w:val="0"/>
          <w:divBdr>
            <w:top w:val="none" w:sz="0" w:space="0" w:color="auto"/>
            <w:left w:val="none" w:sz="0" w:space="0" w:color="auto"/>
            <w:bottom w:val="none" w:sz="0" w:space="0" w:color="auto"/>
            <w:right w:val="none" w:sz="0" w:space="0" w:color="auto"/>
          </w:divBdr>
        </w:div>
        <w:div w:id="1133908552">
          <w:marLeft w:val="480"/>
          <w:marRight w:val="0"/>
          <w:marTop w:val="0"/>
          <w:marBottom w:val="0"/>
          <w:divBdr>
            <w:top w:val="none" w:sz="0" w:space="0" w:color="auto"/>
            <w:left w:val="none" w:sz="0" w:space="0" w:color="auto"/>
            <w:bottom w:val="none" w:sz="0" w:space="0" w:color="auto"/>
            <w:right w:val="none" w:sz="0" w:space="0" w:color="auto"/>
          </w:divBdr>
        </w:div>
        <w:div w:id="1720201792">
          <w:marLeft w:val="480"/>
          <w:marRight w:val="0"/>
          <w:marTop w:val="0"/>
          <w:marBottom w:val="0"/>
          <w:divBdr>
            <w:top w:val="none" w:sz="0" w:space="0" w:color="auto"/>
            <w:left w:val="none" w:sz="0" w:space="0" w:color="auto"/>
            <w:bottom w:val="none" w:sz="0" w:space="0" w:color="auto"/>
            <w:right w:val="none" w:sz="0" w:space="0" w:color="auto"/>
          </w:divBdr>
        </w:div>
        <w:div w:id="1714648815">
          <w:marLeft w:val="480"/>
          <w:marRight w:val="0"/>
          <w:marTop w:val="0"/>
          <w:marBottom w:val="0"/>
          <w:divBdr>
            <w:top w:val="none" w:sz="0" w:space="0" w:color="auto"/>
            <w:left w:val="none" w:sz="0" w:space="0" w:color="auto"/>
            <w:bottom w:val="none" w:sz="0" w:space="0" w:color="auto"/>
            <w:right w:val="none" w:sz="0" w:space="0" w:color="auto"/>
          </w:divBdr>
        </w:div>
        <w:div w:id="1773550982">
          <w:marLeft w:val="480"/>
          <w:marRight w:val="0"/>
          <w:marTop w:val="0"/>
          <w:marBottom w:val="0"/>
          <w:divBdr>
            <w:top w:val="none" w:sz="0" w:space="0" w:color="auto"/>
            <w:left w:val="none" w:sz="0" w:space="0" w:color="auto"/>
            <w:bottom w:val="none" w:sz="0" w:space="0" w:color="auto"/>
            <w:right w:val="none" w:sz="0" w:space="0" w:color="auto"/>
          </w:divBdr>
        </w:div>
        <w:div w:id="1334721005">
          <w:marLeft w:val="480"/>
          <w:marRight w:val="0"/>
          <w:marTop w:val="0"/>
          <w:marBottom w:val="0"/>
          <w:divBdr>
            <w:top w:val="none" w:sz="0" w:space="0" w:color="auto"/>
            <w:left w:val="none" w:sz="0" w:space="0" w:color="auto"/>
            <w:bottom w:val="none" w:sz="0" w:space="0" w:color="auto"/>
            <w:right w:val="none" w:sz="0" w:space="0" w:color="auto"/>
          </w:divBdr>
        </w:div>
        <w:div w:id="1391266942">
          <w:marLeft w:val="480"/>
          <w:marRight w:val="0"/>
          <w:marTop w:val="0"/>
          <w:marBottom w:val="0"/>
          <w:divBdr>
            <w:top w:val="none" w:sz="0" w:space="0" w:color="auto"/>
            <w:left w:val="none" w:sz="0" w:space="0" w:color="auto"/>
            <w:bottom w:val="none" w:sz="0" w:space="0" w:color="auto"/>
            <w:right w:val="none" w:sz="0" w:space="0" w:color="auto"/>
          </w:divBdr>
        </w:div>
        <w:div w:id="1254821068">
          <w:marLeft w:val="480"/>
          <w:marRight w:val="0"/>
          <w:marTop w:val="0"/>
          <w:marBottom w:val="0"/>
          <w:divBdr>
            <w:top w:val="none" w:sz="0" w:space="0" w:color="auto"/>
            <w:left w:val="none" w:sz="0" w:space="0" w:color="auto"/>
            <w:bottom w:val="none" w:sz="0" w:space="0" w:color="auto"/>
            <w:right w:val="none" w:sz="0" w:space="0" w:color="auto"/>
          </w:divBdr>
        </w:div>
        <w:div w:id="85076250">
          <w:marLeft w:val="480"/>
          <w:marRight w:val="0"/>
          <w:marTop w:val="0"/>
          <w:marBottom w:val="0"/>
          <w:divBdr>
            <w:top w:val="none" w:sz="0" w:space="0" w:color="auto"/>
            <w:left w:val="none" w:sz="0" w:space="0" w:color="auto"/>
            <w:bottom w:val="none" w:sz="0" w:space="0" w:color="auto"/>
            <w:right w:val="none" w:sz="0" w:space="0" w:color="auto"/>
          </w:divBdr>
        </w:div>
        <w:div w:id="1787701009">
          <w:marLeft w:val="480"/>
          <w:marRight w:val="0"/>
          <w:marTop w:val="0"/>
          <w:marBottom w:val="0"/>
          <w:divBdr>
            <w:top w:val="none" w:sz="0" w:space="0" w:color="auto"/>
            <w:left w:val="none" w:sz="0" w:space="0" w:color="auto"/>
            <w:bottom w:val="none" w:sz="0" w:space="0" w:color="auto"/>
            <w:right w:val="none" w:sz="0" w:space="0" w:color="auto"/>
          </w:divBdr>
        </w:div>
        <w:div w:id="1434321374">
          <w:marLeft w:val="480"/>
          <w:marRight w:val="0"/>
          <w:marTop w:val="0"/>
          <w:marBottom w:val="0"/>
          <w:divBdr>
            <w:top w:val="none" w:sz="0" w:space="0" w:color="auto"/>
            <w:left w:val="none" w:sz="0" w:space="0" w:color="auto"/>
            <w:bottom w:val="none" w:sz="0" w:space="0" w:color="auto"/>
            <w:right w:val="none" w:sz="0" w:space="0" w:color="auto"/>
          </w:divBdr>
        </w:div>
        <w:div w:id="654257246">
          <w:marLeft w:val="480"/>
          <w:marRight w:val="0"/>
          <w:marTop w:val="0"/>
          <w:marBottom w:val="0"/>
          <w:divBdr>
            <w:top w:val="none" w:sz="0" w:space="0" w:color="auto"/>
            <w:left w:val="none" w:sz="0" w:space="0" w:color="auto"/>
            <w:bottom w:val="none" w:sz="0" w:space="0" w:color="auto"/>
            <w:right w:val="none" w:sz="0" w:space="0" w:color="auto"/>
          </w:divBdr>
        </w:div>
        <w:div w:id="627932500">
          <w:marLeft w:val="480"/>
          <w:marRight w:val="0"/>
          <w:marTop w:val="0"/>
          <w:marBottom w:val="0"/>
          <w:divBdr>
            <w:top w:val="none" w:sz="0" w:space="0" w:color="auto"/>
            <w:left w:val="none" w:sz="0" w:space="0" w:color="auto"/>
            <w:bottom w:val="none" w:sz="0" w:space="0" w:color="auto"/>
            <w:right w:val="none" w:sz="0" w:space="0" w:color="auto"/>
          </w:divBdr>
        </w:div>
        <w:div w:id="830608705">
          <w:marLeft w:val="480"/>
          <w:marRight w:val="0"/>
          <w:marTop w:val="0"/>
          <w:marBottom w:val="0"/>
          <w:divBdr>
            <w:top w:val="none" w:sz="0" w:space="0" w:color="auto"/>
            <w:left w:val="none" w:sz="0" w:space="0" w:color="auto"/>
            <w:bottom w:val="none" w:sz="0" w:space="0" w:color="auto"/>
            <w:right w:val="none" w:sz="0" w:space="0" w:color="auto"/>
          </w:divBdr>
        </w:div>
        <w:div w:id="1940867965">
          <w:marLeft w:val="480"/>
          <w:marRight w:val="0"/>
          <w:marTop w:val="0"/>
          <w:marBottom w:val="0"/>
          <w:divBdr>
            <w:top w:val="none" w:sz="0" w:space="0" w:color="auto"/>
            <w:left w:val="none" w:sz="0" w:space="0" w:color="auto"/>
            <w:bottom w:val="none" w:sz="0" w:space="0" w:color="auto"/>
            <w:right w:val="none" w:sz="0" w:space="0" w:color="auto"/>
          </w:divBdr>
        </w:div>
        <w:div w:id="574513860">
          <w:marLeft w:val="480"/>
          <w:marRight w:val="0"/>
          <w:marTop w:val="0"/>
          <w:marBottom w:val="0"/>
          <w:divBdr>
            <w:top w:val="none" w:sz="0" w:space="0" w:color="auto"/>
            <w:left w:val="none" w:sz="0" w:space="0" w:color="auto"/>
            <w:bottom w:val="none" w:sz="0" w:space="0" w:color="auto"/>
            <w:right w:val="none" w:sz="0" w:space="0" w:color="auto"/>
          </w:divBdr>
        </w:div>
        <w:div w:id="708455213">
          <w:marLeft w:val="480"/>
          <w:marRight w:val="0"/>
          <w:marTop w:val="0"/>
          <w:marBottom w:val="0"/>
          <w:divBdr>
            <w:top w:val="none" w:sz="0" w:space="0" w:color="auto"/>
            <w:left w:val="none" w:sz="0" w:space="0" w:color="auto"/>
            <w:bottom w:val="none" w:sz="0" w:space="0" w:color="auto"/>
            <w:right w:val="none" w:sz="0" w:space="0" w:color="auto"/>
          </w:divBdr>
        </w:div>
        <w:div w:id="86119966">
          <w:marLeft w:val="480"/>
          <w:marRight w:val="0"/>
          <w:marTop w:val="0"/>
          <w:marBottom w:val="0"/>
          <w:divBdr>
            <w:top w:val="none" w:sz="0" w:space="0" w:color="auto"/>
            <w:left w:val="none" w:sz="0" w:space="0" w:color="auto"/>
            <w:bottom w:val="none" w:sz="0" w:space="0" w:color="auto"/>
            <w:right w:val="none" w:sz="0" w:space="0" w:color="auto"/>
          </w:divBdr>
        </w:div>
        <w:div w:id="125851641">
          <w:marLeft w:val="480"/>
          <w:marRight w:val="0"/>
          <w:marTop w:val="0"/>
          <w:marBottom w:val="0"/>
          <w:divBdr>
            <w:top w:val="none" w:sz="0" w:space="0" w:color="auto"/>
            <w:left w:val="none" w:sz="0" w:space="0" w:color="auto"/>
            <w:bottom w:val="none" w:sz="0" w:space="0" w:color="auto"/>
            <w:right w:val="none" w:sz="0" w:space="0" w:color="auto"/>
          </w:divBdr>
        </w:div>
        <w:div w:id="28845812">
          <w:marLeft w:val="480"/>
          <w:marRight w:val="0"/>
          <w:marTop w:val="0"/>
          <w:marBottom w:val="0"/>
          <w:divBdr>
            <w:top w:val="none" w:sz="0" w:space="0" w:color="auto"/>
            <w:left w:val="none" w:sz="0" w:space="0" w:color="auto"/>
            <w:bottom w:val="none" w:sz="0" w:space="0" w:color="auto"/>
            <w:right w:val="none" w:sz="0" w:space="0" w:color="auto"/>
          </w:divBdr>
        </w:div>
      </w:divsChild>
    </w:div>
    <w:div w:id="1693412069">
      <w:bodyDiv w:val="1"/>
      <w:marLeft w:val="0"/>
      <w:marRight w:val="0"/>
      <w:marTop w:val="0"/>
      <w:marBottom w:val="0"/>
      <w:divBdr>
        <w:top w:val="none" w:sz="0" w:space="0" w:color="auto"/>
        <w:left w:val="none" w:sz="0" w:space="0" w:color="auto"/>
        <w:bottom w:val="none" w:sz="0" w:space="0" w:color="auto"/>
        <w:right w:val="none" w:sz="0" w:space="0" w:color="auto"/>
      </w:divBdr>
      <w:divsChild>
        <w:div w:id="1789163145">
          <w:marLeft w:val="480"/>
          <w:marRight w:val="0"/>
          <w:marTop w:val="0"/>
          <w:marBottom w:val="0"/>
          <w:divBdr>
            <w:top w:val="none" w:sz="0" w:space="0" w:color="auto"/>
            <w:left w:val="none" w:sz="0" w:space="0" w:color="auto"/>
            <w:bottom w:val="none" w:sz="0" w:space="0" w:color="auto"/>
            <w:right w:val="none" w:sz="0" w:space="0" w:color="auto"/>
          </w:divBdr>
        </w:div>
        <w:div w:id="343557807">
          <w:marLeft w:val="480"/>
          <w:marRight w:val="0"/>
          <w:marTop w:val="0"/>
          <w:marBottom w:val="0"/>
          <w:divBdr>
            <w:top w:val="none" w:sz="0" w:space="0" w:color="auto"/>
            <w:left w:val="none" w:sz="0" w:space="0" w:color="auto"/>
            <w:bottom w:val="none" w:sz="0" w:space="0" w:color="auto"/>
            <w:right w:val="none" w:sz="0" w:space="0" w:color="auto"/>
          </w:divBdr>
        </w:div>
        <w:div w:id="1195770659">
          <w:marLeft w:val="480"/>
          <w:marRight w:val="0"/>
          <w:marTop w:val="0"/>
          <w:marBottom w:val="0"/>
          <w:divBdr>
            <w:top w:val="none" w:sz="0" w:space="0" w:color="auto"/>
            <w:left w:val="none" w:sz="0" w:space="0" w:color="auto"/>
            <w:bottom w:val="none" w:sz="0" w:space="0" w:color="auto"/>
            <w:right w:val="none" w:sz="0" w:space="0" w:color="auto"/>
          </w:divBdr>
        </w:div>
        <w:div w:id="1814131568">
          <w:marLeft w:val="480"/>
          <w:marRight w:val="0"/>
          <w:marTop w:val="0"/>
          <w:marBottom w:val="0"/>
          <w:divBdr>
            <w:top w:val="none" w:sz="0" w:space="0" w:color="auto"/>
            <w:left w:val="none" w:sz="0" w:space="0" w:color="auto"/>
            <w:bottom w:val="none" w:sz="0" w:space="0" w:color="auto"/>
            <w:right w:val="none" w:sz="0" w:space="0" w:color="auto"/>
          </w:divBdr>
        </w:div>
        <w:div w:id="1255475030">
          <w:marLeft w:val="480"/>
          <w:marRight w:val="0"/>
          <w:marTop w:val="0"/>
          <w:marBottom w:val="0"/>
          <w:divBdr>
            <w:top w:val="none" w:sz="0" w:space="0" w:color="auto"/>
            <w:left w:val="none" w:sz="0" w:space="0" w:color="auto"/>
            <w:bottom w:val="none" w:sz="0" w:space="0" w:color="auto"/>
            <w:right w:val="none" w:sz="0" w:space="0" w:color="auto"/>
          </w:divBdr>
        </w:div>
        <w:div w:id="1785418514">
          <w:marLeft w:val="480"/>
          <w:marRight w:val="0"/>
          <w:marTop w:val="0"/>
          <w:marBottom w:val="0"/>
          <w:divBdr>
            <w:top w:val="none" w:sz="0" w:space="0" w:color="auto"/>
            <w:left w:val="none" w:sz="0" w:space="0" w:color="auto"/>
            <w:bottom w:val="none" w:sz="0" w:space="0" w:color="auto"/>
            <w:right w:val="none" w:sz="0" w:space="0" w:color="auto"/>
          </w:divBdr>
        </w:div>
        <w:div w:id="1778133848">
          <w:marLeft w:val="480"/>
          <w:marRight w:val="0"/>
          <w:marTop w:val="0"/>
          <w:marBottom w:val="0"/>
          <w:divBdr>
            <w:top w:val="none" w:sz="0" w:space="0" w:color="auto"/>
            <w:left w:val="none" w:sz="0" w:space="0" w:color="auto"/>
            <w:bottom w:val="none" w:sz="0" w:space="0" w:color="auto"/>
            <w:right w:val="none" w:sz="0" w:space="0" w:color="auto"/>
          </w:divBdr>
        </w:div>
        <w:div w:id="1474252342">
          <w:marLeft w:val="480"/>
          <w:marRight w:val="0"/>
          <w:marTop w:val="0"/>
          <w:marBottom w:val="0"/>
          <w:divBdr>
            <w:top w:val="none" w:sz="0" w:space="0" w:color="auto"/>
            <w:left w:val="none" w:sz="0" w:space="0" w:color="auto"/>
            <w:bottom w:val="none" w:sz="0" w:space="0" w:color="auto"/>
            <w:right w:val="none" w:sz="0" w:space="0" w:color="auto"/>
          </w:divBdr>
        </w:div>
        <w:div w:id="100952408">
          <w:marLeft w:val="480"/>
          <w:marRight w:val="0"/>
          <w:marTop w:val="0"/>
          <w:marBottom w:val="0"/>
          <w:divBdr>
            <w:top w:val="none" w:sz="0" w:space="0" w:color="auto"/>
            <w:left w:val="none" w:sz="0" w:space="0" w:color="auto"/>
            <w:bottom w:val="none" w:sz="0" w:space="0" w:color="auto"/>
            <w:right w:val="none" w:sz="0" w:space="0" w:color="auto"/>
          </w:divBdr>
        </w:div>
        <w:div w:id="2124425070">
          <w:marLeft w:val="480"/>
          <w:marRight w:val="0"/>
          <w:marTop w:val="0"/>
          <w:marBottom w:val="0"/>
          <w:divBdr>
            <w:top w:val="none" w:sz="0" w:space="0" w:color="auto"/>
            <w:left w:val="none" w:sz="0" w:space="0" w:color="auto"/>
            <w:bottom w:val="none" w:sz="0" w:space="0" w:color="auto"/>
            <w:right w:val="none" w:sz="0" w:space="0" w:color="auto"/>
          </w:divBdr>
        </w:div>
        <w:div w:id="824710467">
          <w:marLeft w:val="480"/>
          <w:marRight w:val="0"/>
          <w:marTop w:val="0"/>
          <w:marBottom w:val="0"/>
          <w:divBdr>
            <w:top w:val="none" w:sz="0" w:space="0" w:color="auto"/>
            <w:left w:val="none" w:sz="0" w:space="0" w:color="auto"/>
            <w:bottom w:val="none" w:sz="0" w:space="0" w:color="auto"/>
            <w:right w:val="none" w:sz="0" w:space="0" w:color="auto"/>
          </w:divBdr>
        </w:div>
        <w:div w:id="976641353">
          <w:marLeft w:val="480"/>
          <w:marRight w:val="0"/>
          <w:marTop w:val="0"/>
          <w:marBottom w:val="0"/>
          <w:divBdr>
            <w:top w:val="none" w:sz="0" w:space="0" w:color="auto"/>
            <w:left w:val="none" w:sz="0" w:space="0" w:color="auto"/>
            <w:bottom w:val="none" w:sz="0" w:space="0" w:color="auto"/>
            <w:right w:val="none" w:sz="0" w:space="0" w:color="auto"/>
          </w:divBdr>
        </w:div>
        <w:div w:id="1681814892">
          <w:marLeft w:val="480"/>
          <w:marRight w:val="0"/>
          <w:marTop w:val="0"/>
          <w:marBottom w:val="0"/>
          <w:divBdr>
            <w:top w:val="none" w:sz="0" w:space="0" w:color="auto"/>
            <w:left w:val="none" w:sz="0" w:space="0" w:color="auto"/>
            <w:bottom w:val="none" w:sz="0" w:space="0" w:color="auto"/>
            <w:right w:val="none" w:sz="0" w:space="0" w:color="auto"/>
          </w:divBdr>
        </w:div>
        <w:div w:id="1409184708">
          <w:marLeft w:val="480"/>
          <w:marRight w:val="0"/>
          <w:marTop w:val="0"/>
          <w:marBottom w:val="0"/>
          <w:divBdr>
            <w:top w:val="none" w:sz="0" w:space="0" w:color="auto"/>
            <w:left w:val="none" w:sz="0" w:space="0" w:color="auto"/>
            <w:bottom w:val="none" w:sz="0" w:space="0" w:color="auto"/>
            <w:right w:val="none" w:sz="0" w:space="0" w:color="auto"/>
          </w:divBdr>
        </w:div>
        <w:div w:id="1490486998">
          <w:marLeft w:val="480"/>
          <w:marRight w:val="0"/>
          <w:marTop w:val="0"/>
          <w:marBottom w:val="0"/>
          <w:divBdr>
            <w:top w:val="none" w:sz="0" w:space="0" w:color="auto"/>
            <w:left w:val="none" w:sz="0" w:space="0" w:color="auto"/>
            <w:bottom w:val="none" w:sz="0" w:space="0" w:color="auto"/>
            <w:right w:val="none" w:sz="0" w:space="0" w:color="auto"/>
          </w:divBdr>
        </w:div>
        <w:div w:id="1036124961">
          <w:marLeft w:val="480"/>
          <w:marRight w:val="0"/>
          <w:marTop w:val="0"/>
          <w:marBottom w:val="0"/>
          <w:divBdr>
            <w:top w:val="none" w:sz="0" w:space="0" w:color="auto"/>
            <w:left w:val="none" w:sz="0" w:space="0" w:color="auto"/>
            <w:bottom w:val="none" w:sz="0" w:space="0" w:color="auto"/>
            <w:right w:val="none" w:sz="0" w:space="0" w:color="auto"/>
          </w:divBdr>
        </w:div>
        <w:div w:id="317850748">
          <w:marLeft w:val="480"/>
          <w:marRight w:val="0"/>
          <w:marTop w:val="0"/>
          <w:marBottom w:val="0"/>
          <w:divBdr>
            <w:top w:val="none" w:sz="0" w:space="0" w:color="auto"/>
            <w:left w:val="none" w:sz="0" w:space="0" w:color="auto"/>
            <w:bottom w:val="none" w:sz="0" w:space="0" w:color="auto"/>
            <w:right w:val="none" w:sz="0" w:space="0" w:color="auto"/>
          </w:divBdr>
        </w:div>
        <w:div w:id="415908262">
          <w:marLeft w:val="480"/>
          <w:marRight w:val="0"/>
          <w:marTop w:val="0"/>
          <w:marBottom w:val="0"/>
          <w:divBdr>
            <w:top w:val="none" w:sz="0" w:space="0" w:color="auto"/>
            <w:left w:val="none" w:sz="0" w:space="0" w:color="auto"/>
            <w:bottom w:val="none" w:sz="0" w:space="0" w:color="auto"/>
            <w:right w:val="none" w:sz="0" w:space="0" w:color="auto"/>
          </w:divBdr>
        </w:div>
        <w:div w:id="579172510">
          <w:marLeft w:val="480"/>
          <w:marRight w:val="0"/>
          <w:marTop w:val="0"/>
          <w:marBottom w:val="0"/>
          <w:divBdr>
            <w:top w:val="none" w:sz="0" w:space="0" w:color="auto"/>
            <w:left w:val="none" w:sz="0" w:space="0" w:color="auto"/>
            <w:bottom w:val="none" w:sz="0" w:space="0" w:color="auto"/>
            <w:right w:val="none" w:sz="0" w:space="0" w:color="auto"/>
          </w:divBdr>
        </w:div>
      </w:divsChild>
    </w:div>
    <w:div w:id="1754468422">
      <w:bodyDiv w:val="1"/>
      <w:marLeft w:val="0"/>
      <w:marRight w:val="0"/>
      <w:marTop w:val="0"/>
      <w:marBottom w:val="0"/>
      <w:divBdr>
        <w:top w:val="none" w:sz="0" w:space="0" w:color="auto"/>
        <w:left w:val="none" w:sz="0" w:space="0" w:color="auto"/>
        <w:bottom w:val="none" w:sz="0" w:space="0" w:color="auto"/>
        <w:right w:val="none" w:sz="0" w:space="0" w:color="auto"/>
      </w:divBdr>
    </w:div>
    <w:div w:id="1764908748">
      <w:bodyDiv w:val="1"/>
      <w:marLeft w:val="0"/>
      <w:marRight w:val="0"/>
      <w:marTop w:val="0"/>
      <w:marBottom w:val="0"/>
      <w:divBdr>
        <w:top w:val="none" w:sz="0" w:space="0" w:color="auto"/>
        <w:left w:val="none" w:sz="0" w:space="0" w:color="auto"/>
        <w:bottom w:val="none" w:sz="0" w:space="0" w:color="auto"/>
        <w:right w:val="none" w:sz="0" w:space="0" w:color="auto"/>
      </w:divBdr>
    </w:div>
    <w:div w:id="17674592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535">
          <w:marLeft w:val="480"/>
          <w:marRight w:val="0"/>
          <w:marTop w:val="0"/>
          <w:marBottom w:val="0"/>
          <w:divBdr>
            <w:top w:val="none" w:sz="0" w:space="0" w:color="auto"/>
            <w:left w:val="none" w:sz="0" w:space="0" w:color="auto"/>
            <w:bottom w:val="none" w:sz="0" w:space="0" w:color="auto"/>
            <w:right w:val="none" w:sz="0" w:space="0" w:color="auto"/>
          </w:divBdr>
        </w:div>
        <w:div w:id="1677268322">
          <w:marLeft w:val="480"/>
          <w:marRight w:val="0"/>
          <w:marTop w:val="0"/>
          <w:marBottom w:val="0"/>
          <w:divBdr>
            <w:top w:val="none" w:sz="0" w:space="0" w:color="auto"/>
            <w:left w:val="none" w:sz="0" w:space="0" w:color="auto"/>
            <w:bottom w:val="none" w:sz="0" w:space="0" w:color="auto"/>
            <w:right w:val="none" w:sz="0" w:space="0" w:color="auto"/>
          </w:divBdr>
        </w:div>
        <w:div w:id="1801456985">
          <w:marLeft w:val="480"/>
          <w:marRight w:val="0"/>
          <w:marTop w:val="0"/>
          <w:marBottom w:val="0"/>
          <w:divBdr>
            <w:top w:val="none" w:sz="0" w:space="0" w:color="auto"/>
            <w:left w:val="none" w:sz="0" w:space="0" w:color="auto"/>
            <w:bottom w:val="none" w:sz="0" w:space="0" w:color="auto"/>
            <w:right w:val="none" w:sz="0" w:space="0" w:color="auto"/>
          </w:divBdr>
        </w:div>
        <w:div w:id="456874180">
          <w:marLeft w:val="480"/>
          <w:marRight w:val="0"/>
          <w:marTop w:val="0"/>
          <w:marBottom w:val="0"/>
          <w:divBdr>
            <w:top w:val="none" w:sz="0" w:space="0" w:color="auto"/>
            <w:left w:val="none" w:sz="0" w:space="0" w:color="auto"/>
            <w:bottom w:val="none" w:sz="0" w:space="0" w:color="auto"/>
            <w:right w:val="none" w:sz="0" w:space="0" w:color="auto"/>
          </w:divBdr>
        </w:div>
        <w:div w:id="1885410100">
          <w:marLeft w:val="480"/>
          <w:marRight w:val="0"/>
          <w:marTop w:val="0"/>
          <w:marBottom w:val="0"/>
          <w:divBdr>
            <w:top w:val="none" w:sz="0" w:space="0" w:color="auto"/>
            <w:left w:val="none" w:sz="0" w:space="0" w:color="auto"/>
            <w:bottom w:val="none" w:sz="0" w:space="0" w:color="auto"/>
            <w:right w:val="none" w:sz="0" w:space="0" w:color="auto"/>
          </w:divBdr>
        </w:div>
        <w:div w:id="814682458">
          <w:marLeft w:val="480"/>
          <w:marRight w:val="0"/>
          <w:marTop w:val="0"/>
          <w:marBottom w:val="0"/>
          <w:divBdr>
            <w:top w:val="none" w:sz="0" w:space="0" w:color="auto"/>
            <w:left w:val="none" w:sz="0" w:space="0" w:color="auto"/>
            <w:bottom w:val="none" w:sz="0" w:space="0" w:color="auto"/>
            <w:right w:val="none" w:sz="0" w:space="0" w:color="auto"/>
          </w:divBdr>
        </w:div>
        <w:div w:id="1217232788">
          <w:marLeft w:val="480"/>
          <w:marRight w:val="0"/>
          <w:marTop w:val="0"/>
          <w:marBottom w:val="0"/>
          <w:divBdr>
            <w:top w:val="none" w:sz="0" w:space="0" w:color="auto"/>
            <w:left w:val="none" w:sz="0" w:space="0" w:color="auto"/>
            <w:bottom w:val="none" w:sz="0" w:space="0" w:color="auto"/>
            <w:right w:val="none" w:sz="0" w:space="0" w:color="auto"/>
          </w:divBdr>
        </w:div>
        <w:div w:id="2140150514">
          <w:marLeft w:val="480"/>
          <w:marRight w:val="0"/>
          <w:marTop w:val="0"/>
          <w:marBottom w:val="0"/>
          <w:divBdr>
            <w:top w:val="none" w:sz="0" w:space="0" w:color="auto"/>
            <w:left w:val="none" w:sz="0" w:space="0" w:color="auto"/>
            <w:bottom w:val="none" w:sz="0" w:space="0" w:color="auto"/>
            <w:right w:val="none" w:sz="0" w:space="0" w:color="auto"/>
          </w:divBdr>
        </w:div>
        <w:div w:id="998776721">
          <w:marLeft w:val="480"/>
          <w:marRight w:val="0"/>
          <w:marTop w:val="0"/>
          <w:marBottom w:val="0"/>
          <w:divBdr>
            <w:top w:val="none" w:sz="0" w:space="0" w:color="auto"/>
            <w:left w:val="none" w:sz="0" w:space="0" w:color="auto"/>
            <w:bottom w:val="none" w:sz="0" w:space="0" w:color="auto"/>
            <w:right w:val="none" w:sz="0" w:space="0" w:color="auto"/>
          </w:divBdr>
        </w:div>
        <w:div w:id="289170543">
          <w:marLeft w:val="480"/>
          <w:marRight w:val="0"/>
          <w:marTop w:val="0"/>
          <w:marBottom w:val="0"/>
          <w:divBdr>
            <w:top w:val="none" w:sz="0" w:space="0" w:color="auto"/>
            <w:left w:val="none" w:sz="0" w:space="0" w:color="auto"/>
            <w:bottom w:val="none" w:sz="0" w:space="0" w:color="auto"/>
            <w:right w:val="none" w:sz="0" w:space="0" w:color="auto"/>
          </w:divBdr>
        </w:div>
        <w:div w:id="578367721">
          <w:marLeft w:val="480"/>
          <w:marRight w:val="0"/>
          <w:marTop w:val="0"/>
          <w:marBottom w:val="0"/>
          <w:divBdr>
            <w:top w:val="none" w:sz="0" w:space="0" w:color="auto"/>
            <w:left w:val="none" w:sz="0" w:space="0" w:color="auto"/>
            <w:bottom w:val="none" w:sz="0" w:space="0" w:color="auto"/>
            <w:right w:val="none" w:sz="0" w:space="0" w:color="auto"/>
          </w:divBdr>
        </w:div>
        <w:div w:id="2145729901">
          <w:marLeft w:val="480"/>
          <w:marRight w:val="0"/>
          <w:marTop w:val="0"/>
          <w:marBottom w:val="0"/>
          <w:divBdr>
            <w:top w:val="none" w:sz="0" w:space="0" w:color="auto"/>
            <w:left w:val="none" w:sz="0" w:space="0" w:color="auto"/>
            <w:bottom w:val="none" w:sz="0" w:space="0" w:color="auto"/>
            <w:right w:val="none" w:sz="0" w:space="0" w:color="auto"/>
          </w:divBdr>
        </w:div>
        <w:div w:id="566261737">
          <w:marLeft w:val="480"/>
          <w:marRight w:val="0"/>
          <w:marTop w:val="0"/>
          <w:marBottom w:val="0"/>
          <w:divBdr>
            <w:top w:val="none" w:sz="0" w:space="0" w:color="auto"/>
            <w:left w:val="none" w:sz="0" w:space="0" w:color="auto"/>
            <w:bottom w:val="none" w:sz="0" w:space="0" w:color="auto"/>
            <w:right w:val="none" w:sz="0" w:space="0" w:color="auto"/>
          </w:divBdr>
        </w:div>
        <w:div w:id="1551189668">
          <w:marLeft w:val="480"/>
          <w:marRight w:val="0"/>
          <w:marTop w:val="0"/>
          <w:marBottom w:val="0"/>
          <w:divBdr>
            <w:top w:val="none" w:sz="0" w:space="0" w:color="auto"/>
            <w:left w:val="none" w:sz="0" w:space="0" w:color="auto"/>
            <w:bottom w:val="none" w:sz="0" w:space="0" w:color="auto"/>
            <w:right w:val="none" w:sz="0" w:space="0" w:color="auto"/>
          </w:divBdr>
        </w:div>
        <w:div w:id="632248227">
          <w:marLeft w:val="480"/>
          <w:marRight w:val="0"/>
          <w:marTop w:val="0"/>
          <w:marBottom w:val="0"/>
          <w:divBdr>
            <w:top w:val="none" w:sz="0" w:space="0" w:color="auto"/>
            <w:left w:val="none" w:sz="0" w:space="0" w:color="auto"/>
            <w:bottom w:val="none" w:sz="0" w:space="0" w:color="auto"/>
            <w:right w:val="none" w:sz="0" w:space="0" w:color="auto"/>
          </w:divBdr>
        </w:div>
        <w:div w:id="476067757">
          <w:marLeft w:val="480"/>
          <w:marRight w:val="0"/>
          <w:marTop w:val="0"/>
          <w:marBottom w:val="0"/>
          <w:divBdr>
            <w:top w:val="none" w:sz="0" w:space="0" w:color="auto"/>
            <w:left w:val="none" w:sz="0" w:space="0" w:color="auto"/>
            <w:bottom w:val="none" w:sz="0" w:space="0" w:color="auto"/>
            <w:right w:val="none" w:sz="0" w:space="0" w:color="auto"/>
          </w:divBdr>
        </w:div>
        <w:div w:id="225605690">
          <w:marLeft w:val="480"/>
          <w:marRight w:val="0"/>
          <w:marTop w:val="0"/>
          <w:marBottom w:val="0"/>
          <w:divBdr>
            <w:top w:val="none" w:sz="0" w:space="0" w:color="auto"/>
            <w:left w:val="none" w:sz="0" w:space="0" w:color="auto"/>
            <w:bottom w:val="none" w:sz="0" w:space="0" w:color="auto"/>
            <w:right w:val="none" w:sz="0" w:space="0" w:color="auto"/>
          </w:divBdr>
        </w:div>
      </w:divsChild>
    </w:div>
    <w:div w:id="1774394860">
      <w:bodyDiv w:val="1"/>
      <w:marLeft w:val="0"/>
      <w:marRight w:val="0"/>
      <w:marTop w:val="0"/>
      <w:marBottom w:val="0"/>
      <w:divBdr>
        <w:top w:val="none" w:sz="0" w:space="0" w:color="auto"/>
        <w:left w:val="none" w:sz="0" w:space="0" w:color="auto"/>
        <w:bottom w:val="none" w:sz="0" w:space="0" w:color="auto"/>
        <w:right w:val="none" w:sz="0" w:space="0" w:color="auto"/>
      </w:divBdr>
      <w:divsChild>
        <w:div w:id="1261379840">
          <w:marLeft w:val="480"/>
          <w:marRight w:val="0"/>
          <w:marTop w:val="0"/>
          <w:marBottom w:val="0"/>
          <w:divBdr>
            <w:top w:val="none" w:sz="0" w:space="0" w:color="auto"/>
            <w:left w:val="none" w:sz="0" w:space="0" w:color="auto"/>
            <w:bottom w:val="none" w:sz="0" w:space="0" w:color="auto"/>
            <w:right w:val="none" w:sz="0" w:space="0" w:color="auto"/>
          </w:divBdr>
        </w:div>
        <w:div w:id="164327466">
          <w:marLeft w:val="480"/>
          <w:marRight w:val="0"/>
          <w:marTop w:val="0"/>
          <w:marBottom w:val="0"/>
          <w:divBdr>
            <w:top w:val="none" w:sz="0" w:space="0" w:color="auto"/>
            <w:left w:val="none" w:sz="0" w:space="0" w:color="auto"/>
            <w:bottom w:val="none" w:sz="0" w:space="0" w:color="auto"/>
            <w:right w:val="none" w:sz="0" w:space="0" w:color="auto"/>
          </w:divBdr>
        </w:div>
        <w:div w:id="525215980">
          <w:marLeft w:val="480"/>
          <w:marRight w:val="0"/>
          <w:marTop w:val="0"/>
          <w:marBottom w:val="0"/>
          <w:divBdr>
            <w:top w:val="none" w:sz="0" w:space="0" w:color="auto"/>
            <w:left w:val="none" w:sz="0" w:space="0" w:color="auto"/>
            <w:bottom w:val="none" w:sz="0" w:space="0" w:color="auto"/>
            <w:right w:val="none" w:sz="0" w:space="0" w:color="auto"/>
          </w:divBdr>
        </w:div>
        <w:div w:id="1888643998">
          <w:marLeft w:val="480"/>
          <w:marRight w:val="0"/>
          <w:marTop w:val="0"/>
          <w:marBottom w:val="0"/>
          <w:divBdr>
            <w:top w:val="none" w:sz="0" w:space="0" w:color="auto"/>
            <w:left w:val="none" w:sz="0" w:space="0" w:color="auto"/>
            <w:bottom w:val="none" w:sz="0" w:space="0" w:color="auto"/>
            <w:right w:val="none" w:sz="0" w:space="0" w:color="auto"/>
          </w:divBdr>
        </w:div>
        <w:div w:id="653023981">
          <w:marLeft w:val="480"/>
          <w:marRight w:val="0"/>
          <w:marTop w:val="0"/>
          <w:marBottom w:val="0"/>
          <w:divBdr>
            <w:top w:val="none" w:sz="0" w:space="0" w:color="auto"/>
            <w:left w:val="none" w:sz="0" w:space="0" w:color="auto"/>
            <w:bottom w:val="none" w:sz="0" w:space="0" w:color="auto"/>
            <w:right w:val="none" w:sz="0" w:space="0" w:color="auto"/>
          </w:divBdr>
        </w:div>
        <w:div w:id="1339772217">
          <w:marLeft w:val="480"/>
          <w:marRight w:val="0"/>
          <w:marTop w:val="0"/>
          <w:marBottom w:val="0"/>
          <w:divBdr>
            <w:top w:val="none" w:sz="0" w:space="0" w:color="auto"/>
            <w:left w:val="none" w:sz="0" w:space="0" w:color="auto"/>
            <w:bottom w:val="none" w:sz="0" w:space="0" w:color="auto"/>
            <w:right w:val="none" w:sz="0" w:space="0" w:color="auto"/>
          </w:divBdr>
        </w:div>
        <w:div w:id="670529991">
          <w:marLeft w:val="480"/>
          <w:marRight w:val="0"/>
          <w:marTop w:val="0"/>
          <w:marBottom w:val="0"/>
          <w:divBdr>
            <w:top w:val="none" w:sz="0" w:space="0" w:color="auto"/>
            <w:left w:val="none" w:sz="0" w:space="0" w:color="auto"/>
            <w:bottom w:val="none" w:sz="0" w:space="0" w:color="auto"/>
            <w:right w:val="none" w:sz="0" w:space="0" w:color="auto"/>
          </w:divBdr>
        </w:div>
        <w:div w:id="1912084817">
          <w:marLeft w:val="480"/>
          <w:marRight w:val="0"/>
          <w:marTop w:val="0"/>
          <w:marBottom w:val="0"/>
          <w:divBdr>
            <w:top w:val="none" w:sz="0" w:space="0" w:color="auto"/>
            <w:left w:val="none" w:sz="0" w:space="0" w:color="auto"/>
            <w:bottom w:val="none" w:sz="0" w:space="0" w:color="auto"/>
            <w:right w:val="none" w:sz="0" w:space="0" w:color="auto"/>
          </w:divBdr>
        </w:div>
        <w:div w:id="952906337">
          <w:marLeft w:val="480"/>
          <w:marRight w:val="0"/>
          <w:marTop w:val="0"/>
          <w:marBottom w:val="0"/>
          <w:divBdr>
            <w:top w:val="none" w:sz="0" w:space="0" w:color="auto"/>
            <w:left w:val="none" w:sz="0" w:space="0" w:color="auto"/>
            <w:bottom w:val="none" w:sz="0" w:space="0" w:color="auto"/>
            <w:right w:val="none" w:sz="0" w:space="0" w:color="auto"/>
          </w:divBdr>
        </w:div>
        <w:div w:id="1073046891">
          <w:marLeft w:val="480"/>
          <w:marRight w:val="0"/>
          <w:marTop w:val="0"/>
          <w:marBottom w:val="0"/>
          <w:divBdr>
            <w:top w:val="none" w:sz="0" w:space="0" w:color="auto"/>
            <w:left w:val="none" w:sz="0" w:space="0" w:color="auto"/>
            <w:bottom w:val="none" w:sz="0" w:space="0" w:color="auto"/>
            <w:right w:val="none" w:sz="0" w:space="0" w:color="auto"/>
          </w:divBdr>
        </w:div>
        <w:div w:id="1658802790">
          <w:marLeft w:val="480"/>
          <w:marRight w:val="0"/>
          <w:marTop w:val="0"/>
          <w:marBottom w:val="0"/>
          <w:divBdr>
            <w:top w:val="none" w:sz="0" w:space="0" w:color="auto"/>
            <w:left w:val="none" w:sz="0" w:space="0" w:color="auto"/>
            <w:bottom w:val="none" w:sz="0" w:space="0" w:color="auto"/>
            <w:right w:val="none" w:sz="0" w:space="0" w:color="auto"/>
          </w:divBdr>
        </w:div>
        <w:div w:id="657029457">
          <w:marLeft w:val="480"/>
          <w:marRight w:val="0"/>
          <w:marTop w:val="0"/>
          <w:marBottom w:val="0"/>
          <w:divBdr>
            <w:top w:val="none" w:sz="0" w:space="0" w:color="auto"/>
            <w:left w:val="none" w:sz="0" w:space="0" w:color="auto"/>
            <w:bottom w:val="none" w:sz="0" w:space="0" w:color="auto"/>
            <w:right w:val="none" w:sz="0" w:space="0" w:color="auto"/>
          </w:divBdr>
        </w:div>
        <w:div w:id="1208492329">
          <w:marLeft w:val="480"/>
          <w:marRight w:val="0"/>
          <w:marTop w:val="0"/>
          <w:marBottom w:val="0"/>
          <w:divBdr>
            <w:top w:val="none" w:sz="0" w:space="0" w:color="auto"/>
            <w:left w:val="none" w:sz="0" w:space="0" w:color="auto"/>
            <w:bottom w:val="none" w:sz="0" w:space="0" w:color="auto"/>
            <w:right w:val="none" w:sz="0" w:space="0" w:color="auto"/>
          </w:divBdr>
        </w:div>
        <w:div w:id="1010913339">
          <w:marLeft w:val="480"/>
          <w:marRight w:val="0"/>
          <w:marTop w:val="0"/>
          <w:marBottom w:val="0"/>
          <w:divBdr>
            <w:top w:val="none" w:sz="0" w:space="0" w:color="auto"/>
            <w:left w:val="none" w:sz="0" w:space="0" w:color="auto"/>
            <w:bottom w:val="none" w:sz="0" w:space="0" w:color="auto"/>
            <w:right w:val="none" w:sz="0" w:space="0" w:color="auto"/>
          </w:divBdr>
        </w:div>
        <w:div w:id="2046832379">
          <w:marLeft w:val="480"/>
          <w:marRight w:val="0"/>
          <w:marTop w:val="0"/>
          <w:marBottom w:val="0"/>
          <w:divBdr>
            <w:top w:val="none" w:sz="0" w:space="0" w:color="auto"/>
            <w:left w:val="none" w:sz="0" w:space="0" w:color="auto"/>
            <w:bottom w:val="none" w:sz="0" w:space="0" w:color="auto"/>
            <w:right w:val="none" w:sz="0" w:space="0" w:color="auto"/>
          </w:divBdr>
        </w:div>
      </w:divsChild>
    </w:div>
    <w:div w:id="1799060772">
      <w:bodyDiv w:val="1"/>
      <w:marLeft w:val="0"/>
      <w:marRight w:val="0"/>
      <w:marTop w:val="0"/>
      <w:marBottom w:val="0"/>
      <w:divBdr>
        <w:top w:val="none" w:sz="0" w:space="0" w:color="auto"/>
        <w:left w:val="none" w:sz="0" w:space="0" w:color="auto"/>
        <w:bottom w:val="none" w:sz="0" w:space="0" w:color="auto"/>
        <w:right w:val="none" w:sz="0" w:space="0" w:color="auto"/>
      </w:divBdr>
    </w:div>
    <w:div w:id="1807887903">
      <w:bodyDiv w:val="1"/>
      <w:marLeft w:val="0"/>
      <w:marRight w:val="0"/>
      <w:marTop w:val="0"/>
      <w:marBottom w:val="0"/>
      <w:divBdr>
        <w:top w:val="none" w:sz="0" w:space="0" w:color="auto"/>
        <w:left w:val="none" w:sz="0" w:space="0" w:color="auto"/>
        <w:bottom w:val="none" w:sz="0" w:space="0" w:color="auto"/>
        <w:right w:val="none" w:sz="0" w:space="0" w:color="auto"/>
      </w:divBdr>
      <w:divsChild>
        <w:div w:id="1173377722">
          <w:marLeft w:val="480"/>
          <w:marRight w:val="0"/>
          <w:marTop w:val="0"/>
          <w:marBottom w:val="0"/>
          <w:divBdr>
            <w:top w:val="none" w:sz="0" w:space="0" w:color="auto"/>
            <w:left w:val="none" w:sz="0" w:space="0" w:color="auto"/>
            <w:bottom w:val="none" w:sz="0" w:space="0" w:color="auto"/>
            <w:right w:val="none" w:sz="0" w:space="0" w:color="auto"/>
          </w:divBdr>
        </w:div>
        <w:div w:id="1364483214">
          <w:marLeft w:val="480"/>
          <w:marRight w:val="0"/>
          <w:marTop w:val="0"/>
          <w:marBottom w:val="0"/>
          <w:divBdr>
            <w:top w:val="none" w:sz="0" w:space="0" w:color="auto"/>
            <w:left w:val="none" w:sz="0" w:space="0" w:color="auto"/>
            <w:bottom w:val="none" w:sz="0" w:space="0" w:color="auto"/>
            <w:right w:val="none" w:sz="0" w:space="0" w:color="auto"/>
          </w:divBdr>
        </w:div>
        <w:div w:id="1503398953">
          <w:marLeft w:val="480"/>
          <w:marRight w:val="0"/>
          <w:marTop w:val="0"/>
          <w:marBottom w:val="0"/>
          <w:divBdr>
            <w:top w:val="none" w:sz="0" w:space="0" w:color="auto"/>
            <w:left w:val="none" w:sz="0" w:space="0" w:color="auto"/>
            <w:bottom w:val="none" w:sz="0" w:space="0" w:color="auto"/>
            <w:right w:val="none" w:sz="0" w:space="0" w:color="auto"/>
          </w:divBdr>
        </w:div>
        <w:div w:id="142475607">
          <w:marLeft w:val="480"/>
          <w:marRight w:val="0"/>
          <w:marTop w:val="0"/>
          <w:marBottom w:val="0"/>
          <w:divBdr>
            <w:top w:val="none" w:sz="0" w:space="0" w:color="auto"/>
            <w:left w:val="none" w:sz="0" w:space="0" w:color="auto"/>
            <w:bottom w:val="none" w:sz="0" w:space="0" w:color="auto"/>
            <w:right w:val="none" w:sz="0" w:space="0" w:color="auto"/>
          </w:divBdr>
        </w:div>
        <w:div w:id="1796562314">
          <w:marLeft w:val="480"/>
          <w:marRight w:val="0"/>
          <w:marTop w:val="0"/>
          <w:marBottom w:val="0"/>
          <w:divBdr>
            <w:top w:val="none" w:sz="0" w:space="0" w:color="auto"/>
            <w:left w:val="none" w:sz="0" w:space="0" w:color="auto"/>
            <w:bottom w:val="none" w:sz="0" w:space="0" w:color="auto"/>
            <w:right w:val="none" w:sz="0" w:space="0" w:color="auto"/>
          </w:divBdr>
        </w:div>
        <w:div w:id="132410883">
          <w:marLeft w:val="480"/>
          <w:marRight w:val="0"/>
          <w:marTop w:val="0"/>
          <w:marBottom w:val="0"/>
          <w:divBdr>
            <w:top w:val="none" w:sz="0" w:space="0" w:color="auto"/>
            <w:left w:val="none" w:sz="0" w:space="0" w:color="auto"/>
            <w:bottom w:val="none" w:sz="0" w:space="0" w:color="auto"/>
            <w:right w:val="none" w:sz="0" w:space="0" w:color="auto"/>
          </w:divBdr>
        </w:div>
        <w:div w:id="101534777">
          <w:marLeft w:val="480"/>
          <w:marRight w:val="0"/>
          <w:marTop w:val="0"/>
          <w:marBottom w:val="0"/>
          <w:divBdr>
            <w:top w:val="none" w:sz="0" w:space="0" w:color="auto"/>
            <w:left w:val="none" w:sz="0" w:space="0" w:color="auto"/>
            <w:bottom w:val="none" w:sz="0" w:space="0" w:color="auto"/>
            <w:right w:val="none" w:sz="0" w:space="0" w:color="auto"/>
          </w:divBdr>
        </w:div>
        <w:div w:id="1335761669">
          <w:marLeft w:val="480"/>
          <w:marRight w:val="0"/>
          <w:marTop w:val="0"/>
          <w:marBottom w:val="0"/>
          <w:divBdr>
            <w:top w:val="none" w:sz="0" w:space="0" w:color="auto"/>
            <w:left w:val="none" w:sz="0" w:space="0" w:color="auto"/>
            <w:bottom w:val="none" w:sz="0" w:space="0" w:color="auto"/>
            <w:right w:val="none" w:sz="0" w:space="0" w:color="auto"/>
          </w:divBdr>
        </w:div>
        <w:div w:id="693460781">
          <w:marLeft w:val="480"/>
          <w:marRight w:val="0"/>
          <w:marTop w:val="0"/>
          <w:marBottom w:val="0"/>
          <w:divBdr>
            <w:top w:val="none" w:sz="0" w:space="0" w:color="auto"/>
            <w:left w:val="none" w:sz="0" w:space="0" w:color="auto"/>
            <w:bottom w:val="none" w:sz="0" w:space="0" w:color="auto"/>
            <w:right w:val="none" w:sz="0" w:space="0" w:color="auto"/>
          </w:divBdr>
        </w:div>
        <w:div w:id="1491216779">
          <w:marLeft w:val="480"/>
          <w:marRight w:val="0"/>
          <w:marTop w:val="0"/>
          <w:marBottom w:val="0"/>
          <w:divBdr>
            <w:top w:val="none" w:sz="0" w:space="0" w:color="auto"/>
            <w:left w:val="none" w:sz="0" w:space="0" w:color="auto"/>
            <w:bottom w:val="none" w:sz="0" w:space="0" w:color="auto"/>
            <w:right w:val="none" w:sz="0" w:space="0" w:color="auto"/>
          </w:divBdr>
        </w:div>
        <w:div w:id="1158809710">
          <w:marLeft w:val="480"/>
          <w:marRight w:val="0"/>
          <w:marTop w:val="0"/>
          <w:marBottom w:val="0"/>
          <w:divBdr>
            <w:top w:val="none" w:sz="0" w:space="0" w:color="auto"/>
            <w:left w:val="none" w:sz="0" w:space="0" w:color="auto"/>
            <w:bottom w:val="none" w:sz="0" w:space="0" w:color="auto"/>
            <w:right w:val="none" w:sz="0" w:space="0" w:color="auto"/>
          </w:divBdr>
        </w:div>
        <w:div w:id="2130124165">
          <w:marLeft w:val="480"/>
          <w:marRight w:val="0"/>
          <w:marTop w:val="0"/>
          <w:marBottom w:val="0"/>
          <w:divBdr>
            <w:top w:val="none" w:sz="0" w:space="0" w:color="auto"/>
            <w:left w:val="none" w:sz="0" w:space="0" w:color="auto"/>
            <w:bottom w:val="none" w:sz="0" w:space="0" w:color="auto"/>
            <w:right w:val="none" w:sz="0" w:space="0" w:color="auto"/>
          </w:divBdr>
        </w:div>
        <w:div w:id="2067603689">
          <w:marLeft w:val="480"/>
          <w:marRight w:val="0"/>
          <w:marTop w:val="0"/>
          <w:marBottom w:val="0"/>
          <w:divBdr>
            <w:top w:val="none" w:sz="0" w:space="0" w:color="auto"/>
            <w:left w:val="none" w:sz="0" w:space="0" w:color="auto"/>
            <w:bottom w:val="none" w:sz="0" w:space="0" w:color="auto"/>
            <w:right w:val="none" w:sz="0" w:space="0" w:color="auto"/>
          </w:divBdr>
        </w:div>
        <w:div w:id="761217484">
          <w:marLeft w:val="480"/>
          <w:marRight w:val="0"/>
          <w:marTop w:val="0"/>
          <w:marBottom w:val="0"/>
          <w:divBdr>
            <w:top w:val="none" w:sz="0" w:space="0" w:color="auto"/>
            <w:left w:val="none" w:sz="0" w:space="0" w:color="auto"/>
            <w:bottom w:val="none" w:sz="0" w:space="0" w:color="auto"/>
            <w:right w:val="none" w:sz="0" w:space="0" w:color="auto"/>
          </w:divBdr>
        </w:div>
        <w:div w:id="1409376359">
          <w:marLeft w:val="480"/>
          <w:marRight w:val="0"/>
          <w:marTop w:val="0"/>
          <w:marBottom w:val="0"/>
          <w:divBdr>
            <w:top w:val="none" w:sz="0" w:space="0" w:color="auto"/>
            <w:left w:val="none" w:sz="0" w:space="0" w:color="auto"/>
            <w:bottom w:val="none" w:sz="0" w:space="0" w:color="auto"/>
            <w:right w:val="none" w:sz="0" w:space="0" w:color="auto"/>
          </w:divBdr>
        </w:div>
        <w:div w:id="50858648">
          <w:marLeft w:val="480"/>
          <w:marRight w:val="0"/>
          <w:marTop w:val="0"/>
          <w:marBottom w:val="0"/>
          <w:divBdr>
            <w:top w:val="none" w:sz="0" w:space="0" w:color="auto"/>
            <w:left w:val="none" w:sz="0" w:space="0" w:color="auto"/>
            <w:bottom w:val="none" w:sz="0" w:space="0" w:color="auto"/>
            <w:right w:val="none" w:sz="0" w:space="0" w:color="auto"/>
          </w:divBdr>
        </w:div>
      </w:divsChild>
    </w:div>
    <w:div w:id="1818104092">
      <w:bodyDiv w:val="1"/>
      <w:marLeft w:val="0"/>
      <w:marRight w:val="0"/>
      <w:marTop w:val="0"/>
      <w:marBottom w:val="0"/>
      <w:divBdr>
        <w:top w:val="none" w:sz="0" w:space="0" w:color="auto"/>
        <w:left w:val="none" w:sz="0" w:space="0" w:color="auto"/>
        <w:bottom w:val="none" w:sz="0" w:space="0" w:color="auto"/>
        <w:right w:val="none" w:sz="0" w:space="0" w:color="auto"/>
      </w:divBdr>
      <w:divsChild>
        <w:div w:id="1962761394">
          <w:marLeft w:val="480"/>
          <w:marRight w:val="0"/>
          <w:marTop w:val="0"/>
          <w:marBottom w:val="0"/>
          <w:divBdr>
            <w:top w:val="none" w:sz="0" w:space="0" w:color="auto"/>
            <w:left w:val="none" w:sz="0" w:space="0" w:color="auto"/>
            <w:bottom w:val="none" w:sz="0" w:space="0" w:color="auto"/>
            <w:right w:val="none" w:sz="0" w:space="0" w:color="auto"/>
          </w:divBdr>
        </w:div>
        <w:div w:id="788622365">
          <w:marLeft w:val="480"/>
          <w:marRight w:val="0"/>
          <w:marTop w:val="0"/>
          <w:marBottom w:val="0"/>
          <w:divBdr>
            <w:top w:val="none" w:sz="0" w:space="0" w:color="auto"/>
            <w:left w:val="none" w:sz="0" w:space="0" w:color="auto"/>
            <w:bottom w:val="none" w:sz="0" w:space="0" w:color="auto"/>
            <w:right w:val="none" w:sz="0" w:space="0" w:color="auto"/>
          </w:divBdr>
        </w:div>
        <w:div w:id="860775402">
          <w:marLeft w:val="480"/>
          <w:marRight w:val="0"/>
          <w:marTop w:val="0"/>
          <w:marBottom w:val="0"/>
          <w:divBdr>
            <w:top w:val="none" w:sz="0" w:space="0" w:color="auto"/>
            <w:left w:val="none" w:sz="0" w:space="0" w:color="auto"/>
            <w:bottom w:val="none" w:sz="0" w:space="0" w:color="auto"/>
            <w:right w:val="none" w:sz="0" w:space="0" w:color="auto"/>
          </w:divBdr>
        </w:div>
        <w:div w:id="862978350">
          <w:marLeft w:val="480"/>
          <w:marRight w:val="0"/>
          <w:marTop w:val="0"/>
          <w:marBottom w:val="0"/>
          <w:divBdr>
            <w:top w:val="none" w:sz="0" w:space="0" w:color="auto"/>
            <w:left w:val="none" w:sz="0" w:space="0" w:color="auto"/>
            <w:bottom w:val="none" w:sz="0" w:space="0" w:color="auto"/>
            <w:right w:val="none" w:sz="0" w:space="0" w:color="auto"/>
          </w:divBdr>
        </w:div>
        <w:div w:id="1157185467">
          <w:marLeft w:val="480"/>
          <w:marRight w:val="0"/>
          <w:marTop w:val="0"/>
          <w:marBottom w:val="0"/>
          <w:divBdr>
            <w:top w:val="none" w:sz="0" w:space="0" w:color="auto"/>
            <w:left w:val="none" w:sz="0" w:space="0" w:color="auto"/>
            <w:bottom w:val="none" w:sz="0" w:space="0" w:color="auto"/>
            <w:right w:val="none" w:sz="0" w:space="0" w:color="auto"/>
          </w:divBdr>
        </w:div>
        <w:div w:id="130947093">
          <w:marLeft w:val="480"/>
          <w:marRight w:val="0"/>
          <w:marTop w:val="0"/>
          <w:marBottom w:val="0"/>
          <w:divBdr>
            <w:top w:val="none" w:sz="0" w:space="0" w:color="auto"/>
            <w:left w:val="none" w:sz="0" w:space="0" w:color="auto"/>
            <w:bottom w:val="none" w:sz="0" w:space="0" w:color="auto"/>
            <w:right w:val="none" w:sz="0" w:space="0" w:color="auto"/>
          </w:divBdr>
        </w:div>
        <w:div w:id="2009088442">
          <w:marLeft w:val="480"/>
          <w:marRight w:val="0"/>
          <w:marTop w:val="0"/>
          <w:marBottom w:val="0"/>
          <w:divBdr>
            <w:top w:val="none" w:sz="0" w:space="0" w:color="auto"/>
            <w:left w:val="none" w:sz="0" w:space="0" w:color="auto"/>
            <w:bottom w:val="none" w:sz="0" w:space="0" w:color="auto"/>
            <w:right w:val="none" w:sz="0" w:space="0" w:color="auto"/>
          </w:divBdr>
        </w:div>
        <w:div w:id="198982493">
          <w:marLeft w:val="480"/>
          <w:marRight w:val="0"/>
          <w:marTop w:val="0"/>
          <w:marBottom w:val="0"/>
          <w:divBdr>
            <w:top w:val="none" w:sz="0" w:space="0" w:color="auto"/>
            <w:left w:val="none" w:sz="0" w:space="0" w:color="auto"/>
            <w:bottom w:val="none" w:sz="0" w:space="0" w:color="auto"/>
            <w:right w:val="none" w:sz="0" w:space="0" w:color="auto"/>
          </w:divBdr>
        </w:div>
        <w:div w:id="39791795">
          <w:marLeft w:val="480"/>
          <w:marRight w:val="0"/>
          <w:marTop w:val="0"/>
          <w:marBottom w:val="0"/>
          <w:divBdr>
            <w:top w:val="none" w:sz="0" w:space="0" w:color="auto"/>
            <w:left w:val="none" w:sz="0" w:space="0" w:color="auto"/>
            <w:bottom w:val="none" w:sz="0" w:space="0" w:color="auto"/>
            <w:right w:val="none" w:sz="0" w:space="0" w:color="auto"/>
          </w:divBdr>
        </w:div>
        <w:div w:id="1999843479">
          <w:marLeft w:val="480"/>
          <w:marRight w:val="0"/>
          <w:marTop w:val="0"/>
          <w:marBottom w:val="0"/>
          <w:divBdr>
            <w:top w:val="none" w:sz="0" w:space="0" w:color="auto"/>
            <w:left w:val="none" w:sz="0" w:space="0" w:color="auto"/>
            <w:bottom w:val="none" w:sz="0" w:space="0" w:color="auto"/>
            <w:right w:val="none" w:sz="0" w:space="0" w:color="auto"/>
          </w:divBdr>
        </w:div>
        <w:div w:id="514198633">
          <w:marLeft w:val="480"/>
          <w:marRight w:val="0"/>
          <w:marTop w:val="0"/>
          <w:marBottom w:val="0"/>
          <w:divBdr>
            <w:top w:val="none" w:sz="0" w:space="0" w:color="auto"/>
            <w:left w:val="none" w:sz="0" w:space="0" w:color="auto"/>
            <w:bottom w:val="none" w:sz="0" w:space="0" w:color="auto"/>
            <w:right w:val="none" w:sz="0" w:space="0" w:color="auto"/>
          </w:divBdr>
        </w:div>
        <w:div w:id="507451566">
          <w:marLeft w:val="480"/>
          <w:marRight w:val="0"/>
          <w:marTop w:val="0"/>
          <w:marBottom w:val="0"/>
          <w:divBdr>
            <w:top w:val="none" w:sz="0" w:space="0" w:color="auto"/>
            <w:left w:val="none" w:sz="0" w:space="0" w:color="auto"/>
            <w:bottom w:val="none" w:sz="0" w:space="0" w:color="auto"/>
            <w:right w:val="none" w:sz="0" w:space="0" w:color="auto"/>
          </w:divBdr>
        </w:div>
        <w:div w:id="1640113355">
          <w:marLeft w:val="480"/>
          <w:marRight w:val="0"/>
          <w:marTop w:val="0"/>
          <w:marBottom w:val="0"/>
          <w:divBdr>
            <w:top w:val="none" w:sz="0" w:space="0" w:color="auto"/>
            <w:left w:val="none" w:sz="0" w:space="0" w:color="auto"/>
            <w:bottom w:val="none" w:sz="0" w:space="0" w:color="auto"/>
            <w:right w:val="none" w:sz="0" w:space="0" w:color="auto"/>
          </w:divBdr>
        </w:div>
        <w:div w:id="8145902">
          <w:marLeft w:val="480"/>
          <w:marRight w:val="0"/>
          <w:marTop w:val="0"/>
          <w:marBottom w:val="0"/>
          <w:divBdr>
            <w:top w:val="none" w:sz="0" w:space="0" w:color="auto"/>
            <w:left w:val="none" w:sz="0" w:space="0" w:color="auto"/>
            <w:bottom w:val="none" w:sz="0" w:space="0" w:color="auto"/>
            <w:right w:val="none" w:sz="0" w:space="0" w:color="auto"/>
          </w:divBdr>
        </w:div>
        <w:div w:id="2007661049">
          <w:marLeft w:val="480"/>
          <w:marRight w:val="0"/>
          <w:marTop w:val="0"/>
          <w:marBottom w:val="0"/>
          <w:divBdr>
            <w:top w:val="none" w:sz="0" w:space="0" w:color="auto"/>
            <w:left w:val="none" w:sz="0" w:space="0" w:color="auto"/>
            <w:bottom w:val="none" w:sz="0" w:space="0" w:color="auto"/>
            <w:right w:val="none" w:sz="0" w:space="0" w:color="auto"/>
          </w:divBdr>
        </w:div>
      </w:divsChild>
    </w:div>
    <w:div w:id="1823815407">
      <w:bodyDiv w:val="1"/>
      <w:marLeft w:val="0"/>
      <w:marRight w:val="0"/>
      <w:marTop w:val="0"/>
      <w:marBottom w:val="0"/>
      <w:divBdr>
        <w:top w:val="none" w:sz="0" w:space="0" w:color="auto"/>
        <w:left w:val="none" w:sz="0" w:space="0" w:color="auto"/>
        <w:bottom w:val="none" w:sz="0" w:space="0" w:color="auto"/>
        <w:right w:val="none" w:sz="0" w:space="0" w:color="auto"/>
      </w:divBdr>
    </w:div>
    <w:div w:id="1855925329">
      <w:bodyDiv w:val="1"/>
      <w:marLeft w:val="0"/>
      <w:marRight w:val="0"/>
      <w:marTop w:val="0"/>
      <w:marBottom w:val="0"/>
      <w:divBdr>
        <w:top w:val="none" w:sz="0" w:space="0" w:color="auto"/>
        <w:left w:val="none" w:sz="0" w:space="0" w:color="auto"/>
        <w:bottom w:val="none" w:sz="0" w:space="0" w:color="auto"/>
        <w:right w:val="none" w:sz="0" w:space="0" w:color="auto"/>
      </w:divBdr>
    </w:div>
    <w:div w:id="1876961662">
      <w:bodyDiv w:val="1"/>
      <w:marLeft w:val="0"/>
      <w:marRight w:val="0"/>
      <w:marTop w:val="0"/>
      <w:marBottom w:val="0"/>
      <w:divBdr>
        <w:top w:val="none" w:sz="0" w:space="0" w:color="auto"/>
        <w:left w:val="none" w:sz="0" w:space="0" w:color="auto"/>
        <w:bottom w:val="none" w:sz="0" w:space="0" w:color="auto"/>
        <w:right w:val="none" w:sz="0" w:space="0" w:color="auto"/>
      </w:divBdr>
      <w:divsChild>
        <w:div w:id="1576352353">
          <w:marLeft w:val="480"/>
          <w:marRight w:val="0"/>
          <w:marTop w:val="0"/>
          <w:marBottom w:val="0"/>
          <w:divBdr>
            <w:top w:val="none" w:sz="0" w:space="0" w:color="auto"/>
            <w:left w:val="none" w:sz="0" w:space="0" w:color="auto"/>
            <w:bottom w:val="none" w:sz="0" w:space="0" w:color="auto"/>
            <w:right w:val="none" w:sz="0" w:space="0" w:color="auto"/>
          </w:divBdr>
        </w:div>
        <w:div w:id="747506558">
          <w:marLeft w:val="480"/>
          <w:marRight w:val="0"/>
          <w:marTop w:val="0"/>
          <w:marBottom w:val="0"/>
          <w:divBdr>
            <w:top w:val="none" w:sz="0" w:space="0" w:color="auto"/>
            <w:left w:val="none" w:sz="0" w:space="0" w:color="auto"/>
            <w:bottom w:val="none" w:sz="0" w:space="0" w:color="auto"/>
            <w:right w:val="none" w:sz="0" w:space="0" w:color="auto"/>
          </w:divBdr>
        </w:div>
        <w:div w:id="1932658538">
          <w:marLeft w:val="480"/>
          <w:marRight w:val="0"/>
          <w:marTop w:val="0"/>
          <w:marBottom w:val="0"/>
          <w:divBdr>
            <w:top w:val="none" w:sz="0" w:space="0" w:color="auto"/>
            <w:left w:val="none" w:sz="0" w:space="0" w:color="auto"/>
            <w:bottom w:val="none" w:sz="0" w:space="0" w:color="auto"/>
            <w:right w:val="none" w:sz="0" w:space="0" w:color="auto"/>
          </w:divBdr>
        </w:div>
        <w:div w:id="1855269370">
          <w:marLeft w:val="480"/>
          <w:marRight w:val="0"/>
          <w:marTop w:val="0"/>
          <w:marBottom w:val="0"/>
          <w:divBdr>
            <w:top w:val="none" w:sz="0" w:space="0" w:color="auto"/>
            <w:left w:val="none" w:sz="0" w:space="0" w:color="auto"/>
            <w:bottom w:val="none" w:sz="0" w:space="0" w:color="auto"/>
            <w:right w:val="none" w:sz="0" w:space="0" w:color="auto"/>
          </w:divBdr>
        </w:div>
        <w:div w:id="1921214475">
          <w:marLeft w:val="480"/>
          <w:marRight w:val="0"/>
          <w:marTop w:val="0"/>
          <w:marBottom w:val="0"/>
          <w:divBdr>
            <w:top w:val="none" w:sz="0" w:space="0" w:color="auto"/>
            <w:left w:val="none" w:sz="0" w:space="0" w:color="auto"/>
            <w:bottom w:val="none" w:sz="0" w:space="0" w:color="auto"/>
            <w:right w:val="none" w:sz="0" w:space="0" w:color="auto"/>
          </w:divBdr>
        </w:div>
        <w:div w:id="75320947">
          <w:marLeft w:val="480"/>
          <w:marRight w:val="0"/>
          <w:marTop w:val="0"/>
          <w:marBottom w:val="0"/>
          <w:divBdr>
            <w:top w:val="none" w:sz="0" w:space="0" w:color="auto"/>
            <w:left w:val="none" w:sz="0" w:space="0" w:color="auto"/>
            <w:bottom w:val="none" w:sz="0" w:space="0" w:color="auto"/>
            <w:right w:val="none" w:sz="0" w:space="0" w:color="auto"/>
          </w:divBdr>
        </w:div>
        <w:div w:id="861405231">
          <w:marLeft w:val="480"/>
          <w:marRight w:val="0"/>
          <w:marTop w:val="0"/>
          <w:marBottom w:val="0"/>
          <w:divBdr>
            <w:top w:val="none" w:sz="0" w:space="0" w:color="auto"/>
            <w:left w:val="none" w:sz="0" w:space="0" w:color="auto"/>
            <w:bottom w:val="none" w:sz="0" w:space="0" w:color="auto"/>
            <w:right w:val="none" w:sz="0" w:space="0" w:color="auto"/>
          </w:divBdr>
        </w:div>
        <w:div w:id="527453230">
          <w:marLeft w:val="480"/>
          <w:marRight w:val="0"/>
          <w:marTop w:val="0"/>
          <w:marBottom w:val="0"/>
          <w:divBdr>
            <w:top w:val="none" w:sz="0" w:space="0" w:color="auto"/>
            <w:left w:val="none" w:sz="0" w:space="0" w:color="auto"/>
            <w:bottom w:val="none" w:sz="0" w:space="0" w:color="auto"/>
            <w:right w:val="none" w:sz="0" w:space="0" w:color="auto"/>
          </w:divBdr>
        </w:div>
        <w:div w:id="357856715">
          <w:marLeft w:val="480"/>
          <w:marRight w:val="0"/>
          <w:marTop w:val="0"/>
          <w:marBottom w:val="0"/>
          <w:divBdr>
            <w:top w:val="none" w:sz="0" w:space="0" w:color="auto"/>
            <w:left w:val="none" w:sz="0" w:space="0" w:color="auto"/>
            <w:bottom w:val="none" w:sz="0" w:space="0" w:color="auto"/>
            <w:right w:val="none" w:sz="0" w:space="0" w:color="auto"/>
          </w:divBdr>
        </w:div>
        <w:div w:id="447554709">
          <w:marLeft w:val="480"/>
          <w:marRight w:val="0"/>
          <w:marTop w:val="0"/>
          <w:marBottom w:val="0"/>
          <w:divBdr>
            <w:top w:val="none" w:sz="0" w:space="0" w:color="auto"/>
            <w:left w:val="none" w:sz="0" w:space="0" w:color="auto"/>
            <w:bottom w:val="none" w:sz="0" w:space="0" w:color="auto"/>
            <w:right w:val="none" w:sz="0" w:space="0" w:color="auto"/>
          </w:divBdr>
        </w:div>
        <w:div w:id="1851604519">
          <w:marLeft w:val="480"/>
          <w:marRight w:val="0"/>
          <w:marTop w:val="0"/>
          <w:marBottom w:val="0"/>
          <w:divBdr>
            <w:top w:val="none" w:sz="0" w:space="0" w:color="auto"/>
            <w:left w:val="none" w:sz="0" w:space="0" w:color="auto"/>
            <w:bottom w:val="none" w:sz="0" w:space="0" w:color="auto"/>
            <w:right w:val="none" w:sz="0" w:space="0" w:color="auto"/>
          </w:divBdr>
        </w:div>
        <w:div w:id="84544909">
          <w:marLeft w:val="480"/>
          <w:marRight w:val="0"/>
          <w:marTop w:val="0"/>
          <w:marBottom w:val="0"/>
          <w:divBdr>
            <w:top w:val="none" w:sz="0" w:space="0" w:color="auto"/>
            <w:left w:val="none" w:sz="0" w:space="0" w:color="auto"/>
            <w:bottom w:val="none" w:sz="0" w:space="0" w:color="auto"/>
            <w:right w:val="none" w:sz="0" w:space="0" w:color="auto"/>
          </w:divBdr>
        </w:div>
        <w:div w:id="1631127942">
          <w:marLeft w:val="480"/>
          <w:marRight w:val="0"/>
          <w:marTop w:val="0"/>
          <w:marBottom w:val="0"/>
          <w:divBdr>
            <w:top w:val="none" w:sz="0" w:space="0" w:color="auto"/>
            <w:left w:val="none" w:sz="0" w:space="0" w:color="auto"/>
            <w:bottom w:val="none" w:sz="0" w:space="0" w:color="auto"/>
            <w:right w:val="none" w:sz="0" w:space="0" w:color="auto"/>
          </w:divBdr>
        </w:div>
        <w:div w:id="1574006573">
          <w:marLeft w:val="480"/>
          <w:marRight w:val="0"/>
          <w:marTop w:val="0"/>
          <w:marBottom w:val="0"/>
          <w:divBdr>
            <w:top w:val="none" w:sz="0" w:space="0" w:color="auto"/>
            <w:left w:val="none" w:sz="0" w:space="0" w:color="auto"/>
            <w:bottom w:val="none" w:sz="0" w:space="0" w:color="auto"/>
            <w:right w:val="none" w:sz="0" w:space="0" w:color="auto"/>
          </w:divBdr>
        </w:div>
        <w:div w:id="1052391130">
          <w:marLeft w:val="480"/>
          <w:marRight w:val="0"/>
          <w:marTop w:val="0"/>
          <w:marBottom w:val="0"/>
          <w:divBdr>
            <w:top w:val="none" w:sz="0" w:space="0" w:color="auto"/>
            <w:left w:val="none" w:sz="0" w:space="0" w:color="auto"/>
            <w:bottom w:val="none" w:sz="0" w:space="0" w:color="auto"/>
            <w:right w:val="none" w:sz="0" w:space="0" w:color="auto"/>
          </w:divBdr>
        </w:div>
      </w:divsChild>
    </w:div>
    <w:div w:id="1880970788">
      <w:bodyDiv w:val="1"/>
      <w:marLeft w:val="0"/>
      <w:marRight w:val="0"/>
      <w:marTop w:val="0"/>
      <w:marBottom w:val="0"/>
      <w:divBdr>
        <w:top w:val="none" w:sz="0" w:space="0" w:color="auto"/>
        <w:left w:val="none" w:sz="0" w:space="0" w:color="auto"/>
        <w:bottom w:val="none" w:sz="0" w:space="0" w:color="auto"/>
        <w:right w:val="none" w:sz="0" w:space="0" w:color="auto"/>
      </w:divBdr>
    </w:div>
    <w:div w:id="1884323482">
      <w:bodyDiv w:val="1"/>
      <w:marLeft w:val="0"/>
      <w:marRight w:val="0"/>
      <w:marTop w:val="0"/>
      <w:marBottom w:val="0"/>
      <w:divBdr>
        <w:top w:val="none" w:sz="0" w:space="0" w:color="auto"/>
        <w:left w:val="none" w:sz="0" w:space="0" w:color="auto"/>
        <w:bottom w:val="none" w:sz="0" w:space="0" w:color="auto"/>
        <w:right w:val="none" w:sz="0" w:space="0" w:color="auto"/>
      </w:divBdr>
    </w:div>
    <w:div w:id="1894806524">
      <w:bodyDiv w:val="1"/>
      <w:marLeft w:val="0"/>
      <w:marRight w:val="0"/>
      <w:marTop w:val="0"/>
      <w:marBottom w:val="0"/>
      <w:divBdr>
        <w:top w:val="none" w:sz="0" w:space="0" w:color="auto"/>
        <w:left w:val="none" w:sz="0" w:space="0" w:color="auto"/>
        <w:bottom w:val="none" w:sz="0" w:space="0" w:color="auto"/>
        <w:right w:val="none" w:sz="0" w:space="0" w:color="auto"/>
      </w:divBdr>
    </w:div>
    <w:div w:id="1925216931">
      <w:bodyDiv w:val="1"/>
      <w:marLeft w:val="0"/>
      <w:marRight w:val="0"/>
      <w:marTop w:val="0"/>
      <w:marBottom w:val="0"/>
      <w:divBdr>
        <w:top w:val="none" w:sz="0" w:space="0" w:color="auto"/>
        <w:left w:val="none" w:sz="0" w:space="0" w:color="auto"/>
        <w:bottom w:val="none" w:sz="0" w:space="0" w:color="auto"/>
        <w:right w:val="none" w:sz="0" w:space="0" w:color="auto"/>
      </w:divBdr>
    </w:div>
    <w:div w:id="1940679943">
      <w:bodyDiv w:val="1"/>
      <w:marLeft w:val="0"/>
      <w:marRight w:val="0"/>
      <w:marTop w:val="0"/>
      <w:marBottom w:val="0"/>
      <w:divBdr>
        <w:top w:val="none" w:sz="0" w:space="0" w:color="auto"/>
        <w:left w:val="none" w:sz="0" w:space="0" w:color="auto"/>
        <w:bottom w:val="none" w:sz="0" w:space="0" w:color="auto"/>
        <w:right w:val="none" w:sz="0" w:space="0" w:color="auto"/>
      </w:divBdr>
    </w:div>
    <w:div w:id="1941644121">
      <w:bodyDiv w:val="1"/>
      <w:marLeft w:val="0"/>
      <w:marRight w:val="0"/>
      <w:marTop w:val="0"/>
      <w:marBottom w:val="0"/>
      <w:divBdr>
        <w:top w:val="none" w:sz="0" w:space="0" w:color="auto"/>
        <w:left w:val="none" w:sz="0" w:space="0" w:color="auto"/>
        <w:bottom w:val="none" w:sz="0" w:space="0" w:color="auto"/>
        <w:right w:val="none" w:sz="0" w:space="0" w:color="auto"/>
      </w:divBdr>
      <w:divsChild>
        <w:div w:id="1315454861">
          <w:marLeft w:val="480"/>
          <w:marRight w:val="0"/>
          <w:marTop w:val="0"/>
          <w:marBottom w:val="0"/>
          <w:divBdr>
            <w:top w:val="none" w:sz="0" w:space="0" w:color="auto"/>
            <w:left w:val="none" w:sz="0" w:space="0" w:color="auto"/>
            <w:bottom w:val="none" w:sz="0" w:space="0" w:color="auto"/>
            <w:right w:val="none" w:sz="0" w:space="0" w:color="auto"/>
          </w:divBdr>
        </w:div>
        <w:div w:id="663975231">
          <w:marLeft w:val="480"/>
          <w:marRight w:val="0"/>
          <w:marTop w:val="0"/>
          <w:marBottom w:val="0"/>
          <w:divBdr>
            <w:top w:val="none" w:sz="0" w:space="0" w:color="auto"/>
            <w:left w:val="none" w:sz="0" w:space="0" w:color="auto"/>
            <w:bottom w:val="none" w:sz="0" w:space="0" w:color="auto"/>
            <w:right w:val="none" w:sz="0" w:space="0" w:color="auto"/>
          </w:divBdr>
        </w:div>
        <w:div w:id="189689772">
          <w:marLeft w:val="480"/>
          <w:marRight w:val="0"/>
          <w:marTop w:val="0"/>
          <w:marBottom w:val="0"/>
          <w:divBdr>
            <w:top w:val="none" w:sz="0" w:space="0" w:color="auto"/>
            <w:left w:val="none" w:sz="0" w:space="0" w:color="auto"/>
            <w:bottom w:val="none" w:sz="0" w:space="0" w:color="auto"/>
            <w:right w:val="none" w:sz="0" w:space="0" w:color="auto"/>
          </w:divBdr>
        </w:div>
        <w:div w:id="898780673">
          <w:marLeft w:val="480"/>
          <w:marRight w:val="0"/>
          <w:marTop w:val="0"/>
          <w:marBottom w:val="0"/>
          <w:divBdr>
            <w:top w:val="none" w:sz="0" w:space="0" w:color="auto"/>
            <w:left w:val="none" w:sz="0" w:space="0" w:color="auto"/>
            <w:bottom w:val="none" w:sz="0" w:space="0" w:color="auto"/>
            <w:right w:val="none" w:sz="0" w:space="0" w:color="auto"/>
          </w:divBdr>
        </w:div>
        <w:div w:id="771632157">
          <w:marLeft w:val="480"/>
          <w:marRight w:val="0"/>
          <w:marTop w:val="0"/>
          <w:marBottom w:val="0"/>
          <w:divBdr>
            <w:top w:val="none" w:sz="0" w:space="0" w:color="auto"/>
            <w:left w:val="none" w:sz="0" w:space="0" w:color="auto"/>
            <w:bottom w:val="none" w:sz="0" w:space="0" w:color="auto"/>
            <w:right w:val="none" w:sz="0" w:space="0" w:color="auto"/>
          </w:divBdr>
        </w:div>
        <w:div w:id="1997412089">
          <w:marLeft w:val="480"/>
          <w:marRight w:val="0"/>
          <w:marTop w:val="0"/>
          <w:marBottom w:val="0"/>
          <w:divBdr>
            <w:top w:val="none" w:sz="0" w:space="0" w:color="auto"/>
            <w:left w:val="none" w:sz="0" w:space="0" w:color="auto"/>
            <w:bottom w:val="none" w:sz="0" w:space="0" w:color="auto"/>
            <w:right w:val="none" w:sz="0" w:space="0" w:color="auto"/>
          </w:divBdr>
        </w:div>
        <w:div w:id="1829666102">
          <w:marLeft w:val="480"/>
          <w:marRight w:val="0"/>
          <w:marTop w:val="0"/>
          <w:marBottom w:val="0"/>
          <w:divBdr>
            <w:top w:val="none" w:sz="0" w:space="0" w:color="auto"/>
            <w:left w:val="none" w:sz="0" w:space="0" w:color="auto"/>
            <w:bottom w:val="none" w:sz="0" w:space="0" w:color="auto"/>
            <w:right w:val="none" w:sz="0" w:space="0" w:color="auto"/>
          </w:divBdr>
        </w:div>
        <w:div w:id="622617643">
          <w:marLeft w:val="480"/>
          <w:marRight w:val="0"/>
          <w:marTop w:val="0"/>
          <w:marBottom w:val="0"/>
          <w:divBdr>
            <w:top w:val="none" w:sz="0" w:space="0" w:color="auto"/>
            <w:left w:val="none" w:sz="0" w:space="0" w:color="auto"/>
            <w:bottom w:val="none" w:sz="0" w:space="0" w:color="auto"/>
            <w:right w:val="none" w:sz="0" w:space="0" w:color="auto"/>
          </w:divBdr>
        </w:div>
        <w:div w:id="2056419686">
          <w:marLeft w:val="480"/>
          <w:marRight w:val="0"/>
          <w:marTop w:val="0"/>
          <w:marBottom w:val="0"/>
          <w:divBdr>
            <w:top w:val="none" w:sz="0" w:space="0" w:color="auto"/>
            <w:left w:val="none" w:sz="0" w:space="0" w:color="auto"/>
            <w:bottom w:val="none" w:sz="0" w:space="0" w:color="auto"/>
            <w:right w:val="none" w:sz="0" w:space="0" w:color="auto"/>
          </w:divBdr>
        </w:div>
        <w:div w:id="2100058771">
          <w:marLeft w:val="480"/>
          <w:marRight w:val="0"/>
          <w:marTop w:val="0"/>
          <w:marBottom w:val="0"/>
          <w:divBdr>
            <w:top w:val="none" w:sz="0" w:space="0" w:color="auto"/>
            <w:left w:val="none" w:sz="0" w:space="0" w:color="auto"/>
            <w:bottom w:val="none" w:sz="0" w:space="0" w:color="auto"/>
            <w:right w:val="none" w:sz="0" w:space="0" w:color="auto"/>
          </w:divBdr>
        </w:div>
        <w:div w:id="1374846331">
          <w:marLeft w:val="480"/>
          <w:marRight w:val="0"/>
          <w:marTop w:val="0"/>
          <w:marBottom w:val="0"/>
          <w:divBdr>
            <w:top w:val="none" w:sz="0" w:space="0" w:color="auto"/>
            <w:left w:val="none" w:sz="0" w:space="0" w:color="auto"/>
            <w:bottom w:val="none" w:sz="0" w:space="0" w:color="auto"/>
            <w:right w:val="none" w:sz="0" w:space="0" w:color="auto"/>
          </w:divBdr>
        </w:div>
        <w:div w:id="243417162">
          <w:marLeft w:val="480"/>
          <w:marRight w:val="0"/>
          <w:marTop w:val="0"/>
          <w:marBottom w:val="0"/>
          <w:divBdr>
            <w:top w:val="none" w:sz="0" w:space="0" w:color="auto"/>
            <w:left w:val="none" w:sz="0" w:space="0" w:color="auto"/>
            <w:bottom w:val="none" w:sz="0" w:space="0" w:color="auto"/>
            <w:right w:val="none" w:sz="0" w:space="0" w:color="auto"/>
          </w:divBdr>
        </w:div>
        <w:div w:id="1838182421">
          <w:marLeft w:val="480"/>
          <w:marRight w:val="0"/>
          <w:marTop w:val="0"/>
          <w:marBottom w:val="0"/>
          <w:divBdr>
            <w:top w:val="none" w:sz="0" w:space="0" w:color="auto"/>
            <w:left w:val="none" w:sz="0" w:space="0" w:color="auto"/>
            <w:bottom w:val="none" w:sz="0" w:space="0" w:color="auto"/>
            <w:right w:val="none" w:sz="0" w:space="0" w:color="auto"/>
          </w:divBdr>
        </w:div>
        <w:div w:id="2108961149">
          <w:marLeft w:val="480"/>
          <w:marRight w:val="0"/>
          <w:marTop w:val="0"/>
          <w:marBottom w:val="0"/>
          <w:divBdr>
            <w:top w:val="none" w:sz="0" w:space="0" w:color="auto"/>
            <w:left w:val="none" w:sz="0" w:space="0" w:color="auto"/>
            <w:bottom w:val="none" w:sz="0" w:space="0" w:color="auto"/>
            <w:right w:val="none" w:sz="0" w:space="0" w:color="auto"/>
          </w:divBdr>
        </w:div>
        <w:div w:id="307364090">
          <w:marLeft w:val="480"/>
          <w:marRight w:val="0"/>
          <w:marTop w:val="0"/>
          <w:marBottom w:val="0"/>
          <w:divBdr>
            <w:top w:val="none" w:sz="0" w:space="0" w:color="auto"/>
            <w:left w:val="none" w:sz="0" w:space="0" w:color="auto"/>
            <w:bottom w:val="none" w:sz="0" w:space="0" w:color="auto"/>
            <w:right w:val="none" w:sz="0" w:space="0" w:color="auto"/>
          </w:divBdr>
        </w:div>
      </w:divsChild>
    </w:div>
    <w:div w:id="1985116012">
      <w:bodyDiv w:val="1"/>
      <w:marLeft w:val="0"/>
      <w:marRight w:val="0"/>
      <w:marTop w:val="0"/>
      <w:marBottom w:val="0"/>
      <w:divBdr>
        <w:top w:val="none" w:sz="0" w:space="0" w:color="auto"/>
        <w:left w:val="none" w:sz="0" w:space="0" w:color="auto"/>
        <w:bottom w:val="none" w:sz="0" w:space="0" w:color="auto"/>
        <w:right w:val="none" w:sz="0" w:space="0" w:color="auto"/>
      </w:divBdr>
      <w:divsChild>
        <w:div w:id="1459759158">
          <w:marLeft w:val="480"/>
          <w:marRight w:val="0"/>
          <w:marTop w:val="0"/>
          <w:marBottom w:val="0"/>
          <w:divBdr>
            <w:top w:val="none" w:sz="0" w:space="0" w:color="auto"/>
            <w:left w:val="none" w:sz="0" w:space="0" w:color="auto"/>
            <w:bottom w:val="none" w:sz="0" w:space="0" w:color="auto"/>
            <w:right w:val="none" w:sz="0" w:space="0" w:color="auto"/>
          </w:divBdr>
        </w:div>
        <w:div w:id="559172829">
          <w:marLeft w:val="480"/>
          <w:marRight w:val="0"/>
          <w:marTop w:val="0"/>
          <w:marBottom w:val="0"/>
          <w:divBdr>
            <w:top w:val="none" w:sz="0" w:space="0" w:color="auto"/>
            <w:left w:val="none" w:sz="0" w:space="0" w:color="auto"/>
            <w:bottom w:val="none" w:sz="0" w:space="0" w:color="auto"/>
            <w:right w:val="none" w:sz="0" w:space="0" w:color="auto"/>
          </w:divBdr>
        </w:div>
        <w:div w:id="1210536037">
          <w:marLeft w:val="480"/>
          <w:marRight w:val="0"/>
          <w:marTop w:val="0"/>
          <w:marBottom w:val="0"/>
          <w:divBdr>
            <w:top w:val="none" w:sz="0" w:space="0" w:color="auto"/>
            <w:left w:val="none" w:sz="0" w:space="0" w:color="auto"/>
            <w:bottom w:val="none" w:sz="0" w:space="0" w:color="auto"/>
            <w:right w:val="none" w:sz="0" w:space="0" w:color="auto"/>
          </w:divBdr>
        </w:div>
        <w:div w:id="1355499212">
          <w:marLeft w:val="480"/>
          <w:marRight w:val="0"/>
          <w:marTop w:val="0"/>
          <w:marBottom w:val="0"/>
          <w:divBdr>
            <w:top w:val="none" w:sz="0" w:space="0" w:color="auto"/>
            <w:left w:val="none" w:sz="0" w:space="0" w:color="auto"/>
            <w:bottom w:val="none" w:sz="0" w:space="0" w:color="auto"/>
            <w:right w:val="none" w:sz="0" w:space="0" w:color="auto"/>
          </w:divBdr>
        </w:div>
        <w:div w:id="343671496">
          <w:marLeft w:val="480"/>
          <w:marRight w:val="0"/>
          <w:marTop w:val="0"/>
          <w:marBottom w:val="0"/>
          <w:divBdr>
            <w:top w:val="none" w:sz="0" w:space="0" w:color="auto"/>
            <w:left w:val="none" w:sz="0" w:space="0" w:color="auto"/>
            <w:bottom w:val="none" w:sz="0" w:space="0" w:color="auto"/>
            <w:right w:val="none" w:sz="0" w:space="0" w:color="auto"/>
          </w:divBdr>
        </w:div>
        <w:div w:id="1177040149">
          <w:marLeft w:val="480"/>
          <w:marRight w:val="0"/>
          <w:marTop w:val="0"/>
          <w:marBottom w:val="0"/>
          <w:divBdr>
            <w:top w:val="none" w:sz="0" w:space="0" w:color="auto"/>
            <w:left w:val="none" w:sz="0" w:space="0" w:color="auto"/>
            <w:bottom w:val="none" w:sz="0" w:space="0" w:color="auto"/>
            <w:right w:val="none" w:sz="0" w:space="0" w:color="auto"/>
          </w:divBdr>
        </w:div>
        <w:div w:id="2040279263">
          <w:marLeft w:val="480"/>
          <w:marRight w:val="0"/>
          <w:marTop w:val="0"/>
          <w:marBottom w:val="0"/>
          <w:divBdr>
            <w:top w:val="none" w:sz="0" w:space="0" w:color="auto"/>
            <w:left w:val="none" w:sz="0" w:space="0" w:color="auto"/>
            <w:bottom w:val="none" w:sz="0" w:space="0" w:color="auto"/>
            <w:right w:val="none" w:sz="0" w:space="0" w:color="auto"/>
          </w:divBdr>
        </w:div>
        <w:div w:id="1905485043">
          <w:marLeft w:val="480"/>
          <w:marRight w:val="0"/>
          <w:marTop w:val="0"/>
          <w:marBottom w:val="0"/>
          <w:divBdr>
            <w:top w:val="none" w:sz="0" w:space="0" w:color="auto"/>
            <w:left w:val="none" w:sz="0" w:space="0" w:color="auto"/>
            <w:bottom w:val="none" w:sz="0" w:space="0" w:color="auto"/>
            <w:right w:val="none" w:sz="0" w:space="0" w:color="auto"/>
          </w:divBdr>
        </w:div>
        <w:div w:id="1739742305">
          <w:marLeft w:val="480"/>
          <w:marRight w:val="0"/>
          <w:marTop w:val="0"/>
          <w:marBottom w:val="0"/>
          <w:divBdr>
            <w:top w:val="none" w:sz="0" w:space="0" w:color="auto"/>
            <w:left w:val="none" w:sz="0" w:space="0" w:color="auto"/>
            <w:bottom w:val="none" w:sz="0" w:space="0" w:color="auto"/>
            <w:right w:val="none" w:sz="0" w:space="0" w:color="auto"/>
          </w:divBdr>
        </w:div>
        <w:div w:id="291055356">
          <w:marLeft w:val="480"/>
          <w:marRight w:val="0"/>
          <w:marTop w:val="0"/>
          <w:marBottom w:val="0"/>
          <w:divBdr>
            <w:top w:val="none" w:sz="0" w:space="0" w:color="auto"/>
            <w:left w:val="none" w:sz="0" w:space="0" w:color="auto"/>
            <w:bottom w:val="none" w:sz="0" w:space="0" w:color="auto"/>
            <w:right w:val="none" w:sz="0" w:space="0" w:color="auto"/>
          </w:divBdr>
        </w:div>
        <w:div w:id="575238519">
          <w:marLeft w:val="480"/>
          <w:marRight w:val="0"/>
          <w:marTop w:val="0"/>
          <w:marBottom w:val="0"/>
          <w:divBdr>
            <w:top w:val="none" w:sz="0" w:space="0" w:color="auto"/>
            <w:left w:val="none" w:sz="0" w:space="0" w:color="auto"/>
            <w:bottom w:val="none" w:sz="0" w:space="0" w:color="auto"/>
            <w:right w:val="none" w:sz="0" w:space="0" w:color="auto"/>
          </w:divBdr>
        </w:div>
        <w:div w:id="408306762">
          <w:marLeft w:val="480"/>
          <w:marRight w:val="0"/>
          <w:marTop w:val="0"/>
          <w:marBottom w:val="0"/>
          <w:divBdr>
            <w:top w:val="none" w:sz="0" w:space="0" w:color="auto"/>
            <w:left w:val="none" w:sz="0" w:space="0" w:color="auto"/>
            <w:bottom w:val="none" w:sz="0" w:space="0" w:color="auto"/>
            <w:right w:val="none" w:sz="0" w:space="0" w:color="auto"/>
          </w:divBdr>
        </w:div>
        <w:div w:id="2025327114">
          <w:marLeft w:val="480"/>
          <w:marRight w:val="0"/>
          <w:marTop w:val="0"/>
          <w:marBottom w:val="0"/>
          <w:divBdr>
            <w:top w:val="none" w:sz="0" w:space="0" w:color="auto"/>
            <w:left w:val="none" w:sz="0" w:space="0" w:color="auto"/>
            <w:bottom w:val="none" w:sz="0" w:space="0" w:color="auto"/>
            <w:right w:val="none" w:sz="0" w:space="0" w:color="auto"/>
          </w:divBdr>
        </w:div>
        <w:div w:id="445664732">
          <w:marLeft w:val="480"/>
          <w:marRight w:val="0"/>
          <w:marTop w:val="0"/>
          <w:marBottom w:val="0"/>
          <w:divBdr>
            <w:top w:val="none" w:sz="0" w:space="0" w:color="auto"/>
            <w:left w:val="none" w:sz="0" w:space="0" w:color="auto"/>
            <w:bottom w:val="none" w:sz="0" w:space="0" w:color="auto"/>
            <w:right w:val="none" w:sz="0" w:space="0" w:color="auto"/>
          </w:divBdr>
        </w:div>
        <w:div w:id="2142380900">
          <w:marLeft w:val="480"/>
          <w:marRight w:val="0"/>
          <w:marTop w:val="0"/>
          <w:marBottom w:val="0"/>
          <w:divBdr>
            <w:top w:val="none" w:sz="0" w:space="0" w:color="auto"/>
            <w:left w:val="none" w:sz="0" w:space="0" w:color="auto"/>
            <w:bottom w:val="none" w:sz="0" w:space="0" w:color="auto"/>
            <w:right w:val="none" w:sz="0" w:space="0" w:color="auto"/>
          </w:divBdr>
        </w:div>
        <w:div w:id="1389762124">
          <w:marLeft w:val="480"/>
          <w:marRight w:val="0"/>
          <w:marTop w:val="0"/>
          <w:marBottom w:val="0"/>
          <w:divBdr>
            <w:top w:val="none" w:sz="0" w:space="0" w:color="auto"/>
            <w:left w:val="none" w:sz="0" w:space="0" w:color="auto"/>
            <w:bottom w:val="none" w:sz="0" w:space="0" w:color="auto"/>
            <w:right w:val="none" w:sz="0" w:space="0" w:color="auto"/>
          </w:divBdr>
        </w:div>
      </w:divsChild>
    </w:div>
    <w:div w:id="2015061341">
      <w:bodyDiv w:val="1"/>
      <w:marLeft w:val="0"/>
      <w:marRight w:val="0"/>
      <w:marTop w:val="0"/>
      <w:marBottom w:val="0"/>
      <w:divBdr>
        <w:top w:val="none" w:sz="0" w:space="0" w:color="auto"/>
        <w:left w:val="none" w:sz="0" w:space="0" w:color="auto"/>
        <w:bottom w:val="none" w:sz="0" w:space="0" w:color="auto"/>
        <w:right w:val="none" w:sz="0" w:space="0" w:color="auto"/>
      </w:divBdr>
    </w:div>
    <w:div w:id="2016106697">
      <w:bodyDiv w:val="1"/>
      <w:marLeft w:val="0"/>
      <w:marRight w:val="0"/>
      <w:marTop w:val="0"/>
      <w:marBottom w:val="0"/>
      <w:divBdr>
        <w:top w:val="none" w:sz="0" w:space="0" w:color="auto"/>
        <w:left w:val="none" w:sz="0" w:space="0" w:color="auto"/>
        <w:bottom w:val="none" w:sz="0" w:space="0" w:color="auto"/>
        <w:right w:val="none" w:sz="0" w:space="0" w:color="auto"/>
      </w:divBdr>
      <w:divsChild>
        <w:div w:id="1073939515">
          <w:marLeft w:val="480"/>
          <w:marRight w:val="0"/>
          <w:marTop w:val="0"/>
          <w:marBottom w:val="0"/>
          <w:divBdr>
            <w:top w:val="none" w:sz="0" w:space="0" w:color="auto"/>
            <w:left w:val="none" w:sz="0" w:space="0" w:color="auto"/>
            <w:bottom w:val="none" w:sz="0" w:space="0" w:color="auto"/>
            <w:right w:val="none" w:sz="0" w:space="0" w:color="auto"/>
          </w:divBdr>
        </w:div>
        <w:div w:id="1212377547">
          <w:marLeft w:val="480"/>
          <w:marRight w:val="0"/>
          <w:marTop w:val="0"/>
          <w:marBottom w:val="0"/>
          <w:divBdr>
            <w:top w:val="none" w:sz="0" w:space="0" w:color="auto"/>
            <w:left w:val="none" w:sz="0" w:space="0" w:color="auto"/>
            <w:bottom w:val="none" w:sz="0" w:space="0" w:color="auto"/>
            <w:right w:val="none" w:sz="0" w:space="0" w:color="auto"/>
          </w:divBdr>
        </w:div>
        <w:div w:id="806050473">
          <w:marLeft w:val="480"/>
          <w:marRight w:val="0"/>
          <w:marTop w:val="0"/>
          <w:marBottom w:val="0"/>
          <w:divBdr>
            <w:top w:val="none" w:sz="0" w:space="0" w:color="auto"/>
            <w:left w:val="none" w:sz="0" w:space="0" w:color="auto"/>
            <w:bottom w:val="none" w:sz="0" w:space="0" w:color="auto"/>
            <w:right w:val="none" w:sz="0" w:space="0" w:color="auto"/>
          </w:divBdr>
        </w:div>
        <w:div w:id="598217924">
          <w:marLeft w:val="480"/>
          <w:marRight w:val="0"/>
          <w:marTop w:val="0"/>
          <w:marBottom w:val="0"/>
          <w:divBdr>
            <w:top w:val="none" w:sz="0" w:space="0" w:color="auto"/>
            <w:left w:val="none" w:sz="0" w:space="0" w:color="auto"/>
            <w:bottom w:val="none" w:sz="0" w:space="0" w:color="auto"/>
            <w:right w:val="none" w:sz="0" w:space="0" w:color="auto"/>
          </w:divBdr>
        </w:div>
        <w:div w:id="1121074824">
          <w:marLeft w:val="480"/>
          <w:marRight w:val="0"/>
          <w:marTop w:val="0"/>
          <w:marBottom w:val="0"/>
          <w:divBdr>
            <w:top w:val="none" w:sz="0" w:space="0" w:color="auto"/>
            <w:left w:val="none" w:sz="0" w:space="0" w:color="auto"/>
            <w:bottom w:val="none" w:sz="0" w:space="0" w:color="auto"/>
            <w:right w:val="none" w:sz="0" w:space="0" w:color="auto"/>
          </w:divBdr>
        </w:div>
        <w:div w:id="2002807276">
          <w:marLeft w:val="480"/>
          <w:marRight w:val="0"/>
          <w:marTop w:val="0"/>
          <w:marBottom w:val="0"/>
          <w:divBdr>
            <w:top w:val="none" w:sz="0" w:space="0" w:color="auto"/>
            <w:left w:val="none" w:sz="0" w:space="0" w:color="auto"/>
            <w:bottom w:val="none" w:sz="0" w:space="0" w:color="auto"/>
            <w:right w:val="none" w:sz="0" w:space="0" w:color="auto"/>
          </w:divBdr>
        </w:div>
        <w:div w:id="1019090726">
          <w:marLeft w:val="480"/>
          <w:marRight w:val="0"/>
          <w:marTop w:val="0"/>
          <w:marBottom w:val="0"/>
          <w:divBdr>
            <w:top w:val="none" w:sz="0" w:space="0" w:color="auto"/>
            <w:left w:val="none" w:sz="0" w:space="0" w:color="auto"/>
            <w:bottom w:val="none" w:sz="0" w:space="0" w:color="auto"/>
            <w:right w:val="none" w:sz="0" w:space="0" w:color="auto"/>
          </w:divBdr>
        </w:div>
        <w:div w:id="747266245">
          <w:marLeft w:val="480"/>
          <w:marRight w:val="0"/>
          <w:marTop w:val="0"/>
          <w:marBottom w:val="0"/>
          <w:divBdr>
            <w:top w:val="none" w:sz="0" w:space="0" w:color="auto"/>
            <w:left w:val="none" w:sz="0" w:space="0" w:color="auto"/>
            <w:bottom w:val="none" w:sz="0" w:space="0" w:color="auto"/>
            <w:right w:val="none" w:sz="0" w:space="0" w:color="auto"/>
          </w:divBdr>
        </w:div>
        <w:div w:id="109052140">
          <w:marLeft w:val="480"/>
          <w:marRight w:val="0"/>
          <w:marTop w:val="0"/>
          <w:marBottom w:val="0"/>
          <w:divBdr>
            <w:top w:val="none" w:sz="0" w:space="0" w:color="auto"/>
            <w:left w:val="none" w:sz="0" w:space="0" w:color="auto"/>
            <w:bottom w:val="none" w:sz="0" w:space="0" w:color="auto"/>
            <w:right w:val="none" w:sz="0" w:space="0" w:color="auto"/>
          </w:divBdr>
        </w:div>
        <w:div w:id="1924878809">
          <w:marLeft w:val="480"/>
          <w:marRight w:val="0"/>
          <w:marTop w:val="0"/>
          <w:marBottom w:val="0"/>
          <w:divBdr>
            <w:top w:val="none" w:sz="0" w:space="0" w:color="auto"/>
            <w:left w:val="none" w:sz="0" w:space="0" w:color="auto"/>
            <w:bottom w:val="none" w:sz="0" w:space="0" w:color="auto"/>
            <w:right w:val="none" w:sz="0" w:space="0" w:color="auto"/>
          </w:divBdr>
        </w:div>
        <w:div w:id="516893316">
          <w:marLeft w:val="480"/>
          <w:marRight w:val="0"/>
          <w:marTop w:val="0"/>
          <w:marBottom w:val="0"/>
          <w:divBdr>
            <w:top w:val="none" w:sz="0" w:space="0" w:color="auto"/>
            <w:left w:val="none" w:sz="0" w:space="0" w:color="auto"/>
            <w:bottom w:val="none" w:sz="0" w:space="0" w:color="auto"/>
            <w:right w:val="none" w:sz="0" w:space="0" w:color="auto"/>
          </w:divBdr>
        </w:div>
        <w:div w:id="388310716">
          <w:marLeft w:val="480"/>
          <w:marRight w:val="0"/>
          <w:marTop w:val="0"/>
          <w:marBottom w:val="0"/>
          <w:divBdr>
            <w:top w:val="none" w:sz="0" w:space="0" w:color="auto"/>
            <w:left w:val="none" w:sz="0" w:space="0" w:color="auto"/>
            <w:bottom w:val="none" w:sz="0" w:space="0" w:color="auto"/>
            <w:right w:val="none" w:sz="0" w:space="0" w:color="auto"/>
          </w:divBdr>
        </w:div>
        <w:div w:id="209272648">
          <w:marLeft w:val="480"/>
          <w:marRight w:val="0"/>
          <w:marTop w:val="0"/>
          <w:marBottom w:val="0"/>
          <w:divBdr>
            <w:top w:val="none" w:sz="0" w:space="0" w:color="auto"/>
            <w:left w:val="none" w:sz="0" w:space="0" w:color="auto"/>
            <w:bottom w:val="none" w:sz="0" w:space="0" w:color="auto"/>
            <w:right w:val="none" w:sz="0" w:space="0" w:color="auto"/>
          </w:divBdr>
        </w:div>
        <w:div w:id="1277181075">
          <w:marLeft w:val="480"/>
          <w:marRight w:val="0"/>
          <w:marTop w:val="0"/>
          <w:marBottom w:val="0"/>
          <w:divBdr>
            <w:top w:val="none" w:sz="0" w:space="0" w:color="auto"/>
            <w:left w:val="none" w:sz="0" w:space="0" w:color="auto"/>
            <w:bottom w:val="none" w:sz="0" w:space="0" w:color="auto"/>
            <w:right w:val="none" w:sz="0" w:space="0" w:color="auto"/>
          </w:divBdr>
        </w:div>
        <w:div w:id="2068411006">
          <w:marLeft w:val="480"/>
          <w:marRight w:val="0"/>
          <w:marTop w:val="0"/>
          <w:marBottom w:val="0"/>
          <w:divBdr>
            <w:top w:val="none" w:sz="0" w:space="0" w:color="auto"/>
            <w:left w:val="none" w:sz="0" w:space="0" w:color="auto"/>
            <w:bottom w:val="none" w:sz="0" w:space="0" w:color="auto"/>
            <w:right w:val="none" w:sz="0" w:space="0" w:color="auto"/>
          </w:divBdr>
        </w:div>
      </w:divsChild>
    </w:div>
    <w:div w:id="2047562349">
      <w:bodyDiv w:val="1"/>
      <w:marLeft w:val="0"/>
      <w:marRight w:val="0"/>
      <w:marTop w:val="0"/>
      <w:marBottom w:val="0"/>
      <w:divBdr>
        <w:top w:val="none" w:sz="0" w:space="0" w:color="auto"/>
        <w:left w:val="none" w:sz="0" w:space="0" w:color="auto"/>
        <w:bottom w:val="none" w:sz="0" w:space="0" w:color="auto"/>
        <w:right w:val="none" w:sz="0" w:space="0" w:color="auto"/>
      </w:divBdr>
      <w:divsChild>
        <w:div w:id="1402289770">
          <w:marLeft w:val="480"/>
          <w:marRight w:val="0"/>
          <w:marTop w:val="0"/>
          <w:marBottom w:val="0"/>
          <w:divBdr>
            <w:top w:val="none" w:sz="0" w:space="0" w:color="auto"/>
            <w:left w:val="none" w:sz="0" w:space="0" w:color="auto"/>
            <w:bottom w:val="none" w:sz="0" w:space="0" w:color="auto"/>
            <w:right w:val="none" w:sz="0" w:space="0" w:color="auto"/>
          </w:divBdr>
        </w:div>
        <w:div w:id="326250562">
          <w:marLeft w:val="480"/>
          <w:marRight w:val="0"/>
          <w:marTop w:val="0"/>
          <w:marBottom w:val="0"/>
          <w:divBdr>
            <w:top w:val="none" w:sz="0" w:space="0" w:color="auto"/>
            <w:left w:val="none" w:sz="0" w:space="0" w:color="auto"/>
            <w:bottom w:val="none" w:sz="0" w:space="0" w:color="auto"/>
            <w:right w:val="none" w:sz="0" w:space="0" w:color="auto"/>
          </w:divBdr>
        </w:div>
        <w:div w:id="1862351279">
          <w:marLeft w:val="480"/>
          <w:marRight w:val="0"/>
          <w:marTop w:val="0"/>
          <w:marBottom w:val="0"/>
          <w:divBdr>
            <w:top w:val="none" w:sz="0" w:space="0" w:color="auto"/>
            <w:left w:val="none" w:sz="0" w:space="0" w:color="auto"/>
            <w:bottom w:val="none" w:sz="0" w:space="0" w:color="auto"/>
            <w:right w:val="none" w:sz="0" w:space="0" w:color="auto"/>
          </w:divBdr>
        </w:div>
        <w:div w:id="268973341">
          <w:marLeft w:val="480"/>
          <w:marRight w:val="0"/>
          <w:marTop w:val="0"/>
          <w:marBottom w:val="0"/>
          <w:divBdr>
            <w:top w:val="none" w:sz="0" w:space="0" w:color="auto"/>
            <w:left w:val="none" w:sz="0" w:space="0" w:color="auto"/>
            <w:bottom w:val="none" w:sz="0" w:space="0" w:color="auto"/>
            <w:right w:val="none" w:sz="0" w:space="0" w:color="auto"/>
          </w:divBdr>
        </w:div>
        <w:div w:id="521018813">
          <w:marLeft w:val="480"/>
          <w:marRight w:val="0"/>
          <w:marTop w:val="0"/>
          <w:marBottom w:val="0"/>
          <w:divBdr>
            <w:top w:val="none" w:sz="0" w:space="0" w:color="auto"/>
            <w:left w:val="none" w:sz="0" w:space="0" w:color="auto"/>
            <w:bottom w:val="none" w:sz="0" w:space="0" w:color="auto"/>
            <w:right w:val="none" w:sz="0" w:space="0" w:color="auto"/>
          </w:divBdr>
        </w:div>
        <w:div w:id="1870799826">
          <w:marLeft w:val="480"/>
          <w:marRight w:val="0"/>
          <w:marTop w:val="0"/>
          <w:marBottom w:val="0"/>
          <w:divBdr>
            <w:top w:val="none" w:sz="0" w:space="0" w:color="auto"/>
            <w:left w:val="none" w:sz="0" w:space="0" w:color="auto"/>
            <w:bottom w:val="none" w:sz="0" w:space="0" w:color="auto"/>
            <w:right w:val="none" w:sz="0" w:space="0" w:color="auto"/>
          </w:divBdr>
        </w:div>
        <w:div w:id="1063335640">
          <w:marLeft w:val="480"/>
          <w:marRight w:val="0"/>
          <w:marTop w:val="0"/>
          <w:marBottom w:val="0"/>
          <w:divBdr>
            <w:top w:val="none" w:sz="0" w:space="0" w:color="auto"/>
            <w:left w:val="none" w:sz="0" w:space="0" w:color="auto"/>
            <w:bottom w:val="none" w:sz="0" w:space="0" w:color="auto"/>
            <w:right w:val="none" w:sz="0" w:space="0" w:color="auto"/>
          </w:divBdr>
        </w:div>
        <w:div w:id="469396286">
          <w:marLeft w:val="480"/>
          <w:marRight w:val="0"/>
          <w:marTop w:val="0"/>
          <w:marBottom w:val="0"/>
          <w:divBdr>
            <w:top w:val="none" w:sz="0" w:space="0" w:color="auto"/>
            <w:left w:val="none" w:sz="0" w:space="0" w:color="auto"/>
            <w:bottom w:val="none" w:sz="0" w:space="0" w:color="auto"/>
            <w:right w:val="none" w:sz="0" w:space="0" w:color="auto"/>
          </w:divBdr>
        </w:div>
        <w:div w:id="1173374491">
          <w:marLeft w:val="480"/>
          <w:marRight w:val="0"/>
          <w:marTop w:val="0"/>
          <w:marBottom w:val="0"/>
          <w:divBdr>
            <w:top w:val="none" w:sz="0" w:space="0" w:color="auto"/>
            <w:left w:val="none" w:sz="0" w:space="0" w:color="auto"/>
            <w:bottom w:val="none" w:sz="0" w:space="0" w:color="auto"/>
            <w:right w:val="none" w:sz="0" w:space="0" w:color="auto"/>
          </w:divBdr>
        </w:div>
        <w:div w:id="138960450">
          <w:marLeft w:val="480"/>
          <w:marRight w:val="0"/>
          <w:marTop w:val="0"/>
          <w:marBottom w:val="0"/>
          <w:divBdr>
            <w:top w:val="none" w:sz="0" w:space="0" w:color="auto"/>
            <w:left w:val="none" w:sz="0" w:space="0" w:color="auto"/>
            <w:bottom w:val="none" w:sz="0" w:space="0" w:color="auto"/>
            <w:right w:val="none" w:sz="0" w:space="0" w:color="auto"/>
          </w:divBdr>
        </w:div>
        <w:div w:id="1056004737">
          <w:marLeft w:val="480"/>
          <w:marRight w:val="0"/>
          <w:marTop w:val="0"/>
          <w:marBottom w:val="0"/>
          <w:divBdr>
            <w:top w:val="none" w:sz="0" w:space="0" w:color="auto"/>
            <w:left w:val="none" w:sz="0" w:space="0" w:color="auto"/>
            <w:bottom w:val="none" w:sz="0" w:space="0" w:color="auto"/>
            <w:right w:val="none" w:sz="0" w:space="0" w:color="auto"/>
          </w:divBdr>
        </w:div>
        <w:div w:id="555821867">
          <w:marLeft w:val="480"/>
          <w:marRight w:val="0"/>
          <w:marTop w:val="0"/>
          <w:marBottom w:val="0"/>
          <w:divBdr>
            <w:top w:val="none" w:sz="0" w:space="0" w:color="auto"/>
            <w:left w:val="none" w:sz="0" w:space="0" w:color="auto"/>
            <w:bottom w:val="none" w:sz="0" w:space="0" w:color="auto"/>
            <w:right w:val="none" w:sz="0" w:space="0" w:color="auto"/>
          </w:divBdr>
        </w:div>
        <w:div w:id="521864983">
          <w:marLeft w:val="480"/>
          <w:marRight w:val="0"/>
          <w:marTop w:val="0"/>
          <w:marBottom w:val="0"/>
          <w:divBdr>
            <w:top w:val="none" w:sz="0" w:space="0" w:color="auto"/>
            <w:left w:val="none" w:sz="0" w:space="0" w:color="auto"/>
            <w:bottom w:val="none" w:sz="0" w:space="0" w:color="auto"/>
            <w:right w:val="none" w:sz="0" w:space="0" w:color="auto"/>
          </w:divBdr>
        </w:div>
        <w:div w:id="2041860408">
          <w:marLeft w:val="480"/>
          <w:marRight w:val="0"/>
          <w:marTop w:val="0"/>
          <w:marBottom w:val="0"/>
          <w:divBdr>
            <w:top w:val="none" w:sz="0" w:space="0" w:color="auto"/>
            <w:left w:val="none" w:sz="0" w:space="0" w:color="auto"/>
            <w:bottom w:val="none" w:sz="0" w:space="0" w:color="auto"/>
            <w:right w:val="none" w:sz="0" w:space="0" w:color="auto"/>
          </w:divBdr>
        </w:div>
        <w:div w:id="1710254387">
          <w:marLeft w:val="480"/>
          <w:marRight w:val="0"/>
          <w:marTop w:val="0"/>
          <w:marBottom w:val="0"/>
          <w:divBdr>
            <w:top w:val="none" w:sz="0" w:space="0" w:color="auto"/>
            <w:left w:val="none" w:sz="0" w:space="0" w:color="auto"/>
            <w:bottom w:val="none" w:sz="0" w:space="0" w:color="auto"/>
            <w:right w:val="none" w:sz="0" w:space="0" w:color="auto"/>
          </w:divBdr>
        </w:div>
        <w:div w:id="6639988">
          <w:marLeft w:val="480"/>
          <w:marRight w:val="0"/>
          <w:marTop w:val="0"/>
          <w:marBottom w:val="0"/>
          <w:divBdr>
            <w:top w:val="none" w:sz="0" w:space="0" w:color="auto"/>
            <w:left w:val="none" w:sz="0" w:space="0" w:color="auto"/>
            <w:bottom w:val="none" w:sz="0" w:space="0" w:color="auto"/>
            <w:right w:val="none" w:sz="0" w:space="0" w:color="auto"/>
          </w:divBdr>
        </w:div>
      </w:divsChild>
    </w:div>
    <w:div w:id="2055536904">
      <w:bodyDiv w:val="1"/>
      <w:marLeft w:val="0"/>
      <w:marRight w:val="0"/>
      <w:marTop w:val="0"/>
      <w:marBottom w:val="0"/>
      <w:divBdr>
        <w:top w:val="none" w:sz="0" w:space="0" w:color="auto"/>
        <w:left w:val="none" w:sz="0" w:space="0" w:color="auto"/>
        <w:bottom w:val="none" w:sz="0" w:space="0" w:color="auto"/>
        <w:right w:val="none" w:sz="0" w:space="0" w:color="auto"/>
      </w:divBdr>
    </w:div>
    <w:div w:id="2056614977">
      <w:bodyDiv w:val="1"/>
      <w:marLeft w:val="0"/>
      <w:marRight w:val="0"/>
      <w:marTop w:val="0"/>
      <w:marBottom w:val="0"/>
      <w:divBdr>
        <w:top w:val="none" w:sz="0" w:space="0" w:color="auto"/>
        <w:left w:val="none" w:sz="0" w:space="0" w:color="auto"/>
        <w:bottom w:val="none" w:sz="0" w:space="0" w:color="auto"/>
        <w:right w:val="none" w:sz="0" w:space="0" w:color="auto"/>
      </w:divBdr>
    </w:div>
    <w:div w:id="2060931455">
      <w:bodyDiv w:val="1"/>
      <w:marLeft w:val="0"/>
      <w:marRight w:val="0"/>
      <w:marTop w:val="0"/>
      <w:marBottom w:val="0"/>
      <w:divBdr>
        <w:top w:val="none" w:sz="0" w:space="0" w:color="auto"/>
        <w:left w:val="none" w:sz="0" w:space="0" w:color="auto"/>
        <w:bottom w:val="none" w:sz="0" w:space="0" w:color="auto"/>
        <w:right w:val="none" w:sz="0" w:space="0" w:color="auto"/>
      </w:divBdr>
    </w:div>
    <w:div w:id="2093312213">
      <w:bodyDiv w:val="1"/>
      <w:marLeft w:val="0"/>
      <w:marRight w:val="0"/>
      <w:marTop w:val="0"/>
      <w:marBottom w:val="0"/>
      <w:divBdr>
        <w:top w:val="none" w:sz="0" w:space="0" w:color="auto"/>
        <w:left w:val="none" w:sz="0" w:space="0" w:color="auto"/>
        <w:bottom w:val="none" w:sz="0" w:space="0" w:color="auto"/>
        <w:right w:val="none" w:sz="0" w:space="0" w:color="auto"/>
      </w:divBdr>
    </w:div>
    <w:div w:id="213726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image" Target="media/image11.jpg"/><Relationship Id="rId39" Type="http://schemas.openxmlformats.org/officeDocument/2006/relationships/header" Target="header3.xml"/><Relationship Id="rId21" Type="http://schemas.openxmlformats.org/officeDocument/2006/relationships/chart" Target="charts/chart5.xml"/><Relationship Id="rId34" Type="http://schemas.openxmlformats.org/officeDocument/2006/relationships/image" Target="media/image19.jp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4.xml"/><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chart" Target="charts/chart6.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 DIAGRAM V.1
TANGGAPAN RESPONDEN TENTANG MOTIVASI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6DC-4242-871F-33B56D714C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D6DC-4242-871F-33B56D714C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0F-4415-9638-06ACFF3A11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0F-4415-9638-06ACFF3A1110}"/>
              </c:ext>
            </c:extLst>
          </c:dPt>
          <c:dLbls>
            <c:dLbl>
              <c:idx val="0"/>
              <c:layout>
                <c:manualLayout>
                  <c:x val="3.552097803784085E-2"/>
                  <c:y val="-2.65274061616084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DC-4242-871F-33B56D714C3C}"/>
                </c:ext>
              </c:extLst>
            </c:dLbl>
            <c:dLbl>
              <c:idx val="1"/>
              <c:layout>
                <c:manualLayout>
                  <c:x val="-2.8362344790533203E-2"/>
                  <c:y val="3.05431541931045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DC-4242-871F-33B56D714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0.68</c:v>
                </c:pt>
                <c:pt idx="1">
                  <c:v>0.28999999999999998</c:v>
                </c:pt>
                <c:pt idx="2">
                  <c:v>0.03</c:v>
                </c:pt>
              </c:numCache>
            </c:numRef>
          </c:val>
          <c:extLst>
            <c:ext xmlns:c16="http://schemas.microsoft.com/office/drawing/2014/chart" uri="{C3380CC4-5D6E-409C-BE32-E72D297353CC}">
              <c16:uniqueId val="{00000000-D6DC-4242-871F-33B56D714C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DIAGRAM V.2
TANGGAPAN RESPONDEN TENTANG KEMAMPUAN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D9-459B-B74F-F4A2040B97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5ED9-459B-B74F-F4A2040B97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0C-428E-81BC-2C6EC506DAFB}"/>
              </c:ext>
            </c:extLst>
          </c:dPt>
          <c:dLbls>
            <c:dLbl>
              <c:idx val="0"/>
              <c:layout>
                <c:manualLayout>
                  <c:x val="7.5014062513950902E-2"/>
                  <c:y val="-3.10780428904270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D9-459B-B74F-F4A2040B972C}"/>
                </c:ext>
              </c:extLst>
            </c:dLbl>
            <c:dLbl>
              <c:idx val="1"/>
              <c:layout>
                <c:manualLayout>
                  <c:x val="-5.3849160564643415E-2"/>
                  <c:y val="-2.14475944286661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D9-459B-B74F-F4A2040B97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Baik</c:v>
                </c:pt>
                <c:pt idx="1">
                  <c:v>Cukup Baik</c:v>
                </c:pt>
                <c:pt idx="2">
                  <c:v>Tidak Baik</c:v>
                </c:pt>
              </c:strCache>
            </c:strRef>
          </c:cat>
          <c:val>
            <c:numRef>
              <c:f>Sheet1!$B$2:$B$4</c:f>
              <c:numCache>
                <c:formatCode>0%</c:formatCode>
                <c:ptCount val="3"/>
                <c:pt idx="0">
                  <c:v>0.89</c:v>
                </c:pt>
                <c:pt idx="1">
                  <c:v>0.11</c:v>
                </c:pt>
                <c:pt idx="2">
                  <c:v>0</c:v>
                </c:pt>
              </c:numCache>
            </c:numRef>
          </c:val>
          <c:extLst>
            <c:ext xmlns:c16="http://schemas.microsoft.com/office/drawing/2014/chart" uri="{C3380CC4-5D6E-409C-BE32-E72D297353CC}">
              <c16:uniqueId val="{00000000-5ED9-459B-B74F-F4A2040B9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DIAGRAM V.3
TANGGAPAN RESPONDEN TENTANG KEADAANKONDISI SOSIAL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DIAGRAM V.3
TANGGAPAN RESPONDEN TENTANG KEADAANKONDISI SOSIAL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D4-48FF-A3FE-9D58E810EB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C3D4-48FF-A3FE-9D58E810EB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FC-4B88-9751-315FAFAAC7EA}"/>
              </c:ext>
            </c:extLst>
          </c:dPt>
          <c:dLbls>
            <c:dLbl>
              <c:idx val="0"/>
              <c:layout>
                <c:manualLayout>
                  <c:x val="1.9823829190306737E-2"/>
                  <c:y val="-7.158196134574087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4-48FF-A3FE-9D58E810EB82}"/>
                </c:ext>
              </c:extLst>
            </c:dLbl>
            <c:dLbl>
              <c:idx val="1"/>
              <c:layout>
                <c:manualLayout>
                  <c:x val="-4.75112574516443E-2"/>
                  <c:y val="-4.07025769506084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D4-48FF-A3FE-9D58E810EB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Baik</c:v>
                </c:pt>
                <c:pt idx="1">
                  <c:v>Cukup Baik</c:v>
                </c:pt>
                <c:pt idx="2">
                  <c:v>Tidak Baik</c:v>
                </c:pt>
              </c:strCache>
            </c:strRef>
          </c:cat>
          <c:val>
            <c:numRef>
              <c:f>Sheet1!$B$2:$B$4</c:f>
              <c:numCache>
                <c:formatCode>0%</c:formatCode>
                <c:ptCount val="3"/>
                <c:pt idx="0">
                  <c:v>0.45</c:v>
                </c:pt>
                <c:pt idx="1">
                  <c:v>0.53</c:v>
                </c:pt>
                <c:pt idx="2">
                  <c:v>0.02</c:v>
                </c:pt>
              </c:numCache>
            </c:numRef>
          </c:val>
          <c:extLst>
            <c:ext xmlns:c16="http://schemas.microsoft.com/office/drawing/2014/chart" uri="{C3380CC4-5D6E-409C-BE32-E72D297353CC}">
              <c16:uniqueId val="{00000000-C3D4-48FF-A3FE-9D58E810EB8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DIAGRAM V.4
TANGGAPAN RESPONDEN TENTANG LINGKUNGAN KERJA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E0E6-4B27-AECB-6ED9DE2B33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E0E6-4B27-AECB-6ED9DE2B33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E0E6-4B27-AECB-6ED9DE2B336B}"/>
              </c:ext>
            </c:extLst>
          </c:dPt>
          <c:dLbls>
            <c:dLbl>
              <c:idx val="0"/>
              <c:layout>
                <c:manualLayout>
                  <c:x val="4.4536095934436769E-2"/>
                  <c:y val="1.96857196306185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E6-4B27-AECB-6ED9DE2B336B}"/>
                </c:ext>
              </c:extLst>
            </c:dLbl>
            <c:dLbl>
              <c:idx val="1"/>
              <c:layout>
                <c:manualLayout>
                  <c:x val="-4.6115719910011246E-2"/>
                  <c:y val="-7.91057975204503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E6-4B27-AECB-6ED9DE2B336B}"/>
                </c:ext>
              </c:extLst>
            </c:dLbl>
            <c:dLbl>
              <c:idx val="2"/>
              <c:layout>
                <c:manualLayout>
                  <c:x val="2.3773802828217901E-2"/>
                  <c:y val="-3.05746500909848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E6-4B27-AECB-6ED9DE2B3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Baik</c:v>
                </c:pt>
                <c:pt idx="1">
                  <c:v>Cukup Baik</c:v>
                </c:pt>
                <c:pt idx="2">
                  <c:v>Tidak Baik</c:v>
                </c:pt>
              </c:strCache>
            </c:strRef>
          </c:cat>
          <c:val>
            <c:numRef>
              <c:f>Sheet1!$B$2:$B$4</c:f>
              <c:numCache>
                <c:formatCode>0%</c:formatCode>
                <c:ptCount val="3"/>
                <c:pt idx="0">
                  <c:v>0.37</c:v>
                </c:pt>
                <c:pt idx="1">
                  <c:v>0.59</c:v>
                </c:pt>
                <c:pt idx="2">
                  <c:v>0.05</c:v>
                </c:pt>
              </c:numCache>
            </c:numRef>
          </c:val>
          <c:extLst>
            <c:ext xmlns:c16="http://schemas.microsoft.com/office/drawing/2014/chart" uri="{C3380CC4-5D6E-409C-BE32-E72D297353CC}">
              <c16:uniqueId val="{00000000-E0E6-4B27-AECB-6ED9DE2B336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DIAGRAM V.5
TANGGAPAN RESPONDEN TENTANG KEBUTUHAN INDIVIDU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14-4827-AE62-6B8AF4B3DC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14-4827-AE62-6B8AF4B3DC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A014-4827-AE62-6B8AF4B3DC36}"/>
              </c:ext>
            </c:extLst>
          </c:dPt>
          <c:dLbls>
            <c:dLbl>
              <c:idx val="0"/>
              <c:layout>
                <c:manualLayout>
                  <c:x val="6.0819405574807119E-2"/>
                  <c:y val="-1.5312324620329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14-4827-AE62-6B8AF4B3DC36}"/>
                </c:ext>
              </c:extLst>
            </c:dLbl>
            <c:dLbl>
              <c:idx val="1"/>
              <c:layout>
                <c:manualLayout>
                  <c:x val="-7.1584098793748802E-2"/>
                  <c:y val="-6.77883029200183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14-4827-AE62-6B8AF4B3DC36}"/>
                </c:ext>
              </c:extLst>
            </c:dLbl>
            <c:dLbl>
              <c:idx val="2"/>
              <c:layout>
                <c:manualLayout>
                  <c:x val="-5.2804615877595114E-3"/>
                  <c:y val="-4.053876634751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14-4827-AE62-6B8AF4B3DC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Baik</c:v>
                </c:pt>
                <c:pt idx="1">
                  <c:v>Cukup Baik</c:v>
                </c:pt>
                <c:pt idx="2">
                  <c:v>Tidak Baik</c:v>
                </c:pt>
              </c:strCache>
            </c:strRef>
          </c:cat>
          <c:val>
            <c:numRef>
              <c:f>Sheet1!$B$2:$B$4</c:f>
              <c:numCache>
                <c:formatCode>0%</c:formatCode>
                <c:ptCount val="3"/>
                <c:pt idx="0">
                  <c:v>0.47</c:v>
                </c:pt>
                <c:pt idx="1">
                  <c:v>0.46</c:v>
                </c:pt>
                <c:pt idx="2">
                  <c:v>7.0000000000000007E-2</c:v>
                </c:pt>
              </c:numCache>
            </c:numRef>
          </c:val>
          <c:extLst>
            <c:ext xmlns:c16="http://schemas.microsoft.com/office/drawing/2014/chart" uri="{C3380CC4-5D6E-409C-BE32-E72D297353CC}">
              <c16:uniqueId val="{00000000-A014-4827-AE62-6B8AF4B3DC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DIAGRAM V.6</a:t>
            </a:r>
          </a:p>
          <a:p>
            <a:pPr>
              <a:defRPr/>
            </a:pPr>
            <a:r>
              <a:rPr lang="en-US"/>
              <a:t>HASIL PERSENTASE FREKUENSI RESPONDEN TERHADAPA FAKTOR-FAKTOR YANG MEMPENGARUHI KINERJA PEGAWAI DINAS SOSIAL KOTA DUMAI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645-4121-9DCC-89FED19845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645-4121-9DCC-89FED19845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D0-44DC-9648-5B4A942413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D0-44DC-9648-5B4A9424131F}"/>
              </c:ext>
            </c:extLst>
          </c:dPt>
          <c:dLbls>
            <c:dLbl>
              <c:idx val="0"/>
              <c:layout>
                <c:manualLayout>
                  <c:x val="2.2916987020820456E-2"/>
                  <c:y val="1.7943572388224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45-4121-9DCC-89FED19845FC}"/>
                </c:ext>
              </c:extLst>
            </c:dLbl>
            <c:dLbl>
              <c:idx val="1"/>
              <c:layout>
                <c:manualLayout>
                  <c:x val="-6.3071887968142823E-2"/>
                  <c:y val="6.199554429346439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45-4121-9DCC-89FED19845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0.56999999999999995</c:v>
                </c:pt>
                <c:pt idx="1">
                  <c:v>0.4</c:v>
                </c:pt>
                <c:pt idx="2">
                  <c:v>0.03</c:v>
                </c:pt>
              </c:numCache>
            </c:numRef>
          </c:val>
          <c:extLst>
            <c:ext xmlns:c16="http://schemas.microsoft.com/office/drawing/2014/chart" uri="{C3380CC4-5D6E-409C-BE32-E72D297353CC}">
              <c16:uniqueId val="{00000000-3645-4121-9DCC-89FED19845F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1E82B0C7034C718B3DB1F013E87861"/>
        <w:category>
          <w:name w:val="General"/>
          <w:gallery w:val="placeholder"/>
        </w:category>
        <w:types>
          <w:type w:val="bbPlcHdr"/>
        </w:types>
        <w:behaviors>
          <w:behavior w:val="content"/>
        </w:behaviors>
        <w:guid w:val="{68CE71D5-D5BC-48A3-952B-709CB380CE5E}"/>
      </w:docPartPr>
      <w:docPartBody>
        <w:p w:rsidR="00302B13" w:rsidRDefault="003E5EFA" w:rsidP="003E5EFA">
          <w:pPr>
            <w:pStyle w:val="381E82B0C7034C718B3DB1F013E87861"/>
          </w:pPr>
          <w:r w:rsidRPr="004319A3">
            <w:rPr>
              <w:rStyle w:val="PlaceholderText"/>
            </w:rPr>
            <w:t>Click or tap here to enter text.</w:t>
          </w:r>
        </w:p>
      </w:docPartBody>
    </w:docPart>
    <w:docPart>
      <w:docPartPr>
        <w:name w:val="75BC1F811CA243039770E0AE48BCF4CC"/>
        <w:category>
          <w:name w:val="General"/>
          <w:gallery w:val="placeholder"/>
        </w:category>
        <w:types>
          <w:type w:val="bbPlcHdr"/>
        </w:types>
        <w:behaviors>
          <w:behavior w:val="content"/>
        </w:behaviors>
        <w:guid w:val="{01824AB8-86CD-43F5-B34C-122AD12DD3FC}"/>
      </w:docPartPr>
      <w:docPartBody>
        <w:p w:rsidR="00302B13" w:rsidRDefault="003E5EFA" w:rsidP="003E5EFA">
          <w:pPr>
            <w:pStyle w:val="75BC1F811CA243039770E0AE48BCF4CC"/>
          </w:pPr>
          <w:r w:rsidRPr="004319A3">
            <w:rPr>
              <w:rStyle w:val="PlaceholderText"/>
            </w:rPr>
            <w:t>Click or tap here to enter text.</w:t>
          </w:r>
        </w:p>
      </w:docPartBody>
    </w:docPart>
    <w:docPart>
      <w:docPartPr>
        <w:name w:val="A1F25625686C4EBDBBBA2CA3D4847202"/>
        <w:category>
          <w:name w:val="General"/>
          <w:gallery w:val="placeholder"/>
        </w:category>
        <w:types>
          <w:type w:val="bbPlcHdr"/>
        </w:types>
        <w:behaviors>
          <w:behavior w:val="content"/>
        </w:behaviors>
        <w:guid w:val="{16711C97-3541-4DB6-A9A1-153B48BB8828}"/>
      </w:docPartPr>
      <w:docPartBody>
        <w:p w:rsidR="00302B13" w:rsidRDefault="003E5EFA" w:rsidP="003E5EFA">
          <w:pPr>
            <w:pStyle w:val="A1F25625686C4EBDBBBA2CA3D4847202"/>
          </w:pPr>
          <w:r w:rsidRPr="004319A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3BD2FC4-CF34-42CA-A5C4-4E1F2CE07086}"/>
      </w:docPartPr>
      <w:docPartBody>
        <w:p w:rsidR="00195A0D" w:rsidRDefault="00FF3AB5">
          <w:r w:rsidRPr="007E61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Times New Roman"/>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FA"/>
    <w:rsid w:val="00016058"/>
    <w:rsid w:val="000313E4"/>
    <w:rsid w:val="000976B2"/>
    <w:rsid w:val="000D1487"/>
    <w:rsid w:val="00115870"/>
    <w:rsid w:val="00147353"/>
    <w:rsid w:val="00195A0D"/>
    <w:rsid w:val="00200ABD"/>
    <w:rsid w:val="00273CA4"/>
    <w:rsid w:val="002D63D8"/>
    <w:rsid w:val="00302B13"/>
    <w:rsid w:val="00316B45"/>
    <w:rsid w:val="00317DB9"/>
    <w:rsid w:val="00332E81"/>
    <w:rsid w:val="003443FC"/>
    <w:rsid w:val="00370AE7"/>
    <w:rsid w:val="00375DED"/>
    <w:rsid w:val="003E5EFA"/>
    <w:rsid w:val="004A0075"/>
    <w:rsid w:val="00504C44"/>
    <w:rsid w:val="00546B7F"/>
    <w:rsid w:val="005506F8"/>
    <w:rsid w:val="005545EE"/>
    <w:rsid w:val="005E2644"/>
    <w:rsid w:val="005E71C3"/>
    <w:rsid w:val="00615F84"/>
    <w:rsid w:val="00640640"/>
    <w:rsid w:val="006758B9"/>
    <w:rsid w:val="00686587"/>
    <w:rsid w:val="00693C6A"/>
    <w:rsid w:val="0072485E"/>
    <w:rsid w:val="00772115"/>
    <w:rsid w:val="007D1650"/>
    <w:rsid w:val="00845ED3"/>
    <w:rsid w:val="00846FD5"/>
    <w:rsid w:val="008803A2"/>
    <w:rsid w:val="008A1579"/>
    <w:rsid w:val="008F5FD2"/>
    <w:rsid w:val="009B3471"/>
    <w:rsid w:val="00A268EC"/>
    <w:rsid w:val="00A80916"/>
    <w:rsid w:val="00AC568E"/>
    <w:rsid w:val="00B420EB"/>
    <w:rsid w:val="00BC67B3"/>
    <w:rsid w:val="00BD0D70"/>
    <w:rsid w:val="00C31C69"/>
    <w:rsid w:val="00D52D19"/>
    <w:rsid w:val="00DD2C5D"/>
    <w:rsid w:val="00DD5E3A"/>
    <w:rsid w:val="00E82ECC"/>
    <w:rsid w:val="00E90E4D"/>
    <w:rsid w:val="00EA4D16"/>
    <w:rsid w:val="00EB3F08"/>
    <w:rsid w:val="00EC40A3"/>
    <w:rsid w:val="00F6116B"/>
    <w:rsid w:val="00FF3AB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F08"/>
    <w:rPr>
      <w:color w:val="808080"/>
    </w:rPr>
  </w:style>
  <w:style w:type="paragraph" w:customStyle="1" w:styleId="381E82B0C7034C718B3DB1F013E87861">
    <w:name w:val="381E82B0C7034C718B3DB1F013E87861"/>
    <w:rsid w:val="003E5EFA"/>
  </w:style>
  <w:style w:type="paragraph" w:customStyle="1" w:styleId="75BC1F811CA243039770E0AE48BCF4CC">
    <w:name w:val="75BC1F811CA243039770E0AE48BCF4CC"/>
    <w:rsid w:val="003E5EFA"/>
  </w:style>
  <w:style w:type="paragraph" w:customStyle="1" w:styleId="A1F25625686C4EBDBBBA2CA3D4847202">
    <w:name w:val="A1F25625686C4EBDBBBA2CA3D4847202"/>
    <w:rsid w:val="003E5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BC29C4-62E0-4595-9B65-1858EB08D1DD}">
  <we:reference id="wa104382081" version="1.55.1.0" store="en-US" storeType="OMEX"/>
  <we:alternateReferences>
    <we:reference id="WA104382081" version="1.55.1.0" store="" storeType="OMEX"/>
  </we:alternateReferences>
  <we:properties>
    <we:property name="MENDELEY_CITATIONS" value="[{&quot;citationID&quot;:&quot;MENDELEY_CITATION_e0c83963-b562-4027-a5d6-1fec4163e3ec&quot;,&quot;properties&quot;:{&quot;noteIndex&quot;:0},&quot;isEdited&quot;:false,&quot;manualOverride&quot;:{&quot;isManuallyOverridden&quot;:true,&quot;citeprocText&quot;:&quot;(S. E. , M. M. dan Dr. I. M. S. A. S. S. , M. P. Dr. Ida Bagus Udayana Putra, 2021)&quot;,&quot;manualOverrideText&quot;:&quot;(Ida Bagus Udayana Putra, 2021)&quot;},&quot;citationTag&quot;:&quot;MENDELEY_CITATION_v3_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&quot;,&quot;citationItems&quot;:[{&quot;id&quot;:&quot;f3e2af06-5029-327d-bbf5-114ad0114e8b&quot;,&quot;itemData&quot;:{&quot;type&quot;:&quot;book&quot;,&quot;id&quot;:&quot;f3e2af06-5029-327d-bbf5-114ad0114e8b&quot;,&quot;title&quot;:&quot;ANTESEDEN KINERJA PEGAWAI&quot;,&quot;author&quot;:[{&quot;family&quot;:&quot;Dr. Ida Bagus Udayana Putra&quot;,&quot;given&quot;:&quot;S.E., M.M dan Dr. I Made Suniastha Amertha, S.S., M.Par&quot;,&quot;parse-names&quot;:false,&quot;dropping-particle&quot;:&quot;&quot;,&quot;non-dropping-particle&quot;:&quot;&quot;}],&quot;editor&quot;:[{&quot;family&quot;:&quot;Dr. Ida Bagus Udayana Putra&quot;,&quot;given&quot;:&quot;S.E.,M.M dan Dr. I Made Suniastha Amertha,S.S.,M.Par&quot;,&quot;parse-names&quot;:false,&quot;dropping-particle&quot;:&quot;&quot;,&quot;non-dropping-particle&quot;:&quot;&quot;}],&quot;issued&quot;:{&quot;date-parts&quot;:[[2021,5,17]]},&quot;number-of-pages&quot;:&quot;1-74&quot;,&quot;container-title-short&quot;:&quot;&quot;},&quot;isTemporary&quot;:false}]},{&quot;citationID&quot;:&quot;MENDELEY_CITATION_c5fc9221-1f23-46aa-ac87-b818fc07f6a0&quot;,&quot;properties&quot;:{&quot;noteIndex&quot;:0},&quot;isEdited&quot;:false,&quot;manualOverride&quot;:{&quot;isManuallyOverridden&quot;:false,&quot;citeprocText&quot;:&quot;(Sony Tambunan &amp;#38; Online, 2023)&quot;,&quot;manualOverrideText&quot;:&quot;&quot;},&quot;citationTag&quot;:&quot;MENDELEY_CITATION_v3_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&quot;,&quot;citationItems&quot;:[{&quot;id&quot;:&quot;ca202bee-da34-3e4a-8e03-7e3d69b35a6f&quot;,&quot;itemData&quot;:{&quot;type&quot;:&quot;report&quot;,&quot;id&quot;:&quot;ca202bee-da34-3e4a-8e03-7e3d69b35a6f&quot;,&quot;title&quot;:&quot;ANALISIS FAKTOR-FAKTOR YANG MEMPENGARUHI KINERJA PEGAWAI PADA DINAS PERPUSTAKAAN DAN ARSIP PROVINSI SUMATERA UTARA Journal Business and Management Article Information&quot;,&quot;author&quot;:[{&quot;family&quot;:&quot;Sony Tambunan&quot;,&quot;given&quot;:&quot;Toman&quot;,&quot;parse-names&quot;:false,&quot;dropping-particle&quot;:&quot;&quot;,&quot;non-dropping-particle&quot;:&quot;&quot;},{&quot;family&quot;:&quot;Online&quot;,&quot;given&quot;:&quot;/ Jbm&quot;,&quot;parse-names&quot;:false,&quot;dropping-particle&quot;:&quot;&quot;,&quot;non-dropping-particle&quot;:&quot;&quot;}],&quot;URL&quot;:&quot;https://ejournal.uhn.ac.id/index.php/business_management&quot;,&quot;issued&quot;:{&quot;date-parts&quot;:[[2023]]},&quot;number-of-pages&quot;:&quot;42-53&quot;,&quot;abstract&quot;:&quot;This study raises issues: employee performance is fluctuating; employee competence is still relatively low; the work culture of employees has not fully implemented the rules set by the organization and the last employees have not fully felt satisfaction at work. The number of samples in this study was 40 employees. Based on the background of the problem, 4 hypotheses are formulated. The results of this study are: First, the competency variable has a positive and significant effect on employee performance. Second, the variable Job Satisfaction positively and significantly affects employee performance. Third, the variable Work Culture positively and significantly affects employee performance. Fourth, the variables of competence, job satisfaction, and work culture positively and significantly affect employee performance.&quot;,&quot;issue&quot;:&quot;1&quot;,&quot;volume&quot;:&quot;1&quot;,&quot;container-title-short&quot;:&quot;&quot;},&quot;isTemporary&quot;:false}]},{&quot;citationID&quot;:&quot;MENDELEY_CITATION_83d6e378-791b-4b11-b4c9-88722beaa109&quot;,&quot;properties&quot;:{&quot;noteIndex&quot;:0},&quot;isEdited&quot;:false,&quot;manualOverride&quot;:{&quot;isManuallyOverridden&quot;:false,&quot;citeprocText&quot;:&quot;(Fadli Sandewa, 2017)&quot;,&quot;manualOverrideText&quot;:&quot;&quot;},&quot;citationTag&quot;:&quot;MENDELEY_CITATION_v3_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&quot;,&quot;citationItems&quot;:[{&quot;id&quot;:&quot;4dec0229-e5cf-3d95-97ee-b7b6262137f4&quot;,&quot;itemData&quot;:{&quot;type&quot;:&quot;article-journal&quot;,&quot;id&quot;:&quot;4dec0229-e5cf-3d95-97ee-b7b6262137f4&quot;,&quot;title&quot;:&quot;Faktor-Faktor yang Mempengaruhi Kinerja Pegawai di Kabupaten Banggai Kepulauan&quot;,&quot;author&quot;:[{&quot;family&quot;:&quot;Fadli Sandewa&quot;,&quot;given&quot;:&quot;&quot;,&quot;parse-names&quot;:false,&quot;dropping-particle&quot;:&quot;&quot;,&quot;non-dropping-particle&quot;:&quot;&quot;}],&quot;container-title&quot;:&quot;Jurnal Ilmiah Clean Government&quot;,&quot;issued&quot;:{&quot;date-parts&quot;:[[2017,12,1]]},&quot;page&quot;:&quot;1-24&quot;,&quot;abstract&quot;:&quot;Dalam penyusunan penelitian ini, penulis mengadakan penelitian di\nKabupaten Banggai Kepulauan dengan pertimbangan bahwa data\ndan informasi yang dibutuhkan mudah diperoleh. Penelitian ini\nsangat relevan dengan pokok permasalahan yang menjadi obyek\npenelitian dengan waktu penelitian dilaksanakan selama enam\nbulan. Populasi dalam penelitian ini adalah pegawai tetap\nkabupaten Banggai Kepulauan dengan jumlah populasi sebanyak 93\norang. Sampel dalam penelitian menggunakan sampling jenuh atau\nsensus dengan mengambil seluruh populasi yang akan diteliti sesuai\nobyek penelitian. Metode analisis yang digunakan dengan\nmenggunakan rumus Y = a+bx.\nDari hasil penelitian yang dilakukan bahwa faktor-faktor yang\nmempengaruhi kinerja pegawai Kabupaten Banggai Kepulauan\nadalah sebesar 45,0% sedangkan sisanya dipengaruhi faktor lain.&quot;,&quot;volume&quot;:&quot;Vol. 1&quot;,&quot;container-title-short&quot;:&quot;&quot;},&quot;isTemporary&quot;:false}]},{&quot;citationID&quot;:&quot;MENDELEY_CITATION_91c59cbf-0a6f-45ce-8363-bbc377877fc7&quot;,&quot;properties&quot;:{&quot;noteIndex&quot;:0},&quot;isEdited&quot;:false,&quot;manualOverride&quot;:{&quot;isManuallyOverridden&quot;:false,&quot;citeprocText&quot;:&quot;(Susanti Usman1, 2023)&quot;,&quot;manualOverrideText&quot;:&quot;&quot;},&quot;citationTag&quot;:&quot;MENDELEY_CITATION_v3_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&quot;,&quot;citationItems&quot;:[{&quot;id&quot;:&quot;6a7f33dc-789e-3850-8ea0-c14baa6ad823&quot;,&quot;itemData&quot;:{&quot;type&quot;:&quot;article-journal&quot;,&quot;id&quot;:&quot;6a7f33dc-789e-3850-8ea0-c14baa6ad823&quot;,&quot;title&quot;:&quot;Faktor Yang Mempengaruhi Kinerja Pegawai (Studi Literatur Manajemen Sumber Daya)&quot;,&quot;author&quot;:[{&quot;family&quot;:&quot;Susanti Usman1&quot;,&quot;given&quot;:&quot;KMT Lasiatun2, Meike Negawati Kesek3, Dodi Setiawan Riatmaja4, Jedithjah Naapia Tamedi Papia5, Ahmad Muktamar B&quot;,&quot;parse-names&quot;:false,&quot;dropping-particle&quot;:&quot;&quot;,&quot;non-dropping-particle&quot;:&quot;&quot;}],&quot;container-title&quot;:&quot;Jurnal Pendidikan Tambusai&quot;,&quot;issued&quot;:{&quot;date-parts&quot;:[[2023]]},&quot;page&quot;:&quot;1-7&quot;,&quot;abstract&quot;:&quot;Penelitian  ini  bertujuan  untuk menyelidiki  faktor-faktor  yang  mempengaruhi  kinerja  pegawai melalui  studi  literatur  dalam  bidang  Manajemen  Sumber  Daya  Manusia.  Faktor-faktor  yang diteliti meliputi motivasi, kepuasan kerja, kompetensi, budaya organisasi, kepemimpinan, dan dukungan   kerja. Kinerja   pegawai   dianggap   sebagai   faktor   kunci   dalam   mencapai keberhasilan organisasi di pasar yang kompetitif saat ini. Manajemen Sumber Daya Manusia (MSDM)  memainkan  peran  sentral  dalam  mengelola  faktor-faktor  yang  mempengaruhi kinerja  pegawai,  seperti  merekrut,  mengembangkan,  memotivasi,  dan  mempertahankan pegawai  yang  berkualitas.  Penelitian  ini  menggunakan  metode  analisis  literatur  (library research)  yang  mengumpulkan  data  dari  berbagai  sumber  literatur  yang  relevan.    Dengan menganalisis  dan  mensintesistemuan-temuan  ini,  mereka  dapat  mengidentifikasi  faktor-faktor  yang  paling  berpengaruh  terhadap  kinerja  pegawai.  Data  ini  akan  dianalisis  secara kualitatif  untuk  mengidentifikasi  faktor-faktor  yang  mempengaruhi  kinerja  pegawai.  Faktor-faktor  yang  akan  dipelajari  meliputi  lingkungan  kerja,  kepuasan  kerja,  dan  motivasi  kerja. Faktor-faktor  tersebut  dapat  saling  berinteraksi  dan  mempengaruhi  satu  sama  lain  dalam memengaruhi  kinerja  pegawai.  Hasil  dari  library  research  ini  adalah  bahwa:  1)  lingkungan kerja  berpengaruh  terhadap  kinerja  pegawai;  2)  kepuasan  kerja  berpengaruh  terhadap kinerja pegawai; 3) dan Motivasi Kerja berpengaruh terhadap kinerja pegawai.&quot;,&quot;volume&quot;:&quot;Volume 7Nomor 2&quot;,&quot;container-title-short&quot;:&quot;&quot;},&quot;isTemporary&quot;:false}]},{&quot;citationID&quot;:&quot;MENDELEY_CITATION_a5f35803-0bcf-4645-98e6-1a59b82bc62e&quot;,&quot;properties&quot;:{&quot;noteIndex&quot;:0},&quot;isEdited&quot;:false,&quot;manualOverride&quot;:{&quot;isManuallyOverridden&quot;:false,&quot;citeprocText&quot;:&quot;(Pusparani, 2021)&quot;,&quot;manualOverrideText&quot;:&quot;&quot;},&quot;citationTag&quot;:&quot;MENDELEY_CITATION_v3_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&quot;,&quot;citationItems&quot;:[{&quot;id&quot;:&quot;b59a1c66-a656-3fb4-8919-891cfeadf47d&quot;,&quot;itemData&quot;:{&quot;type&quot;:&quot;article-journal&quot;,&quot;id&quot;:&quot;b59a1c66-a656-3fb4-8919-891cfeadf47d&quot;,&quot;title&quot;:&quot;FAKTOR YANG MEMPENGARUHI KINERJA PEGAWAI (SUATU KAJIAN STUDI LITERATUR MANAJEMEN SUMBER DAYA MANUSIA)&quot;,&quot;author&quot;:[{&quot;family&quot;:&quot;Pusparani&quot;,&quot;given&quot;:&quot;Mellysa&quot;,&quot;parse-names&quot;:false,&quot;dropping-particle&quot;:&quot;&quot;,&quot;non-dropping-particle&quot;:&quot;&quot;}],&quot;DOI&quot;:&quot;10.31933/jimt.v2i4&quot;,&quot;ISSN&quot;:&quot;2686-5246&quot;,&quot;URL&quot;:&quot;https://doi.org/10.31933/jimt.v2i4&quot;,&quot;issued&quot;:{&quot;date-parts&quot;:[[2021]]},&quot;issue&quot;:&quot;4&quot;,&quot;volume&quot;:&quot;2&quot;,&quot;container-title-short&quot;:&quot;&quot;},&quot;isTemporary&quot;:false}]},{&quot;citationID&quot;:&quot;MENDELEY_CITATION_db41d211-cdc4-4e31-adbc-4038fdfa54b8&quot;,&quot;properties&quot;:{&quot;noteIndex&quot;:0},&quot;isEdited&quot;:false,&quot;manualOverride&quot;:{&quot;isManuallyOverridden&quot;:false,&quot;citeprocText&quot;:&quot;(Pusparani, 2021)&quot;,&quot;manualOverrideText&quot;:&quot;&quot;},&quot;citationTag&quot;:&quot;MENDELEY_CITATION_v3_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&quot;,&quot;citationItems&quot;:[{&quot;id&quot;:&quot;b59a1c66-a656-3fb4-8919-891cfeadf47d&quot;,&quot;itemData&quot;:{&quot;type&quot;:&quot;article-journal&quot;,&quot;id&quot;:&quot;b59a1c66-a656-3fb4-8919-891cfeadf47d&quot;,&quot;title&quot;:&quot;FAKTOR YANG MEMPENGARUHI KINERJA PEGAWAI (SUATU KAJIAN STUDI LITERATUR MANAJEMEN SUMBER DAYA MANUSIA)&quot;,&quot;author&quot;:[{&quot;family&quot;:&quot;Pusparani&quot;,&quot;given&quot;:&quot;Mellysa&quot;,&quot;parse-names&quot;:false,&quot;dropping-particle&quot;:&quot;&quot;,&quot;non-dropping-particle&quot;:&quot;&quot;}],&quot;DOI&quot;:&quot;10.31933/jimt.v2i4&quot;,&quot;ISSN&quot;:&quot;2686-5246&quot;,&quot;URL&quot;:&quot;https://doi.org/10.31933/jimt.v2i4&quot;,&quot;issued&quot;:{&quot;date-parts&quot;:[[2021]]},&quot;issue&quot;:&quot;4&quot;,&quot;volume&quot;:&quot;2&quot;,&quot;container-title-short&quot;:&quot;&quot;},&quot;isTemporary&quot;:false}]},{&quot;citationID&quot;:&quot;MENDELEY_CITATION_19e5101c-3096-4d00-9088-4454f43f68b1&quot;,&quot;properties&quot;:{&quot;noteIndex&quot;:0},&quot;isEdited&quot;:false,&quot;manualOverride&quot;:{&quot;isManuallyOverridden&quot;:false,&quot;citeprocText&quot;:&quot;(Julianto et al., 2021)&quot;,&quot;manualOverrideText&quot;:&quot;&quot;},&quot;citationTag&quot;:&quot;MENDELEY_CITATION_v3_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&quot;,&quot;citationItems&quot;:[{&quot;id&quot;:&quot;4392c960-7bea-38b7-8e89-3f7e074f2d3f&quot;,&quot;itemData&quot;:{&quot;type&quot;:&quot;article-journal&quot;,&quot;id&quot;:&quot;4392c960-7bea-38b7-8e89-3f7e074f2d3f&quot;,&quot;title&quot;:&quot;FAKTOR-FAKTOR YANG MEMPENGARUHI ORGANISASI PROFESSIONAL: KEPEMIMPINAN, KOMUNIKASI EFEKTIF, KINERJA, DAN EFEKTIVITAS ORGANISASI (SUATU KAJIAN STUDI LITERATURE REVIEW ILMU MANAJEMEN TERAPAN)&quot;,&quot;author&quot;:[{&quot;family&quot;:&quot;Julianto&quot;,&quot;given&quot;:&quot;Bagus&quot;,&quot;parse-names&quot;:false,&quot;dropping-particle&quot;:&quot;&quot;,&quot;non-dropping-particle&quot;:&quot;&quot;},{&quot;family&quot;:&quot;Yunara&quot;,&quot;given&quot;:&quot;Tommy&quot;,&quot;parse-names&quot;:false,&quot;dropping-particle&quot;:&quot;&quot;,&quot;non-dropping-particle&quot;:&quot;&quot;},{&quot;family&quot;:&quot;Carnarez&quot;,&quot;given&quot;:&quot;Agnanditiya&quot;,&quot;parse-names&quot;:false,&quot;dropping-particle&quot;:&quot;&quot;,&quot;non-dropping-particle&quot;:&quot;&quot;}],&quot;DOI&quot;:&quot;10.31933/jimt.v2i5&quot;,&quot;ISSN&quot;:&quot;2686-5246&quot;,&quot;URL&quot;:&quot;https://doi.org/10.31933/jimt.v2i5&quot;,&quot;issued&quot;:{&quot;date-parts&quot;:[[2021]]},&quot;issue&quot;:&quot;5&quot;,&quot;volume&quot;:&quot;2&quot;,&quot;container-title-short&quot;:&quot;&quot;},&quot;isTemporary&quot;:false}]},{&quot;citationID&quot;:&quot;MENDELEY_CITATION_f5d3eea0-787b-4451-8d05-f49e364374ed&quot;,&quot;properties&quot;:{&quot;noteIndex&quot;:0},&quot;isEdited&quot;:false,&quot;manualOverride&quot;:{&quot;isManuallyOverridden&quot;:false,&quot;citeprocText&quot;:&quot;(Julianto et al., 2021)&quot;,&quot;manualOverrideText&quot;:&quot;&quot;},&quot;citationTag&quot;:&quot;MENDELEY_CITATION_v3_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&quot;,&quot;citationItems&quot;:[{&quot;id&quot;:&quot;4392c960-7bea-38b7-8e89-3f7e074f2d3f&quot;,&quot;itemData&quot;:{&quot;type&quot;:&quot;article-journal&quot;,&quot;id&quot;:&quot;4392c960-7bea-38b7-8e89-3f7e074f2d3f&quot;,&quot;title&quot;:&quot;FAKTOR-FAKTOR YANG MEMPENGARUHI ORGANISASI PROFESSIONAL: KEPEMIMPINAN, KOMUNIKASI EFEKTIF, KINERJA, DAN EFEKTIVITAS ORGANISASI (SUATU KAJIAN STUDI LITERATURE REVIEW ILMU MANAJEMEN TERAPAN)&quot;,&quot;author&quot;:[{&quot;family&quot;:&quot;Julianto&quot;,&quot;given&quot;:&quot;Bagus&quot;,&quot;parse-names&quot;:false,&quot;dropping-particle&quot;:&quot;&quot;,&quot;non-dropping-particle&quot;:&quot;&quot;},{&quot;family&quot;:&quot;Yunara&quot;,&quot;given&quot;:&quot;Tommy&quot;,&quot;parse-names&quot;:false,&quot;dropping-particle&quot;:&quot;&quot;,&quot;non-dropping-particle&quot;:&quot;&quot;},{&quot;family&quot;:&quot;Carnarez&quot;,&quot;given&quot;:&quot;Agnanditiya&quot;,&quot;parse-names&quot;:false,&quot;dropping-particle&quot;:&quot;&quot;,&quot;non-dropping-particle&quot;:&quot;&quot;}],&quot;DOI&quot;:&quot;10.31933/jimt.v2i5&quot;,&quot;ISSN&quot;:&quot;2686-5246&quot;,&quot;URL&quot;:&quot;https://doi.org/10.31933/jimt.v2i5&quot;,&quot;issued&quot;:{&quot;date-parts&quot;:[[2021]]},&quot;issue&quot;:&quot;5&quot;,&quot;volume&quot;:&quot;2&quot;,&quot;container-title-short&quot;:&quot;&quot;},&quot;isTemporary&quot;:false}]},{&quot;citationID&quot;:&quot;MENDELEY_CITATION_d31965c8-17ab-4fd5-92a1-17c6ec86b575&quot;,&quot;properties&quot;:{&quot;noteIndex&quot;:0},&quot;isEdited&quot;:false,&quot;manualOverride&quot;:{&quot;isManuallyOverridden&quot;:true,&quot;citeprocText&quot;:&quot;(Atmaja, n.d.)&quot;,&quot;manualOverrideText&quot;:&quot;(Atmaja, 2022)&quot;},&quot;citationTag&quot;:&quot;MENDELEY_CITATION_v3_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&quot;,&quot;citationItems&quot;:[{&quot;id&quot;:&quot;fd470a55-d80c-37e6-9129-226434a59fcd&quot;,&quot;itemData&quot;:{&quot;type&quot;:&quot;article-journal&quot;,&quot;id&quot;:&quot;fd470a55-d80c-37e6-9129-226434a59fcd&quot;,&quot;title&quot;:&quot;FAKTOR-FAKTOR YANG MEMPENGARUHI KEPUASAN KERJA DAN KINERJA KARYAWAN (Studi Kasus Pada Karyawan CV Wahana Tata Serang-Banten)&quot;,&quot;author&quot;:[{&quot;family&quot;:&quot;Atmaja&quot;,&quot;given&quot;:&quot;Sukarta&quot;,&quot;parse-names&quot;:false,&quot;dropping-particle&quot;:&quot;&quot;,&quot;non-dropping-particle&quot;:&quot;&quot;}],&quot;DOI&quot;:&quot;10.47080&quot;,&quot;ISSN&quot;:&quot;2686-0554&quot;,&quot;abstract&quot;:&quot;This study aims to identif and explain:the influence of factors of satisfaction (compensation, Work environment and Job characteristics on job satisfaction, effect of job satisfaction n performance; the nfluence of factors of job satisfaction (compensation, work environment, job characteristicis for performance. This type of research used in this research is explanatory research with quantitative approach. The variable in this research is compensation, work environment and job characteristics as independent variables, satisfaction working as a variable mediator and employee performance as the dependent variable. this study uses data obtained from questionnaires by respondents. the data analysis method used is descriptive analysis and path analysis. the results of path analysis showed that: compensation, work environment and job characteristics influence no significant effect on job satisfaction; job satisfaction significant and positive impact on employee performance; compensation, work environment and job characteristics not significant effect on employee performance Keyword compensation, work environment, jobcharacteristic, jobsatisfaction, employee performance.&quot;,&quot;volume&quot;:&quot;4&quot;,&quot;container-title-short&quot;:&quot;&quot;},&quot;isTemporary&quot;:false}]},{&quot;citationID&quot;:&quot;MENDELEY_CITATION_b4e2f000-8038-4799-bd55-e24df7ebd37a&quot;,&quot;properties&quot;:{&quot;noteIndex&quot;:0},&quot;isEdited&quot;:false,&quot;manualOverride&quot;:{&quot;isManuallyOverridden&quot;:false,&quot;citeprocText&quot;:&quot;(Harahap et al., 2022)&quot;,&quot;manualOverrideText&quot;:&quot;&quot;},&quot;citationTag&quot;:&quot;MENDELEY_CITATION_v3_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&quot;,&quot;citationItems&quot;:[{&quot;id&quot;:&quot;d52d617e-60cd-30a3-9eef-0f659eb2acaf&quot;,&quot;itemData&quot;:{&quot;type&quot;:&quot;article-journal&quot;,&quot;id&quot;:&quot;d52d617e-60cd-30a3-9eef-0f659eb2acaf&quot;,&quot;title&quot;:&quot;Faktor-Faktor Yang Mempengaruhi Kinerja Pegawai Di Puskesmas Teladan Medan Tahun 2022&quot;,&quot;author&quot;:[{&quot;family&quot;:&quot;Harahap&quot;,&quot;given&quot;:&quot;Martina&quot;,&quot;parse-names&quot;:false,&quot;dropping-particle&quot;:&quot;&quot;,&quot;non-dropping-particle&quot;:&quot;&quot;},{&quot;family&quot;:&quot;Tarigan&quot;,&quot;given&quot;:&quot;Frida&quot;,&quot;parse-names&quot;:false,&quot;dropping-particle&quot;:&quot;&quot;,&quot;non-dropping-particle&quot;:&quot;&quot;},{&quot;family&quot;:&quot;Nababan&quot;,&quot;given&quot;:&quot;Donal&quot;,&quot;parse-names&quot;:false,&quot;dropping-particle&quot;:&quot;&quot;,&quot;non-dropping-particle&quot;:&quot;&quot;},{&quot;family&quot;:&quot;Sinaga&quot;,&quot;given&quot;:&quot;Janno&quot;,&quot;parse-names&quot;:false,&quot;dropping-particle&quot;:&quot;&quot;,&quot;non-dropping-particle&quot;:&quot;&quot;}],&quot;container-title&quot;:&quot;Jurnal Kesehatan Masyarakat &quot;,&quot;issued&quot;:{&quot;date-parts&quot;:[[2022,8]]},&quot;page&quot;:&quot;1-17&quot;,&quot;abstract&quot;:&quot;Puskesmas  merupakan  ujung  tombak  pelayanan  kesehatan  masyarakat  sehingga  Puskemas  harus mampu memberikan pelayanan kesehatan optimal kepada masyarakat. Untuk mewujudkan pelayanan Puskesmas yang optimal diperlukan kinerja pegawai yang optimal pula. Penelitian ini bertujuan untuk menganalisis faktor-faktor yang  mempengaruhi kinerja  pegawai di Puskesmas  Teladan  Kota Medan. Penelitian ini merupakan penelitian analitik korelasi dengan variabel bebas meliputi Iklim organisasi, disiplin  kerja,  reward  system  dan  kompetensi  pegawai,  sedangkan  variabel  terikatnya  adalah  kinerja pegawai  Puskesmas.  Populasi  penelitian  ini  adalah  seluruh  pegawai  UPT  Puskemas  Teladan  Kota Medan  sebanyak  52  orang.  Sampel  diambil  dengan  teknik  total  sampling.  Data  dianalisis  dengan menggunakan regresi logistik binary dengan signifikansi 5% (α = 0,05). Hasil analisis meliputi faktor-faktor  yang  mempengaruhi  kinerja  karyawan  di  Puskesmas  adalah  iklim  organisasi  (15,09),  disiplin  kerja  (OR  49,15),  dan  Kompetensi  (OR  18,53).  Variabel  yang  tidakberpengaruh  terhadap  kinerja karyawan  adalah reward  system.  Faktor  yang  paling  berpengaruh  terhadap  kinerja  pegawai  di Puskesmas adalah disiplin kerja.&quot;,&quot;volume&quot;:&quot;Volume 7 No.2&quot;,&quot;container-title-short&quot;:&quot;&quot;},&quot;isTemporary&quot;:false}]},{&quot;citationID&quot;:&quot;MENDELEY_CITATION_bd3dc84e-bb91-4125-8eb2-ae5fb5b95e32&quot;,&quot;properties&quot;:{&quot;noteIndex&quot;:0},&quot;isEdited&quot;:false,&quot;manualOverride&quot;:{&quot;isManuallyOverridden&quot;:false,&quot;citeprocText&quot;:&quot;(Rosmaini, 2019)&quot;,&quot;manualOverrideText&quot;:&quot;&quot;},&quot;citationTag&quot;:&quot;MENDELEY_CITATION_v3_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&quot;,&quot;citationItems&quot;:[{&quot;id&quot;:&quot;1e8d400a-76a9-3839-affe-b04dcadf4059&quot;,&quot;itemData&quot;:{&quot;type&quot;:&quot;article-journal&quot;,&quot;id&quot;:&quot;1e8d400a-76a9-3839-affe-b04dcadf4059&quot;,&quot;title&quot;:&quot;Pengaruh Kompetensi, Motivasi Dan Kepuasan Kerja Terhadap Kinerja Pegawai&quot;,&quot;author&quot;:[{&quot;family&quot;:&quot;Rosmaini&quot;,&quot;given&quot;:&quot;Hasrudy Tanjung&quot;,&quot;parse-names&quot;:false,&quot;dropping-particle&quot;:&quot;&quot;,&quot;non-dropping-particle&quot;:&quot;&quot;}],&quot;container-title&quot;:&quot;Jurnal Ilmiah Magister Manajemen&quot;,&quot;issued&quot;:{&quot;date-parts&quot;:[[2019,3,1]]},&quot;page&quot;:&quot;1-15&quot;,&quot;abstract&quot;:&quot;Tujuan penelitian ini untuk mengetahui pengaruh kompetensi,\nmotivasi dan kepuasan kerja terhadap kinerja pegawai.Jenis penelitian ini\nadalah penelitian asosiatif.Pengujian hipotesis dilakukan dengan uji regresi\nberganda.Teknik sampling yang digunakan adalah sampel jenuh.Sampel\npenelitian ini adalah seluruh pegawai dalam lingkup Dinas Pekerjaan Umum\ndan Perumahan Rakyat Kabupaten Aceh Tamiang yang berjumlah 80 orang.\nPengolahan data menggunakan perangkat lunak SPSS versi 17. Teknik\nanalisis data menggunakan uji asumsi klasik, analisis regresi linier berganda, pengujian hipotesis dan pengujian koefisien determinasi. Hasil penelitian\nmenunjukkan bahwa secara parsial kompetensi memiliki pengaruh positif\ndan tidak signifikan terhadap kinerja pegawai, motivasi berpengaruh positif\ndan tidak signifikan terhadap kinerja pegawai, kepuasan kerja berpengaruh\npositif dan signifikan terhadap kinerja pegawai. Secara simultan kompetensi,\nmotivasi dan kepuasan kerja berpengaruh signifikan terhadap kinerja\npegawai.&quot;,&quot;volume&quot;:&quot;Vol 2&quot;,&quot;container-title-short&quot;:&quot;&quot;},&quot;isTemporary&quot;:false}]},{&quot;citationID&quot;:&quot;MENDELEY_CITATION_8a10fe46-10db-4525-8720-44845ce165c2&quot;,&quot;properties&quot;:{&quot;noteIndex&quot;:0},&quot;isEdited&quot;:false,&quot;manualOverride&quot;:{&quot;isManuallyOverridden&quot;:false,&quot;citeprocText&quot;:&quot;(Rosmaini, 2019)&quot;,&quot;manualOverrideText&quot;:&quot;&quot;},&quot;citationTag&quot;:&quot;MENDELEY_CITATION_v3_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&quot;,&quot;citationItems&quot;:[{&quot;id&quot;:&quot;1e8d400a-76a9-3839-affe-b04dcadf4059&quot;,&quot;itemData&quot;:{&quot;type&quot;:&quot;article-journal&quot;,&quot;id&quot;:&quot;1e8d400a-76a9-3839-affe-b04dcadf4059&quot;,&quot;title&quot;:&quot;Pengaruh Kompetensi, Motivasi Dan Kepuasan Kerja Terhadap Kinerja Pegawai&quot;,&quot;author&quot;:[{&quot;family&quot;:&quot;Rosmaini&quot;,&quot;given&quot;:&quot;Hasrudy Tanjung&quot;,&quot;parse-names&quot;:false,&quot;dropping-particle&quot;:&quot;&quot;,&quot;non-dropping-particle&quot;:&quot;&quot;}],&quot;container-title&quot;:&quot;Jurnal Ilmiah Magister Manajemen&quot;,&quot;issued&quot;:{&quot;date-parts&quot;:[[2019,3,1]]},&quot;page&quot;:&quot;1-15&quot;,&quot;abstract&quot;:&quot;Tujuan penelitian ini untuk mengetahui pengaruh kompetensi,\nmotivasi dan kepuasan kerja terhadap kinerja pegawai.Jenis penelitian ini\nadalah penelitian asosiatif.Pengujian hipotesis dilakukan dengan uji regresi\nberganda.Teknik sampling yang digunakan adalah sampel jenuh.Sampel\npenelitian ini adalah seluruh pegawai dalam lingkup Dinas Pekerjaan Umum\ndan Perumahan Rakyat Kabupaten Aceh Tamiang yang berjumlah 80 orang.\nPengolahan data menggunakan perangkat lunak SPSS versi 17. Teknik\nanalisis data menggunakan uji asumsi klasik, analisis regresi linier berganda, pengujian hipotesis dan pengujian koefisien determinasi. Hasil penelitian\nmenunjukkan bahwa secara parsial kompetensi memiliki pengaruh positif\ndan tidak signifikan terhadap kinerja pegawai, motivasi berpengaruh positif\ndan tidak signifikan terhadap kinerja pegawai, kepuasan kerja berpengaruh\npositif dan signifikan terhadap kinerja pegawai. Secara simultan kompetensi,\nmotivasi dan kepuasan kerja berpengaruh signifikan terhadap kinerja\npegawai.&quot;,&quot;volume&quot;:&quot;Vol 2&quot;,&quot;container-title-short&quot;:&quot;&quot;},&quot;isTemporary&quot;:false}]},{&quot;citationID&quot;:&quot;MENDELEY_CITATION_b202e529-aff6-4b67-b9b7-075a89a674e7&quot;,&quot;properties&quot;:{&quot;noteIndex&quot;:0},&quot;isEdited&quot;:false,&quot;manualOverride&quot;:{&quot;isManuallyOverridden&quot;:false,&quot;citeprocText&quot;:&quot;(Shofiana Syam, 2020)&quot;,&quot;manualOverrideText&quot;:&quot;&quot;},&quot;citationTag&quot;:&quot;MENDELEY_CITATION_v3_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&quot;,&quot;citationItems&quot;:[{&quot;id&quot;:&quot;a34c17ea-a66d-3e64-a238-d1014f19bddd&quot;,&quot;itemData&quot;:{&quot;type&quot;:&quot;article-journal&quot;,&quot;id&quot;:&quot;a34c17ea-a66d-3e64-a238-d1014f19bddd&quot;,&quot;title&quot;:&quot;PENGARUH EFEKTIFITAS DAN EFISIENSI KERJA TERHADAP KINERJA PEGAWAI PADA KANTOR KECAMATAN BANGGAE TIMUR &quot;,&quot;author&quot;:[{&quot;family&quot;:&quot;Shofiana Syam&quot;,&quot;given&quot;:&quot;&quot;,&quot;parse-names&quot;:false,&quot;dropping-particle&quot;:&quot;&quot;,&quot;non-dropping-particle&quot;:&quot;&quot;}],&quot;container-title&quot;:&quot;Jurnal Ilmu Manajemen&quot;,&quot;issued&quot;:{&quot;date-parts&quot;:[[2020,7,2]]},&quot;page&quot;:&quot;1-25&quot;,&quot;abstract&quot;:&quot;Untuk mendapatkan sebuah hasil yang maksimal atau tim kerja yang efektif dan efisien\ntentunya di butuhkan komunikasi yang baik antar individu di dalam sebuah organisasi.\nEfektifitas Merupakan ukuran suatu organisasi dalam mencapai proses kerja yang lebih\nbaik dalam menyelesaikan tugas. Efisiensi kerja adalah perandingan terbaik antara suatu\npekerjaan yang di lakukan dengan hasil yang dicapai oleh pekerjaan tersebut sesuai\ndengan yang ditargetkan baik dalam hal mutu maupun hasilnya. Penelitian yang dilakukan\ndi kantor Kecamatan Banggae Timur ini menggunakan metode analisa regresi linier\nberganda. Penelitian dilakukan selama 3 bulan yaitu mulai Januari sampai Maret 2020.\nHasil penelitian menunjukkan bahwa: 1) terdapat pengaruh efektifitas yang signifikan\nterhadap Kinerja Pegawai Pada Kantor Kecamatan Banggae Timur, secara parsial, 2) ada\nPengaruh Efisiensi Kerja yang signifikan terhadap Kinerja Pegawai Pada Kantor\nKecamatan Banggae Timur, secara parsial, 3) ada pengaruh yang signifikan antara\nefektifitas dan efisiensi kerja terhadap kinerja pegawai pada kantor kecamatan Banggae\nTimur secara simultan dan dari hasil tersebut menunjukkan bahwa nilai kedua variabel\ntersebut berpengaruh terhadap pencapaian Kinerja Pegawai yang optimal.&quot;,&quot;volume&quot;:&quot;Vol.4&quot;,&quot;container-title-short&quot;:&quot;&quot;},&quot;isTemporary&quot;:false}]},{&quot;citationID&quot;:&quot;MENDELEY_CITATION_12b6c311-757c-43d8-add9-d0a1303dd33e&quot;,&quot;properties&quot;:{&quot;noteIndex&quot;:0},&quot;isEdited&quot;:false,&quot;manualOverride&quot;:{&quot;isManuallyOverridden&quot;:false,&quot;citeprocText&quot;:&quot;(Indra Marjaya, 2019)&quot;,&quot;manualOverrideText&quot;:&quot;&quot;},&quot;citationTag&quot;:&quot;MENDELEY_CITATION_v3_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&quot;,&quot;citationItems&quot;:[{&quot;id&quot;:&quot;2491734a-c708-3d2e-839b-466baf2e4a9b&quot;,&quot;itemData&quot;:{&quot;type&quot;:&quot;article-journal&quot;,&quot;id&quot;:&quot;2491734a-c708-3d2e-839b-466baf2e4a9b&quot;,&quot;title&quot;:&quot;Pengaruh Kepemimpinan, Motivasi, Dan Pelatihan Terhadap Kinerja Pegawai&quot;,&quot;author&quot;:[{&quot;family&quot;:&quot;Indra Marjaya&quot;,&quot;given&quot;:&quot;Fajar Pasaribu&quot;,&quot;parse-names&quot;:false,&quot;dropping-particle&quot;:&quot;&quot;,&quot;non-dropping-particle&quot;:&quot;&quot;}],&quot;container-title&quot;:&quot;Jurnal Ilmiah Magister Manajemen&quot;,&quot;issued&quot;:{&quot;date-parts&quot;:[[2019,3,1]]},&quot;page&quot;:&quot;1-19&quot;,&quot;abstract&quot;:&quot;Tujuan dari artikel ini adalah untuk mengetahui dan menganalisis\npengaruh kepemimpinan, motivasi dan lingkungan kerja terhadap kinerja pegawai. Pendekatan penelitian yang akan digunakan dalam penelitian ini adalah pendekatan\nkuantitatif yang bersifat deskriptif dan aasosiatif.Dari hasil penelitian ini diperoleh\nadanya pengaruh kepemimpinan, motivasi dan pelatihan kerja terhadap kinerja\nkaryawan di PDAM Tirta Deli Kabupaten Deli Serdang. Adapun objek penelitian\nmerupakan semua karyawan di PDAM Tirta Deli Kabupaten Deli Serdang dengan\npopulasi sebesar 48 orang karyawan, dimana seluruh populasi dijadikan sampel\npenelitian dengan menggunakan sampel jenuh. Teknik analisis pada penelitian ini\nmenggunakan uji asumsi klasik, metode rergresi linier berganda, uji hipotesis dan uji\nkoefisien determinasi. Pengolahan data menggunakan perangkat lunak SPSS versi\n24. Dari hasil penelitian menunjukkan bahwa variabel kepemimpinan berpengaruh\nnegatif tidak signifikan terhadap kinerja karyawan. Lain halnya dengan variabel\nmotivasi yang berpengaruh positif namun tidak signifikan terhadap kinerja\nkaryawan. Selanjutnya variabel pelatihan kerja berpengaruh positif dan signifikan\nterhadap kinerja karyawan. Secara simultan kepemimpinan, motivasi dan pelatihan\nberpengaruh signifikan terhadap kinerja pegawai.&quot;,&quot;volume&quot;:&quot;Vol 2&quot;,&quot;container-title-short&quot;:&quot;&quot;},&quot;isTemporary&quot;:false}]},{&quot;citationID&quot;:&quot;MENDELEY_CITATION_b7844bfe-da64-428f-8389-dfc1e7e06e52&quot;,&quot;properties&quot;:{&quot;noteIndex&quot;:0},&quot;isEdited&quot;:false,&quot;manualOverride&quot;:{&quot;isManuallyOverridden&quot;:false,&quot;citeprocText&quot;:&quot;(Irawan et al., 2015)&quot;,&quot;manualOverrideText&quot;:&quot;&quot;},&quot;citationTag&quot;:&quot;MENDELEY_CITATION_v3_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&quot;,&quot;citationItems&quot;:[{&quot;id&quot;:&quot;bfd733d1-c614-31a2-9890-5e1aeb6b1c2e&quot;,&quot;itemData&quot;:{&quot;type&quot;:&quot;article-journal&quot;,&quot;id&quot;:&quot;bfd733d1-c614-31a2-9890-5e1aeb6b1c2e&quot;,&quot;title&quot;:&quot;FAKTOR-FAKTOR YANG MEMENGARUHI KINERJA PEGAWAI NEGERI SIPIL DI DIREKTORAT JENDERAL PENDIDIKAN TINGGI&quot;,&quot;author&quot;:[{&quot;family&quot;:&quot;Irawan&quot;,&quot;given&quot;:&quot;Andi&quot;,&quot;parse-names&quot;:false,&quot;dropping-particle&quot;:&quot;&quot;,&quot;non-dropping-particle&quot;:&quot;&quot;},{&quot;family&quot;:&quot;Maarif&quot;,&quot;given&quot;:&quot;M. Syamsul&quot;,&quot;parse-names&quot;:false,&quot;dropping-particle&quot;:&quot;&quot;,&quot;non-dropping-particle&quot;:&quot;&quot;},{&quot;family&quot;:&quot;Affandi&quot;,&quot;given&quot;:&quot;M. Joko&quot;,&quot;parse-names&quot;:false,&quot;dropping-particle&quot;:&quot;&quot;,&quot;non-dropping-particle&quot;:&quot;&quot;}],&quot;container-title&quot;:&quot;Jurnal Aplikasi Bisnis dan Manajemen&quot;,&quot;DOI&quot;:&quot;10.17358/jabm.1.1.55&quot;,&quot;issued&quot;:{&quot;date-parts&quot;:[[2015,8,25]]},&quot;page&quot;:&quot;55-64&quot;,&quot;abstract&quot;:&quot;The purpose of this study is to analyze factors that directly and indirectly affecting employee performance in Directorate General of Higher Education Ministry of Education and Culture, as well as analyze the dominant factors that influence. The data in this study was obtained by distributing questionnaires to 75 civil servants through a quota sampling technique. Data analysis includes correlation analysis and analysis of Structural Equation Modeling (SEM) approach Partial Least Square (PLS). Latent variables in this study are individual factors, psychological factors, organizational factors and the performance of civil servants. The results showed that individual factors, psychological factors and organizational factors directly affect the performance of civil servants. Individual factors also influence indirectly to the performance of civil servants through psychological factors, while organizational factors do not influence indirectly through psychological factors. Individual factors are the dominant factor affecting the performance of civil servants.Keywords: civil servants performance, individual factor, psychologic, organization, PLSABSTRAKPenelitian ini bertujuan untuk menganalisis faktor-faktor yang memengaruhi kinerja Pegawai Negeri Sipil di Direktorat Jenderal Pendidikan Tinggi Kementerian Pendidikan dan Kebudayaan baik secara langsung maupun tidak langsung serta menganalisis faktor dominan yang berpengaruh. Data pada penelitian ini diperoleh melalui penyebaran kuesioner kepada 75 PNS melalui teknik penarikan sampel kuota. Analisis data yang digunakan meliputi analisis korelasi dan analisis Structural Equation Modelling (SEM) dengan pendekatan Partial Least Square (PLS). Variabel laten pada penelitian ini adalah faktor individu, faktor psikologi, faktor organisasi dan kinerja PNS. Hasil penelitian menunjukkan bahwa faktor individu, faktor psikologi dan faktor organisasi berpengaruh secara langsung terhadap kinerja PNS. Faktor individu juga berpengaruh secara tidak langsung terhadap kinerja PNS melalui faktor psikologi, sedangkan faktor organisasi tidak berpengaruh secara tidak langsung melalui faktor psikologi. Faktor individu merupakan faktor dominan yang berpengaruh terhadap kinerja PNS.Kata Kunci: kinerja PNS faktor individu, faktor psikologi, faktor organisasi, PLS&quot;,&quot;publisher&quot;:&quot;Graduate Program of Management and Business, Bogor Agricultural University&quot;,&quot;issue&quot;:&quot;1&quot;,&quot;volume&quot;:&quot;1&quot;,&quot;container-title-short&quot;:&quot;&quot;},&quot;isTemporary&quot;:false}]},{&quot;citationID&quot;:&quot;MENDELEY_CITATION_5c0688ec-c6f0-4835-b124-8cacb22c38cc&quot;,&quot;properties&quot;:{&quot;noteIndex&quot;:0},&quot;isEdited&quot;:false,&quot;manualOverride&quot;:{&quot;isManuallyOverridden&quot;:false,&quot;citeprocText&quot;:&quot;(Barnabas Dowansiba, 2023)&quot;,&quot;manualOverrideText&quot;:&quot;&quot;},&quot;citationTag&quot;:&quot;MENDELEY_CITATION_v3_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&quot;,&quot;citationItems&quot;:[{&quot;id&quot;:&quot;c155e807-1f39-35c1-8693-b7d20a166d42&quot;,&quot;itemData&quot;:{&quot;type&quot;:&quot;book&quot;,&quot;id&quot;:&quot;c155e807-1f39-35c1-8693-b7d20a166d42&quot;,&quot;title&quot;:&quot;Kinerja Pegawai Negeri Sipil&quot;,&quot;author&quot;:[{&quot;family&quot;:&quot;Barnabas Dowansiba&quot;,&quot;given&quot;:&quot;M.Pdi&quot;,&quot;parse-names&quot;:false,&quot;dropping-particle&quot;:&quot;&quot;,&quot;non-dropping-particle&quot;:&quot;&quot;}],&quot;editor&quot;:[{&quot;family&quot;:&quot;Tangga Ilmu&quot;,&quot;given&quot;:&quot;&quot;,&quot;parse-names&quot;:false,&quot;dropping-particle&quot;:&quot;&quot;,&quot;non-dropping-particle&quot;:&quot;&quot;}],&quot;issued&quot;:{&quot;date-parts&quot;:[[2023]]},&quot;publisher-place&quot;:&quot;Sewon,Bantul,Yogyakarta&quot;,&quot;number-of-pages&quot;:&quot;1-123&quot;,&quot;edition&quot;:&quot;I&quot;,&quot;container-title-short&quot;:&quot;&quot;},&quot;isTemporary&quot;:false}]},{&quot;citationID&quot;:&quot;MENDELEY_CITATION_9b579cfd-96a7-47e5-9dc5-57d8e22950c1&quot;,&quot;properties&quot;:{&quot;noteIndex&quot;:0},&quot;isEdited&quot;:false,&quot;manualOverride&quot;:{&quot;isManuallyOverridden&quot;:false,&quot;citeprocText&quot;:&quot;(Barnabas Dowansiba, 2023)&quot;,&quot;manualOverrideText&quot;:&quot;&quot;},&quot;citationTag&quot;:&quot;MENDELEY_CITATION_v3_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&quot;,&quot;citationItems&quot;:[{&quot;id&quot;:&quot;c155e807-1f39-35c1-8693-b7d20a166d42&quot;,&quot;itemData&quot;:{&quot;type&quot;:&quot;book&quot;,&quot;id&quot;:&quot;c155e807-1f39-35c1-8693-b7d20a166d42&quot;,&quot;title&quot;:&quot;Kinerja Pegawai Negeri Sipil&quot;,&quot;author&quot;:[{&quot;family&quot;:&quot;Barnabas Dowansiba&quot;,&quot;given&quot;:&quot;M.Pdi&quot;,&quot;parse-names&quot;:false,&quot;dropping-particle&quot;:&quot;&quot;,&quot;non-dropping-particle&quot;:&quot;&quot;}],&quot;editor&quot;:[{&quot;family&quot;:&quot;Tangga Ilmu&quot;,&quot;given&quot;:&quot;&quot;,&quot;parse-names&quot;:false,&quot;dropping-particle&quot;:&quot;&quot;,&quot;non-dropping-particle&quot;:&quot;&quot;}],&quot;issued&quot;:{&quot;date-parts&quot;:[[2023]]},&quot;publisher-place&quot;:&quot;Sewon,Bantul,Yogyakarta&quot;,&quot;number-of-pages&quot;:&quot;1-123&quot;,&quot;edition&quot;:&quot;I&quot;,&quot;container-title-short&quot;:&quot;&quot;},&quot;isTemporary&quot;:false}]},{&quot;citationID&quot;:&quot;MENDELEY_CITATION_feaa35ff-dfdf-4f66-a2ab-39d1c1eda2b7&quot;,&quot;properties&quot;:{&quot;noteIndex&quot;:0},&quot;isEdited&quot;:false,&quot;manualOverride&quot;:{&quot;isManuallyOverridden&quot;:false,&quot;citeprocText&quot;:&quot;(Barnabas Dowansiba, 2023)&quot;,&quot;manualOverrideText&quot;:&quot;&quot;},&quot;citationTag&quot;:&quot;MENDELEY_CITATION_v3_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&quot;,&quot;citationItems&quot;:[{&quot;id&quot;:&quot;c155e807-1f39-35c1-8693-b7d20a166d42&quot;,&quot;itemData&quot;:{&quot;type&quot;:&quot;book&quot;,&quot;id&quot;:&quot;c155e807-1f39-35c1-8693-b7d20a166d42&quot;,&quot;title&quot;:&quot;Kinerja Pegawai Negeri Sipil&quot;,&quot;author&quot;:[{&quot;family&quot;:&quot;Barnabas Dowansiba&quot;,&quot;given&quot;:&quot;M.Pdi&quot;,&quot;parse-names&quot;:false,&quot;dropping-particle&quot;:&quot;&quot;,&quot;non-dropping-particle&quot;:&quot;&quot;}],&quot;editor&quot;:[{&quot;family&quot;:&quot;Tangga Ilmu&quot;,&quot;given&quot;:&quot;&quot;,&quot;parse-names&quot;:false,&quot;dropping-particle&quot;:&quot;&quot;,&quot;non-dropping-particle&quot;:&quot;&quot;}],&quot;issued&quot;:{&quot;date-parts&quot;:[[2023]]},&quot;publisher-place&quot;:&quot;Sewon,Bantul,Yogyakarta&quot;,&quot;number-of-pages&quot;:&quot;1-123&quot;,&quot;edition&quot;:&quot;I&quot;,&quot;container-title-short&quot;:&quot;&quot;},&quot;isTemporary&quot;:false}]},{&quot;citationID&quot;:&quot;MENDELEY_CITATION_ca19780a-3cde-4cdf-830e-c3fb6149aad8&quot;,&quot;properties&quot;:{&quot;noteIndex&quot;:0},&quot;isEdited&quot;:false,&quot;manualOverride&quot;:{&quot;isManuallyOverridden&quot;:false,&quot;citeprocText&quot;:&quot;(Hasibuan et al., 2023)&quot;,&quot;manualOverrideText&quot;:&quot;&quot;},&quot;citationTag&quot;:&quot;MENDELEY_CITATION_v3_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&quot;,&quot;citationItems&quot;:[{&quot;id&quot;:&quot;7eeecec4-c286-33b3-b3c8-d7dda40a35fb&quot;,&quot;itemData&quot;:{&quot;type&quot;:&quot;report&quot;,&quot;id&quot;:&quot;7eeecec4-c286-33b3-b3c8-d7dda40a35fb&quot;,&quot;title&quot;:&quot;Analysis of Factors Affecting The Performance of Civil Servants (PNS) Secretariat Of The Regional People's Representative Council Of North Sumatra Province Analisis Faktor Faktor Yang Mempengaruhi Kinerja Pegawai Negeri Sipil (PNS) Sekretariat Dewan Perwakilan Rakyat Daerah Provinsi Sumatera Utara&quot;,&quot;author&quot;:[{&quot;family&quot;:&quot;Hasibuan&quot;,&quot;given&quot;:&quot;Rukiana&quot;,&quot;parse-names&quot;:false,&quot;dropping-particle&quot;:&quot;&quot;,&quot;non-dropping-particle&quot;:&quot;&quot;},{&quot;family&quot;:&quot;Aslami&quot;,&quot;given&quot;:&quot;Nuri&quot;,&quot;parse-names&quot;:false,&quot;dropping-particle&quot;:&quot;&quot;,&quot;non-dropping-particle&quot;:&quot;&quot;},{&quot;family&quot;:&quot;Aisyah&quot;,&quot;given&quot;:&quot;Siti&quot;,&quot;parse-names&quot;:false,&quot;dropping-particle&quot;:&quot;&quot;,&quot;non-dropping-particle&quot;:&quot;&quot;},{&quot;family&quot;:&quot;Islam&quot;,&quot;given&quot;:&quot;Universitas&quot;,&quot;parse-names&quot;:false,&quot;dropping-particle&quot;:&quot;&quot;,&quot;non-dropping-particle&quot;:&quot;&quot;},{&quot;family&quot;:&quot;Sumatera Utara&quot;,&quot;given&quot;:&quot;Negeri&quot;,&quot;parse-names&quot;:false,&quot;dropping-particle&quot;:&quot;&quot;,&quot;non-dropping-particle&quot;:&quot;&quot;}],&quot;container-title&quot;:&quot;Management Studies and Entrepreneurship Journal&quot;,&quot;URL&quot;:&quot;http://journal.yrpipku.com/index.php/msej&quot;,&quot;issued&quot;:{&quot;date-parts&quot;:[[2023]]},&quot;number-of-pages&quot;:&quot;4772-4781&quot;,&quot;abstract&quot;:&quot;The purpose of this study was to identify and analyze the factors that influence the performance of Civil Servants (PNS) at the DPRD Secretariat of North Sumatra Province. This research is a type of association research. The sample in this study were 30 respondents. The analysis technique uses descriptive analysis and multiple regression. The results of this study indicate that the factors that influence the performance of Civil Servants (PNS) at the DPRD Secretariat of North Sumatra Province include leadership, organizational culture, communication, and motivation which have a positive and significant effect on employee performance variables. The communication factor has a greater influence on employee performance and the motivational factor has a smaller influence compared to the other three factors on improving the performance of Civil Servants (PNS).&quot;,&quot;issue&quot;:&quot;5&quot;,&quot;volume&quot;:&quot;4&quot;,&quot;container-title-short&quot;:&quot;&quot;},&quot;isTemporary&quot;:false}]},{&quot;citationID&quot;:&quot;MENDELEY_CITATION_b4e15157-dd7b-43e7-8710-b547906c1ef9&quot;,&quot;properties&quot;:{&quot;noteIndex&quot;:0},&quot;isEdited&quot;:false,&quot;manualOverride&quot;:{&quot;isManuallyOverridden&quot;:false,&quot;citeprocText&quot;:&quot;(Suwarto, 2020)&quot;,&quot;manualOverrideText&quot;:&quot;&quot;},&quot;citationTag&quot;:&quot;MENDELEY_CITATION_v3_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&quot;,&quot;citationItems&quot;:[{&quot;id&quot;:&quot;4232d3dc-eeca-3635-b3bb-413df742db70&quot;,&quot;itemData&quot;:{&quot;type&quot;:&quot;article-journal&quot;,&quot;id&quot;:&quot;4232d3dc-eeca-3635-b3bb-413df742db70&quot;,&quot;title&quot;:&quot;Faktor-faktor yang Mempengaruhi Kinerja Pegawai&quot;,&quot;author&quot;:[{&quot;family&quot;:&quot;Suwarto&quot;,&quot;given&quot;:&quot;&quot;,&quot;parse-names&quot;:false,&quot;dropping-particle&quot;:&quot;&quot;,&quot;non-dropping-particle&quot;:&quot;&quot;}],&quot;container-title&quot;:&quot; Jurnal Ilmiah Ekonomi dan Bisnis&quot;,&quot;issued&quot;:{&quot;date-parts&quot;:[[2020,5,1]]},&quot;page&quot;:&quot;1-10&quot;,&quot;abstract&quot;:&quot;The goal in this study to determine a general overview of the work ability, work dicipline and employeesperformance, in\naddition to knowing about the effect of work ability and work dicipline partially and simultaneously on employee performance.\nResearch using explanatory research with a quantitative approach and data collection through a questionnaire. The sample used\nby 35 employees remain at the Badan Kepegawian dan Pengembangan Sumber Daya Manusia Kabupaten Muaro Jambi. Analysis\nof the data used is descriptive analysis method and inferential analysis by observing the classical assumption test and multiple\nlinear analysis. The results show that the employability and dicipline affect the performance of employees is 82,3%. While the\nremaining 17,7% variable employee performance will be affected by any variables as: wages, job security, working conditions,\nachievements, training, work experience and others. &quot;,&quot;volume&quot;:&quot;Vol 1&quot;,&quot;container-title-short&quot;:&quot;&quot;},&quot;isTemporary&quot;:false}]},{&quot;citationID&quot;:&quot;MENDELEY_CITATION_49be7771-4e8c-4e01-ae07-90f1a0d1f61e&quot;,&quot;properties&quot;:{&quot;noteIndex&quot;:0},&quot;isEdited&quot;:false,&quot;manualOverride&quot;:{&quot;isManuallyOverridden&quot;:false,&quot;citeprocText&quot;:&quot;(Fadli Sandewa, 2017)&quot;,&quot;manualOverrideText&quot;:&quot;&quot;},&quot;citationTag&quot;:&quot;MENDELEY_CITATION_v3_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&quot;,&quot;citationItems&quot;:[{&quot;id&quot;:&quot;4dec0229-e5cf-3d95-97ee-b7b6262137f4&quot;,&quot;itemData&quot;:{&quot;type&quot;:&quot;article-journal&quot;,&quot;id&quot;:&quot;4dec0229-e5cf-3d95-97ee-b7b6262137f4&quot;,&quot;title&quot;:&quot;Faktor-Faktor yang Mempengaruhi Kinerja Pegawai di Kabupaten Banggai Kepulauan&quot;,&quot;author&quot;:[{&quot;family&quot;:&quot;Fadli Sandewa&quot;,&quot;given&quot;:&quot;&quot;,&quot;parse-names&quot;:false,&quot;dropping-particle&quot;:&quot;&quot;,&quot;non-dropping-particle&quot;:&quot;&quot;}],&quot;container-title&quot;:&quot;Jurnal Ilmiah Clean Government&quot;,&quot;issued&quot;:{&quot;date-parts&quot;:[[2017,12,1]]},&quot;page&quot;:&quot;1-24&quot;,&quot;abstract&quot;:&quot;Dalam penyusunan penelitian ini, penulis mengadakan penelitian di\nKabupaten Banggai Kepulauan dengan pertimbangan bahwa data\ndan informasi yang dibutuhkan mudah diperoleh. Penelitian ini\nsangat relevan dengan pokok permasalahan yang menjadi obyek\npenelitian dengan waktu penelitian dilaksanakan selama enam\nbulan. Populasi dalam penelitian ini adalah pegawai tetap\nkabupaten Banggai Kepulauan dengan jumlah populasi sebanyak 93\norang. Sampel dalam penelitian menggunakan sampling jenuh atau\nsensus dengan mengambil seluruh populasi yang akan diteliti sesuai\nobyek penelitian. Metode analisis yang digunakan dengan\nmenggunakan rumus Y = a+bx.\nDari hasil penelitian yang dilakukan bahwa faktor-faktor yang\nmempengaruhi kinerja pegawai Kabupaten Banggai Kepulauan\nadalah sebesar 45,0% sedangkan sisanya dipengaruhi faktor lain.&quot;,&quot;volume&quot;:&quot;Vol. 1&quot;,&quot;container-title-short&quot;:&quot;&quot;},&quot;isTemporary&quot;:false}]},{&quot;citationID&quot;:&quot;MENDELEY_CITATION_8c8dc916-d72f-402a-a9ea-25385a7b551e&quot;,&quot;properties&quot;:{&quot;noteIndex&quot;:0},&quot;isEdited&quot;:false,&quot;manualOverride&quot;:{&quot;isManuallyOverridden&quot;:false,&quot;citeprocText&quot;:&quot;(Fadli Sandewa, 2017)&quot;,&quot;manualOverrideText&quot;:&quot;&quot;},&quot;citationTag&quot;:&quot;MENDELEY_CITATION_v3_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&quot;,&quot;citationItems&quot;:[{&quot;id&quot;:&quot;4dec0229-e5cf-3d95-97ee-b7b6262137f4&quot;,&quot;itemData&quot;:{&quot;type&quot;:&quot;article-journal&quot;,&quot;id&quot;:&quot;4dec0229-e5cf-3d95-97ee-b7b6262137f4&quot;,&quot;title&quot;:&quot;Faktor-Faktor yang Mempengaruhi Kinerja Pegawai di Kabupaten Banggai Kepulauan&quot;,&quot;author&quot;:[{&quot;family&quot;:&quot;Fadli Sandewa&quot;,&quot;given&quot;:&quot;&quot;,&quot;parse-names&quot;:false,&quot;dropping-particle&quot;:&quot;&quot;,&quot;non-dropping-particle&quot;:&quot;&quot;}],&quot;container-title&quot;:&quot;Jurnal Ilmiah Clean Government&quot;,&quot;issued&quot;:{&quot;date-parts&quot;:[[2017,12,1]]},&quot;page&quot;:&quot;1-24&quot;,&quot;abstract&quot;:&quot;Dalam penyusunan penelitian ini, penulis mengadakan penelitian di\nKabupaten Banggai Kepulauan dengan pertimbangan bahwa data\ndan informasi yang dibutuhkan mudah diperoleh. Penelitian ini\nsangat relevan dengan pokok permasalahan yang menjadi obyek\npenelitian dengan waktu penelitian dilaksanakan selama enam\nbulan. Populasi dalam penelitian ini adalah pegawai tetap\nkabupaten Banggai Kepulauan dengan jumlah populasi sebanyak 93\norang. Sampel dalam penelitian menggunakan sampling jenuh atau\nsensus dengan mengambil seluruh populasi yang akan diteliti sesuai\nobyek penelitian. Metode analisis yang digunakan dengan\nmenggunakan rumus Y = a+bx.\nDari hasil penelitian yang dilakukan bahwa faktor-faktor yang\nmempengaruhi kinerja pegawai Kabupaten Banggai Kepulauan\nadalah sebesar 45,0% sedangkan sisanya dipengaruhi faktor lain.&quot;,&quot;volume&quot;:&quot;Vol. 1&quot;,&quot;container-title-short&quot;:&quot;&quot;},&quot;isTemporary&quot;:false}]},{&quot;citationID&quot;:&quot;MENDELEY_CITATION_b0e3e4a7-e11a-4fbe-868a-a7b6d18bd63b&quot;,&quot;properties&quot;:{&quot;noteIndex&quot;:0},&quot;isEdited&quot;:false,&quot;manualOverride&quot;:{&quot;isManuallyOverridden&quot;:false,&quot;citeprocText&quot;:&quot;(Hildawati et al., 2021)&quot;,&quot;manualOverrideText&quot;:&quot;&quot;},&quot;citationTag&quot;:&quot;MENDELEY_CITATION_v3_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&quot;,&quot;citationItems&quot;:[{&quot;id&quot;:&quot;3078270f-bc9d-3224-9fad-8c11ad863952&quot;,&quot;itemData&quot;:{&quot;type&quot;:&quot;article-journal&quot;,&quot;id&quot;:&quot;3078270f-bc9d-3224-9fad-8c11ad863952&quot;,&quot;title&quot;:&quot;FAKTOR-FAKTOR YANG MEMPENGARUHI KINERJA KARYAWAN PADA PT. PLN (PERSERO) WILAYAH RIAU DAN KEPULAUAN RIAU AREA DUMAI&quot;,&quot;author&quot;:[{&quot;family&quot;:&quot;Hildawati&quot;,&quot;given&quot;:&quot;&quot;,&quot;parse-names&quot;:false,&quot;dropping-particle&quot;:&quot;&quot;,&quot;non-dropping-particle&quot;:&quot;&quot;},{&quot;family&quot;:&quot;Simamora&quot;,&quot;given&quot;:&quot;Boy Candra&quot;,&quot;parse-names&quot;:false,&quot;dropping-particle&quot;:&quot;&quot;,&quot;non-dropping-particle&quot;:&quot;&quot;},{&quot;family&quot;:&quot;Shaliza&quot;,&quot;given&quot;:&quot;Fara&quot;,&quot;parse-names&quot;:false,&quot;dropping-particle&quot;:&quot;&quot;,&quot;non-dropping-particle&quot;:&quot;&quot;}],&quot;container-title&quot;:&quot;Jurnal Administrasi Publik &amp; Bisnis&quot;,&quot;issued&quot;:{&quot;date-parts&quot;:[[2021,3,1]]},&quot;page&quot;:&quot;1-9&quot;,&quot;abstract&quot;:&quot;Tujuan   penelitian   adalah   Untuk   mengetahui   faktor-faktor   yang   mempengaruhi kinerja karyawan pada PT.  PLN  (Persero)  Wilayah Riau dan Kepulauan Riau Area Dumai serta Untuk  mengetahui faktor penghambat kinerja karyawan pada PT.  PLN (Persero)  Wilayah  Riau  dan  Kepulauan  Riau  Area  Dumai.  Berdasarkan  observasi ditemukan  beberapa  gejala  masalah  yaitu:  Masih  terdapat  karyawan  yang  belum mendapatkan pelatihan pada PT. PLN (Persero) Wilayah Riau dan Kepulauan Riau Area  Dumai,  Masih  ditemukannya  insentif  yang  tidak  diberikan  kepada  karyawan yaitu  tunjangan  kesehatan  pada  PT.  PLN  (Persero)  Wilayah  Riau  dan  Kepulauan Riau  Area  Dumai.  Teori  yang  digunakan  adalah  menurut  mahmudi  (2015:18)  yang mengemukakan   5   indikator   untuk   mengukur   faktor   faktor   yang   mempengaruhi kinerja sebagai berikut. Populasi dalam penelitian ini adalah seluruh pegawai pada PT.   PLN   (Persero)   Wilayah   Riau   dan   Kepulauan   Riau   AreaDumai.   Teknik pengambilan  sampel  menggunakan  metode  sampling  jenuh  atau  metode  sensus sehingga  seluruh  populasi  dijadikan  sebagai  sampel.  Jenis  data  yang  digunakan yaitu  data  primer  dan  data  sekunder.  Teknik  pengumpulan  data  yaitu  angket  dan wawancara.  Teknik  analisa  data  menggunakan  teknik  statistic  deskriptif  dengan pengukuran  Rating  Scale.  Hasil  analisa  faktor-faktor  yang  mempengaruhi  kinerja karywan  pada  PT.  PLN  (Persero)  Wilayah  Riau  dan  Kepulauan  Riau  Area  Dumai dapat dikategorikan baik. Kenyataan ini terbukti dari 156 responden diperoleh total skor  5.170  (73,64%).  Adapun  yang  menjadi  faktor  penghambat  yaitu  masih  kurang faktor  personal/individu  dalam  meningkatkan  kinerja  karyawan  pada  PT.  PLN (Persero)   Wilayah   Riau   dan   Kepulauan   Riau   Area   dan   masih   kurang   faktor kepemimpinan  dalam  meningkatkan  kinerja  karyawan  pada  PT.  PLN  (Persero) Wilayah Riau dan Kepulauan Riau Area Dumai.&quot;,&quot;volume&quot;:&quot;Vol.3,No.1&quot;,&quot;container-title-short&quot;:&quot;&quot;},&quot;isTemporary&quot;:false}]},{&quot;citationID&quot;:&quot;MENDELEY_CITATION_882edf69-b9e6-4b03-805f-5539a8a8cdbe&quot;,&quot;properties&quot;:{&quot;noteIndex&quot;:0},&quot;isEdited&quot;:false,&quot;manualOverride&quot;:{&quot;isManuallyOverridden&quot;:false,&quot;citeprocText&quot;:&quot;(Sony Tambunan &amp;#38; Online, 2023)&quot;,&quot;manualOverrideText&quot;:&quot;&quot;},&quot;citationTag&quot;:&quot;MENDELEY_CITATION_v3_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&quot;,&quot;citationItems&quot;:[{&quot;id&quot;:&quot;ca202bee-da34-3e4a-8e03-7e3d69b35a6f&quot;,&quot;itemData&quot;:{&quot;type&quot;:&quot;report&quot;,&quot;id&quot;:&quot;ca202bee-da34-3e4a-8e03-7e3d69b35a6f&quot;,&quot;title&quot;:&quot;ANALISIS FAKTOR-FAKTOR YANG MEMPENGARUHI KINERJA PEGAWAI PADA DINAS PERPUSTAKAAN DAN ARSIP PROVINSI SUMATERA UTARA Journal Business and Management Article Information&quot;,&quot;author&quot;:[{&quot;family&quot;:&quot;Sony Tambunan&quot;,&quot;given&quot;:&quot;Toman&quot;,&quot;parse-names&quot;:false,&quot;dropping-particle&quot;:&quot;&quot;,&quot;non-dropping-particle&quot;:&quot;&quot;},{&quot;family&quot;:&quot;Online&quot;,&quot;given&quot;:&quot;/ Jbm&quot;,&quot;parse-names&quot;:false,&quot;dropping-particle&quot;:&quot;&quot;,&quot;non-dropping-particle&quot;:&quot;&quot;}],&quot;URL&quot;:&quot;https://ejournal.uhn.ac.id/index.php/business_management&quot;,&quot;issued&quot;:{&quot;date-parts&quot;:[[2023]]},&quot;number-of-pages&quot;:&quot;42-53&quot;,&quot;abstract&quot;:&quot;This study raises issues: employee performance is fluctuating; employee competence is still relatively low; the work culture of employees has not fully implemented the rules set by the organization and the last employees have not fully felt satisfaction at work. The number of samples in this study was 40 employees. Based on the background of the problem, 4 hypotheses are formulated. The results of this study are: First, the competency variable has a positive and significant effect on employee performance. Second, the variable Job Satisfaction positively and significantly affects employee performance. Third, the variable Work Culture positively and significantly affects employee performance. Fourth, the variables of competence, job satisfaction, and work culture positively and significantly affect employee performance.&quot;,&quot;issue&quot;:&quot;1&quot;,&quot;volume&quot;:&quot;1&quot;,&quot;container-title-short&quot;:&quot;&quot;},&quot;isTemporary&quot;:false}]},{&quot;citationID&quot;:&quot;MENDELEY_CITATION_9bb722d8-c0d9-41c5-9175-2b521880e3f7&quot;,&quot;properties&quot;:{&quot;noteIndex&quot;:0},&quot;isEdited&quot;:false,&quot;manualOverride&quot;:{&quot;isManuallyOverridden&quot;:false,&quot;citeprocText&quot;:&quot;(Rorimpandey, 2020)&quot;,&quot;manualOverrideText&quot;:&quot;&quot;},&quot;citationTag&quot;:&quot;MENDELEY_CITATION_v3_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&quot;,&quot;citationItems&quot;:[{&quot;id&quot;:&quot;0f2ebd01-eff5-3db1-b366-d7a502046753&quot;,&quot;itemData&quot;:{&quot;type&quot;:&quot;motion_picture&quot;,&quot;id&quot;:&quot;0f2ebd01-eff5-3db1-b366-d7a502046753&quot;,&quot;title&quot;:&quot;Faktor-Faktor Yang Mempengaruhi Kinerja Guru  Sekolah Dasar&quot;,&quot;author&quot;:[{&quot;family&quot;:&quot;Rorimpandey&quot;,&quot;given&quot;:&quot;Widdy&quot;,&quot;parse-names&quot;:false,&quot;dropping-particle&quot;:&quot;&quot;,&quot;non-dropping-particle&quot;:&quot;&quot;}],&quot;issued&quot;:{&quot;date-parts&quot;:[[2020,12,14]]},&quot;publisher-place&quot;:&quot;Kota Malang&quot;,&quot;page&quot;:&quot;1-166&quot;,&quot;abstract&quot;:&quot;Peningkatan kualitas pendidikan merupakan faktor utama yang menentukan keberhasilan pembangunan bangsa. kualitas pendidikan memiliki arti bahwa lulusan pendidikan kemampuan yang sesuai, sehingga dapat memberikan kontribusi yang tinggi bagi pembangunan.&quot;,&quot;container-title-short&quot;:&quot;&quot;},&quot;isTemporary&quot;:false}]},{&quot;citationID&quot;:&quot;MENDELEY_CITATION_902f2d1a-500e-403d-862f-db3961d9419e&quot;,&quot;properties&quot;:{&quot;noteIndex&quot;:0},&quot;isEdited&quot;:false,&quot;manualOverride&quot;:{&quot;isManuallyOverridden&quot;:false,&quot;citeprocText&quot;:&quot;(Paparang et al., 2021)&quot;,&quot;manualOverrideText&quot;:&quot;&quot;},&quot;citationTag&quot;:&quot;MENDELEY_CITATION_v3_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&quot;,&quot;citationItems&quot;:[{&quot;id&quot;:&quot;f58619f9-0f34-338d-a135-fa282bee202b&quot;,&quot;itemData&quot;:{&quot;type&quot;:&quot;report&quot;,&quot;id&quot;:&quot;f58619f9-0f34-338d-a135-fa282bee202b&quot;,&quot;title&quot;:&quot;Pengaruh Kepuasan Kerja Terhadap Kinerja Pegawai Kantor PT. Post Indonesia di Manado&quot;,&quot;author&quot;:[{&quot;family&quot;:&quot;Paparang&quot;,&quot;given&quot;:&quot;Natalia C P&quot;,&quot;parse-names&quot;:false,&quot;dropping-particle&quot;:&quot;&quot;,&quot;non-dropping-particle&quot;:&quot;&quot;},{&quot;family&quot;:&quot;Areros&quot;,&quot;given&quot;:&quot;William A&quot;,&quot;parse-names&quot;:false,&quot;dropping-particle&quot;:&quot;&quot;,&quot;non-dropping-particle&quot;:&quot;&quot;},{&quot;family&quot;:&quot;Tatimu&quot;,&quot;given&quot;:&quot;Ventje&quot;,&quot;parse-names&quot;:false,&quot;dropping-particle&quot;:&quot;&quot;,&quot;non-dropping-particle&quot;:&quot;&quot;}],&quot;container-title&quot;:&quot;Productivity&quot;,&quot;issued&quot;:{&quot;date-parts&quot;:[[2021]]},&quot;abstract&quot;:&quot;Job satisfaction is one of the most important things in the world of work. Work satisfaction is also very influential in measuring the work performance of employees or employees. Job satisfaction can be measured from the level of the job, salary, to promotion. This study looked at the influence of Satisfaction on Employee Performance at PT. Post Office Indonesia Manado Branch where employees at PT. The Manado Branch of Indonesia Post Office consists of 52 people. This research uses quantitative research methods. The results obtained are a constant value of 22.180, while the value or regression coefficient is obtained a positive value of 0.145 which is a significant result. So it can be concluded that the variable direction of Job Satisfaction on Employee Performance is positive, and Job Satisfaction has an effect on Employee Performance. So the research conducted can be proven that Job Satisfaction also affects employee performance.&quot;,&quot;issue&quot;:&quot;2&quot;,&quot;volume&quot;:&quot;2&quot;,&quot;container-title-short&quot;:&quot;&quot;},&quot;isTemporary&quot;:false}]},{&quot;citationID&quot;:&quot;MENDELEY_CITATION_d521cae3-8ccc-4f80-b9fb-06d0cc311f49&quot;,&quot;properties&quot;:{&quot;noteIndex&quot;:0},&quot;isEdited&quot;:false,&quot;manualOverride&quot;:{&quot;isManuallyOverridden&quot;:false,&quot;citeprocText&quot;:&quot;(Rorimpandey, 2020)&quot;,&quot;manualOverrideText&quot;:&quot;&quot;},&quot;citationTag&quot;:&quot;MENDELEY_CITATION_v3_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&quot;,&quot;citationItems&quot;:[{&quot;id&quot;:&quot;0f2ebd01-eff5-3db1-b366-d7a502046753&quot;,&quot;itemData&quot;:{&quot;type&quot;:&quot;motion_picture&quot;,&quot;id&quot;:&quot;0f2ebd01-eff5-3db1-b366-d7a502046753&quot;,&quot;title&quot;:&quot;Faktor-Faktor Yang Mempengaruhi Kinerja Guru  Sekolah Dasar&quot;,&quot;author&quot;:[{&quot;family&quot;:&quot;Rorimpandey&quot;,&quot;given&quot;:&quot;Widdy&quot;,&quot;parse-names&quot;:false,&quot;dropping-particle&quot;:&quot;&quot;,&quot;non-dropping-particle&quot;:&quot;&quot;}],&quot;issued&quot;:{&quot;date-parts&quot;:[[2020,12,14]]},&quot;publisher-place&quot;:&quot;Kota Malang&quot;,&quot;page&quot;:&quot;1-166&quot;,&quot;abstract&quot;:&quot;Peningkatan kualitas pendidikan merupakan faktor utama yang menentukan keberhasilan pembangunan bangsa. kualitas pendidikan memiliki arti bahwa lulusan pendidikan kemampuan yang sesuai, sehingga dapat memberikan kontribusi yang tinggi bagi pembangunan.&quot;,&quot;container-title-short&quot;:&quot;&quot;},&quot;isTemporary&quot;:false}]},{&quot;citationID&quot;:&quot;MENDELEY_CITATION_0389967b-54f7-4269-8a3f-adadabdcdda2&quot;,&quot;properties&quot;:{&quot;noteIndex&quot;:0},&quot;isEdited&quot;:false,&quot;manualOverride&quot;:{&quot;isManuallyOverridden&quot;:false,&quot;citeprocText&quot;:&quot;(Ardieansyah et al., 2023)&quot;,&quot;manualOverrideText&quot;:&quot;&quot;},&quot;citationTag&quot;:&quot;MENDELEY_CITATION_v3_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&quot;,&quot;citationItems&quot;:[{&quot;id&quot;:&quot;1c60f2fa-2d1d-350c-bd63-cb98307efbd2&quot;,&quot;itemData&quot;:{&quot;type&quot;:&quot;book&quot;,&quot;id&quot;:&quot;1c60f2fa-2d1d-350c-bd63-cb98307efbd2&quot;,&quot;title&quot;:&quot;Metodologi Penelitian Sosial&quot;,&quot;author&quot;:[{&quot;family&quot;:&quot;Ardieansyah&quot;,&quot;given&quot;:&quot;&quot;,&quot;parse-names&quot;:false,&quot;dropping-particle&quot;:&quot;&quot;,&quot;non-dropping-particle&quot;:&quot;&quot;},{&quot;family&quot;:&quot;Asmungi&quot;,&quot;given&quot;:&quot;&quot;,&quot;parse-names&quot;:false,&quot;dropping-particle&quot;:&quot;&quot;,&quot;non-dropping-particle&quot;:&quot;&quot;},{&quot;family&quot;:&quot;Latip&quot;,&quot;given&quot;:&quot;&quot;,&quot;parse-names&quot;:false,&quot;dropping-particle&quot;:&quot;&quot;,&quot;non-dropping-particle&quot;:&quot;&quot;}],&quot;editor&quot;:[{&quot;family&quot;:&quot;Zulita&quot;,&quot;given&quot;:&quot;&quot;,&quot;parse-names&quot;:false,&quot;dropping-particle&quot;:&quot;&quot;,&quot;non-dropping-particle&quot;:&quot;&quot;},{&quot;family&quot;:&quot;Ali&quot;,&quot;given&quot;:&quot;&quot;,&quot;parse-names&quot;:false,&quot;dropping-particle&quot;:&quot;&quot;,&quot;non-dropping-particle&quot;:&quot;&quot;}],&quot;issued&quot;:{&quot;date-parts&quot;:[[2023,5]]},&quot;publisher-place&quot;:&quot;Dumai&quot;,&quot;number-of-pages&quot;:&quot;1-276&quot;,&quot;edition&quot;:&quot;1&quot;,&quot;publisher&quot;:&quot;Deepublish &quot;,&quot;container-title-short&quot;:&quot;&quot;},&quot;isTemporary&quot;:false}]},{&quot;citationID&quot;:&quot;MENDELEY_CITATION_20a0237b-5f39-40de-a679-fea8003e5589&quot;,&quot;properties&quot;:{&quot;noteIndex&quot;:0},&quot;isEdited&quot;:false,&quot;manualOverride&quot;:{&quot;isManuallyOverridden&quot;:false,&quot;citeprocText&quot;:&quot;(Ardieansyah et al., 2023)&quot;,&quot;manualOverrideText&quot;:&quot;&quot;},&quot;citationTag&quot;:&quot;MENDELEY_CITATION_v3_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&quot;,&quot;citationItems&quot;:[{&quot;id&quot;:&quot;1c60f2fa-2d1d-350c-bd63-cb98307efbd2&quot;,&quot;itemData&quot;:{&quot;type&quot;:&quot;book&quot;,&quot;id&quot;:&quot;1c60f2fa-2d1d-350c-bd63-cb98307efbd2&quot;,&quot;title&quot;:&quot;Metodologi Penelitian Sosial&quot;,&quot;author&quot;:[{&quot;family&quot;:&quot;Ardieansyah&quot;,&quot;given&quot;:&quot;&quot;,&quot;parse-names&quot;:false,&quot;dropping-particle&quot;:&quot;&quot;,&quot;non-dropping-particle&quot;:&quot;&quot;},{&quot;family&quot;:&quot;Asmungi&quot;,&quot;given&quot;:&quot;&quot;,&quot;parse-names&quot;:false,&quot;dropping-particle&quot;:&quot;&quot;,&quot;non-dropping-particle&quot;:&quot;&quot;},{&quot;family&quot;:&quot;Latip&quot;,&quot;given&quot;:&quot;&quot;,&quot;parse-names&quot;:false,&quot;dropping-particle&quot;:&quot;&quot;,&quot;non-dropping-particle&quot;:&quot;&quot;}],&quot;editor&quot;:[{&quot;family&quot;:&quot;Zulita&quot;,&quot;given&quot;:&quot;&quot;,&quot;parse-names&quot;:false,&quot;dropping-particle&quot;:&quot;&quot;,&quot;non-dropping-particle&quot;:&quot;&quot;},{&quot;family&quot;:&quot;Ali&quot;,&quot;given&quot;:&quot;&quot;,&quot;parse-names&quot;:false,&quot;dropping-particle&quot;:&quot;&quot;,&quot;non-dropping-particle&quot;:&quot;&quot;}],&quot;issued&quot;:{&quot;date-parts&quot;:[[2023,5]]},&quot;publisher-place&quot;:&quot;Dumai&quot;,&quot;number-of-pages&quot;:&quot;1-276&quot;,&quot;edition&quot;:&quot;1&quot;,&quot;publisher&quot;:&quot;Deepublish &quot;,&quot;container-title-short&quot;:&quot;&quot;},&quot;isTemporary&quot;:false}]},{&quot;citationID&quot;:&quot;MENDELEY_CITATION_a9e37c02-683f-4b77-a646-84d4e83df58d&quot;,&quot;properties&quot;:{&quot;noteIndex&quot;:0},&quot;isEdited&quot;:false,&quot;manualOverride&quot;:{&quot;isManuallyOverridden&quot;:false,&quot;citeprocText&quot;:&quot;(Erlianti et al., 2024)&quot;,&quot;manualOverrideText&quot;:&quot;&quot;},&quot;citationTag&quot;:&quot;MENDELEY_CITATION_v3_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&quot;,&quot;citationItems&quot;:[{&quot;id&quot;:&quot;637581ba-9437-3af5-a631-b8f2e4523957&quot;,&quot;itemData&quot;:{&quot;type&quot;:&quot;book&quot;,&quot;id&quot;:&quot;637581ba-9437-3af5-a631-b8f2e4523957&quot;,&quot;title&quot;:&quot;Metodologi Penelitian Teori dam Perkembangannya&quot;,&quot;author&quot;:[{&quot;family&quot;:&quot;Erlianti&quot;,&quot;given&quot;:&quot;Dila&quot;,&quot;parse-names&quot;:false,&quot;dropping-particle&quot;:&quot;&quot;,&quot;non-dropping-particle&quot;:&quot;&quot;},{&quot;family&quot;:&quot;Hijeriah&quot;,&quot;given&quot;:&quot;E.Maznah&quot;,&quot;parse-names&quot;:false,&quot;dropping-particle&quot;:&quot;&quot;,&quot;non-dropping-particle&quot;:&quot;&quot;},{&quot;family&quot;:&quot;Suryani&quot;,&quot;given&quot;:&quot;Lili&quot;,&quot;parse-names&quot;:false,&quot;dropping-particle&quot;:&quot;&quot;,&quot;non-dropping-particle&quot;:&quot;&quot;},{&quot;family&quot;:&quot;Wahyuni&quot;,&quot;given&quot;:&quot;Lilis&quot;,&quot;parse-names&quot;:false,&quot;dropping-particle&quot;:&quot;&quot;,&quot;non-dropping-particle&quot;:&quot;&quot;},{&quot;family&quot;:&quot;Sari&quot;,&quot;given&quot;:&quot;Nurmala&quot;,&quot;parse-names&quot;:false,&quot;dropping-particle&quot;:&quot;&quot;,&quot;non-dropping-particle&quot;:&quot;&quot;},{&quot;family&quot;:&quot;Hartutik&quot;,&quot;given&quot;:&quot;Dwi&quot;,&quot;parse-names&quot;:false,&quot;dropping-particle&quot;:&quot;&quot;,&quot;non-dropping-particle&quot;:&quot;&quot;}],&quot;editor&quot;:[{&quot;family&quot;:&quot;Sepriano&quot;,&quot;given&quot;:&quot;&quot;,&quot;parse-names&quot;:false,&quot;dropping-particle&quot;:&quot;&quot;,&quot;non-dropping-particle&quot;:&quot;&quot;}],&quot;issued&quot;:{&quot;date-parts&quot;:[[2024,8]]},&quot;publisher-place&quot;:&quot;Dumai&quot;,&quot;number-of-pages&quot;:&quot;1-102&quot;,&quot;abstract&quot;:&quot;Untuk peneliti pemula, khususnya mahasiswa program Strata Satu\n(S1), penting untuk diperkenalkan dengan aspek-aspek dasar\npenelitian. Banyak mahasiswa yang membuat kesalahan saat\nmemulai penelitian. Mereka sering menghabiskan waktu di\nperpustakaan.\nmencari judul penelitian yang relevan dengan memeriksa skripsi,\ntesis, dan disertasi yang sesuai dengan minat mereka. Namun, tidak\njarang mereka justru menghabiskan waktu sia-sia karena setelah judul\nmereka disetujui, mereka kesulitan menemukan masalah dari judul\ntersebut. Bahkan ketika mereka mencoba merumuskan masalah,\nmereka mungkin tidak mengikuti prosedur yang benar, atau mungkin\nsebagian dari mereka melakukan plagiat dari penelitian yang ada.\nPengetahuan meningkatkan apresiasi manusia terhadap keinginannya\ndan mengungkapkan kekurangannya, menunjukkan bahwa ilmu\npengetahuan bukan satu-satunya jawaban atas rasa ingin tahu.\nManusia terus haus akan pengetahuan dan berusaha menemukan\nkebenaran meskipun sering gagal. Dalam keterbatasannya, manusia\nbelum sepenuhnya memahami hakikat ilmu pengetahuan. Sebagai\nkhalifah di bumi, manusia harus bijak mengakui keterbatasan\npengetahuan dan kekuasaan Tuhan yang tak terbatas, &quot;,&quot;container-title-short&quot;:&quot;&quot;},&quot;isTemporary&quot;:false}]},{&quot;citationID&quot;:&quot;MENDELEY_CITATION_b4e55eca-ccb3-4cbc-99bf-cdad3b29ad48&quot;,&quot;properties&quot;:{&quot;noteIndex&quot;:0},&quot;isEdited&quot;:false,&quot;manualOverride&quot;:{&quot;isManuallyOverridden&quot;:false,&quot;citeprocText&quot;:&quot;(Erlianti et al., 2024)&quot;,&quot;manualOverrideText&quot;:&quot;&quot;},&quot;citationTag&quot;:&quot;MENDELEY_CITATION_v3_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&quot;,&quot;citationItems&quot;:[{&quot;id&quot;:&quot;637581ba-9437-3af5-a631-b8f2e4523957&quot;,&quot;itemData&quot;:{&quot;type&quot;:&quot;book&quot;,&quot;id&quot;:&quot;637581ba-9437-3af5-a631-b8f2e4523957&quot;,&quot;title&quot;:&quot;Metodologi Penelitian Teori dam Perkembangannya&quot;,&quot;author&quot;:[{&quot;family&quot;:&quot;Erlianti&quot;,&quot;given&quot;:&quot;Dila&quot;,&quot;parse-names&quot;:false,&quot;dropping-particle&quot;:&quot;&quot;,&quot;non-dropping-particle&quot;:&quot;&quot;},{&quot;family&quot;:&quot;Hijeriah&quot;,&quot;given&quot;:&quot;E.Maznah&quot;,&quot;parse-names&quot;:false,&quot;dropping-particle&quot;:&quot;&quot;,&quot;non-dropping-particle&quot;:&quot;&quot;},{&quot;family&quot;:&quot;Suryani&quot;,&quot;given&quot;:&quot;Lili&quot;,&quot;parse-names&quot;:false,&quot;dropping-particle&quot;:&quot;&quot;,&quot;non-dropping-particle&quot;:&quot;&quot;},{&quot;family&quot;:&quot;Wahyuni&quot;,&quot;given&quot;:&quot;Lilis&quot;,&quot;parse-names&quot;:false,&quot;dropping-particle&quot;:&quot;&quot;,&quot;non-dropping-particle&quot;:&quot;&quot;},{&quot;family&quot;:&quot;Sari&quot;,&quot;given&quot;:&quot;Nurmala&quot;,&quot;parse-names&quot;:false,&quot;dropping-particle&quot;:&quot;&quot;,&quot;non-dropping-particle&quot;:&quot;&quot;},{&quot;family&quot;:&quot;Hartutik&quot;,&quot;given&quot;:&quot;Dwi&quot;,&quot;parse-names&quot;:false,&quot;dropping-particle&quot;:&quot;&quot;,&quot;non-dropping-particle&quot;:&quot;&quot;}],&quot;editor&quot;:[{&quot;family&quot;:&quot;Sepriano&quot;,&quot;given&quot;:&quot;&quot;,&quot;parse-names&quot;:false,&quot;dropping-particle&quot;:&quot;&quot;,&quot;non-dropping-particle&quot;:&quot;&quot;}],&quot;issued&quot;:{&quot;date-parts&quot;:[[2024,8]]},&quot;publisher-place&quot;:&quot;Dumai&quot;,&quot;number-of-pages&quot;:&quot;1-102&quot;,&quot;abstract&quot;:&quot;Untuk peneliti pemula, khususnya mahasiswa program Strata Satu\n(S1), penting untuk diperkenalkan dengan aspek-aspek dasar\npenelitian. Banyak mahasiswa yang membuat kesalahan saat\nmemulai penelitian. Mereka sering menghabiskan waktu di\nperpustakaan.\nmencari judul penelitian yang relevan dengan memeriksa skripsi,\ntesis, dan disertasi yang sesuai dengan minat mereka. Namun, tidak\njarang mereka justru menghabiskan waktu sia-sia karena setelah judul\nmereka disetujui, mereka kesulitan menemukan masalah dari judul\ntersebut. Bahkan ketika mereka mencoba merumuskan masalah,\nmereka mungkin tidak mengikuti prosedur yang benar, atau mungkin\nsebagian dari mereka melakukan plagiat dari penelitian yang ada.\nPengetahuan meningkatkan apresiasi manusia terhadap keinginannya\ndan mengungkapkan kekurangannya, menunjukkan bahwa ilmu\npengetahuan bukan satu-satunya jawaban atas rasa ingin tahu.\nManusia terus haus akan pengetahuan dan berusaha menemukan\nkebenaran meskipun sering gagal. Dalam keterbatasannya, manusia\nbelum sepenuhnya memahami hakikat ilmu pengetahuan. Sebagai\nkhalifah di bumi, manusia harus bijak mengakui keterbatasan\npengetahuan dan kekuasaan Tuhan yang tak terbatas, &quot;,&quot;container-title-short&quot;:&quot;&quot;},&quot;isTemporary&quot;:false}]},{&quot;citationID&quot;:&quot;MENDELEY_CITATION_cb6bea33-3915-4538-a69d-26fe1eee8fd7&quot;,&quot;properties&quot;:{&quot;noteIndex&quot;:0},&quot;isEdited&quot;:false,&quot;manualOverride&quot;:{&quot;isManuallyOverridden&quot;:false,&quot;citeprocText&quot;:&quot;(Erlianti et al., 2024)&quot;,&quot;manualOverrideText&quot;:&quot;&quot;},&quot;citationTag&quot;:&quot;MENDELEY_CITATION_v3_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&quot;,&quot;citationItems&quot;:[{&quot;id&quot;:&quot;637581ba-9437-3af5-a631-b8f2e4523957&quot;,&quot;itemData&quot;:{&quot;type&quot;:&quot;book&quot;,&quot;id&quot;:&quot;637581ba-9437-3af5-a631-b8f2e4523957&quot;,&quot;title&quot;:&quot;Metodologi Penelitian Teori dam Perkembangannya&quot;,&quot;author&quot;:[{&quot;family&quot;:&quot;Erlianti&quot;,&quot;given&quot;:&quot;Dila&quot;,&quot;parse-names&quot;:false,&quot;dropping-particle&quot;:&quot;&quot;,&quot;non-dropping-particle&quot;:&quot;&quot;},{&quot;family&quot;:&quot;Hijeriah&quot;,&quot;given&quot;:&quot;E.Maznah&quot;,&quot;parse-names&quot;:false,&quot;dropping-particle&quot;:&quot;&quot;,&quot;non-dropping-particle&quot;:&quot;&quot;},{&quot;family&quot;:&quot;Suryani&quot;,&quot;given&quot;:&quot;Lili&quot;,&quot;parse-names&quot;:false,&quot;dropping-particle&quot;:&quot;&quot;,&quot;non-dropping-particle&quot;:&quot;&quot;},{&quot;family&quot;:&quot;Wahyuni&quot;,&quot;given&quot;:&quot;Lilis&quot;,&quot;parse-names&quot;:false,&quot;dropping-particle&quot;:&quot;&quot;,&quot;non-dropping-particle&quot;:&quot;&quot;},{&quot;family&quot;:&quot;Sari&quot;,&quot;given&quot;:&quot;Nurmala&quot;,&quot;parse-names&quot;:false,&quot;dropping-particle&quot;:&quot;&quot;,&quot;non-dropping-particle&quot;:&quot;&quot;},{&quot;family&quot;:&quot;Hartutik&quot;,&quot;given&quot;:&quot;Dwi&quot;,&quot;parse-names&quot;:false,&quot;dropping-particle&quot;:&quot;&quot;,&quot;non-dropping-particle&quot;:&quot;&quot;}],&quot;editor&quot;:[{&quot;family&quot;:&quot;Sepriano&quot;,&quot;given&quot;:&quot;&quot;,&quot;parse-names&quot;:false,&quot;dropping-particle&quot;:&quot;&quot;,&quot;non-dropping-particle&quot;:&quot;&quot;}],&quot;issued&quot;:{&quot;date-parts&quot;:[[2024,8]]},&quot;publisher-place&quot;:&quot;Dumai&quot;,&quot;number-of-pages&quot;:&quot;1-102&quot;,&quot;abstract&quot;:&quot;Untuk peneliti pemula, khususnya mahasiswa program Strata Satu\n(S1), penting untuk diperkenalkan dengan aspek-aspek dasar\npenelitian. Banyak mahasiswa yang membuat kesalahan saat\nmemulai penelitian. Mereka sering menghabiskan waktu di\nperpustakaan.\nmencari judul penelitian yang relevan dengan memeriksa skripsi,\ntesis, dan disertasi yang sesuai dengan minat mereka. Namun, tidak\njarang mereka justru menghabiskan waktu sia-sia karena setelah judul\nmereka disetujui, mereka kesulitan menemukan masalah dari judul\ntersebut. Bahkan ketika mereka mencoba merumuskan masalah,\nmereka mungkin tidak mengikuti prosedur yang benar, atau mungkin\nsebagian dari mereka melakukan plagiat dari penelitian yang ada.\nPengetahuan meningkatkan apresiasi manusia terhadap keinginannya\ndan mengungkapkan kekurangannya, menunjukkan bahwa ilmu\npengetahuan bukan satu-satunya jawaban atas rasa ingin tahu.\nManusia terus haus akan pengetahuan dan berusaha menemukan\nkebenaran meskipun sering gagal. Dalam keterbatasannya, manusia\nbelum sepenuhnya memahami hakikat ilmu pengetahuan. Sebagai\nkhalifah di bumi, manusia harus bijak mengakui keterbatasan\npengetahuan dan kekuasaan Tuhan yang tak terbatas, &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F3D42-68C5-45C3-B311-71D36C4A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6552</TotalTime>
  <Pages>129</Pages>
  <Words>17034</Words>
  <Characters>97098</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Vira Ramadhanis</dc:creator>
  <cp:keywords/>
  <dc:description/>
  <cp:lastModifiedBy>Vira Ramadhanis</cp:lastModifiedBy>
  <cp:revision>1150</cp:revision>
  <cp:lastPrinted>2024-10-29T03:11:00Z</cp:lastPrinted>
  <dcterms:created xsi:type="dcterms:W3CDTF">2024-07-28T13:29:00Z</dcterms:created>
  <dcterms:modified xsi:type="dcterms:W3CDTF">2024-11-18T17:23:00Z</dcterms:modified>
</cp:coreProperties>
</file>