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CC94" w14:textId="6B6C6BCE" w:rsidR="00390F3B" w:rsidRPr="00597410" w:rsidRDefault="00390F3B" w:rsidP="007A6BF3">
      <w:pPr>
        <w:spacing w:after="0" w:line="240" w:lineRule="auto"/>
        <w:jc w:val="center"/>
        <w:rPr>
          <w:rFonts w:ascii="Arial" w:hAnsi="Arial" w:cs="Arial"/>
          <w:b/>
          <w:sz w:val="24"/>
          <w:szCs w:val="24"/>
        </w:rPr>
      </w:pPr>
      <w:r w:rsidRPr="00597410">
        <w:rPr>
          <w:rFonts w:ascii="Arial" w:hAnsi="Arial" w:cs="Arial"/>
          <w:b/>
          <w:sz w:val="24"/>
          <w:szCs w:val="24"/>
        </w:rPr>
        <w:t>YAYASAN PENDIDIKAN LANCANG KUNING</w:t>
      </w:r>
    </w:p>
    <w:p w14:paraId="0BC22E3F" w14:textId="6EF91C51" w:rsidR="00390F3B" w:rsidRPr="00597410" w:rsidRDefault="00390F3B" w:rsidP="007A6BF3">
      <w:pPr>
        <w:spacing w:after="0" w:line="240" w:lineRule="auto"/>
        <w:jc w:val="center"/>
        <w:rPr>
          <w:rFonts w:ascii="Arial" w:hAnsi="Arial" w:cs="Arial"/>
          <w:b/>
          <w:sz w:val="24"/>
          <w:szCs w:val="24"/>
        </w:rPr>
      </w:pPr>
      <w:r w:rsidRPr="00597410">
        <w:rPr>
          <w:rFonts w:ascii="Arial" w:hAnsi="Arial" w:cs="Arial"/>
          <w:b/>
          <w:sz w:val="24"/>
          <w:szCs w:val="24"/>
        </w:rPr>
        <w:t>LAKSAMANA RAJA DILAUT DUMAI</w:t>
      </w:r>
    </w:p>
    <w:p w14:paraId="3374F09E" w14:textId="50708740" w:rsidR="00390F3B" w:rsidRPr="00597410" w:rsidRDefault="00AE3D5F" w:rsidP="007A6BF3">
      <w:pPr>
        <w:spacing w:after="0" w:line="240" w:lineRule="auto"/>
        <w:jc w:val="center"/>
        <w:rPr>
          <w:rFonts w:ascii="Arial" w:hAnsi="Arial" w:cs="Arial"/>
          <w:b/>
          <w:sz w:val="24"/>
          <w:szCs w:val="24"/>
        </w:rPr>
      </w:pPr>
      <w:r w:rsidRPr="00597410">
        <w:rPr>
          <w:rFonts w:ascii="Arial" w:hAnsi="Arial" w:cs="Arial"/>
          <w:b/>
          <w:noProof/>
          <w:sz w:val="24"/>
          <w:szCs w:val="24"/>
        </w:rPr>
        <mc:AlternateContent>
          <mc:Choice Requires="wps">
            <w:drawing>
              <wp:anchor distT="0" distB="0" distL="114300" distR="114300" simplePos="0" relativeHeight="251660328" behindDoc="0" locked="0" layoutInCell="1" allowOverlap="1" wp14:anchorId="06153673" wp14:editId="05872E26">
                <wp:simplePos x="0" y="0"/>
                <wp:positionH relativeFrom="column">
                  <wp:posOffset>-144145</wp:posOffset>
                </wp:positionH>
                <wp:positionV relativeFrom="paragraph">
                  <wp:posOffset>201930</wp:posOffset>
                </wp:positionV>
                <wp:extent cx="5260340" cy="40640"/>
                <wp:effectExtent l="0" t="0" r="35560" b="35560"/>
                <wp:wrapNone/>
                <wp:docPr id="9" name="Straight Connector 9"/>
                <wp:cNvGraphicFramePr/>
                <a:graphic xmlns:a="http://schemas.openxmlformats.org/drawingml/2006/main">
                  <a:graphicData uri="http://schemas.microsoft.com/office/word/2010/wordprocessingShape">
                    <wps:wsp>
                      <wps:cNvCnPr/>
                      <wps:spPr>
                        <a:xfrm flipV="1">
                          <a:off x="0" y="0"/>
                          <a:ext cx="5260340" cy="40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1B8F697" id="Straight Connector 9" o:spid="_x0000_s1026" style="position:absolute;flip:y;z-index:251660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5pt,15.9pt" to="402.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" strokecolor="black [3200]" strokeweight="1.5pt">
                <v:stroke joinstyle="miter"/>
              </v:line>
            </w:pict>
          </mc:Fallback>
        </mc:AlternateContent>
      </w:r>
      <w:r w:rsidR="00390F3B" w:rsidRPr="00597410">
        <w:rPr>
          <w:rFonts w:ascii="Arial" w:hAnsi="Arial" w:cs="Arial"/>
          <w:b/>
          <w:sz w:val="24"/>
          <w:szCs w:val="24"/>
        </w:rPr>
        <w:t>SEKOLAH TINGGI ILMU ADMINISTASI LANCANG KUNING DUMAI</w:t>
      </w:r>
      <w:r w:rsidR="00390F3B" w:rsidRPr="00597410">
        <w:rPr>
          <w:rFonts w:ascii="Arial" w:hAnsi="Arial" w:cs="Arial"/>
          <w:b/>
          <w:sz w:val="24"/>
          <w:szCs w:val="24"/>
        </w:rPr>
        <w:tab/>
      </w:r>
    </w:p>
    <w:p w14:paraId="283FAD0D" w14:textId="461FE3BC" w:rsidR="00390F3B" w:rsidRPr="00597410" w:rsidRDefault="00390F3B" w:rsidP="007A6BF3">
      <w:pPr>
        <w:spacing w:after="0"/>
        <w:jc w:val="center"/>
        <w:rPr>
          <w:rFonts w:ascii="Arial" w:hAnsi="Arial" w:cs="Arial"/>
          <w:b/>
          <w:sz w:val="24"/>
          <w:szCs w:val="24"/>
        </w:rPr>
      </w:pPr>
    </w:p>
    <w:p w14:paraId="2DDE826C" w14:textId="77777777" w:rsidR="00390F3B" w:rsidRPr="00597410" w:rsidRDefault="00390F3B" w:rsidP="007A6BF3">
      <w:pPr>
        <w:spacing w:after="0" w:line="360" w:lineRule="auto"/>
        <w:jc w:val="center"/>
        <w:rPr>
          <w:rFonts w:ascii="Arial" w:hAnsi="Arial" w:cs="Arial"/>
          <w:b/>
          <w:sz w:val="24"/>
          <w:szCs w:val="24"/>
        </w:rPr>
      </w:pPr>
      <w:r w:rsidRPr="00597410">
        <w:rPr>
          <w:rFonts w:ascii="Arial" w:hAnsi="Arial" w:cs="Arial"/>
          <w:b/>
          <w:sz w:val="24"/>
          <w:szCs w:val="24"/>
        </w:rPr>
        <w:t>ANALISIS PARTISIPASI MASYARAKAT DALAM MENDUKUNG KEBERHASILAN PROGRAM POSYANDU INTEGRASI</w:t>
      </w:r>
    </w:p>
    <w:p w14:paraId="4C3E33A3" w14:textId="77777777" w:rsidR="00390F3B" w:rsidRPr="00597410" w:rsidRDefault="00390F3B" w:rsidP="007A6BF3">
      <w:pPr>
        <w:spacing w:after="0" w:line="360" w:lineRule="auto"/>
        <w:jc w:val="center"/>
        <w:rPr>
          <w:rFonts w:ascii="Arial" w:hAnsi="Arial" w:cs="Arial"/>
          <w:b/>
          <w:sz w:val="24"/>
          <w:szCs w:val="24"/>
        </w:rPr>
      </w:pPr>
      <w:r w:rsidRPr="00597410">
        <w:rPr>
          <w:rFonts w:ascii="Arial" w:hAnsi="Arial" w:cs="Arial"/>
          <w:b/>
          <w:sz w:val="24"/>
          <w:szCs w:val="24"/>
        </w:rPr>
        <w:t xml:space="preserve"> LAYANAN PRIMER DI POSYANDU ILP MERAK </w:t>
      </w:r>
    </w:p>
    <w:p w14:paraId="094FDC38" w14:textId="77777777" w:rsidR="00390F3B" w:rsidRPr="00597410" w:rsidRDefault="00390F3B" w:rsidP="007A6BF3">
      <w:pPr>
        <w:spacing w:after="0" w:line="360" w:lineRule="auto"/>
        <w:jc w:val="center"/>
        <w:rPr>
          <w:rFonts w:ascii="Arial" w:hAnsi="Arial" w:cs="Arial"/>
          <w:b/>
          <w:sz w:val="24"/>
          <w:szCs w:val="24"/>
        </w:rPr>
      </w:pPr>
      <w:r w:rsidRPr="00597410">
        <w:rPr>
          <w:rFonts w:ascii="Arial" w:hAnsi="Arial" w:cs="Arial"/>
          <w:b/>
          <w:sz w:val="24"/>
          <w:szCs w:val="24"/>
        </w:rPr>
        <w:t>KELURAHAN JAYA MUKTI</w:t>
      </w:r>
    </w:p>
    <w:p w14:paraId="57C00850" w14:textId="77777777" w:rsidR="00390F3B" w:rsidRPr="00597410" w:rsidRDefault="00390F3B" w:rsidP="007A6BF3">
      <w:pPr>
        <w:spacing w:after="0" w:line="360" w:lineRule="auto"/>
        <w:jc w:val="center"/>
        <w:rPr>
          <w:rFonts w:ascii="Arial" w:hAnsi="Arial" w:cs="Arial"/>
          <w:b/>
          <w:sz w:val="24"/>
          <w:szCs w:val="24"/>
        </w:rPr>
      </w:pPr>
    </w:p>
    <w:p w14:paraId="7D0BD933" w14:textId="77777777" w:rsidR="00390F3B" w:rsidRPr="00597410" w:rsidRDefault="00390F3B" w:rsidP="007A6BF3">
      <w:pPr>
        <w:spacing w:after="0" w:line="360" w:lineRule="auto"/>
        <w:jc w:val="center"/>
        <w:rPr>
          <w:rFonts w:ascii="Arial" w:hAnsi="Arial" w:cs="Arial"/>
          <w:b/>
          <w:sz w:val="24"/>
          <w:szCs w:val="24"/>
        </w:rPr>
      </w:pPr>
      <w:r w:rsidRPr="00597410">
        <w:rPr>
          <w:rFonts w:ascii="Arial" w:hAnsi="Arial" w:cs="Arial"/>
          <w:b/>
          <w:sz w:val="24"/>
          <w:szCs w:val="24"/>
        </w:rPr>
        <w:t>SKRIPSI</w:t>
      </w:r>
    </w:p>
    <w:p w14:paraId="53E22AF1" w14:textId="77777777" w:rsidR="00390F3B" w:rsidRPr="00597410" w:rsidRDefault="00390F3B" w:rsidP="007A6BF3">
      <w:pPr>
        <w:spacing w:after="0" w:line="240" w:lineRule="auto"/>
        <w:jc w:val="center"/>
        <w:rPr>
          <w:rFonts w:ascii="Arial" w:eastAsia="Calibri" w:hAnsi="Arial" w:cs="Arial"/>
          <w:b/>
          <w:sz w:val="20"/>
          <w:szCs w:val="20"/>
        </w:rPr>
      </w:pPr>
      <w:proofErr w:type="spellStart"/>
      <w:r w:rsidRPr="00597410">
        <w:rPr>
          <w:rFonts w:ascii="Arial" w:eastAsia="Calibri" w:hAnsi="Arial" w:cs="Arial"/>
          <w:b/>
          <w:sz w:val="20"/>
          <w:szCs w:val="20"/>
        </w:rPr>
        <w:t>Diajukan</w:t>
      </w:r>
      <w:proofErr w:type="spellEnd"/>
      <w:r w:rsidRPr="00597410">
        <w:rPr>
          <w:rFonts w:ascii="Arial" w:eastAsia="Calibri" w:hAnsi="Arial" w:cs="Arial"/>
          <w:b/>
          <w:sz w:val="20"/>
          <w:szCs w:val="20"/>
        </w:rPr>
        <w:t xml:space="preserve"> </w:t>
      </w:r>
      <w:proofErr w:type="spellStart"/>
      <w:r w:rsidRPr="00597410">
        <w:rPr>
          <w:rFonts w:ascii="Arial" w:eastAsia="Calibri" w:hAnsi="Arial" w:cs="Arial"/>
          <w:b/>
          <w:sz w:val="20"/>
          <w:szCs w:val="20"/>
        </w:rPr>
        <w:t>untuk</w:t>
      </w:r>
      <w:proofErr w:type="spellEnd"/>
      <w:r w:rsidRPr="00597410">
        <w:rPr>
          <w:rFonts w:ascii="Arial" w:eastAsia="Calibri" w:hAnsi="Arial" w:cs="Arial"/>
          <w:b/>
          <w:sz w:val="20"/>
          <w:szCs w:val="20"/>
        </w:rPr>
        <w:t xml:space="preserve"> </w:t>
      </w:r>
      <w:proofErr w:type="spellStart"/>
      <w:r w:rsidRPr="00597410">
        <w:rPr>
          <w:rFonts w:ascii="Arial" w:eastAsia="Calibri" w:hAnsi="Arial" w:cs="Arial"/>
          <w:b/>
          <w:sz w:val="20"/>
          <w:szCs w:val="20"/>
        </w:rPr>
        <w:t>memenuhi</w:t>
      </w:r>
      <w:proofErr w:type="spellEnd"/>
      <w:r w:rsidRPr="00597410">
        <w:rPr>
          <w:rFonts w:ascii="Arial" w:eastAsia="Calibri" w:hAnsi="Arial" w:cs="Arial"/>
          <w:b/>
          <w:sz w:val="20"/>
          <w:szCs w:val="20"/>
        </w:rPr>
        <w:t xml:space="preserve"> salah </w:t>
      </w:r>
      <w:proofErr w:type="spellStart"/>
      <w:r w:rsidRPr="00597410">
        <w:rPr>
          <w:rFonts w:ascii="Arial" w:eastAsia="Calibri" w:hAnsi="Arial" w:cs="Arial"/>
          <w:b/>
          <w:sz w:val="20"/>
          <w:szCs w:val="20"/>
        </w:rPr>
        <w:t>satu</w:t>
      </w:r>
      <w:proofErr w:type="spellEnd"/>
      <w:r w:rsidRPr="00597410">
        <w:rPr>
          <w:rFonts w:ascii="Arial" w:eastAsia="Calibri" w:hAnsi="Arial" w:cs="Arial"/>
          <w:b/>
          <w:sz w:val="20"/>
          <w:szCs w:val="20"/>
        </w:rPr>
        <w:t xml:space="preserve"> </w:t>
      </w:r>
      <w:proofErr w:type="spellStart"/>
      <w:r w:rsidRPr="00597410">
        <w:rPr>
          <w:rFonts w:ascii="Arial" w:eastAsia="Calibri" w:hAnsi="Arial" w:cs="Arial"/>
          <w:b/>
          <w:sz w:val="20"/>
          <w:szCs w:val="20"/>
        </w:rPr>
        <w:t>syarat</w:t>
      </w:r>
      <w:proofErr w:type="spellEnd"/>
      <w:r w:rsidRPr="00597410">
        <w:rPr>
          <w:rFonts w:ascii="Arial" w:eastAsia="Calibri" w:hAnsi="Arial" w:cs="Arial"/>
          <w:b/>
          <w:sz w:val="20"/>
          <w:szCs w:val="20"/>
        </w:rPr>
        <w:t xml:space="preserve"> guna </w:t>
      </w:r>
      <w:proofErr w:type="spellStart"/>
      <w:r w:rsidRPr="00597410">
        <w:rPr>
          <w:rFonts w:ascii="Arial" w:eastAsia="Calibri" w:hAnsi="Arial" w:cs="Arial"/>
          <w:b/>
          <w:sz w:val="20"/>
          <w:szCs w:val="20"/>
        </w:rPr>
        <w:t>memperoleh</w:t>
      </w:r>
      <w:proofErr w:type="spellEnd"/>
      <w:r w:rsidRPr="00597410">
        <w:rPr>
          <w:rFonts w:ascii="Arial" w:eastAsia="Calibri" w:hAnsi="Arial" w:cs="Arial"/>
          <w:b/>
          <w:sz w:val="20"/>
          <w:szCs w:val="20"/>
        </w:rPr>
        <w:t xml:space="preserve"> </w:t>
      </w:r>
      <w:proofErr w:type="spellStart"/>
      <w:r w:rsidRPr="00597410">
        <w:rPr>
          <w:rFonts w:ascii="Arial" w:eastAsia="Calibri" w:hAnsi="Arial" w:cs="Arial"/>
          <w:b/>
          <w:sz w:val="20"/>
          <w:szCs w:val="20"/>
        </w:rPr>
        <w:t>gelar</w:t>
      </w:r>
      <w:proofErr w:type="spellEnd"/>
      <w:r w:rsidRPr="00597410">
        <w:rPr>
          <w:rFonts w:ascii="Arial" w:eastAsia="Calibri" w:hAnsi="Arial" w:cs="Arial"/>
          <w:b/>
          <w:sz w:val="20"/>
          <w:szCs w:val="20"/>
        </w:rPr>
        <w:t xml:space="preserve"> Sarjana (S1)</w:t>
      </w:r>
      <w:r w:rsidRPr="00597410">
        <w:rPr>
          <w:rFonts w:ascii="Arial" w:eastAsia="Calibri" w:hAnsi="Arial" w:cs="Arial"/>
          <w:b/>
          <w:sz w:val="20"/>
          <w:szCs w:val="20"/>
        </w:rPr>
        <w:br/>
      </w:r>
      <w:proofErr w:type="spellStart"/>
      <w:r w:rsidRPr="00597410">
        <w:rPr>
          <w:rFonts w:ascii="Arial" w:eastAsia="Calibri" w:hAnsi="Arial" w:cs="Arial"/>
          <w:b/>
          <w:sz w:val="20"/>
          <w:szCs w:val="20"/>
        </w:rPr>
        <w:t>Ilmu</w:t>
      </w:r>
      <w:proofErr w:type="spellEnd"/>
      <w:r w:rsidRPr="00597410">
        <w:rPr>
          <w:rFonts w:ascii="Arial" w:eastAsia="Calibri" w:hAnsi="Arial" w:cs="Arial"/>
          <w:b/>
          <w:sz w:val="20"/>
          <w:szCs w:val="20"/>
        </w:rPr>
        <w:t xml:space="preserve"> </w:t>
      </w:r>
      <w:proofErr w:type="spellStart"/>
      <w:r w:rsidRPr="00597410">
        <w:rPr>
          <w:rFonts w:ascii="Arial" w:eastAsia="Calibri" w:hAnsi="Arial" w:cs="Arial"/>
          <w:b/>
          <w:sz w:val="20"/>
          <w:szCs w:val="20"/>
        </w:rPr>
        <w:t>Administrasi</w:t>
      </w:r>
      <w:proofErr w:type="spellEnd"/>
      <w:r w:rsidRPr="00597410">
        <w:rPr>
          <w:rFonts w:ascii="Arial" w:eastAsia="Calibri" w:hAnsi="Arial" w:cs="Arial"/>
          <w:b/>
          <w:sz w:val="20"/>
          <w:szCs w:val="20"/>
        </w:rPr>
        <w:t xml:space="preserve"> Negara pada </w:t>
      </w:r>
      <w:proofErr w:type="spellStart"/>
      <w:r w:rsidRPr="00597410">
        <w:rPr>
          <w:rFonts w:ascii="Arial" w:eastAsia="Calibri" w:hAnsi="Arial" w:cs="Arial"/>
          <w:b/>
          <w:sz w:val="20"/>
          <w:szCs w:val="20"/>
        </w:rPr>
        <w:t>Sekolah</w:t>
      </w:r>
      <w:proofErr w:type="spellEnd"/>
      <w:r w:rsidRPr="00597410">
        <w:rPr>
          <w:rFonts w:ascii="Arial" w:eastAsia="Calibri" w:hAnsi="Arial" w:cs="Arial"/>
          <w:b/>
          <w:sz w:val="20"/>
          <w:szCs w:val="20"/>
        </w:rPr>
        <w:t xml:space="preserve"> Tinggi </w:t>
      </w:r>
      <w:proofErr w:type="spellStart"/>
      <w:r w:rsidRPr="00597410">
        <w:rPr>
          <w:rFonts w:ascii="Arial" w:eastAsia="Calibri" w:hAnsi="Arial" w:cs="Arial"/>
          <w:b/>
          <w:sz w:val="20"/>
          <w:szCs w:val="20"/>
        </w:rPr>
        <w:t>Ilmu</w:t>
      </w:r>
      <w:proofErr w:type="spellEnd"/>
      <w:r w:rsidRPr="00597410">
        <w:rPr>
          <w:rFonts w:ascii="Arial" w:eastAsia="Calibri" w:hAnsi="Arial" w:cs="Arial"/>
          <w:b/>
          <w:sz w:val="20"/>
          <w:szCs w:val="20"/>
        </w:rPr>
        <w:t xml:space="preserve"> </w:t>
      </w:r>
      <w:proofErr w:type="spellStart"/>
      <w:r w:rsidRPr="00597410">
        <w:rPr>
          <w:rFonts w:ascii="Arial" w:eastAsia="Calibri" w:hAnsi="Arial" w:cs="Arial"/>
          <w:b/>
          <w:sz w:val="20"/>
          <w:szCs w:val="20"/>
        </w:rPr>
        <w:t>Administrasi</w:t>
      </w:r>
      <w:proofErr w:type="spellEnd"/>
      <w:r w:rsidRPr="00597410">
        <w:rPr>
          <w:rFonts w:ascii="Arial" w:eastAsia="Calibri" w:hAnsi="Arial" w:cs="Arial"/>
          <w:b/>
          <w:sz w:val="20"/>
          <w:szCs w:val="20"/>
        </w:rPr>
        <w:br/>
        <w:t xml:space="preserve">(STIA) Lancang Kuning </w:t>
      </w:r>
      <w:proofErr w:type="spellStart"/>
      <w:r w:rsidRPr="00597410">
        <w:rPr>
          <w:rFonts w:ascii="Arial" w:eastAsia="Calibri" w:hAnsi="Arial" w:cs="Arial"/>
          <w:b/>
          <w:sz w:val="20"/>
          <w:szCs w:val="20"/>
        </w:rPr>
        <w:t>Dumai</w:t>
      </w:r>
      <w:proofErr w:type="spellEnd"/>
    </w:p>
    <w:p w14:paraId="380D80EF" w14:textId="77777777" w:rsidR="00A234E4" w:rsidRPr="00597410" w:rsidRDefault="00A234E4" w:rsidP="007A6BF3">
      <w:pPr>
        <w:spacing w:after="0" w:line="240" w:lineRule="auto"/>
        <w:jc w:val="center"/>
        <w:rPr>
          <w:rFonts w:ascii="Arial" w:eastAsia="Calibri" w:hAnsi="Arial" w:cs="Arial"/>
          <w:b/>
          <w:sz w:val="20"/>
          <w:szCs w:val="20"/>
        </w:rPr>
      </w:pPr>
    </w:p>
    <w:p w14:paraId="30AABC1A" w14:textId="77777777" w:rsidR="00A234E4" w:rsidRPr="00597410" w:rsidRDefault="00A234E4" w:rsidP="007A6BF3">
      <w:pPr>
        <w:spacing w:after="0" w:line="240" w:lineRule="auto"/>
        <w:jc w:val="center"/>
        <w:rPr>
          <w:rFonts w:ascii="Arial" w:eastAsia="Calibri" w:hAnsi="Arial" w:cs="Arial"/>
          <w:b/>
          <w:sz w:val="20"/>
          <w:szCs w:val="20"/>
        </w:rPr>
      </w:pPr>
    </w:p>
    <w:p w14:paraId="710ADC17" w14:textId="77777777" w:rsidR="00A234E4" w:rsidRPr="00597410" w:rsidRDefault="00A234E4" w:rsidP="007A6BF3">
      <w:pPr>
        <w:spacing w:after="0" w:line="240" w:lineRule="auto"/>
        <w:jc w:val="center"/>
        <w:rPr>
          <w:rFonts w:ascii="Arial" w:eastAsia="Calibri" w:hAnsi="Arial" w:cs="Arial"/>
          <w:b/>
          <w:sz w:val="20"/>
          <w:szCs w:val="20"/>
        </w:rPr>
      </w:pPr>
    </w:p>
    <w:p w14:paraId="26964528" w14:textId="77777777" w:rsidR="00390F3B" w:rsidRPr="00597410" w:rsidRDefault="00390F3B" w:rsidP="007A6BF3">
      <w:pPr>
        <w:spacing w:after="0" w:line="360" w:lineRule="auto"/>
        <w:rPr>
          <w:rFonts w:ascii="Arial" w:hAnsi="Arial" w:cs="Arial"/>
          <w:b/>
          <w:sz w:val="24"/>
          <w:szCs w:val="24"/>
        </w:rPr>
      </w:pPr>
    </w:p>
    <w:p w14:paraId="6DE7CEB1" w14:textId="77777777" w:rsidR="00390F3B" w:rsidRPr="00597410" w:rsidRDefault="00390F3B" w:rsidP="007A6BF3">
      <w:pPr>
        <w:spacing w:after="0" w:line="360" w:lineRule="auto"/>
        <w:jc w:val="center"/>
        <w:rPr>
          <w:rFonts w:ascii="Arial" w:hAnsi="Arial" w:cs="Arial"/>
          <w:b/>
          <w:sz w:val="24"/>
          <w:szCs w:val="24"/>
        </w:rPr>
      </w:pPr>
      <w:r w:rsidRPr="00597410">
        <w:rPr>
          <w:rFonts w:ascii="Arial" w:hAnsi="Arial" w:cs="Arial"/>
          <w:noProof/>
          <w:sz w:val="24"/>
          <w:szCs w:val="24"/>
        </w:rPr>
        <w:drawing>
          <wp:inline distT="0" distB="0" distL="0" distR="0" wp14:anchorId="203AC52F" wp14:editId="09AB5F70">
            <wp:extent cx="1941195" cy="1819275"/>
            <wp:effectExtent l="0" t="0" r="1905" b="9525"/>
            <wp:docPr id="1458178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r:embed="rId8"/>
                    <a:srcRect/>
                    <a:stretch>
                      <a:fillRect/>
                    </a:stretch>
                  </pic:blipFill>
                  <pic:spPr>
                    <a:xfrm>
                      <a:off x="0" y="0"/>
                      <a:ext cx="1941195" cy="1819275"/>
                    </a:xfrm>
                    <a:prstGeom prst="rect">
                      <a:avLst/>
                    </a:prstGeom>
                    <a:noFill/>
                  </pic:spPr>
                </pic:pic>
              </a:graphicData>
            </a:graphic>
          </wp:inline>
        </w:drawing>
      </w:r>
    </w:p>
    <w:p w14:paraId="70F16139" w14:textId="77777777" w:rsidR="00390F3B" w:rsidRPr="00597410" w:rsidRDefault="00390F3B" w:rsidP="007A6BF3">
      <w:pPr>
        <w:spacing w:after="0" w:line="360" w:lineRule="auto"/>
        <w:jc w:val="center"/>
        <w:rPr>
          <w:rFonts w:ascii="Arial" w:hAnsi="Arial" w:cs="Arial"/>
          <w:b/>
          <w:sz w:val="24"/>
          <w:szCs w:val="24"/>
        </w:rPr>
      </w:pPr>
    </w:p>
    <w:p w14:paraId="472351ED" w14:textId="77777777" w:rsidR="00A234E4" w:rsidRPr="00597410" w:rsidRDefault="00A234E4" w:rsidP="007A6BF3">
      <w:pPr>
        <w:spacing w:after="0" w:line="360" w:lineRule="auto"/>
        <w:jc w:val="center"/>
        <w:rPr>
          <w:rFonts w:ascii="Arial" w:hAnsi="Arial" w:cs="Arial"/>
          <w:b/>
          <w:sz w:val="24"/>
          <w:szCs w:val="24"/>
        </w:rPr>
      </w:pPr>
    </w:p>
    <w:p w14:paraId="772BAA89" w14:textId="77777777" w:rsidR="00390F3B" w:rsidRPr="00597410" w:rsidRDefault="00390F3B" w:rsidP="007A6BF3">
      <w:pPr>
        <w:spacing w:after="0" w:line="360" w:lineRule="auto"/>
        <w:jc w:val="center"/>
        <w:rPr>
          <w:rFonts w:ascii="Arial" w:hAnsi="Arial" w:cs="Arial"/>
          <w:b/>
          <w:sz w:val="24"/>
          <w:szCs w:val="24"/>
        </w:rPr>
      </w:pPr>
      <w:r w:rsidRPr="00597410">
        <w:rPr>
          <w:rFonts w:ascii="Arial" w:hAnsi="Arial" w:cs="Arial"/>
          <w:b/>
          <w:sz w:val="24"/>
          <w:szCs w:val="24"/>
        </w:rPr>
        <w:t>Oleh:</w:t>
      </w:r>
    </w:p>
    <w:p w14:paraId="3E020EE1" w14:textId="77777777" w:rsidR="00AE3D5F" w:rsidRPr="00597410" w:rsidRDefault="00AE3D5F" w:rsidP="007A6BF3">
      <w:pPr>
        <w:spacing w:after="0" w:line="360" w:lineRule="auto"/>
        <w:jc w:val="center"/>
        <w:rPr>
          <w:rFonts w:ascii="Arial" w:hAnsi="Arial" w:cs="Arial"/>
          <w:b/>
          <w:sz w:val="24"/>
          <w:szCs w:val="24"/>
        </w:rPr>
      </w:pPr>
    </w:p>
    <w:p w14:paraId="613A3A16" w14:textId="77777777" w:rsidR="00390F3B" w:rsidRPr="00597410" w:rsidRDefault="00390F3B" w:rsidP="007A6BF3">
      <w:pPr>
        <w:spacing w:after="0" w:line="360" w:lineRule="auto"/>
        <w:jc w:val="center"/>
        <w:rPr>
          <w:rFonts w:ascii="Arial" w:hAnsi="Arial" w:cs="Arial"/>
          <w:b/>
          <w:sz w:val="24"/>
          <w:szCs w:val="24"/>
          <w:u w:val="single"/>
        </w:rPr>
      </w:pPr>
      <w:r w:rsidRPr="00597410">
        <w:rPr>
          <w:rFonts w:ascii="Arial" w:hAnsi="Arial" w:cs="Arial"/>
          <w:b/>
          <w:sz w:val="24"/>
          <w:szCs w:val="24"/>
          <w:u w:val="single"/>
        </w:rPr>
        <w:t>RIFA KHAIRUNNISSA</w:t>
      </w:r>
    </w:p>
    <w:p w14:paraId="11D342A0" w14:textId="77777777" w:rsidR="00390F3B" w:rsidRPr="00597410" w:rsidRDefault="00390F3B" w:rsidP="007A6BF3">
      <w:pPr>
        <w:spacing w:after="0" w:line="360" w:lineRule="auto"/>
        <w:jc w:val="center"/>
        <w:rPr>
          <w:rFonts w:ascii="Arial" w:hAnsi="Arial" w:cs="Arial"/>
          <w:b/>
          <w:sz w:val="24"/>
          <w:szCs w:val="24"/>
          <w:u w:val="single"/>
        </w:rPr>
      </w:pPr>
      <w:r w:rsidRPr="00597410">
        <w:rPr>
          <w:rFonts w:ascii="Arial" w:hAnsi="Arial" w:cs="Arial"/>
          <w:b/>
          <w:sz w:val="24"/>
          <w:szCs w:val="24"/>
        </w:rPr>
        <w:t>NIM: 2110090811025</w:t>
      </w:r>
    </w:p>
    <w:p w14:paraId="70AFA56D" w14:textId="77777777" w:rsidR="00390F3B" w:rsidRPr="00597410" w:rsidRDefault="00390F3B" w:rsidP="007A6BF3">
      <w:pPr>
        <w:spacing w:after="0" w:line="360" w:lineRule="auto"/>
        <w:rPr>
          <w:rFonts w:ascii="Arial" w:hAnsi="Arial" w:cs="Arial"/>
          <w:b/>
          <w:sz w:val="24"/>
          <w:szCs w:val="24"/>
        </w:rPr>
      </w:pPr>
    </w:p>
    <w:p w14:paraId="40D79B99" w14:textId="77777777" w:rsidR="00390F3B" w:rsidRPr="00597410" w:rsidRDefault="00390F3B" w:rsidP="007A6BF3">
      <w:pPr>
        <w:spacing w:after="0" w:line="360" w:lineRule="auto"/>
        <w:rPr>
          <w:rFonts w:ascii="Arial" w:hAnsi="Arial" w:cs="Arial"/>
          <w:b/>
          <w:sz w:val="24"/>
          <w:szCs w:val="24"/>
        </w:rPr>
      </w:pPr>
    </w:p>
    <w:p w14:paraId="2A791D9E" w14:textId="77777777" w:rsidR="00390F3B" w:rsidRPr="00597410" w:rsidRDefault="00390F3B" w:rsidP="007A6BF3">
      <w:pPr>
        <w:spacing w:after="0" w:line="360" w:lineRule="auto"/>
        <w:jc w:val="center"/>
        <w:rPr>
          <w:rFonts w:ascii="Arial" w:hAnsi="Arial" w:cs="Arial"/>
          <w:b/>
          <w:sz w:val="24"/>
          <w:szCs w:val="24"/>
        </w:rPr>
      </w:pPr>
    </w:p>
    <w:p w14:paraId="0371F27F" w14:textId="77777777" w:rsidR="00390F3B" w:rsidRPr="00597410" w:rsidRDefault="00390F3B" w:rsidP="007A6BF3">
      <w:pPr>
        <w:spacing w:after="0" w:line="360" w:lineRule="auto"/>
        <w:jc w:val="center"/>
        <w:rPr>
          <w:rFonts w:ascii="Arial" w:hAnsi="Arial" w:cs="Arial"/>
          <w:b/>
          <w:sz w:val="24"/>
          <w:szCs w:val="24"/>
        </w:rPr>
      </w:pPr>
      <w:r w:rsidRPr="00597410">
        <w:rPr>
          <w:rFonts w:ascii="Arial" w:hAnsi="Arial" w:cs="Arial"/>
          <w:b/>
          <w:sz w:val="24"/>
          <w:szCs w:val="24"/>
        </w:rPr>
        <w:t>PROGRAM STUDI ILMU ADMINISTRASI NEGARA</w:t>
      </w:r>
    </w:p>
    <w:p w14:paraId="4570992D" w14:textId="77777777" w:rsidR="00390F3B" w:rsidRPr="00597410" w:rsidRDefault="00390F3B" w:rsidP="007A6BF3">
      <w:pPr>
        <w:spacing w:after="0" w:line="360" w:lineRule="auto"/>
        <w:jc w:val="center"/>
        <w:rPr>
          <w:rFonts w:ascii="Arial" w:hAnsi="Arial" w:cs="Arial"/>
          <w:b/>
          <w:sz w:val="24"/>
          <w:szCs w:val="24"/>
          <w:lang w:val="id-ID"/>
        </w:rPr>
      </w:pPr>
      <w:r w:rsidRPr="00597410">
        <w:rPr>
          <w:rFonts w:ascii="Arial" w:hAnsi="Arial" w:cs="Arial"/>
          <w:b/>
          <w:sz w:val="24"/>
          <w:szCs w:val="24"/>
        </w:rPr>
        <w:t>20</w:t>
      </w:r>
      <w:r w:rsidRPr="00597410">
        <w:rPr>
          <w:rFonts w:ascii="Arial" w:hAnsi="Arial" w:cs="Arial"/>
          <w:b/>
          <w:sz w:val="24"/>
          <w:szCs w:val="24"/>
          <w:lang w:val="id-ID"/>
        </w:rPr>
        <w:t>25</w:t>
      </w:r>
    </w:p>
    <w:p w14:paraId="26968E32" w14:textId="1B345709" w:rsidR="007A6BF3" w:rsidRPr="007A6BF3" w:rsidRDefault="00633B99" w:rsidP="007A6BF3">
      <w:pPr>
        <w:tabs>
          <w:tab w:val="left" w:pos="284"/>
        </w:tabs>
        <w:spacing w:after="0" w:line="240" w:lineRule="auto"/>
        <w:jc w:val="center"/>
        <w:rPr>
          <w:rFonts w:ascii="Arial" w:eastAsia="Calibri" w:hAnsi="Arial" w:cs="Arial"/>
          <w:b/>
        </w:rPr>
      </w:pPr>
      <w:r>
        <w:rPr>
          <w:rFonts w:ascii="Arial" w:eastAsia="Calibri" w:hAnsi="Arial" w:cs="Arial"/>
          <w:b/>
        </w:rPr>
        <w:lastRenderedPageBreak/>
        <w:t>AB</w:t>
      </w:r>
      <w:r w:rsidR="007A6BF3" w:rsidRPr="007A6BF3">
        <w:rPr>
          <w:rFonts w:ascii="Arial" w:eastAsia="Calibri" w:hAnsi="Arial" w:cs="Arial"/>
          <w:b/>
        </w:rPr>
        <w:t>STRAK</w:t>
      </w:r>
    </w:p>
    <w:p w14:paraId="50E04D40" w14:textId="77777777" w:rsidR="00237865" w:rsidRDefault="00237865" w:rsidP="007A6BF3">
      <w:pPr>
        <w:tabs>
          <w:tab w:val="left" w:pos="284"/>
        </w:tabs>
        <w:spacing w:after="0" w:line="240" w:lineRule="auto"/>
        <w:jc w:val="center"/>
        <w:rPr>
          <w:rFonts w:ascii="Arial" w:eastAsia="Calibri" w:hAnsi="Arial" w:cs="Arial"/>
          <w:b/>
        </w:rPr>
      </w:pPr>
    </w:p>
    <w:p w14:paraId="78D9C89C" w14:textId="2B5AAE5F" w:rsidR="007A6BF3" w:rsidRPr="007A6BF3" w:rsidRDefault="007A6BF3" w:rsidP="00D06DE6">
      <w:pPr>
        <w:tabs>
          <w:tab w:val="left" w:pos="284"/>
        </w:tabs>
        <w:spacing w:after="0" w:line="276" w:lineRule="auto"/>
        <w:jc w:val="center"/>
        <w:rPr>
          <w:rFonts w:ascii="Arial" w:eastAsia="Calibri" w:hAnsi="Arial" w:cs="Arial"/>
          <w:b/>
        </w:rPr>
      </w:pPr>
      <w:r w:rsidRPr="007A6BF3">
        <w:rPr>
          <w:rFonts w:ascii="Arial" w:eastAsia="Calibri" w:hAnsi="Arial" w:cs="Arial"/>
          <w:b/>
        </w:rPr>
        <w:t>ANALISIS PARTISIPASI MASYARAKAT DALAM MENDUKUNG</w:t>
      </w:r>
    </w:p>
    <w:p w14:paraId="55F20E91" w14:textId="77777777" w:rsidR="007A6BF3" w:rsidRPr="007A6BF3" w:rsidRDefault="007A6BF3" w:rsidP="00D06DE6">
      <w:pPr>
        <w:tabs>
          <w:tab w:val="left" w:pos="284"/>
        </w:tabs>
        <w:spacing w:after="120" w:line="276" w:lineRule="auto"/>
        <w:jc w:val="center"/>
        <w:rPr>
          <w:rFonts w:ascii="Arial" w:eastAsia="Calibri" w:hAnsi="Arial" w:cs="Arial"/>
          <w:b/>
        </w:rPr>
      </w:pPr>
      <w:r w:rsidRPr="007A6BF3">
        <w:rPr>
          <w:rFonts w:ascii="Arial" w:eastAsia="Calibri" w:hAnsi="Arial" w:cs="Arial"/>
          <w:b/>
        </w:rPr>
        <w:t>KEBERHASILAN PROGRAM POSYANDU INTEGRASI LAYANAN PRIMER DI POSYANDU ILP MERAK KELURAHAN JAYA MUKTI</w:t>
      </w:r>
    </w:p>
    <w:p w14:paraId="4225C14B" w14:textId="4ED32010" w:rsidR="007A6BF3" w:rsidRPr="007A6BF3" w:rsidRDefault="00835194" w:rsidP="00D06DE6">
      <w:pPr>
        <w:tabs>
          <w:tab w:val="left" w:pos="3060"/>
        </w:tabs>
        <w:spacing w:after="0" w:line="276" w:lineRule="auto"/>
        <w:jc w:val="both"/>
        <w:rPr>
          <w:rFonts w:ascii="Arial" w:eastAsia="Calibri" w:hAnsi="Arial" w:cs="Arial"/>
          <w:b/>
        </w:rPr>
      </w:pPr>
      <w:r>
        <w:rPr>
          <w:rFonts w:ascii="Arial" w:eastAsia="Calibri" w:hAnsi="Arial" w:cs="Arial"/>
          <w:b/>
        </w:rPr>
        <w:t xml:space="preserve">                                   </w:t>
      </w:r>
      <w:r w:rsidR="007A6BF3" w:rsidRPr="007A6BF3">
        <w:rPr>
          <w:rFonts w:ascii="Arial" w:eastAsia="Calibri" w:hAnsi="Arial" w:cs="Arial"/>
          <w:b/>
        </w:rPr>
        <w:t>NAMA</w:t>
      </w:r>
      <w:r w:rsidR="007A6BF3" w:rsidRPr="007A6BF3">
        <w:rPr>
          <w:rFonts w:ascii="Arial" w:eastAsia="Calibri" w:hAnsi="Arial" w:cs="Arial"/>
          <w:b/>
        </w:rPr>
        <w:tab/>
        <w:t>: RIFA KHAIRUNNISSA</w:t>
      </w:r>
    </w:p>
    <w:p w14:paraId="3D75344F" w14:textId="294B5E5E" w:rsidR="007A6BF3" w:rsidRPr="007A6BF3" w:rsidRDefault="007A6BF3" w:rsidP="000473F4">
      <w:pPr>
        <w:tabs>
          <w:tab w:val="left" w:pos="3060"/>
        </w:tabs>
        <w:spacing w:after="0" w:line="240" w:lineRule="auto"/>
        <w:ind w:left="2160"/>
        <w:jc w:val="both"/>
        <w:rPr>
          <w:rFonts w:ascii="Arial" w:eastAsia="Calibri" w:hAnsi="Arial" w:cs="Arial"/>
          <w:b/>
        </w:rPr>
      </w:pPr>
      <w:r w:rsidRPr="007A6BF3">
        <w:rPr>
          <w:rFonts w:ascii="Arial" w:eastAsia="Calibri" w:hAnsi="Arial" w:cs="Arial"/>
          <w:b/>
        </w:rPr>
        <w:t>NIM</w:t>
      </w:r>
      <w:r w:rsidRPr="007A6BF3">
        <w:rPr>
          <w:rFonts w:ascii="Arial" w:eastAsia="Calibri" w:hAnsi="Arial" w:cs="Arial"/>
          <w:b/>
        </w:rPr>
        <w:tab/>
        <w:t>: 2110090811025</w:t>
      </w:r>
    </w:p>
    <w:p w14:paraId="5DF4F29A" w14:textId="77777777" w:rsidR="00237865" w:rsidRDefault="00237865" w:rsidP="000473F4">
      <w:pPr>
        <w:tabs>
          <w:tab w:val="left" w:pos="284"/>
        </w:tabs>
        <w:spacing w:after="0" w:line="240" w:lineRule="auto"/>
        <w:ind w:firstLine="720"/>
        <w:jc w:val="both"/>
        <w:rPr>
          <w:rFonts w:ascii="Arial" w:eastAsia="Calibri" w:hAnsi="Arial" w:cs="Arial"/>
          <w:bCs/>
        </w:rPr>
      </w:pPr>
    </w:p>
    <w:p w14:paraId="5464A146" w14:textId="73F6CBCA" w:rsidR="007A6BF3" w:rsidRPr="008E2A3D" w:rsidRDefault="007A6BF3" w:rsidP="000473F4">
      <w:pPr>
        <w:tabs>
          <w:tab w:val="left" w:pos="284"/>
        </w:tabs>
        <w:spacing w:after="0" w:line="240" w:lineRule="auto"/>
        <w:ind w:firstLine="720"/>
        <w:jc w:val="both"/>
        <w:rPr>
          <w:rFonts w:ascii="Arial" w:eastAsia="Calibri" w:hAnsi="Arial" w:cs="Arial"/>
          <w:bCs/>
          <w:sz w:val="24"/>
          <w:szCs w:val="24"/>
        </w:rPr>
      </w:pPr>
      <w:proofErr w:type="spellStart"/>
      <w:r w:rsidRPr="008E2A3D">
        <w:rPr>
          <w:rFonts w:ascii="Arial" w:eastAsia="Calibri" w:hAnsi="Arial" w:cs="Arial"/>
          <w:bCs/>
          <w:sz w:val="24"/>
          <w:szCs w:val="24"/>
        </w:rPr>
        <w:t>Partisipasi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masyarakat</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merupakan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faktor</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penting</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dalam</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mendukung</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keberhasilan</w:t>
      </w:r>
      <w:proofErr w:type="spellEnd"/>
      <w:r w:rsidRPr="008E2A3D">
        <w:rPr>
          <w:rFonts w:ascii="Arial" w:eastAsia="Calibri" w:hAnsi="Arial" w:cs="Arial"/>
          <w:bCs/>
          <w:sz w:val="24"/>
          <w:szCs w:val="24"/>
        </w:rPr>
        <w:t xml:space="preserve"> program </w:t>
      </w:r>
      <w:proofErr w:type="spellStart"/>
      <w:r w:rsidRPr="008E2A3D">
        <w:rPr>
          <w:rFonts w:ascii="Arial" w:eastAsia="Calibri" w:hAnsi="Arial" w:cs="Arial"/>
          <w:bCs/>
          <w:sz w:val="24"/>
          <w:szCs w:val="24"/>
        </w:rPr>
        <w:t>pelayanan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publik</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khususnya</w:t>
      </w:r>
      <w:proofErr w:type="spellEnd"/>
      <w:r w:rsidRPr="008E2A3D">
        <w:rPr>
          <w:rFonts w:ascii="Arial" w:eastAsia="Calibri" w:hAnsi="Arial" w:cs="Arial"/>
          <w:bCs/>
          <w:sz w:val="24"/>
          <w:szCs w:val="24"/>
        </w:rPr>
        <w:t xml:space="preserve"> di </w:t>
      </w:r>
      <w:proofErr w:type="spellStart"/>
      <w:r w:rsidRPr="008E2A3D">
        <w:rPr>
          <w:rFonts w:ascii="Arial" w:eastAsia="Calibri" w:hAnsi="Arial" w:cs="Arial"/>
          <w:bCs/>
          <w:sz w:val="24"/>
          <w:szCs w:val="24"/>
        </w:rPr>
        <w:t>bidang</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kesehatan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melalui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Posyandu</w:t>
      </w:r>
      <w:proofErr w:type="spellEnd"/>
      <w:r w:rsidRPr="008E2A3D">
        <w:rPr>
          <w:rFonts w:ascii="Arial" w:eastAsia="Calibri" w:hAnsi="Arial" w:cs="Arial"/>
          <w:bCs/>
          <w:sz w:val="24"/>
          <w:szCs w:val="24"/>
        </w:rPr>
        <w:t xml:space="preserve"> Integrasi </w:t>
      </w:r>
      <w:proofErr w:type="spellStart"/>
      <w:r w:rsidRPr="008E2A3D">
        <w:rPr>
          <w:rFonts w:ascii="Arial" w:eastAsia="Calibri" w:hAnsi="Arial" w:cs="Arial"/>
          <w:bCs/>
          <w:sz w:val="24"/>
          <w:szCs w:val="24"/>
        </w:rPr>
        <w:t>Layanan</w:t>
      </w:r>
      <w:proofErr w:type="spellEnd"/>
      <w:r w:rsidRPr="008E2A3D">
        <w:rPr>
          <w:rFonts w:ascii="Arial" w:eastAsia="Calibri" w:hAnsi="Arial" w:cs="Arial"/>
          <w:bCs/>
          <w:sz w:val="24"/>
          <w:szCs w:val="24"/>
        </w:rPr>
        <w:t xml:space="preserve"> Primer (ILP). Tingkat </w:t>
      </w:r>
      <w:proofErr w:type="spellStart"/>
      <w:r w:rsidRPr="008E2A3D">
        <w:rPr>
          <w:rFonts w:ascii="Arial" w:eastAsia="Calibri" w:hAnsi="Arial" w:cs="Arial"/>
          <w:bCs/>
          <w:sz w:val="24"/>
          <w:szCs w:val="24"/>
        </w:rPr>
        <w:t>partisipasi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masyarakat</w:t>
      </w:r>
      <w:proofErr w:type="spellEnd"/>
      <w:r w:rsidRPr="008E2A3D">
        <w:rPr>
          <w:rFonts w:ascii="Arial" w:eastAsia="Calibri" w:hAnsi="Arial" w:cs="Arial"/>
          <w:bCs/>
          <w:sz w:val="24"/>
          <w:szCs w:val="24"/>
        </w:rPr>
        <w:t xml:space="preserve"> yang optimal </w:t>
      </w:r>
      <w:proofErr w:type="spellStart"/>
      <w:r w:rsidRPr="008E2A3D">
        <w:rPr>
          <w:rFonts w:ascii="Arial" w:eastAsia="Calibri" w:hAnsi="Arial" w:cs="Arial"/>
          <w:bCs/>
          <w:sz w:val="24"/>
          <w:szCs w:val="24"/>
        </w:rPr>
        <w:t>diharapkan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mampu</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meningkatkan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kualitas</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pelayanan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kesehatan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memperkuat</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pemberdayaan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masyarakat</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serta</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menjamin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keberlanjutan</w:t>
      </w:r>
      <w:proofErr w:type="spellEnd"/>
      <w:r w:rsidRPr="008E2A3D">
        <w:rPr>
          <w:rFonts w:ascii="Arial" w:eastAsia="Calibri" w:hAnsi="Arial" w:cs="Arial"/>
          <w:bCs/>
          <w:sz w:val="24"/>
          <w:szCs w:val="24"/>
        </w:rPr>
        <w:t xml:space="preserve"> program.</w:t>
      </w:r>
    </w:p>
    <w:p w14:paraId="338BEDD2" w14:textId="77777777" w:rsidR="007A6BF3" w:rsidRPr="008E2A3D" w:rsidRDefault="007A6BF3" w:rsidP="00AF22DF">
      <w:pPr>
        <w:tabs>
          <w:tab w:val="left" w:pos="284"/>
        </w:tabs>
        <w:spacing w:after="0" w:line="240" w:lineRule="auto"/>
        <w:ind w:firstLine="720"/>
        <w:jc w:val="both"/>
        <w:rPr>
          <w:rFonts w:ascii="Arial" w:eastAsia="Calibri" w:hAnsi="Arial" w:cs="Arial"/>
          <w:bCs/>
          <w:sz w:val="24"/>
          <w:szCs w:val="24"/>
        </w:rPr>
      </w:pPr>
      <w:proofErr w:type="spellStart"/>
      <w:r w:rsidRPr="008E2A3D">
        <w:rPr>
          <w:rFonts w:ascii="Arial" w:eastAsia="Calibri" w:hAnsi="Arial" w:cs="Arial"/>
          <w:bCs/>
          <w:sz w:val="24"/>
          <w:szCs w:val="24"/>
        </w:rPr>
        <w:t>Berdasarkan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observasi</w:t>
      </w:r>
      <w:proofErr w:type="spellEnd"/>
      <w:r w:rsidRPr="008E2A3D">
        <w:rPr>
          <w:rFonts w:ascii="Arial" w:eastAsia="Calibri" w:hAnsi="Arial" w:cs="Arial"/>
          <w:bCs/>
          <w:sz w:val="24"/>
          <w:szCs w:val="24"/>
        </w:rPr>
        <w:t xml:space="preserve"> di </w:t>
      </w:r>
      <w:proofErr w:type="spellStart"/>
      <w:r w:rsidRPr="008E2A3D">
        <w:rPr>
          <w:rFonts w:ascii="Arial" w:eastAsia="Calibri" w:hAnsi="Arial" w:cs="Arial"/>
          <w:bCs/>
          <w:sz w:val="24"/>
          <w:szCs w:val="24"/>
        </w:rPr>
        <w:t>lapangan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ditemukan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permasalahan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rendahnya</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kehadiran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masyarakat</w:t>
      </w:r>
      <w:proofErr w:type="spellEnd"/>
      <w:r w:rsidRPr="008E2A3D">
        <w:rPr>
          <w:rFonts w:ascii="Arial" w:eastAsia="Calibri" w:hAnsi="Arial" w:cs="Arial"/>
          <w:bCs/>
          <w:sz w:val="24"/>
          <w:szCs w:val="24"/>
        </w:rPr>
        <w:t xml:space="preserve"> pada </w:t>
      </w:r>
      <w:proofErr w:type="spellStart"/>
      <w:r w:rsidRPr="008E2A3D">
        <w:rPr>
          <w:rFonts w:ascii="Arial" w:eastAsia="Calibri" w:hAnsi="Arial" w:cs="Arial"/>
          <w:bCs/>
          <w:sz w:val="24"/>
          <w:szCs w:val="24"/>
        </w:rPr>
        <w:t>Posyandu</w:t>
      </w:r>
      <w:proofErr w:type="spellEnd"/>
      <w:r w:rsidRPr="008E2A3D">
        <w:rPr>
          <w:rFonts w:ascii="Arial" w:eastAsia="Calibri" w:hAnsi="Arial" w:cs="Arial"/>
          <w:bCs/>
          <w:sz w:val="24"/>
          <w:szCs w:val="24"/>
        </w:rPr>
        <w:t xml:space="preserve"> ILP Merak, </w:t>
      </w:r>
      <w:proofErr w:type="spellStart"/>
      <w:r w:rsidRPr="008E2A3D">
        <w:rPr>
          <w:rFonts w:ascii="Arial" w:eastAsia="Calibri" w:hAnsi="Arial" w:cs="Arial"/>
          <w:bCs/>
          <w:sz w:val="24"/>
          <w:szCs w:val="24"/>
        </w:rPr>
        <w:t>meskipun</w:t>
      </w:r>
      <w:proofErr w:type="spellEnd"/>
      <w:r w:rsidRPr="008E2A3D">
        <w:rPr>
          <w:rFonts w:ascii="Arial" w:eastAsia="Calibri" w:hAnsi="Arial" w:cs="Arial"/>
          <w:bCs/>
          <w:sz w:val="24"/>
          <w:szCs w:val="24"/>
        </w:rPr>
        <w:t xml:space="preserve"> program </w:t>
      </w:r>
      <w:proofErr w:type="spellStart"/>
      <w:r w:rsidRPr="008E2A3D">
        <w:rPr>
          <w:rFonts w:ascii="Arial" w:eastAsia="Calibri" w:hAnsi="Arial" w:cs="Arial"/>
          <w:bCs/>
          <w:sz w:val="24"/>
          <w:szCs w:val="24"/>
        </w:rPr>
        <w:t>telah</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dilaksanakan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secara</w:t>
      </w:r>
      <w:proofErr w:type="spellEnd"/>
      <w:r w:rsidRPr="008E2A3D">
        <w:rPr>
          <w:rFonts w:ascii="Arial" w:eastAsia="Calibri" w:hAnsi="Arial" w:cs="Arial"/>
          <w:bCs/>
          <w:sz w:val="24"/>
          <w:szCs w:val="24"/>
        </w:rPr>
        <w:t xml:space="preserve"> rutin. Adapun </w:t>
      </w:r>
      <w:proofErr w:type="spellStart"/>
      <w:r w:rsidRPr="008E2A3D">
        <w:rPr>
          <w:rFonts w:ascii="Arial" w:eastAsia="Calibri" w:hAnsi="Arial" w:cs="Arial"/>
          <w:bCs/>
          <w:sz w:val="24"/>
          <w:szCs w:val="24"/>
        </w:rPr>
        <w:t>rumusan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masalah</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dalam</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penelitian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ini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adalah</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Bagaimana</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Partisipasi</w:t>
      </w:r>
      <w:proofErr w:type="spellEnd"/>
      <w:r w:rsidRPr="008E2A3D">
        <w:rPr>
          <w:rFonts w:ascii="Arial" w:eastAsia="Calibri" w:hAnsi="Arial" w:cs="Arial"/>
          <w:bCs/>
          <w:sz w:val="24"/>
          <w:szCs w:val="24"/>
        </w:rPr>
        <w:t xml:space="preserve"> Masyarakat </w:t>
      </w:r>
      <w:proofErr w:type="spellStart"/>
      <w:r w:rsidRPr="008E2A3D">
        <w:rPr>
          <w:rFonts w:ascii="Arial" w:eastAsia="Calibri" w:hAnsi="Arial" w:cs="Arial"/>
          <w:bCs/>
          <w:sz w:val="24"/>
          <w:szCs w:val="24"/>
        </w:rPr>
        <w:t>dalam</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Mendukung</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Keberhasilan</w:t>
      </w:r>
      <w:proofErr w:type="spellEnd"/>
      <w:r w:rsidRPr="008E2A3D">
        <w:rPr>
          <w:rFonts w:ascii="Arial" w:eastAsia="Calibri" w:hAnsi="Arial" w:cs="Arial"/>
          <w:bCs/>
          <w:sz w:val="24"/>
          <w:szCs w:val="24"/>
        </w:rPr>
        <w:t xml:space="preserve"> Program </w:t>
      </w:r>
      <w:proofErr w:type="spellStart"/>
      <w:r w:rsidRPr="008E2A3D">
        <w:rPr>
          <w:rFonts w:ascii="Arial" w:eastAsia="Calibri" w:hAnsi="Arial" w:cs="Arial"/>
          <w:bCs/>
          <w:sz w:val="24"/>
          <w:szCs w:val="24"/>
        </w:rPr>
        <w:t>Posyandu</w:t>
      </w:r>
      <w:proofErr w:type="spellEnd"/>
      <w:r w:rsidRPr="008E2A3D">
        <w:rPr>
          <w:rFonts w:ascii="Arial" w:eastAsia="Calibri" w:hAnsi="Arial" w:cs="Arial"/>
          <w:bCs/>
          <w:sz w:val="24"/>
          <w:szCs w:val="24"/>
        </w:rPr>
        <w:t xml:space="preserve"> Integrasi </w:t>
      </w:r>
      <w:proofErr w:type="spellStart"/>
      <w:r w:rsidRPr="008E2A3D">
        <w:rPr>
          <w:rFonts w:ascii="Arial" w:eastAsia="Calibri" w:hAnsi="Arial" w:cs="Arial"/>
          <w:bCs/>
          <w:sz w:val="24"/>
          <w:szCs w:val="24"/>
        </w:rPr>
        <w:t>Layanan</w:t>
      </w:r>
      <w:proofErr w:type="spellEnd"/>
      <w:r w:rsidRPr="008E2A3D">
        <w:rPr>
          <w:rFonts w:ascii="Arial" w:eastAsia="Calibri" w:hAnsi="Arial" w:cs="Arial"/>
          <w:bCs/>
          <w:sz w:val="24"/>
          <w:szCs w:val="24"/>
        </w:rPr>
        <w:t xml:space="preserve"> Primer di </w:t>
      </w:r>
      <w:proofErr w:type="spellStart"/>
      <w:r w:rsidRPr="008E2A3D">
        <w:rPr>
          <w:rFonts w:ascii="Arial" w:eastAsia="Calibri" w:hAnsi="Arial" w:cs="Arial"/>
          <w:bCs/>
          <w:sz w:val="24"/>
          <w:szCs w:val="24"/>
        </w:rPr>
        <w:t>Posyandu</w:t>
      </w:r>
      <w:proofErr w:type="spellEnd"/>
      <w:r w:rsidRPr="008E2A3D">
        <w:rPr>
          <w:rFonts w:ascii="Arial" w:eastAsia="Calibri" w:hAnsi="Arial" w:cs="Arial"/>
          <w:bCs/>
          <w:sz w:val="24"/>
          <w:szCs w:val="24"/>
        </w:rPr>
        <w:t xml:space="preserve"> ILP Merak </w:t>
      </w:r>
      <w:proofErr w:type="spellStart"/>
      <w:r w:rsidRPr="008E2A3D">
        <w:rPr>
          <w:rFonts w:ascii="Arial" w:eastAsia="Calibri" w:hAnsi="Arial" w:cs="Arial"/>
          <w:bCs/>
          <w:sz w:val="24"/>
          <w:szCs w:val="24"/>
        </w:rPr>
        <w:t>Kelurahan</w:t>
      </w:r>
      <w:proofErr w:type="spellEnd"/>
      <w:r w:rsidRPr="008E2A3D">
        <w:rPr>
          <w:rFonts w:ascii="Arial" w:eastAsia="Calibri" w:hAnsi="Arial" w:cs="Arial"/>
          <w:bCs/>
          <w:sz w:val="24"/>
          <w:szCs w:val="24"/>
        </w:rPr>
        <w:t xml:space="preserve"> Jaya Mukti?”.</w:t>
      </w:r>
    </w:p>
    <w:p w14:paraId="2B10C19D" w14:textId="01FBF7BD" w:rsidR="004C42EE" w:rsidRDefault="007A6BF3" w:rsidP="004C42EE">
      <w:pPr>
        <w:tabs>
          <w:tab w:val="left" w:pos="284"/>
        </w:tabs>
        <w:spacing w:after="0" w:line="240" w:lineRule="auto"/>
        <w:ind w:firstLine="720"/>
        <w:jc w:val="both"/>
        <w:rPr>
          <w:rFonts w:ascii="Arial" w:eastAsia="Calibri" w:hAnsi="Arial" w:cs="Arial"/>
          <w:bCs/>
          <w:sz w:val="24"/>
          <w:szCs w:val="24"/>
        </w:rPr>
      </w:pPr>
      <w:proofErr w:type="spellStart"/>
      <w:r w:rsidRPr="008E2A3D">
        <w:rPr>
          <w:rFonts w:ascii="Arial" w:eastAsia="Calibri" w:hAnsi="Arial" w:cs="Arial"/>
          <w:bCs/>
          <w:sz w:val="24"/>
          <w:szCs w:val="24"/>
        </w:rPr>
        <w:t>Penelitian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ini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bertujuan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untuk</w:t>
      </w:r>
      <w:proofErr w:type="spellEnd"/>
      <w:r w:rsidRPr="008E2A3D">
        <w:rPr>
          <w:rFonts w:ascii="Arial" w:eastAsia="Calibri" w:hAnsi="Arial" w:cs="Arial"/>
          <w:bCs/>
          <w:sz w:val="24"/>
          <w:szCs w:val="24"/>
        </w:rPr>
        <w:t xml:space="preserve">: 1) </w:t>
      </w:r>
      <w:proofErr w:type="spellStart"/>
      <w:r w:rsidRPr="008E2A3D">
        <w:rPr>
          <w:rFonts w:ascii="Arial" w:eastAsia="Calibri" w:hAnsi="Arial" w:cs="Arial"/>
          <w:bCs/>
          <w:sz w:val="24"/>
          <w:szCs w:val="24"/>
        </w:rPr>
        <w:t>Mengetahui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partisipasi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masyarakat</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dalam</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mendukung</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keberhasilan</w:t>
      </w:r>
      <w:proofErr w:type="spellEnd"/>
      <w:r w:rsidRPr="008E2A3D">
        <w:rPr>
          <w:rFonts w:ascii="Arial" w:eastAsia="Calibri" w:hAnsi="Arial" w:cs="Arial"/>
          <w:bCs/>
          <w:sz w:val="24"/>
          <w:szCs w:val="24"/>
        </w:rPr>
        <w:t xml:space="preserve"> program </w:t>
      </w:r>
      <w:proofErr w:type="spellStart"/>
      <w:r w:rsidRPr="008E2A3D">
        <w:rPr>
          <w:rFonts w:ascii="Arial" w:eastAsia="Calibri" w:hAnsi="Arial" w:cs="Arial"/>
          <w:bCs/>
          <w:sz w:val="24"/>
          <w:szCs w:val="24"/>
        </w:rPr>
        <w:t>Posyandu</w:t>
      </w:r>
      <w:proofErr w:type="spellEnd"/>
      <w:r w:rsidRPr="008E2A3D">
        <w:rPr>
          <w:rFonts w:ascii="Arial" w:eastAsia="Calibri" w:hAnsi="Arial" w:cs="Arial"/>
          <w:bCs/>
          <w:sz w:val="24"/>
          <w:szCs w:val="24"/>
        </w:rPr>
        <w:t xml:space="preserve"> ILP</w:t>
      </w:r>
      <w:r w:rsidR="00EA2226">
        <w:rPr>
          <w:rFonts w:ascii="Arial" w:eastAsia="Calibri" w:hAnsi="Arial" w:cs="Arial"/>
          <w:bCs/>
          <w:sz w:val="24"/>
          <w:szCs w:val="24"/>
        </w:rPr>
        <w:t xml:space="preserve"> dan </w:t>
      </w:r>
      <w:proofErr w:type="spellStart"/>
      <w:r w:rsidR="00EA2226">
        <w:rPr>
          <w:rFonts w:ascii="Arial" w:eastAsia="Calibri" w:hAnsi="Arial" w:cs="Arial"/>
          <w:bCs/>
          <w:sz w:val="24"/>
          <w:szCs w:val="24"/>
        </w:rPr>
        <w:t>mengetahui</w:t>
      </w:r>
      <w:proofErr w:type="spellEnd"/>
      <w:r w:rsidR="00EA2226">
        <w:rPr>
          <w:rFonts w:ascii="Arial" w:eastAsia="Calibri" w:hAnsi="Arial" w:cs="Arial"/>
          <w:bCs/>
          <w:sz w:val="24"/>
          <w:szCs w:val="24"/>
        </w:rPr>
        <w:t xml:space="preserve"> </w:t>
      </w:r>
      <w:proofErr w:type="spellStart"/>
      <w:r w:rsidR="00EA2226">
        <w:rPr>
          <w:rFonts w:ascii="Arial" w:eastAsia="Calibri" w:hAnsi="Arial" w:cs="Arial"/>
          <w:bCs/>
          <w:sz w:val="24"/>
          <w:szCs w:val="24"/>
        </w:rPr>
        <w:t>kebaruan</w:t>
      </w:r>
      <w:proofErr w:type="spellEnd"/>
      <w:r w:rsidR="00EA2226">
        <w:rPr>
          <w:rFonts w:ascii="Arial" w:eastAsia="Calibri" w:hAnsi="Arial" w:cs="Arial"/>
          <w:bCs/>
          <w:sz w:val="24"/>
          <w:szCs w:val="24"/>
        </w:rPr>
        <w:t xml:space="preserve"> </w:t>
      </w:r>
      <w:proofErr w:type="spellStart"/>
      <w:r w:rsidR="00EA2226">
        <w:rPr>
          <w:rFonts w:ascii="Arial" w:eastAsia="Calibri" w:hAnsi="Arial" w:cs="Arial"/>
          <w:bCs/>
          <w:sz w:val="24"/>
          <w:szCs w:val="24"/>
        </w:rPr>
        <w:t>penelitian</w:t>
      </w:r>
      <w:proofErr w:type="spellEnd"/>
      <w:r w:rsidR="00EA2226">
        <w:rPr>
          <w:rFonts w:ascii="Arial" w:eastAsia="Calibri" w:hAnsi="Arial" w:cs="Arial"/>
          <w:bCs/>
          <w:sz w:val="24"/>
          <w:szCs w:val="24"/>
        </w:rPr>
        <w:t xml:space="preserve"> </w:t>
      </w:r>
      <w:proofErr w:type="spellStart"/>
      <w:r w:rsidR="00EA2226">
        <w:rPr>
          <w:rFonts w:ascii="Arial" w:eastAsia="Calibri" w:hAnsi="Arial" w:cs="Arial"/>
          <w:bCs/>
          <w:sz w:val="24"/>
          <w:szCs w:val="24"/>
        </w:rPr>
        <w:t>terkait</w:t>
      </w:r>
      <w:proofErr w:type="spellEnd"/>
      <w:r w:rsidR="00EA2226">
        <w:rPr>
          <w:rFonts w:ascii="Arial" w:eastAsia="Calibri" w:hAnsi="Arial" w:cs="Arial"/>
          <w:bCs/>
          <w:sz w:val="24"/>
          <w:szCs w:val="24"/>
        </w:rPr>
        <w:t xml:space="preserve"> </w:t>
      </w:r>
      <w:proofErr w:type="spellStart"/>
      <w:r w:rsidR="009847C9">
        <w:rPr>
          <w:rFonts w:ascii="Arial" w:eastAsia="Calibri" w:hAnsi="Arial" w:cs="Arial"/>
          <w:bCs/>
          <w:sz w:val="24"/>
          <w:szCs w:val="24"/>
        </w:rPr>
        <w:t>partisipasi</w:t>
      </w:r>
      <w:proofErr w:type="spellEnd"/>
      <w:r w:rsidR="009847C9">
        <w:rPr>
          <w:rFonts w:ascii="Arial" w:eastAsia="Calibri" w:hAnsi="Arial" w:cs="Arial"/>
          <w:bCs/>
          <w:sz w:val="24"/>
          <w:szCs w:val="24"/>
        </w:rPr>
        <w:t xml:space="preserve"> </w:t>
      </w:r>
      <w:proofErr w:type="spellStart"/>
      <w:r w:rsidR="009847C9">
        <w:rPr>
          <w:rFonts w:ascii="Arial" w:eastAsia="Calibri" w:hAnsi="Arial" w:cs="Arial"/>
          <w:bCs/>
          <w:sz w:val="24"/>
          <w:szCs w:val="24"/>
        </w:rPr>
        <w:t>masyarakat</w:t>
      </w:r>
      <w:proofErr w:type="spellEnd"/>
      <w:r w:rsidR="009847C9">
        <w:rPr>
          <w:rFonts w:ascii="Arial" w:eastAsia="Calibri" w:hAnsi="Arial" w:cs="Arial"/>
          <w:bCs/>
          <w:sz w:val="24"/>
          <w:szCs w:val="24"/>
        </w:rPr>
        <w:t xml:space="preserve"> di </w:t>
      </w:r>
      <w:proofErr w:type="spellStart"/>
      <w:r w:rsidR="009847C9">
        <w:rPr>
          <w:rFonts w:ascii="Arial" w:eastAsia="Calibri" w:hAnsi="Arial" w:cs="Arial"/>
          <w:bCs/>
          <w:sz w:val="24"/>
          <w:szCs w:val="24"/>
        </w:rPr>
        <w:t>posyandu</w:t>
      </w:r>
      <w:proofErr w:type="spellEnd"/>
      <w:r w:rsidRPr="008E2A3D">
        <w:rPr>
          <w:rFonts w:ascii="Arial" w:eastAsia="Calibri" w:hAnsi="Arial" w:cs="Arial"/>
          <w:bCs/>
          <w:sz w:val="24"/>
          <w:szCs w:val="24"/>
        </w:rPr>
        <w:t>, 2)</w:t>
      </w:r>
      <w:r w:rsidR="002D4731">
        <w:rPr>
          <w:rFonts w:ascii="Arial" w:eastAsia="Calibri" w:hAnsi="Arial" w:cs="Arial"/>
          <w:bCs/>
          <w:sz w:val="24"/>
          <w:szCs w:val="24"/>
        </w:rPr>
        <w:t xml:space="preserve"> </w:t>
      </w:r>
      <w:proofErr w:type="spellStart"/>
      <w:r w:rsidR="002D4731">
        <w:rPr>
          <w:rFonts w:ascii="Arial" w:eastAsia="Calibri" w:hAnsi="Arial" w:cs="Arial"/>
          <w:bCs/>
          <w:sz w:val="24"/>
          <w:szCs w:val="24"/>
        </w:rPr>
        <w:t>Mengetahui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hambatan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partisipasi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masyarakat</w:t>
      </w:r>
      <w:proofErr w:type="spellEnd"/>
      <w:r w:rsidRPr="008E2A3D">
        <w:rPr>
          <w:rFonts w:ascii="Arial" w:eastAsia="Calibri" w:hAnsi="Arial" w:cs="Arial"/>
          <w:bCs/>
          <w:sz w:val="24"/>
          <w:szCs w:val="24"/>
        </w:rPr>
        <w:t xml:space="preserve">. Teori yang </w:t>
      </w:r>
      <w:proofErr w:type="spellStart"/>
      <w:r w:rsidRPr="008E2A3D">
        <w:rPr>
          <w:rFonts w:ascii="Arial" w:eastAsia="Calibri" w:hAnsi="Arial" w:cs="Arial"/>
          <w:bCs/>
          <w:sz w:val="24"/>
          <w:szCs w:val="24"/>
        </w:rPr>
        <w:t>digunakan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adalah</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teori</w:t>
      </w:r>
      <w:proofErr w:type="spellEnd"/>
      <w:r w:rsidRPr="008E2A3D">
        <w:rPr>
          <w:rFonts w:ascii="Arial" w:eastAsia="Calibri" w:hAnsi="Arial" w:cs="Arial"/>
          <w:bCs/>
          <w:sz w:val="24"/>
          <w:szCs w:val="24"/>
        </w:rPr>
        <w:t xml:space="preserve"> Slamet (2003) </w:t>
      </w:r>
      <w:proofErr w:type="spellStart"/>
      <w:r w:rsidRPr="008E2A3D">
        <w:rPr>
          <w:rFonts w:ascii="Arial" w:eastAsia="Calibri" w:hAnsi="Arial" w:cs="Arial"/>
          <w:bCs/>
          <w:sz w:val="24"/>
          <w:szCs w:val="24"/>
        </w:rPr>
        <w:t>dengan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indikator</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kemampuan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kemauan</w:t>
      </w:r>
      <w:proofErr w:type="spellEnd"/>
      <w:r w:rsidRPr="008E2A3D">
        <w:rPr>
          <w:rFonts w:ascii="Arial" w:eastAsia="Calibri" w:hAnsi="Arial" w:cs="Arial"/>
          <w:bCs/>
          <w:sz w:val="24"/>
          <w:szCs w:val="24"/>
        </w:rPr>
        <w:t xml:space="preserve">, dan </w:t>
      </w:r>
      <w:proofErr w:type="spellStart"/>
      <w:r w:rsidRPr="008E2A3D">
        <w:rPr>
          <w:rFonts w:ascii="Arial" w:eastAsia="Calibri" w:hAnsi="Arial" w:cs="Arial"/>
          <w:bCs/>
          <w:sz w:val="24"/>
          <w:szCs w:val="24"/>
        </w:rPr>
        <w:t>kesempatan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Penelitian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ini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menggunakan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metode</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kualitatif</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deskriptif</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dengan</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teknik</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pengumpulan</w:t>
      </w:r>
      <w:proofErr w:type="spellEnd"/>
      <w:r w:rsidRPr="008E2A3D">
        <w:rPr>
          <w:rFonts w:ascii="Arial" w:eastAsia="Calibri" w:hAnsi="Arial" w:cs="Arial"/>
          <w:bCs/>
          <w:sz w:val="24"/>
          <w:szCs w:val="24"/>
        </w:rPr>
        <w:t xml:space="preserve"> data </w:t>
      </w:r>
      <w:proofErr w:type="spellStart"/>
      <w:r w:rsidRPr="008E2A3D">
        <w:rPr>
          <w:rFonts w:ascii="Arial" w:eastAsia="Calibri" w:hAnsi="Arial" w:cs="Arial"/>
          <w:bCs/>
          <w:sz w:val="24"/>
          <w:szCs w:val="24"/>
        </w:rPr>
        <w:t>melalui</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wawancara</w:t>
      </w:r>
      <w:proofErr w:type="spellEnd"/>
      <w:r w:rsidRPr="008E2A3D">
        <w:rPr>
          <w:rFonts w:ascii="Arial" w:eastAsia="Calibri" w:hAnsi="Arial" w:cs="Arial"/>
          <w:bCs/>
          <w:sz w:val="24"/>
          <w:szCs w:val="24"/>
        </w:rPr>
        <w:t xml:space="preserve">, </w:t>
      </w:r>
      <w:proofErr w:type="spellStart"/>
      <w:r w:rsidRPr="008E2A3D">
        <w:rPr>
          <w:rFonts w:ascii="Arial" w:eastAsia="Calibri" w:hAnsi="Arial" w:cs="Arial"/>
          <w:bCs/>
          <w:sz w:val="24"/>
          <w:szCs w:val="24"/>
        </w:rPr>
        <w:t>observasi</w:t>
      </w:r>
      <w:proofErr w:type="spellEnd"/>
      <w:r w:rsidRPr="008E2A3D">
        <w:rPr>
          <w:rFonts w:ascii="Arial" w:eastAsia="Calibri" w:hAnsi="Arial" w:cs="Arial"/>
          <w:bCs/>
          <w:sz w:val="24"/>
          <w:szCs w:val="24"/>
        </w:rPr>
        <w:t xml:space="preserve">, dan </w:t>
      </w:r>
      <w:proofErr w:type="spellStart"/>
      <w:r w:rsidRPr="008E2A3D">
        <w:rPr>
          <w:rFonts w:ascii="Arial" w:eastAsia="Calibri" w:hAnsi="Arial" w:cs="Arial"/>
          <w:bCs/>
          <w:sz w:val="24"/>
          <w:szCs w:val="24"/>
        </w:rPr>
        <w:t>dokumentasi</w:t>
      </w:r>
      <w:proofErr w:type="spellEnd"/>
      <w:r w:rsidRPr="008E2A3D">
        <w:rPr>
          <w:rFonts w:ascii="Arial" w:eastAsia="Calibri" w:hAnsi="Arial" w:cs="Arial"/>
          <w:bCs/>
          <w:sz w:val="24"/>
          <w:szCs w:val="24"/>
        </w:rPr>
        <w:t>.</w:t>
      </w:r>
    </w:p>
    <w:p w14:paraId="097A4BAE" w14:textId="01F42478" w:rsidR="009B2ED9" w:rsidRDefault="004C42EE" w:rsidP="009B2ED9">
      <w:pPr>
        <w:tabs>
          <w:tab w:val="left" w:pos="284"/>
        </w:tabs>
        <w:spacing w:after="0" w:line="240" w:lineRule="auto"/>
        <w:ind w:firstLine="720"/>
        <w:jc w:val="both"/>
        <w:rPr>
          <w:rFonts w:ascii="Arial" w:eastAsia="Calibri" w:hAnsi="Arial" w:cs="Arial"/>
          <w:bCs/>
          <w:sz w:val="24"/>
          <w:szCs w:val="24"/>
        </w:rPr>
      </w:pPr>
      <w:r w:rsidRPr="00597410">
        <w:rPr>
          <w:rFonts w:ascii="Arial" w:hAnsi="Arial" w:cs="Arial"/>
          <w:sz w:val="24"/>
          <w:szCs w:val="24"/>
        </w:rPr>
        <w:t xml:space="preserve">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berjalan</w:t>
      </w:r>
      <w:proofErr w:type="spellEnd"/>
      <w:r w:rsidRPr="00597410">
        <w:rPr>
          <w:rFonts w:ascii="Arial" w:hAnsi="Arial" w:cs="Arial"/>
          <w:sz w:val="24"/>
          <w:szCs w:val="24"/>
        </w:rPr>
        <w:t xml:space="preserve"> optimal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kade</w:t>
      </w:r>
      <w:r w:rsidR="00742300">
        <w:rPr>
          <w:rFonts w:ascii="Arial" w:hAnsi="Arial" w:cs="Arial"/>
          <w:sz w:val="24"/>
          <w:szCs w:val="24"/>
        </w:rPr>
        <w:t>r</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persepsi</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rutin,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kelembagaan</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akibat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minimnya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w:t>
      </w:r>
    </w:p>
    <w:p w14:paraId="2FD4BF89" w14:textId="1DBC0439" w:rsidR="0040242C" w:rsidRPr="009B2ED9" w:rsidRDefault="00633B99" w:rsidP="009B2ED9">
      <w:pPr>
        <w:tabs>
          <w:tab w:val="left" w:pos="284"/>
        </w:tabs>
        <w:spacing w:after="0" w:line="240" w:lineRule="auto"/>
        <w:ind w:firstLine="720"/>
        <w:jc w:val="both"/>
        <w:rPr>
          <w:rFonts w:ascii="Arial" w:eastAsia="Calibri" w:hAnsi="Arial" w:cs="Arial"/>
          <w:bCs/>
          <w:sz w:val="24"/>
          <w:szCs w:val="24"/>
        </w:rPr>
      </w:pPr>
      <w:proofErr w:type="spellStart"/>
      <w:r>
        <w:rPr>
          <w:rFonts w:ascii="Arial" w:hAnsi="Arial" w:cs="Arial"/>
          <w:sz w:val="24"/>
          <w:szCs w:val="24"/>
        </w:rPr>
        <w:t>H</w:t>
      </w:r>
      <w:r w:rsidR="0040242C" w:rsidRPr="00597410">
        <w:rPr>
          <w:rFonts w:ascii="Arial" w:hAnsi="Arial" w:cs="Arial"/>
          <w:sz w:val="24"/>
          <w:szCs w:val="24"/>
        </w:rPr>
        <w:t>ambatan</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partisipasi</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masyarakat</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tidak</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hanya</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berkaitan</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dengan</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kemampuan</w:t>
      </w:r>
      <w:proofErr w:type="spellEnd"/>
      <w:r w:rsidR="0040242C" w:rsidRPr="00597410">
        <w:rPr>
          <w:rFonts w:ascii="Arial" w:hAnsi="Arial" w:cs="Arial"/>
          <w:sz w:val="24"/>
          <w:szCs w:val="24"/>
        </w:rPr>
        <w:t xml:space="preserve"> yang </w:t>
      </w:r>
      <w:proofErr w:type="spellStart"/>
      <w:r w:rsidR="0040242C" w:rsidRPr="00597410">
        <w:rPr>
          <w:rFonts w:ascii="Arial" w:hAnsi="Arial" w:cs="Arial"/>
          <w:sz w:val="24"/>
          <w:szCs w:val="24"/>
        </w:rPr>
        <w:t>masih</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terbatas</w:t>
      </w:r>
      <w:proofErr w:type="spellEnd"/>
      <w:r w:rsidR="0040242C" w:rsidRPr="00597410">
        <w:rPr>
          <w:rFonts w:ascii="Arial" w:hAnsi="Arial" w:cs="Arial"/>
          <w:sz w:val="24"/>
          <w:szCs w:val="24"/>
        </w:rPr>
        <w:t xml:space="preserve"> dan </w:t>
      </w:r>
      <w:proofErr w:type="spellStart"/>
      <w:r w:rsidR="0040242C" w:rsidRPr="00597410">
        <w:rPr>
          <w:rFonts w:ascii="Arial" w:hAnsi="Arial" w:cs="Arial"/>
          <w:sz w:val="24"/>
          <w:szCs w:val="24"/>
        </w:rPr>
        <w:t>kemauan</w:t>
      </w:r>
      <w:proofErr w:type="spellEnd"/>
      <w:r w:rsidR="0040242C" w:rsidRPr="00597410">
        <w:rPr>
          <w:rFonts w:ascii="Arial" w:hAnsi="Arial" w:cs="Arial"/>
          <w:sz w:val="24"/>
          <w:szCs w:val="24"/>
        </w:rPr>
        <w:t xml:space="preserve"> yang </w:t>
      </w:r>
      <w:proofErr w:type="spellStart"/>
      <w:r w:rsidR="0040242C" w:rsidRPr="00597410">
        <w:rPr>
          <w:rFonts w:ascii="Arial" w:hAnsi="Arial" w:cs="Arial"/>
          <w:sz w:val="24"/>
          <w:szCs w:val="24"/>
        </w:rPr>
        <w:t>bervariasi</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antar</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kelompok</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tetapi</w:t>
      </w:r>
      <w:proofErr w:type="spellEnd"/>
      <w:r w:rsidR="0040242C" w:rsidRPr="00597410">
        <w:rPr>
          <w:rFonts w:ascii="Arial" w:hAnsi="Arial" w:cs="Arial"/>
          <w:sz w:val="24"/>
          <w:szCs w:val="24"/>
        </w:rPr>
        <w:t xml:space="preserve"> juga </w:t>
      </w:r>
      <w:proofErr w:type="spellStart"/>
      <w:r w:rsidR="0040242C" w:rsidRPr="00597410">
        <w:rPr>
          <w:rFonts w:ascii="Arial" w:hAnsi="Arial" w:cs="Arial"/>
          <w:sz w:val="24"/>
          <w:szCs w:val="24"/>
        </w:rPr>
        <w:t>dengan</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kesempatan</w:t>
      </w:r>
      <w:proofErr w:type="spellEnd"/>
      <w:r w:rsidR="0040242C" w:rsidRPr="00597410">
        <w:rPr>
          <w:rFonts w:ascii="Arial" w:hAnsi="Arial" w:cs="Arial"/>
          <w:sz w:val="24"/>
          <w:szCs w:val="24"/>
        </w:rPr>
        <w:t xml:space="preserve"> yang </w:t>
      </w:r>
      <w:proofErr w:type="spellStart"/>
      <w:r w:rsidR="0040242C" w:rsidRPr="00597410">
        <w:rPr>
          <w:rFonts w:ascii="Arial" w:hAnsi="Arial" w:cs="Arial"/>
          <w:sz w:val="24"/>
          <w:szCs w:val="24"/>
        </w:rPr>
        <w:t>belum</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sepenuhnya</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mendukung</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keterlibatan</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aktif</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seluruh</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lapisan</w:t>
      </w:r>
      <w:proofErr w:type="spellEnd"/>
      <w:r w:rsidR="0040242C" w:rsidRPr="00597410">
        <w:rPr>
          <w:rFonts w:ascii="Arial" w:hAnsi="Arial" w:cs="Arial"/>
          <w:sz w:val="24"/>
          <w:szCs w:val="24"/>
        </w:rPr>
        <w:t xml:space="preserve"> </w:t>
      </w:r>
      <w:proofErr w:type="spellStart"/>
      <w:r w:rsidR="0040242C" w:rsidRPr="00597410">
        <w:rPr>
          <w:rFonts w:ascii="Arial" w:hAnsi="Arial" w:cs="Arial"/>
          <w:sz w:val="24"/>
          <w:szCs w:val="24"/>
        </w:rPr>
        <w:t>masyarakat</w:t>
      </w:r>
      <w:proofErr w:type="spellEnd"/>
      <w:r w:rsidR="0040242C" w:rsidRPr="00597410">
        <w:rPr>
          <w:rFonts w:ascii="Arial" w:hAnsi="Arial" w:cs="Arial"/>
          <w:sz w:val="24"/>
          <w:szCs w:val="24"/>
        </w:rPr>
        <w:t>.</w:t>
      </w:r>
    </w:p>
    <w:p w14:paraId="6662AA50" w14:textId="77777777" w:rsidR="00AE3D5F" w:rsidRPr="00597410" w:rsidRDefault="00AE3D5F" w:rsidP="007A6BF3">
      <w:pPr>
        <w:spacing w:after="0"/>
        <w:jc w:val="center"/>
        <w:rPr>
          <w:rFonts w:ascii="Arial" w:hAnsi="Arial" w:cs="Arial"/>
          <w:b/>
          <w:sz w:val="24"/>
          <w:szCs w:val="24"/>
        </w:rPr>
        <w:sectPr w:rsidR="00AE3D5F" w:rsidRPr="00597410" w:rsidSect="00AE3D5F">
          <w:headerReference w:type="default" r:id="rId9"/>
          <w:type w:val="continuous"/>
          <w:pgSz w:w="11906" w:h="16838" w:code="9"/>
          <w:pgMar w:top="2268" w:right="1701" w:bottom="1701" w:left="2268" w:header="706" w:footer="706" w:gutter="0"/>
          <w:cols w:space="708"/>
          <w:docGrid w:linePitch="360"/>
        </w:sectPr>
      </w:pPr>
    </w:p>
    <w:p w14:paraId="0BB11F2E" w14:textId="29B2E482" w:rsidR="00390F3B" w:rsidRPr="00597410" w:rsidRDefault="00390F3B" w:rsidP="007A6BF3">
      <w:pPr>
        <w:spacing w:after="0" w:line="480" w:lineRule="auto"/>
        <w:jc w:val="center"/>
        <w:rPr>
          <w:rFonts w:ascii="Arial" w:hAnsi="Arial" w:cs="Arial"/>
          <w:b/>
          <w:sz w:val="24"/>
          <w:szCs w:val="24"/>
        </w:rPr>
      </w:pPr>
      <w:r w:rsidRPr="00597410">
        <w:rPr>
          <w:rFonts w:ascii="Arial" w:hAnsi="Arial" w:cs="Arial"/>
          <w:b/>
          <w:sz w:val="24"/>
          <w:szCs w:val="24"/>
        </w:rPr>
        <w:lastRenderedPageBreak/>
        <w:t>KATA PENGANTAR</w:t>
      </w:r>
    </w:p>
    <w:p w14:paraId="2505D44C" w14:textId="6E1FB30E" w:rsidR="00390F3B" w:rsidRPr="00597410" w:rsidRDefault="00390F3B" w:rsidP="007A6BF3">
      <w:pPr>
        <w:spacing w:after="0" w:line="480" w:lineRule="auto"/>
        <w:ind w:firstLine="720"/>
        <w:jc w:val="both"/>
        <w:rPr>
          <w:rFonts w:ascii="Arial" w:hAnsi="Arial" w:cs="Arial"/>
          <w:sz w:val="24"/>
          <w:szCs w:val="24"/>
        </w:rPr>
      </w:pPr>
      <w:r w:rsidRPr="00597410">
        <w:rPr>
          <w:rFonts w:ascii="Arial" w:hAnsi="Arial" w:cs="Arial"/>
          <w:color w:val="000000"/>
          <w:sz w:val="24"/>
          <w:szCs w:val="24"/>
        </w:rPr>
        <w:t xml:space="preserve">Puji </w:t>
      </w:r>
      <w:proofErr w:type="spellStart"/>
      <w:r w:rsidRPr="00597410">
        <w:rPr>
          <w:rFonts w:ascii="Arial" w:hAnsi="Arial" w:cs="Arial"/>
          <w:color w:val="000000"/>
          <w:sz w:val="24"/>
          <w:szCs w:val="24"/>
        </w:rPr>
        <w:t>syukur</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kehadirat</w:t>
      </w:r>
      <w:proofErr w:type="spellEnd"/>
      <w:r w:rsidRPr="00597410">
        <w:rPr>
          <w:rFonts w:ascii="Arial" w:hAnsi="Arial" w:cs="Arial"/>
          <w:color w:val="000000"/>
          <w:sz w:val="24"/>
          <w:szCs w:val="24"/>
        </w:rPr>
        <w:t xml:space="preserve"> Allah SWT, </w:t>
      </w:r>
      <w:proofErr w:type="spellStart"/>
      <w:r w:rsidRPr="00597410">
        <w:rPr>
          <w:rFonts w:ascii="Arial" w:hAnsi="Arial" w:cs="Arial"/>
          <w:color w:val="000000"/>
          <w:sz w:val="24"/>
          <w:szCs w:val="24"/>
        </w:rPr>
        <w:t>atas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segala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limpahan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anugerah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nikmat</w:t>
      </w:r>
      <w:proofErr w:type="spellEnd"/>
      <w:r w:rsidRPr="00597410">
        <w:rPr>
          <w:rFonts w:ascii="Arial" w:hAnsi="Arial" w:cs="Arial"/>
          <w:color w:val="000000"/>
          <w:sz w:val="24"/>
          <w:szCs w:val="24"/>
        </w:rPr>
        <w:t xml:space="preserve"> dan</w:t>
      </w:r>
      <w:r w:rsidRPr="00597410">
        <w:rPr>
          <w:rFonts w:ascii="Arial" w:hAnsi="Arial" w:cs="Arial"/>
          <w:sz w:val="24"/>
          <w:szCs w:val="24"/>
        </w:rPr>
        <w:t xml:space="preserve"> </w:t>
      </w:r>
      <w:proofErr w:type="spellStart"/>
      <w:r w:rsidRPr="00597410">
        <w:rPr>
          <w:rFonts w:ascii="Arial" w:hAnsi="Arial" w:cs="Arial"/>
          <w:color w:val="000000"/>
          <w:sz w:val="24"/>
          <w:szCs w:val="24"/>
        </w:rPr>
        <w:t>hidayah</w:t>
      </w:r>
      <w:proofErr w:type="spellEnd"/>
      <w:r w:rsidRPr="00597410">
        <w:rPr>
          <w:rFonts w:ascii="Arial" w:hAnsi="Arial" w:cs="Arial"/>
          <w:color w:val="000000"/>
          <w:sz w:val="24"/>
          <w:szCs w:val="24"/>
        </w:rPr>
        <w:t xml:space="preserve">-Nya, </w:t>
      </w:r>
      <w:proofErr w:type="spellStart"/>
      <w:r w:rsidRPr="00597410">
        <w:rPr>
          <w:rFonts w:ascii="Arial" w:hAnsi="Arial" w:cs="Arial"/>
          <w:color w:val="000000"/>
          <w:sz w:val="24"/>
          <w:szCs w:val="24"/>
        </w:rPr>
        <w:t>baik</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berupa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kesehatan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kekuatan</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pengetahuan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kepada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w:t>
      </w:r>
      <w:r w:rsidRPr="00597410">
        <w:rPr>
          <w:rFonts w:ascii="Arial" w:hAnsi="Arial" w:cs="Arial"/>
          <w:sz w:val="24"/>
          <w:szCs w:val="24"/>
        </w:rPr>
        <w:t xml:space="preserve"> </w:t>
      </w:r>
      <w:proofErr w:type="spellStart"/>
      <w:r w:rsidRPr="00597410">
        <w:rPr>
          <w:rFonts w:ascii="Arial" w:hAnsi="Arial" w:cs="Arial"/>
          <w:color w:val="000000"/>
          <w:sz w:val="24"/>
          <w:szCs w:val="24"/>
        </w:rPr>
        <w:t>sehingga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dapat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menyelesaikan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skripsi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merupakan</w:t>
      </w:r>
      <w:proofErr w:type="spellEnd"/>
      <w:r w:rsidRPr="00597410">
        <w:rPr>
          <w:rFonts w:ascii="Arial" w:hAnsi="Arial" w:cs="Arial"/>
          <w:color w:val="000000"/>
          <w:sz w:val="24"/>
          <w:szCs w:val="24"/>
        </w:rPr>
        <w:t xml:space="preserve"> salah </w:t>
      </w:r>
      <w:proofErr w:type="spellStart"/>
      <w:r w:rsidRPr="00597410">
        <w:rPr>
          <w:rFonts w:ascii="Arial" w:hAnsi="Arial" w:cs="Arial"/>
          <w:color w:val="000000"/>
          <w:sz w:val="24"/>
          <w:szCs w:val="24"/>
        </w:rPr>
        <w:t>satu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syarat</w:t>
      </w:r>
      <w:proofErr w:type="spellEnd"/>
      <w:r w:rsidRPr="00597410">
        <w:rPr>
          <w:rFonts w:ascii="Arial" w:hAnsi="Arial" w:cs="Arial"/>
          <w:sz w:val="24"/>
          <w:szCs w:val="24"/>
        </w:rPr>
        <w:t xml:space="preserve"> </w:t>
      </w:r>
      <w:proofErr w:type="spellStart"/>
      <w:r w:rsidRPr="00597410">
        <w:rPr>
          <w:rFonts w:ascii="Arial" w:hAnsi="Arial" w:cs="Arial"/>
          <w:color w:val="000000"/>
          <w:sz w:val="24"/>
          <w:szCs w:val="24"/>
        </w:rPr>
        <w:t>untuk</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memperoleh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gelar</w:t>
      </w:r>
      <w:proofErr w:type="spellEnd"/>
      <w:r w:rsidRPr="00597410">
        <w:rPr>
          <w:rFonts w:ascii="Arial" w:hAnsi="Arial" w:cs="Arial"/>
          <w:color w:val="000000"/>
          <w:sz w:val="24"/>
          <w:szCs w:val="24"/>
        </w:rPr>
        <w:t xml:space="preserve"> Sarjana (S1) pada </w:t>
      </w:r>
      <w:proofErr w:type="spellStart"/>
      <w:r w:rsidRPr="00597410">
        <w:rPr>
          <w:rFonts w:ascii="Arial" w:hAnsi="Arial" w:cs="Arial"/>
          <w:color w:val="000000"/>
          <w:sz w:val="24"/>
          <w:szCs w:val="24"/>
        </w:rPr>
        <w:t>Sekolah</w:t>
      </w:r>
      <w:proofErr w:type="spellEnd"/>
      <w:r w:rsidRPr="00597410">
        <w:rPr>
          <w:rFonts w:ascii="Arial" w:hAnsi="Arial" w:cs="Arial"/>
          <w:color w:val="000000"/>
          <w:sz w:val="24"/>
          <w:szCs w:val="24"/>
        </w:rPr>
        <w:t xml:space="preserve"> Tinggi </w:t>
      </w:r>
      <w:proofErr w:type="spellStart"/>
      <w:r w:rsidRPr="00597410">
        <w:rPr>
          <w:rFonts w:ascii="Arial" w:hAnsi="Arial" w:cs="Arial"/>
          <w:color w:val="000000"/>
          <w:sz w:val="24"/>
          <w:szCs w:val="24"/>
        </w:rPr>
        <w:t>Ilmu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Administrasi</w:t>
      </w:r>
      <w:proofErr w:type="spellEnd"/>
      <w:r w:rsidRPr="00597410">
        <w:rPr>
          <w:rFonts w:ascii="Arial" w:hAnsi="Arial" w:cs="Arial"/>
          <w:sz w:val="24"/>
          <w:szCs w:val="24"/>
        </w:rPr>
        <w:t xml:space="preserve"> </w:t>
      </w:r>
      <w:r w:rsidRPr="00597410">
        <w:rPr>
          <w:rFonts w:ascii="Arial" w:hAnsi="Arial" w:cs="Arial"/>
          <w:color w:val="000000"/>
          <w:sz w:val="24"/>
          <w:szCs w:val="24"/>
        </w:rPr>
        <w:t>Lancang Kuning.</w:t>
      </w:r>
    </w:p>
    <w:p w14:paraId="6BAE1E01" w14:textId="77777777" w:rsidR="00390F3B" w:rsidRPr="00597410" w:rsidRDefault="00390F3B" w:rsidP="007A6BF3">
      <w:pPr>
        <w:spacing w:after="0" w:line="480" w:lineRule="auto"/>
        <w:ind w:firstLine="720"/>
        <w:jc w:val="both"/>
        <w:rPr>
          <w:rFonts w:ascii="Arial" w:hAnsi="Arial" w:cs="Arial"/>
          <w:sz w:val="24"/>
          <w:szCs w:val="24"/>
        </w:rPr>
      </w:pPr>
      <w:proofErr w:type="spellStart"/>
      <w:r w:rsidRPr="00597410">
        <w:rPr>
          <w:rFonts w:ascii="Arial" w:hAnsi="Arial" w:cs="Arial"/>
          <w:color w:val="000000"/>
          <w:sz w:val="24"/>
          <w:szCs w:val="24"/>
        </w:rPr>
        <w:t>Keberhasilan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dalam</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tidak</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terlepas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dari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bantuan</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kerjasama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berbagai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pihak</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sebagai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apresiasi</w:t>
      </w:r>
      <w:proofErr w:type="spellEnd"/>
      <w:r w:rsidRPr="00597410">
        <w:rPr>
          <w:rFonts w:ascii="Arial" w:hAnsi="Arial" w:cs="Arial"/>
          <w:color w:val="000000"/>
          <w:sz w:val="24"/>
          <w:szCs w:val="24"/>
        </w:rPr>
        <w:t xml:space="preserve"> dan rasa </w:t>
      </w:r>
      <w:proofErr w:type="spellStart"/>
      <w:r w:rsidRPr="00597410">
        <w:rPr>
          <w:rFonts w:ascii="Arial" w:hAnsi="Arial" w:cs="Arial"/>
          <w:color w:val="000000"/>
          <w:sz w:val="24"/>
          <w:szCs w:val="24"/>
        </w:rPr>
        <w:t>hormat</w:t>
      </w:r>
      <w:proofErr w:type="spellEnd"/>
      <w:r w:rsidRPr="00597410">
        <w:rPr>
          <w:rFonts w:ascii="Arial" w:hAnsi="Arial" w:cs="Arial"/>
          <w:color w:val="000000"/>
          <w:sz w:val="24"/>
          <w:szCs w:val="24"/>
        </w:rPr>
        <w:t xml:space="preserve">, pada </w:t>
      </w:r>
      <w:proofErr w:type="spellStart"/>
      <w:r w:rsidRPr="00597410">
        <w:rPr>
          <w:rFonts w:ascii="Arial" w:hAnsi="Arial" w:cs="Arial"/>
          <w:color w:val="000000"/>
          <w:sz w:val="24"/>
          <w:szCs w:val="24"/>
        </w:rPr>
        <w:t>kesempatan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menyampaikan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ucapan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terima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kasih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kepada</w:t>
      </w:r>
      <w:proofErr w:type="spellEnd"/>
      <w:r w:rsidRPr="00597410">
        <w:rPr>
          <w:rFonts w:ascii="Arial" w:hAnsi="Arial" w:cs="Arial"/>
          <w:color w:val="000000"/>
          <w:sz w:val="24"/>
          <w:szCs w:val="24"/>
        </w:rPr>
        <w:t>:</w:t>
      </w:r>
    </w:p>
    <w:p w14:paraId="11C207A0" w14:textId="4296FAC0" w:rsidR="00390F3B" w:rsidRPr="00597410" w:rsidRDefault="00390F3B" w:rsidP="007A6BF3">
      <w:pPr>
        <w:pStyle w:val="ListParagraph"/>
        <w:numPr>
          <w:ilvl w:val="0"/>
          <w:numId w:val="38"/>
        </w:numPr>
        <w:spacing w:after="0" w:line="480" w:lineRule="auto"/>
        <w:ind w:left="360"/>
        <w:jc w:val="both"/>
        <w:rPr>
          <w:rFonts w:ascii="Arial" w:eastAsia="Calibri" w:hAnsi="Arial" w:cs="Arial"/>
          <w:sz w:val="24"/>
          <w:szCs w:val="24"/>
        </w:rPr>
      </w:pPr>
      <w:r w:rsidRPr="00597410">
        <w:rPr>
          <w:rFonts w:ascii="Arial" w:hAnsi="Arial" w:cs="Arial"/>
          <w:color w:val="000000"/>
          <w:sz w:val="24"/>
          <w:szCs w:val="24"/>
        </w:rPr>
        <w:t xml:space="preserve">Bapak Latip, </w:t>
      </w:r>
      <w:proofErr w:type="spellStart"/>
      <w:proofErr w:type="gramStart"/>
      <w:r w:rsidRPr="00597410">
        <w:rPr>
          <w:rFonts w:ascii="Arial" w:hAnsi="Arial" w:cs="Arial"/>
          <w:color w:val="000000"/>
          <w:sz w:val="24"/>
          <w:szCs w:val="24"/>
        </w:rPr>
        <w:t>S.Sos</w:t>
      </w:r>
      <w:proofErr w:type="spellEnd"/>
      <w:proofErr w:type="gramEnd"/>
      <w:r w:rsidRPr="00597410">
        <w:rPr>
          <w:rFonts w:ascii="Arial" w:hAnsi="Arial" w:cs="Arial"/>
          <w:color w:val="000000"/>
          <w:sz w:val="24"/>
          <w:szCs w:val="24"/>
        </w:rPr>
        <w:t xml:space="preserve">., </w:t>
      </w:r>
      <w:proofErr w:type="spellStart"/>
      <w:proofErr w:type="gramStart"/>
      <w:r w:rsidRPr="00597410">
        <w:rPr>
          <w:rFonts w:ascii="Arial" w:hAnsi="Arial" w:cs="Arial"/>
          <w:color w:val="000000"/>
          <w:sz w:val="24"/>
          <w:szCs w:val="24"/>
        </w:rPr>
        <w:t>M.Si</w:t>
      </w:r>
      <w:proofErr w:type="spellEnd"/>
      <w:proofErr w:type="gramEnd"/>
      <w:r w:rsidRPr="00597410">
        <w:rPr>
          <w:rFonts w:ascii="Arial" w:hAnsi="Arial" w:cs="Arial"/>
          <w:color w:val="000000"/>
          <w:sz w:val="24"/>
          <w:szCs w:val="24"/>
        </w:rPr>
        <w:t xml:space="preserve">, </w:t>
      </w:r>
      <w:proofErr w:type="spellStart"/>
      <w:proofErr w:type="gramStart"/>
      <w:r w:rsidRPr="00597410">
        <w:rPr>
          <w:rFonts w:ascii="Arial" w:hAnsi="Arial" w:cs="Arial"/>
          <w:color w:val="000000"/>
          <w:sz w:val="24"/>
          <w:szCs w:val="24"/>
        </w:rPr>
        <w:t>Ph.D</w:t>
      </w:r>
      <w:proofErr w:type="spellEnd"/>
      <w:proofErr w:type="gram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selaku</w:t>
      </w:r>
      <w:proofErr w:type="spellEnd"/>
      <w:r w:rsidRPr="00597410">
        <w:rPr>
          <w:rFonts w:ascii="Arial" w:hAnsi="Arial" w:cs="Arial"/>
          <w:color w:val="000000"/>
          <w:sz w:val="24"/>
          <w:szCs w:val="24"/>
        </w:rPr>
        <w:t xml:space="preserve"> </w:t>
      </w:r>
      <w:proofErr w:type="spellStart"/>
      <w:r w:rsidRPr="00597410">
        <w:rPr>
          <w:rFonts w:ascii="Arial" w:eastAsia="Calibri" w:hAnsi="Arial" w:cs="Arial"/>
          <w:sz w:val="24"/>
          <w:szCs w:val="24"/>
        </w:rPr>
        <w:t>Ketua</w:t>
      </w:r>
      <w:proofErr w:type="spellEnd"/>
      <w:r w:rsidRPr="00597410">
        <w:rPr>
          <w:rFonts w:ascii="Arial" w:eastAsia="Calibri" w:hAnsi="Arial" w:cs="Arial"/>
          <w:sz w:val="24"/>
          <w:szCs w:val="24"/>
        </w:rPr>
        <w:t xml:space="preserve"> </w:t>
      </w:r>
      <w:proofErr w:type="spellStart"/>
      <w:r w:rsidRPr="00597410">
        <w:rPr>
          <w:rFonts w:ascii="Arial" w:eastAsia="Calibri" w:hAnsi="Arial" w:cs="Arial"/>
          <w:sz w:val="24"/>
          <w:szCs w:val="24"/>
        </w:rPr>
        <w:t>Sekolah</w:t>
      </w:r>
      <w:proofErr w:type="spellEnd"/>
      <w:r w:rsidRPr="00597410">
        <w:rPr>
          <w:rFonts w:ascii="Arial" w:eastAsia="Calibri" w:hAnsi="Arial" w:cs="Arial"/>
          <w:sz w:val="24"/>
          <w:szCs w:val="24"/>
        </w:rPr>
        <w:t xml:space="preserve"> Tinggi </w:t>
      </w:r>
      <w:proofErr w:type="spellStart"/>
      <w:r w:rsidRPr="00597410">
        <w:rPr>
          <w:rFonts w:ascii="Arial" w:eastAsia="Calibri" w:hAnsi="Arial" w:cs="Arial"/>
          <w:sz w:val="24"/>
          <w:szCs w:val="24"/>
        </w:rPr>
        <w:t>Ilmu</w:t>
      </w:r>
      <w:proofErr w:type="spellEnd"/>
      <w:r w:rsidRPr="00597410">
        <w:rPr>
          <w:rFonts w:ascii="Arial" w:eastAsia="Calibri" w:hAnsi="Arial" w:cs="Arial"/>
          <w:sz w:val="24"/>
          <w:szCs w:val="24"/>
        </w:rPr>
        <w:t xml:space="preserve"> </w:t>
      </w:r>
      <w:proofErr w:type="spellStart"/>
      <w:r w:rsidRPr="00597410">
        <w:rPr>
          <w:rFonts w:ascii="Arial" w:eastAsia="Calibri" w:hAnsi="Arial" w:cs="Arial"/>
          <w:sz w:val="24"/>
          <w:szCs w:val="24"/>
        </w:rPr>
        <w:t>Adminstrasi</w:t>
      </w:r>
      <w:proofErr w:type="spellEnd"/>
      <w:r w:rsidRPr="00597410">
        <w:rPr>
          <w:rFonts w:ascii="Arial" w:eastAsia="Calibri" w:hAnsi="Arial" w:cs="Arial"/>
          <w:sz w:val="24"/>
          <w:szCs w:val="24"/>
        </w:rPr>
        <w:t xml:space="preserve"> (STIA) Lancang Kuning </w:t>
      </w:r>
      <w:proofErr w:type="spellStart"/>
      <w:r w:rsidRPr="00597410">
        <w:rPr>
          <w:rFonts w:ascii="Arial" w:eastAsia="Calibri" w:hAnsi="Arial" w:cs="Arial"/>
          <w:sz w:val="24"/>
          <w:szCs w:val="24"/>
        </w:rPr>
        <w:t>Dumai</w:t>
      </w:r>
      <w:proofErr w:type="spellEnd"/>
      <w:r w:rsidR="009F130B">
        <w:rPr>
          <w:rFonts w:ascii="Arial" w:eastAsia="Calibri" w:hAnsi="Arial" w:cs="Arial"/>
          <w:sz w:val="24"/>
          <w:szCs w:val="24"/>
        </w:rPr>
        <w:t xml:space="preserve"> </w:t>
      </w:r>
      <w:r w:rsidR="00F54616">
        <w:rPr>
          <w:rFonts w:ascii="Arial" w:eastAsia="Calibri" w:hAnsi="Arial" w:cs="Arial"/>
          <w:sz w:val="24"/>
          <w:szCs w:val="24"/>
        </w:rPr>
        <w:t xml:space="preserve">yang </w:t>
      </w:r>
      <w:proofErr w:type="spellStart"/>
      <w:r w:rsidR="00F54616">
        <w:rPr>
          <w:rFonts w:ascii="Arial" w:eastAsia="Calibri" w:hAnsi="Arial" w:cs="Arial"/>
          <w:sz w:val="24"/>
          <w:szCs w:val="24"/>
        </w:rPr>
        <w:t>telah</w:t>
      </w:r>
      <w:proofErr w:type="spellEnd"/>
      <w:r w:rsidR="00F54616">
        <w:rPr>
          <w:rFonts w:ascii="Arial" w:eastAsia="Calibri" w:hAnsi="Arial" w:cs="Arial"/>
          <w:sz w:val="24"/>
          <w:szCs w:val="24"/>
        </w:rPr>
        <w:t xml:space="preserve"> </w:t>
      </w:r>
      <w:proofErr w:type="spellStart"/>
      <w:r w:rsidR="00253586">
        <w:rPr>
          <w:rFonts w:ascii="Arial" w:eastAsia="Calibri" w:hAnsi="Arial" w:cs="Arial"/>
          <w:sz w:val="24"/>
          <w:szCs w:val="24"/>
        </w:rPr>
        <w:t>memberikan</w:t>
      </w:r>
      <w:proofErr w:type="spellEnd"/>
      <w:r w:rsidR="00253586">
        <w:rPr>
          <w:rFonts w:ascii="Arial" w:eastAsia="Calibri" w:hAnsi="Arial" w:cs="Arial"/>
          <w:sz w:val="24"/>
          <w:szCs w:val="24"/>
        </w:rPr>
        <w:t xml:space="preserve"> </w:t>
      </w:r>
      <w:proofErr w:type="spellStart"/>
      <w:r w:rsidR="00253586">
        <w:rPr>
          <w:rFonts w:ascii="Arial" w:eastAsia="Calibri" w:hAnsi="Arial" w:cs="Arial"/>
          <w:sz w:val="24"/>
          <w:szCs w:val="24"/>
        </w:rPr>
        <w:t>motivasi</w:t>
      </w:r>
      <w:proofErr w:type="spellEnd"/>
      <w:r w:rsidR="00673D8D">
        <w:rPr>
          <w:rFonts w:ascii="Arial" w:eastAsia="Calibri" w:hAnsi="Arial" w:cs="Arial"/>
          <w:sz w:val="24"/>
          <w:szCs w:val="24"/>
        </w:rPr>
        <w:t xml:space="preserve"> </w:t>
      </w:r>
      <w:proofErr w:type="spellStart"/>
      <w:r w:rsidR="00673D8D">
        <w:rPr>
          <w:rFonts w:ascii="Arial" w:eastAsia="Calibri" w:hAnsi="Arial" w:cs="Arial"/>
          <w:sz w:val="24"/>
          <w:szCs w:val="24"/>
        </w:rPr>
        <w:t>untuk</w:t>
      </w:r>
      <w:proofErr w:type="spellEnd"/>
      <w:r w:rsidR="00673D8D">
        <w:rPr>
          <w:rFonts w:ascii="Arial" w:eastAsia="Calibri" w:hAnsi="Arial" w:cs="Arial"/>
          <w:sz w:val="24"/>
          <w:szCs w:val="24"/>
        </w:rPr>
        <w:t xml:space="preserve"> </w:t>
      </w:r>
      <w:proofErr w:type="spellStart"/>
      <w:r w:rsidR="00673D8D">
        <w:rPr>
          <w:rFonts w:ascii="Arial" w:eastAsia="Calibri" w:hAnsi="Arial" w:cs="Arial"/>
          <w:sz w:val="24"/>
          <w:szCs w:val="24"/>
        </w:rPr>
        <w:t>dapat</w:t>
      </w:r>
      <w:proofErr w:type="spellEnd"/>
      <w:r w:rsidR="00673D8D">
        <w:rPr>
          <w:rFonts w:ascii="Arial" w:eastAsia="Calibri" w:hAnsi="Arial" w:cs="Arial"/>
          <w:sz w:val="24"/>
          <w:szCs w:val="24"/>
        </w:rPr>
        <w:t xml:space="preserve"> </w:t>
      </w:r>
      <w:proofErr w:type="spellStart"/>
      <w:r w:rsidR="00673D8D">
        <w:rPr>
          <w:rFonts w:ascii="Arial" w:eastAsia="Calibri" w:hAnsi="Arial" w:cs="Arial"/>
          <w:sz w:val="24"/>
          <w:szCs w:val="24"/>
        </w:rPr>
        <w:t>menyelesaikan</w:t>
      </w:r>
      <w:proofErr w:type="spellEnd"/>
      <w:r w:rsidR="00673D8D">
        <w:rPr>
          <w:rFonts w:ascii="Arial" w:eastAsia="Calibri" w:hAnsi="Arial" w:cs="Arial"/>
          <w:sz w:val="24"/>
          <w:szCs w:val="24"/>
        </w:rPr>
        <w:t xml:space="preserve"> </w:t>
      </w:r>
      <w:proofErr w:type="spellStart"/>
      <w:r w:rsidR="00673D8D">
        <w:rPr>
          <w:rFonts w:ascii="Arial" w:eastAsia="Calibri" w:hAnsi="Arial" w:cs="Arial"/>
          <w:sz w:val="24"/>
          <w:szCs w:val="24"/>
        </w:rPr>
        <w:t>penulisan</w:t>
      </w:r>
      <w:proofErr w:type="spellEnd"/>
      <w:r w:rsidR="00673D8D">
        <w:rPr>
          <w:rFonts w:ascii="Arial" w:eastAsia="Calibri" w:hAnsi="Arial" w:cs="Arial"/>
          <w:sz w:val="24"/>
          <w:szCs w:val="24"/>
        </w:rPr>
        <w:t xml:space="preserve"> </w:t>
      </w:r>
      <w:proofErr w:type="spellStart"/>
      <w:r w:rsidR="00673D8D">
        <w:rPr>
          <w:rFonts w:ascii="Arial" w:eastAsia="Calibri" w:hAnsi="Arial" w:cs="Arial"/>
          <w:sz w:val="24"/>
          <w:szCs w:val="24"/>
        </w:rPr>
        <w:t>ini</w:t>
      </w:r>
      <w:proofErr w:type="spellEnd"/>
    </w:p>
    <w:p w14:paraId="5BAB30F5" w14:textId="77777777" w:rsidR="00390F3B" w:rsidRPr="00597410" w:rsidRDefault="00390F3B" w:rsidP="007A6BF3">
      <w:pPr>
        <w:pStyle w:val="ListParagraph"/>
        <w:numPr>
          <w:ilvl w:val="0"/>
          <w:numId w:val="38"/>
        </w:numPr>
        <w:spacing w:after="0" w:line="480" w:lineRule="auto"/>
        <w:ind w:left="360"/>
        <w:jc w:val="both"/>
        <w:rPr>
          <w:rFonts w:ascii="Arial" w:eastAsia="Calibri" w:hAnsi="Arial" w:cs="Arial"/>
          <w:sz w:val="24"/>
          <w:szCs w:val="24"/>
        </w:rPr>
      </w:pPr>
      <w:r w:rsidRPr="00597410">
        <w:rPr>
          <w:rFonts w:ascii="Arial" w:hAnsi="Arial" w:cs="Arial"/>
          <w:color w:val="000000"/>
          <w:sz w:val="24"/>
          <w:szCs w:val="24"/>
        </w:rPr>
        <w:t xml:space="preserve">Ibu Dila Erlianti, </w:t>
      </w:r>
      <w:proofErr w:type="spellStart"/>
      <w:proofErr w:type="gramStart"/>
      <w:r w:rsidRPr="00597410">
        <w:rPr>
          <w:rFonts w:ascii="Arial" w:hAnsi="Arial" w:cs="Arial"/>
          <w:color w:val="000000"/>
          <w:sz w:val="24"/>
          <w:szCs w:val="24"/>
        </w:rPr>
        <w:t>S.Sos</w:t>
      </w:r>
      <w:proofErr w:type="spellEnd"/>
      <w:proofErr w:type="gramEnd"/>
      <w:r w:rsidRPr="00597410">
        <w:rPr>
          <w:rFonts w:ascii="Arial" w:hAnsi="Arial" w:cs="Arial"/>
          <w:color w:val="000000"/>
          <w:sz w:val="24"/>
          <w:szCs w:val="24"/>
        </w:rPr>
        <w:t xml:space="preserve">., </w:t>
      </w:r>
      <w:proofErr w:type="spellStart"/>
      <w:proofErr w:type="gramStart"/>
      <w:r w:rsidRPr="00597410">
        <w:rPr>
          <w:rFonts w:ascii="Arial" w:hAnsi="Arial" w:cs="Arial"/>
          <w:color w:val="000000"/>
          <w:sz w:val="24"/>
          <w:szCs w:val="24"/>
        </w:rPr>
        <w:t>M.Si</w:t>
      </w:r>
      <w:proofErr w:type="spellEnd"/>
      <w:proofErr w:type="gram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selaku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Ketua</w:t>
      </w:r>
      <w:proofErr w:type="spellEnd"/>
      <w:r w:rsidRPr="00597410">
        <w:rPr>
          <w:rFonts w:ascii="Arial" w:hAnsi="Arial" w:cs="Arial"/>
          <w:sz w:val="24"/>
          <w:szCs w:val="24"/>
        </w:rPr>
        <w:t xml:space="preserve"> </w:t>
      </w:r>
      <w:r w:rsidRPr="00597410">
        <w:rPr>
          <w:rFonts w:ascii="Arial" w:hAnsi="Arial" w:cs="Arial"/>
          <w:color w:val="000000"/>
          <w:sz w:val="24"/>
          <w:szCs w:val="24"/>
        </w:rPr>
        <w:t xml:space="preserve">Program Studi </w:t>
      </w:r>
      <w:proofErr w:type="spellStart"/>
      <w:r w:rsidRPr="00597410">
        <w:rPr>
          <w:rFonts w:ascii="Arial" w:hAnsi="Arial" w:cs="Arial"/>
          <w:color w:val="000000"/>
          <w:sz w:val="24"/>
          <w:szCs w:val="24"/>
        </w:rPr>
        <w:t>Administrasi</w:t>
      </w:r>
      <w:proofErr w:type="spellEnd"/>
      <w:r w:rsidRPr="00597410">
        <w:rPr>
          <w:rFonts w:ascii="Arial" w:hAnsi="Arial" w:cs="Arial"/>
          <w:color w:val="000000"/>
          <w:sz w:val="24"/>
          <w:szCs w:val="24"/>
        </w:rPr>
        <w:t xml:space="preserve"> Negara pada </w:t>
      </w:r>
      <w:proofErr w:type="spellStart"/>
      <w:r w:rsidRPr="00597410">
        <w:rPr>
          <w:rFonts w:ascii="Arial" w:hAnsi="Arial" w:cs="Arial"/>
          <w:color w:val="000000"/>
          <w:sz w:val="24"/>
          <w:szCs w:val="24"/>
        </w:rPr>
        <w:t>Sekolah</w:t>
      </w:r>
      <w:proofErr w:type="spellEnd"/>
      <w:r w:rsidRPr="00597410">
        <w:rPr>
          <w:rFonts w:ascii="Arial" w:hAnsi="Arial" w:cs="Arial"/>
          <w:color w:val="000000"/>
          <w:sz w:val="24"/>
          <w:szCs w:val="24"/>
        </w:rPr>
        <w:t xml:space="preserve"> Tinggi </w:t>
      </w:r>
      <w:proofErr w:type="spellStart"/>
      <w:r w:rsidRPr="00597410">
        <w:rPr>
          <w:rFonts w:ascii="Arial" w:hAnsi="Arial" w:cs="Arial"/>
          <w:color w:val="000000"/>
          <w:sz w:val="24"/>
          <w:szCs w:val="24"/>
        </w:rPr>
        <w:t>Ilmu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Administrasi</w:t>
      </w:r>
      <w:proofErr w:type="spellEnd"/>
      <w:r w:rsidRPr="00597410">
        <w:rPr>
          <w:rFonts w:ascii="Arial" w:hAnsi="Arial" w:cs="Arial"/>
          <w:color w:val="000000"/>
          <w:sz w:val="24"/>
          <w:szCs w:val="24"/>
        </w:rPr>
        <w:t xml:space="preserve"> Lancang Kuning </w:t>
      </w:r>
      <w:proofErr w:type="spellStart"/>
      <w:r w:rsidRPr="00597410">
        <w:rPr>
          <w:rFonts w:ascii="Arial" w:hAnsi="Arial" w:cs="Arial"/>
          <w:color w:val="000000"/>
          <w:sz w:val="24"/>
          <w:szCs w:val="24"/>
        </w:rPr>
        <w:t>sekaligus</w:t>
      </w:r>
      <w:proofErr w:type="spellEnd"/>
      <w:r w:rsidRPr="00597410">
        <w:rPr>
          <w:rFonts w:ascii="Arial" w:hAnsi="Arial" w:cs="Arial"/>
          <w:color w:val="000000"/>
          <w:sz w:val="24"/>
          <w:szCs w:val="24"/>
        </w:rPr>
        <w:t xml:space="preserve"> Dosen </w:t>
      </w:r>
      <w:proofErr w:type="spellStart"/>
      <w:r w:rsidRPr="00597410">
        <w:rPr>
          <w:rFonts w:ascii="Arial" w:hAnsi="Arial" w:cs="Arial"/>
          <w:color w:val="000000"/>
          <w:sz w:val="24"/>
          <w:szCs w:val="24"/>
        </w:rPr>
        <w:t>Pembimbing</w:t>
      </w:r>
      <w:proofErr w:type="spellEnd"/>
      <w:r w:rsidRPr="00597410">
        <w:rPr>
          <w:rFonts w:ascii="Arial" w:hAnsi="Arial" w:cs="Arial"/>
          <w:color w:val="000000"/>
          <w:sz w:val="24"/>
          <w:szCs w:val="24"/>
        </w:rPr>
        <w:t xml:space="preserve"> I yang </w:t>
      </w:r>
      <w:proofErr w:type="spellStart"/>
      <w:r w:rsidRPr="00597410">
        <w:rPr>
          <w:rFonts w:ascii="Arial" w:hAnsi="Arial" w:cs="Arial"/>
          <w:color w:val="000000"/>
          <w:sz w:val="24"/>
          <w:szCs w:val="24"/>
        </w:rPr>
        <w:t>senantiasa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memberikan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dukungan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bimbingan</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petunjuk</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kepada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dalam</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menyelesaikan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tugas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akhir</w:t>
      </w:r>
      <w:proofErr w:type="spellEnd"/>
      <w:r w:rsidRPr="00597410">
        <w:rPr>
          <w:rFonts w:ascii="Arial" w:hAnsi="Arial" w:cs="Arial"/>
          <w:color w:val="000000"/>
          <w:sz w:val="24"/>
          <w:szCs w:val="24"/>
        </w:rPr>
        <w:t>.</w:t>
      </w:r>
    </w:p>
    <w:p w14:paraId="51820ACF" w14:textId="77777777" w:rsidR="00390F3B" w:rsidRPr="00597410" w:rsidRDefault="00390F3B" w:rsidP="007A6BF3">
      <w:pPr>
        <w:pStyle w:val="ListParagraph"/>
        <w:numPr>
          <w:ilvl w:val="0"/>
          <w:numId w:val="38"/>
        </w:numPr>
        <w:spacing w:after="0" w:line="480" w:lineRule="auto"/>
        <w:ind w:left="360"/>
        <w:jc w:val="both"/>
        <w:rPr>
          <w:rFonts w:ascii="Arial" w:eastAsia="Calibri" w:hAnsi="Arial" w:cs="Arial"/>
          <w:sz w:val="24"/>
          <w:szCs w:val="24"/>
        </w:rPr>
      </w:pPr>
      <w:r w:rsidRPr="00597410">
        <w:rPr>
          <w:rFonts w:ascii="Arial" w:hAnsi="Arial" w:cs="Arial"/>
          <w:color w:val="000000"/>
          <w:sz w:val="24"/>
          <w:szCs w:val="24"/>
        </w:rPr>
        <w:t xml:space="preserve">Ibu </w:t>
      </w:r>
      <w:proofErr w:type="spellStart"/>
      <w:r w:rsidRPr="00597410">
        <w:rPr>
          <w:rFonts w:ascii="Arial" w:hAnsi="Arial" w:cs="Arial"/>
          <w:color w:val="000000"/>
          <w:sz w:val="24"/>
          <w:szCs w:val="24"/>
        </w:rPr>
        <w:t>Nurmala</w:t>
      </w:r>
      <w:proofErr w:type="spellEnd"/>
      <w:r w:rsidRPr="00597410">
        <w:rPr>
          <w:rFonts w:ascii="Arial" w:hAnsi="Arial" w:cs="Arial"/>
          <w:color w:val="000000"/>
          <w:sz w:val="24"/>
          <w:szCs w:val="24"/>
        </w:rPr>
        <w:t xml:space="preserve"> Sari, </w:t>
      </w:r>
      <w:proofErr w:type="spellStart"/>
      <w:proofErr w:type="gramStart"/>
      <w:r w:rsidRPr="00597410">
        <w:rPr>
          <w:rFonts w:ascii="Arial" w:hAnsi="Arial" w:cs="Arial"/>
          <w:color w:val="000000"/>
          <w:sz w:val="24"/>
          <w:szCs w:val="24"/>
        </w:rPr>
        <w:t>S.Sos</w:t>
      </w:r>
      <w:proofErr w:type="spellEnd"/>
      <w:proofErr w:type="gramEnd"/>
      <w:r w:rsidRPr="00597410">
        <w:rPr>
          <w:rFonts w:ascii="Arial" w:hAnsi="Arial" w:cs="Arial"/>
          <w:color w:val="000000"/>
          <w:sz w:val="24"/>
          <w:szCs w:val="24"/>
        </w:rPr>
        <w:t xml:space="preserve">., </w:t>
      </w:r>
      <w:proofErr w:type="spellStart"/>
      <w:proofErr w:type="gramStart"/>
      <w:r w:rsidRPr="00597410">
        <w:rPr>
          <w:rFonts w:ascii="Arial" w:hAnsi="Arial" w:cs="Arial"/>
          <w:color w:val="000000"/>
          <w:sz w:val="24"/>
          <w:szCs w:val="24"/>
        </w:rPr>
        <w:t>M.Si</w:t>
      </w:r>
      <w:proofErr w:type="spellEnd"/>
      <w:proofErr w:type="gram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selaku</w:t>
      </w:r>
      <w:proofErr w:type="spellEnd"/>
      <w:r w:rsidRPr="00597410">
        <w:rPr>
          <w:rFonts w:ascii="Arial" w:hAnsi="Arial" w:cs="Arial"/>
          <w:color w:val="000000"/>
          <w:sz w:val="24"/>
          <w:szCs w:val="24"/>
        </w:rPr>
        <w:t xml:space="preserve"> Dosen </w:t>
      </w:r>
      <w:proofErr w:type="spellStart"/>
      <w:r w:rsidRPr="00597410">
        <w:rPr>
          <w:rFonts w:ascii="Arial" w:hAnsi="Arial" w:cs="Arial"/>
          <w:color w:val="000000"/>
          <w:sz w:val="24"/>
          <w:szCs w:val="24"/>
        </w:rPr>
        <w:t>Pebimbing</w:t>
      </w:r>
      <w:proofErr w:type="spellEnd"/>
      <w:r w:rsidRPr="00597410">
        <w:rPr>
          <w:rFonts w:ascii="Arial" w:hAnsi="Arial" w:cs="Arial"/>
          <w:color w:val="000000"/>
          <w:sz w:val="24"/>
          <w:szCs w:val="24"/>
        </w:rPr>
        <w:t xml:space="preserve"> II yang </w:t>
      </w:r>
      <w:proofErr w:type="spellStart"/>
      <w:r w:rsidRPr="00597410">
        <w:rPr>
          <w:rFonts w:ascii="Arial" w:hAnsi="Arial" w:cs="Arial"/>
          <w:color w:val="000000"/>
          <w:sz w:val="24"/>
          <w:szCs w:val="24"/>
        </w:rPr>
        <w:t>bersedia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meluangkan</w:t>
      </w:r>
      <w:proofErr w:type="spellEnd"/>
      <w:r w:rsidRPr="00597410">
        <w:rPr>
          <w:rFonts w:ascii="Arial" w:hAnsi="Arial" w:cs="Arial"/>
          <w:sz w:val="24"/>
          <w:szCs w:val="24"/>
        </w:rPr>
        <w:t xml:space="preserve"> </w:t>
      </w:r>
      <w:proofErr w:type="spellStart"/>
      <w:r w:rsidRPr="00597410">
        <w:rPr>
          <w:rFonts w:ascii="Arial" w:hAnsi="Arial" w:cs="Arial"/>
          <w:color w:val="000000"/>
          <w:sz w:val="24"/>
          <w:szCs w:val="24"/>
        </w:rPr>
        <w:t>waktu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tenaga</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pikiran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sehingga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dapat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selesai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tepat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waktu</w:t>
      </w:r>
      <w:proofErr w:type="spellEnd"/>
      <w:r w:rsidRPr="00597410">
        <w:rPr>
          <w:rFonts w:ascii="Arial" w:hAnsi="Arial" w:cs="Arial"/>
          <w:color w:val="000000"/>
          <w:sz w:val="24"/>
          <w:szCs w:val="24"/>
        </w:rPr>
        <w:t>.</w:t>
      </w:r>
    </w:p>
    <w:p w14:paraId="04E57EF2" w14:textId="77777777" w:rsidR="00390F3B" w:rsidRPr="00597410" w:rsidRDefault="00390F3B" w:rsidP="007A6BF3">
      <w:pPr>
        <w:pStyle w:val="ListParagraph"/>
        <w:numPr>
          <w:ilvl w:val="0"/>
          <w:numId w:val="38"/>
        </w:numPr>
        <w:spacing w:after="0" w:line="480" w:lineRule="auto"/>
        <w:ind w:left="360"/>
        <w:jc w:val="both"/>
        <w:rPr>
          <w:rFonts w:ascii="Arial" w:eastAsia="Calibri" w:hAnsi="Arial" w:cs="Arial"/>
          <w:sz w:val="24"/>
          <w:szCs w:val="24"/>
        </w:rPr>
      </w:pPr>
      <w:r w:rsidRPr="00597410">
        <w:rPr>
          <w:rFonts w:ascii="Arial" w:hAnsi="Arial" w:cs="Arial"/>
          <w:color w:val="000000"/>
          <w:sz w:val="24"/>
          <w:szCs w:val="24"/>
        </w:rPr>
        <w:t xml:space="preserve">Bapak/Ibu Dosen Sekolah Tinggi </w:t>
      </w:r>
      <w:proofErr w:type="spellStart"/>
      <w:r w:rsidRPr="00597410">
        <w:rPr>
          <w:rFonts w:ascii="Arial" w:hAnsi="Arial" w:cs="Arial"/>
          <w:color w:val="000000"/>
          <w:sz w:val="24"/>
          <w:szCs w:val="24"/>
        </w:rPr>
        <w:t>Ilmu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Administrasi</w:t>
      </w:r>
      <w:proofErr w:type="spellEnd"/>
      <w:r w:rsidRPr="00597410">
        <w:rPr>
          <w:rFonts w:ascii="Arial" w:hAnsi="Arial" w:cs="Arial"/>
          <w:color w:val="000000"/>
          <w:sz w:val="24"/>
          <w:szCs w:val="24"/>
        </w:rPr>
        <w:t xml:space="preserve"> Lancang Kuning </w:t>
      </w:r>
      <w:proofErr w:type="spellStart"/>
      <w:r w:rsidRPr="00597410">
        <w:rPr>
          <w:rFonts w:ascii="Arial" w:hAnsi="Arial" w:cs="Arial"/>
          <w:color w:val="000000"/>
          <w:sz w:val="24"/>
          <w:szCs w:val="24"/>
        </w:rPr>
        <w:t>Dumai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atas</w:t>
      </w:r>
      <w:proofErr w:type="spellEnd"/>
      <w:r w:rsidRPr="00597410">
        <w:rPr>
          <w:rFonts w:ascii="Arial" w:hAnsi="Arial" w:cs="Arial"/>
          <w:sz w:val="24"/>
          <w:szCs w:val="24"/>
        </w:rPr>
        <w:t xml:space="preserve"> </w:t>
      </w:r>
      <w:proofErr w:type="spellStart"/>
      <w:r w:rsidRPr="00597410">
        <w:rPr>
          <w:rFonts w:ascii="Arial" w:hAnsi="Arial" w:cs="Arial"/>
          <w:color w:val="000000"/>
          <w:sz w:val="24"/>
          <w:szCs w:val="24"/>
        </w:rPr>
        <w:t>pengetahuan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dedikasi</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dukungan</w:t>
      </w:r>
      <w:proofErr w:type="spellEnd"/>
      <w:r w:rsidRPr="00597410">
        <w:rPr>
          <w:rFonts w:ascii="Arial" w:hAnsi="Arial" w:cs="Arial"/>
          <w:color w:val="000000"/>
          <w:sz w:val="24"/>
          <w:szCs w:val="24"/>
        </w:rPr>
        <w:t xml:space="preserve"> moral yang sangat </w:t>
      </w:r>
      <w:proofErr w:type="spellStart"/>
      <w:r w:rsidRPr="00597410">
        <w:rPr>
          <w:rFonts w:ascii="Arial" w:hAnsi="Arial" w:cs="Arial"/>
          <w:color w:val="000000"/>
          <w:sz w:val="24"/>
          <w:szCs w:val="24"/>
        </w:rPr>
        <w:t>berarti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bagi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color w:val="000000"/>
          <w:sz w:val="24"/>
          <w:szCs w:val="24"/>
        </w:rPr>
        <w:t>dalam</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menyelesaikan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penulisan</w:t>
      </w:r>
      <w:proofErr w:type="spellEnd"/>
      <w:r w:rsidRPr="00597410">
        <w:rPr>
          <w:rFonts w:ascii="Arial" w:hAnsi="Arial" w:cs="Arial"/>
          <w:color w:val="000000"/>
          <w:sz w:val="24"/>
          <w:szCs w:val="24"/>
        </w:rPr>
        <w:t>.</w:t>
      </w:r>
    </w:p>
    <w:p w14:paraId="7343B1EC" w14:textId="77777777" w:rsidR="00390F3B" w:rsidRPr="00673D8D" w:rsidRDefault="00390F3B" w:rsidP="007A6BF3">
      <w:pPr>
        <w:pStyle w:val="ListParagraph"/>
        <w:numPr>
          <w:ilvl w:val="0"/>
          <w:numId w:val="38"/>
        </w:numPr>
        <w:spacing w:after="0" w:line="480" w:lineRule="auto"/>
        <w:ind w:left="360"/>
        <w:jc w:val="both"/>
        <w:rPr>
          <w:rFonts w:ascii="Arial" w:eastAsia="Calibri" w:hAnsi="Arial" w:cs="Arial"/>
          <w:sz w:val="24"/>
          <w:szCs w:val="24"/>
        </w:rPr>
      </w:pPr>
      <w:r w:rsidRPr="00597410">
        <w:rPr>
          <w:rFonts w:ascii="Arial" w:hAnsi="Arial" w:cs="Arial"/>
          <w:color w:val="000000"/>
          <w:sz w:val="24"/>
          <w:szCs w:val="24"/>
        </w:rPr>
        <w:lastRenderedPageBreak/>
        <w:t xml:space="preserve">Ibu </w:t>
      </w:r>
      <w:proofErr w:type="spellStart"/>
      <w:proofErr w:type="gramStart"/>
      <w:r w:rsidRPr="00597410">
        <w:rPr>
          <w:rFonts w:ascii="Arial" w:hAnsi="Arial" w:cs="Arial"/>
          <w:color w:val="000000"/>
          <w:sz w:val="24"/>
          <w:szCs w:val="24"/>
        </w:rPr>
        <w:t>Nuriati</w:t>
      </w:r>
      <w:proofErr w:type="spellEnd"/>
      <w:r w:rsidRPr="00597410">
        <w:rPr>
          <w:rFonts w:ascii="Arial" w:hAnsi="Arial" w:cs="Arial"/>
          <w:color w:val="000000"/>
          <w:sz w:val="24"/>
          <w:szCs w:val="24"/>
        </w:rPr>
        <w:t xml:space="preserve">  dan</w:t>
      </w:r>
      <w:proofErr w:type="gramEnd"/>
      <w:r w:rsidRPr="00597410">
        <w:rPr>
          <w:rFonts w:ascii="Arial" w:hAnsi="Arial" w:cs="Arial"/>
          <w:color w:val="000000"/>
          <w:sz w:val="24"/>
          <w:szCs w:val="24"/>
        </w:rPr>
        <w:t xml:space="preserve"> Ibu Tri Daryani </w:t>
      </w:r>
      <w:proofErr w:type="spellStart"/>
      <w:r w:rsidRPr="00597410">
        <w:rPr>
          <w:rFonts w:ascii="Arial" w:hAnsi="Arial" w:cs="Arial"/>
          <w:color w:val="000000"/>
          <w:sz w:val="24"/>
          <w:szCs w:val="24"/>
        </w:rPr>
        <w:t>selaku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Ketua</w:t>
      </w:r>
      <w:proofErr w:type="spellEnd"/>
      <w:r w:rsidRPr="00597410">
        <w:rPr>
          <w:rFonts w:ascii="Arial" w:hAnsi="Arial" w:cs="Arial"/>
          <w:color w:val="000000"/>
          <w:sz w:val="24"/>
          <w:szCs w:val="24"/>
        </w:rPr>
        <w:t xml:space="preserve"> dan Kader </w:t>
      </w:r>
      <w:proofErr w:type="spellStart"/>
      <w:r w:rsidRPr="00597410">
        <w:rPr>
          <w:rFonts w:ascii="Arial" w:hAnsi="Arial" w:cs="Arial"/>
          <w:color w:val="000000"/>
          <w:sz w:val="24"/>
          <w:szCs w:val="24"/>
        </w:rPr>
        <w:t>posyandu</w:t>
      </w:r>
      <w:proofErr w:type="spellEnd"/>
      <w:r w:rsidRPr="00597410">
        <w:rPr>
          <w:rFonts w:ascii="Arial" w:hAnsi="Arial" w:cs="Arial"/>
          <w:color w:val="000000"/>
          <w:sz w:val="24"/>
          <w:szCs w:val="24"/>
        </w:rPr>
        <w:t xml:space="preserve"> ILP Merak </w:t>
      </w:r>
      <w:proofErr w:type="spellStart"/>
      <w:r w:rsidRPr="00597410">
        <w:rPr>
          <w:rFonts w:ascii="Arial" w:hAnsi="Arial" w:cs="Arial"/>
          <w:color w:val="000000"/>
          <w:sz w:val="24"/>
          <w:szCs w:val="24"/>
        </w:rPr>
        <w:t>serta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kader</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lainnya</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berkenan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memberikan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izin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meneliti</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kemudahan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memperoleh</w:t>
      </w:r>
      <w:proofErr w:type="spellEnd"/>
      <w:r w:rsidRPr="00597410">
        <w:rPr>
          <w:rFonts w:ascii="Arial" w:hAnsi="Arial" w:cs="Arial"/>
          <w:color w:val="000000"/>
          <w:sz w:val="24"/>
          <w:szCs w:val="24"/>
        </w:rPr>
        <w:t xml:space="preserve"> data</w:t>
      </w:r>
      <w:r w:rsidRPr="00597410">
        <w:rPr>
          <w:rFonts w:ascii="Arial" w:hAnsi="Arial" w:cs="Arial"/>
          <w:sz w:val="24"/>
          <w:szCs w:val="24"/>
        </w:rPr>
        <w:t xml:space="preserve"> </w:t>
      </w:r>
      <w:proofErr w:type="spellStart"/>
      <w:r w:rsidRPr="00597410">
        <w:rPr>
          <w:rFonts w:ascii="Arial" w:hAnsi="Arial" w:cs="Arial"/>
          <w:color w:val="000000"/>
          <w:sz w:val="24"/>
          <w:szCs w:val="24"/>
        </w:rPr>
        <w:t>dukung</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kepada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sehingga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skripsi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dapat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diselesaikan</w:t>
      </w:r>
      <w:proofErr w:type="spellEnd"/>
      <w:r w:rsidRPr="00597410">
        <w:rPr>
          <w:rFonts w:ascii="Arial" w:hAnsi="Arial" w:cs="Arial"/>
          <w:color w:val="000000"/>
          <w:sz w:val="24"/>
          <w:szCs w:val="24"/>
        </w:rPr>
        <w:t>.</w:t>
      </w:r>
    </w:p>
    <w:p w14:paraId="6E85022B" w14:textId="10CB98A7" w:rsidR="00673D8D" w:rsidRPr="00597410" w:rsidRDefault="00694008" w:rsidP="007A6BF3">
      <w:pPr>
        <w:pStyle w:val="ListParagraph"/>
        <w:numPr>
          <w:ilvl w:val="0"/>
          <w:numId w:val="38"/>
        </w:numPr>
        <w:spacing w:after="0" w:line="480" w:lineRule="auto"/>
        <w:ind w:left="360"/>
        <w:jc w:val="both"/>
        <w:rPr>
          <w:rFonts w:ascii="Arial" w:eastAsia="Calibri" w:hAnsi="Arial" w:cs="Arial"/>
          <w:sz w:val="24"/>
          <w:szCs w:val="24"/>
        </w:rPr>
      </w:pPr>
      <w:proofErr w:type="spellStart"/>
      <w:r>
        <w:rPr>
          <w:rFonts w:ascii="Arial" w:hAnsi="Arial" w:cs="Arial"/>
          <w:color w:val="000000"/>
          <w:sz w:val="24"/>
          <w:szCs w:val="24"/>
        </w:rPr>
        <w:t>Seluruh</w:t>
      </w:r>
      <w:proofErr w:type="spellEnd"/>
      <w:r>
        <w:rPr>
          <w:rFonts w:ascii="Arial" w:hAnsi="Arial" w:cs="Arial"/>
          <w:color w:val="000000"/>
          <w:sz w:val="24"/>
          <w:szCs w:val="24"/>
        </w:rPr>
        <w:t xml:space="preserve"> </w:t>
      </w:r>
      <w:proofErr w:type="spellStart"/>
      <w:r>
        <w:rPr>
          <w:rFonts w:ascii="Arial" w:hAnsi="Arial" w:cs="Arial"/>
          <w:color w:val="000000"/>
          <w:sz w:val="24"/>
          <w:szCs w:val="24"/>
        </w:rPr>
        <w:t>informan</w:t>
      </w:r>
      <w:proofErr w:type="spellEnd"/>
      <w:r>
        <w:rPr>
          <w:rFonts w:ascii="Arial" w:hAnsi="Arial" w:cs="Arial"/>
          <w:color w:val="000000"/>
          <w:sz w:val="24"/>
          <w:szCs w:val="24"/>
        </w:rPr>
        <w:t xml:space="preserve"> </w:t>
      </w:r>
      <w:r w:rsidR="00161CE6">
        <w:rPr>
          <w:rFonts w:ascii="Arial" w:hAnsi="Arial" w:cs="Arial"/>
          <w:color w:val="000000"/>
          <w:sz w:val="24"/>
          <w:szCs w:val="24"/>
        </w:rPr>
        <w:t xml:space="preserve">yang </w:t>
      </w:r>
      <w:proofErr w:type="spellStart"/>
      <w:r w:rsidR="00161CE6">
        <w:rPr>
          <w:rFonts w:ascii="Arial" w:hAnsi="Arial" w:cs="Arial"/>
          <w:color w:val="000000"/>
          <w:sz w:val="24"/>
          <w:szCs w:val="24"/>
        </w:rPr>
        <w:t>telah</w:t>
      </w:r>
      <w:proofErr w:type="spellEnd"/>
      <w:r w:rsidR="00161CE6">
        <w:rPr>
          <w:rFonts w:ascii="Arial" w:hAnsi="Arial" w:cs="Arial"/>
          <w:color w:val="000000"/>
          <w:sz w:val="24"/>
          <w:szCs w:val="24"/>
        </w:rPr>
        <w:t xml:space="preserve"> </w:t>
      </w:r>
      <w:proofErr w:type="spellStart"/>
      <w:r w:rsidR="00161CE6">
        <w:rPr>
          <w:rFonts w:ascii="Arial" w:hAnsi="Arial" w:cs="Arial"/>
          <w:color w:val="000000"/>
          <w:sz w:val="24"/>
          <w:szCs w:val="24"/>
        </w:rPr>
        <w:t>bersedia</w:t>
      </w:r>
      <w:proofErr w:type="spellEnd"/>
      <w:r w:rsidR="00161CE6">
        <w:rPr>
          <w:rFonts w:ascii="Arial" w:hAnsi="Arial" w:cs="Arial"/>
          <w:color w:val="000000"/>
          <w:sz w:val="24"/>
          <w:szCs w:val="24"/>
        </w:rPr>
        <w:t xml:space="preserve"> </w:t>
      </w:r>
      <w:proofErr w:type="spellStart"/>
      <w:r w:rsidR="00161CE6">
        <w:rPr>
          <w:rFonts w:ascii="Arial" w:hAnsi="Arial" w:cs="Arial"/>
          <w:color w:val="000000"/>
          <w:sz w:val="24"/>
          <w:szCs w:val="24"/>
        </w:rPr>
        <w:t>meluangkan</w:t>
      </w:r>
      <w:proofErr w:type="spellEnd"/>
      <w:r w:rsidR="00161CE6">
        <w:rPr>
          <w:rFonts w:ascii="Arial" w:hAnsi="Arial" w:cs="Arial"/>
          <w:color w:val="000000"/>
          <w:sz w:val="24"/>
          <w:szCs w:val="24"/>
        </w:rPr>
        <w:t xml:space="preserve"> </w:t>
      </w:r>
      <w:proofErr w:type="spellStart"/>
      <w:r w:rsidR="00161CE6">
        <w:rPr>
          <w:rFonts w:ascii="Arial" w:hAnsi="Arial" w:cs="Arial"/>
          <w:color w:val="000000"/>
          <w:sz w:val="24"/>
          <w:szCs w:val="24"/>
        </w:rPr>
        <w:t>waktu</w:t>
      </w:r>
      <w:proofErr w:type="spellEnd"/>
      <w:r w:rsidR="00161CE6">
        <w:rPr>
          <w:rFonts w:ascii="Arial" w:hAnsi="Arial" w:cs="Arial"/>
          <w:color w:val="000000"/>
          <w:sz w:val="24"/>
          <w:szCs w:val="24"/>
        </w:rPr>
        <w:t xml:space="preserve"> dan </w:t>
      </w:r>
      <w:proofErr w:type="spellStart"/>
      <w:r w:rsidR="00161CE6">
        <w:rPr>
          <w:rFonts w:ascii="Arial" w:hAnsi="Arial" w:cs="Arial"/>
          <w:color w:val="000000"/>
          <w:sz w:val="24"/>
          <w:szCs w:val="24"/>
        </w:rPr>
        <w:t>memberikan</w:t>
      </w:r>
      <w:proofErr w:type="spellEnd"/>
      <w:r w:rsidR="00161CE6">
        <w:rPr>
          <w:rFonts w:ascii="Arial" w:hAnsi="Arial" w:cs="Arial"/>
          <w:color w:val="000000"/>
          <w:sz w:val="24"/>
          <w:szCs w:val="24"/>
        </w:rPr>
        <w:t xml:space="preserve"> </w:t>
      </w:r>
      <w:proofErr w:type="spellStart"/>
      <w:r w:rsidR="00161CE6">
        <w:rPr>
          <w:rFonts w:ascii="Arial" w:hAnsi="Arial" w:cs="Arial"/>
          <w:color w:val="000000"/>
          <w:sz w:val="24"/>
          <w:szCs w:val="24"/>
        </w:rPr>
        <w:t>informasi</w:t>
      </w:r>
      <w:proofErr w:type="spellEnd"/>
      <w:r w:rsidR="00161CE6">
        <w:rPr>
          <w:rFonts w:ascii="Arial" w:hAnsi="Arial" w:cs="Arial"/>
          <w:color w:val="000000"/>
          <w:sz w:val="24"/>
          <w:szCs w:val="24"/>
        </w:rPr>
        <w:t xml:space="preserve"> </w:t>
      </w:r>
      <w:proofErr w:type="spellStart"/>
      <w:r w:rsidR="00161CE6">
        <w:rPr>
          <w:rFonts w:ascii="Arial" w:hAnsi="Arial" w:cs="Arial"/>
          <w:color w:val="000000"/>
          <w:sz w:val="24"/>
          <w:szCs w:val="24"/>
        </w:rPr>
        <w:t>untuk</w:t>
      </w:r>
      <w:proofErr w:type="spellEnd"/>
      <w:r w:rsidR="00161CE6">
        <w:rPr>
          <w:rFonts w:ascii="Arial" w:hAnsi="Arial" w:cs="Arial"/>
          <w:color w:val="000000"/>
          <w:sz w:val="24"/>
          <w:szCs w:val="24"/>
        </w:rPr>
        <w:t xml:space="preserve"> </w:t>
      </w:r>
      <w:proofErr w:type="spellStart"/>
      <w:r w:rsidR="00161CE6">
        <w:rPr>
          <w:rFonts w:ascii="Arial" w:hAnsi="Arial" w:cs="Arial"/>
          <w:color w:val="000000"/>
          <w:sz w:val="24"/>
          <w:szCs w:val="24"/>
        </w:rPr>
        <w:t>penelitian</w:t>
      </w:r>
      <w:proofErr w:type="spellEnd"/>
      <w:r w:rsidR="00161CE6">
        <w:rPr>
          <w:rFonts w:ascii="Arial" w:hAnsi="Arial" w:cs="Arial"/>
          <w:color w:val="000000"/>
          <w:sz w:val="24"/>
          <w:szCs w:val="24"/>
        </w:rPr>
        <w:t xml:space="preserve"> </w:t>
      </w:r>
      <w:proofErr w:type="spellStart"/>
      <w:r w:rsidR="00161CE6">
        <w:rPr>
          <w:rFonts w:ascii="Arial" w:hAnsi="Arial" w:cs="Arial"/>
          <w:color w:val="000000"/>
          <w:sz w:val="24"/>
          <w:szCs w:val="24"/>
        </w:rPr>
        <w:t>ini</w:t>
      </w:r>
      <w:proofErr w:type="spellEnd"/>
      <w:r w:rsidR="00161CE6">
        <w:rPr>
          <w:rFonts w:ascii="Arial" w:hAnsi="Arial" w:cs="Arial"/>
          <w:color w:val="000000"/>
          <w:sz w:val="24"/>
          <w:szCs w:val="24"/>
        </w:rPr>
        <w:t>.</w:t>
      </w:r>
    </w:p>
    <w:p w14:paraId="070DAACA" w14:textId="77777777" w:rsidR="00390F3B" w:rsidRPr="00597410" w:rsidRDefault="00390F3B" w:rsidP="007A6BF3">
      <w:pPr>
        <w:pStyle w:val="ListParagraph"/>
        <w:numPr>
          <w:ilvl w:val="0"/>
          <w:numId w:val="38"/>
        </w:numPr>
        <w:spacing w:after="0" w:line="480" w:lineRule="auto"/>
        <w:ind w:left="360"/>
        <w:jc w:val="both"/>
        <w:rPr>
          <w:rFonts w:ascii="Arial" w:eastAsia="Calibri" w:hAnsi="Arial" w:cs="Arial"/>
          <w:sz w:val="24"/>
          <w:szCs w:val="24"/>
        </w:rPr>
      </w:pPr>
      <w:proofErr w:type="spellStart"/>
      <w:r w:rsidRPr="00597410">
        <w:rPr>
          <w:rFonts w:ascii="Arial" w:hAnsi="Arial" w:cs="Arial"/>
          <w:color w:val="000000"/>
          <w:sz w:val="24"/>
          <w:szCs w:val="24"/>
        </w:rPr>
        <w:t>Kedua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orangtua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tercinta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Ayahanda</w:t>
      </w:r>
      <w:proofErr w:type="spellEnd"/>
      <w:r w:rsidRPr="00597410">
        <w:rPr>
          <w:rFonts w:ascii="Arial" w:hAnsi="Arial" w:cs="Arial"/>
          <w:color w:val="000000"/>
          <w:sz w:val="24"/>
          <w:szCs w:val="24"/>
        </w:rPr>
        <w:t xml:space="preserve"> Delva Hendra dan </w:t>
      </w:r>
      <w:proofErr w:type="spellStart"/>
      <w:r w:rsidRPr="00597410">
        <w:rPr>
          <w:rFonts w:ascii="Arial" w:hAnsi="Arial" w:cs="Arial"/>
          <w:color w:val="000000"/>
          <w:sz w:val="24"/>
          <w:szCs w:val="24"/>
        </w:rPr>
        <w:t>Ibunda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Afriyasih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Terima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kasih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atas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doa</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tiada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henti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kasih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sayang</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pengorbanan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serta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dukungan</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telah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diberikan</w:t>
      </w:r>
      <w:proofErr w:type="spellEnd"/>
      <w:r w:rsidRPr="00597410">
        <w:rPr>
          <w:rFonts w:ascii="Arial" w:hAnsi="Arial" w:cs="Arial"/>
          <w:color w:val="000000"/>
          <w:sz w:val="24"/>
          <w:szCs w:val="24"/>
        </w:rPr>
        <w:t xml:space="preserve">. Segala </w:t>
      </w:r>
      <w:proofErr w:type="spellStart"/>
      <w:r w:rsidRPr="00597410">
        <w:rPr>
          <w:rFonts w:ascii="Arial" w:hAnsi="Arial" w:cs="Arial"/>
          <w:color w:val="000000"/>
          <w:sz w:val="24"/>
          <w:szCs w:val="24"/>
        </w:rPr>
        <w:t>jerih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payah</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restu</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tercurah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menjadi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kekuatan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terbesar</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bagi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hingga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skripsi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dapat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terselesaikan</w:t>
      </w:r>
      <w:proofErr w:type="spellEnd"/>
      <w:r w:rsidRPr="00597410">
        <w:rPr>
          <w:rFonts w:ascii="Arial" w:hAnsi="Arial" w:cs="Arial"/>
          <w:color w:val="000000"/>
          <w:sz w:val="24"/>
          <w:szCs w:val="24"/>
        </w:rPr>
        <w:t>.</w:t>
      </w:r>
    </w:p>
    <w:p w14:paraId="325DCB32" w14:textId="77777777" w:rsidR="00390F3B" w:rsidRPr="00597410" w:rsidRDefault="00390F3B" w:rsidP="007A6BF3">
      <w:pPr>
        <w:pStyle w:val="ListParagraph"/>
        <w:numPr>
          <w:ilvl w:val="0"/>
          <w:numId w:val="38"/>
        </w:numPr>
        <w:spacing w:after="0" w:line="480" w:lineRule="auto"/>
        <w:ind w:left="360"/>
        <w:jc w:val="both"/>
        <w:rPr>
          <w:rFonts w:ascii="Arial" w:eastAsia="Calibri" w:hAnsi="Arial" w:cs="Arial"/>
          <w:sz w:val="24"/>
          <w:szCs w:val="24"/>
        </w:rPr>
      </w:pPr>
      <w:r w:rsidRPr="00597410">
        <w:rPr>
          <w:rFonts w:ascii="Arial" w:hAnsi="Arial" w:cs="Arial"/>
          <w:color w:val="000000"/>
          <w:sz w:val="24"/>
          <w:szCs w:val="24"/>
        </w:rPr>
        <w:t xml:space="preserve">Abang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Fathur</w:t>
      </w:r>
      <w:proofErr w:type="spellEnd"/>
      <w:r w:rsidRPr="00597410">
        <w:rPr>
          <w:rFonts w:ascii="Arial" w:hAnsi="Arial" w:cs="Arial"/>
          <w:color w:val="000000"/>
          <w:sz w:val="24"/>
          <w:szCs w:val="24"/>
        </w:rPr>
        <w:t xml:space="preserve"> Rahman yang </w:t>
      </w:r>
      <w:proofErr w:type="spellStart"/>
      <w:r w:rsidRPr="00597410">
        <w:rPr>
          <w:rFonts w:ascii="Arial" w:hAnsi="Arial" w:cs="Arial"/>
          <w:color w:val="000000"/>
          <w:sz w:val="24"/>
          <w:szCs w:val="24"/>
        </w:rPr>
        <w:t>telah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memberikan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arahan</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masukan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selama</w:t>
      </w:r>
      <w:proofErr w:type="spellEnd"/>
      <w:r w:rsidRPr="00597410">
        <w:rPr>
          <w:rFonts w:ascii="Arial" w:hAnsi="Arial" w:cs="Arial"/>
          <w:color w:val="000000"/>
          <w:sz w:val="24"/>
          <w:szCs w:val="24"/>
        </w:rPr>
        <w:t xml:space="preserve"> proses </w:t>
      </w:r>
      <w:proofErr w:type="spellStart"/>
      <w:r w:rsidRPr="00597410">
        <w:rPr>
          <w:rFonts w:ascii="Arial" w:hAnsi="Arial" w:cs="Arial"/>
          <w:color w:val="000000"/>
          <w:sz w:val="24"/>
          <w:szCs w:val="24"/>
        </w:rPr>
        <w:t>mengerjakan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skripsi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kucing</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yaitu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hitaman</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sudah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dianggap</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seperti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adik</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sendiri</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selalu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membuat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hati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senang</w:t>
      </w:r>
      <w:proofErr w:type="spellEnd"/>
      <w:r w:rsidRPr="00597410">
        <w:rPr>
          <w:rFonts w:ascii="Arial" w:hAnsi="Arial" w:cs="Arial"/>
          <w:color w:val="000000"/>
          <w:sz w:val="24"/>
          <w:szCs w:val="24"/>
        </w:rPr>
        <w:t xml:space="preserve">. </w:t>
      </w:r>
    </w:p>
    <w:p w14:paraId="5348FF66" w14:textId="77777777" w:rsidR="00390F3B" w:rsidRPr="00597410" w:rsidRDefault="00390F3B" w:rsidP="007A6BF3">
      <w:pPr>
        <w:pStyle w:val="ListParagraph"/>
        <w:numPr>
          <w:ilvl w:val="0"/>
          <w:numId w:val="38"/>
        </w:numPr>
        <w:spacing w:after="0" w:line="480" w:lineRule="auto"/>
        <w:ind w:left="360"/>
        <w:jc w:val="both"/>
        <w:rPr>
          <w:rFonts w:ascii="Arial" w:eastAsia="Calibri" w:hAnsi="Arial" w:cs="Arial"/>
          <w:sz w:val="24"/>
          <w:szCs w:val="24"/>
        </w:rPr>
      </w:pPr>
      <w:proofErr w:type="spellStart"/>
      <w:r w:rsidRPr="00597410">
        <w:rPr>
          <w:rFonts w:ascii="Arial" w:hAnsi="Arial" w:cs="Arial"/>
          <w:color w:val="000000"/>
          <w:sz w:val="24"/>
          <w:szCs w:val="24"/>
        </w:rPr>
        <w:t>Sahabat-sahabat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yaitu</w:t>
      </w:r>
      <w:proofErr w:type="spellEnd"/>
      <w:r w:rsidRPr="00597410">
        <w:rPr>
          <w:rFonts w:ascii="Arial" w:hAnsi="Arial" w:cs="Arial"/>
          <w:color w:val="000000"/>
          <w:sz w:val="24"/>
          <w:szCs w:val="24"/>
        </w:rPr>
        <w:t xml:space="preserve"> Shania </w:t>
      </w:r>
      <w:proofErr w:type="spellStart"/>
      <w:r w:rsidRPr="00597410">
        <w:rPr>
          <w:rFonts w:ascii="Arial" w:hAnsi="Arial" w:cs="Arial"/>
          <w:color w:val="000000"/>
          <w:sz w:val="24"/>
          <w:szCs w:val="24"/>
        </w:rPr>
        <w:t>vega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Affrillia</w:t>
      </w:r>
      <w:proofErr w:type="spellEnd"/>
      <w:r w:rsidRPr="00597410">
        <w:rPr>
          <w:rFonts w:ascii="Arial" w:hAnsi="Arial" w:cs="Arial"/>
          <w:color w:val="000000"/>
          <w:sz w:val="24"/>
          <w:szCs w:val="24"/>
        </w:rPr>
        <w:t xml:space="preserve"> Rosalika, </w:t>
      </w:r>
      <w:proofErr w:type="spellStart"/>
      <w:r w:rsidRPr="00597410">
        <w:rPr>
          <w:rFonts w:ascii="Arial" w:hAnsi="Arial" w:cs="Arial"/>
          <w:color w:val="000000"/>
          <w:sz w:val="24"/>
          <w:szCs w:val="24"/>
        </w:rPr>
        <w:t>Nassya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Antareza</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Wiwin</w:t>
      </w:r>
      <w:proofErr w:type="spellEnd"/>
      <w:r w:rsidRPr="00597410">
        <w:rPr>
          <w:rFonts w:ascii="Arial" w:hAnsi="Arial" w:cs="Arial"/>
          <w:color w:val="000000"/>
          <w:sz w:val="24"/>
          <w:szCs w:val="24"/>
        </w:rPr>
        <w:t xml:space="preserve"> Santika yang </w:t>
      </w:r>
      <w:proofErr w:type="spellStart"/>
      <w:r w:rsidRPr="00597410">
        <w:rPr>
          <w:rFonts w:ascii="Arial" w:hAnsi="Arial" w:cs="Arial"/>
          <w:color w:val="000000"/>
          <w:sz w:val="24"/>
          <w:szCs w:val="24"/>
        </w:rPr>
        <w:t>selalu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berbagi</w:t>
      </w:r>
      <w:proofErr w:type="spellEnd"/>
      <w:r w:rsidRPr="00597410">
        <w:rPr>
          <w:rFonts w:ascii="Arial" w:hAnsi="Arial" w:cs="Arial"/>
          <w:color w:val="000000"/>
          <w:sz w:val="24"/>
          <w:szCs w:val="24"/>
        </w:rPr>
        <w:t xml:space="preserve"> tawa, </w:t>
      </w:r>
      <w:proofErr w:type="spellStart"/>
      <w:r w:rsidRPr="00597410">
        <w:rPr>
          <w:rFonts w:ascii="Arial" w:hAnsi="Arial" w:cs="Arial"/>
          <w:color w:val="000000"/>
          <w:sz w:val="24"/>
          <w:szCs w:val="24"/>
        </w:rPr>
        <w:t>cerita</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perjuangan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selama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perkuliahan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Terima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kasih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atas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kebersamaan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bantuan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serta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semangat</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telah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menjadi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bagian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penting</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hingga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terselesaikannya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skripsi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w:t>
      </w:r>
    </w:p>
    <w:p w14:paraId="327ADBC6" w14:textId="453253F9" w:rsidR="00390F3B" w:rsidRPr="00597410" w:rsidRDefault="00390F3B" w:rsidP="007A6BF3">
      <w:pPr>
        <w:pStyle w:val="ListParagraph"/>
        <w:numPr>
          <w:ilvl w:val="0"/>
          <w:numId w:val="38"/>
        </w:numPr>
        <w:spacing w:after="0" w:line="480" w:lineRule="auto"/>
        <w:ind w:left="360"/>
        <w:jc w:val="both"/>
        <w:rPr>
          <w:rFonts w:ascii="Arial" w:eastAsia="Calibri" w:hAnsi="Arial" w:cs="Arial"/>
          <w:sz w:val="24"/>
          <w:szCs w:val="24"/>
        </w:rPr>
      </w:pPr>
      <w:proofErr w:type="spellStart"/>
      <w:r w:rsidRPr="00597410">
        <w:rPr>
          <w:rFonts w:ascii="Arial" w:hAnsi="Arial" w:cs="Arial"/>
          <w:color w:val="000000"/>
          <w:sz w:val="24"/>
          <w:szCs w:val="24"/>
        </w:rPr>
        <w:t>Sahabat</w:t>
      </w:r>
      <w:proofErr w:type="spellEnd"/>
      <w:r w:rsidRPr="00597410">
        <w:rPr>
          <w:rFonts w:ascii="Arial" w:hAnsi="Arial" w:cs="Arial"/>
          <w:color w:val="000000"/>
          <w:sz w:val="24"/>
          <w:szCs w:val="24"/>
        </w:rPr>
        <w:t xml:space="preserve"> </w:t>
      </w:r>
      <w:proofErr w:type="spellStart"/>
      <w:r w:rsidR="00CF186B">
        <w:rPr>
          <w:rFonts w:ascii="Arial" w:hAnsi="Arial" w:cs="Arial"/>
          <w:color w:val="000000"/>
          <w:sz w:val="24"/>
          <w:szCs w:val="24"/>
        </w:rPr>
        <w:t>terbaik</w:t>
      </w:r>
      <w:proofErr w:type="spellEnd"/>
      <w:r w:rsidR="00CF186B">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Diana Asya Veronika yang </w:t>
      </w:r>
      <w:proofErr w:type="spellStart"/>
      <w:r w:rsidRPr="00597410">
        <w:rPr>
          <w:rFonts w:ascii="Arial" w:hAnsi="Arial" w:cs="Arial"/>
          <w:color w:val="000000"/>
          <w:sz w:val="24"/>
          <w:szCs w:val="24"/>
        </w:rPr>
        <w:t>selalu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menemani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perjalanan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kuliah</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sabar</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menjemput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selalu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memberi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tumpangan</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setia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berbagi</w:t>
      </w:r>
      <w:proofErr w:type="spellEnd"/>
      <w:r w:rsidRPr="00597410">
        <w:rPr>
          <w:rFonts w:ascii="Arial" w:hAnsi="Arial" w:cs="Arial"/>
          <w:color w:val="000000"/>
          <w:sz w:val="24"/>
          <w:szCs w:val="24"/>
        </w:rPr>
        <w:t xml:space="preserve"> tawa, </w:t>
      </w:r>
      <w:proofErr w:type="spellStart"/>
      <w:r w:rsidRPr="00597410">
        <w:rPr>
          <w:rFonts w:ascii="Arial" w:hAnsi="Arial" w:cs="Arial"/>
          <w:color w:val="000000"/>
          <w:sz w:val="24"/>
          <w:szCs w:val="24"/>
        </w:rPr>
        <w:t>cerita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serta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segala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momen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berharga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selama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 xml:space="preserve">. </w:t>
      </w:r>
    </w:p>
    <w:p w14:paraId="2E4E0E1A" w14:textId="2D585418" w:rsidR="00390F3B" w:rsidRPr="00597410" w:rsidRDefault="00390F3B" w:rsidP="007A6BF3">
      <w:pPr>
        <w:pStyle w:val="ListParagraph"/>
        <w:numPr>
          <w:ilvl w:val="0"/>
          <w:numId w:val="38"/>
        </w:numPr>
        <w:spacing w:after="0" w:line="480" w:lineRule="auto"/>
        <w:ind w:left="360"/>
        <w:jc w:val="both"/>
        <w:rPr>
          <w:rFonts w:ascii="Arial" w:eastAsia="Calibri" w:hAnsi="Arial" w:cs="Arial"/>
          <w:sz w:val="24"/>
          <w:szCs w:val="24"/>
        </w:rPr>
      </w:pPr>
      <w:r w:rsidRPr="00597410">
        <w:rPr>
          <w:rFonts w:ascii="Arial" w:hAnsi="Arial" w:cs="Arial"/>
          <w:color w:val="000000"/>
          <w:sz w:val="24"/>
          <w:szCs w:val="24"/>
        </w:rPr>
        <w:lastRenderedPageBreak/>
        <w:t xml:space="preserve"> </w:t>
      </w:r>
      <w:r w:rsidR="00EC66F5">
        <w:rPr>
          <w:rFonts w:ascii="Arial" w:hAnsi="Arial" w:cs="Arial"/>
          <w:color w:val="000000"/>
          <w:sz w:val="24"/>
          <w:szCs w:val="24"/>
        </w:rPr>
        <w:t>Teman-</w:t>
      </w:r>
      <w:proofErr w:type="spellStart"/>
      <w:r w:rsidR="00EC66F5">
        <w:rPr>
          <w:rFonts w:ascii="Arial" w:hAnsi="Arial" w:cs="Arial"/>
          <w:color w:val="000000"/>
          <w:sz w:val="24"/>
          <w:szCs w:val="24"/>
        </w:rPr>
        <w:t>teman</w:t>
      </w:r>
      <w:proofErr w:type="spellEnd"/>
      <w:r w:rsidR="00EC66F5">
        <w:rPr>
          <w:rFonts w:ascii="Arial" w:hAnsi="Arial" w:cs="Arial"/>
          <w:color w:val="000000"/>
          <w:sz w:val="24"/>
          <w:szCs w:val="24"/>
        </w:rPr>
        <w:t xml:space="preserve"> dan </w:t>
      </w:r>
      <w:proofErr w:type="spellStart"/>
      <w:r w:rsidR="00EC66F5">
        <w:rPr>
          <w:rFonts w:ascii="Arial" w:hAnsi="Arial" w:cs="Arial"/>
          <w:color w:val="000000"/>
          <w:sz w:val="24"/>
          <w:szCs w:val="24"/>
        </w:rPr>
        <w:t>pihak-pihak</w:t>
      </w:r>
      <w:proofErr w:type="spellEnd"/>
      <w:r w:rsidR="00EC66F5">
        <w:rPr>
          <w:rFonts w:ascii="Arial" w:hAnsi="Arial" w:cs="Arial"/>
          <w:color w:val="000000"/>
          <w:sz w:val="24"/>
          <w:szCs w:val="24"/>
        </w:rPr>
        <w:t xml:space="preserve"> </w:t>
      </w:r>
      <w:r w:rsidR="00A14EE8">
        <w:rPr>
          <w:rFonts w:ascii="Arial" w:hAnsi="Arial" w:cs="Arial"/>
          <w:color w:val="000000"/>
          <w:sz w:val="24"/>
          <w:szCs w:val="24"/>
        </w:rPr>
        <w:t xml:space="preserve">yang </w:t>
      </w:r>
      <w:proofErr w:type="spellStart"/>
      <w:r w:rsidR="00A14EE8">
        <w:rPr>
          <w:rFonts w:ascii="Arial" w:hAnsi="Arial" w:cs="Arial"/>
          <w:color w:val="000000"/>
          <w:sz w:val="24"/>
          <w:szCs w:val="24"/>
        </w:rPr>
        <w:t>telah</w:t>
      </w:r>
      <w:proofErr w:type="spellEnd"/>
      <w:r w:rsidR="00A14EE8">
        <w:rPr>
          <w:rFonts w:ascii="Arial" w:hAnsi="Arial" w:cs="Arial"/>
          <w:color w:val="000000"/>
          <w:sz w:val="24"/>
          <w:szCs w:val="24"/>
        </w:rPr>
        <w:t xml:space="preserve"> </w:t>
      </w:r>
      <w:proofErr w:type="spellStart"/>
      <w:r w:rsidR="00A14EE8">
        <w:rPr>
          <w:rFonts w:ascii="Arial" w:hAnsi="Arial" w:cs="Arial"/>
          <w:color w:val="000000"/>
          <w:sz w:val="24"/>
          <w:szCs w:val="24"/>
        </w:rPr>
        <w:t>memberikan</w:t>
      </w:r>
      <w:proofErr w:type="spellEnd"/>
      <w:r w:rsidR="00A14EE8">
        <w:rPr>
          <w:rFonts w:ascii="Arial" w:hAnsi="Arial" w:cs="Arial"/>
          <w:color w:val="000000"/>
          <w:sz w:val="24"/>
          <w:szCs w:val="24"/>
        </w:rPr>
        <w:t xml:space="preserve"> </w:t>
      </w:r>
      <w:proofErr w:type="spellStart"/>
      <w:r w:rsidR="00A14EE8">
        <w:rPr>
          <w:rFonts w:ascii="Arial" w:hAnsi="Arial" w:cs="Arial"/>
          <w:color w:val="000000"/>
          <w:sz w:val="24"/>
          <w:szCs w:val="24"/>
        </w:rPr>
        <w:t>bantuan</w:t>
      </w:r>
      <w:proofErr w:type="spellEnd"/>
      <w:r w:rsidR="00A14EE8">
        <w:rPr>
          <w:rFonts w:ascii="Arial" w:hAnsi="Arial" w:cs="Arial"/>
          <w:color w:val="000000"/>
          <w:sz w:val="24"/>
          <w:szCs w:val="24"/>
        </w:rPr>
        <w:t xml:space="preserve"> dan </w:t>
      </w:r>
      <w:proofErr w:type="spellStart"/>
      <w:r w:rsidR="00A14EE8">
        <w:rPr>
          <w:rFonts w:ascii="Arial" w:hAnsi="Arial" w:cs="Arial"/>
          <w:color w:val="000000"/>
          <w:sz w:val="24"/>
          <w:szCs w:val="24"/>
        </w:rPr>
        <w:t>kontribusi</w:t>
      </w:r>
      <w:proofErr w:type="spellEnd"/>
      <w:r w:rsidR="00A14EE8">
        <w:rPr>
          <w:rFonts w:ascii="Arial" w:hAnsi="Arial" w:cs="Arial"/>
          <w:color w:val="000000"/>
          <w:sz w:val="24"/>
          <w:szCs w:val="24"/>
        </w:rPr>
        <w:t xml:space="preserve"> </w:t>
      </w:r>
      <w:proofErr w:type="spellStart"/>
      <w:r w:rsidR="00A14EE8">
        <w:rPr>
          <w:rFonts w:ascii="Arial" w:hAnsi="Arial" w:cs="Arial"/>
          <w:color w:val="000000"/>
          <w:sz w:val="24"/>
          <w:szCs w:val="24"/>
        </w:rPr>
        <w:t>kepada</w:t>
      </w:r>
      <w:proofErr w:type="spellEnd"/>
      <w:r w:rsidR="00A14EE8">
        <w:rPr>
          <w:rFonts w:ascii="Arial" w:hAnsi="Arial" w:cs="Arial"/>
          <w:color w:val="000000"/>
          <w:sz w:val="24"/>
          <w:szCs w:val="24"/>
        </w:rPr>
        <w:t xml:space="preserve"> </w:t>
      </w:r>
      <w:proofErr w:type="spellStart"/>
      <w:r w:rsidR="00A14EE8">
        <w:rPr>
          <w:rFonts w:ascii="Arial" w:hAnsi="Arial" w:cs="Arial"/>
          <w:color w:val="000000"/>
          <w:sz w:val="24"/>
          <w:szCs w:val="24"/>
        </w:rPr>
        <w:t>penulis</w:t>
      </w:r>
      <w:proofErr w:type="spellEnd"/>
      <w:r w:rsidR="00A14EE8">
        <w:rPr>
          <w:rFonts w:ascii="Arial" w:hAnsi="Arial" w:cs="Arial"/>
          <w:color w:val="000000"/>
          <w:sz w:val="24"/>
          <w:szCs w:val="24"/>
        </w:rPr>
        <w:t xml:space="preserve">, yang Namanya </w:t>
      </w:r>
      <w:proofErr w:type="spellStart"/>
      <w:r w:rsidR="00A14EE8">
        <w:rPr>
          <w:rFonts w:ascii="Arial" w:hAnsi="Arial" w:cs="Arial"/>
          <w:color w:val="000000"/>
          <w:sz w:val="24"/>
          <w:szCs w:val="24"/>
        </w:rPr>
        <w:t>tak</w:t>
      </w:r>
      <w:proofErr w:type="spellEnd"/>
      <w:r w:rsidR="00A14EE8">
        <w:rPr>
          <w:rFonts w:ascii="Arial" w:hAnsi="Arial" w:cs="Arial"/>
          <w:color w:val="000000"/>
          <w:sz w:val="24"/>
          <w:szCs w:val="24"/>
        </w:rPr>
        <w:t xml:space="preserve"> </w:t>
      </w:r>
      <w:proofErr w:type="spellStart"/>
      <w:r w:rsidR="00A14EE8">
        <w:rPr>
          <w:rFonts w:ascii="Arial" w:hAnsi="Arial" w:cs="Arial"/>
          <w:color w:val="000000"/>
          <w:sz w:val="24"/>
          <w:szCs w:val="24"/>
        </w:rPr>
        <w:t>dapat</w:t>
      </w:r>
      <w:proofErr w:type="spellEnd"/>
      <w:r w:rsidR="00A14EE8">
        <w:rPr>
          <w:rFonts w:ascii="Arial" w:hAnsi="Arial" w:cs="Arial"/>
          <w:color w:val="000000"/>
          <w:sz w:val="24"/>
          <w:szCs w:val="24"/>
        </w:rPr>
        <w:t xml:space="preserve"> </w:t>
      </w:r>
      <w:proofErr w:type="spellStart"/>
      <w:r w:rsidR="00A14EE8">
        <w:rPr>
          <w:rFonts w:ascii="Arial" w:hAnsi="Arial" w:cs="Arial"/>
          <w:color w:val="000000"/>
          <w:sz w:val="24"/>
          <w:szCs w:val="24"/>
        </w:rPr>
        <w:t>disebutkan</w:t>
      </w:r>
      <w:proofErr w:type="spellEnd"/>
      <w:r w:rsidR="00A14EE8">
        <w:rPr>
          <w:rFonts w:ascii="Arial" w:hAnsi="Arial" w:cs="Arial"/>
          <w:color w:val="000000"/>
          <w:sz w:val="24"/>
          <w:szCs w:val="24"/>
        </w:rPr>
        <w:t xml:space="preserve"> </w:t>
      </w:r>
      <w:proofErr w:type="spellStart"/>
      <w:r w:rsidR="00A14EE8">
        <w:rPr>
          <w:rFonts w:ascii="Arial" w:hAnsi="Arial" w:cs="Arial"/>
          <w:color w:val="000000"/>
          <w:sz w:val="24"/>
          <w:szCs w:val="24"/>
        </w:rPr>
        <w:t>satu</w:t>
      </w:r>
      <w:proofErr w:type="spellEnd"/>
      <w:r w:rsidR="00A14EE8">
        <w:rPr>
          <w:rFonts w:ascii="Arial" w:hAnsi="Arial" w:cs="Arial"/>
          <w:color w:val="000000"/>
          <w:sz w:val="24"/>
          <w:szCs w:val="24"/>
        </w:rPr>
        <w:t xml:space="preserve"> </w:t>
      </w:r>
      <w:proofErr w:type="spellStart"/>
      <w:r w:rsidR="00A14EE8">
        <w:rPr>
          <w:rFonts w:ascii="Arial" w:hAnsi="Arial" w:cs="Arial"/>
          <w:color w:val="000000"/>
          <w:sz w:val="24"/>
          <w:szCs w:val="24"/>
        </w:rPr>
        <w:t>persatu</w:t>
      </w:r>
      <w:proofErr w:type="spellEnd"/>
      <w:r w:rsidR="00A14EE8">
        <w:rPr>
          <w:rFonts w:ascii="Arial" w:hAnsi="Arial" w:cs="Arial"/>
          <w:color w:val="000000"/>
          <w:sz w:val="24"/>
          <w:szCs w:val="24"/>
        </w:rPr>
        <w:t>.</w:t>
      </w:r>
    </w:p>
    <w:p w14:paraId="037FC6C1" w14:textId="77777777" w:rsidR="00390F3B" w:rsidRPr="00597410" w:rsidRDefault="00390F3B" w:rsidP="007A6BF3">
      <w:pPr>
        <w:spacing w:after="0" w:line="480" w:lineRule="auto"/>
        <w:ind w:firstLine="720"/>
        <w:jc w:val="both"/>
        <w:rPr>
          <w:rFonts w:ascii="Arial" w:hAnsi="Arial" w:cs="Arial"/>
          <w:color w:val="000000"/>
          <w:sz w:val="24"/>
          <w:szCs w:val="24"/>
        </w:rPr>
      </w:pP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menyadari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bahwa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masih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terdapat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kekurangan</w:t>
      </w:r>
      <w:proofErr w:type="spellEnd"/>
      <w:r w:rsidRPr="00597410">
        <w:rPr>
          <w:rFonts w:ascii="Arial" w:hAnsi="Arial" w:cs="Arial"/>
          <w:color w:val="000000"/>
          <w:sz w:val="24"/>
          <w:szCs w:val="24"/>
        </w:rPr>
        <w:t xml:space="preserve"> dan </w:t>
      </w:r>
      <w:proofErr w:type="spellStart"/>
      <w:r w:rsidRPr="00597410">
        <w:rPr>
          <w:rFonts w:ascii="Arial" w:hAnsi="Arial" w:cs="Arial"/>
          <w:color w:val="000000"/>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color w:val="000000"/>
          <w:sz w:val="24"/>
          <w:szCs w:val="24"/>
        </w:rPr>
        <w:t>sempurna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untuk</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itu</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mohon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kritik</w:t>
      </w:r>
      <w:proofErr w:type="spellEnd"/>
      <w:r w:rsidRPr="00597410">
        <w:rPr>
          <w:rFonts w:ascii="Arial" w:hAnsi="Arial" w:cs="Arial"/>
          <w:color w:val="000000"/>
          <w:sz w:val="24"/>
          <w:szCs w:val="24"/>
        </w:rPr>
        <w:t xml:space="preserve"> dan saran demi </w:t>
      </w:r>
      <w:proofErr w:type="spellStart"/>
      <w:r w:rsidRPr="00597410">
        <w:rPr>
          <w:rFonts w:ascii="Arial" w:hAnsi="Arial" w:cs="Arial"/>
          <w:color w:val="000000"/>
          <w:sz w:val="24"/>
          <w:szCs w:val="24"/>
        </w:rPr>
        <w:t>kesempurnaan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penulisan</w:t>
      </w:r>
      <w:proofErr w:type="spellEnd"/>
      <w:r w:rsidRPr="00597410">
        <w:rPr>
          <w:rFonts w:ascii="Arial" w:hAnsi="Arial" w:cs="Arial"/>
          <w:sz w:val="24"/>
          <w:szCs w:val="24"/>
        </w:rPr>
        <w:t xml:space="preserve"> </w:t>
      </w:r>
      <w:proofErr w:type="spellStart"/>
      <w:r w:rsidRPr="00597410">
        <w:rPr>
          <w:rFonts w:ascii="Arial" w:hAnsi="Arial" w:cs="Arial"/>
          <w:color w:val="000000"/>
          <w:sz w:val="24"/>
          <w:szCs w:val="24"/>
        </w:rPr>
        <w:t>ini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Semoga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segala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bantuan</w:t>
      </w:r>
      <w:proofErr w:type="spellEnd"/>
      <w:r w:rsidRPr="00597410">
        <w:rPr>
          <w:rFonts w:ascii="Arial" w:hAnsi="Arial" w:cs="Arial"/>
          <w:color w:val="000000"/>
          <w:sz w:val="24"/>
          <w:szCs w:val="24"/>
        </w:rPr>
        <w:t xml:space="preserve"> yang </w:t>
      </w:r>
      <w:proofErr w:type="spellStart"/>
      <w:r w:rsidRPr="00597410">
        <w:rPr>
          <w:rFonts w:ascii="Arial" w:hAnsi="Arial" w:cs="Arial"/>
          <w:color w:val="000000"/>
          <w:sz w:val="24"/>
          <w:szCs w:val="24"/>
        </w:rPr>
        <w:t>telah</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diberikan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kepada</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menjadi</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amal</w:t>
      </w:r>
      <w:proofErr w:type="spellEnd"/>
      <w:r w:rsidRPr="00597410">
        <w:rPr>
          <w:rFonts w:ascii="Arial" w:hAnsi="Arial" w:cs="Arial"/>
          <w:sz w:val="24"/>
          <w:szCs w:val="24"/>
        </w:rPr>
        <w:t xml:space="preserve"> </w:t>
      </w:r>
      <w:r w:rsidRPr="00597410">
        <w:rPr>
          <w:rFonts w:ascii="Arial" w:hAnsi="Arial" w:cs="Arial"/>
          <w:color w:val="000000"/>
          <w:sz w:val="24"/>
          <w:szCs w:val="24"/>
        </w:rPr>
        <w:t xml:space="preserve">ibadah dan </w:t>
      </w:r>
      <w:proofErr w:type="spellStart"/>
      <w:r w:rsidRPr="00597410">
        <w:rPr>
          <w:rFonts w:ascii="Arial" w:hAnsi="Arial" w:cs="Arial"/>
          <w:color w:val="000000"/>
          <w:sz w:val="24"/>
          <w:szCs w:val="24"/>
        </w:rPr>
        <w:t>mendapat</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keridhaan</w:t>
      </w:r>
      <w:proofErr w:type="spellEnd"/>
      <w:r w:rsidRPr="00597410">
        <w:rPr>
          <w:rFonts w:ascii="Arial" w:hAnsi="Arial" w:cs="Arial"/>
          <w:color w:val="000000"/>
          <w:sz w:val="24"/>
          <w:szCs w:val="24"/>
        </w:rPr>
        <w:t xml:space="preserve"> </w:t>
      </w:r>
      <w:proofErr w:type="spellStart"/>
      <w:r w:rsidRPr="00597410">
        <w:rPr>
          <w:rFonts w:ascii="Arial" w:hAnsi="Arial" w:cs="Arial"/>
          <w:color w:val="000000"/>
          <w:sz w:val="24"/>
          <w:szCs w:val="24"/>
        </w:rPr>
        <w:t>dari</w:t>
      </w:r>
      <w:proofErr w:type="spellEnd"/>
      <w:r w:rsidRPr="00597410">
        <w:rPr>
          <w:rFonts w:ascii="Arial" w:hAnsi="Arial" w:cs="Arial"/>
          <w:color w:val="000000"/>
          <w:sz w:val="24"/>
          <w:szCs w:val="24"/>
        </w:rPr>
        <w:t xml:space="preserve"> Allah SWT.</w:t>
      </w:r>
    </w:p>
    <w:p w14:paraId="57F87C48" w14:textId="77777777" w:rsidR="00390F3B" w:rsidRPr="00597410" w:rsidRDefault="00390F3B" w:rsidP="007A6BF3">
      <w:pPr>
        <w:spacing w:after="0" w:line="480" w:lineRule="auto"/>
        <w:jc w:val="both"/>
        <w:rPr>
          <w:rFonts w:ascii="Arial" w:hAnsi="Arial" w:cs="Arial"/>
          <w:sz w:val="24"/>
          <w:szCs w:val="24"/>
        </w:rPr>
      </w:pPr>
    </w:p>
    <w:p w14:paraId="72C4A966" w14:textId="77777777" w:rsidR="00390F3B" w:rsidRPr="00597410" w:rsidRDefault="00390F3B" w:rsidP="007A6BF3">
      <w:pPr>
        <w:spacing w:after="0" w:line="276" w:lineRule="auto"/>
        <w:jc w:val="right"/>
        <w:rPr>
          <w:rFonts w:ascii="Arial" w:hAnsi="Arial" w:cs="Arial"/>
          <w:sz w:val="24"/>
          <w:szCs w:val="24"/>
        </w:rPr>
      </w:pPr>
      <w:proofErr w:type="spellStart"/>
      <w:r w:rsidRPr="00597410">
        <w:rPr>
          <w:rFonts w:ascii="Arial" w:hAnsi="Arial" w:cs="Arial"/>
          <w:color w:val="000000"/>
          <w:sz w:val="24"/>
          <w:szCs w:val="24"/>
        </w:rPr>
        <w:t>Dumai</w:t>
      </w:r>
      <w:proofErr w:type="spellEnd"/>
      <w:r w:rsidRPr="00597410">
        <w:rPr>
          <w:rFonts w:ascii="Arial" w:hAnsi="Arial" w:cs="Arial"/>
          <w:color w:val="000000"/>
          <w:sz w:val="24"/>
          <w:szCs w:val="24"/>
        </w:rPr>
        <w:t xml:space="preserve"> 21 September 2025</w:t>
      </w:r>
    </w:p>
    <w:p w14:paraId="7DA3A6B0" w14:textId="77777777" w:rsidR="00390F3B" w:rsidRPr="00597410" w:rsidRDefault="00390F3B" w:rsidP="007A6BF3">
      <w:pPr>
        <w:spacing w:after="0" w:line="276" w:lineRule="auto"/>
        <w:jc w:val="right"/>
        <w:rPr>
          <w:rFonts w:ascii="Arial" w:hAnsi="Arial" w:cs="Arial"/>
          <w:sz w:val="24"/>
          <w:szCs w:val="24"/>
        </w:rPr>
      </w:pPr>
      <w:proofErr w:type="spellStart"/>
      <w:r w:rsidRPr="00597410">
        <w:rPr>
          <w:rFonts w:ascii="Arial" w:hAnsi="Arial" w:cs="Arial"/>
          <w:color w:val="000000"/>
          <w:sz w:val="24"/>
          <w:szCs w:val="24"/>
        </w:rPr>
        <w:t>Penulis</w:t>
      </w:r>
      <w:proofErr w:type="spellEnd"/>
      <w:r w:rsidRPr="00597410">
        <w:rPr>
          <w:rFonts w:ascii="Arial" w:hAnsi="Arial" w:cs="Arial"/>
          <w:color w:val="000000"/>
          <w:sz w:val="24"/>
          <w:szCs w:val="24"/>
        </w:rPr>
        <w:t>,</w:t>
      </w:r>
    </w:p>
    <w:p w14:paraId="0A3E98DD" w14:textId="77777777" w:rsidR="00390F3B" w:rsidRPr="00597410" w:rsidRDefault="00390F3B" w:rsidP="007A6BF3">
      <w:pPr>
        <w:spacing w:after="0" w:line="276" w:lineRule="auto"/>
        <w:jc w:val="right"/>
        <w:rPr>
          <w:rFonts w:ascii="Arial" w:hAnsi="Arial" w:cs="Arial"/>
          <w:color w:val="000000"/>
          <w:sz w:val="24"/>
          <w:szCs w:val="24"/>
        </w:rPr>
      </w:pPr>
    </w:p>
    <w:p w14:paraId="1E7B118E" w14:textId="77777777" w:rsidR="00390F3B" w:rsidRPr="00597410" w:rsidRDefault="00390F3B" w:rsidP="007A6BF3">
      <w:pPr>
        <w:spacing w:after="0" w:line="276" w:lineRule="auto"/>
        <w:jc w:val="right"/>
        <w:rPr>
          <w:rFonts w:ascii="Arial" w:hAnsi="Arial" w:cs="Arial"/>
          <w:color w:val="000000"/>
          <w:sz w:val="24"/>
          <w:szCs w:val="24"/>
        </w:rPr>
      </w:pPr>
    </w:p>
    <w:p w14:paraId="725D420F" w14:textId="77777777" w:rsidR="00390F3B" w:rsidRPr="00597410" w:rsidRDefault="00390F3B" w:rsidP="007A6BF3">
      <w:pPr>
        <w:spacing w:after="0" w:line="276" w:lineRule="auto"/>
        <w:jc w:val="right"/>
        <w:rPr>
          <w:rFonts w:ascii="Arial" w:hAnsi="Arial" w:cs="Arial"/>
          <w:color w:val="000000"/>
          <w:sz w:val="24"/>
          <w:szCs w:val="24"/>
        </w:rPr>
      </w:pPr>
    </w:p>
    <w:p w14:paraId="7EBC329B" w14:textId="77777777" w:rsidR="00390F3B" w:rsidRPr="00597410" w:rsidRDefault="00390F3B" w:rsidP="007A6BF3">
      <w:pPr>
        <w:spacing w:after="0" w:line="276" w:lineRule="auto"/>
        <w:jc w:val="right"/>
        <w:rPr>
          <w:rFonts w:ascii="Arial" w:hAnsi="Arial" w:cs="Arial"/>
          <w:color w:val="000000"/>
          <w:sz w:val="24"/>
          <w:szCs w:val="24"/>
        </w:rPr>
      </w:pPr>
    </w:p>
    <w:p w14:paraId="14EE5993" w14:textId="77777777" w:rsidR="00390F3B" w:rsidRPr="00597410" w:rsidRDefault="00390F3B" w:rsidP="007A6BF3">
      <w:pPr>
        <w:spacing w:after="0" w:line="276" w:lineRule="auto"/>
        <w:jc w:val="right"/>
        <w:rPr>
          <w:rFonts w:ascii="Arial" w:hAnsi="Arial" w:cs="Arial"/>
          <w:color w:val="000000"/>
          <w:sz w:val="24"/>
          <w:szCs w:val="24"/>
        </w:rPr>
      </w:pPr>
      <w:r w:rsidRPr="00597410">
        <w:rPr>
          <w:rFonts w:ascii="Arial" w:hAnsi="Arial" w:cs="Arial"/>
          <w:color w:val="000000"/>
          <w:sz w:val="24"/>
          <w:szCs w:val="24"/>
        </w:rPr>
        <w:t>RIFA KHAIRUNNISSA</w:t>
      </w:r>
    </w:p>
    <w:p w14:paraId="16EF1A39" w14:textId="77777777" w:rsidR="00390F3B" w:rsidRPr="00597410" w:rsidRDefault="00390F3B" w:rsidP="007A6BF3">
      <w:pPr>
        <w:spacing w:after="0" w:line="276" w:lineRule="auto"/>
        <w:jc w:val="right"/>
        <w:rPr>
          <w:rFonts w:ascii="Arial" w:hAnsi="Arial" w:cs="Arial"/>
          <w:color w:val="000000"/>
          <w:sz w:val="24"/>
          <w:szCs w:val="24"/>
        </w:rPr>
      </w:pPr>
      <w:r w:rsidRPr="00597410">
        <w:rPr>
          <w:rFonts w:ascii="Arial" w:hAnsi="Arial" w:cs="Arial"/>
          <w:color w:val="000000"/>
          <w:sz w:val="24"/>
          <w:szCs w:val="24"/>
        </w:rPr>
        <w:t>2110090811025</w:t>
      </w:r>
    </w:p>
    <w:p w14:paraId="33E3FA92" w14:textId="77777777" w:rsidR="00B71A33" w:rsidRPr="00597410" w:rsidRDefault="00B71A33" w:rsidP="007A6BF3">
      <w:pPr>
        <w:spacing w:after="0" w:line="240" w:lineRule="auto"/>
        <w:rPr>
          <w:rFonts w:ascii="Arial" w:hAnsi="Arial" w:cs="Arial"/>
          <w:b/>
          <w:sz w:val="24"/>
          <w:szCs w:val="24"/>
        </w:rPr>
      </w:pPr>
    </w:p>
    <w:p w14:paraId="2E504F92" w14:textId="77777777" w:rsidR="00B71A33" w:rsidRPr="00597410" w:rsidRDefault="00B71A33" w:rsidP="007A6BF3">
      <w:pPr>
        <w:spacing w:after="0" w:line="240" w:lineRule="auto"/>
        <w:rPr>
          <w:rFonts w:ascii="Arial" w:hAnsi="Arial" w:cs="Arial"/>
          <w:b/>
          <w:sz w:val="24"/>
          <w:szCs w:val="24"/>
        </w:rPr>
      </w:pPr>
    </w:p>
    <w:p w14:paraId="36D4A1E5" w14:textId="77777777" w:rsidR="00B71A33" w:rsidRPr="00597410" w:rsidRDefault="00B71A33" w:rsidP="007A6BF3">
      <w:pPr>
        <w:spacing w:after="0" w:line="240" w:lineRule="auto"/>
        <w:rPr>
          <w:rFonts w:ascii="Arial" w:hAnsi="Arial" w:cs="Arial"/>
          <w:b/>
          <w:sz w:val="24"/>
          <w:szCs w:val="24"/>
        </w:rPr>
      </w:pPr>
    </w:p>
    <w:p w14:paraId="1FD869CF" w14:textId="77777777" w:rsidR="00B71A33" w:rsidRPr="00597410" w:rsidRDefault="00B71A33" w:rsidP="007A6BF3">
      <w:pPr>
        <w:spacing w:after="0" w:line="240" w:lineRule="auto"/>
        <w:rPr>
          <w:rFonts w:ascii="Arial" w:hAnsi="Arial" w:cs="Arial"/>
          <w:b/>
          <w:sz w:val="24"/>
          <w:szCs w:val="24"/>
        </w:rPr>
      </w:pPr>
    </w:p>
    <w:p w14:paraId="164EF5EF" w14:textId="77777777" w:rsidR="00B71A33" w:rsidRPr="00597410" w:rsidRDefault="00B71A33" w:rsidP="007A6BF3">
      <w:pPr>
        <w:spacing w:after="0" w:line="240" w:lineRule="auto"/>
        <w:rPr>
          <w:rFonts w:ascii="Arial" w:hAnsi="Arial" w:cs="Arial"/>
          <w:b/>
          <w:sz w:val="24"/>
          <w:szCs w:val="24"/>
        </w:rPr>
      </w:pPr>
    </w:p>
    <w:p w14:paraId="4B5D538E" w14:textId="77777777" w:rsidR="00B71A33" w:rsidRPr="00597410" w:rsidRDefault="00B71A33" w:rsidP="007A6BF3">
      <w:pPr>
        <w:spacing w:after="0" w:line="240" w:lineRule="auto"/>
        <w:rPr>
          <w:rFonts w:ascii="Arial" w:hAnsi="Arial" w:cs="Arial"/>
          <w:b/>
          <w:sz w:val="24"/>
          <w:szCs w:val="24"/>
        </w:rPr>
      </w:pPr>
    </w:p>
    <w:p w14:paraId="07D0C572" w14:textId="77777777" w:rsidR="00B71A33" w:rsidRPr="00597410" w:rsidRDefault="00B71A33" w:rsidP="007A6BF3">
      <w:pPr>
        <w:spacing w:after="0" w:line="240" w:lineRule="auto"/>
        <w:rPr>
          <w:rFonts w:ascii="Arial" w:hAnsi="Arial" w:cs="Arial"/>
          <w:b/>
          <w:sz w:val="24"/>
          <w:szCs w:val="24"/>
        </w:rPr>
      </w:pPr>
    </w:p>
    <w:p w14:paraId="73B1E157" w14:textId="77777777" w:rsidR="00AE3D5F" w:rsidRPr="00597410" w:rsidRDefault="00AE3D5F" w:rsidP="007A6BF3">
      <w:pPr>
        <w:spacing w:after="0" w:line="240" w:lineRule="auto"/>
        <w:rPr>
          <w:rFonts w:ascii="Arial" w:hAnsi="Arial" w:cs="Arial"/>
          <w:b/>
          <w:sz w:val="24"/>
          <w:szCs w:val="24"/>
        </w:rPr>
      </w:pPr>
    </w:p>
    <w:p w14:paraId="5625EE54" w14:textId="77777777" w:rsidR="00AE3D5F" w:rsidRPr="00597410" w:rsidRDefault="00AE3D5F" w:rsidP="007A6BF3">
      <w:pPr>
        <w:spacing w:after="0" w:line="240" w:lineRule="auto"/>
        <w:rPr>
          <w:rFonts w:ascii="Arial" w:hAnsi="Arial" w:cs="Arial"/>
          <w:b/>
          <w:sz w:val="24"/>
          <w:szCs w:val="24"/>
        </w:rPr>
      </w:pPr>
    </w:p>
    <w:p w14:paraId="7397FEA5" w14:textId="77777777" w:rsidR="00AE3D5F" w:rsidRPr="00597410" w:rsidRDefault="00AE3D5F" w:rsidP="007A6BF3">
      <w:pPr>
        <w:spacing w:after="0" w:line="240" w:lineRule="auto"/>
        <w:rPr>
          <w:rFonts w:ascii="Arial" w:hAnsi="Arial" w:cs="Arial"/>
          <w:b/>
          <w:sz w:val="24"/>
          <w:szCs w:val="24"/>
        </w:rPr>
      </w:pPr>
    </w:p>
    <w:p w14:paraId="49EA5799" w14:textId="77777777" w:rsidR="00DE4BDE" w:rsidRDefault="00DE4BDE" w:rsidP="00DE4BDE">
      <w:pPr>
        <w:spacing w:after="0" w:line="480" w:lineRule="auto"/>
        <w:rPr>
          <w:rFonts w:ascii="Arial" w:hAnsi="Arial" w:cs="Arial"/>
          <w:b/>
          <w:sz w:val="24"/>
          <w:szCs w:val="24"/>
        </w:rPr>
      </w:pPr>
    </w:p>
    <w:p w14:paraId="30DCB015" w14:textId="77777777" w:rsidR="0018126A" w:rsidRDefault="0018126A" w:rsidP="00DE4BDE">
      <w:pPr>
        <w:spacing w:after="0" w:line="480" w:lineRule="auto"/>
        <w:jc w:val="center"/>
        <w:rPr>
          <w:rFonts w:ascii="Arial" w:hAnsi="Arial" w:cs="Arial"/>
          <w:b/>
          <w:sz w:val="24"/>
          <w:szCs w:val="24"/>
        </w:rPr>
      </w:pPr>
    </w:p>
    <w:p w14:paraId="67A326EF" w14:textId="77777777" w:rsidR="0018126A" w:rsidRDefault="0018126A" w:rsidP="00DE4BDE">
      <w:pPr>
        <w:spacing w:after="0" w:line="480" w:lineRule="auto"/>
        <w:jc w:val="center"/>
        <w:rPr>
          <w:rFonts w:ascii="Arial" w:hAnsi="Arial" w:cs="Arial"/>
          <w:b/>
          <w:sz w:val="24"/>
          <w:szCs w:val="24"/>
        </w:rPr>
      </w:pPr>
    </w:p>
    <w:p w14:paraId="61D4FC51" w14:textId="77777777" w:rsidR="0018126A" w:rsidRDefault="0018126A" w:rsidP="00DE4BDE">
      <w:pPr>
        <w:spacing w:after="0" w:line="480" w:lineRule="auto"/>
        <w:jc w:val="center"/>
        <w:rPr>
          <w:rFonts w:ascii="Arial" w:hAnsi="Arial" w:cs="Arial"/>
          <w:b/>
          <w:sz w:val="24"/>
          <w:szCs w:val="24"/>
        </w:rPr>
      </w:pPr>
    </w:p>
    <w:p w14:paraId="3B7781F2" w14:textId="77777777" w:rsidR="0018126A" w:rsidRDefault="0018126A" w:rsidP="00DE4BDE">
      <w:pPr>
        <w:spacing w:after="0" w:line="480" w:lineRule="auto"/>
        <w:jc w:val="center"/>
        <w:rPr>
          <w:rFonts w:ascii="Arial" w:hAnsi="Arial" w:cs="Arial"/>
          <w:b/>
          <w:sz w:val="24"/>
          <w:szCs w:val="24"/>
        </w:rPr>
      </w:pPr>
    </w:p>
    <w:p w14:paraId="78857198" w14:textId="42E08C69" w:rsidR="00597410" w:rsidRPr="00597410" w:rsidRDefault="00597410" w:rsidP="00DE4BDE">
      <w:pPr>
        <w:spacing w:after="0" w:line="480" w:lineRule="auto"/>
        <w:jc w:val="center"/>
        <w:rPr>
          <w:rFonts w:ascii="Arial" w:hAnsi="Arial" w:cs="Arial"/>
          <w:b/>
          <w:sz w:val="24"/>
          <w:szCs w:val="24"/>
        </w:rPr>
      </w:pPr>
      <w:r w:rsidRPr="00597410">
        <w:rPr>
          <w:rFonts w:ascii="Arial" w:hAnsi="Arial" w:cs="Arial"/>
          <w:b/>
          <w:sz w:val="24"/>
          <w:szCs w:val="24"/>
        </w:rPr>
        <w:lastRenderedPageBreak/>
        <w:t>DAFTAR ISI</w:t>
      </w:r>
    </w:p>
    <w:p w14:paraId="3263C057" w14:textId="77777777" w:rsidR="00597410" w:rsidRPr="00597410" w:rsidRDefault="00597410" w:rsidP="007A6BF3">
      <w:pPr>
        <w:tabs>
          <w:tab w:val="right" w:pos="7920"/>
        </w:tabs>
        <w:spacing w:after="0" w:line="480" w:lineRule="auto"/>
        <w:rPr>
          <w:rFonts w:ascii="Arial" w:hAnsi="Arial" w:cs="Arial"/>
          <w:bCs/>
          <w:sz w:val="24"/>
          <w:szCs w:val="24"/>
        </w:rPr>
      </w:pPr>
      <w:r w:rsidRPr="00597410">
        <w:rPr>
          <w:rFonts w:ascii="Arial" w:hAnsi="Arial" w:cs="Arial"/>
          <w:b/>
          <w:sz w:val="24"/>
          <w:szCs w:val="24"/>
        </w:rPr>
        <w:tab/>
      </w:r>
      <w:r w:rsidRPr="00597410">
        <w:rPr>
          <w:rFonts w:ascii="Arial" w:hAnsi="Arial" w:cs="Arial"/>
          <w:bCs/>
          <w:sz w:val="24"/>
          <w:szCs w:val="24"/>
        </w:rPr>
        <w:t>Halaman</w:t>
      </w:r>
    </w:p>
    <w:p w14:paraId="37D6A7A4" w14:textId="77777777" w:rsidR="00597410" w:rsidRPr="00597410" w:rsidRDefault="00597410" w:rsidP="007A6BF3">
      <w:pPr>
        <w:tabs>
          <w:tab w:val="left" w:leader="dot" w:pos="7380"/>
          <w:tab w:val="right" w:pos="7920"/>
          <w:tab w:val="left" w:pos="8647"/>
        </w:tabs>
        <w:spacing w:after="0" w:line="480" w:lineRule="auto"/>
        <w:jc w:val="both"/>
        <w:rPr>
          <w:rFonts w:ascii="Arial" w:hAnsi="Arial" w:cs="Arial"/>
          <w:b/>
          <w:bCs/>
          <w:sz w:val="24"/>
          <w:szCs w:val="24"/>
        </w:rPr>
      </w:pPr>
      <w:r w:rsidRPr="00597410">
        <w:rPr>
          <w:rFonts w:ascii="Arial" w:hAnsi="Arial" w:cs="Arial"/>
          <w:b/>
          <w:bCs/>
          <w:sz w:val="24"/>
          <w:szCs w:val="24"/>
        </w:rPr>
        <w:t>LEMBARAN PERSETUJUAN</w:t>
      </w:r>
    </w:p>
    <w:p w14:paraId="40EA16D8" w14:textId="77777777" w:rsidR="00597410" w:rsidRPr="00597410" w:rsidRDefault="00597410" w:rsidP="007A6BF3">
      <w:pPr>
        <w:tabs>
          <w:tab w:val="left" w:leader="dot" w:pos="7380"/>
          <w:tab w:val="right" w:pos="7920"/>
          <w:tab w:val="left" w:pos="8647"/>
        </w:tabs>
        <w:spacing w:after="0" w:line="480" w:lineRule="auto"/>
        <w:jc w:val="both"/>
        <w:rPr>
          <w:rFonts w:ascii="Arial" w:hAnsi="Arial" w:cs="Arial"/>
          <w:b/>
          <w:bCs/>
          <w:sz w:val="24"/>
          <w:szCs w:val="24"/>
        </w:rPr>
      </w:pPr>
      <w:r w:rsidRPr="00597410">
        <w:rPr>
          <w:rFonts w:ascii="Arial" w:hAnsi="Arial" w:cs="Arial"/>
          <w:b/>
          <w:bCs/>
          <w:sz w:val="24"/>
          <w:szCs w:val="24"/>
        </w:rPr>
        <w:t>LEMBARAN PERNYATAAAN KEBENARAN</w:t>
      </w:r>
    </w:p>
    <w:p w14:paraId="6F7B3542" w14:textId="77777777" w:rsidR="00597410" w:rsidRPr="00597410" w:rsidRDefault="00597410" w:rsidP="007A6BF3">
      <w:pPr>
        <w:tabs>
          <w:tab w:val="left" w:leader="dot" w:pos="7380"/>
          <w:tab w:val="right" w:pos="7920"/>
          <w:tab w:val="left" w:pos="8647"/>
        </w:tabs>
        <w:spacing w:after="0" w:line="480" w:lineRule="auto"/>
        <w:jc w:val="both"/>
        <w:rPr>
          <w:rFonts w:ascii="Arial" w:hAnsi="Arial" w:cs="Arial"/>
          <w:b/>
          <w:bCs/>
          <w:sz w:val="24"/>
          <w:szCs w:val="24"/>
        </w:rPr>
      </w:pPr>
      <w:r w:rsidRPr="00597410">
        <w:rPr>
          <w:rFonts w:ascii="Arial" w:hAnsi="Arial" w:cs="Arial"/>
          <w:b/>
          <w:bCs/>
          <w:sz w:val="24"/>
          <w:szCs w:val="24"/>
        </w:rPr>
        <w:t>ABSTRAK</w:t>
      </w:r>
    </w:p>
    <w:p w14:paraId="64B7082E" w14:textId="77777777" w:rsidR="00597410" w:rsidRPr="00597410" w:rsidRDefault="00597410" w:rsidP="007A6BF3">
      <w:pPr>
        <w:tabs>
          <w:tab w:val="left" w:leader="dot" w:pos="7380"/>
          <w:tab w:val="right" w:pos="7920"/>
          <w:tab w:val="left" w:pos="8647"/>
        </w:tabs>
        <w:spacing w:after="0" w:line="480" w:lineRule="auto"/>
        <w:jc w:val="both"/>
        <w:rPr>
          <w:rFonts w:ascii="Arial" w:hAnsi="Arial" w:cs="Arial"/>
          <w:sz w:val="24"/>
          <w:szCs w:val="24"/>
        </w:rPr>
      </w:pPr>
      <w:r w:rsidRPr="00597410">
        <w:rPr>
          <w:rFonts w:ascii="Arial" w:hAnsi="Arial" w:cs="Arial"/>
          <w:b/>
          <w:bCs/>
          <w:sz w:val="24"/>
          <w:szCs w:val="24"/>
        </w:rPr>
        <w:t>KATA PENGANTAR</w:t>
      </w:r>
      <w:r w:rsidRPr="00597410">
        <w:rPr>
          <w:rFonts w:ascii="Arial" w:hAnsi="Arial" w:cs="Arial"/>
          <w:sz w:val="24"/>
          <w:szCs w:val="24"/>
        </w:rPr>
        <w:tab/>
      </w:r>
      <w:r w:rsidRPr="00597410">
        <w:rPr>
          <w:rFonts w:ascii="Arial" w:hAnsi="Arial" w:cs="Arial"/>
          <w:sz w:val="24"/>
          <w:szCs w:val="24"/>
        </w:rPr>
        <w:tab/>
      </w:r>
      <w:proofErr w:type="spellStart"/>
      <w:r w:rsidRPr="00597410">
        <w:rPr>
          <w:rFonts w:ascii="Arial" w:hAnsi="Arial" w:cs="Arial"/>
          <w:sz w:val="24"/>
          <w:szCs w:val="24"/>
        </w:rPr>
        <w:t>i</w:t>
      </w:r>
      <w:proofErr w:type="spellEnd"/>
    </w:p>
    <w:p w14:paraId="5CC1B96E" w14:textId="77777777" w:rsidR="00597410" w:rsidRPr="00597410" w:rsidRDefault="00597410" w:rsidP="007A6BF3">
      <w:pPr>
        <w:tabs>
          <w:tab w:val="left" w:leader="dot" w:pos="7380"/>
          <w:tab w:val="right" w:pos="7920"/>
          <w:tab w:val="left" w:pos="8647"/>
        </w:tabs>
        <w:spacing w:after="0" w:line="480" w:lineRule="auto"/>
        <w:jc w:val="both"/>
        <w:rPr>
          <w:rFonts w:ascii="Arial" w:hAnsi="Arial" w:cs="Arial"/>
          <w:sz w:val="24"/>
          <w:szCs w:val="24"/>
        </w:rPr>
      </w:pPr>
      <w:r w:rsidRPr="00597410">
        <w:rPr>
          <w:rFonts w:ascii="Arial" w:hAnsi="Arial" w:cs="Arial"/>
          <w:b/>
          <w:bCs/>
          <w:sz w:val="24"/>
          <w:szCs w:val="24"/>
        </w:rPr>
        <w:t xml:space="preserve">DAFTAR ISI </w:t>
      </w:r>
      <w:r w:rsidRPr="00597410">
        <w:rPr>
          <w:rFonts w:ascii="Arial" w:hAnsi="Arial" w:cs="Arial"/>
          <w:sz w:val="24"/>
          <w:szCs w:val="24"/>
        </w:rPr>
        <w:tab/>
      </w:r>
      <w:r w:rsidRPr="00597410">
        <w:rPr>
          <w:rFonts w:ascii="Arial" w:hAnsi="Arial" w:cs="Arial"/>
          <w:sz w:val="24"/>
          <w:szCs w:val="24"/>
        </w:rPr>
        <w:tab/>
        <w:t>iv</w:t>
      </w:r>
    </w:p>
    <w:p w14:paraId="0EF3A04F" w14:textId="77777777" w:rsidR="00597410" w:rsidRDefault="00597410" w:rsidP="007A6BF3">
      <w:pPr>
        <w:tabs>
          <w:tab w:val="left" w:leader="dot" w:pos="7380"/>
          <w:tab w:val="right" w:pos="7920"/>
          <w:tab w:val="left" w:pos="8647"/>
        </w:tabs>
        <w:spacing w:after="0" w:line="480" w:lineRule="auto"/>
        <w:jc w:val="both"/>
        <w:rPr>
          <w:rFonts w:ascii="Arial" w:hAnsi="Arial" w:cs="Arial"/>
          <w:sz w:val="24"/>
          <w:szCs w:val="24"/>
        </w:rPr>
      </w:pPr>
      <w:r w:rsidRPr="00597410">
        <w:rPr>
          <w:rFonts w:ascii="Arial" w:hAnsi="Arial" w:cs="Arial"/>
          <w:b/>
          <w:bCs/>
          <w:sz w:val="24"/>
          <w:szCs w:val="24"/>
        </w:rPr>
        <w:t>DAFTAR TABEL</w:t>
      </w:r>
      <w:r w:rsidRPr="00597410">
        <w:rPr>
          <w:rFonts w:ascii="Arial" w:hAnsi="Arial" w:cs="Arial"/>
          <w:sz w:val="24"/>
          <w:szCs w:val="24"/>
        </w:rPr>
        <w:tab/>
      </w:r>
      <w:r w:rsidRPr="00597410">
        <w:rPr>
          <w:rFonts w:ascii="Arial" w:hAnsi="Arial" w:cs="Arial"/>
          <w:sz w:val="24"/>
          <w:szCs w:val="24"/>
        </w:rPr>
        <w:tab/>
        <w:t>vii</w:t>
      </w:r>
    </w:p>
    <w:p w14:paraId="5C34B680" w14:textId="6F78B56B" w:rsidR="00CC2747" w:rsidRPr="00CC2747" w:rsidRDefault="00CC2747" w:rsidP="007A6BF3">
      <w:pPr>
        <w:tabs>
          <w:tab w:val="left" w:leader="dot" w:pos="7380"/>
          <w:tab w:val="right" w:pos="7920"/>
          <w:tab w:val="left" w:pos="8647"/>
        </w:tabs>
        <w:spacing w:after="0" w:line="480" w:lineRule="auto"/>
        <w:jc w:val="both"/>
        <w:rPr>
          <w:rFonts w:ascii="Arial" w:hAnsi="Arial" w:cs="Arial"/>
          <w:sz w:val="24"/>
          <w:szCs w:val="24"/>
        </w:rPr>
      </w:pPr>
      <w:r>
        <w:rPr>
          <w:rFonts w:ascii="Arial" w:hAnsi="Arial" w:cs="Arial"/>
          <w:b/>
          <w:bCs/>
          <w:sz w:val="24"/>
          <w:szCs w:val="24"/>
        </w:rPr>
        <w:t>DAFTAR SKEMA</w:t>
      </w:r>
      <w:r>
        <w:rPr>
          <w:rFonts w:ascii="Arial" w:hAnsi="Arial" w:cs="Arial"/>
          <w:sz w:val="24"/>
          <w:szCs w:val="24"/>
        </w:rPr>
        <w:tab/>
      </w:r>
      <w:r>
        <w:rPr>
          <w:rFonts w:ascii="Arial" w:hAnsi="Arial" w:cs="Arial"/>
          <w:sz w:val="24"/>
          <w:szCs w:val="24"/>
        </w:rPr>
        <w:tab/>
        <w:t>viii</w:t>
      </w:r>
    </w:p>
    <w:p w14:paraId="3359A707" w14:textId="77777777" w:rsidR="00597410" w:rsidRPr="00597410" w:rsidRDefault="00597410" w:rsidP="007A6BF3">
      <w:pPr>
        <w:tabs>
          <w:tab w:val="left" w:leader="dot" w:pos="7380"/>
          <w:tab w:val="right" w:pos="7920"/>
          <w:tab w:val="left" w:pos="8647"/>
        </w:tabs>
        <w:spacing w:after="0" w:line="480" w:lineRule="auto"/>
        <w:jc w:val="both"/>
        <w:rPr>
          <w:rFonts w:ascii="Arial" w:hAnsi="Arial" w:cs="Arial"/>
          <w:sz w:val="24"/>
          <w:szCs w:val="24"/>
        </w:rPr>
      </w:pPr>
      <w:r w:rsidRPr="00597410">
        <w:rPr>
          <w:rFonts w:ascii="Arial" w:hAnsi="Arial" w:cs="Arial"/>
          <w:b/>
          <w:bCs/>
          <w:sz w:val="24"/>
          <w:szCs w:val="24"/>
        </w:rPr>
        <w:t>DAFTAR BAGAN</w:t>
      </w:r>
      <w:r w:rsidRPr="00597410">
        <w:rPr>
          <w:rFonts w:ascii="Arial" w:hAnsi="Arial" w:cs="Arial"/>
          <w:sz w:val="24"/>
          <w:szCs w:val="24"/>
        </w:rPr>
        <w:tab/>
      </w:r>
      <w:r w:rsidRPr="00597410">
        <w:rPr>
          <w:rFonts w:ascii="Arial" w:hAnsi="Arial" w:cs="Arial"/>
          <w:sz w:val="24"/>
          <w:szCs w:val="24"/>
        </w:rPr>
        <w:tab/>
        <w:t>ix</w:t>
      </w:r>
    </w:p>
    <w:p w14:paraId="38728DF7" w14:textId="3A208E55" w:rsidR="00597410" w:rsidRPr="00597410" w:rsidRDefault="00597410" w:rsidP="007A6BF3">
      <w:pPr>
        <w:tabs>
          <w:tab w:val="left" w:leader="dot" w:pos="7380"/>
          <w:tab w:val="right" w:pos="7920"/>
          <w:tab w:val="left" w:pos="8647"/>
        </w:tabs>
        <w:spacing w:after="0" w:line="480" w:lineRule="auto"/>
        <w:jc w:val="both"/>
        <w:rPr>
          <w:rFonts w:ascii="Arial" w:hAnsi="Arial" w:cs="Arial"/>
          <w:sz w:val="24"/>
          <w:szCs w:val="24"/>
        </w:rPr>
      </w:pPr>
      <w:r w:rsidRPr="00597410">
        <w:rPr>
          <w:rFonts w:ascii="Arial" w:hAnsi="Arial" w:cs="Arial"/>
          <w:b/>
          <w:bCs/>
          <w:sz w:val="24"/>
          <w:szCs w:val="24"/>
        </w:rPr>
        <w:t>DAFTAR LAMPIRAN</w:t>
      </w:r>
      <w:r w:rsidRPr="00597410">
        <w:rPr>
          <w:rFonts w:ascii="Arial" w:hAnsi="Arial" w:cs="Arial"/>
          <w:sz w:val="24"/>
          <w:szCs w:val="24"/>
        </w:rPr>
        <w:tab/>
      </w:r>
      <w:r w:rsidRPr="00597410">
        <w:rPr>
          <w:rFonts w:ascii="Arial" w:hAnsi="Arial" w:cs="Arial"/>
          <w:sz w:val="24"/>
          <w:szCs w:val="24"/>
        </w:rPr>
        <w:tab/>
        <w:t>x</w:t>
      </w:r>
    </w:p>
    <w:p w14:paraId="1DBD02F1" w14:textId="77777777" w:rsidR="00597410" w:rsidRPr="00597410" w:rsidRDefault="00597410" w:rsidP="007A6BF3">
      <w:pPr>
        <w:tabs>
          <w:tab w:val="left" w:leader="dot" w:pos="7380"/>
          <w:tab w:val="right" w:pos="7920"/>
          <w:tab w:val="left" w:pos="8647"/>
        </w:tabs>
        <w:spacing w:after="0" w:line="480" w:lineRule="auto"/>
        <w:ind w:left="1080" w:hanging="1080"/>
        <w:jc w:val="both"/>
        <w:rPr>
          <w:rFonts w:ascii="Arial" w:hAnsi="Arial" w:cs="Arial"/>
          <w:b/>
          <w:bCs/>
          <w:sz w:val="24"/>
          <w:szCs w:val="24"/>
        </w:rPr>
      </w:pPr>
      <w:r w:rsidRPr="00597410">
        <w:rPr>
          <w:rFonts w:ascii="Arial" w:hAnsi="Arial" w:cs="Arial"/>
          <w:b/>
          <w:bCs/>
          <w:sz w:val="24"/>
          <w:szCs w:val="24"/>
        </w:rPr>
        <w:t xml:space="preserve">BAB I </w:t>
      </w:r>
      <w:r w:rsidRPr="00597410">
        <w:rPr>
          <w:rFonts w:ascii="Arial" w:hAnsi="Arial" w:cs="Arial"/>
          <w:b/>
          <w:bCs/>
          <w:sz w:val="24"/>
          <w:szCs w:val="24"/>
        </w:rPr>
        <w:tab/>
        <w:t xml:space="preserve">PENDAHULUAN </w:t>
      </w:r>
      <w:r w:rsidRPr="00597410">
        <w:rPr>
          <w:rFonts w:ascii="Arial" w:hAnsi="Arial" w:cs="Arial"/>
          <w:sz w:val="24"/>
          <w:szCs w:val="24"/>
        </w:rPr>
        <w:tab/>
      </w:r>
      <w:r w:rsidRPr="00597410">
        <w:rPr>
          <w:rFonts w:ascii="Arial" w:hAnsi="Arial" w:cs="Arial"/>
          <w:sz w:val="24"/>
          <w:szCs w:val="24"/>
        </w:rPr>
        <w:tab/>
        <w:t>1</w:t>
      </w:r>
    </w:p>
    <w:p w14:paraId="77269297" w14:textId="1A3BCA2D" w:rsidR="00597410" w:rsidRDefault="00597410" w:rsidP="007A6BF3">
      <w:pPr>
        <w:pStyle w:val="ListParagraph"/>
        <w:numPr>
          <w:ilvl w:val="0"/>
          <w:numId w:val="43"/>
        </w:numPr>
        <w:tabs>
          <w:tab w:val="left" w:leader="dot" w:pos="7380"/>
          <w:tab w:val="right" w:pos="7920"/>
          <w:tab w:val="left" w:pos="8647"/>
        </w:tabs>
        <w:spacing w:after="0" w:line="480" w:lineRule="auto"/>
        <w:ind w:left="1440"/>
        <w:jc w:val="both"/>
        <w:rPr>
          <w:rFonts w:ascii="Arial" w:hAnsi="Arial" w:cs="Arial"/>
          <w:sz w:val="24"/>
          <w:szCs w:val="24"/>
        </w:rPr>
      </w:pPr>
      <w:r w:rsidRPr="00597410">
        <w:rPr>
          <w:rFonts w:ascii="Arial" w:hAnsi="Arial" w:cs="Arial"/>
          <w:sz w:val="24"/>
          <w:szCs w:val="24"/>
        </w:rPr>
        <w:t xml:space="preserve">Latar </w:t>
      </w:r>
      <w:proofErr w:type="spellStart"/>
      <w:r w:rsidRPr="00597410">
        <w:rPr>
          <w:rFonts w:ascii="Arial" w:hAnsi="Arial" w:cs="Arial"/>
          <w:sz w:val="24"/>
          <w:szCs w:val="24"/>
        </w:rPr>
        <w:t>Belakang</w:t>
      </w:r>
      <w:proofErr w:type="spellEnd"/>
      <w:r w:rsidRPr="00597410">
        <w:rPr>
          <w:rFonts w:ascii="Arial" w:hAnsi="Arial" w:cs="Arial"/>
          <w:sz w:val="24"/>
          <w:szCs w:val="24"/>
        </w:rPr>
        <w:tab/>
      </w:r>
      <w:r w:rsidRPr="00597410">
        <w:rPr>
          <w:rFonts w:ascii="Arial" w:hAnsi="Arial" w:cs="Arial"/>
          <w:sz w:val="24"/>
          <w:szCs w:val="24"/>
        </w:rPr>
        <w:tab/>
        <w:t>1</w:t>
      </w:r>
    </w:p>
    <w:p w14:paraId="74D60FD7" w14:textId="6060287A" w:rsidR="00CC2747" w:rsidRPr="00CC2747" w:rsidRDefault="00CC2747" w:rsidP="007A6BF3">
      <w:pPr>
        <w:pStyle w:val="ListParagraph"/>
        <w:numPr>
          <w:ilvl w:val="0"/>
          <w:numId w:val="43"/>
        </w:numPr>
        <w:tabs>
          <w:tab w:val="left" w:leader="dot" w:pos="7380"/>
          <w:tab w:val="right" w:pos="7920"/>
          <w:tab w:val="left" w:pos="8647"/>
        </w:tabs>
        <w:spacing w:after="0" w:line="480" w:lineRule="auto"/>
        <w:ind w:left="1440"/>
        <w:jc w:val="both"/>
        <w:rPr>
          <w:rFonts w:ascii="Arial" w:hAnsi="Arial" w:cs="Arial"/>
          <w:sz w:val="24"/>
          <w:szCs w:val="24"/>
        </w:rPr>
      </w:pPr>
      <w:proofErr w:type="spellStart"/>
      <w:r w:rsidRPr="00CC2747">
        <w:rPr>
          <w:rFonts w:ascii="Arial" w:hAnsi="Arial" w:cs="Arial"/>
          <w:sz w:val="24"/>
          <w:szCs w:val="24"/>
        </w:rPr>
        <w:t>Rumusan</w:t>
      </w:r>
      <w:proofErr w:type="spellEnd"/>
      <w:r w:rsidRPr="00CC2747">
        <w:rPr>
          <w:rFonts w:ascii="Arial" w:hAnsi="Arial" w:cs="Arial"/>
          <w:sz w:val="24"/>
          <w:szCs w:val="24"/>
        </w:rPr>
        <w:t xml:space="preserve"> </w:t>
      </w:r>
      <w:proofErr w:type="spellStart"/>
      <w:r w:rsidRPr="00CC2747">
        <w:rPr>
          <w:rFonts w:ascii="Arial" w:hAnsi="Arial" w:cs="Arial"/>
          <w:sz w:val="24"/>
          <w:szCs w:val="24"/>
        </w:rPr>
        <w:t>Masalah</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13</w:t>
      </w:r>
    </w:p>
    <w:p w14:paraId="63395B69" w14:textId="61A0DBB3" w:rsidR="00CC2747" w:rsidRDefault="00CC2747" w:rsidP="007A6BF3">
      <w:pPr>
        <w:pStyle w:val="ListParagraph"/>
        <w:numPr>
          <w:ilvl w:val="0"/>
          <w:numId w:val="43"/>
        </w:numPr>
        <w:tabs>
          <w:tab w:val="left" w:leader="dot" w:pos="7380"/>
          <w:tab w:val="right" w:pos="7920"/>
          <w:tab w:val="left" w:pos="8647"/>
        </w:tabs>
        <w:spacing w:after="0" w:line="480" w:lineRule="auto"/>
        <w:ind w:left="1440"/>
        <w:jc w:val="both"/>
        <w:rPr>
          <w:rFonts w:ascii="Arial" w:hAnsi="Arial" w:cs="Arial"/>
          <w:sz w:val="24"/>
          <w:szCs w:val="24"/>
        </w:rPr>
      </w:pPr>
      <w:r w:rsidRPr="00CC2747">
        <w:rPr>
          <w:rFonts w:ascii="Arial" w:hAnsi="Arial" w:cs="Arial"/>
          <w:sz w:val="24"/>
          <w:szCs w:val="24"/>
        </w:rPr>
        <w:t xml:space="preserve">Tujuan </w:t>
      </w:r>
      <w:proofErr w:type="spellStart"/>
      <w:r w:rsidRPr="00CC2747">
        <w:rPr>
          <w:rFonts w:ascii="Arial" w:hAnsi="Arial" w:cs="Arial"/>
          <w:sz w:val="24"/>
          <w:szCs w:val="24"/>
        </w:rPr>
        <w:t>Penulisan</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13</w:t>
      </w:r>
    </w:p>
    <w:p w14:paraId="4B482DCC" w14:textId="7F43F557" w:rsidR="00CC2747" w:rsidRPr="00CC2747" w:rsidRDefault="00CC2747" w:rsidP="007A6BF3">
      <w:pPr>
        <w:pStyle w:val="ListParagraph"/>
        <w:numPr>
          <w:ilvl w:val="0"/>
          <w:numId w:val="43"/>
        </w:numPr>
        <w:tabs>
          <w:tab w:val="left" w:leader="dot" w:pos="7380"/>
          <w:tab w:val="right" w:pos="7920"/>
          <w:tab w:val="left" w:pos="8647"/>
        </w:tabs>
        <w:spacing w:after="0" w:line="480" w:lineRule="auto"/>
        <w:ind w:left="1440"/>
        <w:jc w:val="both"/>
        <w:rPr>
          <w:rFonts w:ascii="Arial" w:hAnsi="Arial" w:cs="Arial"/>
          <w:sz w:val="24"/>
          <w:szCs w:val="24"/>
        </w:rPr>
      </w:pPr>
      <w:proofErr w:type="spellStart"/>
      <w:r w:rsidRPr="00CC2747">
        <w:rPr>
          <w:rFonts w:ascii="Arial" w:hAnsi="Arial" w:cs="Arial"/>
          <w:sz w:val="24"/>
          <w:szCs w:val="24"/>
        </w:rPr>
        <w:t>Kegunaan</w:t>
      </w:r>
      <w:proofErr w:type="spellEnd"/>
      <w:r w:rsidRPr="00CC2747">
        <w:rPr>
          <w:rFonts w:ascii="Arial" w:hAnsi="Arial" w:cs="Arial"/>
          <w:sz w:val="24"/>
          <w:szCs w:val="24"/>
        </w:rPr>
        <w:t xml:space="preserve"> </w:t>
      </w:r>
      <w:proofErr w:type="spellStart"/>
      <w:r w:rsidRPr="00CC2747">
        <w:rPr>
          <w:rFonts w:ascii="Arial" w:hAnsi="Arial" w:cs="Arial"/>
          <w:sz w:val="24"/>
          <w:szCs w:val="24"/>
        </w:rPr>
        <w:t>Penelitian</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14</w:t>
      </w:r>
    </w:p>
    <w:p w14:paraId="7E6EEF15" w14:textId="06DABA71" w:rsidR="00597410" w:rsidRPr="00597410" w:rsidRDefault="00597410" w:rsidP="007A6BF3">
      <w:pPr>
        <w:tabs>
          <w:tab w:val="left" w:leader="dot" w:pos="7380"/>
          <w:tab w:val="right" w:pos="7920"/>
          <w:tab w:val="left" w:pos="8647"/>
        </w:tabs>
        <w:spacing w:after="0" w:line="480" w:lineRule="auto"/>
        <w:ind w:left="1080" w:hanging="1080"/>
        <w:jc w:val="both"/>
        <w:rPr>
          <w:rFonts w:ascii="Arial" w:hAnsi="Arial" w:cs="Arial"/>
          <w:b/>
          <w:bCs/>
          <w:sz w:val="24"/>
          <w:szCs w:val="24"/>
        </w:rPr>
      </w:pPr>
      <w:r w:rsidRPr="00597410">
        <w:rPr>
          <w:rFonts w:ascii="Arial" w:hAnsi="Arial" w:cs="Arial"/>
          <w:b/>
          <w:bCs/>
          <w:sz w:val="24"/>
          <w:szCs w:val="24"/>
        </w:rPr>
        <w:t xml:space="preserve">BAB II </w:t>
      </w:r>
      <w:r w:rsidRPr="00597410">
        <w:rPr>
          <w:rFonts w:ascii="Arial" w:hAnsi="Arial" w:cs="Arial"/>
          <w:b/>
          <w:bCs/>
          <w:sz w:val="24"/>
          <w:szCs w:val="24"/>
        </w:rPr>
        <w:tab/>
        <w:t xml:space="preserve">TELAAH PUSTAKA </w:t>
      </w:r>
      <w:r w:rsidRPr="00597410">
        <w:rPr>
          <w:rFonts w:ascii="Arial" w:hAnsi="Arial" w:cs="Arial"/>
          <w:sz w:val="24"/>
          <w:szCs w:val="24"/>
        </w:rPr>
        <w:tab/>
      </w:r>
      <w:r w:rsidRPr="00597410">
        <w:rPr>
          <w:rFonts w:ascii="Arial" w:hAnsi="Arial" w:cs="Arial"/>
          <w:sz w:val="24"/>
          <w:szCs w:val="24"/>
        </w:rPr>
        <w:tab/>
      </w:r>
      <w:r w:rsidR="00CC2747">
        <w:rPr>
          <w:rFonts w:ascii="Arial" w:hAnsi="Arial" w:cs="Arial"/>
          <w:sz w:val="24"/>
          <w:szCs w:val="24"/>
        </w:rPr>
        <w:t>15</w:t>
      </w:r>
    </w:p>
    <w:p w14:paraId="00D70293" w14:textId="31ECE2D4" w:rsidR="00597410" w:rsidRDefault="00597410" w:rsidP="007A6BF3">
      <w:pPr>
        <w:pStyle w:val="ListParagraph"/>
        <w:numPr>
          <w:ilvl w:val="0"/>
          <w:numId w:val="44"/>
        </w:numPr>
        <w:tabs>
          <w:tab w:val="left" w:leader="dot" w:pos="7380"/>
          <w:tab w:val="right" w:pos="7920"/>
          <w:tab w:val="left" w:pos="8647"/>
        </w:tabs>
        <w:spacing w:after="0" w:line="480" w:lineRule="auto"/>
        <w:ind w:left="1440"/>
        <w:jc w:val="both"/>
        <w:rPr>
          <w:rFonts w:ascii="Arial" w:hAnsi="Arial" w:cs="Arial"/>
          <w:sz w:val="24"/>
          <w:szCs w:val="24"/>
        </w:rPr>
      </w:pPr>
      <w:proofErr w:type="spellStart"/>
      <w:r w:rsidRPr="00597410">
        <w:rPr>
          <w:rFonts w:ascii="Arial" w:hAnsi="Arial" w:cs="Arial"/>
          <w:sz w:val="24"/>
          <w:szCs w:val="24"/>
        </w:rPr>
        <w:t>Kerangka</w:t>
      </w:r>
      <w:proofErr w:type="spellEnd"/>
      <w:r w:rsidRPr="00597410">
        <w:rPr>
          <w:rFonts w:ascii="Arial" w:hAnsi="Arial" w:cs="Arial"/>
          <w:sz w:val="24"/>
          <w:szCs w:val="24"/>
        </w:rPr>
        <w:t xml:space="preserve"> Teori </w:t>
      </w:r>
      <w:r w:rsidRPr="00597410">
        <w:rPr>
          <w:rFonts w:ascii="Arial" w:hAnsi="Arial" w:cs="Arial"/>
          <w:sz w:val="24"/>
          <w:szCs w:val="24"/>
        </w:rPr>
        <w:tab/>
      </w:r>
      <w:r w:rsidRPr="00597410">
        <w:rPr>
          <w:rFonts w:ascii="Arial" w:hAnsi="Arial" w:cs="Arial"/>
          <w:sz w:val="24"/>
          <w:szCs w:val="24"/>
        </w:rPr>
        <w:tab/>
      </w:r>
      <w:r w:rsidR="00CC2747">
        <w:rPr>
          <w:rFonts w:ascii="Arial" w:hAnsi="Arial" w:cs="Arial"/>
          <w:sz w:val="24"/>
          <w:szCs w:val="24"/>
        </w:rPr>
        <w:t>15</w:t>
      </w:r>
    </w:p>
    <w:p w14:paraId="550208D1" w14:textId="08039E20" w:rsidR="00CC2747" w:rsidRDefault="00CC2747" w:rsidP="007A6BF3">
      <w:pPr>
        <w:pStyle w:val="ListParagraph"/>
        <w:numPr>
          <w:ilvl w:val="0"/>
          <w:numId w:val="44"/>
        </w:numPr>
        <w:tabs>
          <w:tab w:val="left" w:leader="dot" w:pos="7380"/>
          <w:tab w:val="right" w:pos="7920"/>
          <w:tab w:val="left" w:pos="8647"/>
        </w:tabs>
        <w:spacing w:after="0" w:line="480" w:lineRule="auto"/>
        <w:ind w:left="1440"/>
        <w:jc w:val="both"/>
        <w:rPr>
          <w:rFonts w:ascii="Arial" w:hAnsi="Arial" w:cs="Arial"/>
          <w:sz w:val="24"/>
          <w:szCs w:val="24"/>
        </w:rPr>
      </w:pPr>
      <w:proofErr w:type="spellStart"/>
      <w:r w:rsidRPr="00CC2747">
        <w:rPr>
          <w:rFonts w:ascii="Arial" w:hAnsi="Arial" w:cs="Arial"/>
          <w:sz w:val="24"/>
          <w:szCs w:val="24"/>
        </w:rPr>
        <w:t>Penelitian</w:t>
      </w:r>
      <w:proofErr w:type="spellEnd"/>
      <w:r w:rsidRPr="00CC2747">
        <w:rPr>
          <w:rFonts w:ascii="Arial" w:hAnsi="Arial" w:cs="Arial"/>
          <w:sz w:val="24"/>
          <w:szCs w:val="24"/>
        </w:rPr>
        <w:t xml:space="preserve"> </w:t>
      </w:r>
      <w:proofErr w:type="spellStart"/>
      <w:r w:rsidRPr="00CC2747">
        <w:rPr>
          <w:rFonts w:ascii="Arial" w:hAnsi="Arial" w:cs="Arial"/>
          <w:sz w:val="24"/>
          <w:szCs w:val="24"/>
        </w:rPr>
        <w:t>Terdahulu</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27</w:t>
      </w:r>
    </w:p>
    <w:p w14:paraId="4D721DF2" w14:textId="468864F5" w:rsidR="00CC2747" w:rsidRPr="00CC2747" w:rsidRDefault="00CC2747" w:rsidP="007A6BF3">
      <w:pPr>
        <w:pStyle w:val="ListParagraph"/>
        <w:numPr>
          <w:ilvl w:val="0"/>
          <w:numId w:val="44"/>
        </w:numPr>
        <w:tabs>
          <w:tab w:val="left" w:leader="dot" w:pos="7380"/>
          <w:tab w:val="right" w:pos="7920"/>
          <w:tab w:val="left" w:pos="8647"/>
        </w:tabs>
        <w:spacing w:after="0" w:line="480" w:lineRule="auto"/>
        <w:ind w:left="1440"/>
        <w:jc w:val="both"/>
        <w:rPr>
          <w:rFonts w:ascii="Arial" w:hAnsi="Arial" w:cs="Arial"/>
          <w:sz w:val="24"/>
          <w:szCs w:val="24"/>
        </w:rPr>
      </w:pPr>
      <w:proofErr w:type="spellStart"/>
      <w:r w:rsidRPr="00CC2747">
        <w:rPr>
          <w:rFonts w:ascii="Arial" w:hAnsi="Arial" w:cs="Arial"/>
          <w:sz w:val="24"/>
          <w:szCs w:val="24"/>
        </w:rPr>
        <w:t>Operasional</w:t>
      </w:r>
      <w:proofErr w:type="spellEnd"/>
      <w:r w:rsidRPr="00CC2747">
        <w:rPr>
          <w:rFonts w:ascii="Arial" w:hAnsi="Arial" w:cs="Arial"/>
          <w:sz w:val="24"/>
          <w:szCs w:val="24"/>
        </w:rPr>
        <w:t xml:space="preserve"> </w:t>
      </w:r>
      <w:proofErr w:type="spellStart"/>
      <w:r w:rsidRPr="00CC2747">
        <w:rPr>
          <w:rFonts w:ascii="Arial" w:hAnsi="Arial" w:cs="Arial"/>
          <w:sz w:val="24"/>
          <w:szCs w:val="24"/>
        </w:rPr>
        <w:t>Variabel</w:t>
      </w:r>
      <w:proofErr w:type="spellEnd"/>
      <w:r w:rsidRPr="00CC2747">
        <w:rPr>
          <w:rFonts w:ascii="Arial" w:hAnsi="Arial" w:cs="Arial"/>
          <w:sz w:val="24"/>
          <w:szCs w:val="24"/>
        </w:rPr>
        <w:t xml:space="preserve"> </w:t>
      </w:r>
      <w:proofErr w:type="spellStart"/>
      <w:r w:rsidRPr="00CC2747">
        <w:rPr>
          <w:rFonts w:ascii="Arial" w:hAnsi="Arial" w:cs="Arial"/>
          <w:sz w:val="24"/>
          <w:szCs w:val="24"/>
        </w:rPr>
        <w:t>Penelitian</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33</w:t>
      </w:r>
    </w:p>
    <w:p w14:paraId="0402D2C6" w14:textId="3A717E1B" w:rsidR="00597410" w:rsidRPr="00597410" w:rsidRDefault="00597410" w:rsidP="007A6BF3">
      <w:pPr>
        <w:tabs>
          <w:tab w:val="left" w:leader="dot" w:pos="7380"/>
          <w:tab w:val="right" w:pos="7920"/>
          <w:tab w:val="left" w:pos="8647"/>
        </w:tabs>
        <w:spacing w:after="0" w:line="480" w:lineRule="auto"/>
        <w:ind w:left="1080" w:hanging="1080"/>
        <w:jc w:val="both"/>
        <w:rPr>
          <w:rFonts w:ascii="Arial" w:hAnsi="Arial" w:cs="Arial"/>
          <w:b/>
          <w:bCs/>
          <w:sz w:val="24"/>
          <w:szCs w:val="24"/>
        </w:rPr>
      </w:pPr>
      <w:r w:rsidRPr="00597410">
        <w:rPr>
          <w:rFonts w:ascii="Arial" w:hAnsi="Arial" w:cs="Arial"/>
          <w:b/>
          <w:bCs/>
          <w:sz w:val="24"/>
          <w:szCs w:val="24"/>
        </w:rPr>
        <w:t xml:space="preserve">BAB III </w:t>
      </w:r>
      <w:r w:rsidRPr="00597410">
        <w:rPr>
          <w:rFonts w:ascii="Arial" w:hAnsi="Arial" w:cs="Arial"/>
          <w:b/>
          <w:bCs/>
          <w:sz w:val="24"/>
          <w:szCs w:val="24"/>
        </w:rPr>
        <w:tab/>
        <w:t xml:space="preserve">METODOLOGI PENELITIAN </w:t>
      </w:r>
      <w:r w:rsidRPr="00597410">
        <w:rPr>
          <w:rFonts w:ascii="Arial" w:hAnsi="Arial" w:cs="Arial"/>
          <w:sz w:val="24"/>
          <w:szCs w:val="24"/>
        </w:rPr>
        <w:tab/>
      </w:r>
      <w:r w:rsidRPr="00597410">
        <w:rPr>
          <w:rFonts w:ascii="Arial" w:hAnsi="Arial" w:cs="Arial"/>
          <w:sz w:val="24"/>
          <w:szCs w:val="24"/>
        </w:rPr>
        <w:tab/>
      </w:r>
      <w:r w:rsidR="00CC2747">
        <w:rPr>
          <w:rFonts w:ascii="Arial" w:hAnsi="Arial" w:cs="Arial"/>
          <w:sz w:val="24"/>
          <w:szCs w:val="24"/>
        </w:rPr>
        <w:t>37</w:t>
      </w:r>
    </w:p>
    <w:p w14:paraId="41568CDF" w14:textId="27AD9E49"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A. </w:t>
      </w:r>
      <w:r w:rsidRPr="00CC2747">
        <w:rPr>
          <w:rFonts w:ascii="Arial" w:hAnsi="Arial" w:cs="Arial"/>
          <w:sz w:val="24"/>
          <w:szCs w:val="24"/>
        </w:rPr>
        <w:tab/>
        <w:t xml:space="preserve">Jenis </w:t>
      </w:r>
      <w:proofErr w:type="spellStart"/>
      <w:r w:rsidRPr="00CC2747">
        <w:rPr>
          <w:rFonts w:ascii="Arial" w:hAnsi="Arial" w:cs="Arial"/>
          <w:sz w:val="24"/>
          <w:szCs w:val="24"/>
        </w:rPr>
        <w:t>Penelitian</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37</w:t>
      </w:r>
    </w:p>
    <w:p w14:paraId="306714A4" w14:textId="47DE886A"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B. </w:t>
      </w:r>
      <w:r w:rsidRPr="00CC2747">
        <w:rPr>
          <w:rFonts w:ascii="Arial" w:hAnsi="Arial" w:cs="Arial"/>
          <w:sz w:val="24"/>
          <w:szCs w:val="24"/>
        </w:rPr>
        <w:tab/>
        <w:t xml:space="preserve">Lokasi </w:t>
      </w:r>
      <w:proofErr w:type="spellStart"/>
      <w:r w:rsidRPr="00CC2747">
        <w:rPr>
          <w:rFonts w:ascii="Arial" w:hAnsi="Arial" w:cs="Arial"/>
          <w:sz w:val="24"/>
          <w:szCs w:val="24"/>
        </w:rPr>
        <w:t>Penelitian</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37</w:t>
      </w:r>
    </w:p>
    <w:p w14:paraId="7D8F91F2" w14:textId="761406CD"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lastRenderedPageBreak/>
        <w:t xml:space="preserve">C. </w:t>
      </w:r>
      <w:r w:rsidRPr="00CC2747">
        <w:rPr>
          <w:rFonts w:ascii="Arial" w:hAnsi="Arial" w:cs="Arial"/>
          <w:sz w:val="24"/>
          <w:szCs w:val="24"/>
        </w:rPr>
        <w:tab/>
      </w:r>
      <w:proofErr w:type="spellStart"/>
      <w:r w:rsidRPr="00CC2747">
        <w:rPr>
          <w:rFonts w:ascii="Arial" w:hAnsi="Arial" w:cs="Arial"/>
          <w:sz w:val="24"/>
          <w:szCs w:val="24"/>
        </w:rPr>
        <w:t>Informan</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38</w:t>
      </w:r>
    </w:p>
    <w:p w14:paraId="07DEDDDD" w14:textId="09FE09B0"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D. </w:t>
      </w:r>
      <w:r w:rsidRPr="00CC2747">
        <w:rPr>
          <w:rFonts w:ascii="Arial" w:hAnsi="Arial" w:cs="Arial"/>
          <w:sz w:val="24"/>
          <w:szCs w:val="24"/>
        </w:rPr>
        <w:tab/>
        <w:t xml:space="preserve">Jenis dan </w:t>
      </w:r>
      <w:proofErr w:type="spellStart"/>
      <w:r w:rsidRPr="00CC2747">
        <w:rPr>
          <w:rFonts w:ascii="Arial" w:hAnsi="Arial" w:cs="Arial"/>
          <w:sz w:val="24"/>
          <w:szCs w:val="24"/>
        </w:rPr>
        <w:t>Sumber</w:t>
      </w:r>
      <w:proofErr w:type="spellEnd"/>
      <w:r w:rsidRPr="00CC2747">
        <w:rPr>
          <w:rFonts w:ascii="Arial" w:hAnsi="Arial" w:cs="Arial"/>
          <w:sz w:val="24"/>
          <w:szCs w:val="24"/>
        </w:rPr>
        <w:t xml:space="preserve"> Data</w:t>
      </w:r>
      <w:r>
        <w:rPr>
          <w:rFonts w:ascii="Arial" w:hAnsi="Arial" w:cs="Arial"/>
          <w:sz w:val="24"/>
          <w:szCs w:val="24"/>
        </w:rPr>
        <w:tab/>
      </w:r>
      <w:r>
        <w:rPr>
          <w:rFonts w:ascii="Arial" w:hAnsi="Arial" w:cs="Arial"/>
          <w:sz w:val="24"/>
          <w:szCs w:val="24"/>
        </w:rPr>
        <w:tab/>
      </w:r>
      <w:r w:rsidRPr="00CC2747">
        <w:rPr>
          <w:rFonts w:ascii="Arial" w:hAnsi="Arial" w:cs="Arial"/>
          <w:sz w:val="24"/>
          <w:szCs w:val="24"/>
        </w:rPr>
        <w:t>39</w:t>
      </w:r>
    </w:p>
    <w:p w14:paraId="0BF21EF6" w14:textId="307AB0C3"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E. </w:t>
      </w:r>
      <w:r w:rsidRPr="00CC2747">
        <w:rPr>
          <w:rFonts w:ascii="Arial" w:hAnsi="Arial" w:cs="Arial"/>
          <w:sz w:val="24"/>
          <w:szCs w:val="24"/>
        </w:rPr>
        <w:tab/>
        <w:t xml:space="preserve">Teknik </w:t>
      </w:r>
      <w:proofErr w:type="spellStart"/>
      <w:r w:rsidRPr="00CC2747">
        <w:rPr>
          <w:rFonts w:ascii="Arial" w:hAnsi="Arial" w:cs="Arial"/>
          <w:sz w:val="24"/>
          <w:szCs w:val="24"/>
        </w:rPr>
        <w:t>Pengumpulan</w:t>
      </w:r>
      <w:proofErr w:type="spellEnd"/>
      <w:r w:rsidRPr="00CC2747">
        <w:rPr>
          <w:rFonts w:ascii="Arial" w:hAnsi="Arial" w:cs="Arial"/>
          <w:sz w:val="24"/>
          <w:szCs w:val="24"/>
        </w:rPr>
        <w:t xml:space="preserve"> Data</w:t>
      </w:r>
      <w:r>
        <w:rPr>
          <w:rFonts w:ascii="Arial" w:hAnsi="Arial" w:cs="Arial"/>
          <w:sz w:val="24"/>
          <w:szCs w:val="24"/>
        </w:rPr>
        <w:tab/>
      </w:r>
      <w:r>
        <w:rPr>
          <w:rFonts w:ascii="Arial" w:hAnsi="Arial" w:cs="Arial"/>
          <w:sz w:val="24"/>
          <w:szCs w:val="24"/>
        </w:rPr>
        <w:tab/>
      </w:r>
      <w:r w:rsidRPr="00CC2747">
        <w:rPr>
          <w:rFonts w:ascii="Arial" w:hAnsi="Arial" w:cs="Arial"/>
          <w:sz w:val="24"/>
          <w:szCs w:val="24"/>
        </w:rPr>
        <w:t>40</w:t>
      </w:r>
    </w:p>
    <w:p w14:paraId="223AA4C4" w14:textId="5DB189CC" w:rsid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F.  </w:t>
      </w:r>
      <w:r w:rsidRPr="00CC2747">
        <w:rPr>
          <w:rFonts w:ascii="Arial" w:hAnsi="Arial" w:cs="Arial"/>
          <w:sz w:val="24"/>
          <w:szCs w:val="24"/>
        </w:rPr>
        <w:tab/>
      </w:r>
      <w:proofErr w:type="spellStart"/>
      <w:r w:rsidRPr="00CC2747">
        <w:rPr>
          <w:rFonts w:ascii="Arial" w:hAnsi="Arial" w:cs="Arial"/>
          <w:sz w:val="24"/>
          <w:szCs w:val="24"/>
        </w:rPr>
        <w:t>Analisis</w:t>
      </w:r>
      <w:proofErr w:type="spellEnd"/>
      <w:r w:rsidRPr="00CC2747">
        <w:rPr>
          <w:rFonts w:ascii="Arial" w:hAnsi="Arial" w:cs="Arial"/>
          <w:sz w:val="24"/>
          <w:szCs w:val="24"/>
        </w:rPr>
        <w:t xml:space="preserve"> Data</w:t>
      </w:r>
      <w:r>
        <w:rPr>
          <w:rFonts w:ascii="Arial" w:hAnsi="Arial" w:cs="Arial"/>
          <w:sz w:val="24"/>
          <w:szCs w:val="24"/>
        </w:rPr>
        <w:tab/>
      </w:r>
      <w:r>
        <w:rPr>
          <w:rFonts w:ascii="Arial" w:hAnsi="Arial" w:cs="Arial"/>
          <w:sz w:val="24"/>
          <w:szCs w:val="24"/>
        </w:rPr>
        <w:tab/>
      </w:r>
      <w:r w:rsidRPr="00CC2747">
        <w:rPr>
          <w:rFonts w:ascii="Arial" w:hAnsi="Arial" w:cs="Arial"/>
          <w:sz w:val="24"/>
          <w:szCs w:val="24"/>
        </w:rPr>
        <w:t>42</w:t>
      </w:r>
    </w:p>
    <w:p w14:paraId="16EA65A8" w14:textId="2E7861A9" w:rsidR="00597410" w:rsidRPr="00CC2747" w:rsidRDefault="00CC2747" w:rsidP="007A6BF3">
      <w:pPr>
        <w:tabs>
          <w:tab w:val="left" w:leader="dot" w:pos="7361"/>
          <w:tab w:val="right" w:pos="7920"/>
          <w:tab w:val="left" w:pos="8647"/>
        </w:tabs>
        <w:spacing w:after="0" w:line="480" w:lineRule="auto"/>
        <w:ind w:left="1080" w:right="576" w:hanging="1080"/>
        <w:jc w:val="both"/>
        <w:rPr>
          <w:rFonts w:ascii="Arial" w:hAnsi="Arial" w:cs="Arial"/>
          <w:b/>
          <w:bCs/>
          <w:sz w:val="24"/>
          <w:szCs w:val="24"/>
        </w:rPr>
      </w:pPr>
      <w:r w:rsidRPr="00CC2747">
        <w:rPr>
          <w:rFonts w:ascii="Arial" w:hAnsi="Arial" w:cs="Arial"/>
          <w:b/>
          <w:bCs/>
          <w:sz w:val="24"/>
          <w:szCs w:val="24"/>
        </w:rPr>
        <w:t>BAB IV</w:t>
      </w:r>
      <w:r>
        <w:rPr>
          <w:rFonts w:ascii="Arial" w:hAnsi="Arial" w:cs="Arial"/>
          <w:b/>
          <w:bCs/>
          <w:sz w:val="24"/>
          <w:szCs w:val="24"/>
        </w:rPr>
        <w:tab/>
      </w:r>
      <w:r w:rsidRPr="00CC2747">
        <w:rPr>
          <w:rFonts w:ascii="Arial" w:hAnsi="Arial" w:cs="Arial"/>
          <w:b/>
          <w:bCs/>
          <w:sz w:val="24"/>
          <w:szCs w:val="24"/>
        </w:rPr>
        <w:t>GAMBARAN UMUM POSYANDU ILP MERAK</w:t>
      </w:r>
      <w:r w:rsidR="00597410" w:rsidRPr="00597410">
        <w:rPr>
          <w:rFonts w:ascii="Arial" w:hAnsi="Arial" w:cs="Arial"/>
          <w:sz w:val="24"/>
          <w:szCs w:val="24"/>
        </w:rPr>
        <w:tab/>
      </w:r>
      <w:r w:rsidR="00597410" w:rsidRPr="00597410">
        <w:rPr>
          <w:rFonts w:ascii="Arial" w:hAnsi="Arial" w:cs="Arial"/>
          <w:sz w:val="24"/>
          <w:szCs w:val="24"/>
        </w:rPr>
        <w:tab/>
      </w:r>
      <w:r>
        <w:rPr>
          <w:rFonts w:ascii="Arial" w:hAnsi="Arial" w:cs="Arial"/>
          <w:sz w:val="24"/>
          <w:szCs w:val="24"/>
        </w:rPr>
        <w:t>44</w:t>
      </w:r>
    </w:p>
    <w:p w14:paraId="3D7F9C54" w14:textId="23BCC7E4"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A. </w:t>
      </w:r>
      <w:r w:rsidRPr="00CC2747">
        <w:rPr>
          <w:rFonts w:ascii="Arial" w:hAnsi="Arial" w:cs="Arial"/>
          <w:sz w:val="24"/>
          <w:szCs w:val="24"/>
        </w:rPr>
        <w:tab/>
        <w:t xml:space="preserve">Sejarah </w:t>
      </w:r>
      <w:proofErr w:type="spellStart"/>
      <w:r w:rsidRPr="00CC2747">
        <w:rPr>
          <w:rFonts w:ascii="Arial" w:hAnsi="Arial" w:cs="Arial"/>
          <w:sz w:val="24"/>
          <w:szCs w:val="24"/>
        </w:rPr>
        <w:t>Singkat</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44</w:t>
      </w:r>
    </w:p>
    <w:p w14:paraId="639D27E4" w14:textId="76509A5F"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B. </w:t>
      </w:r>
      <w:r w:rsidRPr="00CC2747">
        <w:rPr>
          <w:rFonts w:ascii="Arial" w:hAnsi="Arial" w:cs="Arial"/>
          <w:sz w:val="24"/>
          <w:szCs w:val="24"/>
        </w:rPr>
        <w:tab/>
      </w:r>
      <w:proofErr w:type="spellStart"/>
      <w:r w:rsidRPr="00CC2747">
        <w:rPr>
          <w:rFonts w:ascii="Arial" w:hAnsi="Arial" w:cs="Arial"/>
          <w:sz w:val="24"/>
          <w:szCs w:val="24"/>
        </w:rPr>
        <w:t>Keadaan</w:t>
      </w:r>
      <w:proofErr w:type="spellEnd"/>
      <w:r w:rsidRPr="00CC2747">
        <w:rPr>
          <w:rFonts w:ascii="Arial" w:hAnsi="Arial" w:cs="Arial"/>
          <w:sz w:val="24"/>
          <w:szCs w:val="24"/>
        </w:rPr>
        <w:t xml:space="preserve"> dan </w:t>
      </w:r>
      <w:proofErr w:type="spellStart"/>
      <w:r w:rsidRPr="00CC2747">
        <w:rPr>
          <w:rFonts w:ascii="Arial" w:hAnsi="Arial" w:cs="Arial"/>
          <w:sz w:val="24"/>
          <w:szCs w:val="24"/>
        </w:rPr>
        <w:t>Komposisi</w:t>
      </w:r>
      <w:proofErr w:type="spellEnd"/>
      <w:r w:rsidRPr="00CC2747">
        <w:rPr>
          <w:rFonts w:ascii="Arial" w:hAnsi="Arial" w:cs="Arial"/>
          <w:sz w:val="24"/>
          <w:szCs w:val="24"/>
        </w:rPr>
        <w:t xml:space="preserve"> Kader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46</w:t>
      </w:r>
    </w:p>
    <w:p w14:paraId="1F104CD1" w14:textId="6F3AD6C1"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C. </w:t>
      </w:r>
      <w:r w:rsidRPr="00CC2747">
        <w:rPr>
          <w:rFonts w:ascii="Arial" w:hAnsi="Arial" w:cs="Arial"/>
          <w:sz w:val="24"/>
          <w:szCs w:val="24"/>
        </w:rPr>
        <w:tab/>
      </w:r>
      <w:proofErr w:type="spellStart"/>
      <w:r w:rsidRPr="00CC2747">
        <w:rPr>
          <w:rFonts w:ascii="Arial" w:hAnsi="Arial" w:cs="Arial"/>
          <w:sz w:val="24"/>
          <w:szCs w:val="24"/>
        </w:rPr>
        <w:t>Struktur</w:t>
      </w:r>
      <w:proofErr w:type="spellEnd"/>
      <w:r w:rsidRPr="00CC2747">
        <w:rPr>
          <w:rFonts w:ascii="Arial" w:hAnsi="Arial" w:cs="Arial"/>
          <w:sz w:val="24"/>
          <w:szCs w:val="24"/>
        </w:rPr>
        <w:t xml:space="preserve"> </w:t>
      </w:r>
      <w:proofErr w:type="spellStart"/>
      <w:r w:rsidRPr="00CC2747">
        <w:rPr>
          <w:rFonts w:ascii="Arial" w:hAnsi="Arial" w:cs="Arial"/>
          <w:sz w:val="24"/>
          <w:szCs w:val="24"/>
        </w:rPr>
        <w:t>serta</w:t>
      </w:r>
      <w:proofErr w:type="spellEnd"/>
      <w:r w:rsidRPr="00CC2747">
        <w:rPr>
          <w:rFonts w:ascii="Arial" w:hAnsi="Arial" w:cs="Arial"/>
          <w:sz w:val="24"/>
          <w:szCs w:val="24"/>
        </w:rPr>
        <w:t xml:space="preserve"> </w:t>
      </w:r>
      <w:proofErr w:type="spellStart"/>
      <w:r w:rsidRPr="00CC2747">
        <w:rPr>
          <w:rFonts w:ascii="Arial" w:hAnsi="Arial" w:cs="Arial"/>
          <w:sz w:val="24"/>
          <w:szCs w:val="24"/>
        </w:rPr>
        <w:t>Tugas</w:t>
      </w:r>
      <w:proofErr w:type="spellEnd"/>
      <w:r w:rsidRPr="00CC2747">
        <w:rPr>
          <w:rFonts w:ascii="Arial" w:hAnsi="Arial" w:cs="Arial"/>
          <w:sz w:val="24"/>
          <w:szCs w:val="24"/>
        </w:rPr>
        <w:t xml:space="preserve"> </w:t>
      </w:r>
      <w:proofErr w:type="spellStart"/>
      <w:r w:rsidRPr="00CC2747">
        <w:rPr>
          <w:rFonts w:ascii="Arial" w:hAnsi="Arial" w:cs="Arial"/>
          <w:sz w:val="24"/>
          <w:szCs w:val="24"/>
        </w:rPr>
        <w:t>Pokok</w:t>
      </w:r>
      <w:proofErr w:type="spellEnd"/>
      <w:r w:rsidRPr="00CC2747">
        <w:rPr>
          <w:rFonts w:ascii="Arial" w:hAnsi="Arial" w:cs="Arial"/>
          <w:sz w:val="24"/>
          <w:szCs w:val="24"/>
        </w:rPr>
        <w:t xml:space="preserve"> dan </w:t>
      </w:r>
      <w:proofErr w:type="spellStart"/>
      <w:r w:rsidRPr="00CC2747">
        <w:rPr>
          <w:rFonts w:ascii="Arial" w:hAnsi="Arial" w:cs="Arial"/>
          <w:sz w:val="24"/>
          <w:szCs w:val="24"/>
        </w:rPr>
        <w:t>Fungsi</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48</w:t>
      </w:r>
    </w:p>
    <w:p w14:paraId="67A2A0D0" w14:textId="6F07244C" w:rsid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D. </w:t>
      </w:r>
      <w:r w:rsidRPr="00CC2747">
        <w:rPr>
          <w:rFonts w:ascii="Arial" w:hAnsi="Arial" w:cs="Arial"/>
          <w:sz w:val="24"/>
          <w:szCs w:val="24"/>
        </w:rPr>
        <w:tab/>
        <w:t xml:space="preserve">Sarana dan </w:t>
      </w:r>
      <w:proofErr w:type="spellStart"/>
      <w:r w:rsidRPr="00CC2747">
        <w:rPr>
          <w:rFonts w:ascii="Arial" w:hAnsi="Arial" w:cs="Arial"/>
          <w:sz w:val="24"/>
          <w:szCs w:val="24"/>
        </w:rPr>
        <w:t>Prasarana</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50</w:t>
      </w:r>
    </w:p>
    <w:p w14:paraId="2E8AF22A" w14:textId="196EE8B0" w:rsidR="00597410" w:rsidRPr="00597410" w:rsidRDefault="00CC2747" w:rsidP="007A6BF3">
      <w:pPr>
        <w:tabs>
          <w:tab w:val="left" w:leader="dot" w:pos="7361"/>
          <w:tab w:val="right" w:pos="7920"/>
          <w:tab w:val="left" w:pos="8647"/>
        </w:tabs>
        <w:spacing w:after="0" w:line="480" w:lineRule="auto"/>
        <w:ind w:left="1080" w:right="576" w:hanging="1080"/>
        <w:jc w:val="both"/>
        <w:rPr>
          <w:rFonts w:ascii="Arial" w:hAnsi="Arial" w:cs="Arial"/>
          <w:b/>
          <w:bCs/>
          <w:sz w:val="24"/>
          <w:szCs w:val="24"/>
        </w:rPr>
      </w:pPr>
      <w:r w:rsidRPr="00CC2747">
        <w:rPr>
          <w:rFonts w:ascii="Arial" w:hAnsi="Arial" w:cs="Arial"/>
          <w:b/>
          <w:bCs/>
          <w:sz w:val="24"/>
          <w:szCs w:val="24"/>
        </w:rPr>
        <w:t>BAB V</w:t>
      </w:r>
      <w:r>
        <w:rPr>
          <w:rFonts w:ascii="Arial" w:hAnsi="Arial" w:cs="Arial"/>
          <w:b/>
          <w:bCs/>
          <w:sz w:val="24"/>
          <w:szCs w:val="24"/>
        </w:rPr>
        <w:tab/>
      </w:r>
      <w:r w:rsidRPr="00CC2747">
        <w:rPr>
          <w:rFonts w:ascii="Arial" w:hAnsi="Arial" w:cs="Arial"/>
          <w:b/>
          <w:bCs/>
          <w:sz w:val="24"/>
          <w:szCs w:val="24"/>
        </w:rPr>
        <w:t>ANALISIS PARTISIPASI MASYARAKAT DALAM MENDUKUNG KEBERHASILAN PROGRAM POSYANDU INTEGRASI LAYANAN PRIMER DI POSYANDU ILP MERAK KELURAHAN JAYA MUKTI</w:t>
      </w:r>
      <w:r w:rsidR="00597410" w:rsidRPr="00597410">
        <w:rPr>
          <w:rFonts w:ascii="Arial" w:hAnsi="Arial" w:cs="Arial"/>
          <w:sz w:val="24"/>
          <w:szCs w:val="24"/>
        </w:rPr>
        <w:tab/>
      </w:r>
      <w:r w:rsidR="00597410" w:rsidRPr="00597410">
        <w:rPr>
          <w:rFonts w:ascii="Arial" w:hAnsi="Arial" w:cs="Arial"/>
          <w:b/>
          <w:bCs/>
          <w:sz w:val="24"/>
          <w:szCs w:val="24"/>
        </w:rPr>
        <w:tab/>
      </w:r>
      <w:r w:rsidR="00597410" w:rsidRPr="00597410">
        <w:rPr>
          <w:rFonts w:ascii="Arial" w:hAnsi="Arial" w:cs="Arial"/>
          <w:sz w:val="24"/>
          <w:szCs w:val="24"/>
        </w:rPr>
        <w:t xml:space="preserve"> </w:t>
      </w:r>
      <w:r>
        <w:rPr>
          <w:rFonts w:ascii="Arial" w:hAnsi="Arial" w:cs="Arial"/>
          <w:sz w:val="24"/>
          <w:szCs w:val="24"/>
        </w:rPr>
        <w:t>52</w:t>
      </w:r>
    </w:p>
    <w:p w14:paraId="13B7AEE0" w14:textId="4C9E7570"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A.</w:t>
      </w:r>
      <w:r w:rsidRPr="00CC2747">
        <w:rPr>
          <w:rFonts w:ascii="Arial" w:hAnsi="Arial" w:cs="Arial"/>
          <w:sz w:val="24"/>
          <w:szCs w:val="24"/>
        </w:rPr>
        <w:tab/>
      </w:r>
      <w:proofErr w:type="spellStart"/>
      <w:r w:rsidRPr="00CC2747">
        <w:rPr>
          <w:rFonts w:ascii="Arial" w:hAnsi="Arial" w:cs="Arial"/>
          <w:sz w:val="24"/>
          <w:szCs w:val="24"/>
        </w:rPr>
        <w:t>Identitas</w:t>
      </w:r>
      <w:proofErr w:type="spellEnd"/>
      <w:r w:rsidRPr="00CC2747">
        <w:rPr>
          <w:rFonts w:ascii="Arial" w:hAnsi="Arial" w:cs="Arial"/>
          <w:sz w:val="24"/>
          <w:szCs w:val="24"/>
        </w:rPr>
        <w:t xml:space="preserve"> </w:t>
      </w:r>
      <w:proofErr w:type="spellStart"/>
      <w:r w:rsidRPr="00CC2747">
        <w:rPr>
          <w:rFonts w:ascii="Arial" w:hAnsi="Arial" w:cs="Arial"/>
          <w:sz w:val="24"/>
          <w:szCs w:val="24"/>
        </w:rPr>
        <w:t>Informan</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52</w:t>
      </w:r>
    </w:p>
    <w:p w14:paraId="08BC9647" w14:textId="7CFC0DD4" w:rsidR="00CC2747" w:rsidRPr="00CC2747" w:rsidRDefault="00CC2747" w:rsidP="007A6BF3">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B.</w:t>
      </w:r>
      <w:r w:rsidRPr="00CC2747">
        <w:rPr>
          <w:rFonts w:ascii="Arial" w:hAnsi="Arial" w:cs="Arial"/>
          <w:sz w:val="24"/>
          <w:szCs w:val="24"/>
        </w:rPr>
        <w:tab/>
      </w:r>
      <w:proofErr w:type="spellStart"/>
      <w:r w:rsidRPr="00CC2747">
        <w:rPr>
          <w:rFonts w:ascii="Arial" w:hAnsi="Arial" w:cs="Arial"/>
          <w:sz w:val="24"/>
          <w:szCs w:val="24"/>
        </w:rPr>
        <w:t>Partisipasi</w:t>
      </w:r>
      <w:proofErr w:type="spellEnd"/>
      <w:r w:rsidRPr="00CC2747">
        <w:rPr>
          <w:rFonts w:ascii="Arial" w:hAnsi="Arial" w:cs="Arial"/>
          <w:sz w:val="24"/>
          <w:szCs w:val="24"/>
        </w:rPr>
        <w:t xml:space="preserve"> Masyarakat </w:t>
      </w:r>
      <w:proofErr w:type="spellStart"/>
      <w:r w:rsidRPr="00CC2747">
        <w:rPr>
          <w:rFonts w:ascii="Arial" w:hAnsi="Arial" w:cs="Arial"/>
          <w:sz w:val="24"/>
          <w:szCs w:val="24"/>
        </w:rPr>
        <w:t>dalam</w:t>
      </w:r>
      <w:proofErr w:type="spellEnd"/>
      <w:r w:rsidRPr="00CC2747">
        <w:rPr>
          <w:rFonts w:ascii="Arial" w:hAnsi="Arial" w:cs="Arial"/>
          <w:sz w:val="24"/>
          <w:szCs w:val="24"/>
        </w:rPr>
        <w:t xml:space="preserve"> </w:t>
      </w:r>
      <w:proofErr w:type="spellStart"/>
      <w:r w:rsidRPr="00CC2747">
        <w:rPr>
          <w:rFonts w:ascii="Arial" w:hAnsi="Arial" w:cs="Arial"/>
          <w:sz w:val="24"/>
          <w:szCs w:val="24"/>
        </w:rPr>
        <w:t>Mendukung</w:t>
      </w:r>
      <w:proofErr w:type="spellEnd"/>
      <w:r w:rsidRPr="00CC2747">
        <w:rPr>
          <w:rFonts w:ascii="Arial" w:hAnsi="Arial" w:cs="Arial"/>
          <w:sz w:val="24"/>
          <w:szCs w:val="24"/>
        </w:rPr>
        <w:t xml:space="preserve"> </w:t>
      </w:r>
      <w:proofErr w:type="spellStart"/>
      <w:r w:rsidRPr="00CC2747">
        <w:rPr>
          <w:rFonts w:ascii="Arial" w:hAnsi="Arial" w:cs="Arial"/>
          <w:sz w:val="24"/>
          <w:szCs w:val="24"/>
        </w:rPr>
        <w:t>Keberhasilan</w:t>
      </w:r>
      <w:proofErr w:type="spellEnd"/>
      <w:r w:rsidRPr="00CC2747">
        <w:rPr>
          <w:rFonts w:ascii="Arial" w:hAnsi="Arial" w:cs="Arial"/>
          <w:sz w:val="24"/>
          <w:szCs w:val="24"/>
        </w:rPr>
        <w:t xml:space="preserve"> Program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Integrasi </w:t>
      </w:r>
      <w:proofErr w:type="spellStart"/>
      <w:r w:rsidRPr="00CC2747">
        <w:rPr>
          <w:rFonts w:ascii="Arial" w:hAnsi="Arial" w:cs="Arial"/>
          <w:sz w:val="24"/>
          <w:szCs w:val="24"/>
        </w:rPr>
        <w:t>Layanan</w:t>
      </w:r>
      <w:proofErr w:type="spellEnd"/>
      <w:r w:rsidRPr="00CC2747">
        <w:rPr>
          <w:rFonts w:ascii="Arial" w:hAnsi="Arial" w:cs="Arial"/>
          <w:sz w:val="24"/>
          <w:szCs w:val="24"/>
        </w:rPr>
        <w:t xml:space="preserve"> Primer</w:t>
      </w:r>
      <w:r>
        <w:rPr>
          <w:rFonts w:ascii="Arial" w:hAnsi="Arial" w:cs="Arial"/>
          <w:sz w:val="24"/>
          <w:szCs w:val="24"/>
        </w:rPr>
        <w:tab/>
      </w:r>
      <w:r>
        <w:rPr>
          <w:rFonts w:ascii="Arial" w:hAnsi="Arial" w:cs="Arial"/>
          <w:sz w:val="24"/>
          <w:szCs w:val="24"/>
        </w:rPr>
        <w:tab/>
      </w:r>
      <w:r w:rsidRPr="00CC2747">
        <w:rPr>
          <w:rFonts w:ascii="Arial" w:hAnsi="Arial" w:cs="Arial"/>
          <w:sz w:val="24"/>
          <w:szCs w:val="24"/>
        </w:rPr>
        <w:t>54</w:t>
      </w:r>
    </w:p>
    <w:p w14:paraId="49D639E0" w14:textId="2A11AE2B" w:rsidR="00CC2747" w:rsidRDefault="00CC2747" w:rsidP="0018126A">
      <w:pPr>
        <w:tabs>
          <w:tab w:val="left" w:leader="dot" w:pos="7361"/>
          <w:tab w:val="right" w:pos="7920"/>
          <w:tab w:val="left" w:pos="8647"/>
        </w:tabs>
        <w:spacing w:after="0" w:line="480" w:lineRule="auto"/>
        <w:ind w:left="1440" w:right="576" w:hanging="360"/>
        <w:jc w:val="both"/>
        <w:rPr>
          <w:rFonts w:ascii="Arial" w:hAnsi="Arial" w:cs="Arial"/>
          <w:sz w:val="24"/>
          <w:szCs w:val="24"/>
        </w:rPr>
      </w:pPr>
      <w:r w:rsidRPr="00CC2747">
        <w:rPr>
          <w:rFonts w:ascii="Arial" w:hAnsi="Arial" w:cs="Arial"/>
          <w:sz w:val="24"/>
          <w:szCs w:val="24"/>
        </w:rPr>
        <w:t xml:space="preserve">C. </w:t>
      </w:r>
      <w:r w:rsidRPr="00CC2747">
        <w:rPr>
          <w:rFonts w:ascii="Arial" w:hAnsi="Arial" w:cs="Arial"/>
          <w:sz w:val="24"/>
          <w:szCs w:val="24"/>
        </w:rPr>
        <w:tab/>
      </w:r>
      <w:proofErr w:type="spellStart"/>
      <w:r w:rsidRPr="00CC2747">
        <w:rPr>
          <w:rFonts w:ascii="Arial" w:hAnsi="Arial" w:cs="Arial"/>
          <w:sz w:val="24"/>
          <w:szCs w:val="24"/>
        </w:rPr>
        <w:t>Hambatan</w:t>
      </w:r>
      <w:proofErr w:type="spellEnd"/>
      <w:r w:rsidRPr="00CC2747">
        <w:rPr>
          <w:rFonts w:ascii="Arial" w:hAnsi="Arial" w:cs="Arial"/>
          <w:sz w:val="24"/>
          <w:szCs w:val="24"/>
        </w:rPr>
        <w:t xml:space="preserve"> </w:t>
      </w:r>
      <w:proofErr w:type="spellStart"/>
      <w:r w:rsidRPr="00CC2747">
        <w:rPr>
          <w:rFonts w:ascii="Arial" w:hAnsi="Arial" w:cs="Arial"/>
          <w:sz w:val="24"/>
          <w:szCs w:val="24"/>
        </w:rPr>
        <w:t>Partisipasi</w:t>
      </w:r>
      <w:proofErr w:type="spellEnd"/>
      <w:r w:rsidRPr="00CC2747">
        <w:rPr>
          <w:rFonts w:ascii="Arial" w:hAnsi="Arial" w:cs="Arial"/>
          <w:sz w:val="24"/>
          <w:szCs w:val="24"/>
        </w:rPr>
        <w:t xml:space="preserve"> Masyarakat </w:t>
      </w:r>
      <w:proofErr w:type="spellStart"/>
      <w:r w:rsidRPr="00CC2747">
        <w:rPr>
          <w:rFonts w:ascii="Arial" w:hAnsi="Arial" w:cs="Arial"/>
          <w:sz w:val="24"/>
          <w:szCs w:val="24"/>
        </w:rPr>
        <w:t>dalam</w:t>
      </w:r>
      <w:proofErr w:type="spellEnd"/>
      <w:r w:rsidRPr="00CC2747">
        <w:rPr>
          <w:rFonts w:ascii="Arial" w:hAnsi="Arial" w:cs="Arial"/>
          <w:sz w:val="24"/>
          <w:szCs w:val="24"/>
        </w:rPr>
        <w:t xml:space="preserve"> </w:t>
      </w:r>
      <w:proofErr w:type="spellStart"/>
      <w:r w:rsidRPr="00CC2747">
        <w:rPr>
          <w:rFonts w:ascii="Arial" w:hAnsi="Arial" w:cs="Arial"/>
          <w:sz w:val="24"/>
          <w:szCs w:val="24"/>
        </w:rPr>
        <w:t>Mendukung</w:t>
      </w:r>
      <w:proofErr w:type="spellEnd"/>
      <w:r w:rsidRPr="00CC2747">
        <w:rPr>
          <w:rFonts w:ascii="Arial" w:hAnsi="Arial" w:cs="Arial"/>
          <w:sz w:val="24"/>
          <w:szCs w:val="24"/>
        </w:rPr>
        <w:t xml:space="preserve"> </w:t>
      </w:r>
      <w:proofErr w:type="spellStart"/>
      <w:r w:rsidRPr="00CC2747">
        <w:rPr>
          <w:rFonts w:ascii="Arial" w:hAnsi="Arial" w:cs="Arial"/>
          <w:sz w:val="24"/>
          <w:szCs w:val="24"/>
        </w:rPr>
        <w:t>Keberhasilan</w:t>
      </w:r>
      <w:proofErr w:type="spellEnd"/>
      <w:r w:rsidRPr="00CC2747">
        <w:rPr>
          <w:rFonts w:ascii="Arial" w:hAnsi="Arial" w:cs="Arial"/>
          <w:sz w:val="24"/>
          <w:szCs w:val="24"/>
        </w:rPr>
        <w:t xml:space="preserve"> Program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w:t>
      </w:r>
      <w:r>
        <w:rPr>
          <w:rFonts w:ascii="Arial" w:hAnsi="Arial" w:cs="Arial"/>
          <w:sz w:val="24"/>
          <w:szCs w:val="24"/>
        </w:rPr>
        <w:tab/>
      </w:r>
      <w:r>
        <w:rPr>
          <w:rFonts w:ascii="Arial" w:hAnsi="Arial" w:cs="Arial"/>
          <w:sz w:val="24"/>
          <w:szCs w:val="24"/>
        </w:rPr>
        <w:tab/>
      </w:r>
      <w:r w:rsidRPr="00CC2747">
        <w:rPr>
          <w:rFonts w:ascii="Arial" w:hAnsi="Arial" w:cs="Arial"/>
          <w:sz w:val="24"/>
          <w:szCs w:val="24"/>
        </w:rPr>
        <w:t>1</w:t>
      </w:r>
      <w:r w:rsidR="00F47478">
        <w:rPr>
          <w:rFonts w:ascii="Arial" w:hAnsi="Arial" w:cs="Arial"/>
          <w:sz w:val="24"/>
          <w:szCs w:val="24"/>
        </w:rPr>
        <w:t>30</w:t>
      </w:r>
    </w:p>
    <w:p w14:paraId="79A6E366" w14:textId="487F4FE5" w:rsidR="00597410" w:rsidRPr="00597410" w:rsidRDefault="00597410" w:rsidP="007A6BF3">
      <w:pPr>
        <w:tabs>
          <w:tab w:val="left" w:leader="dot" w:pos="7361"/>
          <w:tab w:val="right" w:pos="7920"/>
          <w:tab w:val="left" w:pos="8647"/>
        </w:tabs>
        <w:spacing w:after="0" w:line="480" w:lineRule="auto"/>
        <w:ind w:left="1080" w:right="576" w:hanging="1080"/>
        <w:jc w:val="both"/>
        <w:rPr>
          <w:rFonts w:ascii="Arial" w:hAnsi="Arial" w:cs="Arial"/>
          <w:sz w:val="24"/>
          <w:szCs w:val="24"/>
        </w:rPr>
      </w:pPr>
      <w:r w:rsidRPr="00597410">
        <w:rPr>
          <w:rFonts w:ascii="Arial" w:hAnsi="Arial" w:cs="Arial"/>
          <w:b/>
          <w:bCs/>
          <w:sz w:val="24"/>
          <w:szCs w:val="24"/>
        </w:rPr>
        <w:t>BAB VI</w:t>
      </w:r>
      <w:r w:rsidRPr="00597410">
        <w:rPr>
          <w:rFonts w:ascii="Arial" w:hAnsi="Arial" w:cs="Arial"/>
          <w:b/>
          <w:bCs/>
          <w:sz w:val="24"/>
          <w:szCs w:val="24"/>
        </w:rPr>
        <w:tab/>
        <w:t>KESIMPULAN</w:t>
      </w:r>
      <w:r w:rsidRPr="00597410">
        <w:rPr>
          <w:rFonts w:ascii="Arial" w:hAnsi="Arial" w:cs="Arial"/>
          <w:sz w:val="24"/>
          <w:szCs w:val="24"/>
        </w:rPr>
        <w:tab/>
      </w:r>
      <w:r w:rsidRPr="00597410">
        <w:rPr>
          <w:rFonts w:ascii="Arial" w:hAnsi="Arial" w:cs="Arial"/>
          <w:sz w:val="24"/>
          <w:szCs w:val="24"/>
        </w:rPr>
        <w:tab/>
        <w:t>1</w:t>
      </w:r>
      <w:r w:rsidR="00CC2747">
        <w:rPr>
          <w:rFonts w:ascii="Arial" w:hAnsi="Arial" w:cs="Arial"/>
          <w:sz w:val="24"/>
          <w:szCs w:val="24"/>
        </w:rPr>
        <w:t>3</w:t>
      </w:r>
      <w:r w:rsidR="00ED7D29">
        <w:rPr>
          <w:rFonts w:ascii="Arial" w:hAnsi="Arial" w:cs="Arial"/>
          <w:sz w:val="24"/>
          <w:szCs w:val="24"/>
        </w:rPr>
        <w:t>8</w:t>
      </w:r>
    </w:p>
    <w:p w14:paraId="126EC594" w14:textId="73BDC002" w:rsidR="00597410" w:rsidRPr="00597410" w:rsidRDefault="00597410" w:rsidP="007A6BF3">
      <w:pPr>
        <w:pStyle w:val="ListParagraph"/>
        <w:numPr>
          <w:ilvl w:val="0"/>
          <w:numId w:val="47"/>
        </w:numPr>
        <w:tabs>
          <w:tab w:val="left" w:leader="dot" w:pos="7361"/>
          <w:tab w:val="right" w:pos="7920"/>
          <w:tab w:val="left" w:pos="8647"/>
        </w:tabs>
        <w:spacing w:after="0" w:line="480" w:lineRule="auto"/>
        <w:ind w:left="1440" w:right="576"/>
        <w:jc w:val="both"/>
        <w:rPr>
          <w:rFonts w:ascii="Arial" w:hAnsi="Arial" w:cs="Arial"/>
          <w:sz w:val="24"/>
          <w:szCs w:val="24"/>
        </w:rPr>
      </w:pPr>
      <w:r w:rsidRPr="00597410">
        <w:rPr>
          <w:rFonts w:ascii="Arial" w:hAnsi="Arial" w:cs="Arial"/>
          <w:sz w:val="24"/>
          <w:szCs w:val="24"/>
        </w:rPr>
        <w:t>Kesimpulan</w:t>
      </w:r>
      <w:r w:rsidRPr="00597410">
        <w:rPr>
          <w:rFonts w:ascii="Arial" w:hAnsi="Arial" w:cs="Arial"/>
          <w:sz w:val="24"/>
          <w:szCs w:val="24"/>
        </w:rPr>
        <w:tab/>
      </w:r>
      <w:r w:rsidRPr="00597410">
        <w:rPr>
          <w:rFonts w:ascii="Arial" w:hAnsi="Arial" w:cs="Arial"/>
          <w:sz w:val="24"/>
          <w:szCs w:val="24"/>
        </w:rPr>
        <w:tab/>
        <w:t>1</w:t>
      </w:r>
      <w:r w:rsidR="00CC2747">
        <w:rPr>
          <w:rFonts w:ascii="Arial" w:hAnsi="Arial" w:cs="Arial"/>
          <w:sz w:val="24"/>
          <w:szCs w:val="24"/>
        </w:rPr>
        <w:t>3</w:t>
      </w:r>
      <w:r w:rsidR="00B803C1">
        <w:rPr>
          <w:rFonts w:ascii="Arial" w:hAnsi="Arial" w:cs="Arial"/>
          <w:sz w:val="24"/>
          <w:szCs w:val="24"/>
        </w:rPr>
        <w:t>8</w:t>
      </w:r>
    </w:p>
    <w:p w14:paraId="3E9E8C9E" w14:textId="1BA4BF44" w:rsidR="00597410" w:rsidRPr="00597410" w:rsidRDefault="00597410" w:rsidP="007A6BF3">
      <w:pPr>
        <w:pStyle w:val="ListParagraph"/>
        <w:numPr>
          <w:ilvl w:val="0"/>
          <w:numId w:val="47"/>
        </w:numPr>
        <w:tabs>
          <w:tab w:val="left" w:leader="dot" w:pos="7361"/>
          <w:tab w:val="right" w:pos="7920"/>
          <w:tab w:val="left" w:pos="8647"/>
        </w:tabs>
        <w:spacing w:after="0" w:line="480" w:lineRule="auto"/>
        <w:ind w:left="1440" w:right="576"/>
        <w:jc w:val="both"/>
        <w:rPr>
          <w:rFonts w:ascii="Arial" w:hAnsi="Arial" w:cs="Arial"/>
          <w:sz w:val="24"/>
          <w:szCs w:val="24"/>
        </w:rPr>
      </w:pPr>
      <w:r w:rsidRPr="00597410">
        <w:rPr>
          <w:rFonts w:ascii="Arial" w:hAnsi="Arial" w:cs="Arial"/>
          <w:sz w:val="24"/>
          <w:szCs w:val="24"/>
        </w:rPr>
        <w:t>Saran</w:t>
      </w:r>
      <w:r w:rsidRPr="00597410">
        <w:rPr>
          <w:rFonts w:ascii="Arial" w:hAnsi="Arial" w:cs="Arial"/>
          <w:sz w:val="24"/>
          <w:szCs w:val="24"/>
        </w:rPr>
        <w:tab/>
      </w:r>
      <w:r w:rsidRPr="00597410">
        <w:rPr>
          <w:rFonts w:ascii="Arial" w:hAnsi="Arial" w:cs="Arial"/>
          <w:sz w:val="24"/>
          <w:szCs w:val="24"/>
        </w:rPr>
        <w:tab/>
        <w:t>1</w:t>
      </w:r>
      <w:r w:rsidR="00CC2747">
        <w:rPr>
          <w:rFonts w:ascii="Arial" w:hAnsi="Arial" w:cs="Arial"/>
          <w:sz w:val="24"/>
          <w:szCs w:val="24"/>
        </w:rPr>
        <w:t>4</w:t>
      </w:r>
      <w:r w:rsidR="00B803C1">
        <w:rPr>
          <w:rFonts w:ascii="Arial" w:hAnsi="Arial" w:cs="Arial"/>
          <w:sz w:val="24"/>
          <w:szCs w:val="24"/>
        </w:rPr>
        <w:t>7</w:t>
      </w:r>
    </w:p>
    <w:p w14:paraId="638558AC" w14:textId="3C749EF7" w:rsidR="00597410" w:rsidRPr="00597410" w:rsidRDefault="00597410" w:rsidP="007A6BF3">
      <w:pPr>
        <w:tabs>
          <w:tab w:val="left" w:leader="dot" w:pos="7380"/>
          <w:tab w:val="right" w:pos="7920"/>
          <w:tab w:val="left" w:pos="8647"/>
        </w:tabs>
        <w:spacing w:after="0" w:line="480" w:lineRule="auto"/>
        <w:jc w:val="both"/>
        <w:rPr>
          <w:rFonts w:ascii="Arial" w:hAnsi="Arial" w:cs="Arial"/>
          <w:sz w:val="24"/>
          <w:szCs w:val="24"/>
        </w:rPr>
      </w:pPr>
      <w:r w:rsidRPr="00597410">
        <w:rPr>
          <w:rFonts w:ascii="Arial" w:hAnsi="Arial" w:cs="Arial"/>
          <w:b/>
          <w:bCs/>
          <w:sz w:val="24"/>
          <w:szCs w:val="24"/>
        </w:rPr>
        <w:t>DAFTAR PUSTAKA</w:t>
      </w:r>
      <w:r w:rsidRPr="00597410">
        <w:rPr>
          <w:rFonts w:ascii="Arial" w:hAnsi="Arial" w:cs="Arial"/>
          <w:sz w:val="24"/>
          <w:szCs w:val="24"/>
        </w:rPr>
        <w:tab/>
      </w:r>
      <w:r w:rsidRPr="00597410">
        <w:rPr>
          <w:rFonts w:ascii="Arial" w:hAnsi="Arial" w:cs="Arial"/>
          <w:sz w:val="24"/>
          <w:szCs w:val="24"/>
        </w:rPr>
        <w:tab/>
        <w:t>1</w:t>
      </w:r>
      <w:r w:rsidR="00B803C1">
        <w:rPr>
          <w:rFonts w:ascii="Arial" w:hAnsi="Arial" w:cs="Arial"/>
          <w:sz w:val="24"/>
          <w:szCs w:val="24"/>
        </w:rPr>
        <w:t>49</w:t>
      </w:r>
    </w:p>
    <w:p w14:paraId="0DA79F12" w14:textId="77777777" w:rsidR="00597410" w:rsidRPr="00597410" w:rsidRDefault="00597410" w:rsidP="007A6BF3">
      <w:pPr>
        <w:tabs>
          <w:tab w:val="left" w:leader="dot" w:pos="7380"/>
          <w:tab w:val="right" w:pos="7920"/>
          <w:tab w:val="left" w:pos="8647"/>
        </w:tabs>
        <w:spacing w:after="0" w:line="480" w:lineRule="auto"/>
        <w:jc w:val="both"/>
        <w:rPr>
          <w:rFonts w:ascii="Arial" w:hAnsi="Arial" w:cs="Arial"/>
          <w:b/>
          <w:bCs/>
          <w:sz w:val="24"/>
          <w:szCs w:val="24"/>
        </w:rPr>
      </w:pPr>
      <w:r w:rsidRPr="00597410">
        <w:rPr>
          <w:rFonts w:ascii="Arial" w:hAnsi="Arial" w:cs="Arial"/>
          <w:b/>
          <w:bCs/>
          <w:sz w:val="24"/>
          <w:szCs w:val="24"/>
        </w:rPr>
        <w:lastRenderedPageBreak/>
        <w:t xml:space="preserve">LAMPIRAN </w:t>
      </w:r>
    </w:p>
    <w:p w14:paraId="538EA733" w14:textId="1D6DDC75" w:rsidR="00597410" w:rsidRPr="00597410" w:rsidRDefault="00597410" w:rsidP="00DE4BDE">
      <w:pPr>
        <w:spacing w:after="0" w:line="480" w:lineRule="auto"/>
        <w:jc w:val="center"/>
        <w:rPr>
          <w:rFonts w:ascii="Arial" w:hAnsi="Arial" w:cs="Arial"/>
          <w:b/>
          <w:bCs/>
          <w:sz w:val="24"/>
          <w:szCs w:val="24"/>
        </w:rPr>
      </w:pPr>
      <w:r w:rsidRPr="00597410">
        <w:rPr>
          <w:rFonts w:ascii="Arial" w:hAnsi="Arial" w:cs="Arial"/>
          <w:b/>
          <w:bCs/>
          <w:sz w:val="24"/>
          <w:szCs w:val="24"/>
        </w:rPr>
        <w:br w:type="page"/>
      </w:r>
      <w:r w:rsidRPr="00597410">
        <w:rPr>
          <w:rFonts w:ascii="Arial" w:hAnsi="Arial" w:cs="Arial"/>
          <w:b/>
          <w:bCs/>
          <w:sz w:val="24"/>
          <w:szCs w:val="24"/>
        </w:rPr>
        <w:lastRenderedPageBreak/>
        <w:t>DAFTAR TABEL</w:t>
      </w:r>
    </w:p>
    <w:p w14:paraId="22B13F8C" w14:textId="77777777" w:rsidR="00597410" w:rsidRPr="00597410" w:rsidRDefault="00597410" w:rsidP="007A6BF3">
      <w:pPr>
        <w:tabs>
          <w:tab w:val="left" w:leader="dot" w:pos="7380"/>
          <w:tab w:val="right" w:pos="7920"/>
          <w:tab w:val="left" w:pos="8647"/>
        </w:tabs>
        <w:spacing w:after="0" w:line="480" w:lineRule="auto"/>
        <w:jc w:val="right"/>
        <w:rPr>
          <w:rFonts w:ascii="Arial" w:hAnsi="Arial" w:cs="Arial"/>
          <w:sz w:val="24"/>
          <w:szCs w:val="24"/>
        </w:rPr>
      </w:pPr>
      <w:r w:rsidRPr="00597410">
        <w:rPr>
          <w:rFonts w:ascii="Arial" w:hAnsi="Arial" w:cs="Arial"/>
          <w:sz w:val="24"/>
          <w:szCs w:val="24"/>
        </w:rPr>
        <w:t>Halaman</w:t>
      </w:r>
    </w:p>
    <w:p w14:paraId="0F7C17B9" w14:textId="406658BC"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I.1 </w:t>
      </w:r>
      <w:r>
        <w:rPr>
          <w:rFonts w:ascii="Arial" w:hAnsi="Arial" w:cs="Arial"/>
          <w:sz w:val="24"/>
          <w:szCs w:val="24"/>
        </w:rPr>
        <w:tab/>
      </w:r>
      <w:proofErr w:type="spellStart"/>
      <w:r w:rsidRPr="00CC2747">
        <w:rPr>
          <w:rFonts w:ascii="Arial" w:hAnsi="Arial" w:cs="Arial"/>
          <w:sz w:val="24"/>
          <w:szCs w:val="24"/>
        </w:rPr>
        <w:t>Perbedaan</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Balita,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w:t>
      </w:r>
      <w:proofErr w:type="spellStart"/>
      <w:r w:rsidRPr="00CC2747">
        <w:rPr>
          <w:rFonts w:ascii="Arial" w:hAnsi="Arial" w:cs="Arial"/>
          <w:sz w:val="24"/>
          <w:szCs w:val="24"/>
        </w:rPr>
        <w:t>Lansia</w:t>
      </w:r>
      <w:proofErr w:type="spellEnd"/>
      <w:r w:rsidRPr="00CC2747">
        <w:rPr>
          <w:rFonts w:ascii="Arial" w:hAnsi="Arial" w:cs="Arial"/>
          <w:sz w:val="24"/>
          <w:szCs w:val="24"/>
        </w:rPr>
        <w:t xml:space="preserve">, </w:t>
      </w:r>
      <w:proofErr w:type="spellStart"/>
      <w:r w:rsidRPr="00CC2747">
        <w:rPr>
          <w:rFonts w:ascii="Arial" w:hAnsi="Arial" w:cs="Arial"/>
          <w:sz w:val="24"/>
          <w:szCs w:val="24"/>
        </w:rPr>
        <w:t>Posbindu</w:t>
      </w:r>
      <w:proofErr w:type="spellEnd"/>
      <w:r w:rsidRPr="00CC2747">
        <w:rPr>
          <w:rFonts w:ascii="Arial" w:hAnsi="Arial" w:cs="Arial"/>
          <w:sz w:val="24"/>
          <w:szCs w:val="24"/>
        </w:rPr>
        <w:t xml:space="preserve">, dan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w:t>
      </w:r>
      <w:proofErr w:type="spellStart"/>
      <w:r w:rsidRPr="00CC2747">
        <w:rPr>
          <w:rFonts w:ascii="Arial" w:hAnsi="Arial" w:cs="Arial"/>
          <w:sz w:val="24"/>
          <w:szCs w:val="24"/>
        </w:rPr>
        <w:t>Terintegrasi</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5</w:t>
      </w:r>
    </w:p>
    <w:p w14:paraId="26A6D77F" w14:textId="7082081E"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I.2 </w:t>
      </w:r>
      <w:r>
        <w:rPr>
          <w:rFonts w:ascii="Arial" w:hAnsi="Arial" w:cs="Arial"/>
          <w:sz w:val="24"/>
          <w:szCs w:val="24"/>
        </w:rPr>
        <w:tab/>
      </w:r>
      <w:proofErr w:type="spellStart"/>
      <w:r w:rsidRPr="00CC2747">
        <w:rPr>
          <w:rFonts w:ascii="Arial" w:hAnsi="Arial" w:cs="Arial"/>
          <w:sz w:val="24"/>
          <w:szCs w:val="24"/>
        </w:rPr>
        <w:t>Kegiatan</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8</w:t>
      </w:r>
    </w:p>
    <w:p w14:paraId="69A5DAF5" w14:textId="6057FAEE"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I.3 </w:t>
      </w:r>
      <w:r>
        <w:rPr>
          <w:rFonts w:ascii="Arial" w:hAnsi="Arial" w:cs="Arial"/>
          <w:sz w:val="24"/>
          <w:szCs w:val="24"/>
        </w:rPr>
        <w:tab/>
      </w:r>
      <w:proofErr w:type="spellStart"/>
      <w:r w:rsidRPr="00CC2747">
        <w:rPr>
          <w:rFonts w:ascii="Arial" w:hAnsi="Arial" w:cs="Arial"/>
          <w:sz w:val="24"/>
          <w:szCs w:val="24"/>
        </w:rPr>
        <w:t>Jumlah</w:t>
      </w:r>
      <w:proofErr w:type="spellEnd"/>
      <w:r w:rsidRPr="00CC2747">
        <w:rPr>
          <w:rFonts w:ascii="Arial" w:hAnsi="Arial" w:cs="Arial"/>
          <w:sz w:val="24"/>
          <w:szCs w:val="24"/>
        </w:rPr>
        <w:t xml:space="preserve"> </w:t>
      </w:r>
      <w:proofErr w:type="spellStart"/>
      <w:r w:rsidRPr="00CC2747">
        <w:rPr>
          <w:rFonts w:ascii="Arial" w:hAnsi="Arial" w:cs="Arial"/>
          <w:sz w:val="24"/>
          <w:szCs w:val="24"/>
        </w:rPr>
        <w:t>Sasaran</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9</w:t>
      </w:r>
    </w:p>
    <w:p w14:paraId="1ACDCF35" w14:textId="597FAF38"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I.4 </w:t>
      </w:r>
      <w:r>
        <w:rPr>
          <w:rFonts w:ascii="Arial" w:hAnsi="Arial" w:cs="Arial"/>
          <w:sz w:val="24"/>
          <w:szCs w:val="24"/>
        </w:rPr>
        <w:tab/>
      </w:r>
      <w:r w:rsidRPr="00CC2747">
        <w:rPr>
          <w:rFonts w:ascii="Arial" w:hAnsi="Arial" w:cs="Arial"/>
          <w:sz w:val="24"/>
          <w:szCs w:val="24"/>
        </w:rPr>
        <w:t xml:space="preserve">Daftar </w:t>
      </w:r>
      <w:proofErr w:type="spellStart"/>
      <w:r w:rsidRPr="00CC2747">
        <w:rPr>
          <w:rFonts w:ascii="Arial" w:hAnsi="Arial" w:cs="Arial"/>
          <w:sz w:val="24"/>
          <w:szCs w:val="24"/>
        </w:rPr>
        <w:t>Kunjungan</w:t>
      </w:r>
      <w:proofErr w:type="spellEnd"/>
      <w:r w:rsidRPr="00CC2747">
        <w:rPr>
          <w:rFonts w:ascii="Arial" w:hAnsi="Arial" w:cs="Arial"/>
          <w:sz w:val="24"/>
          <w:szCs w:val="24"/>
        </w:rPr>
        <w:t xml:space="preserve"> Masyarakat di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9</w:t>
      </w:r>
    </w:p>
    <w:p w14:paraId="6492F4CD" w14:textId="26E837E9"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II.1 </w:t>
      </w:r>
      <w:r>
        <w:rPr>
          <w:rFonts w:ascii="Arial" w:hAnsi="Arial" w:cs="Arial"/>
          <w:sz w:val="24"/>
          <w:szCs w:val="24"/>
        </w:rPr>
        <w:tab/>
      </w:r>
      <w:proofErr w:type="spellStart"/>
      <w:r w:rsidRPr="00CC2747">
        <w:rPr>
          <w:rFonts w:ascii="Arial" w:hAnsi="Arial" w:cs="Arial"/>
          <w:sz w:val="24"/>
          <w:szCs w:val="24"/>
        </w:rPr>
        <w:t>Penelitian</w:t>
      </w:r>
      <w:proofErr w:type="spellEnd"/>
      <w:r w:rsidRPr="00CC2747">
        <w:rPr>
          <w:rFonts w:ascii="Arial" w:hAnsi="Arial" w:cs="Arial"/>
          <w:sz w:val="24"/>
          <w:szCs w:val="24"/>
        </w:rPr>
        <w:t xml:space="preserve"> </w:t>
      </w:r>
      <w:proofErr w:type="spellStart"/>
      <w:r w:rsidRPr="00CC2747">
        <w:rPr>
          <w:rFonts w:ascii="Arial" w:hAnsi="Arial" w:cs="Arial"/>
          <w:sz w:val="24"/>
          <w:szCs w:val="24"/>
        </w:rPr>
        <w:t>Terdahulu</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2</w:t>
      </w:r>
      <w:r w:rsidR="00DC5A54">
        <w:rPr>
          <w:rFonts w:ascii="Arial" w:hAnsi="Arial" w:cs="Arial"/>
          <w:sz w:val="24"/>
          <w:szCs w:val="24"/>
        </w:rPr>
        <w:t>9</w:t>
      </w:r>
    </w:p>
    <w:p w14:paraId="74C6406D" w14:textId="16CA86D6"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III.1 </w:t>
      </w:r>
      <w:r>
        <w:rPr>
          <w:rFonts w:ascii="Arial" w:hAnsi="Arial" w:cs="Arial"/>
          <w:sz w:val="24"/>
          <w:szCs w:val="24"/>
        </w:rPr>
        <w:tab/>
      </w:r>
      <w:proofErr w:type="spellStart"/>
      <w:r w:rsidRPr="00CC2747">
        <w:rPr>
          <w:rFonts w:ascii="Arial" w:hAnsi="Arial" w:cs="Arial"/>
          <w:sz w:val="24"/>
          <w:szCs w:val="24"/>
        </w:rPr>
        <w:t>Informan</w:t>
      </w:r>
      <w:proofErr w:type="spellEnd"/>
      <w:r w:rsidRPr="00CC2747">
        <w:rPr>
          <w:rFonts w:ascii="Arial" w:hAnsi="Arial" w:cs="Arial"/>
          <w:sz w:val="24"/>
          <w:szCs w:val="24"/>
        </w:rPr>
        <w:t xml:space="preserve"> </w:t>
      </w:r>
      <w:proofErr w:type="spellStart"/>
      <w:r w:rsidRPr="00CC2747">
        <w:rPr>
          <w:rFonts w:ascii="Arial" w:hAnsi="Arial" w:cs="Arial"/>
          <w:sz w:val="24"/>
          <w:szCs w:val="24"/>
        </w:rPr>
        <w:t>Penelitian</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39</w:t>
      </w:r>
    </w:p>
    <w:p w14:paraId="74A27B46" w14:textId="770BA2D8"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Tabel IV.1</w:t>
      </w:r>
      <w:r>
        <w:rPr>
          <w:rFonts w:ascii="Arial" w:hAnsi="Arial" w:cs="Arial"/>
          <w:sz w:val="24"/>
          <w:szCs w:val="24"/>
        </w:rPr>
        <w:tab/>
      </w:r>
      <w:proofErr w:type="spellStart"/>
      <w:r w:rsidRPr="00CC2747">
        <w:rPr>
          <w:rFonts w:ascii="Arial" w:hAnsi="Arial" w:cs="Arial"/>
          <w:sz w:val="24"/>
          <w:szCs w:val="24"/>
        </w:rPr>
        <w:t>Komposisi</w:t>
      </w:r>
      <w:proofErr w:type="spellEnd"/>
      <w:r w:rsidRPr="00CC2747">
        <w:rPr>
          <w:rFonts w:ascii="Arial" w:hAnsi="Arial" w:cs="Arial"/>
          <w:sz w:val="24"/>
          <w:szCs w:val="24"/>
        </w:rPr>
        <w:t xml:space="preserve"> Kader </w:t>
      </w:r>
      <w:proofErr w:type="spellStart"/>
      <w:r w:rsidRPr="00CC2747">
        <w:rPr>
          <w:rFonts w:ascii="Arial" w:hAnsi="Arial" w:cs="Arial"/>
          <w:sz w:val="24"/>
          <w:szCs w:val="24"/>
        </w:rPr>
        <w:t>Berdasarkan</w:t>
      </w:r>
      <w:proofErr w:type="spellEnd"/>
      <w:r w:rsidRPr="00CC2747">
        <w:rPr>
          <w:rFonts w:ascii="Arial" w:hAnsi="Arial" w:cs="Arial"/>
          <w:sz w:val="24"/>
          <w:szCs w:val="24"/>
        </w:rPr>
        <w:t xml:space="preserve"> </w:t>
      </w:r>
      <w:proofErr w:type="spellStart"/>
      <w:r w:rsidRPr="00CC2747">
        <w:rPr>
          <w:rFonts w:ascii="Arial" w:hAnsi="Arial" w:cs="Arial"/>
          <w:sz w:val="24"/>
          <w:szCs w:val="24"/>
        </w:rPr>
        <w:t>Usia</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47</w:t>
      </w:r>
    </w:p>
    <w:p w14:paraId="18601901" w14:textId="3EF0354F"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IV.2 </w:t>
      </w:r>
      <w:r>
        <w:rPr>
          <w:rFonts w:ascii="Arial" w:hAnsi="Arial" w:cs="Arial"/>
          <w:sz w:val="24"/>
          <w:szCs w:val="24"/>
        </w:rPr>
        <w:tab/>
      </w:r>
      <w:proofErr w:type="spellStart"/>
      <w:r w:rsidRPr="00CC2747">
        <w:rPr>
          <w:rFonts w:ascii="Arial" w:hAnsi="Arial" w:cs="Arial"/>
          <w:sz w:val="24"/>
          <w:szCs w:val="24"/>
        </w:rPr>
        <w:t>Komposisi</w:t>
      </w:r>
      <w:proofErr w:type="spellEnd"/>
      <w:r w:rsidRPr="00CC2747">
        <w:rPr>
          <w:rFonts w:ascii="Arial" w:hAnsi="Arial" w:cs="Arial"/>
          <w:sz w:val="24"/>
          <w:szCs w:val="24"/>
        </w:rPr>
        <w:t xml:space="preserve"> Kader </w:t>
      </w:r>
      <w:proofErr w:type="spellStart"/>
      <w:r w:rsidRPr="00CC2747">
        <w:rPr>
          <w:rFonts w:ascii="Arial" w:hAnsi="Arial" w:cs="Arial"/>
          <w:sz w:val="24"/>
          <w:szCs w:val="24"/>
        </w:rPr>
        <w:t>Berdasarkan</w:t>
      </w:r>
      <w:proofErr w:type="spellEnd"/>
      <w:r w:rsidRPr="00CC2747">
        <w:rPr>
          <w:rFonts w:ascii="Arial" w:hAnsi="Arial" w:cs="Arial"/>
          <w:sz w:val="24"/>
          <w:szCs w:val="24"/>
        </w:rPr>
        <w:t xml:space="preserve"> Tingkat Pendidikan</w:t>
      </w:r>
      <w:r>
        <w:rPr>
          <w:rFonts w:ascii="Arial" w:hAnsi="Arial" w:cs="Arial"/>
          <w:sz w:val="24"/>
          <w:szCs w:val="24"/>
        </w:rPr>
        <w:tab/>
      </w:r>
      <w:r>
        <w:rPr>
          <w:rFonts w:ascii="Arial" w:hAnsi="Arial" w:cs="Arial"/>
          <w:sz w:val="24"/>
          <w:szCs w:val="24"/>
        </w:rPr>
        <w:tab/>
      </w:r>
      <w:r w:rsidRPr="00CC2747">
        <w:rPr>
          <w:rFonts w:ascii="Arial" w:hAnsi="Arial" w:cs="Arial"/>
          <w:sz w:val="24"/>
          <w:szCs w:val="24"/>
        </w:rPr>
        <w:t>48</w:t>
      </w:r>
    </w:p>
    <w:p w14:paraId="39ABF67B" w14:textId="562BA223"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IV.3 </w:t>
      </w:r>
      <w:r>
        <w:rPr>
          <w:rFonts w:ascii="Arial" w:hAnsi="Arial" w:cs="Arial"/>
          <w:sz w:val="24"/>
          <w:szCs w:val="24"/>
        </w:rPr>
        <w:tab/>
      </w:r>
      <w:r w:rsidRPr="00CC2747">
        <w:rPr>
          <w:rFonts w:ascii="Arial" w:hAnsi="Arial" w:cs="Arial"/>
          <w:sz w:val="24"/>
          <w:szCs w:val="24"/>
        </w:rPr>
        <w:t xml:space="preserve">Sarana dan </w:t>
      </w:r>
      <w:proofErr w:type="spellStart"/>
      <w:r w:rsidRPr="00CC2747">
        <w:rPr>
          <w:rFonts w:ascii="Arial" w:hAnsi="Arial" w:cs="Arial"/>
          <w:sz w:val="24"/>
          <w:szCs w:val="24"/>
        </w:rPr>
        <w:t>Prasarana</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51</w:t>
      </w:r>
    </w:p>
    <w:p w14:paraId="151BB297" w14:textId="05251EC2"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V.1 </w:t>
      </w:r>
      <w:r>
        <w:rPr>
          <w:rFonts w:ascii="Arial" w:hAnsi="Arial" w:cs="Arial"/>
          <w:sz w:val="24"/>
          <w:szCs w:val="24"/>
        </w:rPr>
        <w:tab/>
      </w:r>
      <w:proofErr w:type="spellStart"/>
      <w:r w:rsidRPr="00CC2747">
        <w:rPr>
          <w:rFonts w:ascii="Arial" w:hAnsi="Arial" w:cs="Arial"/>
          <w:sz w:val="24"/>
          <w:szCs w:val="24"/>
        </w:rPr>
        <w:t>Informan</w:t>
      </w:r>
      <w:proofErr w:type="spellEnd"/>
      <w:r w:rsidRPr="00CC2747">
        <w:rPr>
          <w:rFonts w:ascii="Arial" w:hAnsi="Arial" w:cs="Arial"/>
          <w:sz w:val="24"/>
          <w:szCs w:val="24"/>
        </w:rPr>
        <w:t xml:space="preserve"> </w:t>
      </w:r>
      <w:proofErr w:type="spellStart"/>
      <w:r w:rsidRPr="00CC2747">
        <w:rPr>
          <w:rFonts w:ascii="Arial" w:hAnsi="Arial" w:cs="Arial"/>
          <w:sz w:val="24"/>
          <w:szCs w:val="24"/>
        </w:rPr>
        <w:t>Berdasarkan</w:t>
      </w:r>
      <w:proofErr w:type="spellEnd"/>
      <w:r w:rsidRPr="00CC2747">
        <w:rPr>
          <w:rFonts w:ascii="Arial" w:hAnsi="Arial" w:cs="Arial"/>
          <w:sz w:val="24"/>
          <w:szCs w:val="24"/>
        </w:rPr>
        <w:t xml:space="preserve"> Tingkat Pendidikan</w:t>
      </w:r>
      <w:r>
        <w:rPr>
          <w:rFonts w:ascii="Arial" w:hAnsi="Arial" w:cs="Arial"/>
          <w:sz w:val="24"/>
          <w:szCs w:val="24"/>
        </w:rPr>
        <w:tab/>
      </w:r>
      <w:r>
        <w:rPr>
          <w:rFonts w:ascii="Arial" w:hAnsi="Arial" w:cs="Arial"/>
          <w:sz w:val="24"/>
          <w:szCs w:val="24"/>
        </w:rPr>
        <w:tab/>
      </w:r>
      <w:r w:rsidRPr="00CC2747">
        <w:rPr>
          <w:rFonts w:ascii="Arial" w:hAnsi="Arial" w:cs="Arial"/>
          <w:sz w:val="24"/>
          <w:szCs w:val="24"/>
        </w:rPr>
        <w:t>53</w:t>
      </w:r>
    </w:p>
    <w:p w14:paraId="492AA30F" w14:textId="46F5B25B" w:rsidR="00597410" w:rsidRPr="00597410"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Tabel V.2 </w:t>
      </w:r>
      <w:r>
        <w:rPr>
          <w:rFonts w:ascii="Arial" w:hAnsi="Arial" w:cs="Arial"/>
          <w:sz w:val="24"/>
          <w:szCs w:val="24"/>
        </w:rPr>
        <w:tab/>
      </w:r>
      <w:proofErr w:type="spellStart"/>
      <w:r w:rsidRPr="00CC2747">
        <w:rPr>
          <w:rFonts w:ascii="Arial" w:hAnsi="Arial" w:cs="Arial"/>
          <w:sz w:val="24"/>
          <w:szCs w:val="24"/>
        </w:rPr>
        <w:t>Informan</w:t>
      </w:r>
      <w:proofErr w:type="spellEnd"/>
      <w:r w:rsidRPr="00CC2747">
        <w:rPr>
          <w:rFonts w:ascii="Arial" w:hAnsi="Arial" w:cs="Arial"/>
          <w:sz w:val="24"/>
          <w:szCs w:val="24"/>
        </w:rPr>
        <w:t xml:space="preserve"> </w:t>
      </w:r>
      <w:proofErr w:type="spellStart"/>
      <w:r w:rsidRPr="00CC2747">
        <w:rPr>
          <w:rFonts w:ascii="Arial" w:hAnsi="Arial" w:cs="Arial"/>
          <w:sz w:val="24"/>
          <w:szCs w:val="24"/>
        </w:rPr>
        <w:t>Berdasarkan</w:t>
      </w:r>
      <w:proofErr w:type="spellEnd"/>
      <w:r w:rsidRPr="00CC2747">
        <w:rPr>
          <w:rFonts w:ascii="Arial" w:hAnsi="Arial" w:cs="Arial"/>
          <w:sz w:val="24"/>
          <w:szCs w:val="24"/>
        </w:rPr>
        <w:t xml:space="preserve"> </w:t>
      </w:r>
      <w:proofErr w:type="spellStart"/>
      <w:r w:rsidRPr="00CC2747">
        <w:rPr>
          <w:rFonts w:ascii="Arial" w:hAnsi="Arial" w:cs="Arial"/>
          <w:sz w:val="24"/>
          <w:szCs w:val="24"/>
        </w:rPr>
        <w:t>Umur</w:t>
      </w:r>
      <w:proofErr w:type="spellEnd"/>
      <w:r>
        <w:rPr>
          <w:rFonts w:ascii="Arial" w:hAnsi="Arial" w:cs="Arial"/>
          <w:sz w:val="24"/>
          <w:szCs w:val="24"/>
        </w:rPr>
        <w:tab/>
      </w:r>
      <w:r>
        <w:rPr>
          <w:rFonts w:ascii="Arial" w:hAnsi="Arial" w:cs="Arial"/>
          <w:sz w:val="24"/>
          <w:szCs w:val="24"/>
        </w:rPr>
        <w:tab/>
      </w:r>
      <w:r w:rsidRPr="00CC2747">
        <w:rPr>
          <w:rFonts w:ascii="Arial" w:hAnsi="Arial" w:cs="Arial"/>
          <w:sz w:val="24"/>
          <w:szCs w:val="24"/>
        </w:rPr>
        <w:t>54</w:t>
      </w:r>
    </w:p>
    <w:p w14:paraId="03BE57C9" w14:textId="77777777" w:rsidR="00597410" w:rsidRPr="00597410" w:rsidRDefault="00597410" w:rsidP="007A6BF3">
      <w:pPr>
        <w:spacing w:after="0" w:line="480" w:lineRule="auto"/>
        <w:rPr>
          <w:rFonts w:ascii="Arial" w:hAnsi="Arial" w:cs="Arial"/>
          <w:sz w:val="24"/>
          <w:szCs w:val="24"/>
        </w:rPr>
      </w:pPr>
      <w:r w:rsidRPr="00597410">
        <w:rPr>
          <w:rFonts w:ascii="Arial" w:hAnsi="Arial" w:cs="Arial"/>
          <w:sz w:val="24"/>
          <w:szCs w:val="24"/>
        </w:rPr>
        <w:br w:type="page"/>
      </w:r>
    </w:p>
    <w:p w14:paraId="382314B8" w14:textId="67E270B0" w:rsidR="00597410" w:rsidRDefault="00597410" w:rsidP="007A6BF3">
      <w:pPr>
        <w:tabs>
          <w:tab w:val="left" w:leader="dot" w:pos="7380"/>
          <w:tab w:val="right" w:pos="7920"/>
          <w:tab w:val="left" w:pos="8647"/>
        </w:tabs>
        <w:spacing w:after="0" w:line="480" w:lineRule="auto"/>
        <w:ind w:right="557"/>
        <w:jc w:val="center"/>
        <w:rPr>
          <w:rFonts w:ascii="Arial" w:hAnsi="Arial" w:cs="Arial"/>
          <w:b/>
          <w:bCs/>
          <w:sz w:val="24"/>
          <w:szCs w:val="24"/>
        </w:rPr>
      </w:pPr>
      <w:r w:rsidRPr="00597410">
        <w:rPr>
          <w:rFonts w:ascii="Arial" w:hAnsi="Arial" w:cs="Arial"/>
          <w:b/>
          <w:bCs/>
          <w:sz w:val="24"/>
          <w:szCs w:val="24"/>
        </w:rPr>
        <w:lastRenderedPageBreak/>
        <w:t xml:space="preserve">DAFTAR </w:t>
      </w:r>
      <w:r>
        <w:rPr>
          <w:rFonts w:ascii="Arial" w:hAnsi="Arial" w:cs="Arial"/>
          <w:b/>
          <w:bCs/>
          <w:sz w:val="24"/>
          <w:szCs w:val="24"/>
        </w:rPr>
        <w:t>SKEMA</w:t>
      </w:r>
    </w:p>
    <w:p w14:paraId="2D561804" w14:textId="77777777" w:rsidR="00CC2747" w:rsidRPr="00597410" w:rsidRDefault="00CC2747" w:rsidP="007A6BF3">
      <w:pPr>
        <w:tabs>
          <w:tab w:val="right" w:pos="7920"/>
          <w:tab w:val="left" w:pos="8647"/>
        </w:tabs>
        <w:spacing w:after="0" w:line="480" w:lineRule="auto"/>
        <w:jc w:val="right"/>
        <w:rPr>
          <w:rFonts w:ascii="Arial" w:hAnsi="Arial" w:cs="Arial"/>
          <w:sz w:val="24"/>
          <w:szCs w:val="24"/>
        </w:rPr>
      </w:pPr>
      <w:r w:rsidRPr="00597410">
        <w:rPr>
          <w:rFonts w:ascii="Arial" w:hAnsi="Arial" w:cs="Arial"/>
          <w:sz w:val="24"/>
          <w:szCs w:val="24"/>
        </w:rPr>
        <w:t>Halaman</w:t>
      </w:r>
    </w:p>
    <w:p w14:paraId="1D20628C" w14:textId="24514260" w:rsidR="00CC2747" w:rsidRPr="00597410"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Skema II.1 </w:t>
      </w:r>
      <w:r>
        <w:rPr>
          <w:rFonts w:ascii="Arial" w:hAnsi="Arial" w:cs="Arial"/>
          <w:sz w:val="24"/>
          <w:szCs w:val="24"/>
        </w:rPr>
        <w:tab/>
      </w:r>
      <w:proofErr w:type="spellStart"/>
      <w:r w:rsidRPr="00CC2747">
        <w:rPr>
          <w:rFonts w:ascii="Arial" w:hAnsi="Arial" w:cs="Arial"/>
          <w:sz w:val="24"/>
          <w:szCs w:val="24"/>
        </w:rPr>
        <w:t>Kerangka</w:t>
      </w:r>
      <w:proofErr w:type="spellEnd"/>
      <w:r w:rsidRPr="00CC2747">
        <w:rPr>
          <w:rFonts w:ascii="Arial" w:hAnsi="Arial" w:cs="Arial"/>
          <w:sz w:val="24"/>
          <w:szCs w:val="24"/>
        </w:rPr>
        <w:t xml:space="preserve"> </w:t>
      </w:r>
      <w:proofErr w:type="spellStart"/>
      <w:r w:rsidRPr="00CC2747">
        <w:rPr>
          <w:rFonts w:ascii="Arial" w:hAnsi="Arial" w:cs="Arial"/>
          <w:sz w:val="24"/>
          <w:szCs w:val="24"/>
        </w:rPr>
        <w:t>Berpikir</w:t>
      </w:r>
      <w:proofErr w:type="spellEnd"/>
      <w:r w:rsidRPr="00CC2747">
        <w:rPr>
          <w:rFonts w:ascii="Arial" w:hAnsi="Arial" w:cs="Arial"/>
          <w:sz w:val="24"/>
          <w:szCs w:val="24"/>
        </w:rPr>
        <w:t xml:space="preserve"> </w:t>
      </w:r>
      <w:proofErr w:type="spellStart"/>
      <w:r w:rsidRPr="00CC2747">
        <w:rPr>
          <w:rFonts w:ascii="Arial" w:hAnsi="Arial" w:cs="Arial"/>
          <w:sz w:val="24"/>
          <w:szCs w:val="24"/>
        </w:rPr>
        <w:t>Partisipasi</w:t>
      </w:r>
      <w:proofErr w:type="spellEnd"/>
      <w:r w:rsidRPr="00CC2747">
        <w:rPr>
          <w:rFonts w:ascii="Arial" w:hAnsi="Arial" w:cs="Arial"/>
          <w:sz w:val="24"/>
          <w:szCs w:val="24"/>
        </w:rPr>
        <w:t xml:space="preserve"> Masyarakat </w:t>
      </w:r>
      <w:proofErr w:type="spellStart"/>
      <w:r w:rsidRPr="00CC2747">
        <w:rPr>
          <w:rFonts w:ascii="Arial" w:hAnsi="Arial" w:cs="Arial"/>
          <w:sz w:val="24"/>
          <w:szCs w:val="24"/>
        </w:rPr>
        <w:t>dalam</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36</w:t>
      </w:r>
    </w:p>
    <w:p w14:paraId="44849507" w14:textId="77777777" w:rsidR="00CC2747" w:rsidRPr="00597410" w:rsidRDefault="00CC2747" w:rsidP="007A6BF3">
      <w:pPr>
        <w:tabs>
          <w:tab w:val="left" w:leader="dot" w:pos="7380"/>
          <w:tab w:val="right" w:pos="7920"/>
          <w:tab w:val="left" w:pos="8647"/>
        </w:tabs>
        <w:spacing w:after="0" w:line="480" w:lineRule="auto"/>
        <w:ind w:right="557"/>
        <w:jc w:val="center"/>
        <w:rPr>
          <w:rFonts w:ascii="Arial" w:hAnsi="Arial" w:cs="Arial"/>
          <w:b/>
          <w:bCs/>
          <w:sz w:val="24"/>
          <w:szCs w:val="24"/>
        </w:rPr>
      </w:pPr>
    </w:p>
    <w:p w14:paraId="78937D86" w14:textId="77777777" w:rsidR="00CC2747" w:rsidRDefault="00CC2747" w:rsidP="007A6BF3">
      <w:pPr>
        <w:spacing w:after="0"/>
        <w:rPr>
          <w:rFonts w:ascii="Arial" w:hAnsi="Arial" w:cs="Arial"/>
          <w:b/>
          <w:bCs/>
          <w:sz w:val="24"/>
          <w:szCs w:val="24"/>
        </w:rPr>
      </w:pPr>
      <w:r>
        <w:rPr>
          <w:rFonts w:ascii="Arial" w:hAnsi="Arial" w:cs="Arial"/>
          <w:b/>
          <w:bCs/>
          <w:sz w:val="24"/>
          <w:szCs w:val="24"/>
        </w:rPr>
        <w:br w:type="page"/>
      </w:r>
    </w:p>
    <w:p w14:paraId="383A6B9F" w14:textId="7F01868B" w:rsidR="00597410" w:rsidRPr="00597410" w:rsidRDefault="00597410" w:rsidP="007A6BF3">
      <w:pPr>
        <w:tabs>
          <w:tab w:val="left" w:leader="dot" w:pos="7380"/>
          <w:tab w:val="right" w:pos="7920"/>
          <w:tab w:val="left" w:pos="8647"/>
        </w:tabs>
        <w:spacing w:after="0" w:line="480" w:lineRule="auto"/>
        <w:ind w:right="557"/>
        <w:jc w:val="center"/>
        <w:rPr>
          <w:rFonts w:ascii="Arial" w:hAnsi="Arial" w:cs="Arial"/>
          <w:b/>
          <w:bCs/>
          <w:sz w:val="24"/>
          <w:szCs w:val="24"/>
        </w:rPr>
      </w:pPr>
      <w:r w:rsidRPr="00597410">
        <w:rPr>
          <w:rFonts w:ascii="Arial" w:hAnsi="Arial" w:cs="Arial"/>
          <w:b/>
          <w:bCs/>
          <w:sz w:val="24"/>
          <w:szCs w:val="24"/>
        </w:rPr>
        <w:lastRenderedPageBreak/>
        <w:t>DAFTAR BAGAN</w:t>
      </w:r>
    </w:p>
    <w:p w14:paraId="343F960B" w14:textId="77777777" w:rsidR="00597410" w:rsidRPr="00597410" w:rsidRDefault="00597410" w:rsidP="007A6BF3">
      <w:pPr>
        <w:tabs>
          <w:tab w:val="right" w:pos="7920"/>
          <w:tab w:val="left" w:pos="8647"/>
        </w:tabs>
        <w:spacing w:after="0" w:line="480" w:lineRule="auto"/>
        <w:jc w:val="right"/>
        <w:rPr>
          <w:rFonts w:ascii="Arial" w:hAnsi="Arial" w:cs="Arial"/>
          <w:sz w:val="24"/>
          <w:szCs w:val="24"/>
        </w:rPr>
      </w:pPr>
      <w:r w:rsidRPr="00597410">
        <w:rPr>
          <w:rFonts w:ascii="Arial" w:hAnsi="Arial" w:cs="Arial"/>
          <w:sz w:val="24"/>
          <w:szCs w:val="24"/>
        </w:rPr>
        <w:t>Halaman</w:t>
      </w:r>
    </w:p>
    <w:p w14:paraId="5029558A" w14:textId="672590BA" w:rsidR="00CC2747" w:rsidRPr="00CC2747"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Bagan I.1 </w:t>
      </w:r>
      <w:r>
        <w:rPr>
          <w:rFonts w:ascii="Arial" w:hAnsi="Arial" w:cs="Arial"/>
          <w:sz w:val="24"/>
          <w:szCs w:val="24"/>
        </w:rPr>
        <w:tab/>
      </w:r>
      <w:r w:rsidRPr="00CC2747">
        <w:rPr>
          <w:rFonts w:ascii="Arial" w:hAnsi="Arial" w:cs="Arial"/>
          <w:sz w:val="24"/>
          <w:szCs w:val="24"/>
        </w:rPr>
        <w:t xml:space="preserve">Alur </w:t>
      </w:r>
      <w:proofErr w:type="spellStart"/>
      <w:r w:rsidRPr="00CC2747">
        <w:rPr>
          <w:rFonts w:ascii="Arial" w:hAnsi="Arial" w:cs="Arial"/>
          <w:sz w:val="24"/>
          <w:szCs w:val="24"/>
        </w:rPr>
        <w:t>Pelayanan</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7</w:t>
      </w:r>
    </w:p>
    <w:p w14:paraId="679BA225" w14:textId="3D2F4205" w:rsidR="00CC2747" w:rsidRPr="00597410" w:rsidRDefault="00CC2747" w:rsidP="007A6BF3">
      <w:pPr>
        <w:tabs>
          <w:tab w:val="left" w:leader="dot" w:pos="7380"/>
          <w:tab w:val="right" w:pos="7920"/>
          <w:tab w:val="left" w:pos="8647"/>
        </w:tabs>
        <w:spacing w:after="0" w:line="480" w:lineRule="auto"/>
        <w:ind w:left="1440" w:right="557" w:hanging="1440"/>
        <w:jc w:val="both"/>
        <w:rPr>
          <w:rFonts w:ascii="Arial" w:hAnsi="Arial" w:cs="Arial"/>
          <w:sz w:val="24"/>
          <w:szCs w:val="24"/>
        </w:rPr>
      </w:pPr>
      <w:r w:rsidRPr="00CC2747">
        <w:rPr>
          <w:rFonts w:ascii="Arial" w:hAnsi="Arial" w:cs="Arial"/>
          <w:sz w:val="24"/>
          <w:szCs w:val="24"/>
        </w:rPr>
        <w:t xml:space="preserve">Bagan IV.1 </w:t>
      </w:r>
      <w:r>
        <w:rPr>
          <w:rFonts w:ascii="Arial" w:hAnsi="Arial" w:cs="Arial"/>
          <w:sz w:val="24"/>
          <w:szCs w:val="24"/>
        </w:rPr>
        <w:tab/>
      </w:r>
      <w:proofErr w:type="spellStart"/>
      <w:r w:rsidRPr="00CC2747">
        <w:rPr>
          <w:rFonts w:ascii="Arial" w:hAnsi="Arial" w:cs="Arial"/>
          <w:sz w:val="24"/>
          <w:szCs w:val="24"/>
        </w:rPr>
        <w:t>Kepengurusan</w:t>
      </w:r>
      <w:proofErr w:type="spellEnd"/>
      <w:r w:rsidRPr="00CC2747">
        <w:rPr>
          <w:rFonts w:ascii="Arial" w:hAnsi="Arial" w:cs="Arial"/>
          <w:sz w:val="24"/>
          <w:szCs w:val="24"/>
        </w:rPr>
        <w:t xml:space="preserve"> </w:t>
      </w:r>
      <w:proofErr w:type="spellStart"/>
      <w:r w:rsidRPr="00CC2747">
        <w:rPr>
          <w:rFonts w:ascii="Arial" w:hAnsi="Arial" w:cs="Arial"/>
          <w:sz w:val="24"/>
          <w:szCs w:val="24"/>
        </w:rPr>
        <w:t>Posyandu</w:t>
      </w:r>
      <w:proofErr w:type="spellEnd"/>
      <w:r w:rsidRPr="00CC2747">
        <w:rPr>
          <w:rFonts w:ascii="Arial" w:hAnsi="Arial" w:cs="Arial"/>
          <w:sz w:val="24"/>
          <w:szCs w:val="24"/>
        </w:rPr>
        <w:t xml:space="preserve"> ILP Merak</w:t>
      </w:r>
      <w:r>
        <w:rPr>
          <w:rFonts w:ascii="Arial" w:hAnsi="Arial" w:cs="Arial"/>
          <w:sz w:val="24"/>
          <w:szCs w:val="24"/>
        </w:rPr>
        <w:tab/>
      </w:r>
      <w:r>
        <w:rPr>
          <w:rFonts w:ascii="Arial" w:hAnsi="Arial" w:cs="Arial"/>
          <w:sz w:val="24"/>
          <w:szCs w:val="24"/>
        </w:rPr>
        <w:tab/>
      </w:r>
      <w:r w:rsidRPr="00CC2747">
        <w:rPr>
          <w:rFonts w:ascii="Arial" w:hAnsi="Arial" w:cs="Arial"/>
          <w:sz w:val="24"/>
          <w:szCs w:val="24"/>
        </w:rPr>
        <w:t>49</w:t>
      </w:r>
    </w:p>
    <w:p w14:paraId="7615C202" w14:textId="77777777" w:rsidR="00597410" w:rsidRPr="00597410" w:rsidRDefault="00597410" w:rsidP="007A6BF3">
      <w:pPr>
        <w:spacing w:after="0" w:line="480" w:lineRule="auto"/>
        <w:rPr>
          <w:rFonts w:ascii="Arial" w:hAnsi="Arial" w:cs="Arial"/>
          <w:sz w:val="24"/>
          <w:szCs w:val="24"/>
        </w:rPr>
      </w:pPr>
      <w:r w:rsidRPr="00597410">
        <w:rPr>
          <w:rFonts w:ascii="Arial" w:hAnsi="Arial" w:cs="Arial"/>
          <w:sz w:val="24"/>
          <w:szCs w:val="24"/>
        </w:rPr>
        <w:br w:type="page"/>
      </w:r>
    </w:p>
    <w:p w14:paraId="44E0486C" w14:textId="4F7932DA" w:rsidR="00FE155F" w:rsidRPr="00597410" w:rsidRDefault="00FE155F" w:rsidP="007A6BF3">
      <w:pPr>
        <w:spacing w:after="0" w:line="480" w:lineRule="auto"/>
        <w:jc w:val="center"/>
        <w:rPr>
          <w:rFonts w:ascii="Arial" w:hAnsi="Arial" w:cs="Arial"/>
          <w:b/>
          <w:bCs/>
          <w:sz w:val="24"/>
          <w:szCs w:val="24"/>
        </w:rPr>
      </w:pPr>
      <w:r w:rsidRPr="00597410">
        <w:rPr>
          <w:rFonts w:ascii="Arial" w:hAnsi="Arial" w:cs="Arial"/>
          <w:b/>
          <w:bCs/>
          <w:sz w:val="24"/>
          <w:szCs w:val="24"/>
        </w:rPr>
        <w:lastRenderedPageBreak/>
        <w:t>DAFTAR LAMPIRAN</w:t>
      </w:r>
    </w:p>
    <w:p w14:paraId="6229FBA1" w14:textId="3B9EE2BC" w:rsidR="0006341A" w:rsidRPr="00597410" w:rsidRDefault="003E37EB" w:rsidP="007A6BF3">
      <w:pPr>
        <w:numPr>
          <w:ilvl w:val="1"/>
          <w:numId w:val="39"/>
        </w:numPr>
        <w:tabs>
          <w:tab w:val="left" w:leader="dot" w:pos="7380"/>
          <w:tab w:val="right" w:pos="7920"/>
          <w:tab w:val="left" w:pos="8647"/>
        </w:tabs>
        <w:spacing w:after="0" w:line="480" w:lineRule="auto"/>
        <w:ind w:left="360"/>
        <w:contextualSpacing/>
        <w:rPr>
          <w:rFonts w:ascii="Arial" w:eastAsia="Calibri" w:hAnsi="Arial" w:cs="Arial"/>
          <w:sz w:val="24"/>
          <w:szCs w:val="24"/>
        </w:rPr>
      </w:pPr>
      <w:r>
        <w:rPr>
          <w:rFonts w:ascii="Arial" w:eastAsia="Calibri" w:hAnsi="Arial" w:cs="Arial"/>
          <w:sz w:val="24"/>
          <w:szCs w:val="24"/>
        </w:rPr>
        <w:t xml:space="preserve">Surat Keputusan </w:t>
      </w:r>
      <w:proofErr w:type="spellStart"/>
      <w:r>
        <w:rPr>
          <w:rFonts w:ascii="Arial" w:eastAsia="Calibri" w:hAnsi="Arial" w:cs="Arial"/>
          <w:sz w:val="24"/>
          <w:szCs w:val="24"/>
        </w:rPr>
        <w:t>Ketua</w:t>
      </w:r>
      <w:proofErr w:type="spellEnd"/>
      <w:r>
        <w:rPr>
          <w:rFonts w:ascii="Arial" w:eastAsia="Calibri" w:hAnsi="Arial" w:cs="Arial"/>
          <w:sz w:val="24"/>
          <w:szCs w:val="24"/>
        </w:rPr>
        <w:t xml:space="preserve"> Pr</w:t>
      </w:r>
      <w:r w:rsidR="00FA1DA5">
        <w:rPr>
          <w:rFonts w:ascii="Arial" w:eastAsia="Calibri" w:hAnsi="Arial" w:cs="Arial"/>
          <w:sz w:val="24"/>
          <w:szCs w:val="24"/>
        </w:rPr>
        <w:t xml:space="preserve">ogram Studi </w:t>
      </w:r>
      <w:proofErr w:type="spellStart"/>
      <w:r w:rsidR="00FA1DA5">
        <w:rPr>
          <w:rFonts w:ascii="Arial" w:eastAsia="Calibri" w:hAnsi="Arial" w:cs="Arial"/>
          <w:sz w:val="24"/>
          <w:szCs w:val="24"/>
        </w:rPr>
        <w:t>Ilmu</w:t>
      </w:r>
      <w:proofErr w:type="spellEnd"/>
      <w:r w:rsidR="00FA1DA5">
        <w:rPr>
          <w:rFonts w:ascii="Arial" w:eastAsia="Calibri" w:hAnsi="Arial" w:cs="Arial"/>
          <w:sz w:val="24"/>
          <w:szCs w:val="24"/>
        </w:rPr>
        <w:t xml:space="preserve"> </w:t>
      </w:r>
      <w:proofErr w:type="spellStart"/>
      <w:r w:rsidR="00FA1DA5">
        <w:rPr>
          <w:rFonts w:ascii="Arial" w:eastAsia="Calibri" w:hAnsi="Arial" w:cs="Arial"/>
          <w:sz w:val="24"/>
          <w:szCs w:val="24"/>
        </w:rPr>
        <w:t>Administrasi</w:t>
      </w:r>
      <w:proofErr w:type="spellEnd"/>
      <w:r w:rsidR="00FA1DA5">
        <w:rPr>
          <w:rFonts w:ascii="Arial" w:eastAsia="Calibri" w:hAnsi="Arial" w:cs="Arial"/>
          <w:sz w:val="24"/>
          <w:szCs w:val="24"/>
        </w:rPr>
        <w:t xml:space="preserve"> Negara</w:t>
      </w:r>
    </w:p>
    <w:p w14:paraId="5057517C" w14:textId="52A59874" w:rsidR="00AC12A1" w:rsidRPr="00597410" w:rsidRDefault="00AC12A1" w:rsidP="007A6BF3">
      <w:pPr>
        <w:numPr>
          <w:ilvl w:val="1"/>
          <w:numId w:val="39"/>
        </w:numPr>
        <w:tabs>
          <w:tab w:val="left" w:leader="dot" w:pos="7380"/>
          <w:tab w:val="right" w:pos="7920"/>
          <w:tab w:val="left" w:pos="8647"/>
        </w:tabs>
        <w:spacing w:after="0" w:line="480" w:lineRule="auto"/>
        <w:ind w:left="360"/>
        <w:contextualSpacing/>
        <w:rPr>
          <w:rFonts w:ascii="Arial" w:eastAsia="Calibri" w:hAnsi="Arial" w:cs="Arial"/>
          <w:sz w:val="24"/>
          <w:szCs w:val="24"/>
        </w:rPr>
      </w:pPr>
      <w:r w:rsidRPr="00597410">
        <w:rPr>
          <w:rFonts w:ascii="Arial" w:eastAsia="Calibri" w:hAnsi="Arial" w:cs="Arial"/>
          <w:sz w:val="24"/>
          <w:szCs w:val="24"/>
        </w:rPr>
        <w:t xml:space="preserve">Surat </w:t>
      </w:r>
      <w:proofErr w:type="spellStart"/>
      <w:r w:rsidRPr="00597410">
        <w:rPr>
          <w:rFonts w:ascii="Arial" w:eastAsia="Calibri" w:hAnsi="Arial" w:cs="Arial"/>
          <w:sz w:val="24"/>
          <w:szCs w:val="24"/>
        </w:rPr>
        <w:t>Ke</w:t>
      </w:r>
      <w:r w:rsidR="0019476D">
        <w:rPr>
          <w:rFonts w:ascii="Arial" w:eastAsia="Calibri" w:hAnsi="Arial" w:cs="Arial"/>
          <w:sz w:val="24"/>
          <w:szCs w:val="24"/>
        </w:rPr>
        <w:t>terangan</w:t>
      </w:r>
      <w:proofErr w:type="spellEnd"/>
      <w:r w:rsidR="0019476D">
        <w:rPr>
          <w:rFonts w:ascii="Arial" w:eastAsia="Calibri" w:hAnsi="Arial" w:cs="Arial"/>
          <w:sz w:val="24"/>
          <w:szCs w:val="24"/>
        </w:rPr>
        <w:t xml:space="preserve"> </w:t>
      </w:r>
      <w:proofErr w:type="spellStart"/>
      <w:r w:rsidR="0019476D">
        <w:rPr>
          <w:rFonts w:ascii="Arial" w:eastAsia="Calibri" w:hAnsi="Arial" w:cs="Arial"/>
          <w:sz w:val="24"/>
          <w:szCs w:val="24"/>
        </w:rPr>
        <w:t>Selesai</w:t>
      </w:r>
      <w:proofErr w:type="spellEnd"/>
      <w:r w:rsidR="0019476D">
        <w:rPr>
          <w:rFonts w:ascii="Arial" w:eastAsia="Calibri" w:hAnsi="Arial" w:cs="Arial"/>
          <w:sz w:val="24"/>
          <w:szCs w:val="24"/>
        </w:rPr>
        <w:t xml:space="preserve"> Meneliti</w:t>
      </w:r>
    </w:p>
    <w:p w14:paraId="40DDDD62" w14:textId="6144A361" w:rsidR="00AC12A1" w:rsidRPr="00597410" w:rsidRDefault="0019476D" w:rsidP="007A6BF3">
      <w:pPr>
        <w:numPr>
          <w:ilvl w:val="1"/>
          <w:numId w:val="39"/>
        </w:numPr>
        <w:tabs>
          <w:tab w:val="left" w:leader="dot" w:pos="7380"/>
          <w:tab w:val="right" w:pos="7920"/>
          <w:tab w:val="left" w:pos="8647"/>
        </w:tabs>
        <w:spacing w:after="0" w:line="480" w:lineRule="auto"/>
        <w:ind w:left="360"/>
        <w:contextualSpacing/>
        <w:rPr>
          <w:rFonts w:ascii="Arial" w:eastAsia="Calibri" w:hAnsi="Arial" w:cs="Arial"/>
          <w:sz w:val="24"/>
          <w:szCs w:val="24"/>
        </w:rPr>
      </w:pPr>
      <w:proofErr w:type="spellStart"/>
      <w:r>
        <w:rPr>
          <w:rFonts w:ascii="Arial" w:eastAsia="Calibri" w:hAnsi="Arial" w:cs="Arial"/>
          <w:sz w:val="24"/>
          <w:szCs w:val="24"/>
        </w:rPr>
        <w:t>Pengantar</w:t>
      </w:r>
      <w:proofErr w:type="spellEnd"/>
      <w:r>
        <w:rPr>
          <w:rFonts w:ascii="Arial" w:eastAsia="Calibri" w:hAnsi="Arial" w:cs="Arial"/>
          <w:sz w:val="24"/>
          <w:szCs w:val="24"/>
        </w:rPr>
        <w:t xml:space="preserve"> </w:t>
      </w:r>
      <w:proofErr w:type="spellStart"/>
      <w:r>
        <w:rPr>
          <w:rFonts w:ascii="Arial" w:eastAsia="Calibri" w:hAnsi="Arial" w:cs="Arial"/>
          <w:sz w:val="24"/>
          <w:szCs w:val="24"/>
        </w:rPr>
        <w:t>Wawancara</w:t>
      </w:r>
      <w:proofErr w:type="spellEnd"/>
    </w:p>
    <w:p w14:paraId="2A3A0EEB" w14:textId="0B146A5B" w:rsidR="00AC12A1" w:rsidRPr="00597410" w:rsidRDefault="0019476D" w:rsidP="007A6BF3">
      <w:pPr>
        <w:numPr>
          <w:ilvl w:val="1"/>
          <w:numId w:val="39"/>
        </w:numPr>
        <w:tabs>
          <w:tab w:val="left" w:leader="dot" w:pos="7380"/>
          <w:tab w:val="right" w:pos="7920"/>
          <w:tab w:val="left" w:pos="8647"/>
        </w:tabs>
        <w:spacing w:after="0" w:line="480" w:lineRule="auto"/>
        <w:ind w:left="360"/>
        <w:contextualSpacing/>
        <w:rPr>
          <w:rFonts w:ascii="Arial" w:eastAsia="Calibri" w:hAnsi="Arial" w:cs="Arial"/>
          <w:sz w:val="24"/>
          <w:szCs w:val="24"/>
        </w:rPr>
      </w:pPr>
      <w:proofErr w:type="spellStart"/>
      <w:r>
        <w:rPr>
          <w:rFonts w:ascii="Arial" w:eastAsia="Calibri" w:hAnsi="Arial" w:cs="Arial"/>
          <w:sz w:val="24"/>
          <w:szCs w:val="24"/>
        </w:rPr>
        <w:t>Dokumentasi</w:t>
      </w:r>
      <w:proofErr w:type="spellEnd"/>
      <w:r>
        <w:rPr>
          <w:rFonts w:ascii="Arial" w:eastAsia="Calibri" w:hAnsi="Arial" w:cs="Arial"/>
          <w:sz w:val="24"/>
          <w:szCs w:val="24"/>
        </w:rPr>
        <w:t xml:space="preserve"> </w:t>
      </w:r>
      <w:proofErr w:type="spellStart"/>
      <w:r>
        <w:rPr>
          <w:rFonts w:ascii="Arial" w:eastAsia="Calibri" w:hAnsi="Arial" w:cs="Arial"/>
          <w:sz w:val="24"/>
          <w:szCs w:val="24"/>
        </w:rPr>
        <w:t>Penelitian</w:t>
      </w:r>
      <w:proofErr w:type="spellEnd"/>
    </w:p>
    <w:p w14:paraId="105B2318" w14:textId="77777777" w:rsidR="00AC12A1" w:rsidRPr="00597410" w:rsidRDefault="00AC12A1" w:rsidP="007A6BF3">
      <w:pPr>
        <w:numPr>
          <w:ilvl w:val="1"/>
          <w:numId w:val="39"/>
        </w:numPr>
        <w:tabs>
          <w:tab w:val="left" w:leader="dot" w:pos="7380"/>
          <w:tab w:val="right" w:pos="7920"/>
          <w:tab w:val="left" w:pos="8647"/>
        </w:tabs>
        <w:spacing w:after="0" w:line="480" w:lineRule="auto"/>
        <w:ind w:left="360"/>
        <w:contextualSpacing/>
        <w:rPr>
          <w:rFonts w:ascii="Arial" w:eastAsia="Calibri" w:hAnsi="Arial" w:cs="Arial"/>
          <w:sz w:val="24"/>
          <w:szCs w:val="24"/>
        </w:rPr>
      </w:pPr>
      <w:r w:rsidRPr="00597410">
        <w:rPr>
          <w:rFonts w:ascii="Arial" w:eastAsia="Calibri" w:hAnsi="Arial" w:cs="Arial"/>
          <w:sz w:val="24"/>
          <w:szCs w:val="24"/>
        </w:rPr>
        <w:t xml:space="preserve">Daftar </w:t>
      </w:r>
      <w:proofErr w:type="spellStart"/>
      <w:r w:rsidRPr="00597410">
        <w:rPr>
          <w:rFonts w:ascii="Arial" w:eastAsia="Calibri" w:hAnsi="Arial" w:cs="Arial"/>
          <w:sz w:val="24"/>
          <w:szCs w:val="24"/>
        </w:rPr>
        <w:t>Konsultasi</w:t>
      </w:r>
      <w:proofErr w:type="spellEnd"/>
      <w:r w:rsidRPr="00597410">
        <w:rPr>
          <w:rFonts w:ascii="Arial" w:eastAsia="Calibri" w:hAnsi="Arial" w:cs="Arial"/>
          <w:sz w:val="24"/>
          <w:szCs w:val="24"/>
        </w:rPr>
        <w:t xml:space="preserve"> </w:t>
      </w:r>
      <w:proofErr w:type="spellStart"/>
      <w:r w:rsidRPr="00597410">
        <w:rPr>
          <w:rFonts w:ascii="Arial" w:eastAsia="Calibri" w:hAnsi="Arial" w:cs="Arial"/>
          <w:sz w:val="24"/>
          <w:szCs w:val="24"/>
        </w:rPr>
        <w:t>Bimbingan</w:t>
      </w:r>
      <w:proofErr w:type="spellEnd"/>
      <w:r w:rsidRPr="00597410">
        <w:rPr>
          <w:rFonts w:ascii="Arial" w:eastAsia="Calibri" w:hAnsi="Arial" w:cs="Arial"/>
          <w:sz w:val="24"/>
          <w:szCs w:val="24"/>
        </w:rPr>
        <w:t xml:space="preserve"> </w:t>
      </w:r>
      <w:proofErr w:type="spellStart"/>
      <w:r w:rsidRPr="00597410">
        <w:rPr>
          <w:rFonts w:ascii="Arial" w:eastAsia="Calibri" w:hAnsi="Arial" w:cs="Arial"/>
          <w:sz w:val="24"/>
          <w:szCs w:val="24"/>
        </w:rPr>
        <w:t>Skripsi</w:t>
      </w:r>
      <w:proofErr w:type="spellEnd"/>
      <w:r w:rsidRPr="00597410">
        <w:rPr>
          <w:rFonts w:ascii="Arial" w:eastAsia="Calibri" w:hAnsi="Arial" w:cs="Arial"/>
          <w:sz w:val="24"/>
          <w:szCs w:val="24"/>
        </w:rPr>
        <w:t xml:space="preserve"> </w:t>
      </w:r>
      <w:proofErr w:type="spellStart"/>
      <w:r w:rsidRPr="00597410">
        <w:rPr>
          <w:rFonts w:ascii="Arial" w:eastAsia="Calibri" w:hAnsi="Arial" w:cs="Arial"/>
          <w:sz w:val="24"/>
          <w:szCs w:val="24"/>
        </w:rPr>
        <w:t>Mahasiswa</w:t>
      </w:r>
      <w:proofErr w:type="spellEnd"/>
    </w:p>
    <w:p w14:paraId="135DFB68" w14:textId="77777777" w:rsidR="00AC12A1" w:rsidRPr="00597410" w:rsidRDefault="00AC12A1" w:rsidP="007A6BF3">
      <w:pPr>
        <w:numPr>
          <w:ilvl w:val="1"/>
          <w:numId w:val="39"/>
        </w:numPr>
        <w:tabs>
          <w:tab w:val="left" w:leader="dot" w:pos="7380"/>
          <w:tab w:val="right" w:pos="7920"/>
          <w:tab w:val="left" w:pos="8647"/>
        </w:tabs>
        <w:spacing w:after="0" w:line="480" w:lineRule="auto"/>
        <w:ind w:left="360"/>
        <w:contextualSpacing/>
        <w:rPr>
          <w:rFonts w:ascii="Arial" w:eastAsia="Calibri" w:hAnsi="Arial" w:cs="Arial"/>
          <w:sz w:val="24"/>
          <w:szCs w:val="24"/>
        </w:rPr>
      </w:pPr>
      <w:r w:rsidRPr="00597410">
        <w:rPr>
          <w:rFonts w:ascii="Arial" w:eastAsia="Calibri" w:hAnsi="Arial" w:cs="Arial"/>
          <w:sz w:val="24"/>
          <w:szCs w:val="24"/>
        </w:rPr>
        <w:t xml:space="preserve">Hasil Cek </w:t>
      </w:r>
      <w:proofErr w:type="spellStart"/>
      <w:r w:rsidRPr="00597410">
        <w:rPr>
          <w:rFonts w:ascii="Arial" w:eastAsia="Calibri" w:hAnsi="Arial" w:cs="Arial"/>
          <w:sz w:val="24"/>
          <w:szCs w:val="24"/>
        </w:rPr>
        <w:t>Plagiasi</w:t>
      </w:r>
      <w:proofErr w:type="spellEnd"/>
    </w:p>
    <w:p w14:paraId="69090DB8" w14:textId="77777777" w:rsidR="00FE155F" w:rsidRPr="00597410" w:rsidRDefault="00FE155F" w:rsidP="007A6BF3">
      <w:pPr>
        <w:spacing w:after="0" w:line="480" w:lineRule="auto"/>
        <w:rPr>
          <w:rFonts w:ascii="Arial" w:hAnsi="Arial" w:cs="Arial"/>
          <w:b/>
          <w:bCs/>
          <w:sz w:val="24"/>
          <w:szCs w:val="24"/>
        </w:rPr>
      </w:pPr>
    </w:p>
    <w:p w14:paraId="6322C259" w14:textId="77777777" w:rsidR="00CE1E10" w:rsidRPr="00597410" w:rsidRDefault="00CE1E10" w:rsidP="007A6BF3">
      <w:pPr>
        <w:spacing w:after="0" w:line="480" w:lineRule="auto"/>
        <w:jc w:val="center"/>
        <w:rPr>
          <w:rFonts w:ascii="Arial" w:hAnsi="Arial" w:cs="Arial"/>
          <w:b/>
          <w:bCs/>
          <w:sz w:val="24"/>
          <w:szCs w:val="24"/>
        </w:rPr>
      </w:pPr>
    </w:p>
    <w:p w14:paraId="17E7215F" w14:textId="77777777" w:rsidR="00CE1E10" w:rsidRPr="00597410" w:rsidRDefault="00CE1E10" w:rsidP="007A6BF3">
      <w:pPr>
        <w:spacing w:after="0" w:line="480" w:lineRule="auto"/>
        <w:jc w:val="center"/>
        <w:rPr>
          <w:rFonts w:ascii="Arial" w:hAnsi="Arial" w:cs="Arial"/>
          <w:b/>
          <w:bCs/>
          <w:sz w:val="24"/>
          <w:szCs w:val="24"/>
        </w:rPr>
      </w:pPr>
    </w:p>
    <w:p w14:paraId="797F60C3" w14:textId="77777777" w:rsidR="00CE1E10" w:rsidRPr="00597410" w:rsidRDefault="00CE1E10" w:rsidP="007A6BF3">
      <w:pPr>
        <w:spacing w:after="0" w:line="480" w:lineRule="auto"/>
        <w:jc w:val="center"/>
        <w:rPr>
          <w:rFonts w:ascii="Arial" w:hAnsi="Arial" w:cs="Arial"/>
          <w:b/>
          <w:bCs/>
          <w:sz w:val="24"/>
          <w:szCs w:val="24"/>
        </w:rPr>
      </w:pPr>
    </w:p>
    <w:p w14:paraId="4A87464B" w14:textId="77777777" w:rsidR="00CE1E10" w:rsidRPr="00597410" w:rsidRDefault="00CE1E10" w:rsidP="007A6BF3">
      <w:pPr>
        <w:spacing w:after="0" w:line="480" w:lineRule="auto"/>
        <w:jc w:val="center"/>
        <w:rPr>
          <w:rFonts w:ascii="Arial" w:hAnsi="Arial" w:cs="Arial"/>
          <w:b/>
          <w:bCs/>
          <w:sz w:val="24"/>
          <w:szCs w:val="24"/>
        </w:rPr>
      </w:pPr>
    </w:p>
    <w:p w14:paraId="26126CA7" w14:textId="77777777" w:rsidR="00CE1E10" w:rsidRPr="00597410" w:rsidRDefault="00CE1E10" w:rsidP="007A6BF3">
      <w:pPr>
        <w:spacing w:after="0" w:line="480" w:lineRule="auto"/>
        <w:jc w:val="center"/>
        <w:rPr>
          <w:rFonts w:ascii="Arial" w:hAnsi="Arial" w:cs="Arial"/>
          <w:b/>
          <w:bCs/>
          <w:sz w:val="24"/>
          <w:szCs w:val="24"/>
        </w:rPr>
      </w:pPr>
    </w:p>
    <w:p w14:paraId="27D16A5C" w14:textId="77777777" w:rsidR="00CE1E10" w:rsidRPr="00597410" w:rsidRDefault="00CE1E10" w:rsidP="007A6BF3">
      <w:pPr>
        <w:spacing w:after="0" w:line="480" w:lineRule="auto"/>
        <w:jc w:val="center"/>
        <w:rPr>
          <w:rFonts w:ascii="Arial" w:hAnsi="Arial" w:cs="Arial"/>
          <w:b/>
          <w:bCs/>
          <w:sz w:val="24"/>
          <w:szCs w:val="24"/>
        </w:rPr>
      </w:pPr>
    </w:p>
    <w:p w14:paraId="59B60EC4" w14:textId="77777777" w:rsidR="00CE1E10" w:rsidRPr="00597410" w:rsidRDefault="00CE1E10" w:rsidP="007A6BF3">
      <w:pPr>
        <w:spacing w:after="0" w:line="480" w:lineRule="auto"/>
        <w:jc w:val="center"/>
        <w:rPr>
          <w:rFonts w:ascii="Arial" w:hAnsi="Arial" w:cs="Arial"/>
          <w:b/>
          <w:bCs/>
          <w:sz w:val="24"/>
          <w:szCs w:val="24"/>
        </w:rPr>
      </w:pPr>
    </w:p>
    <w:p w14:paraId="084788FE" w14:textId="77777777" w:rsidR="00CE1E10" w:rsidRPr="00597410" w:rsidRDefault="00CE1E10" w:rsidP="007A6BF3">
      <w:pPr>
        <w:spacing w:after="0" w:line="480" w:lineRule="auto"/>
        <w:jc w:val="center"/>
        <w:rPr>
          <w:rFonts w:ascii="Arial" w:hAnsi="Arial" w:cs="Arial"/>
          <w:b/>
          <w:bCs/>
          <w:sz w:val="24"/>
          <w:szCs w:val="24"/>
        </w:rPr>
      </w:pPr>
    </w:p>
    <w:p w14:paraId="4AC57173" w14:textId="77777777" w:rsidR="00CE1E10" w:rsidRPr="00597410" w:rsidRDefault="00CE1E10" w:rsidP="007A6BF3">
      <w:pPr>
        <w:spacing w:after="0" w:line="480" w:lineRule="auto"/>
        <w:jc w:val="center"/>
        <w:rPr>
          <w:rFonts w:ascii="Arial" w:hAnsi="Arial" w:cs="Arial"/>
          <w:b/>
          <w:bCs/>
          <w:sz w:val="24"/>
          <w:szCs w:val="24"/>
        </w:rPr>
      </w:pPr>
    </w:p>
    <w:p w14:paraId="37299BF9" w14:textId="77777777" w:rsidR="00CE1E10" w:rsidRPr="00597410" w:rsidRDefault="00CE1E10" w:rsidP="007A6BF3">
      <w:pPr>
        <w:spacing w:after="0" w:line="480" w:lineRule="auto"/>
        <w:jc w:val="center"/>
        <w:rPr>
          <w:rFonts w:ascii="Arial" w:hAnsi="Arial" w:cs="Arial"/>
          <w:b/>
          <w:bCs/>
          <w:sz w:val="24"/>
          <w:szCs w:val="24"/>
        </w:rPr>
      </w:pPr>
    </w:p>
    <w:p w14:paraId="199BD650" w14:textId="77777777" w:rsidR="00CE1E10" w:rsidRPr="00597410" w:rsidRDefault="00CE1E10" w:rsidP="007A6BF3">
      <w:pPr>
        <w:spacing w:after="0" w:line="480" w:lineRule="auto"/>
        <w:jc w:val="center"/>
        <w:rPr>
          <w:rFonts w:ascii="Arial" w:hAnsi="Arial" w:cs="Arial"/>
          <w:b/>
          <w:bCs/>
          <w:sz w:val="24"/>
          <w:szCs w:val="24"/>
        </w:rPr>
      </w:pPr>
    </w:p>
    <w:p w14:paraId="6F72D73A" w14:textId="77777777" w:rsidR="00CE1E10" w:rsidRPr="00597410" w:rsidRDefault="00CE1E10" w:rsidP="007A6BF3">
      <w:pPr>
        <w:spacing w:after="0" w:line="480" w:lineRule="auto"/>
        <w:jc w:val="center"/>
        <w:rPr>
          <w:rFonts w:ascii="Arial" w:hAnsi="Arial" w:cs="Arial"/>
          <w:b/>
          <w:bCs/>
          <w:sz w:val="24"/>
          <w:szCs w:val="24"/>
        </w:rPr>
      </w:pPr>
    </w:p>
    <w:p w14:paraId="585EC237" w14:textId="77777777" w:rsidR="00CE1E10" w:rsidRPr="00597410" w:rsidRDefault="00CE1E10" w:rsidP="007A6BF3">
      <w:pPr>
        <w:spacing w:after="0" w:line="480" w:lineRule="auto"/>
        <w:jc w:val="center"/>
        <w:rPr>
          <w:rFonts w:ascii="Arial" w:hAnsi="Arial" w:cs="Arial"/>
          <w:b/>
          <w:bCs/>
          <w:sz w:val="24"/>
          <w:szCs w:val="24"/>
        </w:rPr>
      </w:pPr>
    </w:p>
    <w:p w14:paraId="28E89693" w14:textId="77777777" w:rsidR="00CE1E10" w:rsidRPr="00597410" w:rsidRDefault="00CE1E10" w:rsidP="007A6BF3">
      <w:pPr>
        <w:spacing w:after="0" w:line="480" w:lineRule="auto"/>
        <w:jc w:val="center"/>
        <w:rPr>
          <w:rFonts w:ascii="Arial" w:hAnsi="Arial" w:cs="Arial"/>
          <w:b/>
          <w:bCs/>
          <w:sz w:val="24"/>
          <w:szCs w:val="24"/>
        </w:rPr>
      </w:pPr>
    </w:p>
    <w:p w14:paraId="1CC040B8" w14:textId="77777777" w:rsidR="00161A04" w:rsidRPr="00597410" w:rsidRDefault="00161A04" w:rsidP="007A6BF3">
      <w:pPr>
        <w:spacing w:after="0" w:line="480" w:lineRule="auto"/>
        <w:rPr>
          <w:rFonts w:ascii="Arial" w:hAnsi="Arial" w:cs="Arial"/>
          <w:b/>
          <w:bCs/>
          <w:sz w:val="24"/>
          <w:szCs w:val="24"/>
        </w:rPr>
      </w:pPr>
    </w:p>
    <w:p w14:paraId="6E701A45" w14:textId="77777777" w:rsidR="00AE3D5F" w:rsidRPr="00597410" w:rsidRDefault="00AE3D5F" w:rsidP="007A6BF3">
      <w:pPr>
        <w:spacing w:after="0" w:line="480" w:lineRule="auto"/>
        <w:jc w:val="center"/>
        <w:rPr>
          <w:rFonts w:ascii="Arial" w:hAnsi="Arial" w:cs="Arial"/>
          <w:b/>
          <w:bCs/>
          <w:sz w:val="24"/>
          <w:szCs w:val="24"/>
        </w:rPr>
        <w:sectPr w:rsidR="00AE3D5F" w:rsidRPr="00597410" w:rsidSect="00AE3D5F">
          <w:headerReference w:type="default" r:id="rId10"/>
          <w:pgSz w:w="11906" w:h="16838" w:code="9"/>
          <w:pgMar w:top="2268" w:right="1701" w:bottom="1701" w:left="2268" w:header="706" w:footer="706" w:gutter="0"/>
          <w:pgNumType w:fmt="lowerRoman" w:start="1"/>
          <w:cols w:space="708"/>
          <w:docGrid w:linePitch="360"/>
        </w:sectPr>
      </w:pPr>
    </w:p>
    <w:p w14:paraId="66B77B27" w14:textId="1DDF060A" w:rsidR="00783DB3" w:rsidRPr="00597410" w:rsidRDefault="00AE3D5F" w:rsidP="007A6BF3">
      <w:pPr>
        <w:spacing w:after="0" w:line="480" w:lineRule="auto"/>
        <w:jc w:val="center"/>
        <w:rPr>
          <w:rFonts w:ascii="Arial" w:hAnsi="Arial" w:cs="Arial"/>
          <w:b/>
          <w:sz w:val="24"/>
          <w:szCs w:val="24"/>
        </w:rPr>
      </w:pPr>
      <w:r w:rsidRPr="00597410">
        <w:rPr>
          <w:rFonts w:ascii="Arial" w:hAnsi="Arial" w:cs="Arial"/>
          <w:b/>
          <w:bCs/>
          <w:noProof/>
          <w:sz w:val="24"/>
          <w:szCs w:val="24"/>
        </w:rPr>
        <w:lastRenderedPageBreak/>
        <mc:AlternateContent>
          <mc:Choice Requires="wps">
            <w:drawing>
              <wp:anchor distT="0" distB="0" distL="114300" distR="114300" simplePos="0" relativeHeight="251661352" behindDoc="0" locked="0" layoutInCell="1" allowOverlap="1" wp14:anchorId="0FF77531" wp14:editId="3DF02C89">
                <wp:simplePos x="0" y="0"/>
                <wp:positionH relativeFrom="column">
                  <wp:posOffset>4646295</wp:posOffset>
                </wp:positionH>
                <wp:positionV relativeFrom="paragraph">
                  <wp:posOffset>-1278255</wp:posOffset>
                </wp:positionV>
                <wp:extent cx="628650" cy="619125"/>
                <wp:effectExtent l="0" t="0" r="19050" b="28575"/>
                <wp:wrapNone/>
                <wp:docPr id="631675470" name="Text Box 42"/>
                <wp:cNvGraphicFramePr/>
                <a:graphic xmlns:a="http://schemas.openxmlformats.org/drawingml/2006/main">
                  <a:graphicData uri="http://schemas.microsoft.com/office/word/2010/wordprocessingShape">
                    <wps:wsp>
                      <wps:cNvSpPr txBox="1"/>
                      <wps:spPr>
                        <a:xfrm>
                          <a:off x="0" y="0"/>
                          <a:ext cx="628650" cy="619125"/>
                        </a:xfrm>
                        <a:prstGeom prst="rect">
                          <a:avLst/>
                        </a:prstGeom>
                        <a:solidFill>
                          <a:schemeClr val="bg1"/>
                        </a:solidFill>
                        <a:ln w="6350">
                          <a:solidFill>
                            <a:schemeClr val="bg1"/>
                          </a:solidFill>
                        </a:ln>
                      </wps:spPr>
                      <wps:txbx>
                        <w:txbxContent>
                          <w:p w14:paraId="37D7F77D" w14:textId="77777777" w:rsidR="00AE3D5F" w:rsidRDefault="00AE3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F77531" id="_x0000_t202" coordsize="21600,21600" o:spt="202" path="m,l,21600r21600,l21600,xe">
                <v:stroke joinstyle="miter"/>
                <v:path gradientshapeok="t" o:connecttype="rect"/>
              </v:shapetype>
              <v:shape id="Text Box 42" o:spid="_x0000_s1026" type="#_x0000_t202" style="position:absolute;left:0;text-align:left;margin-left:365.85pt;margin-top:-100.65pt;width:49.5pt;height:48.75pt;z-index:251661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" fillcolor="white [3212]" strokecolor="white [3212]" strokeweight=".5pt">
                <v:textbox>
                  <w:txbxContent>
                    <w:p w14:paraId="37D7F77D" w14:textId="77777777" w:rsidR="00AE3D5F" w:rsidRDefault="00AE3D5F"/>
                  </w:txbxContent>
                </v:textbox>
              </v:shape>
            </w:pict>
          </mc:Fallback>
        </mc:AlternateContent>
      </w:r>
      <w:r w:rsidR="00783DB3" w:rsidRPr="00597410">
        <w:rPr>
          <w:rFonts w:ascii="Arial" w:hAnsi="Arial" w:cs="Arial"/>
          <w:b/>
          <w:bCs/>
          <w:sz w:val="24"/>
          <w:szCs w:val="24"/>
        </w:rPr>
        <w:t>BAB I</w:t>
      </w:r>
    </w:p>
    <w:p w14:paraId="69697336" w14:textId="00F233BD" w:rsidR="00880280" w:rsidRPr="00597410" w:rsidRDefault="00880280" w:rsidP="007A6BF3">
      <w:pPr>
        <w:spacing w:after="0" w:line="480" w:lineRule="auto"/>
        <w:jc w:val="center"/>
        <w:rPr>
          <w:rFonts w:ascii="Arial" w:hAnsi="Arial" w:cs="Arial"/>
        </w:rPr>
      </w:pPr>
      <w:r w:rsidRPr="00597410">
        <w:rPr>
          <w:rFonts w:ascii="Arial" w:hAnsi="Arial" w:cs="Arial"/>
          <w:b/>
          <w:bCs/>
          <w:sz w:val="24"/>
          <w:szCs w:val="24"/>
        </w:rPr>
        <w:t>PENDAHULUAN</w:t>
      </w:r>
    </w:p>
    <w:p w14:paraId="7A79B7EB" w14:textId="21888DE3" w:rsidR="00880280" w:rsidRPr="00597410" w:rsidRDefault="00880280" w:rsidP="007A6BF3">
      <w:pPr>
        <w:pStyle w:val="Heading2"/>
        <w:spacing w:before="0" w:after="0" w:line="480" w:lineRule="auto"/>
        <w:ind w:left="360" w:hanging="360"/>
        <w:rPr>
          <w:rFonts w:ascii="Arial" w:hAnsi="Arial" w:cs="Arial"/>
          <w:b/>
          <w:bCs/>
          <w:color w:val="auto"/>
          <w:sz w:val="24"/>
          <w:szCs w:val="24"/>
        </w:rPr>
      </w:pPr>
      <w:bookmarkStart w:id="0" w:name="_Toc195349483"/>
      <w:r w:rsidRPr="00597410">
        <w:rPr>
          <w:rFonts w:ascii="Arial" w:hAnsi="Arial" w:cs="Arial"/>
          <w:b/>
          <w:bCs/>
          <w:color w:val="auto"/>
          <w:sz w:val="24"/>
          <w:szCs w:val="24"/>
        </w:rPr>
        <w:t xml:space="preserve">A. </w:t>
      </w:r>
      <w:r w:rsidR="00AE3D5F" w:rsidRPr="00597410">
        <w:rPr>
          <w:rFonts w:ascii="Arial" w:hAnsi="Arial" w:cs="Arial"/>
          <w:b/>
          <w:bCs/>
          <w:color w:val="auto"/>
          <w:sz w:val="24"/>
          <w:szCs w:val="24"/>
        </w:rPr>
        <w:tab/>
      </w:r>
      <w:r w:rsidRPr="00597410">
        <w:rPr>
          <w:rFonts w:ascii="Arial" w:hAnsi="Arial" w:cs="Arial"/>
          <w:b/>
          <w:bCs/>
          <w:color w:val="auto"/>
          <w:sz w:val="24"/>
          <w:szCs w:val="24"/>
        </w:rPr>
        <w:t xml:space="preserve">Latar </w:t>
      </w:r>
      <w:proofErr w:type="spellStart"/>
      <w:r w:rsidRPr="00597410">
        <w:rPr>
          <w:rFonts w:ascii="Arial" w:hAnsi="Arial" w:cs="Arial"/>
          <w:b/>
          <w:bCs/>
          <w:color w:val="auto"/>
          <w:sz w:val="24"/>
          <w:szCs w:val="24"/>
        </w:rPr>
        <w:t>Belakang</w:t>
      </w:r>
      <w:bookmarkEnd w:id="0"/>
      <w:proofErr w:type="spellEnd"/>
    </w:p>
    <w:p w14:paraId="1D6E919C" w14:textId="77777777" w:rsidR="006215DC" w:rsidRPr="00597410" w:rsidRDefault="00880280" w:rsidP="007A6BF3">
      <w:pPr>
        <w:pStyle w:val="ListParagraph"/>
        <w:spacing w:after="0" w:line="480" w:lineRule="auto"/>
        <w:ind w:left="0" w:firstLine="630"/>
        <w:jc w:val="both"/>
        <w:rPr>
          <w:rFonts w:ascii="Arial" w:hAnsi="Arial" w:cs="Arial"/>
          <w:sz w:val="24"/>
          <w:szCs w:val="24"/>
        </w:rPr>
      </w:pPr>
      <w:r w:rsidRPr="00597410">
        <w:rPr>
          <w:rFonts w:ascii="Arial" w:hAnsi="Arial" w:cs="Arial"/>
          <w:sz w:val="24"/>
          <w:szCs w:val="24"/>
        </w:rPr>
        <w:t xml:space="preserve">Kesehatan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berkelanjutan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memajukan</w:t>
      </w:r>
      <w:proofErr w:type="spellEnd"/>
      <w:r w:rsidRPr="00597410">
        <w:rPr>
          <w:rFonts w:ascii="Arial" w:hAnsi="Arial" w:cs="Arial"/>
          <w:sz w:val="24"/>
          <w:szCs w:val="24"/>
        </w:rPr>
        <w:t xml:space="preserve"> </w:t>
      </w:r>
      <w:proofErr w:type="spellStart"/>
      <w:r w:rsidRPr="00597410">
        <w:rPr>
          <w:rFonts w:ascii="Arial" w:hAnsi="Arial" w:cs="Arial"/>
          <w:sz w:val="24"/>
          <w:szCs w:val="24"/>
        </w:rPr>
        <w:t>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nasional</w:t>
      </w:r>
      <w:proofErr w:type="spellEnd"/>
      <w:r w:rsidRPr="00597410">
        <w:rPr>
          <w:rFonts w:ascii="Arial" w:hAnsi="Arial" w:cs="Arial"/>
          <w:sz w:val="24"/>
          <w:szCs w:val="24"/>
        </w:rPr>
        <w:t xml:space="preserve">. Pembangunan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menyeluruh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terarah</w:t>
      </w:r>
      <w:proofErr w:type="spellEnd"/>
      <w:r w:rsidRPr="00597410">
        <w:rPr>
          <w:rFonts w:ascii="Arial" w:hAnsi="Arial" w:cs="Arial"/>
          <w:sz w:val="24"/>
          <w:szCs w:val="24"/>
        </w:rPr>
        <w:t xml:space="preserve">, dan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di </w:t>
      </w:r>
      <w:proofErr w:type="spellStart"/>
      <w:r w:rsidRPr="00597410">
        <w:rPr>
          <w:rFonts w:ascii="Arial" w:hAnsi="Arial" w:cs="Arial"/>
          <w:sz w:val="24"/>
          <w:szCs w:val="24"/>
        </w:rPr>
        <w:t>dalamnya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langkah</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derajat</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sebaik-baiknya</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mengutamakan</w:t>
      </w:r>
      <w:proofErr w:type="spellEnd"/>
      <w:r w:rsidRPr="00597410">
        <w:rPr>
          <w:rFonts w:ascii="Arial" w:hAnsi="Arial" w:cs="Arial"/>
          <w:sz w:val="24"/>
          <w:szCs w:val="24"/>
        </w:rPr>
        <w:t xml:space="preserve"> </w:t>
      </w:r>
      <w:proofErr w:type="spellStart"/>
      <w:r w:rsidRPr="00597410">
        <w:rPr>
          <w:rFonts w:ascii="Arial" w:hAnsi="Arial" w:cs="Arial"/>
          <w:sz w:val="24"/>
          <w:szCs w:val="24"/>
        </w:rPr>
        <w:t>prinsip</w:t>
      </w:r>
      <w:proofErr w:type="spellEnd"/>
      <w:r w:rsidRPr="00597410">
        <w:rPr>
          <w:rFonts w:ascii="Arial" w:hAnsi="Arial" w:cs="Arial"/>
          <w:sz w:val="24"/>
          <w:szCs w:val="24"/>
        </w:rPr>
        <w:t xml:space="preserve"> non-</w:t>
      </w:r>
      <w:proofErr w:type="spellStart"/>
      <w:r w:rsidRPr="00597410">
        <w:rPr>
          <w:rFonts w:ascii="Arial" w:hAnsi="Arial" w:cs="Arial"/>
          <w:sz w:val="24"/>
          <w:szCs w:val="24"/>
        </w:rPr>
        <w:t>diskriminatif</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partisipatif</w:t>
      </w:r>
      <w:proofErr w:type="spellEnd"/>
      <w:r w:rsidRPr="00597410">
        <w:rPr>
          <w:rFonts w:ascii="Arial" w:hAnsi="Arial" w:cs="Arial"/>
          <w:sz w:val="24"/>
          <w:szCs w:val="24"/>
        </w:rPr>
        <w:t xml:space="preserve">, </w:t>
      </w:r>
      <w:proofErr w:type="spellStart"/>
      <w:r w:rsidRPr="00597410">
        <w:rPr>
          <w:rFonts w:ascii="Arial" w:hAnsi="Arial" w:cs="Arial"/>
          <w:sz w:val="24"/>
          <w:szCs w:val="24"/>
        </w:rPr>
        <w:t>perlindungan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keberlanjutan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Pelaksanaan kegiatan Posyandu ini dilakukan setiap bulan dibalai pertemuan desa. Kegiatan Posyandu dilaksanakan oleh kader-kader yang telah dilatih secara khusus …","author":[{"dropping-particle":"","family":"Friscilla","given":"M","non-dropping-particle":"","parse-names":false,"suffix":""},{"dropping-particle":"","family":"Arifin","given":"J","non-dropping-particle":"","parse-names":false,"suffix":""},{"dropping-particle":"","family":"Noor","given":"M","non-dropping-particle":"","parse-names":false,"suffix":""}],"container-title":"Japb","id":"ITEM-1","issue":"1","issued":{"date-parts":[["2020"]]},"page":"275-294","title":"Partisipasi Masyarakat Pada Program Pos Pelayanan Terpadu (Posyandu) Di Desa Ampari Kecamatan Awang Kabupaten Barito Timur","type":"article-journal","volume":"3"},"uris":["http://www.mendeley.com/documents/?uuid=b404225f-7a9c-4a2a-bdf7-81d14af58d57"]}],"mendeley":{"formattedCitation":"(Friscilla et al., 2020)","plainTextFormattedCitation":"(Friscilla et al., 2020)","previouslyFormattedCitation":"(Friscilla et al.,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(Friscilla et al., 2020)</w:t>
      </w:r>
      <w:r w:rsidRPr="00597410">
        <w:rPr>
          <w:rFonts w:ascii="Arial" w:hAnsi="Arial" w:cs="Arial"/>
          <w:sz w:val="24"/>
          <w:szCs w:val="24"/>
        </w:rPr>
        <w:fldChar w:fldCharType="end"/>
      </w:r>
      <w:r w:rsidRPr="00597410">
        <w:rPr>
          <w:rFonts w:ascii="Arial" w:hAnsi="Arial" w:cs="Arial"/>
          <w:sz w:val="24"/>
          <w:szCs w:val="24"/>
        </w:rPr>
        <w:t xml:space="preserve">. </w:t>
      </w:r>
    </w:p>
    <w:p w14:paraId="734DDB88" w14:textId="77777777" w:rsidR="006215DC" w:rsidRPr="00597410" w:rsidRDefault="00880280" w:rsidP="007A6BF3">
      <w:pPr>
        <w:pStyle w:val="ListParagraph"/>
        <w:spacing w:after="0" w:line="480" w:lineRule="auto"/>
        <w:ind w:left="0" w:firstLine="630"/>
        <w:jc w:val="both"/>
        <w:rPr>
          <w:rFonts w:ascii="Arial" w:hAnsi="Arial" w:cs="Arial"/>
          <w:sz w:val="24"/>
          <w:szCs w:val="24"/>
        </w:rPr>
      </w:pP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Pasal 28H </w:t>
      </w:r>
      <w:proofErr w:type="spellStart"/>
      <w:r w:rsidRPr="00597410">
        <w:rPr>
          <w:rFonts w:ascii="Arial" w:hAnsi="Arial" w:cs="Arial"/>
          <w:sz w:val="24"/>
          <w:szCs w:val="24"/>
        </w:rPr>
        <w:t>ayat</w:t>
      </w:r>
      <w:proofErr w:type="spellEnd"/>
      <w:r w:rsidRPr="00597410">
        <w:rPr>
          <w:rFonts w:ascii="Arial" w:hAnsi="Arial" w:cs="Arial"/>
          <w:sz w:val="24"/>
          <w:szCs w:val="24"/>
        </w:rPr>
        <w:t xml:space="preserve"> (1) </w:t>
      </w:r>
      <w:proofErr w:type="spellStart"/>
      <w:r w:rsidRPr="00597410">
        <w:rPr>
          <w:rFonts w:ascii="Arial" w:hAnsi="Arial" w:cs="Arial"/>
          <w:sz w:val="24"/>
          <w:szCs w:val="24"/>
        </w:rPr>
        <w:t>Undang-Undang</w:t>
      </w:r>
      <w:proofErr w:type="spellEnd"/>
      <w:r w:rsidRPr="00597410">
        <w:rPr>
          <w:rFonts w:ascii="Arial" w:hAnsi="Arial" w:cs="Arial"/>
          <w:sz w:val="24"/>
          <w:szCs w:val="24"/>
        </w:rPr>
        <w:t xml:space="preserve"> Dasar 1945,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hak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sejahtera</w:t>
      </w:r>
      <w:proofErr w:type="spellEnd"/>
      <w:r w:rsidRPr="00597410">
        <w:rPr>
          <w:rFonts w:ascii="Arial" w:hAnsi="Arial" w:cs="Arial"/>
          <w:sz w:val="24"/>
          <w:szCs w:val="24"/>
        </w:rPr>
        <w:t xml:space="preserve"> </w:t>
      </w:r>
      <w:proofErr w:type="spellStart"/>
      <w:r w:rsidRPr="00597410">
        <w:rPr>
          <w:rFonts w:ascii="Arial" w:hAnsi="Arial" w:cs="Arial"/>
          <w:sz w:val="24"/>
          <w:szCs w:val="24"/>
        </w:rPr>
        <w:t>lahir</w:t>
      </w:r>
      <w:proofErr w:type="spellEnd"/>
      <w:r w:rsidRPr="00597410">
        <w:rPr>
          <w:rFonts w:ascii="Arial" w:hAnsi="Arial" w:cs="Arial"/>
          <w:sz w:val="24"/>
          <w:szCs w:val="24"/>
        </w:rPr>
        <w:t xml:space="preserve"> dan </w:t>
      </w:r>
      <w:proofErr w:type="spellStart"/>
      <w:r w:rsidRPr="00597410">
        <w:rPr>
          <w:rFonts w:ascii="Arial" w:hAnsi="Arial" w:cs="Arial"/>
          <w:sz w:val="24"/>
          <w:szCs w:val="24"/>
        </w:rPr>
        <w:t>batin</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tinggal</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menikmati</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baik</w:t>
      </w:r>
      <w:proofErr w:type="spellEnd"/>
      <w:r w:rsidRPr="00597410">
        <w:rPr>
          <w:rFonts w:ascii="Arial" w:hAnsi="Arial" w:cs="Arial"/>
          <w:sz w:val="24"/>
          <w:szCs w:val="24"/>
        </w:rPr>
        <w:t xml:space="preserve"> dan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w:t>
      </w:r>
      <w:proofErr w:type="spellStart"/>
      <w:r w:rsidRPr="00597410">
        <w:rPr>
          <w:rFonts w:ascii="Arial" w:hAnsi="Arial" w:cs="Arial"/>
          <w:sz w:val="24"/>
          <w:szCs w:val="24"/>
        </w:rPr>
        <w:t>hak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Pasal 34 </w:t>
      </w:r>
      <w:proofErr w:type="spellStart"/>
      <w:r w:rsidRPr="00597410">
        <w:rPr>
          <w:rFonts w:ascii="Arial" w:hAnsi="Arial" w:cs="Arial"/>
          <w:sz w:val="24"/>
          <w:szCs w:val="24"/>
        </w:rPr>
        <w:t>ayat</w:t>
      </w:r>
      <w:proofErr w:type="spellEnd"/>
      <w:r w:rsidRPr="00597410">
        <w:rPr>
          <w:rFonts w:ascii="Arial" w:hAnsi="Arial" w:cs="Arial"/>
          <w:sz w:val="24"/>
          <w:szCs w:val="24"/>
        </w:rPr>
        <w:t xml:space="preserve"> (3) </w:t>
      </w:r>
      <w:proofErr w:type="spellStart"/>
      <w:r w:rsidRPr="00597410">
        <w:rPr>
          <w:rFonts w:ascii="Arial" w:hAnsi="Arial" w:cs="Arial"/>
          <w:sz w:val="24"/>
          <w:szCs w:val="24"/>
        </w:rPr>
        <w:t>disebutkan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negara </w:t>
      </w:r>
      <w:proofErr w:type="spellStart"/>
      <w:r w:rsidRPr="00597410">
        <w:rPr>
          <w:rFonts w:ascii="Arial" w:hAnsi="Arial" w:cs="Arial"/>
          <w:sz w:val="24"/>
          <w:szCs w:val="24"/>
        </w:rPr>
        <w:t>bertanggung</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menyediakan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umum</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memadai</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Pelaksanaan kegiatan Posyandu ini dilakukan setiap bulan dibalai pertemuan desa. Kegiatan Posyandu dilaksanakan oleh kader-kader yang telah dilatih secara khusus …","author":[{"dropping-particle":"","family":"Friscilla","given":"M","non-dropping-particle":"","parse-names":false,"suffix":""},{"dropping-particle":"","family":"Arifin","given":"J","non-dropping-particle":"","parse-names":false,"suffix":""},{"dropping-particle":"","family":"Noor","given":"M","non-dropping-particle":"","parse-names":false,"suffix":""}],"container-title":"Japb","id":"ITEM-1","issue":"1","issued":{"date-parts":[["2020"]]},"page":"275-294","title":"Partisipasi Masyarakat Pada Program Pos Pelayanan Terpadu (Posyandu) Di Desa Ampari Kecamatan Awang Kabupaten Barito Timur","type":"article-journal","volume":"3"},"uris":["http://www.mendeley.com/documents/?uuid=b404225f-7a9c-4a2a-bdf7-81d14af58d57"]}],"mendeley":{"formattedCitation":"(Friscilla et al., 2020)","plainTextFormattedCitation":"(Friscilla et al., 2020)","previouslyFormattedCitation":"(Friscilla et al.,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(Friscilla et al., 2020)</w:t>
      </w:r>
      <w:r w:rsidRPr="00597410">
        <w:rPr>
          <w:rFonts w:ascii="Arial" w:hAnsi="Arial" w:cs="Arial"/>
          <w:sz w:val="24"/>
          <w:szCs w:val="24"/>
        </w:rPr>
        <w:fldChar w:fldCharType="end"/>
      </w:r>
      <w:r w:rsidRPr="00597410">
        <w:rPr>
          <w:rFonts w:ascii="Arial" w:hAnsi="Arial" w:cs="Arial"/>
          <w:sz w:val="24"/>
          <w:szCs w:val="24"/>
        </w:rPr>
        <w:t>.</w:t>
      </w:r>
    </w:p>
    <w:p w14:paraId="5506589D" w14:textId="77777777" w:rsidR="006215DC" w:rsidRPr="00597410" w:rsidRDefault="00880280" w:rsidP="007A6BF3">
      <w:pPr>
        <w:pStyle w:val="ListParagraph"/>
        <w:spacing w:after="0" w:line="480" w:lineRule="auto"/>
        <w:ind w:left="0" w:firstLine="630"/>
        <w:jc w:val="both"/>
        <w:rPr>
          <w:rFonts w:ascii="Arial" w:hAnsi="Arial" w:cs="Arial"/>
          <w:sz w:val="24"/>
          <w:szCs w:val="24"/>
        </w:rPr>
      </w:pPr>
      <w:proofErr w:type="spellStart"/>
      <w:r w:rsidRPr="00597410">
        <w:rPr>
          <w:rFonts w:ascii="Arial" w:hAnsi="Arial" w:cs="Arial"/>
          <w:sz w:val="24"/>
          <w:szCs w:val="24"/>
        </w:rPr>
        <w:t>Demikian</w:t>
      </w:r>
      <w:proofErr w:type="spellEnd"/>
      <w:r w:rsidRPr="00597410">
        <w:rPr>
          <w:rFonts w:ascii="Arial" w:hAnsi="Arial" w:cs="Arial"/>
          <w:sz w:val="24"/>
          <w:szCs w:val="24"/>
        </w:rPr>
        <w:t xml:space="preserve"> pula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kebijakan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diterapkan</w:t>
      </w:r>
      <w:proofErr w:type="spellEnd"/>
      <w:r w:rsidRPr="00597410">
        <w:rPr>
          <w:rFonts w:ascii="Arial" w:hAnsi="Arial" w:cs="Arial"/>
          <w:sz w:val="24"/>
          <w:szCs w:val="24"/>
        </w:rPr>
        <w:t xml:space="preserve"> di Indonesia, salah </w:t>
      </w:r>
      <w:proofErr w:type="spellStart"/>
      <w:r w:rsidRPr="00597410">
        <w:rPr>
          <w:rFonts w:ascii="Arial" w:hAnsi="Arial" w:cs="Arial"/>
          <w:sz w:val="24"/>
          <w:szCs w:val="24"/>
        </w:rPr>
        <w:t>satunya</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Pos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awalnya</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diinisiasi</w:t>
      </w:r>
      <w:proofErr w:type="spellEnd"/>
      <w:r w:rsidRPr="00597410">
        <w:rPr>
          <w:rFonts w:ascii="Arial" w:hAnsi="Arial" w:cs="Arial"/>
          <w:sz w:val="24"/>
          <w:szCs w:val="24"/>
        </w:rPr>
        <w:t xml:space="preserve"> oleh Dinas Kesehatan. </w:t>
      </w:r>
      <w:proofErr w:type="spellStart"/>
      <w:r w:rsidRPr="00597410">
        <w:rPr>
          <w:rFonts w:ascii="Arial" w:hAnsi="Arial" w:cs="Arial"/>
          <w:sz w:val="24"/>
          <w:szCs w:val="24"/>
        </w:rPr>
        <w:t>Pelaksanaannya</w:t>
      </w:r>
      <w:proofErr w:type="spellEnd"/>
      <w:r w:rsidRPr="00597410">
        <w:rPr>
          <w:rFonts w:ascii="Arial" w:hAnsi="Arial" w:cs="Arial"/>
          <w:sz w:val="24"/>
          <w:szCs w:val="24"/>
        </w:rPr>
        <w:t xml:space="preserve"> </w:t>
      </w:r>
      <w:proofErr w:type="spellStart"/>
      <w:r w:rsidRPr="00597410">
        <w:rPr>
          <w:rFonts w:ascii="Arial" w:hAnsi="Arial" w:cs="Arial"/>
          <w:sz w:val="24"/>
          <w:szCs w:val="24"/>
        </w:rPr>
        <w:t>melibatkan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wilayah </w:t>
      </w:r>
      <w:proofErr w:type="spellStart"/>
      <w:r w:rsidRPr="00597410">
        <w:rPr>
          <w:rFonts w:ascii="Arial" w:hAnsi="Arial" w:cs="Arial"/>
          <w:sz w:val="24"/>
          <w:szCs w:val="24"/>
        </w:rPr>
        <w:lastRenderedPageBreak/>
        <w:t>kerja</w:t>
      </w:r>
      <w:proofErr w:type="spellEnd"/>
      <w:r w:rsidRPr="00597410">
        <w:rPr>
          <w:rFonts w:ascii="Arial" w:hAnsi="Arial" w:cs="Arial"/>
          <w:sz w:val="24"/>
          <w:szCs w:val="24"/>
        </w:rPr>
        <w:t xml:space="preserve"> Pusat Kesehatan Masyarakat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diadakan</w:t>
      </w:r>
      <w:proofErr w:type="spellEnd"/>
      <w:r w:rsidRPr="00597410">
        <w:rPr>
          <w:rFonts w:ascii="Arial" w:hAnsi="Arial" w:cs="Arial"/>
          <w:sz w:val="24"/>
          <w:szCs w:val="24"/>
        </w:rPr>
        <w:t xml:space="preserve"> di </w:t>
      </w:r>
      <w:proofErr w:type="spellStart"/>
      <w:r w:rsidRPr="00597410">
        <w:rPr>
          <w:rFonts w:ascii="Arial" w:hAnsi="Arial" w:cs="Arial"/>
          <w:sz w:val="24"/>
          <w:szCs w:val="24"/>
        </w:rPr>
        <w:t>balai</w:t>
      </w:r>
      <w:proofErr w:type="spellEnd"/>
      <w:r w:rsidRPr="00597410">
        <w:rPr>
          <w:rFonts w:ascii="Arial" w:hAnsi="Arial" w:cs="Arial"/>
          <w:sz w:val="24"/>
          <w:szCs w:val="24"/>
        </w:rPr>
        <w:t xml:space="preserve"> </w:t>
      </w:r>
      <w:proofErr w:type="spellStart"/>
      <w:r w:rsidRPr="00597410">
        <w:rPr>
          <w:rFonts w:ascii="Arial" w:hAnsi="Arial" w:cs="Arial"/>
          <w:sz w:val="24"/>
          <w:szCs w:val="24"/>
        </w:rPr>
        <w:t>dusun</w:t>
      </w:r>
      <w:proofErr w:type="spellEnd"/>
      <w:r w:rsidRPr="00597410">
        <w:rPr>
          <w:rFonts w:ascii="Arial" w:hAnsi="Arial" w:cs="Arial"/>
          <w:sz w:val="24"/>
          <w:szCs w:val="24"/>
        </w:rPr>
        <w:t xml:space="preserve">, </w:t>
      </w:r>
      <w:proofErr w:type="spellStart"/>
      <w:r w:rsidRPr="00597410">
        <w:rPr>
          <w:rFonts w:ascii="Arial" w:hAnsi="Arial" w:cs="Arial"/>
          <w:sz w:val="24"/>
          <w:szCs w:val="24"/>
        </w:rPr>
        <w:t>balai</w:t>
      </w:r>
      <w:proofErr w:type="spellEnd"/>
      <w:r w:rsidRPr="00597410">
        <w:rPr>
          <w:rFonts w:ascii="Arial" w:hAnsi="Arial" w:cs="Arial"/>
          <w:sz w:val="24"/>
          <w:szCs w:val="24"/>
        </w:rPr>
        <w:t xml:space="preserve">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lokasi</w:t>
      </w:r>
      <w:proofErr w:type="spellEnd"/>
      <w:r w:rsidRPr="00597410">
        <w:rPr>
          <w:rFonts w:ascii="Arial" w:hAnsi="Arial" w:cs="Arial"/>
          <w:sz w:val="24"/>
          <w:szCs w:val="24"/>
        </w:rPr>
        <w:t xml:space="preserve"> lain yang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dijangkau</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Pelaksanaan kegiatan Posyandu ini dilakukan setiap bulan dibalai pertemuan desa. Kegiatan Posyandu dilaksanakan oleh kader-kader yang telah dilatih secara khusus …","author":[{"dropping-particle":"","family":"Friscilla","given":"M","non-dropping-particle":"","parse-names":false,"suffix":""},{"dropping-particle":"","family":"Arifin","given":"J","non-dropping-particle":"","parse-names":false,"suffix":""},{"dropping-particle":"","family":"Noor","given":"M","non-dropping-particle":"","parse-names":false,"suffix":""}],"container-title":"Japb","id":"ITEM-1","issue":"1","issued":{"date-parts":[["2020"]]},"page":"275-294","title":"Partisipasi Masyarakat Pada Program Pos Pelayanan Terpadu (Posyandu) Di Desa Ampari Kecamatan Awang Kabupaten Barito Timur","type":"article-journal","volume":"3"},"uris":["http://www.mendeley.com/documents/?uuid=b404225f-7a9c-4a2a-bdf7-81d14af58d57"]}],"mendeley":{"formattedCitation":"(Friscilla et al., 2020)","plainTextFormattedCitation":"(Friscilla et al., 2020)","previouslyFormattedCitation":"(Friscilla et al.,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(Friscilla et al., 2020)</w:t>
      </w:r>
      <w:r w:rsidRPr="00597410">
        <w:rPr>
          <w:rFonts w:ascii="Arial" w:hAnsi="Arial" w:cs="Arial"/>
          <w:sz w:val="24"/>
          <w:szCs w:val="24"/>
        </w:rPr>
        <w:fldChar w:fldCharType="end"/>
      </w:r>
      <w:r w:rsidRPr="00597410">
        <w:rPr>
          <w:rFonts w:ascii="Arial" w:hAnsi="Arial" w:cs="Arial"/>
          <w:sz w:val="24"/>
          <w:szCs w:val="24"/>
        </w:rPr>
        <w:t>.</w:t>
      </w:r>
    </w:p>
    <w:p w14:paraId="72EDEDE4" w14:textId="77777777" w:rsidR="006215DC" w:rsidRPr="00597410" w:rsidRDefault="00880280" w:rsidP="007A6BF3">
      <w:pPr>
        <w:pStyle w:val="ListParagraph"/>
        <w:spacing w:after="0" w:line="480" w:lineRule="auto"/>
        <w:ind w:left="0" w:firstLine="630"/>
        <w:jc w:val="both"/>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mitra</w:t>
      </w:r>
      <w:proofErr w:type="spellEnd"/>
      <w:r w:rsidRPr="00597410">
        <w:rPr>
          <w:rFonts w:ascii="Arial" w:hAnsi="Arial" w:cs="Arial"/>
          <w:sz w:val="24"/>
          <w:szCs w:val="24"/>
        </w:rPr>
        <w:t xml:space="preserve"> </w:t>
      </w:r>
      <w:proofErr w:type="spellStart"/>
      <w:r w:rsidRPr="00597410">
        <w:rPr>
          <w:rFonts w:ascii="Arial" w:hAnsi="Arial" w:cs="Arial"/>
          <w:sz w:val="24"/>
          <w:szCs w:val="24"/>
        </w:rPr>
        <w:t>strategis</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pemerintah</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Kemenkes</w:t>
      </w:r>
      <w:proofErr w:type="spellEnd"/>
      <w:r w:rsidRPr="00597410">
        <w:rPr>
          <w:rFonts w:ascii="Arial" w:hAnsi="Arial" w:cs="Arial"/>
          <w:sz w:val="24"/>
          <w:szCs w:val="24"/>
        </w:rPr>
        <w:t xml:space="preserve"> RI, 2011). </w:t>
      </w:r>
      <w:proofErr w:type="spellStart"/>
      <w:r w:rsidRPr="00597410">
        <w:rPr>
          <w:rFonts w:ascii="Arial" w:hAnsi="Arial" w:cs="Arial"/>
          <w:sz w:val="24"/>
          <w:szCs w:val="24"/>
        </w:rPr>
        <w:t>Keberadaan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terbukti</w:t>
      </w:r>
      <w:proofErr w:type="spellEnd"/>
      <w:r w:rsidRPr="00597410">
        <w:rPr>
          <w:rFonts w:ascii="Arial" w:hAnsi="Arial" w:cs="Arial"/>
          <w:sz w:val="24"/>
          <w:szCs w:val="24"/>
        </w:rPr>
        <w:t xml:space="preserve"> </w:t>
      </w:r>
      <w:proofErr w:type="spellStart"/>
      <w:r w:rsidRPr="00597410">
        <w:rPr>
          <w:rFonts w:ascii="Arial" w:hAnsi="Arial" w:cs="Arial"/>
          <w:sz w:val="24"/>
          <w:szCs w:val="24"/>
        </w:rPr>
        <w:t>berfungsi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penghubung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5E77BA2D" w14:textId="77777777" w:rsidR="006215DC" w:rsidRPr="00597410" w:rsidRDefault="00880280" w:rsidP="007A6BF3">
      <w:pPr>
        <w:pStyle w:val="ListParagraph"/>
        <w:spacing w:after="0" w:line="480" w:lineRule="auto"/>
        <w:ind w:left="0" w:firstLine="630"/>
        <w:jc w:val="both"/>
        <w:rPr>
          <w:rFonts w:ascii="Arial" w:hAnsi="Arial" w:cs="Arial"/>
          <w:sz w:val="24"/>
          <w:szCs w:val="24"/>
        </w:rPr>
      </w:pPr>
      <w:r w:rsidRPr="00597410">
        <w:rPr>
          <w:rFonts w:ascii="Arial" w:hAnsi="Arial" w:cs="Arial"/>
          <w:sz w:val="24"/>
          <w:szCs w:val="24"/>
        </w:rPr>
        <w:t xml:space="preserve">Awal </w:t>
      </w:r>
      <w:proofErr w:type="spellStart"/>
      <w:r w:rsidRPr="00597410">
        <w:rPr>
          <w:rFonts w:ascii="Arial" w:hAnsi="Arial" w:cs="Arial"/>
          <w:sz w:val="24"/>
          <w:szCs w:val="24"/>
        </w:rPr>
        <w:t>mulanya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terbagi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3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dan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Kesehatan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dilaksanakan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URL":"https://kampungkb.bkkbn.go.id/kampung/16608/intervensi/515117/posyandu-balita","accessed":{"date-parts":[["2025","2","3"]]},"author":[{"dropping-particle":"","family":"Seroja","given":"","non-dropping-particle":"","parse-names":false,"suffix":""}],"container-title":"13 Maret","id":"ITEM-1","issued":{"date-parts":[["2023"]]},"title":"Posyandu Balita","type":"webpage"},"uris":["http://www.mendeley.com/documents/?uuid=4ae0d1ee-3481-4c7e-be50-19f3caf7965f"]}],"mendeley":{"formattedCitation":"(Seroja, 2023)","plainTextFormattedCitation":"(Seroja, 2023)","previouslyFormattedCitation":"(Seroja,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(Seroja, 2023)</w:t>
      </w:r>
      <w:r w:rsidRPr="00597410">
        <w:rPr>
          <w:rFonts w:ascii="Arial" w:hAnsi="Arial" w:cs="Arial"/>
          <w:sz w:val="24"/>
          <w:szCs w:val="24"/>
        </w:rPr>
        <w:fldChar w:fldCharType="end"/>
      </w:r>
      <w:r w:rsidRPr="00597410">
        <w:rPr>
          <w:rFonts w:ascii="Arial" w:hAnsi="Arial" w:cs="Arial"/>
          <w:sz w:val="24"/>
          <w:szCs w:val="24"/>
        </w:rPr>
        <w:t>.</w:t>
      </w:r>
    </w:p>
    <w:p w14:paraId="686E9B76" w14:textId="77777777" w:rsidR="006215DC" w:rsidRPr="00597410" w:rsidRDefault="00880280" w:rsidP="007A6BF3">
      <w:pPr>
        <w:pStyle w:val="ListParagraph"/>
        <w:spacing w:after="0" w:line="480" w:lineRule="auto"/>
        <w:ind w:left="0" w:firstLine="630"/>
        <w:jc w:val="both"/>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wadah</w:t>
      </w:r>
      <w:proofErr w:type="spellEnd"/>
      <w:r w:rsidRPr="00597410">
        <w:rPr>
          <w:rFonts w:ascii="Arial" w:hAnsi="Arial" w:cs="Arial"/>
          <w:sz w:val="24"/>
          <w:szCs w:val="24"/>
        </w:rPr>
        <w:t xml:space="preserve"> </w:t>
      </w:r>
      <w:proofErr w:type="spellStart"/>
      <w:r w:rsidRPr="00597410">
        <w:rPr>
          <w:rFonts w:ascii="Arial" w:hAnsi="Arial" w:cs="Arial"/>
          <w:sz w:val="24"/>
          <w:szCs w:val="24"/>
        </w:rPr>
        <w:t>komunikasi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diselenggarakan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strategis</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sumber</w:t>
      </w:r>
      <w:proofErr w:type="spellEnd"/>
      <w:r w:rsidRPr="00597410">
        <w:rPr>
          <w:rFonts w:ascii="Arial" w:hAnsi="Arial" w:cs="Arial"/>
          <w:sz w:val="24"/>
          <w:szCs w:val="24"/>
        </w:rPr>
        <w:t xml:space="preserve"> </w:t>
      </w:r>
      <w:proofErr w:type="spellStart"/>
      <w:r w:rsidRPr="00597410">
        <w:rPr>
          <w:rFonts w:ascii="Arial" w:hAnsi="Arial" w:cs="Arial"/>
          <w:sz w:val="24"/>
          <w:szCs w:val="24"/>
        </w:rPr>
        <w:t>daya</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ari","given":"Nurmala","non-dropping-particle":"","parse-names":false,"suffix":""},{"dropping-particle":"","family":"Aditiya","given":"Variza","non-dropping-particle":"","parse-names":false,"suffix":""}],"id":"ITEM-1","issue":"2","issued":{"date-parts":[["2024"]]},"page":"209-216","title":"Pelatihan dan Pendampingan Kader Posyandu Lansia untuk Layanan Kesehatan yang Efektif dan Efisien","type":"article-journal","volume":"3"},"uris":["http://www.mendeley.com/documents/?uuid=136675fd-86d5-4bfd-9715-fc9fd00e915b"]}],"mendeley":{"formattedCitation":"(Sari &amp; Aditiya, 2024)","plainTextFormattedCitation":"(Sari &amp; Aditiya, 2024)","previouslyFormattedCitation":"(Sari &amp; Aditiya,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(Sari &amp; Aditiya, 2024)</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5EDAFC1A" w14:textId="77777777" w:rsidR="006215DC" w:rsidRPr="00597410" w:rsidRDefault="00880280" w:rsidP="007A6BF3">
      <w:pPr>
        <w:pStyle w:val="ListParagraph"/>
        <w:spacing w:after="0" w:line="480" w:lineRule="auto"/>
        <w:ind w:left="0" w:firstLine="630"/>
        <w:jc w:val="both"/>
        <w:rPr>
          <w:rFonts w:ascii="Arial" w:hAnsi="Arial" w:cs="Arial"/>
          <w:sz w:val="24"/>
          <w:szCs w:val="24"/>
        </w:rPr>
      </w:pPr>
      <w:proofErr w:type="spellStart"/>
      <w:r w:rsidRPr="00597410">
        <w:rPr>
          <w:rFonts w:ascii="Arial" w:hAnsi="Arial" w:cs="Arial"/>
          <w:sz w:val="24"/>
          <w:szCs w:val="24"/>
        </w:rPr>
        <w:t>Posbindu</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program yang </w:t>
      </w:r>
      <w:proofErr w:type="spellStart"/>
      <w:r w:rsidRPr="00597410">
        <w:rPr>
          <w:rFonts w:ascii="Arial" w:hAnsi="Arial" w:cs="Arial"/>
          <w:sz w:val="24"/>
          <w:szCs w:val="24"/>
        </w:rPr>
        <w:t>digagas</w:t>
      </w:r>
      <w:proofErr w:type="spellEnd"/>
      <w:r w:rsidRPr="00597410">
        <w:rPr>
          <w:rFonts w:ascii="Arial" w:hAnsi="Arial" w:cs="Arial"/>
          <w:sz w:val="24"/>
          <w:szCs w:val="24"/>
        </w:rPr>
        <w:t xml:space="preserve"> oleh Kementerian Kesehatan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tindakan</w:t>
      </w:r>
      <w:proofErr w:type="spellEnd"/>
      <w:r w:rsidRPr="00597410">
        <w:rPr>
          <w:rFonts w:ascii="Arial" w:hAnsi="Arial" w:cs="Arial"/>
          <w:sz w:val="24"/>
          <w:szCs w:val="24"/>
        </w:rPr>
        <w:t xml:space="preserve"> </w:t>
      </w:r>
      <w:proofErr w:type="spellStart"/>
      <w:r w:rsidRPr="00597410">
        <w:rPr>
          <w:rFonts w:ascii="Arial" w:hAnsi="Arial" w:cs="Arial"/>
          <w:sz w:val="24"/>
          <w:szCs w:val="24"/>
        </w:rPr>
        <w:t>promotif</w:t>
      </w:r>
      <w:proofErr w:type="spellEnd"/>
      <w:r w:rsidRPr="00597410">
        <w:rPr>
          <w:rFonts w:ascii="Arial" w:hAnsi="Arial" w:cs="Arial"/>
          <w:sz w:val="24"/>
          <w:szCs w:val="24"/>
        </w:rPr>
        <w:t xml:space="preserve"> dan </w:t>
      </w:r>
      <w:proofErr w:type="spellStart"/>
      <w:r w:rsidRPr="00597410">
        <w:rPr>
          <w:rFonts w:ascii="Arial" w:hAnsi="Arial" w:cs="Arial"/>
          <w:sz w:val="24"/>
          <w:szCs w:val="24"/>
        </w:rPr>
        <w:t>kuratif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mencegah</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menangani</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menular</w:t>
      </w:r>
      <w:proofErr w:type="spellEnd"/>
      <w:r w:rsidRPr="00597410">
        <w:rPr>
          <w:rFonts w:ascii="Arial" w:hAnsi="Arial" w:cs="Arial"/>
          <w:sz w:val="24"/>
          <w:szCs w:val="24"/>
        </w:rPr>
        <w:t xml:space="preserve"> (PTM),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diabetes, </w:t>
      </w:r>
      <w:proofErr w:type="spellStart"/>
      <w:r w:rsidRPr="00597410">
        <w:rPr>
          <w:rFonts w:ascii="Arial" w:hAnsi="Arial" w:cs="Arial"/>
          <w:sz w:val="24"/>
          <w:szCs w:val="24"/>
        </w:rPr>
        <w:t>hipertensi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kolesterol</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obesitas</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jantung</w:t>
      </w:r>
      <w:proofErr w:type="spellEnd"/>
      <w:r w:rsidRPr="00597410">
        <w:rPr>
          <w:rFonts w:ascii="Arial" w:hAnsi="Arial" w:cs="Arial"/>
          <w:sz w:val="24"/>
          <w:szCs w:val="24"/>
        </w:rPr>
        <w:t xml:space="preserve">. Tujuan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mencegah</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mendeteksi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dini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risiko</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menular</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URL":"https://kampungkb.bkkbn.go.id/kampung/12121/intervensi/803416/posbindu-pencegahan-dan-penemuan-dini-faktor-risiko-penyakit-tidak-menular-masyarakat","accessed":{"date-parts":[["2025","2","10"]]},"author":[{"dropping-particle":"","family":"Abhinaya","given":"","non-dropping-particle":"","parse-names":false,"suffix":""}],"container-title":"26 April","id":"ITEM-1","issued":{"date-parts":[["2024"]]},"title":"Posbindu : Pencegahan dan penemuan dini faktor risiko penyakit tidak menular masyarakat.","type":"webpage"},"uris":["http://www.mendeley.com/documents/?uuid=0b131e99-12ca-4de6-9e78-1011d9371af7"]}],"mendeley":{"formattedCitation":"(Abhinaya, 2024)","plainTextFormattedCitation":"(Abhinaya, 2024)","previouslyFormattedCitation":"(Abhinaya,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(Abhinaya, 2024)</w:t>
      </w:r>
      <w:r w:rsidRPr="00597410">
        <w:rPr>
          <w:rFonts w:ascii="Arial" w:hAnsi="Arial" w:cs="Arial"/>
          <w:sz w:val="24"/>
          <w:szCs w:val="24"/>
        </w:rPr>
        <w:fldChar w:fldCharType="end"/>
      </w:r>
      <w:r w:rsidRPr="00597410">
        <w:rPr>
          <w:rFonts w:ascii="Arial" w:hAnsi="Arial" w:cs="Arial"/>
          <w:sz w:val="24"/>
          <w:szCs w:val="24"/>
        </w:rPr>
        <w:t>.</w:t>
      </w:r>
    </w:p>
    <w:p w14:paraId="1C6EAAE6" w14:textId="77777777" w:rsidR="006215DC" w:rsidRPr="00597410" w:rsidRDefault="00880280" w:rsidP="007A6BF3">
      <w:pPr>
        <w:pStyle w:val="ListParagraph"/>
        <w:spacing w:after="0" w:line="480" w:lineRule="auto"/>
        <w:ind w:left="0" w:firstLine="630"/>
        <w:jc w:val="both"/>
        <w:rPr>
          <w:rFonts w:ascii="Arial" w:hAnsi="Arial" w:cs="Arial"/>
          <w:sz w:val="24"/>
          <w:szCs w:val="24"/>
        </w:rPr>
      </w:pP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seiring</w:t>
      </w:r>
      <w:proofErr w:type="spellEnd"/>
      <w:r w:rsidRPr="00597410">
        <w:rPr>
          <w:rFonts w:ascii="Arial" w:hAnsi="Arial" w:cs="Arial"/>
          <w:sz w:val="24"/>
          <w:szCs w:val="24"/>
        </w:rPr>
        <w:t xml:space="preserve"> </w:t>
      </w:r>
      <w:proofErr w:type="spellStart"/>
      <w:r w:rsidRPr="00597410">
        <w:rPr>
          <w:rFonts w:ascii="Arial" w:hAnsi="Arial" w:cs="Arial"/>
          <w:sz w:val="24"/>
          <w:szCs w:val="24"/>
        </w:rPr>
        <w:t>berjalannya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transformasi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mencapai</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menyeluruh</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digariskan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enam</w:t>
      </w:r>
      <w:proofErr w:type="spellEnd"/>
      <w:r w:rsidRPr="00597410">
        <w:rPr>
          <w:rFonts w:ascii="Arial" w:hAnsi="Arial" w:cs="Arial"/>
          <w:sz w:val="24"/>
          <w:szCs w:val="24"/>
        </w:rPr>
        <w:t xml:space="preserve"> pilar.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pilar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transformasi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primer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{"citationItems":[{"id":"ITEM-1","itemData":{"DOI":"10.47441/jkp.v18i1.311","ISSN":"2085-6091","abstract":"Primary healthcare transformation (PHT) is one of health transformation to improve health services (HS) quality in Indonesia. PHT refers to the life cycle as the focus of transforming HS, bringing HS closer to the community through the village networking level, and strengthening local area monitoring (LAM) through the village health situation dashboard. This research is PAR with mixed methods on July–October 2022 at Telaga Bauntung Health Center and selected villages, Lok Tanah and Telaga Baru, Banjar, South Kalimantan. PHT carried out at various levels can increase HS coverage and quality, brings HS closer to the community, and improves LAM manually due to imperfect application and internet connection. PHT implementation is not entirely appropriate with technical guidelines due to various limitations or innovations according to local conditions. PHT scale-up requires clarifying primary care, resource management efforts, and cross-sectoral support.\r Transformasi Layanan Primer (TLP) merupakan satu dari enam pilar transformasi kesehatan yang dilaksanakan guna meningkatkan kualitas pelayaan kesehatan di Indonesia. Transformasi layanan primer mengacu pada siklus hidup sebagai fokus transformasi pelayanan kesehatan, mendekatkan layanan kesehatan melalui jejaring hingga tingkat desa dan dusun, dan memperkuat pemantauan wilayah setempat (PWS) melalui dashboard situasi kesehatan per desa. Penelitian ini bertujuan untuk mengevaluasi keberhasilan pelaksanaan program pilot project TLP dalam rangka mendapatkan masukan dalam potensi scale up kedepan. Penelitian ini adalah Participatory Action Research (PAR) menggunakan mix methode selama 3 bulan (13 Juli - 15 Oktober 2022) di Puskesmas Telaga Bauntung Kabupaten Banjar Provinsi Kalimantan Selatan, dengan dua desa terpilih yaitu Desa Lok Tanah dan Telaga Baru. Trasformasi layanan primer yang dilaksanakan pada berbagai level (puskesmas, posyandu prima, posyandu dusun) meningkatkan cakupan dan kualitas layanan kesehatan, mendekatkan layanan kesehatan kepada masyarakat serta meningkatkan pemantauan wilayah setempat (PWS) meskipun sebagian masih dilakukan secara manual dikarenakan terkendala aplikasi yang digunakan belum sempurna dan jaringan internet yang tidak stabil/tidak tersedia, pelaksanaan transformasi layanan primer tidak sepenuhnya sesuai dengan pedoman/petunjuk teknis yang telah disusun karena berbagai keterbatasan ataupun inovasi yang dilakukan sesuai kondisi di daerah. Potensi scale up transformasi layanan pr…","author":[{"dropping-particle":"","family":"Indriyati","given":"Liestiana","non-dropping-particle":"","parse-names":false,"suffix":""},{"dropping-particle":"","family":"Wahyudin","given":"Akhmad","non-dropping-particle":"","parse-names":false,"suffix":""},{"dropping-particle":"","family":"Sulistyowati","given":"Eva","non-dropping-particle":"","parse-names":false,"suffix":""}],"container-title":"Jurnal Kebijakan Pembangunan","id":"ITEM-1","issue":"1","issued":{"date-parts":[["2023"]]},"page":"65-80","title":"Evaluasi Program Pilot Project Transformasi Layanan Primer di Puskesmas Telaga Bauntung Kabupaten Banjar Tahun 2022","type":"article-journal","volume":"18"},"uris":["http://www.mendeley.com/documents/?uuid=9eba2faf-0056-46c3-bf87-76a44a5940fc"]}],"mendeley":{"formattedCitation":"(Indriyati et al., 2023)","plainTextFormattedCitation":"(Indriyati et al., 2023)","previouslyFormattedCitation":"(Indriyati et al.,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(Indriyati et al., 2023)</w:t>
      </w:r>
      <w:r w:rsidRPr="00597410">
        <w:rPr>
          <w:rFonts w:ascii="Arial" w:hAnsi="Arial" w:cs="Arial"/>
          <w:sz w:val="24"/>
          <w:szCs w:val="24"/>
        </w:rPr>
        <w:fldChar w:fldCharType="end"/>
      </w:r>
      <w:r w:rsidRPr="00597410">
        <w:rPr>
          <w:rFonts w:ascii="Arial" w:hAnsi="Arial" w:cs="Arial"/>
          <w:sz w:val="24"/>
          <w:szCs w:val="24"/>
        </w:rPr>
        <w:t>.</w:t>
      </w:r>
    </w:p>
    <w:p w14:paraId="3D8978A6" w14:textId="77777777" w:rsidR="006215DC" w:rsidRPr="00597410" w:rsidRDefault="00880280" w:rsidP="007A6BF3">
      <w:pPr>
        <w:pStyle w:val="ListParagraph"/>
        <w:spacing w:after="0" w:line="480" w:lineRule="auto"/>
        <w:ind w:left="0" w:firstLine="630"/>
        <w:jc w:val="both"/>
        <w:rPr>
          <w:rFonts w:ascii="Arial" w:hAnsi="Arial" w:cs="Arial"/>
          <w:sz w:val="24"/>
          <w:szCs w:val="24"/>
        </w:rPr>
      </w:pPr>
      <w:r w:rsidRPr="00597410">
        <w:rPr>
          <w:rFonts w:ascii="Arial" w:hAnsi="Arial" w:cs="Arial"/>
          <w:sz w:val="24"/>
          <w:szCs w:val="24"/>
        </w:rPr>
        <w:t xml:space="preserve">Keputusan Menteri Kesehatan Republik Indonesia </w:t>
      </w:r>
      <w:proofErr w:type="spellStart"/>
      <w:r w:rsidRPr="00597410">
        <w:rPr>
          <w:rFonts w:ascii="Arial" w:hAnsi="Arial" w:cs="Arial"/>
          <w:sz w:val="24"/>
          <w:szCs w:val="24"/>
        </w:rPr>
        <w:t>Nomor</w:t>
      </w:r>
      <w:proofErr w:type="spellEnd"/>
      <w:r w:rsidRPr="00597410">
        <w:rPr>
          <w:rFonts w:ascii="Arial" w:hAnsi="Arial" w:cs="Arial"/>
          <w:sz w:val="24"/>
          <w:szCs w:val="24"/>
        </w:rPr>
        <w:t xml:space="preserve"> 2015 </w:t>
      </w:r>
      <w:proofErr w:type="spellStart"/>
      <w:r w:rsidRPr="00597410">
        <w:rPr>
          <w:rFonts w:ascii="Arial" w:hAnsi="Arial" w:cs="Arial"/>
          <w:sz w:val="24"/>
          <w:szCs w:val="24"/>
        </w:rPr>
        <w:t>Tahun</w:t>
      </w:r>
      <w:proofErr w:type="spellEnd"/>
      <w:r w:rsidRPr="00597410">
        <w:rPr>
          <w:rFonts w:ascii="Arial" w:hAnsi="Arial" w:cs="Arial"/>
          <w:sz w:val="24"/>
          <w:szCs w:val="24"/>
        </w:rPr>
        <w:t xml:space="preserve"> 2023 </w:t>
      </w:r>
      <w:proofErr w:type="spellStart"/>
      <w:r w:rsidRPr="00597410">
        <w:rPr>
          <w:rFonts w:ascii="Arial" w:hAnsi="Arial" w:cs="Arial"/>
          <w:sz w:val="24"/>
          <w:szCs w:val="24"/>
        </w:rPr>
        <w:t>menyatakan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pemenuhan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terintegrasi</w:t>
      </w:r>
      <w:proofErr w:type="spellEnd"/>
      <w:r w:rsidRPr="00597410">
        <w:rPr>
          <w:rFonts w:ascii="Arial" w:hAnsi="Arial" w:cs="Arial"/>
          <w:sz w:val="24"/>
          <w:szCs w:val="24"/>
        </w:rPr>
        <w:t xml:space="preserve">, </w:t>
      </w:r>
      <w:proofErr w:type="spellStart"/>
      <w:r w:rsidRPr="00597410">
        <w:rPr>
          <w:rFonts w:ascii="Arial" w:hAnsi="Arial" w:cs="Arial"/>
          <w:sz w:val="24"/>
          <w:szCs w:val="24"/>
        </w:rPr>
        <w:t>berkelanjutan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menyeluruh</w:t>
      </w:r>
      <w:proofErr w:type="spellEnd"/>
      <w:r w:rsidRPr="00597410">
        <w:rPr>
          <w:rFonts w:ascii="Arial" w:hAnsi="Arial" w:cs="Arial"/>
          <w:sz w:val="24"/>
          <w:szCs w:val="24"/>
        </w:rPr>
        <w:t>.</w:t>
      </w:r>
    </w:p>
    <w:p w14:paraId="38589728" w14:textId="4FFAC527" w:rsidR="006215DC" w:rsidRPr="00597410" w:rsidRDefault="00880280" w:rsidP="007A6BF3">
      <w:pPr>
        <w:pStyle w:val="ListParagraph"/>
        <w:spacing w:after="0" w:line="480" w:lineRule="auto"/>
        <w:ind w:left="0" w:firstLine="630"/>
        <w:jc w:val="both"/>
        <w:rPr>
          <w:rFonts w:ascii="Arial" w:hAnsi="Arial" w:cs="Arial"/>
          <w:sz w:val="24"/>
          <w:szCs w:val="24"/>
        </w:rPr>
      </w:pP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primer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dilatarbelakangi</w:t>
      </w:r>
      <w:proofErr w:type="spellEnd"/>
      <w:r w:rsidRPr="00597410">
        <w:rPr>
          <w:rFonts w:ascii="Arial" w:hAnsi="Arial" w:cs="Arial"/>
          <w:sz w:val="24"/>
          <w:szCs w:val="24"/>
        </w:rPr>
        <w:t xml:space="preserve"> oleh 12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Standar</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Minimal (SPM) </w:t>
      </w:r>
      <w:proofErr w:type="spellStart"/>
      <w:r w:rsidRPr="00597410">
        <w:rPr>
          <w:rFonts w:ascii="Arial" w:hAnsi="Arial" w:cs="Arial"/>
          <w:sz w:val="24"/>
          <w:szCs w:val="24"/>
        </w:rPr>
        <w:t>tahun</w:t>
      </w:r>
      <w:proofErr w:type="spellEnd"/>
      <w:r w:rsidRPr="00597410">
        <w:rPr>
          <w:rFonts w:ascii="Arial" w:hAnsi="Arial" w:cs="Arial"/>
          <w:sz w:val="24"/>
          <w:szCs w:val="24"/>
        </w:rPr>
        <w:t xml:space="preserve"> 2020-2022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memenuhi</w:t>
      </w:r>
      <w:proofErr w:type="spellEnd"/>
      <w:r w:rsidRPr="00597410">
        <w:rPr>
          <w:rFonts w:ascii="Arial" w:hAnsi="Arial" w:cs="Arial"/>
          <w:sz w:val="24"/>
          <w:szCs w:val="24"/>
        </w:rPr>
        <w:t xml:space="preserve"> target 100%. Ini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menangani</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
    <w:p w14:paraId="37A9A2E9" w14:textId="77777777" w:rsidR="006215DC" w:rsidRPr="00597410" w:rsidRDefault="00880280" w:rsidP="007A6BF3">
      <w:pPr>
        <w:pStyle w:val="ListParagraph"/>
        <w:spacing w:after="0" w:line="480" w:lineRule="auto"/>
        <w:ind w:left="0" w:firstLine="630"/>
        <w:jc w:val="both"/>
        <w:rPr>
          <w:rFonts w:ascii="Arial" w:hAnsi="Arial" w:cs="Arial"/>
          <w:sz w:val="24"/>
          <w:szCs w:val="24"/>
        </w:rPr>
      </w:pPr>
      <w:r w:rsidRPr="00597410">
        <w:rPr>
          <w:rFonts w:ascii="Arial" w:hAnsi="Arial" w:cs="Arial"/>
          <w:sz w:val="24"/>
          <w:szCs w:val="24"/>
        </w:rPr>
        <w:t xml:space="preserve">Adapun 12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SPM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bersalin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bayi</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lahir</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produktif</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penderita</w:t>
      </w:r>
      <w:proofErr w:type="spellEnd"/>
      <w:r w:rsidRPr="00597410">
        <w:rPr>
          <w:rFonts w:ascii="Arial" w:hAnsi="Arial" w:cs="Arial"/>
          <w:sz w:val="24"/>
          <w:szCs w:val="24"/>
        </w:rPr>
        <w:t xml:space="preserve"> </w:t>
      </w:r>
      <w:proofErr w:type="spellStart"/>
      <w:r w:rsidRPr="00597410">
        <w:rPr>
          <w:rFonts w:ascii="Arial" w:hAnsi="Arial" w:cs="Arial"/>
          <w:sz w:val="24"/>
          <w:szCs w:val="24"/>
        </w:rPr>
        <w:t>hipertensi</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penderita</w:t>
      </w:r>
      <w:proofErr w:type="spellEnd"/>
      <w:r w:rsidRPr="00597410">
        <w:rPr>
          <w:rFonts w:ascii="Arial" w:hAnsi="Arial" w:cs="Arial"/>
          <w:sz w:val="24"/>
          <w:szCs w:val="24"/>
        </w:rPr>
        <w:t xml:space="preserve"> diabetes </w:t>
      </w:r>
      <w:proofErr w:type="spellStart"/>
      <w:r w:rsidRPr="00597410">
        <w:rPr>
          <w:rFonts w:ascii="Arial" w:hAnsi="Arial" w:cs="Arial"/>
          <w:sz w:val="24"/>
          <w:szCs w:val="24"/>
        </w:rPr>
        <w:t>melitus</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gangguan</w:t>
      </w:r>
      <w:proofErr w:type="spellEnd"/>
      <w:r w:rsidRPr="00597410">
        <w:rPr>
          <w:rFonts w:ascii="Arial" w:hAnsi="Arial" w:cs="Arial"/>
          <w:sz w:val="24"/>
          <w:szCs w:val="24"/>
        </w:rPr>
        <w:t xml:space="preserve"> </w:t>
      </w:r>
      <w:proofErr w:type="spellStart"/>
      <w:r w:rsidRPr="00597410">
        <w:rPr>
          <w:rFonts w:ascii="Arial" w:hAnsi="Arial" w:cs="Arial"/>
          <w:sz w:val="24"/>
          <w:szCs w:val="24"/>
        </w:rPr>
        <w:t>jiwa</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terduga</w:t>
      </w:r>
      <w:proofErr w:type="spellEnd"/>
      <w:r w:rsidRPr="00597410">
        <w:rPr>
          <w:rFonts w:ascii="Arial" w:hAnsi="Arial" w:cs="Arial"/>
          <w:sz w:val="24"/>
          <w:szCs w:val="24"/>
        </w:rPr>
        <w:t xml:space="preserve"> </w:t>
      </w:r>
      <w:r w:rsidRPr="00597410">
        <w:rPr>
          <w:rFonts w:ascii="Arial" w:hAnsi="Arial" w:cs="Arial"/>
          <w:sz w:val="24"/>
          <w:szCs w:val="24"/>
        </w:rPr>
        <w:lastRenderedPageBreak/>
        <w:t xml:space="preserve">tuberculosis, dan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risiko</w:t>
      </w:r>
      <w:proofErr w:type="spellEnd"/>
      <w:r w:rsidRPr="00597410">
        <w:rPr>
          <w:rFonts w:ascii="Arial" w:hAnsi="Arial" w:cs="Arial"/>
          <w:sz w:val="24"/>
          <w:szCs w:val="24"/>
        </w:rPr>
        <w:t xml:space="preserve"> </w:t>
      </w:r>
      <w:proofErr w:type="spellStart"/>
      <w:r w:rsidRPr="00597410">
        <w:rPr>
          <w:rFonts w:ascii="Arial" w:hAnsi="Arial" w:cs="Arial"/>
          <w:sz w:val="24"/>
          <w:szCs w:val="24"/>
        </w:rPr>
        <w:t>terinfeksi</w:t>
      </w:r>
      <w:proofErr w:type="spellEnd"/>
      <w:r w:rsidRPr="00597410">
        <w:rPr>
          <w:rFonts w:ascii="Arial" w:hAnsi="Arial" w:cs="Arial"/>
          <w:sz w:val="24"/>
          <w:szCs w:val="24"/>
        </w:rPr>
        <w:t xml:space="preserve"> HIV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URL":"https://sehatnegeriku.kemkes.go.id/baca/umum/20190212/4129386/12-jenis-standar-pelayanan-minimal-harus-diketahui-masyarakat/","accessed":{"date-parts":[["2025","1","30"]]},"author":[{"dropping-particle":"","family":"Rokom","given":"","non-dropping-particle":"","parse-names":false,"suffix":""}],"container-title":"14 Februari","id":"ITEM-1","issued":{"date-parts":[["2019"]]},"title":"12 Jenis Standar Pelayanan Minimal Ini Harus Diketahui Masyarakat","type":"webpage"},"uris":["http://www.mendeley.com/documents/?uuid=99c6b482-eb1b-4ecf-83d1-71bc7d743282"]}],"mendeley":{"formattedCitation":"(Rokom, 2019)","plainTextFormattedCitation":"(Rokom, 2019)","previouslyFormattedCitation":"(Rokom, 2019)"},"properties":{"noteIndex":0},"schema":"https://github.com/citation-style-language/schema/raw/master/csl-citation.json"}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(Rokom, 2019)</w:t>
      </w:r>
      <w:r w:rsidRPr="00597410">
        <w:rPr>
          <w:rFonts w:ascii="Arial" w:hAnsi="Arial" w:cs="Arial"/>
          <w:sz w:val="24"/>
          <w:szCs w:val="24"/>
        </w:rPr>
        <w:fldChar w:fldCharType="end"/>
      </w:r>
      <w:r w:rsidRPr="00597410">
        <w:rPr>
          <w:rFonts w:ascii="Arial" w:hAnsi="Arial" w:cs="Arial"/>
          <w:sz w:val="24"/>
          <w:szCs w:val="24"/>
        </w:rPr>
        <w:t>.</w:t>
      </w:r>
    </w:p>
    <w:p w14:paraId="3803269B" w14:textId="44C7B8F4" w:rsidR="00D446CA" w:rsidRPr="00597410" w:rsidRDefault="00880280" w:rsidP="007A6BF3">
      <w:pPr>
        <w:pStyle w:val="ListParagraph"/>
        <w:spacing w:after="0" w:line="480" w:lineRule="auto"/>
        <w:ind w:left="0" w:firstLine="630"/>
        <w:jc w:val="both"/>
        <w:rPr>
          <w:rFonts w:ascii="Arial" w:hAnsi="Arial" w:cs="Arial"/>
          <w:sz w:val="24"/>
          <w:szCs w:val="24"/>
        </w:rPr>
      </w:pP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primer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aktivitas</w:t>
      </w:r>
      <w:proofErr w:type="spellEnd"/>
      <w:r w:rsidRPr="00597410">
        <w:rPr>
          <w:rFonts w:ascii="Arial" w:hAnsi="Arial" w:cs="Arial"/>
          <w:sz w:val="24"/>
          <w:szCs w:val="24"/>
        </w:rPr>
        <w:t xml:space="preserve"> </w:t>
      </w:r>
      <w:proofErr w:type="spellStart"/>
      <w:r w:rsidRPr="00597410">
        <w:rPr>
          <w:rFonts w:ascii="Arial" w:hAnsi="Arial" w:cs="Arial"/>
          <w:sz w:val="24"/>
          <w:szCs w:val="24"/>
        </w:rPr>
        <w:t>promotif</w:t>
      </w:r>
      <w:proofErr w:type="spellEnd"/>
      <w:r w:rsidRPr="00597410">
        <w:rPr>
          <w:rFonts w:ascii="Arial" w:hAnsi="Arial" w:cs="Arial"/>
          <w:sz w:val="24"/>
          <w:szCs w:val="24"/>
        </w:rPr>
        <w:t xml:space="preserve"> dan </w:t>
      </w:r>
      <w:proofErr w:type="spellStart"/>
      <w:r w:rsidRPr="00597410">
        <w:rPr>
          <w:rFonts w:ascii="Arial" w:hAnsi="Arial" w:cs="Arial"/>
          <w:sz w:val="24"/>
          <w:szCs w:val="24"/>
        </w:rPr>
        <w:t>preventif</w:t>
      </w:r>
      <w:proofErr w:type="spellEnd"/>
      <w:r w:rsidRPr="00597410">
        <w:rPr>
          <w:rFonts w:ascii="Arial" w:hAnsi="Arial" w:cs="Arial"/>
          <w:sz w:val="24"/>
          <w:szCs w:val="24"/>
        </w:rPr>
        <w:t xml:space="preserve"> di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siklus</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jumlah</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memperbaiki</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skrining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w:t>
      </w:r>
      <w:proofErr w:type="spellStart"/>
      <w:r w:rsidRPr="00597410">
        <w:rPr>
          <w:rFonts w:ascii="Arial" w:hAnsi="Arial" w:cs="Arial"/>
          <w:sz w:val="24"/>
          <w:szCs w:val="24"/>
        </w:rPr>
        <w:t>Penyelenggaraan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primer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terintegrasi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mengoordinasikan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primer guna </w:t>
      </w:r>
      <w:proofErr w:type="spellStart"/>
      <w:r w:rsidRPr="00597410">
        <w:rPr>
          <w:rFonts w:ascii="Arial" w:hAnsi="Arial" w:cs="Arial"/>
          <w:sz w:val="24"/>
          <w:szCs w:val="24"/>
        </w:rPr>
        <w:t>memenuhi</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005E3D17" w:rsidRPr="00597410">
        <w:rPr>
          <w:rFonts w:ascii="Arial" w:hAnsi="Arial" w:cs="Arial"/>
          <w:sz w:val="24"/>
          <w:szCs w:val="24"/>
        </w:rPr>
        <w:t>.</w:t>
      </w:r>
    </w:p>
    <w:p w14:paraId="7A007EB1" w14:textId="26EB9D6D" w:rsidR="00880280" w:rsidRPr="00597410" w:rsidRDefault="00880280" w:rsidP="007A6BF3">
      <w:pPr>
        <w:pStyle w:val="ListParagraph"/>
        <w:spacing w:after="0" w:line="480" w:lineRule="auto"/>
        <w:ind w:left="0" w:firstLine="630"/>
        <w:jc w:val="both"/>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terintegrasi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konsep</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mengintegrasikan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dibutuhkan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siklus</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dijangkau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terintegrasi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menggabungkan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sebelumnya</w:t>
      </w:r>
      <w:proofErr w:type="spellEnd"/>
      <w:r w:rsidRPr="00597410">
        <w:rPr>
          <w:rFonts w:ascii="Arial" w:hAnsi="Arial" w:cs="Arial"/>
          <w:sz w:val="24"/>
          <w:szCs w:val="24"/>
        </w:rPr>
        <w:t xml:space="preserve">. Adapun </w:t>
      </w:r>
      <w:proofErr w:type="spellStart"/>
      <w:r w:rsidRPr="00597410">
        <w:rPr>
          <w:rFonts w:ascii="Arial" w:hAnsi="Arial" w:cs="Arial"/>
          <w:sz w:val="24"/>
          <w:szCs w:val="24"/>
        </w:rPr>
        <w:t>perbedaan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dan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terintegrasi</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DEB1241" w14:textId="77777777" w:rsidR="00597410" w:rsidRDefault="00597410" w:rsidP="007A6BF3">
      <w:pPr>
        <w:spacing w:after="0"/>
        <w:rPr>
          <w:rFonts w:ascii="Arial" w:hAnsi="Arial" w:cs="Arial"/>
          <w:b/>
          <w:bCs/>
          <w:sz w:val="24"/>
          <w:szCs w:val="24"/>
        </w:rPr>
      </w:pPr>
      <w:r>
        <w:rPr>
          <w:rFonts w:ascii="Arial" w:hAnsi="Arial" w:cs="Arial"/>
          <w:b/>
          <w:bCs/>
          <w:sz w:val="24"/>
          <w:szCs w:val="24"/>
        </w:rPr>
        <w:br w:type="page"/>
      </w:r>
    </w:p>
    <w:p w14:paraId="4556A88A" w14:textId="6E0DAE78" w:rsidR="00880280" w:rsidRPr="00597410" w:rsidRDefault="00880280" w:rsidP="007A6BF3">
      <w:pPr>
        <w:spacing w:after="0" w:line="240" w:lineRule="auto"/>
        <w:jc w:val="center"/>
        <w:rPr>
          <w:rFonts w:ascii="Arial" w:hAnsi="Arial" w:cs="Arial"/>
          <w:b/>
          <w:bCs/>
          <w:sz w:val="24"/>
          <w:szCs w:val="24"/>
        </w:rPr>
      </w:pPr>
      <w:r w:rsidRPr="00597410">
        <w:rPr>
          <w:rFonts w:ascii="Arial" w:hAnsi="Arial" w:cs="Arial"/>
          <w:b/>
          <w:bCs/>
          <w:sz w:val="24"/>
          <w:szCs w:val="24"/>
        </w:rPr>
        <w:lastRenderedPageBreak/>
        <w:t>Tabel I.1</w:t>
      </w:r>
    </w:p>
    <w:p w14:paraId="288C93B8" w14:textId="77777777" w:rsidR="00880280" w:rsidRPr="00597410" w:rsidRDefault="00880280" w:rsidP="007A6BF3">
      <w:pPr>
        <w:spacing w:after="0" w:line="240" w:lineRule="auto"/>
        <w:ind w:left="426"/>
        <w:jc w:val="center"/>
        <w:rPr>
          <w:rFonts w:ascii="Arial" w:hAnsi="Arial" w:cs="Arial"/>
          <w:b/>
          <w:bCs/>
          <w:sz w:val="24"/>
          <w:szCs w:val="24"/>
        </w:rPr>
      </w:pPr>
      <w:proofErr w:type="spellStart"/>
      <w:r w:rsidRPr="00597410">
        <w:rPr>
          <w:rFonts w:ascii="Arial" w:hAnsi="Arial" w:cs="Arial"/>
          <w:b/>
          <w:bCs/>
          <w:sz w:val="24"/>
          <w:szCs w:val="24"/>
        </w:rPr>
        <w:t>Perbedaan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Posyandu</w:t>
      </w:r>
      <w:proofErr w:type="spellEnd"/>
      <w:r w:rsidRPr="00597410">
        <w:rPr>
          <w:rFonts w:ascii="Arial" w:hAnsi="Arial" w:cs="Arial"/>
          <w:b/>
          <w:bCs/>
          <w:sz w:val="24"/>
          <w:szCs w:val="24"/>
        </w:rPr>
        <w:t xml:space="preserve"> Balita, </w:t>
      </w:r>
      <w:proofErr w:type="spellStart"/>
      <w:r w:rsidRPr="00597410">
        <w:rPr>
          <w:rFonts w:ascii="Arial" w:hAnsi="Arial" w:cs="Arial"/>
          <w:b/>
          <w:bCs/>
          <w:sz w:val="24"/>
          <w:szCs w:val="24"/>
        </w:rPr>
        <w:t>Posyandu</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Lansia</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Posbindu</w:t>
      </w:r>
      <w:proofErr w:type="spellEnd"/>
      <w:r w:rsidRPr="00597410">
        <w:rPr>
          <w:rFonts w:ascii="Arial" w:hAnsi="Arial" w:cs="Arial"/>
          <w:b/>
          <w:bCs/>
          <w:sz w:val="24"/>
          <w:szCs w:val="24"/>
        </w:rPr>
        <w:t xml:space="preserve">, dan </w:t>
      </w:r>
      <w:proofErr w:type="spellStart"/>
      <w:r w:rsidRPr="00597410">
        <w:rPr>
          <w:rFonts w:ascii="Arial" w:hAnsi="Arial" w:cs="Arial"/>
          <w:b/>
          <w:bCs/>
          <w:sz w:val="24"/>
          <w:szCs w:val="24"/>
        </w:rPr>
        <w:t>Posyandu</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Terintegrasi</w:t>
      </w:r>
      <w:proofErr w:type="spellEnd"/>
    </w:p>
    <w:tbl>
      <w:tblPr>
        <w:tblStyle w:val="TableGrid"/>
        <w:tblW w:w="7920" w:type="dxa"/>
        <w:tblInd w:w="-5" w:type="dxa"/>
        <w:tblLook w:val="04A0" w:firstRow="1" w:lastRow="0" w:firstColumn="1" w:lastColumn="0" w:noHBand="0" w:noVBand="1"/>
      </w:tblPr>
      <w:tblGrid>
        <w:gridCol w:w="1457"/>
        <w:gridCol w:w="1929"/>
        <w:gridCol w:w="2192"/>
        <w:gridCol w:w="2342"/>
      </w:tblGrid>
      <w:tr w:rsidR="00880280" w:rsidRPr="00597410" w14:paraId="596F2BEB" w14:textId="77777777" w:rsidTr="00DD2708">
        <w:trPr>
          <w:tblHeader/>
        </w:trPr>
        <w:tc>
          <w:tcPr>
            <w:tcW w:w="1354" w:type="dxa"/>
            <w:vAlign w:val="center"/>
          </w:tcPr>
          <w:p w14:paraId="340BCEAA" w14:textId="77777777" w:rsidR="00880280" w:rsidRPr="00597410" w:rsidRDefault="00880280" w:rsidP="007A6BF3">
            <w:pPr>
              <w:jc w:val="center"/>
              <w:rPr>
                <w:rFonts w:ascii="Arial" w:hAnsi="Arial" w:cs="Arial"/>
                <w:b/>
                <w:bCs/>
                <w:sz w:val="24"/>
                <w:szCs w:val="24"/>
              </w:rPr>
            </w:pPr>
            <w:r w:rsidRPr="00597410">
              <w:rPr>
                <w:rFonts w:ascii="Arial" w:hAnsi="Arial" w:cs="Arial"/>
                <w:b/>
                <w:bCs/>
                <w:sz w:val="24"/>
                <w:szCs w:val="24"/>
              </w:rPr>
              <w:t xml:space="preserve">Jenis </w:t>
            </w:r>
            <w:proofErr w:type="spellStart"/>
            <w:r w:rsidRPr="00597410">
              <w:rPr>
                <w:rFonts w:ascii="Arial" w:hAnsi="Arial" w:cs="Arial"/>
                <w:b/>
                <w:bCs/>
                <w:sz w:val="24"/>
                <w:szCs w:val="24"/>
              </w:rPr>
              <w:t>posyandu</w:t>
            </w:r>
            <w:proofErr w:type="spellEnd"/>
          </w:p>
        </w:tc>
        <w:tc>
          <w:tcPr>
            <w:tcW w:w="1976" w:type="dxa"/>
            <w:vAlign w:val="center"/>
          </w:tcPr>
          <w:p w14:paraId="44041AE9" w14:textId="77777777" w:rsidR="00880280" w:rsidRPr="00597410" w:rsidRDefault="00880280" w:rsidP="007A6BF3">
            <w:pPr>
              <w:jc w:val="center"/>
              <w:rPr>
                <w:rFonts w:ascii="Arial" w:hAnsi="Arial" w:cs="Arial"/>
                <w:b/>
                <w:bCs/>
                <w:sz w:val="24"/>
                <w:szCs w:val="24"/>
              </w:rPr>
            </w:pPr>
            <w:proofErr w:type="spellStart"/>
            <w:r w:rsidRPr="00597410">
              <w:rPr>
                <w:rFonts w:ascii="Arial" w:hAnsi="Arial" w:cs="Arial"/>
                <w:b/>
                <w:bCs/>
                <w:sz w:val="24"/>
                <w:szCs w:val="24"/>
              </w:rPr>
              <w:t>Sasaran</w:t>
            </w:r>
            <w:proofErr w:type="spellEnd"/>
          </w:p>
        </w:tc>
        <w:tc>
          <w:tcPr>
            <w:tcW w:w="2242" w:type="dxa"/>
            <w:vAlign w:val="center"/>
          </w:tcPr>
          <w:p w14:paraId="6C893D99" w14:textId="77777777" w:rsidR="00880280" w:rsidRPr="00597410" w:rsidRDefault="00880280" w:rsidP="007A6BF3">
            <w:pPr>
              <w:jc w:val="center"/>
              <w:rPr>
                <w:rFonts w:ascii="Arial" w:hAnsi="Arial" w:cs="Arial"/>
                <w:b/>
                <w:bCs/>
                <w:sz w:val="24"/>
                <w:szCs w:val="24"/>
              </w:rPr>
            </w:pPr>
            <w:proofErr w:type="spellStart"/>
            <w:r w:rsidRPr="00597410">
              <w:rPr>
                <w:rFonts w:ascii="Arial" w:hAnsi="Arial" w:cs="Arial"/>
                <w:b/>
                <w:bCs/>
                <w:sz w:val="24"/>
                <w:szCs w:val="24"/>
              </w:rPr>
              <w:t>Fokus</w:t>
            </w:r>
            <w:proofErr w:type="spellEnd"/>
            <w:r w:rsidRPr="00597410">
              <w:rPr>
                <w:rFonts w:ascii="Arial" w:hAnsi="Arial" w:cs="Arial"/>
                <w:b/>
                <w:bCs/>
                <w:sz w:val="24"/>
                <w:szCs w:val="24"/>
              </w:rPr>
              <w:t xml:space="preserve"> Layanan</w:t>
            </w:r>
          </w:p>
        </w:tc>
        <w:tc>
          <w:tcPr>
            <w:tcW w:w="2348" w:type="dxa"/>
            <w:vAlign w:val="center"/>
          </w:tcPr>
          <w:p w14:paraId="680D186E" w14:textId="77777777" w:rsidR="00880280" w:rsidRPr="00597410" w:rsidRDefault="00880280" w:rsidP="007A6BF3">
            <w:pPr>
              <w:jc w:val="center"/>
              <w:rPr>
                <w:rFonts w:ascii="Arial" w:hAnsi="Arial" w:cs="Arial"/>
                <w:b/>
                <w:bCs/>
                <w:sz w:val="24"/>
                <w:szCs w:val="24"/>
              </w:rPr>
            </w:pPr>
            <w:r w:rsidRPr="00597410">
              <w:rPr>
                <w:rFonts w:ascii="Arial" w:hAnsi="Arial" w:cs="Arial"/>
                <w:b/>
                <w:bCs/>
                <w:sz w:val="24"/>
                <w:szCs w:val="24"/>
              </w:rPr>
              <w:t>Tujuan</w:t>
            </w:r>
          </w:p>
        </w:tc>
      </w:tr>
      <w:tr w:rsidR="00880280" w:rsidRPr="00597410" w14:paraId="46F8E119" w14:textId="77777777" w:rsidTr="00DD2708">
        <w:tc>
          <w:tcPr>
            <w:tcW w:w="1354" w:type="dxa"/>
            <w:vAlign w:val="center"/>
          </w:tcPr>
          <w:p w14:paraId="18F4CF29"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Balita</w:t>
            </w:r>
          </w:p>
        </w:tc>
        <w:tc>
          <w:tcPr>
            <w:tcW w:w="1976" w:type="dxa"/>
            <w:vAlign w:val="center"/>
          </w:tcPr>
          <w:p w14:paraId="02BC03E2" w14:textId="77777777" w:rsidR="00880280" w:rsidRPr="00597410" w:rsidRDefault="00880280" w:rsidP="007A6BF3">
            <w:pPr>
              <w:jc w:val="center"/>
              <w:rPr>
                <w:rFonts w:ascii="Arial" w:hAnsi="Arial" w:cs="Arial"/>
                <w:sz w:val="24"/>
                <w:szCs w:val="24"/>
              </w:rPr>
            </w:pPr>
            <w:r w:rsidRPr="00597410">
              <w:rPr>
                <w:rFonts w:ascii="Arial" w:hAnsi="Arial" w:cs="Arial"/>
                <w:sz w:val="24"/>
                <w:szCs w:val="24"/>
              </w:rPr>
              <w:t xml:space="preserve">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Ibu </w:t>
            </w:r>
            <w:proofErr w:type="spellStart"/>
            <w:r w:rsidRPr="00597410">
              <w:rPr>
                <w:rFonts w:ascii="Arial" w:hAnsi="Arial" w:cs="Arial"/>
                <w:sz w:val="24"/>
                <w:szCs w:val="24"/>
              </w:rPr>
              <w:t>menyusui</w:t>
            </w:r>
            <w:proofErr w:type="spellEnd"/>
            <w:r w:rsidRPr="00597410">
              <w:rPr>
                <w:rFonts w:ascii="Arial" w:hAnsi="Arial" w:cs="Arial"/>
                <w:sz w:val="24"/>
                <w:szCs w:val="24"/>
              </w:rPr>
              <w:t>, Bayi,</w:t>
            </w:r>
          </w:p>
          <w:p w14:paraId="01ED9A1F" w14:textId="77777777" w:rsidR="00880280" w:rsidRPr="00597410" w:rsidRDefault="00880280" w:rsidP="007A6BF3">
            <w:pPr>
              <w:jc w:val="center"/>
              <w:rPr>
                <w:rFonts w:ascii="Arial" w:hAnsi="Arial" w:cs="Arial"/>
                <w:sz w:val="24"/>
                <w:szCs w:val="24"/>
              </w:rPr>
            </w:pPr>
            <w:r w:rsidRPr="00597410">
              <w:rPr>
                <w:rFonts w:ascii="Arial" w:hAnsi="Arial" w:cs="Arial"/>
                <w:sz w:val="24"/>
                <w:szCs w:val="24"/>
              </w:rPr>
              <w:t xml:space="preserve">Balita (0-5 </w:t>
            </w:r>
            <w:proofErr w:type="spellStart"/>
            <w:r w:rsidRPr="00597410">
              <w:rPr>
                <w:rFonts w:ascii="Arial" w:hAnsi="Arial" w:cs="Arial"/>
                <w:sz w:val="24"/>
                <w:szCs w:val="24"/>
              </w:rPr>
              <w:t>tahun</w:t>
            </w:r>
            <w:proofErr w:type="spellEnd"/>
            <w:r w:rsidRPr="00597410">
              <w:rPr>
                <w:rFonts w:ascii="Arial" w:hAnsi="Arial" w:cs="Arial"/>
                <w:sz w:val="24"/>
                <w:szCs w:val="24"/>
              </w:rPr>
              <w:t>)</w:t>
            </w:r>
          </w:p>
        </w:tc>
        <w:tc>
          <w:tcPr>
            <w:tcW w:w="2242" w:type="dxa"/>
            <w:vAlign w:val="center"/>
          </w:tcPr>
          <w:p w14:paraId="133E4067" w14:textId="77777777" w:rsidR="00880280" w:rsidRPr="00597410" w:rsidRDefault="00880280" w:rsidP="007A6BF3">
            <w:pPr>
              <w:jc w:val="center"/>
              <w:rPr>
                <w:rFonts w:ascii="Arial" w:hAnsi="Arial" w:cs="Arial"/>
                <w:sz w:val="24"/>
                <w:szCs w:val="24"/>
              </w:rPr>
            </w:pPr>
            <w:r w:rsidRPr="00597410">
              <w:rPr>
                <w:rFonts w:ascii="Arial" w:hAnsi="Arial" w:cs="Arial"/>
                <w:sz w:val="24"/>
                <w:szCs w:val="24"/>
              </w:rPr>
              <w:t xml:space="preserve">Kesehatan </w:t>
            </w:r>
            <w:proofErr w:type="spellStart"/>
            <w:r w:rsidRPr="00597410">
              <w:rPr>
                <w:rFonts w:ascii="Arial" w:hAnsi="Arial" w:cs="Arial"/>
                <w:sz w:val="24"/>
                <w:szCs w:val="24"/>
              </w:rPr>
              <w:t>ibu</w:t>
            </w:r>
            <w:proofErr w:type="spellEnd"/>
            <w:r w:rsidRPr="00597410">
              <w:rPr>
                <w:rFonts w:ascii="Arial" w:hAnsi="Arial" w:cs="Arial"/>
                <w:sz w:val="24"/>
                <w:szCs w:val="24"/>
              </w:rPr>
              <w:t xml:space="preserve"> dan </w:t>
            </w:r>
            <w:proofErr w:type="spellStart"/>
            <w:r w:rsidRPr="00597410">
              <w:rPr>
                <w:rFonts w:ascii="Arial" w:hAnsi="Arial" w:cs="Arial"/>
                <w:sz w:val="24"/>
                <w:szCs w:val="24"/>
              </w:rPr>
              <w:t>anak</w:t>
            </w:r>
            <w:proofErr w:type="spellEnd"/>
            <w:r w:rsidRPr="00597410">
              <w:rPr>
                <w:rFonts w:ascii="Arial" w:hAnsi="Arial" w:cs="Arial"/>
                <w:sz w:val="24"/>
                <w:szCs w:val="24"/>
              </w:rPr>
              <w:t>,</w:t>
            </w:r>
          </w:p>
          <w:p w14:paraId="56396F2D" w14:textId="788BF1FC" w:rsidR="00880280" w:rsidRPr="00597410" w:rsidRDefault="00111731" w:rsidP="007A6BF3">
            <w:pPr>
              <w:jc w:val="center"/>
              <w:rPr>
                <w:rFonts w:ascii="Arial" w:hAnsi="Arial" w:cs="Arial"/>
                <w:sz w:val="24"/>
                <w:szCs w:val="24"/>
              </w:rPr>
            </w:pPr>
            <w:proofErr w:type="spellStart"/>
            <w:r w:rsidRPr="00597410">
              <w:rPr>
                <w:rFonts w:ascii="Arial" w:hAnsi="Arial" w:cs="Arial"/>
                <w:sz w:val="24"/>
                <w:szCs w:val="24"/>
              </w:rPr>
              <w:t>I</w:t>
            </w:r>
            <w:r w:rsidR="00880280" w:rsidRPr="00597410">
              <w:rPr>
                <w:rFonts w:ascii="Arial" w:hAnsi="Arial" w:cs="Arial"/>
                <w:sz w:val="24"/>
                <w:szCs w:val="24"/>
              </w:rPr>
              <w:t>munisasi</w:t>
            </w:r>
            <w:proofErr w:type="spellEnd"/>
          </w:p>
        </w:tc>
        <w:tc>
          <w:tcPr>
            <w:tcW w:w="2348" w:type="dxa"/>
            <w:vAlign w:val="center"/>
          </w:tcPr>
          <w:p w14:paraId="746AF9AA"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Mencegah</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kematian</w:t>
            </w:r>
            <w:proofErr w:type="spellEnd"/>
            <w:r w:rsidRPr="00597410">
              <w:rPr>
                <w:rFonts w:ascii="Arial" w:hAnsi="Arial" w:cs="Arial"/>
                <w:sz w:val="24"/>
                <w:szCs w:val="24"/>
              </w:rPr>
              <w:t xml:space="preserve"> </w:t>
            </w:r>
            <w:proofErr w:type="spellStart"/>
            <w:r w:rsidRPr="00597410">
              <w:rPr>
                <w:rFonts w:ascii="Arial" w:hAnsi="Arial" w:cs="Arial"/>
                <w:sz w:val="24"/>
                <w:szCs w:val="24"/>
              </w:rPr>
              <w:t>bayi</w:t>
            </w:r>
            <w:proofErr w:type="spellEnd"/>
          </w:p>
        </w:tc>
      </w:tr>
      <w:tr w:rsidR="00880280" w:rsidRPr="00597410" w14:paraId="7DDD2BCA" w14:textId="77777777" w:rsidTr="00DD2708">
        <w:tc>
          <w:tcPr>
            <w:tcW w:w="1354" w:type="dxa"/>
            <w:vAlign w:val="center"/>
          </w:tcPr>
          <w:p w14:paraId="54E05D1D"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p>
        </w:tc>
        <w:tc>
          <w:tcPr>
            <w:tcW w:w="1976" w:type="dxa"/>
            <w:vAlign w:val="center"/>
          </w:tcPr>
          <w:p w14:paraId="3E6103FE"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umur</w:t>
            </w:r>
            <w:proofErr w:type="spellEnd"/>
            <w:r w:rsidRPr="00597410">
              <w:rPr>
                <w:rFonts w:ascii="Arial" w:hAnsi="Arial" w:cs="Arial"/>
                <w:sz w:val="24"/>
                <w:szCs w:val="24"/>
              </w:rPr>
              <w:t xml:space="preserve"> </w:t>
            </w:r>
            <w:proofErr w:type="spellStart"/>
            <w:r w:rsidRPr="00597410">
              <w:rPr>
                <w:rFonts w:ascii="Arial" w:hAnsi="Arial" w:cs="Arial"/>
                <w:sz w:val="24"/>
                <w:szCs w:val="24"/>
              </w:rPr>
              <w:t>diatas</w:t>
            </w:r>
            <w:proofErr w:type="spellEnd"/>
            <w:r w:rsidRPr="00597410">
              <w:rPr>
                <w:rFonts w:ascii="Arial" w:hAnsi="Arial" w:cs="Arial"/>
                <w:sz w:val="24"/>
                <w:szCs w:val="24"/>
              </w:rPr>
              <w:t xml:space="preserve"> 60 </w:t>
            </w:r>
            <w:proofErr w:type="spellStart"/>
            <w:r w:rsidRPr="00597410">
              <w:rPr>
                <w:rFonts w:ascii="Arial" w:hAnsi="Arial" w:cs="Arial"/>
                <w:sz w:val="24"/>
                <w:szCs w:val="24"/>
              </w:rPr>
              <w:t>tahun</w:t>
            </w:r>
            <w:proofErr w:type="spellEnd"/>
          </w:p>
        </w:tc>
        <w:tc>
          <w:tcPr>
            <w:tcW w:w="2242" w:type="dxa"/>
            <w:vAlign w:val="center"/>
          </w:tcPr>
          <w:p w14:paraId="2AE2F4AD"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Deteksi</w:t>
            </w:r>
            <w:proofErr w:type="spellEnd"/>
            <w:r w:rsidRPr="00597410">
              <w:rPr>
                <w:rFonts w:ascii="Arial" w:hAnsi="Arial" w:cs="Arial"/>
                <w:sz w:val="24"/>
                <w:szCs w:val="24"/>
              </w:rPr>
              <w:t xml:space="preserve"> </w:t>
            </w:r>
            <w:proofErr w:type="spellStart"/>
            <w:r w:rsidRPr="00597410">
              <w:rPr>
                <w:rFonts w:ascii="Arial" w:hAnsi="Arial" w:cs="Arial"/>
                <w:sz w:val="24"/>
                <w:szCs w:val="24"/>
              </w:rPr>
              <w:t>dini</w:t>
            </w:r>
            <w:proofErr w:type="spellEnd"/>
            <w:r w:rsidRPr="00597410">
              <w:rPr>
                <w:rFonts w:ascii="Arial" w:hAnsi="Arial" w:cs="Arial"/>
                <w:sz w:val="24"/>
                <w:szCs w:val="24"/>
              </w:rPr>
              <w:t xml:space="preserve"> dan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Kesehatan </w:t>
            </w:r>
            <w:proofErr w:type="spellStart"/>
            <w:r w:rsidRPr="00597410">
              <w:rPr>
                <w:rFonts w:ascii="Arial" w:hAnsi="Arial" w:cs="Arial"/>
                <w:sz w:val="24"/>
                <w:szCs w:val="24"/>
              </w:rPr>
              <w:t>lansia</w:t>
            </w:r>
            <w:proofErr w:type="spellEnd"/>
          </w:p>
        </w:tc>
        <w:tc>
          <w:tcPr>
            <w:tcW w:w="2348" w:type="dxa"/>
            <w:vAlign w:val="center"/>
          </w:tcPr>
          <w:p w14:paraId="5FD15CAC"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p>
        </w:tc>
      </w:tr>
      <w:tr w:rsidR="00880280" w:rsidRPr="00597410" w14:paraId="79D5B707" w14:textId="77777777" w:rsidTr="00DD2708">
        <w:tc>
          <w:tcPr>
            <w:tcW w:w="1354" w:type="dxa"/>
            <w:vAlign w:val="center"/>
          </w:tcPr>
          <w:p w14:paraId="28E5E782" w14:textId="0481DF4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Posbindu</w:t>
            </w:r>
            <w:proofErr w:type="spellEnd"/>
          </w:p>
        </w:tc>
        <w:tc>
          <w:tcPr>
            <w:tcW w:w="1976" w:type="dxa"/>
            <w:vAlign w:val="center"/>
          </w:tcPr>
          <w:p w14:paraId="16EF3B46"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produktif</w:t>
            </w:r>
            <w:proofErr w:type="spellEnd"/>
          </w:p>
        </w:tc>
        <w:tc>
          <w:tcPr>
            <w:tcW w:w="2242" w:type="dxa"/>
            <w:vAlign w:val="center"/>
          </w:tcPr>
          <w:p w14:paraId="72C1A61F"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Skrining</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menular</w:t>
            </w:r>
            <w:proofErr w:type="spellEnd"/>
            <w:r w:rsidRPr="00597410">
              <w:rPr>
                <w:rFonts w:ascii="Arial" w:hAnsi="Arial" w:cs="Arial"/>
                <w:sz w:val="24"/>
                <w:szCs w:val="24"/>
              </w:rPr>
              <w:t xml:space="preserve"> (PTM)</w:t>
            </w:r>
          </w:p>
        </w:tc>
        <w:tc>
          <w:tcPr>
            <w:tcW w:w="2348" w:type="dxa"/>
            <w:vAlign w:val="center"/>
          </w:tcPr>
          <w:p w14:paraId="0A0EEE39"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Mengurangi</w:t>
            </w:r>
            <w:proofErr w:type="spellEnd"/>
            <w:r w:rsidRPr="00597410">
              <w:rPr>
                <w:rFonts w:ascii="Arial" w:hAnsi="Arial" w:cs="Arial"/>
                <w:sz w:val="24"/>
                <w:szCs w:val="24"/>
              </w:rPr>
              <w:t xml:space="preserve"> </w:t>
            </w:r>
            <w:proofErr w:type="spellStart"/>
            <w:r w:rsidRPr="00597410">
              <w:rPr>
                <w:rFonts w:ascii="Arial" w:hAnsi="Arial" w:cs="Arial"/>
                <w:sz w:val="24"/>
                <w:szCs w:val="24"/>
              </w:rPr>
              <w:t>resiko</w:t>
            </w:r>
            <w:proofErr w:type="spellEnd"/>
            <w:r w:rsidRPr="00597410">
              <w:rPr>
                <w:rFonts w:ascii="Arial" w:hAnsi="Arial" w:cs="Arial"/>
                <w:sz w:val="24"/>
                <w:szCs w:val="24"/>
              </w:rPr>
              <w:t xml:space="preserve"> PTM</w:t>
            </w:r>
          </w:p>
        </w:tc>
      </w:tr>
      <w:tr w:rsidR="00880280" w:rsidRPr="00597410" w14:paraId="3EABF6B4" w14:textId="77777777" w:rsidTr="00DD2708">
        <w:tc>
          <w:tcPr>
            <w:tcW w:w="1354" w:type="dxa"/>
            <w:vAlign w:val="center"/>
          </w:tcPr>
          <w:p w14:paraId="16DB7BD6"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Terintegrasi</w:t>
            </w:r>
            <w:proofErr w:type="spellEnd"/>
          </w:p>
        </w:tc>
        <w:tc>
          <w:tcPr>
            <w:tcW w:w="1976" w:type="dxa"/>
            <w:vAlign w:val="center"/>
          </w:tcPr>
          <w:p w14:paraId="7D2A709E"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siklus</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p>
        </w:tc>
        <w:tc>
          <w:tcPr>
            <w:tcW w:w="2242" w:type="dxa"/>
            <w:vAlign w:val="center"/>
          </w:tcPr>
          <w:p w14:paraId="602F6039"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holistik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p>
        </w:tc>
        <w:tc>
          <w:tcPr>
            <w:tcW w:w="2348" w:type="dxa"/>
            <w:vAlign w:val="center"/>
          </w:tcPr>
          <w:p w14:paraId="148B4A3E"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Pelayanan</w:t>
            </w:r>
            <w:proofErr w:type="spellEnd"/>
            <w:r w:rsidRPr="00597410">
              <w:rPr>
                <w:rFonts w:ascii="Arial" w:hAnsi="Arial" w:cs="Arial"/>
                <w:sz w:val="24"/>
                <w:szCs w:val="24"/>
              </w:rPr>
              <w:t xml:space="preserve"> Kesehatan </w:t>
            </w:r>
            <w:proofErr w:type="spellStart"/>
            <w:r w:rsidRPr="00597410">
              <w:rPr>
                <w:rFonts w:ascii="Arial" w:hAnsi="Arial" w:cs="Arial"/>
                <w:sz w:val="24"/>
                <w:szCs w:val="24"/>
              </w:rPr>
              <w:t>berkesinambungan</w:t>
            </w:r>
            <w:proofErr w:type="spellEnd"/>
          </w:p>
        </w:tc>
      </w:tr>
    </w:tbl>
    <w:p w14:paraId="66242A7C" w14:textId="77777777" w:rsidR="00880280" w:rsidRPr="00597410" w:rsidRDefault="00880280" w:rsidP="007A6BF3">
      <w:pPr>
        <w:spacing w:after="0" w:line="240" w:lineRule="auto"/>
        <w:jc w:val="both"/>
        <w:rPr>
          <w:rFonts w:ascii="Arial" w:hAnsi="Arial" w:cs="Arial"/>
          <w:i/>
          <w:iCs/>
        </w:rPr>
      </w:pPr>
      <w:proofErr w:type="spellStart"/>
      <w:r w:rsidRPr="00597410">
        <w:rPr>
          <w:rFonts w:ascii="Arial" w:hAnsi="Arial" w:cs="Arial"/>
          <w:i/>
          <w:iCs/>
        </w:rPr>
        <w:t>Sumber</w:t>
      </w:r>
      <w:proofErr w:type="spellEnd"/>
      <w:r w:rsidRPr="00597410">
        <w:rPr>
          <w:rFonts w:ascii="Arial" w:hAnsi="Arial" w:cs="Arial"/>
          <w:i/>
          <w:iCs/>
        </w:rPr>
        <w:t xml:space="preserve">: Kader </w:t>
      </w:r>
      <w:proofErr w:type="spellStart"/>
      <w:r w:rsidRPr="00597410">
        <w:rPr>
          <w:rFonts w:ascii="Arial" w:hAnsi="Arial" w:cs="Arial"/>
          <w:i/>
          <w:iCs/>
        </w:rPr>
        <w:t>Posyandu</w:t>
      </w:r>
      <w:proofErr w:type="spellEnd"/>
      <w:r w:rsidRPr="00597410">
        <w:rPr>
          <w:rFonts w:ascii="Arial" w:hAnsi="Arial" w:cs="Arial"/>
          <w:i/>
          <w:iCs/>
        </w:rPr>
        <w:t xml:space="preserve"> </w:t>
      </w:r>
      <w:proofErr w:type="spellStart"/>
      <w:r w:rsidRPr="00597410">
        <w:rPr>
          <w:rFonts w:ascii="Arial" w:hAnsi="Arial" w:cs="Arial"/>
          <w:i/>
          <w:iCs/>
        </w:rPr>
        <w:t>Tahun</w:t>
      </w:r>
      <w:proofErr w:type="spellEnd"/>
      <w:r w:rsidRPr="00597410">
        <w:rPr>
          <w:rFonts w:ascii="Arial" w:hAnsi="Arial" w:cs="Arial"/>
          <w:i/>
          <w:iCs/>
        </w:rPr>
        <w:t xml:space="preserve"> 2025</w:t>
      </w:r>
    </w:p>
    <w:p w14:paraId="6CF6F957" w14:textId="77777777" w:rsidR="00AE3D5F" w:rsidRPr="00597410" w:rsidRDefault="00AE3D5F" w:rsidP="007A6BF3">
      <w:pPr>
        <w:spacing w:after="0" w:line="240" w:lineRule="auto"/>
        <w:ind w:firstLine="426"/>
        <w:jc w:val="both"/>
        <w:rPr>
          <w:rFonts w:ascii="Arial" w:hAnsi="Arial" w:cs="Arial"/>
          <w:i/>
          <w:iCs/>
        </w:rPr>
      </w:pPr>
    </w:p>
    <w:p w14:paraId="04285977" w14:textId="05837F3A" w:rsidR="00D446CA"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(ILP) </w:t>
      </w:r>
      <w:proofErr w:type="spellStart"/>
      <w:r w:rsidRPr="00597410">
        <w:rPr>
          <w:rFonts w:ascii="Arial" w:hAnsi="Arial" w:cs="Arial"/>
          <w:sz w:val="24"/>
          <w:szCs w:val="24"/>
        </w:rPr>
        <w:t>pertama</w:t>
      </w:r>
      <w:proofErr w:type="spellEnd"/>
      <w:r w:rsidRPr="00597410">
        <w:rPr>
          <w:rFonts w:ascii="Arial" w:hAnsi="Arial" w:cs="Arial"/>
          <w:sz w:val="24"/>
          <w:szCs w:val="24"/>
        </w:rPr>
        <w:t xml:space="preserve"> kali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resmi</w:t>
      </w:r>
      <w:proofErr w:type="spellEnd"/>
      <w:r w:rsidRPr="00597410">
        <w:rPr>
          <w:rFonts w:ascii="Arial" w:hAnsi="Arial" w:cs="Arial"/>
          <w:sz w:val="24"/>
          <w:szCs w:val="24"/>
        </w:rPr>
        <w:t xml:space="preserve"> </w:t>
      </w:r>
      <w:proofErr w:type="spellStart"/>
      <w:r w:rsidRPr="00597410">
        <w:rPr>
          <w:rFonts w:ascii="Arial" w:hAnsi="Arial" w:cs="Arial"/>
          <w:sz w:val="24"/>
          <w:szCs w:val="24"/>
        </w:rPr>
        <w:t>diluncurkan</w:t>
      </w:r>
      <w:proofErr w:type="spellEnd"/>
      <w:r w:rsidRPr="00597410">
        <w:rPr>
          <w:rFonts w:ascii="Arial" w:hAnsi="Arial" w:cs="Arial"/>
          <w:sz w:val="24"/>
          <w:szCs w:val="24"/>
        </w:rPr>
        <w:t xml:space="preserve"> di Indonesia oleh Menteri Kesehatan Budi Gunadi Sadikin di </w:t>
      </w:r>
      <w:proofErr w:type="spellStart"/>
      <w:r w:rsidRPr="00597410">
        <w:rPr>
          <w:rFonts w:ascii="Arial" w:hAnsi="Arial" w:cs="Arial"/>
          <w:sz w:val="24"/>
          <w:szCs w:val="24"/>
        </w:rPr>
        <w:t>Kabupaten</w:t>
      </w:r>
      <w:proofErr w:type="spellEnd"/>
      <w:r w:rsidRPr="00597410">
        <w:rPr>
          <w:rFonts w:ascii="Arial" w:hAnsi="Arial" w:cs="Arial"/>
          <w:sz w:val="24"/>
          <w:szCs w:val="24"/>
        </w:rPr>
        <w:t xml:space="preserve"> Kendal, Jawa Tengah pada </w:t>
      </w:r>
      <w:proofErr w:type="spellStart"/>
      <w:r w:rsidRPr="00597410">
        <w:rPr>
          <w:rFonts w:ascii="Arial" w:hAnsi="Arial" w:cs="Arial"/>
          <w:sz w:val="24"/>
          <w:szCs w:val="24"/>
        </w:rPr>
        <w:t>tanggal</w:t>
      </w:r>
      <w:proofErr w:type="spellEnd"/>
      <w:r w:rsidRPr="00597410">
        <w:rPr>
          <w:rFonts w:ascii="Arial" w:hAnsi="Arial" w:cs="Arial"/>
          <w:sz w:val="24"/>
          <w:szCs w:val="24"/>
        </w:rPr>
        <w:t xml:space="preserve"> 19 Juli 2024. Menkes Budi </w:t>
      </w:r>
      <w:proofErr w:type="spellStart"/>
      <w:r w:rsidRPr="00597410">
        <w:rPr>
          <w:rFonts w:ascii="Arial" w:hAnsi="Arial" w:cs="Arial"/>
          <w:sz w:val="24"/>
          <w:szCs w:val="24"/>
        </w:rPr>
        <w:t>mengatakan</w:t>
      </w:r>
      <w:proofErr w:type="spellEnd"/>
      <w:r w:rsidRPr="00597410">
        <w:rPr>
          <w:rFonts w:ascii="Arial" w:hAnsi="Arial" w:cs="Arial"/>
          <w:sz w:val="24"/>
          <w:szCs w:val="24"/>
        </w:rPr>
        <w:t xml:space="preserve"> Kendal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kabupaten</w:t>
      </w:r>
      <w:proofErr w:type="spellEnd"/>
      <w:r w:rsidRPr="00597410">
        <w:rPr>
          <w:rFonts w:ascii="Arial" w:hAnsi="Arial" w:cs="Arial"/>
          <w:sz w:val="24"/>
          <w:szCs w:val="24"/>
        </w:rPr>
        <w:t xml:space="preserve"> di Indonesia yang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primernya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berhasil</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ILP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di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Plantungan</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Plantungan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ILP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akhir</w:t>
      </w:r>
      <w:proofErr w:type="spellEnd"/>
      <w:r w:rsidRPr="00597410">
        <w:rPr>
          <w:rFonts w:ascii="Arial" w:hAnsi="Arial" w:cs="Arial"/>
          <w:sz w:val="24"/>
          <w:szCs w:val="24"/>
        </w:rPr>
        <w:t xml:space="preserve"> 2023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URL":"https://sehatnegeriku.kemkes.go.id/baca/umum/20240719/5546058/kemenkes-luncurkan-program-integrasi-layanan-primer-kabupaten-kendal/","accessed":{"date-parts":[["2025","1","30"]]},"author":[{"dropping-particle":"","family":"Rokom","given":"","non-dropping-particle":"","parse-names":false,"suffix":""}],"container-title":"19 Juli","id":"ITEM-1","issued":{"date-parts":[["2024"]]},"title":"Kemenkes Luncurkan Program Integrasi Layanan Primer Kabupaten Kendal","type":"webpage"},"uris":["http://www.mendeley.com/documents/?uuid=a07bd9c0-06f7-48fd-af39-60953143daaf"]}],"mendeley":{"formattedCitation":"(Rokom, 2024)","plainTextFormattedCitation":"(Rokom, 2024)","previouslyFormattedCitation":"(Rokom,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(Rokom, 2024)</w:t>
      </w:r>
      <w:r w:rsidRPr="00597410">
        <w:rPr>
          <w:rFonts w:ascii="Arial" w:hAnsi="Arial" w:cs="Arial"/>
          <w:sz w:val="24"/>
          <w:szCs w:val="24"/>
        </w:rPr>
        <w:fldChar w:fldCharType="end"/>
      </w:r>
      <w:r w:rsidRPr="00597410">
        <w:rPr>
          <w:rFonts w:ascii="Arial" w:hAnsi="Arial" w:cs="Arial"/>
          <w:sz w:val="24"/>
          <w:szCs w:val="24"/>
        </w:rPr>
        <w:t>.</w:t>
      </w:r>
    </w:p>
    <w:p w14:paraId="116EA45F" w14:textId="0DBC18E3" w:rsidR="00D446CA"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Di Kota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ILP </w:t>
      </w:r>
      <w:proofErr w:type="spellStart"/>
      <w:r w:rsidRPr="00597410">
        <w:rPr>
          <w:rFonts w:ascii="Arial" w:hAnsi="Arial" w:cs="Arial"/>
          <w:sz w:val="24"/>
          <w:szCs w:val="24"/>
        </w:rPr>
        <w:t>pertama</w:t>
      </w:r>
      <w:proofErr w:type="spellEnd"/>
      <w:r w:rsidRPr="00597410">
        <w:rPr>
          <w:rFonts w:ascii="Arial" w:hAnsi="Arial" w:cs="Arial"/>
          <w:sz w:val="24"/>
          <w:szCs w:val="24"/>
        </w:rPr>
        <w:t xml:space="preserve"> kali </w:t>
      </w:r>
      <w:proofErr w:type="spellStart"/>
      <w:r w:rsidRPr="00597410">
        <w:rPr>
          <w:rFonts w:ascii="Arial" w:hAnsi="Arial" w:cs="Arial"/>
          <w:sz w:val="24"/>
          <w:szCs w:val="24"/>
        </w:rPr>
        <w:t>diluncurkan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tanggal</w:t>
      </w:r>
      <w:proofErr w:type="spellEnd"/>
      <w:r w:rsidRPr="00597410">
        <w:rPr>
          <w:rFonts w:ascii="Arial" w:hAnsi="Arial" w:cs="Arial"/>
          <w:sz w:val="24"/>
          <w:szCs w:val="24"/>
        </w:rPr>
        <w:t xml:space="preserve"> 14 Agustus 2024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terpusat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Kota. Kota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kota</w:t>
      </w:r>
      <w:proofErr w:type="spellEnd"/>
      <w:r w:rsidRPr="00597410">
        <w:rPr>
          <w:rFonts w:ascii="Arial" w:hAnsi="Arial" w:cs="Arial"/>
          <w:sz w:val="24"/>
          <w:szCs w:val="24"/>
        </w:rPr>
        <w:t xml:space="preserve"> </w:t>
      </w:r>
      <w:proofErr w:type="spellStart"/>
      <w:r w:rsidRPr="00597410">
        <w:rPr>
          <w:rFonts w:ascii="Arial" w:hAnsi="Arial" w:cs="Arial"/>
          <w:sz w:val="24"/>
          <w:szCs w:val="24"/>
        </w:rPr>
        <w:t>pertama</w:t>
      </w:r>
      <w:proofErr w:type="spellEnd"/>
      <w:r w:rsidRPr="00597410">
        <w:rPr>
          <w:rFonts w:ascii="Arial" w:hAnsi="Arial" w:cs="Arial"/>
          <w:sz w:val="24"/>
          <w:szCs w:val="24"/>
        </w:rPr>
        <w:t xml:space="preserve"> </w:t>
      </w:r>
      <w:proofErr w:type="spellStart"/>
      <w:r w:rsidRPr="00597410">
        <w:rPr>
          <w:rFonts w:ascii="Arial" w:hAnsi="Arial" w:cs="Arial"/>
          <w:sz w:val="24"/>
          <w:szCs w:val="24"/>
        </w:rPr>
        <w:t>selain</w:t>
      </w:r>
      <w:proofErr w:type="spellEnd"/>
      <w:r w:rsidRPr="00597410">
        <w:rPr>
          <w:rFonts w:ascii="Arial" w:hAnsi="Arial" w:cs="Arial"/>
          <w:sz w:val="24"/>
          <w:szCs w:val="24"/>
        </w:rPr>
        <w:t xml:space="preserve"> </w:t>
      </w:r>
      <w:proofErr w:type="spellStart"/>
      <w:r w:rsidRPr="00597410">
        <w:rPr>
          <w:rFonts w:ascii="Arial" w:hAnsi="Arial" w:cs="Arial"/>
          <w:sz w:val="24"/>
          <w:szCs w:val="24"/>
        </w:rPr>
        <w:t>Kabupaten</w:t>
      </w:r>
      <w:proofErr w:type="spellEnd"/>
      <w:r w:rsidRPr="00597410">
        <w:rPr>
          <w:rFonts w:ascii="Arial" w:hAnsi="Arial" w:cs="Arial"/>
          <w:sz w:val="24"/>
          <w:szCs w:val="24"/>
        </w:rPr>
        <w:t xml:space="preserve"> Kampar yang </w:t>
      </w:r>
      <w:proofErr w:type="spellStart"/>
      <w:r w:rsidRPr="00597410">
        <w:rPr>
          <w:rFonts w:ascii="Arial" w:hAnsi="Arial" w:cs="Arial"/>
          <w:sz w:val="24"/>
          <w:szCs w:val="24"/>
        </w:rPr>
        <w:t>merealisasikan</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ILP di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Pustu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di </w:t>
      </w:r>
      <w:proofErr w:type="spellStart"/>
      <w:r w:rsidRPr="00597410">
        <w:rPr>
          <w:rFonts w:ascii="Arial" w:hAnsi="Arial" w:cs="Arial"/>
          <w:sz w:val="24"/>
          <w:szCs w:val="24"/>
        </w:rPr>
        <w:t>Provinsi</w:t>
      </w:r>
      <w:proofErr w:type="spellEnd"/>
      <w:r w:rsidRPr="00597410">
        <w:rPr>
          <w:rFonts w:ascii="Arial" w:hAnsi="Arial" w:cs="Arial"/>
          <w:sz w:val="24"/>
          <w:szCs w:val="24"/>
        </w:rPr>
        <w:t xml:space="preserve"> Riau </w:t>
      </w:r>
      <w:r w:rsidRPr="00597410">
        <w:rPr>
          <w:rFonts w:ascii="Arial" w:hAnsi="Arial" w:cs="Arial"/>
          <w:sz w:val="24"/>
          <w:szCs w:val="24"/>
        </w:rPr>
        <w:fldChar w:fldCharType="begin" w:fldLock="1"/>
      </w:r>
      <w:r w:rsidR="00EA6F9A" w:rsidRPr="00597410">
        <w:rPr>
          <w:rFonts w:ascii="Arial" w:hAnsi="Arial" w:cs="Arial"/>
          <w:sz w:val="24"/>
          <w:szCs w:val="24"/>
        </w:rPr>
        <w:instrText>ADDIN CSL_CITATION {"citationItems":[{"id":"ITEM-1","itemData":{"URL":"https://mediacenter.dumaikota.go.id/berita/baca/1302/launching-integrasi-layanan-primer-ilp-pada-puskesmas-pustu-dan-posyandu-se-kota-dumai-dirjen-kesmas-kemenkes-ri-dumai-adalah-salah-satu-kota-pertama-di-riau-yang-merealisasikan-layanan-kesehatan-ilp","accessed":{"date-parts":[["2025","1","30"]]},"author":[{"dropping-particle":"","family":"Admin","given":"Media Center Kota Dumai","non-dropping-particle":"","parse-names":false,"suffix":""}],"container-title":"14 Agustus","id":"ITEM-1","issued":{"date-parts":[["2024"]]},"title":"Launching Integrasi Layanan Primer (ILP) Pada Puskesmas, Pustu Dan Posyandu Se Kota Dumai, Dirjen Kesmas Kemenkes RI: Dumai Adalah Salah Satu Kota Pertama Di Riau Yang Merealisasikan Layanan Kesehatan ILP","type":"webpage"},"uris":["http://www.mendeley.com/documents/?uuid=a1b48c96-bf25-4711-81ef-92b76e63e235"]}],"mendeley":{"formattedCitation":"(Admin, 2024)","plainTextFormattedCitation":"(Admin, 2024)","previouslyFormattedCitation":"(Dumai, 2024)"},"properties":{"noteIndex":0},"schema":"https://github.com/citation-style-language/schema/raw/master/csl-citation.json"}</w:instrText>
      </w:r>
      <w:r w:rsidRPr="00597410">
        <w:rPr>
          <w:rFonts w:ascii="Arial" w:hAnsi="Arial" w:cs="Arial"/>
          <w:sz w:val="24"/>
          <w:szCs w:val="24"/>
        </w:rPr>
        <w:fldChar w:fldCharType="separate"/>
      </w:r>
      <w:r w:rsidR="00EA6F9A" w:rsidRPr="00597410">
        <w:rPr>
          <w:rFonts w:ascii="Arial" w:hAnsi="Arial" w:cs="Arial"/>
          <w:noProof/>
          <w:sz w:val="24"/>
          <w:szCs w:val="24"/>
        </w:rPr>
        <w:t>(Admin, 2024)</w:t>
      </w:r>
      <w:r w:rsidRPr="00597410">
        <w:rPr>
          <w:rFonts w:ascii="Arial" w:hAnsi="Arial" w:cs="Arial"/>
          <w:sz w:val="24"/>
          <w:szCs w:val="24"/>
        </w:rPr>
        <w:fldChar w:fldCharType="end"/>
      </w:r>
      <w:r w:rsidRPr="00597410">
        <w:rPr>
          <w:rFonts w:ascii="Arial" w:hAnsi="Arial" w:cs="Arial"/>
          <w:sz w:val="24"/>
          <w:szCs w:val="24"/>
        </w:rPr>
        <w:t>.</w:t>
      </w:r>
    </w:p>
    <w:p w14:paraId="6D79A724" w14:textId="455CBDBE" w:rsidR="00D446CA"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Transformasi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dijalankan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Pemko</w:t>
      </w:r>
      <w:proofErr w:type="spellEnd"/>
      <w:r w:rsidRPr="00597410">
        <w:rPr>
          <w:rFonts w:ascii="Arial" w:hAnsi="Arial" w:cs="Arial"/>
          <w:sz w:val="24"/>
          <w:szCs w:val="24"/>
        </w:rPr>
        <w:t xml:space="preserve">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mempermudah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mengatasi</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permasalahan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Program ILP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diterapkan</w:t>
      </w:r>
      <w:proofErr w:type="spellEnd"/>
      <w:r w:rsidRPr="00597410">
        <w:rPr>
          <w:rFonts w:ascii="Arial" w:hAnsi="Arial" w:cs="Arial"/>
          <w:sz w:val="24"/>
          <w:szCs w:val="24"/>
        </w:rPr>
        <w:t xml:space="preserve"> di 10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36 </w:t>
      </w:r>
      <w:proofErr w:type="spellStart"/>
      <w:r w:rsidRPr="00597410">
        <w:rPr>
          <w:rFonts w:ascii="Arial" w:hAnsi="Arial" w:cs="Arial"/>
          <w:sz w:val="24"/>
          <w:szCs w:val="24"/>
        </w:rPr>
        <w:t>Pustu</w:t>
      </w:r>
      <w:proofErr w:type="spellEnd"/>
      <w:r w:rsidRPr="00597410">
        <w:rPr>
          <w:rFonts w:ascii="Arial" w:hAnsi="Arial" w:cs="Arial"/>
          <w:sz w:val="24"/>
          <w:szCs w:val="24"/>
        </w:rPr>
        <w:t xml:space="preserve">, dan 201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tersebar</w:t>
      </w:r>
      <w:proofErr w:type="spellEnd"/>
      <w:r w:rsidRPr="00597410">
        <w:rPr>
          <w:rFonts w:ascii="Arial" w:hAnsi="Arial" w:cs="Arial"/>
          <w:sz w:val="24"/>
          <w:szCs w:val="24"/>
        </w:rPr>
        <w:t xml:space="preserve"> di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di Kota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00EA6F9A" w:rsidRPr="00597410">
        <w:rPr>
          <w:rFonts w:ascii="Arial" w:hAnsi="Arial" w:cs="Arial"/>
          <w:sz w:val="24"/>
          <w:szCs w:val="24"/>
        </w:rPr>
        <w:instrText>ADDIN CSL_CITATION {"citationItems":[{"id":"ITEM-1","itemData":{"URL":"https://mediacenter.dumaikota.go.id/berita/baca/1302/launching-integrasi-layanan-primer-ilp-pada-puskesmas-pustu-dan-posyandu-se-kota-dumai-dirjen-kesmas-kemenkes-ri-dumai-adalah-salah-satu-kota-pertama-di-riau-yang-merealisasikan-layanan-kesehatan-ilp","accessed":{"date-parts":[["2025","1","30"]]},"author":[{"dropping-particle":"","family":"Admin","given":"Media Center Kota Dumai","non-dropping-particle":"","parse-names":false,"suffix":""}],"container-title":"14 Agustus","id":"ITEM-1","issued":{"date-parts":[["2024"]]},"title":"Launching Integrasi Layanan Primer (ILP) Pada Puskesmas, Pustu Dan Posyandu Se Kota Dumai, Dirjen Kesmas Kemenkes RI: Dumai Adalah Salah Satu Kota Pertama Di Riau Yang Merealisasikan Layanan Kesehatan ILP","type":"webpage"},"uris":["http://www.mendeley.com/documents/?uuid=a1b48c96-bf25-4711-81ef-92b76e63e235"]}],"mendeley":{"formattedCitation":"(Admin, 2024)","plainTextFormattedCitation":"(Admin, 2024)","previouslyFormattedCitation":"(Dumai, 2024)"},"properties":{"noteIndex":0},"schema":"https://github.com/citation-style-language/schema/raw/master/csl-citation.json"}</w:instrText>
      </w:r>
      <w:r w:rsidRPr="00597410">
        <w:rPr>
          <w:rFonts w:ascii="Arial" w:hAnsi="Arial" w:cs="Arial"/>
          <w:sz w:val="24"/>
          <w:szCs w:val="24"/>
        </w:rPr>
        <w:fldChar w:fldCharType="separate"/>
      </w:r>
      <w:r w:rsidR="00EA6F9A" w:rsidRPr="00597410">
        <w:rPr>
          <w:rFonts w:ascii="Arial" w:hAnsi="Arial" w:cs="Arial"/>
          <w:noProof/>
          <w:sz w:val="24"/>
          <w:szCs w:val="24"/>
        </w:rPr>
        <w:t>(Admin, 2024)</w:t>
      </w:r>
      <w:r w:rsidRPr="00597410">
        <w:rPr>
          <w:rFonts w:ascii="Arial" w:hAnsi="Arial" w:cs="Arial"/>
          <w:sz w:val="24"/>
          <w:szCs w:val="24"/>
        </w:rPr>
        <w:fldChar w:fldCharType="end"/>
      </w:r>
      <w:r w:rsidRPr="00597410">
        <w:rPr>
          <w:rFonts w:ascii="Arial" w:hAnsi="Arial" w:cs="Arial"/>
          <w:sz w:val="24"/>
          <w:szCs w:val="24"/>
        </w:rPr>
        <w:t>.</w:t>
      </w:r>
    </w:p>
    <w:p w14:paraId="524A00FB" w14:textId="77777777" w:rsidR="00D446CA"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Di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meneliti</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yang </w:t>
      </w:r>
      <w:proofErr w:type="spellStart"/>
      <w:r w:rsidRPr="00597410">
        <w:rPr>
          <w:rFonts w:ascii="Arial" w:hAnsi="Arial" w:cs="Arial"/>
          <w:sz w:val="24"/>
          <w:szCs w:val="24"/>
        </w:rPr>
        <w:t>terletak</w:t>
      </w:r>
      <w:proofErr w:type="spellEnd"/>
      <w:r w:rsidRPr="00597410">
        <w:rPr>
          <w:rFonts w:ascii="Arial" w:hAnsi="Arial" w:cs="Arial"/>
          <w:sz w:val="24"/>
          <w:szCs w:val="24"/>
        </w:rPr>
        <w:t xml:space="preserve"> di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Timur.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jumlah</w:t>
      </w:r>
      <w:proofErr w:type="spellEnd"/>
      <w:r w:rsidRPr="00597410">
        <w:rPr>
          <w:rFonts w:ascii="Arial" w:hAnsi="Arial" w:cs="Arial"/>
          <w:sz w:val="24"/>
          <w:szCs w:val="24"/>
        </w:rPr>
        <w:t xml:space="preserve"> </w:t>
      </w:r>
      <w:proofErr w:type="spellStart"/>
      <w:r w:rsidRPr="00597410">
        <w:rPr>
          <w:rFonts w:ascii="Arial" w:hAnsi="Arial" w:cs="Arial"/>
          <w:sz w:val="24"/>
          <w:szCs w:val="24"/>
        </w:rPr>
        <w:t>penduduk</w:t>
      </w:r>
      <w:proofErr w:type="spellEnd"/>
      <w:r w:rsidRPr="00597410">
        <w:rPr>
          <w:rFonts w:ascii="Arial" w:hAnsi="Arial" w:cs="Arial"/>
          <w:sz w:val="24"/>
          <w:szCs w:val="24"/>
        </w:rPr>
        <w:t xml:space="preserve"> </w:t>
      </w:r>
      <w:proofErr w:type="spellStart"/>
      <w:r w:rsidRPr="00597410">
        <w:rPr>
          <w:rFonts w:ascii="Arial" w:hAnsi="Arial" w:cs="Arial"/>
          <w:sz w:val="24"/>
          <w:szCs w:val="24"/>
        </w:rPr>
        <w:t>sebanyak</w:t>
      </w:r>
      <w:proofErr w:type="spellEnd"/>
      <w:r w:rsidRPr="00597410">
        <w:rPr>
          <w:rFonts w:ascii="Arial" w:hAnsi="Arial" w:cs="Arial"/>
          <w:sz w:val="24"/>
          <w:szCs w:val="24"/>
        </w:rPr>
        <w:t xml:space="preserve"> 18.361 </w:t>
      </w:r>
      <w:proofErr w:type="spellStart"/>
      <w:r w:rsidRPr="00597410">
        <w:rPr>
          <w:rFonts w:ascii="Arial" w:hAnsi="Arial" w:cs="Arial"/>
          <w:sz w:val="24"/>
          <w:szCs w:val="24"/>
        </w:rPr>
        <w:t>jiwa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4.849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wilayah 3,94 km².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23 RT dan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9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di </w:t>
      </w:r>
      <w:proofErr w:type="spellStart"/>
      <w:r w:rsidRPr="00597410">
        <w:rPr>
          <w:rFonts w:ascii="Arial" w:hAnsi="Arial" w:cs="Arial"/>
          <w:sz w:val="24"/>
          <w:szCs w:val="24"/>
        </w:rPr>
        <w:t>dalamnya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ILP. </w:t>
      </w:r>
    </w:p>
    <w:p w14:paraId="06867021" w14:textId="77777777" w:rsidR="00D446CA"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Fokus</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Merak yang </w:t>
      </w:r>
      <w:proofErr w:type="spellStart"/>
      <w:r w:rsidRPr="00597410">
        <w:rPr>
          <w:rFonts w:ascii="Arial" w:hAnsi="Arial" w:cs="Arial"/>
          <w:sz w:val="24"/>
          <w:szCs w:val="24"/>
        </w:rPr>
        <w:t>melayani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RT 01, RT 02, dan RT 03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 RT </w:t>
      </w:r>
      <w:r w:rsidR="00A142E5" w:rsidRPr="00597410">
        <w:rPr>
          <w:rFonts w:ascii="Arial" w:hAnsi="Arial" w:cs="Arial"/>
          <w:sz w:val="24"/>
          <w:szCs w:val="24"/>
        </w:rPr>
        <w:t>00</w:t>
      </w:r>
      <w:r w:rsidRPr="00597410">
        <w:rPr>
          <w:rFonts w:ascii="Arial" w:hAnsi="Arial" w:cs="Arial"/>
          <w:sz w:val="24"/>
          <w:szCs w:val="24"/>
        </w:rPr>
        <w:t>1, RT 0</w:t>
      </w:r>
      <w:r w:rsidR="00A142E5" w:rsidRPr="00597410">
        <w:rPr>
          <w:rFonts w:ascii="Arial" w:hAnsi="Arial" w:cs="Arial"/>
          <w:sz w:val="24"/>
          <w:szCs w:val="24"/>
        </w:rPr>
        <w:t>0</w:t>
      </w:r>
      <w:r w:rsidRPr="00597410">
        <w:rPr>
          <w:rFonts w:ascii="Arial" w:hAnsi="Arial" w:cs="Arial"/>
          <w:sz w:val="24"/>
          <w:szCs w:val="24"/>
        </w:rPr>
        <w:t>2, dan RT 0</w:t>
      </w:r>
      <w:r w:rsidR="00A142E5" w:rsidRPr="00597410">
        <w:rPr>
          <w:rFonts w:ascii="Arial" w:hAnsi="Arial" w:cs="Arial"/>
          <w:sz w:val="24"/>
          <w:szCs w:val="24"/>
        </w:rPr>
        <w:t>0</w:t>
      </w:r>
      <w:r w:rsidRPr="00597410">
        <w:rPr>
          <w:rFonts w:ascii="Arial" w:hAnsi="Arial" w:cs="Arial"/>
          <w:sz w:val="24"/>
          <w:szCs w:val="24"/>
        </w:rPr>
        <w:t xml:space="preserve">3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total </w:t>
      </w:r>
      <w:proofErr w:type="spellStart"/>
      <w:r w:rsidRPr="00597410">
        <w:rPr>
          <w:rFonts w:ascii="Arial" w:hAnsi="Arial" w:cs="Arial"/>
          <w:sz w:val="24"/>
          <w:szCs w:val="24"/>
        </w:rPr>
        <w:t>penduduk</w:t>
      </w:r>
      <w:proofErr w:type="spellEnd"/>
      <w:r w:rsidRPr="00597410">
        <w:rPr>
          <w:rFonts w:ascii="Arial" w:hAnsi="Arial" w:cs="Arial"/>
          <w:sz w:val="24"/>
          <w:szCs w:val="24"/>
        </w:rPr>
        <w:t xml:space="preserve"> </w:t>
      </w:r>
      <w:proofErr w:type="spellStart"/>
      <w:r w:rsidRPr="00597410">
        <w:rPr>
          <w:rFonts w:ascii="Arial" w:hAnsi="Arial" w:cs="Arial"/>
          <w:sz w:val="24"/>
          <w:szCs w:val="24"/>
        </w:rPr>
        <w:t>sebanyak</w:t>
      </w:r>
      <w:proofErr w:type="spellEnd"/>
      <w:r w:rsidRPr="00597410">
        <w:rPr>
          <w:rFonts w:ascii="Arial" w:hAnsi="Arial" w:cs="Arial"/>
          <w:sz w:val="24"/>
          <w:szCs w:val="24"/>
        </w:rPr>
        <w:t xml:space="preserve"> 2.066 </w:t>
      </w:r>
      <w:proofErr w:type="spellStart"/>
      <w:r w:rsidRPr="00597410">
        <w:rPr>
          <w:rFonts w:ascii="Arial" w:hAnsi="Arial" w:cs="Arial"/>
          <w:sz w:val="24"/>
          <w:szCs w:val="24"/>
        </w:rPr>
        <w:t>jiwa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593 </w:t>
      </w:r>
      <w:proofErr w:type="spellStart"/>
      <w:r w:rsidRPr="00597410">
        <w:rPr>
          <w:rFonts w:ascii="Arial" w:hAnsi="Arial" w:cs="Arial"/>
          <w:sz w:val="24"/>
          <w:szCs w:val="24"/>
        </w:rPr>
        <w:t>Kepala</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
    <w:p w14:paraId="61656FBA" w14:textId="77777777" w:rsidR="00327ECA"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pertama</w:t>
      </w:r>
      <w:proofErr w:type="spellEnd"/>
      <w:r w:rsidRPr="00597410">
        <w:rPr>
          <w:rFonts w:ascii="Arial" w:hAnsi="Arial" w:cs="Arial"/>
          <w:sz w:val="24"/>
          <w:szCs w:val="24"/>
        </w:rPr>
        <w:t xml:space="preserve"> kali </w:t>
      </w:r>
      <w:proofErr w:type="spellStart"/>
      <w:r w:rsidRPr="00597410">
        <w:rPr>
          <w:rFonts w:ascii="Arial" w:hAnsi="Arial" w:cs="Arial"/>
          <w:sz w:val="24"/>
          <w:szCs w:val="24"/>
        </w:rPr>
        <w:t>mengintegrasikan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layanannya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bulan</w:t>
      </w:r>
      <w:proofErr w:type="spellEnd"/>
      <w:r w:rsidRPr="00597410">
        <w:rPr>
          <w:rFonts w:ascii="Arial" w:hAnsi="Arial" w:cs="Arial"/>
          <w:sz w:val="24"/>
          <w:szCs w:val="24"/>
        </w:rPr>
        <w:t xml:space="preserve"> Agustus 2024.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serentak</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di Kota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mengintegrasikan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pelayananannya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bulan</w:t>
      </w:r>
      <w:proofErr w:type="spellEnd"/>
      <w:r w:rsidRPr="00597410">
        <w:rPr>
          <w:rFonts w:ascii="Arial" w:hAnsi="Arial" w:cs="Arial"/>
          <w:sz w:val="24"/>
          <w:szCs w:val="24"/>
        </w:rPr>
        <w:t xml:space="preserve"> Agustus 2024. Adapun </w:t>
      </w:r>
      <w:proofErr w:type="spellStart"/>
      <w:r w:rsidRPr="00597410">
        <w:rPr>
          <w:rFonts w:ascii="Arial" w:hAnsi="Arial" w:cs="Arial"/>
          <w:sz w:val="24"/>
          <w:szCs w:val="24"/>
        </w:rPr>
        <w:t>alur</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0B91DBB6" w14:textId="77777777" w:rsidR="00DD2708" w:rsidRPr="00597410" w:rsidRDefault="00DD2708" w:rsidP="007A6BF3">
      <w:pPr>
        <w:spacing w:after="0"/>
        <w:rPr>
          <w:rFonts w:ascii="Arial" w:hAnsi="Arial" w:cs="Arial"/>
          <w:b/>
          <w:bCs/>
          <w:sz w:val="24"/>
          <w:szCs w:val="24"/>
        </w:rPr>
      </w:pPr>
      <w:r w:rsidRPr="00597410">
        <w:rPr>
          <w:rFonts w:ascii="Arial" w:hAnsi="Arial" w:cs="Arial"/>
          <w:b/>
          <w:bCs/>
          <w:sz w:val="24"/>
          <w:szCs w:val="24"/>
        </w:rPr>
        <w:br w:type="page"/>
      </w:r>
    </w:p>
    <w:p w14:paraId="66349898" w14:textId="4FBFC914" w:rsidR="00880280" w:rsidRPr="00597410" w:rsidRDefault="00880280" w:rsidP="007A6BF3">
      <w:pPr>
        <w:spacing w:after="0" w:line="240" w:lineRule="auto"/>
        <w:ind w:firstLine="363"/>
        <w:jc w:val="center"/>
        <w:rPr>
          <w:rFonts w:ascii="Arial" w:hAnsi="Arial" w:cs="Arial"/>
          <w:sz w:val="24"/>
          <w:szCs w:val="24"/>
        </w:rPr>
      </w:pPr>
      <w:r w:rsidRPr="00597410">
        <w:rPr>
          <w:rFonts w:ascii="Arial" w:hAnsi="Arial" w:cs="Arial"/>
          <w:b/>
          <w:bCs/>
          <w:sz w:val="24"/>
          <w:szCs w:val="24"/>
        </w:rPr>
        <w:lastRenderedPageBreak/>
        <w:t>Bagan I</w:t>
      </w:r>
      <w:r w:rsidR="000A126E" w:rsidRPr="00597410">
        <w:rPr>
          <w:rFonts w:ascii="Arial" w:hAnsi="Arial" w:cs="Arial"/>
          <w:b/>
          <w:bCs/>
          <w:sz w:val="24"/>
          <w:szCs w:val="24"/>
        </w:rPr>
        <w:t>.</w:t>
      </w:r>
      <w:r w:rsidRPr="00597410">
        <w:rPr>
          <w:rFonts w:ascii="Arial" w:hAnsi="Arial" w:cs="Arial"/>
          <w:b/>
          <w:bCs/>
          <w:sz w:val="24"/>
          <w:szCs w:val="24"/>
        </w:rPr>
        <w:t>1</w:t>
      </w:r>
    </w:p>
    <w:p w14:paraId="0ACEED97" w14:textId="77777777" w:rsidR="00880280" w:rsidRPr="00597410" w:rsidRDefault="00880280" w:rsidP="007A6BF3">
      <w:pPr>
        <w:spacing w:after="0" w:line="240" w:lineRule="auto"/>
        <w:jc w:val="center"/>
        <w:rPr>
          <w:rFonts w:ascii="Arial" w:hAnsi="Arial" w:cs="Arial"/>
          <w:b/>
          <w:bCs/>
          <w:sz w:val="24"/>
          <w:szCs w:val="24"/>
        </w:rPr>
      </w:pPr>
      <w:r w:rsidRPr="00597410">
        <w:rPr>
          <w:rFonts w:ascii="Arial" w:hAnsi="Arial" w:cs="Arial"/>
          <w:b/>
          <w:bCs/>
          <w:sz w:val="24"/>
          <w:szCs w:val="24"/>
        </w:rPr>
        <w:t xml:space="preserve">Alur </w:t>
      </w:r>
      <w:proofErr w:type="spellStart"/>
      <w:r w:rsidRPr="00597410">
        <w:rPr>
          <w:rFonts w:ascii="Arial" w:hAnsi="Arial" w:cs="Arial"/>
          <w:b/>
          <w:bCs/>
          <w:sz w:val="24"/>
          <w:szCs w:val="24"/>
        </w:rPr>
        <w:t>Pelayanan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Posyandu</w:t>
      </w:r>
      <w:proofErr w:type="spellEnd"/>
      <w:r w:rsidRPr="00597410">
        <w:rPr>
          <w:rFonts w:ascii="Arial" w:hAnsi="Arial" w:cs="Arial"/>
          <w:b/>
          <w:bCs/>
          <w:sz w:val="24"/>
          <w:szCs w:val="24"/>
        </w:rPr>
        <w:t xml:space="preserve"> ILP Merak</w:t>
      </w:r>
    </w:p>
    <w:p w14:paraId="3F7D82B0" w14:textId="77777777" w:rsidR="00880280" w:rsidRPr="00597410" w:rsidRDefault="00880280" w:rsidP="007A6BF3">
      <w:pPr>
        <w:spacing w:after="0" w:line="240" w:lineRule="auto"/>
        <w:rPr>
          <w:rFonts w:ascii="Arial" w:hAnsi="Arial" w:cs="Arial"/>
          <w:b/>
          <w:bCs/>
          <w:sz w:val="24"/>
          <w:szCs w:val="24"/>
        </w:rPr>
      </w:pPr>
    </w:p>
    <w:p w14:paraId="4D0B62B1" w14:textId="03446E94" w:rsidR="00880280" w:rsidRPr="00597410" w:rsidRDefault="008E5BC4" w:rsidP="007A6BF3">
      <w:pPr>
        <w:spacing w:after="0"/>
        <w:rPr>
          <w:rFonts w:ascii="Arial" w:hAnsi="Arial" w:cs="Arial"/>
        </w:rPr>
      </w:pPr>
      <w:r w:rsidRPr="00597410">
        <w:rPr>
          <w:rFonts w:ascii="Arial" w:hAnsi="Arial" w:cs="Arial"/>
          <w:noProof/>
        </w:rPr>
        <mc:AlternateContent>
          <mc:Choice Requires="wps">
            <w:drawing>
              <wp:anchor distT="0" distB="0" distL="114300" distR="114300" simplePos="0" relativeHeight="251658241" behindDoc="0" locked="0" layoutInCell="1" allowOverlap="1" wp14:anchorId="2B305DBA" wp14:editId="4AF30463">
                <wp:simplePos x="0" y="0"/>
                <wp:positionH relativeFrom="column">
                  <wp:posOffset>139065</wp:posOffset>
                </wp:positionH>
                <wp:positionV relativeFrom="paragraph">
                  <wp:posOffset>28575</wp:posOffset>
                </wp:positionV>
                <wp:extent cx="1524000" cy="521970"/>
                <wp:effectExtent l="0" t="0" r="19050" b="11430"/>
                <wp:wrapNone/>
                <wp:docPr id="223015477" name="Rectangle 1"/>
                <wp:cNvGraphicFramePr/>
                <a:graphic xmlns:a="http://schemas.openxmlformats.org/drawingml/2006/main">
                  <a:graphicData uri="http://schemas.microsoft.com/office/word/2010/wordprocessingShape">
                    <wps:wsp>
                      <wps:cNvSpPr/>
                      <wps:spPr>
                        <a:xfrm>
                          <a:off x="0" y="0"/>
                          <a:ext cx="1524000" cy="521970"/>
                        </a:xfrm>
                        <a:prstGeom prst="rect">
                          <a:avLst/>
                        </a:prstGeom>
                      </wps:spPr>
                      <wps:style>
                        <a:lnRef idx="2">
                          <a:schemeClr val="dk1"/>
                        </a:lnRef>
                        <a:fillRef idx="1">
                          <a:schemeClr val="lt1"/>
                        </a:fillRef>
                        <a:effectRef idx="0">
                          <a:schemeClr val="dk1"/>
                        </a:effectRef>
                        <a:fontRef idx="minor">
                          <a:schemeClr val="dk1"/>
                        </a:fontRef>
                      </wps:style>
                      <wps:txbx>
                        <w:txbxContent>
                          <w:p w14:paraId="5FABF9FE" w14:textId="77777777" w:rsidR="00880280" w:rsidRPr="008E5BC4" w:rsidRDefault="00880280" w:rsidP="00AE3D5F">
                            <w:pPr>
                              <w:spacing w:after="0"/>
                              <w:jc w:val="both"/>
                              <w:rPr>
                                <w:rFonts w:ascii="Arial" w:hAnsi="Arial" w:cs="Arial"/>
                                <w:sz w:val="24"/>
                                <w:szCs w:val="24"/>
                              </w:rPr>
                            </w:pPr>
                            <w:r w:rsidRPr="008E5BC4">
                              <w:rPr>
                                <w:rFonts w:ascii="Arial" w:hAnsi="Arial" w:cs="Arial"/>
                                <w:sz w:val="24"/>
                                <w:szCs w:val="24"/>
                              </w:rPr>
                              <w:t xml:space="preserve">Masyarakat </w:t>
                            </w:r>
                            <w:proofErr w:type="spellStart"/>
                            <w:r w:rsidRPr="008E5BC4">
                              <w:rPr>
                                <w:rFonts w:ascii="Arial" w:hAnsi="Arial" w:cs="Arial"/>
                                <w:sz w:val="24"/>
                                <w:szCs w:val="24"/>
                              </w:rPr>
                              <w:t>datang</w:t>
                            </w:r>
                            <w:proofErr w:type="spellEnd"/>
                            <w:r w:rsidRPr="008E5BC4">
                              <w:rPr>
                                <w:rFonts w:ascii="Arial" w:hAnsi="Arial" w:cs="Arial"/>
                                <w:sz w:val="24"/>
                                <w:szCs w:val="24"/>
                              </w:rPr>
                              <w:t xml:space="preserve"> </w:t>
                            </w:r>
                            <w:proofErr w:type="spellStart"/>
                            <w:r w:rsidRPr="008E5BC4">
                              <w:rPr>
                                <w:rFonts w:ascii="Arial" w:hAnsi="Arial" w:cs="Arial"/>
                                <w:sz w:val="24"/>
                                <w:szCs w:val="24"/>
                              </w:rPr>
                              <w:t>ke</w:t>
                            </w:r>
                            <w:proofErr w:type="spellEnd"/>
                            <w:r w:rsidRPr="008E5BC4">
                              <w:rPr>
                                <w:rFonts w:ascii="Arial" w:hAnsi="Arial" w:cs="Arial"/>
                                <w:sz w:val="24"/>
                                <w:szCs w:val="24"/>
                              </w:rPr>
                              <w:t xml:space="preserve"> </w:t>
                            </w:r>
                            <w:proofErr w:type="spellStart"/>
                            <w:r w:rsidRPr="008E5BC4">
                              <w:rPr>
                                <w:rFonts w:ascii="Arial" w:hAnsi="Arial" w:cs="Arial"/>
                                <w:sz w:val="24"/>
                                <w:szCs w:val="24"/>
                              </w:rPr>
                              <w:t>posyandu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05DBA" id="Rectangle 1" o:spid="_x0000_s1027" style="position:absolute;margin-left:10.95pt;margin-top:2.25pt;width:120pt;height:4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" fillcolor="white [3201]" strokecolor="black [3200]" strokeweight="1pt">
                <v:textbox>
                  <w:txbxContent>
                    <w:p w14:paraId="5FABF9FE" w14:textId="77777777" w:rsidR="00880280" w:rsidRPr="008E5BC4" w:rsidRDefault="00880280" w:rsidP="00AE3D5F">
                      <w:pPr>
                        <w:spacing w:after="0"/>
                        <w:jc w:val="both"/>
                        <w:rPr>
                          <w:rFonts w:ascii="Arial" w:hAnsi="Arial" w:cs="Arial"/>
                          <w:sz w:val="24"/>
                          <w:szCs w:val="24"/>
                        </w:rPr>
                      </w:pPr>
                      <w:r w:rsidRPr="008E5BC4">
                        <w:rPr>
                          <w:rFonts w:ascii="Arial" w:hAnsi="Arial" w:cs="Arial"/>
                          <w:sz w:val="24"/>
                          <w:szCs w:val="24"/>
                        </w:rPr>
                        <w:t xml:space="preserve">Masyarakat </w:t>
                      </w:r>
                      <w:proofErr w:type="spellStart"/>
                      <w:r w:rsidRPr="008E5BC4">
                        <w:rPr>
                          <w:rFonts w:ascii="Arial" w:hAnsi="Arial" w:cs="Arial"/>
                          <w:sz w:val="24"/>
                          <w:szCs w:val="24"/>
                        </w:rPr>
                        <w:t>datang</w:t>
                      </w:r>
                      <w:proofErr w:type="spellEnd"/>
                      <w:r w:rsidRPr="008E5BC4">
                        <w:rPr>
                          <w:rFonts w:ascii="Arial" w:hAnsi="Arial" w:cs="Arial"/>
                          <w:sz w:val="24"/>
                          <w:szCs w:val="24"/>
                        </w:rPr>
                        <w:t xml:space="preserve"> </w:t>
                      </w:r>
                      <w:proofErr w:type="spellStart"/>
                      <w:r w:rsidRPr="008E5BC4">
                        <w:rPr>
                          <w:rFonts w:ascii="Arial" w:hAnsi="Arial" w:cs="Arial"/>
                          <w:sz w:val="24"/>
                          <w:szCs w:val="24"/>
                        </w:rPr>
                        <w:t>ke</w:t>
                      </w:r>
                      <w:proofErr w:type="spellEnd"/>
                      <w:r w:rsidRPr="008E5BC4">
                        <w:rPr>
                          <w:rFonts w:ascii="Arial" w:hAnsi="Arial" w:cs="Arial"/>
                          <w:sz w:val="24"/>
                          <w:szCs w:val="24"/>
                        </w:rPr>
                        <w:t xml:space="preserve"> </w:t>
                      </w:r>
                      <w:proofErr w:type="spellStart"/>
                      <w:r w:rsidRPr="008E5BC4">
                        <w:rPr>
                          <w:rFonts w:ascii="Arial" w:hAnsi="Arial" w:cs="Arial"/>
                          <w:sz w:val="24"/>
                          <w:szCs w:val="24"/>
                        </w:rPr>
                        <w:t>posyandu</w:t>
                      </w:r>
                      <w:proofErr w:type="spellEnd"/>
                    </w:p>
                  </w:txbxContent>
                </v:textbox>
              </v:rect>
            </w:pict>
          </mc:Fallback>
        </mc:AlternateContent>
      </w:r>
      <w:r w:rsidRPr="00597410">
        <w:rPr>
          <w:rFonts w:ascii="Arial" w:hAnsi="Arial" w:cs="Arial"/>
          <w:noProof/>
        </w:rPr>
        <mc:AlternateContent>
          <mc:Choice Requires="wps">
            <w:drawing>
              <wp:anchor distT="0" distB="0" distL="114300" distR="114300" simplePos="0" relativeHeight="251658243" behindDoc="0" locked="0" layoutInCell="1" allowOverlap="1" wp14:anchorId="22537ABD" wp14:editId="67C54190">
                <wp:simplePos x="0" y="0"/>
                <wp:positionH relativeFrom="column">
                  <wp:posOffset>2488936</wp:posOffset>
                </wp:positionH>
                <wp:positionV relativeFrom="paragraph">
                  <wp:posOffset>26670</wp:posOffset>
                </wp:positionV>
                <wp:extent cx="2317115" cy="521970"/>
                <wp:effectExtent l="0" t="0" r="26035" b="11430"/>
                <wp:wrapNone/>
                <wp:docPr id="1508420903" name="Rectangle 1"/>
                <wp:cNvGraphicFramePr/>
                <a:graphic xmlns:a="http://schemas.openxmlformats.org/drawingml/2006/main">
                  <a:graphicData uri="http://schemas.microsoft.com/office/word/2010/wordprocessingShape">
                    <wps:wsp>
                      <wps:cNvSpPr/>
                      <wps:spPr>
                        <a:xfrm>
                          <a:off x="0" y="0"/>
                          <a:ext cx="2317115" cy="521970"/>
                        </a:xfrm>
                        <a:prstGeom prst="rect">
                          <a:avLst/>
                        </a:prstGeom>
                      </wps:spPr>
                      <wps:style>
                        <a:lnRef idx="2">
                          <a:schemeClr val="dk1"/>
                        </a:lnRef>
                        <a:fillRef idx="1">
                          <a:schemeClr val="lt1"/>
                        </a:fillRef>
                        <a:effectRef idx="0">
                          <a:schemeClr val="dk1"/>
                        </a:effectRef>
                        <a:fontRef idx="minor">
                          <a:schemeClr val="dk1"/>
                        </a:fontRef>
                      </wps:style>
                      <wps:txbx>
                        <w:txbxContent>
                          <w:p w14:paraId="439F0491" w14:textId="77777777" w:rsidR="00880280" w:rsidRPr="008E5BC4" w:rsidRDefault="00880280" w:rsidP="00AE3D5F">
                            <w:pPr>
                              <w:spacing w:after="0"/>
                              <w:jc w:val="both"/>
                              <w:rPr>
                                <w:rFonts w:ascii="Arial" w:hAnsi="Arial" w:cs="Arial"/>
                                <w:sz w:val="24"/>
                                <w:szCs w:val="24"/>
                              </w:rPr>
                            </w:pPr>
                            <w:r w:rsidRPr="008E5BC4">
                              <w:rPr>
                                <w:rFonts w:ascii="Arial" w:hAnsi="Arial" w:cs="Arial"/>
                                <w:sz w:val="24"/>
                                <w:szCs w:val="24"/>
                              </w:rPr>
                              <w:t xml:space="preserve">Masyarakat </w:t>
                            </w:r>
                            <w:proofErr w:type="spellStart"/>
                            <w:r w:rsidRPr="008E5BC4">
                              <w:rPr>
                                <w:rFonts w:ascii="Arial" w:hAnsi="Arial" w:cs="Arial"/>
                                <w:sz w:val="24"/>
                                <w:szCs w:val="24"/>
                              </w:rPr>
                              <w:t>melakukan</w:t>
                            </w:r>
                            <w:proofErr w:type="spellEnd"/>
                            <w:r w:rsidRPr="008E5BC4">
                              <w:rPr>
                                <w:rFonts w:ascii="Arial" w:hAnsi="Arial" w:cs="Arial"/>
                                <w:sz w:val="24"/>
                                <w:szCs w:val="24"/>
                              </w:rPr>
                              <w:t xml:space="preserve"> </w:t>
                            </w:r>
                            <w:proofErr w:type="spellStart"/>
                            <w:r w:rsidRPr="008E5BC4">
                              <w:rPr>
                                <w:rFonts w:ascii="Arial" w:hAnsi="Arial" w:cs="Arial"/>
                                <w:sz w:val="24"/>
                                <w:szCs w:val="24"/>
                              </w:rPr>
                              <w:t>pendaftaran</w:t>
                            </w:r>
                            <w:proofErr w:type="spellEnd"/>
                            <w:r w:rsidRPr="008E5BC4">
                              <w:rPr>
                                <w:rFonts w:ascii="Arial" w:hAnsi="Arial" w:cs="Arial"/>
                                <w:sz w:val="24"/>
                                <w:szCs w:val="24"/>
                              </w:rPr>
                              <w:t xml:space="preserve"> 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37ABD" id="_x0000_s1028" style="position:absolute;margin-left:196pt;margin-top:2.1pt;width:182.45pt;height:41.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" fillcolor="white [3201]" strokecolor="black [3200]" strokeweight="1pt">
                <v:textbox>
                  <w:txbxContent>
                    <w:p w14:paraId="439F0491" w14:textId="77777777" w:rsidR="00880280" w:rsidRPr="008E5BC4" w:rsidRDefault="00880280" w:rsidP="00AE3D5F">
                      <w:pPr>
                        <w:spacing w:after="0"/>
                        <w:jc w:val="both"/>
                        <w:rPr>
                          <w:rFonts w:ascii="Arial" w:hAnsi="Arial" w:cs="Arial"/>
                          <w:sz w:val="24"/>
                          <w:szCs w:val="24"/>
                        </w:rPr>
                      </w:pPr>
                      <w:r w:rsidRPr="008E5BC4">
                        <w:rPr>
                          <w:rFonts w:ascii="Arial" w:hAnsi="Arial" w:cs="Arial"/>
                          <w:sz w:val="24"/>
                          <w:szCs w:val="24"/>
                        </w:rPr>
                        <w:t xml:space="preserve">Masyarakat </w:t>
                      </w:r>
                      <w:proofErr w:type="spellStart"/>
                      <w:r w:rsidRPr="008E5BC4">
                        <w:rPr>
                          <w:rFonts w:ascii="Arial" w:hAnsi="Arial" w:cs="Arial"/>
                          <w:sz w:val="24"/>
                          <w:szCs w:val="24"/>
                        </w:rPr>
                        <w:t>melakukan</w:t>
                      </w:r>
                      <w:proofErr w:type="spellEnd"/>
                      <w:r w:rsidRPr="008E5BC4">
                        <w:rPr>
                          <w:rFonts w:ascii="Arial" w:hAnsi="Arial" w:cs="Arial"/>
                          <w:sz w:val="24"/>
                          <w:szCs w:val="24"/>
                        </w:rPr>
                        <w:t xml:space="preserve"> </w:t>
                      </w:r>
                      <w:proofErr w:type="spellStart"/>
                      <w:r w:rsidRPr="008E5BC4">
                        <w:rPr>
                          <w:rFonts w:ascii="Arial" w:hAnsi="Arial" w:cs="Arial"/>
                          <w:sz w:val="24"/>
                          <w:szCs w:val="24"/>
                        </w:rPr>
                        <w:t>pendaftaran</w:t>
                      </w:r>
                      <w:proofErr w:type="spellEnd"/>
                      <w:r w:rsidRPr="008E5BC4">
                        <w:rPr>
                          <w:rFonts w:ascii="Arial" w:hAnsi="Arial" w:cs="Arial"/>
                          <w:sz w:val="24"/>
                          <w:szCs w:val="24"/>
                        </w:rPr>
                        <w:t xml:space="preserve"> 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1</w:t>
                      </w:r>
                    </w:p>
                  </w:txbxContent>
                </v:textbox>
              </v:rect>
            </w:pict>
          </mc:Fallback>
        </mc:AlternateContent>
      </w:r>
    </w:p>
    <w:p w14:paraId="48D60873" w14:textId="697B1C3F" w:rsidR="00880280" w:rsidRPr="00597410" w:rsidRDefault="00DE1452" w:rsidP="007A6BF3">
      <w:pPr>
        <w:spacing w:after="0" w:line="240" w:lineRule="auto"/>
        <w:jc w:val="center"/>
        <w:rPr>
          <w:rFonts w:ascii="Arial" w:hAnsi="Arial" w:cs="Arial"/>
          <w:b/>
          <w:bCs/>
          <w:sz w:val="24"/>
          <w:szCs w:val="24"/>
        </w:rPr>
      </w:pPr>
      <w:r w:rsidRPr="00597410">
        <w:rPr>
          <w:rFonts w:ascii="Arial" w:hAnsi="Arial" w:cs="Arial"/>
          <w:noProof/>
        </w:rPr>
        <mc:AlternateContent>
          <mc:Choice Requires="wps">
            <w:drawing>
              <wp:anchor distT="0" distB="0" distL="114300" distR="114300" simplePos="0" relativeHeight="251658242" behindDoc="0" locked="0" layoutInCell="1" allowOverlap="1" wp14:anchorId="633A1A1B" wp14:editId="53BF6E24">
                <wp:simplePos x="0" y="0"/>
                <wp:positionH relativeFrom="column">
                  <wp:posOffset>1665341</wp:posOffset>
                </wp:positionH>
                <wp:positionV relativeFrom="paragraph">
                  <wp:posOffset>53975</wp:posOffset>
                </wp:positionV>
                <wp:extent cx="797442" cy="45719"/>
                <wp:effectExtent l="0" t="19050" r="41275" b="31115"/>
                <wp:wrapNone/>
                <wp:docPr id="2014498317" name="Arrow: Right 2"/>
                <wp:cNvGraphicFramePr/>
                <a:graphic xmlns:a="http://schemas.openxmlformats.org/drawingml/2006/main">
                  <a:graphicData uri="http://schemas.microsoft.com/office/word/2010/wordprocessingShape">
                    <wps:wsp>
                      <wps:cNvSpPr/>
                      <wps:spPr>
                        <a:xfrm>
                          <a:off x="0" y="0"/>
                          <a:ext cx="797442" cy="45719"/>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3F4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31.15pt;margin-top:4.25pt;width:62.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" adj="20981" fillcolor="black [3200]" strokecolor="black [480]" strokeweight="1pt"/>
            </w:pict>
          </mc:Fallback>
        </mc:AlternateContent>
      </w:r>
    </w:p>
    <w:p w14:paraId="6A1E73CE" w14:textId="4FE0A383" w:rsidR="008E5BC4" w:rsidRDefault="008E5BC4" w:rsidP="007A6BF3">
      <w:pPr>
        <w:spacing w:after="0" w:line="480" w:lineRule="auto"/>
        <w:jc w:val="both"/>
        <w:rPr>
          <w:rFonts w:ascii="Arial" w:hAnsi="Arial" w:cs="Arial"/>
          <w:sz w:val="24"/>
          <w:szCs w:val="24"/>
        </w:rPr>
      </w:pPr>
      <w:r w:rsidRPr="00597410">
        <w:rPr>
          <w:rFonts w:ascii="Arial" w:hAnsi="Arial" w:cs="Arial"/>
          <w:noProof/>
        </w:rPr>
        <mc:AlternateContent>
          <mc:Choice Requires="wps">
            <w:drawing>
              <wp:anchor distT="0" distB="0" distL="114300" distR="114300" simplePos="0" relativeHeight="251658244" behindDoc="0" locked="0" layoutInCell="1" allowOverlap="1" wp14:anchorId="1228D30D" wp14:editId="745EBD94">
                <wp:simplePos x="0" y="0"/>
                <wp:positionH relativeFrom="column">
                  <wp:posOffset>3640719</wp:posOffset>
                </wp:positionH>
                <wp:positionV relativeFrom="paragraph">
                  <wp:posOffset>210820</wp:posOffset>
                </wp:positionV>
                <wp:extent cx="45085" cy="142875"/>
                <wp:effectExtent l="19050" t="0" r="31115" b="47625"/>
                <wp:wrapNone/>
                <wp:docPr id="433248344" name="Arrow: Down 3"/>
                <wp:cNvGraphicFramePr/>
                <a:graphic xmlns:a="http://schemas.openxmlformats.org/drawingml/2006/main">
                  <a:graphicData uri="http://schemas.microsoft.com/office/word/2010/wordprocessingShape">
                    <wps:wsp>
                      <wps:cNvSpPr/>
                      <wps:spPr>
                        <a:xfrm flipH="1">
                          <a:off x="0" y="0"/>
                          <a:ext cx="45085" cy="1428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26A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86.65pt;margin-top:16.6pt;width:3.55pt;height:11.2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" adj="18192" fillcolor="black [3200]" strokecolor="black [480]" strokeweight="1pt"/>
            </w:pict>
          </mc:Fallback>
        </mc:AlternateContent>
      </w:r>
    </w:p>
    <w:p w14:paraId="560F100C" w14:textId="573CA154" w:rsidR="00880280" w:rsidRPr="00597410" w:rsidRDefault="008E5BC4" w:rsidP="007A6BF3">
      <w:pPr>
        <w:spacing w:after="0" w:line="480" w:lineRule="auto"/>
        <w:jc w:val="both"/>
        <w:rPr>
          <w:rFonts w:ascii="Arial" w:hAnsi="Arial" w:cs="Arial"/>
          <w:sz w:val="24"/>
          <w:szCs w:val="24"/>
        </w:rPr>
      </w:pPr>
      <w:r w:rsidRPr="00597410">
        <w:rPr>
          <w:rFonts w:ascii="Arial" w:hAnsi="Arial" w:cs="Arial"/>
          <w:noProof/>
        </w:rPr>
        <mc:AlternateContent>
          <mc:Choice Requires="wps">
            <w:drawing>
              <wp:anchor distT="0" distB="0" distL="114300" distR="114300" simplePos="0" relativeHeight="251658245" behindDoc="0" locked="0" layoutInCell="1" allowOverlap="1" wp14:anchorId="2D03AB29" wp14:editId="1BF0BC67">
                <wp:simplePos x="0" y="0"/>
                <wp:positionH relativeFrom="column">
                  <wp:posOffset>2479675</wp:posOffset>
                </wp:positionH>
                <wp:positionV relativeFrom="paragraph">
                  <wp:posOffset>47361</wp:posOffset>
                </wp:positionV>
                <wp:extent cx="2341025" cy="499745"/>
                <wp:effectExtent l="0" t="0" r="21590" b="14605"/>
                <wp:wrapNone/>
                <wp:docPr id="955930244" name="Rectangle 1"/>
                <wp:cNvGraphicFramePr/>
                <a:graphic xmlns:a="http://schemas.openxmlformats.org/drawingml/2006/main">
                  <a:graphicData uri="http://schemas.microsoft.com/office/word/2010/wordprocessingShape">
                    <wps:wsp>
                      <wps:cNvSpPr/>
                      <wps:spPr>
                        <a:xfrm>
                          <a:off x="0" y="0"/>
                          <a:ext cx="2341025" cy="499745"/>
                        </a:xfrm>
                        <a:prstGeom prst="rect">
                          <a:avLst/>
                        </a:prstGeom>
                      </wps:spPr>
                      <wps:style>
                        <a:lnRef idx="2">
                          <a:schemeClr val="dk1"/>
                        </a:lnRef>
                        <a:fillRef idx="1">
                          <a:schemeClr val="lt1"/>
                        </a:fillRef>
                        <a:effectRef idx="0">
                          <a:schemeClr val="dk1"/>
                        </a:effectRef>
                        <a:fontRef idx="minor">
                          <a:schemeClr val="dk1"/>
                        </a:fontRef>
                      </wps:style>
                      <wps:txbx>
                        <w:txbxContent>
                          <w:p w14:paraId="10E6F39B" w14:textId="77777777" w:rsidR="00880280" w:rsidRPr="008E5BC4" w:rsidRDefault="00880280" w:rsidP="00AE3D5F">
                            <w:pPr>
                              <w:jc w:val="both"/>
                              <w:rPr>
                                <w:rFonts w:ascii="Arial" w:hAnsi="Arial" w:cs="Arial"/>
                                <w:sz w:val="24"/>
                                <w:szCs w:val="24"/>
                              </w:rPr>
                            </w:pPr>
                            <w:r w:rsidRPr="008E5BC4">
                              <w:rPr>
                                <w:rFonts w:ascii="Arial" w:hAnsi="Arial" w:cs="Arial"/>
                                <w:sz w:val="24"/>
                                <w:szCs w:val="24"/>
                              </w:rPr>
                              <w:t xml:space="preserve">Masyarakat </w:t>
                            </w:r>
                            <w:proofErr w:type="spellStart"/>
                            <w:r w:rsidRPr="008E5BC4">
                              <w:rPr>
                                <w:rFonts w:ascii="Arial" w:hAnsi="Arial" w:cs="Arial"/>
                                <w:sz w:val="24"/>
                                <w:szCs w:val="24"/>
                              </w:rPr>
                              <w:t>akan</w:t>
                            </w:r>
                            <w:proofErr w:type="spellEnd"/>
                            <w:r w:rsidRPr="008E5BC4">
                              <w:rPr>
                                <w:rFonts w:ascii="Arial" w:hAnsi="Arial" w:cs="Arial"/>
                                <w:sz w:val="24"/>
                                <w:szCs w:val="24"/>
                              </w:rPr>
                              <w:t xml:space="preserve"> </w:t>
                            </w:r>
                            <w:proofErr w:type="spellStart"/>
                            <w:r w:rsidRPr="008E5BC4">
                              <w:rPr>
                                <w:rFonts w:ascii="Arial" w:hAnsi="Arial" w:cs="Arial"/>
                                <w:sz w:val="24"/>
                                <w:szCs w:val="24"/>
                              </w:rPr>
                              <w:t>diukur</w:t>
                            </w:r>
                            <w:proofErr w:type="spellEnd"/>
                            <w:r w:rsidRPr="008E5BC4">
                              <w:rPr>
                                <w:rFonts w:ascii="Arial" w:hAnsi="Arial" w:cs="Arial"/>
                                <w:sz w:val="24"/>
                                <w:szCs w:val="24"/>
                              </w:rPr>
                              <w:t xml:space="preserve"> dan </w:t>
                            </w:r>
                            <w:proofErr w:type="spellStart"/>
                            <w:r w:rsidRPr="008E5BC4">
                              <w:rPr>
                                <w:rFonts w:ascii="Arial" w:hAnsi="Arial" w:cs="Arial"/>
                                <w:sz w:val="24"/>
                                <w:szCs w:val="24"/>
                              </w:rPr>
                              <w:t>ditimbang</w:t>
                            </w:r>
                            <w:proofErr w:type="spellEnd"/>
                            <w:r w:rsidRPr="008E5BC4">
                              <w:rPr>
                                <w:rFonts w:ascii="Arial" w:hAnsi="Arial" w:cs="Arial"/>
                                <w:sz w:val="24"/>
                                <w:szCs w:val="24"/>
                              </w:rPr>
                              <w:t xml:space="preserve"> oleh </w:t>
                            </w:r>
                            <w:proofErr w:type="spellStart"/>
                            <w:r w:rsidRPr="008E5BC4">
                              <w:rPr>
                                <w:rFonts w:ascii="Arial" w:hAnsi="Arial" w:cs="Arial"/>
                                <w:sz w:val="24"/>
                                <w:szCs w:val="24"/>
                              </w:rPr>
                              <w:t>kader</w:t>
                            </w:r>
                            <w:proofErr w:type="spellEnd"/>
                            <w:r w:rsidRPr="008E5BC4">
                              <w:rPr>
                                <w:rFonts w:ascii="Arial" w:hAnsi="Arial" w:cs="Arial"/>
                                <w:sz w:val="24"/>
                                <w:szCs w:val="24"/>
                              </w:rPr>
                              <w:t xml:space="preserve"> 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3AB29" id="_x0000_s1029" style="position:absolute;left:0;text-align:left;margin-left:195.25pt;margin-top:3.75pt;width:184.35pt;height:39.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" fillcolor="white [3201]" strokecolor="black [3200]" strokeweight="1pt">
                <v:textbox>
                  <w:txbxContent>
                    <w:p w14:paraId="10E6F39B" w14:textId="77777777" w:rsidR="00880280" w:rsidRPr="008E5BC4" w:rsidRDefault="00880280" w:rsidP="00AE3D5F">
                      <w:pPr>
                        <w:jc w:val="both"/>
                        <w:rPr>
                          <w:rFonts w:ascii="Arial" w:hAnsi="Arial" w:cs="Arial"/>
                          <w:sz w:val="24"/>
                          <w:szCs w:val="24"/>
                        </w:rPr>
                      </w:pPr>
                      <w:r w:rsidRPr="008E5BC4">
                        <w:rPr>
                          <w:rFonts w:ascii="Arial" w:hAnsi="Arial" w:cs="Arial"/>
                          <w:sz w:val="24"/>
                          <w:szCs w:val="24"/>
                        </w:rPr>
                        <w:t xml:space="preserve">Masyarakat </w:t>
                      </w:r>
                      <w:proofErr w:type="spellStart"/>
                      <w:r w:rsidRPr="008E5BC4">
                        <w:rPr>
                          <w:rFonts w:ascii="Arial" w:hAnsi="Arial" w:cs="Arial"/>
                          <w:sz w:val="24"/>
                          <w:szCs w:val="24"/>
                        </w:rPr>
                        <w:t>akan</w:t>
                      </w:r>
                      <w:proofErr w:type="spellEnd"/>
                      <w:r w:rsidRPr="008E5BC4">
                        <w:rPr>
                          <w:rFonts w:ascii="Arial" w:hAnsi="Arial" w:cs="Arial"/>
                          <w:sz w:val="24"/>
                          <w:szCs w:val="24"/>
                        </w:rPr>
                        <w:t xml:space="preserve"> </w:t>
                      </w:r>
                      <w:proofErr w:type="spellStart"/>
                      <w:r w:rsidRPr="008E5BC4">
                        <w:rPr>
                          <w:rFonts w:ascii="Arial" w:hAnsi="Arial" w:cs="Arial"/>
                          <w:sz w:val="24"/>
                          <w:szCs w:val="24"/>
                        </w:rPr>
                        <w:t>diukur</w:t>
                      </w:r>
                      <w:proofErr w:type="spellEnd"/>
                      <w:r w:rsidRPr="008E5BC4">
                        <w:rPr>
                          <w:rFonts w:ascii="Arial" w:hAnsi="Arial" w:cs="Arial"/>
                          <w:sz w:val="24"/>
                          <w:szCs w:val="24"/>
                        </w:rPr>
                        <w:t xml:space="preserve"> dan </w:t>
                      </w:r>
                      <w:proofErr w:type="spellStart"/>
                      <w:r w:rsidRPr="008E5BC4">
                        <w:rPr>
                          <w:rFonts w:ascii="Arial" w:hAnsi="Arial" w:cs="Arial"/>
                          <w:sz w:val="24"/>
                          <w:szCs w:val="24"/>
                        </w:rPr>
                        <w:t>ditimbang</w:t>
                      </w:r>
                      <w:proofErr w:type="spellEnd"/>
                      <w:r w:rsidRPr="008E5BC4">
                        <w:rPr>
                          <w:rFonts w:ascii="Arial" w:hAnsi="Arial" w:cs="Arial"/>
                          <w:sz w:val="24"/>
                          <w:szCs w:val="24"/>
                        </w:rPr>
                        <w:t xml:space="preserve"> oleh </w:t>
                      </w:r>
                      <w:proofErr w:type="spellStart"/>
                      <w:r w:rsidRPr="008E5BC4">
                        <w:rPr>
                          <w:rFonts w:ascii="Arial" w:hAnsi="Arial" w:cs="Arial"/>
                          <w:sz w:val="24"/>
                          <w:szCs w:val="24"/>
                        </w:rPr>
                        <w:t>kader</w:t>
                      </w:r>
                      <w:proofErr w:type="spellEnd"/>
                      <w:r w:rsidRPr="008E5BC4">
                        <w:rPr>
                          <w:rFonts w:ascii="Arial" w:hAnsi="Arial" w:cs="Arial"/>
                          <w:sz w:val="24"/>
                          <w:szCs w:val="24"/>
                        </w:rPr>
                        <w:t xml:space="preserve"> 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2</w:t>
                      </w:r>
                    </w:p>
                  </w:txbxContent>
                </v:textbox>
              </v:rect>
            </w:pict>
          </mc:Fallback>
        </mc:AlternateContent>
      </w:r>
    </w:p>
    <w:p w14:paraId="1AE78842" w14:textId="4C05F765" w:rsidR="00880280" w:rsidRPr="00597410" w:rsidRDefault="008E5BC4" w:rsidP="007A6BF3">
      <w:pPr>
        <w:spacing w:after="0" w:line="360" w:lineRule="auto"/>
        <w:jc w:val="center"/>
        <w:rPr>
          <w:rFonts w:ascii="Arial" w:hAnsi="Arial" w:cs="Arial"/>
          <w:b/>
          <w:bCs/>
          <w:sz w:val="24"/>
          <w:szCs w:val="24"/>
        </w:rPr>
      </w:pPr>
      <w:r w:rsidRPr="00597410">
        <w:rPr>
          <w:rFonts w:ascii="Arial" w:hAnsi="Arial" w:cs="Arial"/>
          <w:noProof/>
        </w:rPr>
        <mc:AlternateContent>
          <mc:Choice Requires="wps">
            <w:drawing>
              <wp:anchor distT="0" distB="0" distL="114300" distR="114300" simplePos="0" relativeHeight="251677736" behindDoc="0" locked="0" layoutInCell="1" allowOverlap="1" wp14:anchorId="5BBE1E3B" wp14:editId="7224F35E">
                <wp:simplePos x="0" y="0"/>
                <wp:positionH relativeFrom="column">
                  <wp:posOffset>3640455</wp:posOffset>
                </wp:positionH>
                <wp:positionV relativeFrom="paragraph">
                  <wp:posOffset>214961</wp:posOffset>
                </wp:positionV>
                <wp:extent cx="45085" cy="142875"/>
                <wp:effectExtent l="19050" t="0" r="31115" b="47625"/>
                <wp:wrapNone/>
                <wp:docPr id="476553119" name="Arrow: Down 3"/>
                <wp:cNvGraphicFramePr/>
                <a:graphic xmlns:a="http://schemas.openxmlformats.org/drawingml/2006/main">
                  <a:graphicData uri="http://schemas.microsoft.com/office/word/2010/wordprocessingShape">
                    <wps:wsp>
                      <wps:cNvSpPr/>
                      <wps:spPr>
                        <a:xfrm flipH="1">
                          <a:off x="0" y="0"/>
                          <a:ext cx="45085" cy="1428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6A81" id="Arrow: Down 3" o:spid="_x0000_s1026" type="#_x0000_t67" style="position:absolute;margin-left:286.65pt;margin-top:16.95pt;width:3.55pt;height:11.25pt;flip:x;z-index:251677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" adj="18192" fillcolor="black [3200]" strokecolor="black [480]" strokeweight="1pt"/>
            </w:pict>
          </mc:Fallback>
        </mc:AlternateContent>
      </w:r>
    </w:p>
    <w:p w14:paraId="3F631508" w14:textId="258123D6" w:rsidR="00880280" w:rsidRPr="00597410" w:rsidRDefault="008E5BC4" w:rsidP="007A6BF3">
      <w:pPr>
        <w:spacing w:after="0" w:line="360" w:lineRule="auto"/>
        <w:jc w:val="center"/>
        <w:rPr>
          <w:rFonts w:ascii="Arial" w:hAnsi="Arial" w:cs="Arial"/>
          <w:b/>
          <w:bCs/>
          <w:sz w:val="24"/>
          <w:szCs w:val="24"/>
        </w:rPr>
      </w:pPr>
      <w:r w:rsidRPr="00597410">
        <w:rPr>
          <w:rFonts w:ascii="Arial" w:hAnsi="Arial" w:cs="Arial"/>
          <w:noProof/>
        </w:rPr>
        <mc:AlternateContent>
          <mc:Choice Requires="wps">
            <w:drawing>
              <wp:anchor distT="0" distB="0" distL="114300" distR="114300" simplePos="0" relativeHeight="251658246" behindDoc="0" locked="0" layoutInCell="1" allowOverlap="1" wp14:anchorId="0B63387E" wp14:editId="541AAED1">
                <wp:simplePos x="0" y="0"/>
                <wp:positionH relativeFrom="column">
                  <wp:posOffset>2479675</wp:posOffset>
                </wp:positionH>
                <wp:positionV relativeFrom="paragraph">
                  <wp:posOffset>126061</wp:posOffset>
                </wp:positionV>
                <wp:extent cx="2340610" cy="672465"/>
                <wp:effectExtent l="0" t="0" r="21590" b="13335"/>
                <wp:wrapNone/>
                <wp:docPr id="2034450594" name="Rectangle 1"/>
                <wp:cNvGraphicFramePr/>
                <a:graphic xmlns:a="http://schemas.openxmlformats.org/drawingml/2006/main">
                  <a:graphicData uri="http://schemas.microsoft.com/office/word/2010/wordprocessingShape">
                    <wps:wsp>
                      <wps:cNvSpPr/>
                      <wps:spPr>
                        <a:xfrm>
                          <a:off x="0" y="0"/>
                          <a:ext cx="2340610" cy="672465"/>
                        </a:xfrm>
                        <a:prstGeom prst="rect">
                          <a:avLst/>
                        </a:prstGeom>
                      </wps:spPr>
                      <wps:style>
                        <a:lnRef idx="2">
                          <a:schemeClr val="dk1"/>
                        </a:lnRef>
                        <a:fillRef idx="1">
                          <a:schemeClr val="lt1"/>
                        </a:fillRef>
                        <a:effectRef idx="0">
                          <a:schemeClr val="dk1"/>
                        </a:effectRef>
                        <a:fontRef idx="minor">
                          <a:schemeClr val="dk1"/>
                        </a:fontRef>
                      </wps:style>
                      <wps:txbx>
                        <w:txbxContent>
                          <w:p w14:paraId="503C960C" w14:textId="3CCB3ECE" w:rsidR="00880280" w:rsidRPr="008E5BC4" w:rsidRDefault="00880280" w:rsidP="00AE3D5F">
                            <w:pPr>
                              <w:spacing w:after="0"/>
                              <w:jc w:val="both"/>
                              <w:rPr>
                                <w:rFonts w:ascii="Arial" w:hAnsi="Arial" w:cs="Arial"/>
                                <w:sz w:val="24"/>
                                <w:szCs w:val="24"/>
                              </w:rPr>
                            </w:pPr>
                            <w:r w:rsidRPr="008E5BC4">
                              <w:rPr>
                                <w:rFonts w:ascii="Arial" w:hAnsi="Arial" w:cs="Arial"/>
                                <w:sz w:val="24"/>
                                <w:szCs w:val="24"/>
                              </w:rPr>
                              <w:t xml:space="preserve">Hasil </w:t>
                            </w:r>
                            <w:proofErr w:type="spellStart"/>
                            <w:r w:rsidRPr="008E5BC4">
                              <w:rPr>
                                <w:rFonts w:ascii="Arial" w:hAnsi="Arial" w:cs="Arial"/>
                                <w:sz w:val="24"/>
                                <w:szCs w:val="24"/>
                              </w:rPr>
                              <w:t>pengukuran</w:t>
                            </w:r>
                            <w:proofErr w:type="spellEnd"/>
                            <w:r w:rsidRPr="008E5BC4">
                              <w:rPr>
                                <w:rFonts w:ascii="Arial" w:hAnsi="Arial" w:cs="Arial"/>
                                <w:sz w:val="24"/>
                                <w:szCs w:val="24"/>
                              </w:rPr>
                              <w:t xml:space="preserve"> dan </w:t>
                            </w:r>
                            <w:proofErr w:type="spellStart"/>
                            <w:r w:rsidRPr="008E5BC4">
                              <w:rPr>
                                <w:rFonts w:ascii="Arial" w:hAnsi="Arial" w:cs="Arial"/>
                                <w:sz w:val="24"/>
                                <w:szCs w:val="24"/>
                              </w:rPr>
                              <w:t>penimbangan</w:t>
                            </w:r>
                            <w:proofErr w:type="spellEnd"/>
                            <w:r w:rsidRPr="008E5BC4">
                              <w:rPr>
                                <w:rFonts w:ascii="Arial" w:hAnsi="Arial" w:cs="Arial"/>
                                <w:sz w:val="24"/>
                                <w:szCs w:val="24"/>
                              </w:rPr>
                              <w:t xml:space="preserve"> </w:t>
                            </w:r>
                            <w:proofErr w:type="spellStart"/>
                            <w:r w:rsidRPr="008E5BC4">
                              <w:rPr>
                                <w:rFonts w:ascii="Arial" w:hAnsi="Arial" w:cs="Arial"/>
                                <w:sz w:val="24"/>
                                <w:szCs w:val="24"/>
                              </w:rPr>
                              <w:t>akan</w:t>
                            </w:r>
                            <w:proofErr w:type="spellEnd"/>
                            <w:r w:rsidRPr="008E5BC4">
                              <w:rPr>
                                <w:rFonts w:ascii="Arial" w:hAnsi="Arial" w:cs="Arial"/>
                                <w:sz w:val="24"/>
                                <w:szCs w:val="24"/>
                              </w:rPr>
                              <w:t xml:space="preserve"> </w:t>
                            </w:r>
                            <w:proofErr w:type="spellStart"/>
                            <w:r w:rsidRPr="008E5BC4">
                              <w:rPr>
                                <w:rFonts w:ascii="Arial" w:hAnsi="Arial" w:cs="Arial"/>
                                <w:sz w:val="24"/>
                                <w:szCs w:val="24"/>
                              </w:rPr>
                              <w:t>dicatat</w:t>
                            </w:r>
                            <w:proofErr w:type="spellEnd"/>
                            <w:r w:rsidRPr="008E5BC4">
                              <w:rPr>
                                <w:rFonts w:ascii="Arial" w:hAnsi="Arial" w:cs="Arial"/>
                                <w:sz w:val="24"/>
                                <w:szCs w:val="24"/>
                              </w:rPr>
                              <w:t xml:space="preserve"> 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3</w:t>
                            </w:r>
                            <w:r w:rsidR="0072625B" w:rsidRPr="008E5BC4">
                              <w:rPr>
                                <w:rFonts w:ascii="Arial" w:hAnsi="Arial" w:cs="Arial"/>
                                <w:sz w:val="24"/>
                                <w:szCs w:val="24"/>
                              </w:rPr>
                              <w:t xml:space="preserve"> oleh </w:t>
                            </w:r>
                            <w:proofErr w:type="spellStart"/>
                            <w:r w:rsidR="0072625B" w:rsidRPr="008E5BC4">
                              <w:rPr>
                                <w:rFonts w:ascii="Arial" w:hAnsi="Arial" w:cs="Arial"/>
                                <w:sz w:val="24"/>
                                <w:szCs w:val="24"/>
                              </w:rPr>
                              <w:t>kader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3387E" id="_x0000_s1030" style="position:absolute;left:0;text-align:left;margin-left:195.25pt;margin-top:9.95pt;width:184.3pt;height:52.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" fillcolor="white [3201]" strokecolor="black [3200]" strokeweight="1pt">
                <v:textbox>
                  <w:txbxContent>
                    <w:p w14:paraId="503C960C" w14:textId="3CCB3ECE" w:rsidR="00880280" w:rsidRPr="008E5BC4" w:rsidRDefault="00880280" w:rsidP="00AE3D5F">
                      <w:pPr>
                        <w:spacing w:after="0"/>
                        <w:jc w:val="both"/>
                        <w:rPr>
                          <w:rFonts w:ascii="Arial" w:hAnsi="Arial" w:cs="Arial"/>
                          <w:sz w:val="24"/>
                          <w:szCs w:val="24"/>
                        </w:rPr>
                      </w:pPr>
                      <w:r w:rsidRPr="008E5BC4">
                        <w:rPr>
                          <w:rFonts w:ascii="Arial" w:hAnsi="Arial" w:cs="Arial"/>
                          <w:sz w:val="24"/>
                          <w:szCs w:val="24"/>
                        </w:rPr>
                        <w:t xml:space="preserve">Hasil </w:t>
                      </w:r>
                      <w:proofErr w:type="spellStart"/>
                      <w:r w:rsidRPr="008E5BC4">
                        <w:rPr>
                          <w:rFonts w:ascii="Arial" w:hAnsi="Arial" w:cs="Arial"/>
                          <w:sz w:val="24"/>
                          <w:szCs w:val="24"/>
                        </w:rPr>
                        <w:t>pengukuran</w:t>
                      </w:r>
                      <w:proofErr w:type="spellEnd"/>
                      <w:r w:rsidRPr="008E5BC4">
                        <w:rPr>
                          <w:rFonts w:ascii="Arial" w:hAnsi="Arial" w:cs="Arial"/>
                          <w:sz w:val="24"/>
                          <w:szCs w:val="24"/>
                        </w:rPr>
                        <w:t xml:space="preserve"> dan </w:t>
                      </w:r>
                      <w:proofErr w:type="spellStart"/>
                      <w:r w:rsidRPr="008E5BC4">
                        <w:rPr>
                          <w:rFonts w:ascii="Arial" w:hAnsi="Arial" w:cs="Arial"/>
                          <w:sz w:val="24"/>
                          <w:szCs w:val="24"/>
                        </w:rPr>
                        <w:t>penimbangan</w:t>
                      </w:r>
                      <w:proofErr w:type="spellEnd"/>
                      <w:r w:rsidRPr="008E5BC4">
                        <w:rPr>
                          <w:rFonts w:ascii="Arial" w:hAnsi="Arial" w:cs="Arial"/>
                          <w:sz w:val="24"/>
                          <w:szCs w:val="24"/>
                        </w:rPr>
                        <w:t xml:space="preserve"> </w:t>
                      </w:r>
                      <w:proofErr w:type="spellStart"/>
                      <w:r w:rsidRPr="008E5BC4">
                        <w:rPr>
                          <w:rFonts w:ascii="Arial" w:hAnsi="Arial" w:cs="Arial"/>
                          <w:sz w:val="24"/>
                          <w:szCs w:val="24"/>
                        </w:rPr>
                        <w:t>akan</w:t>
                      </w:r>
                      <w:proofErr w:type="spellEnd"/>
                      <w:r w:rsidRPr="008E5BC4">
                        <w:rPr>
                          <w:rFonts w:ascii="Arial" w:hAnsi="Arial" w:cs="Arial"/>
                          <w:sz w:val="24"/>
                          <w:szCs w:val="24"/>
                        </w:rPr>
                        <w:t xml:space="preserve"> </w:t>
                      </w:r>
                      <w:proofErr w:type="spellStart"/>
                      <w:r w:rsidRPr="008E5BC4">
                        <w:rPr>
                          <w:rFonts w:ascii="Arial" w:hAnsi="Arial" w:cs="Arial"/>
                          <w:sz w:val="24"/>
                          <w:szCs w:val="24"/>
                        </w:rPr>
                        <w:t>dicatat</w:t>
                      </w:r>
                      <w:proofErr w:type="spellEnd"/>
                      <w:r w:rsidRPr="008E5BC4">
                        <w:rPr>
                          <w:rFonts w:ascii="Arial" w:hAnsi="Arial" w:cs="Arial"/>
                          <w:sz w:val="24"/>
                          <w:szCs w:val="24"/>
                        </w:rPr>
                        <w:t xml:space="preserve"> 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3</w:t>
                      </w:r>
                      <w:r w:rsidR="0072625B" w:rsidRPr="008E5BC4">
                        <w:rPr>
                          <w:rFonts w:ascii="Arial" w:hAnsi="Arial" w:cs="Arial"/>
                          <w:sz w:val="24"/>
                          <w:szCs w:val="24"/>
                        </w:rPr>
                        <w:t xml:space="preserve"> oleh </w:t>
                      </w:r>
                      <w:proofErr w:type="spellStart"/>
                      <w:r w:rsidR="0072625B" w:rsidRPr="008E5BC4">
                        <w:rPr>
                          <w:rFonts w:ascii="Arial" w:hAnsi="Arial" w:cs="Arial"/>
                          <w:sz w:val="24"/>
                          <w:szCs w:val="24"/>
                        </w:rPr>
                        <w:t>kader</w:t>
                      </w:r>
                      <w:proofErr w:type="spellEnd"/>
                    </w:p>
                  </w:txbxContent>
                </v:textbox>
              </v:rect>
            </w:pict>
          </mc:Fallback>
        </mc:AlternateContent>
      </w:r>
    </w:p>
    <w:p w14:paraId="572AB191" w14:textId="7C8494C7" w:rsidR="00880280" w:rsidRPr="00597410" w:rsidRDefault="00880280" w:rsidP="007A6BF3">
      <w:pPr>
        <w:spacing w:after="0" w:line="360" w:lineRule="auto"/>
        <w:jc w:val="center"/>
        <w:rPr>
          <w:rFonts w:ascii="Arial" w:hAnsi="Arial" w:cs="Arial"/>
          <w:b/>
          <w:bCs/>
          <w:sz w:val="24"/>
          <w:szCs w:val="24"/>
        </w:rPr>
      </w:pPr>
    </w:p>
    <w:p w14:paraId="1BEAE377" w14:textId="732346FE" w:rsidR="00880280" w:rsidRPr="00597410" w:rsidRDefault="00880280" w:rsidP="007A6BF3">
      <w:pPr>
        <w:spacing w:after="0" w:line="360" w:lineRule="auto"/>
        <w:jc w:val="center"/>
        <w:rPr>
          <w:rFonts w:ascii="Arial" w:hAnsi="Arial" w:cs="Arial"/>
          <w:b/>
          <w:bCs/>
          <w:sz w:val="24"/>
          <w:szCs w:val="24"/>
        </w:rPr>
      </w:pPr>
    </w:p>
    <w:p w14:paraId="1D251344" w14:textId="238A4961" w:rsidR="00880280" w:rsidRPr="00597410" w:rsidRDefault="008E5BC4" w:rsidP="007A6BF3">
      <w:pPr>
        <w:spacing w:after="0" w:line="360" w:lineRule="auto"/>
        <w:jc w:val="center"/>
        <w:rPr>
          <w:rFonts w:ascii="Arial" w:hAnsi="Arial" w:cs="Arial"/>
          <w:b/>
          <w:bCs/>
          <w:sz w:val="24"/>
          <w:szCs w:val="24"/>
        </w:rPr>
      </w:pPr>
      <w:r w:rsidRPr="00597410">
        <w:rPr>
          <w:rFonts w:ascii="Arial" w:hAnsi="Arial" w:cs="Arial"/>
          <w:noProof/>
        </w:rPr>
        <mc:AlternateContent>
          <mc:Choice Requires="wps">
            <w:drawing>
              <wp:anchor distT="0" distB="0" distL="114300" distR="114300" simplePos="0" relativeHeight="251658249" behindDoc="0" locked="0" layoutInCell="1" allowOverlap="1" wp14:anchorId="71B0EEBC" wp14:editId="7A3E83AB">
                <wp:simplePos x="0" y="0"/>
                <wp:positionH relativeFrom="column">
                  <wp:posOffset>2479675</wp:posOffset>
                </wp:positionH>
                <wp:positionV relativeFrom="paragraph">
                  <wp:posOffset>207314</wp:posOffset>
                </wp:positionV>
                <wp:extent cx="2328545" cy="871220"/>
                <wp:effectExtent l="0" t="0" r="14605" b="24130"/>
                <wp:wrapNone/>
                <wp:docPr id="30836155" name="Rectangle 1"/>
                <wp:cNvGraphicFramePr/>
                <a:graphic xmlns:a="http://schemas.openxmlformats.org/drawingml/2006/main">
                  <a:graphicData uri="http://schemas.microsoft.com/office/word/2010/wordprocessingShape">
                    <wps:wsp>
                      <wps:cNvSpPr/>
                      <wps:spPr>
                        <a:xfrm>
                          <a:off x="0" y="0"/>
                          <a:ext cx="2328545" cy="871220"/>
                        </a:xfrm>
                        <a:prstGeom prst="rect">
                          <a:avLst/>
                        </a:prstGeom>
                      </wps:spPr>
                      <wps:style>
                        <a:lnRef idx="2">
                          <a:schemeClr val="dk1"/>
                        </a:lnRef>
                        <a:fillRef idx="1">
                          <a:schemeClr val="lt1"/>
                        </a:fillRef>
                        <a:effectRef idx="0">
                          <a:schemeClr val="dk1"/>
                        </a:effectRef>
                        <a:fontRef idx="minor">
                          <a:schemeClr val="dk1"/>
                        </a:fontRef>
                      </wps:style>
                      <wps:txbx>
                        <w:txbxContent>
                          <w:p w14:paraId="638959C9" w14:textId="74C798E1" w:rsidR="00880280" w:rsidRPr="008E5BC4" w:rsidRDefault="00880280" w:rsidP="00AE3D5F">
                            <w:pPr>
                              <w:spacing w:after="0"/>
                              <w:jc w:val="both"/>
                              <w:rPr>
                                <w:rFonts w:ascii="Arial" w:hAnsi="Arial" w:cs="Arial"/>
                                <w:sz w:val="24"/>
                                <w:szCs w:val="24"/>
                              </w:rPr>
                            </w:pPr>
                            <w:r w:rsidRPr="008E5BC4">
                              <w:rPr>
                                <w:rFonts w:ascii="Arial" w:hAnsi="Arial" w:cs="Arial"/>
                                <w:sz w:val="24"/>
                                <w:szCs w:val="24"/>
                              </w:rPr>
                              <w:t xml:space="preserve">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4 </w:t>
                            </w:r>
                            <w:proofErr w:type="spellStart"/>
                            <w:r w:rsidRPr="008E5BC4">
                              <w:rPr>
                                <w:rFonts w:ascii="Arial" w:hAnsi="Arial" w:cs="Arial"/>
                                <w:sz w:val="24"/>
                                <w:szCs w:val="24"/>
                              </w:rPr>
                              <w:t>masyarakat</w:t>
                            </w:r>
                            <w:proofErr w:type="spellEnd"/>
                            <w:r w:rsidRPr="008E5BC4">
                              <w:rPr>
                                <w:rFonts w:ascii="Arial" w:hAnsi="Arial" w:cs="Arial"/>
                                <w:sz w:val="24"/>
                                <w:szCs w:val="24"/>
                              </w:rPr>
                              <w:t xml:space="preserve"> </w:t>
                            </w:r>
                            <w:proofErr w:type="spellStart"/>
                            <w:r w:rsidRPr="008E5BC4">
                              <w:rPr>
                                <w:rFonts w:ascii="Arial" w:hAnsi="Arial" w:cs="Arial"/>
                                <w:sz w:val="24"/>
                                <w:szCs w:val="24"/>
                              </w:rPr>
                              <w:t>akan</w:t>
                            </w:r>
                            <w:proofErr w:type="spellEnd"/>
                            <w:r w:rsidRPr="008E5BC4">
                              <w:rPr>
                                <w:rFonts w:ascii="Arial" w:hAnsi="Arial" w:cs="Arial"/>
                                <w:sz w:val="24"/>
                                <w:szCs w:val="24"/>
                              </w:rPr>
                              <w:t xml:space="preserve"> </w:t>
                            </w:r>
                            <w:proofErr w:type="spellStart"/>
                            <w:r w:rsidRPr="008E5BC4">
                              <w:rPr>
                                <w:rFonts w:ascii="Arial" w:hAnsi="Arial" w:cs="Arial"/>
                                <w:sz w:val="24"/>
                                <w:szCs w:val="24"/>
                              </w:rPr>
                              <w:t>diberikan</w:t>
                            </w:r>
                            <w:proofErr w:type="spellEnd"/>
                            <w:r w:rsidRPr="008E5BC4">
                              <w:rPr>
                                <w:rFonts w:ascii="Arial" w:hAnsi="Arial" w:cs="Arial"/>
                                <w:sz w:val="24"/>
                                <w:szCs w:val="24"/>
                              </w:rPr>
                              <w:t xml:space="preserve"> </w:t>
                            </w:r>
                            <w:proofErr w:type="spellStart"/>
                            <w:r w:rsidRPr="008E5BC4">
                              <w:rPr>
                                <w:rFonts w:ascii="Arial" w:hAnsi="Arial" w:cs="Arial"/>
                                <w:sz w:val="24"/>
                                <w:szCs w:val="24"/>
                              </w:rPr>
                              <w:t>layanan</w:t>
                            </w:r>
                            <w:proofErr w:type="spellEnd"/>
                            <w:r w:rsidRPr="008E5BC4">
                              <w:rPr>
                                <w:rFonts w:ascii="Arial" w:hAnsi="Arial" w:cs="Arial"/>
                                <w:sz w:val="24"/>
                                <w:szCs w:val="24"/>
                              </w:rPr>
                              <w:t xml:space="preserve"> </w:t>
                            </w:r>
                            <w:proofErr w:type="spellStart"/>
                            <w:r w:rsidRPr="008E5BC4">
                              <w:rPr>
                                <w:rFonts w:ascii="Arial" w:hAnsi="Arial" w:cs="Arial"/>
                                <w:sz w:val="24"/>
                                <w:szCs w:val="24"/>
                              </w:rPr>
                              <w:t>kesehatan</w:t>
                            </w:r>
                            <w:proofErr w:type="spellEnd"/>
                            <w:r w:rsidRPr="008E5BC4">
                              <w:rPr>
                                <w:rFonts w:ascii="Arial" w:hAnsi="Arial" w:cs="Arial"/>
                                <w:sz w:val="24"/>
                                <w:szCs w:val="24"/>
                              </w:rPr>
                              <w:t xml:space="preserve"> oleh </w:t>
                            </w:r>
                            <w:proofErr w:type="spellStart"/>
                            <w:r w:rsidR="00520E77" w:rsidRPr="008E5BC4">
                              <w:rPr>
                                <w:rFonts w:ascii="Arial" w:hAnsi="Arial" w:cs="Arial"/>
                                <w:sz w:val="24"/>
                                <w:szCs w:val="24"/>
                              </w:rPr>
                              <w:t>nakes</w:t>
                            </w:r>
                            <w:proofErr w:type="spellEnd"/>
                            <w:r w:rsidRPr="008E5BC4">
                              <w:rPr>
                                <w:rFonts w:ascii="Arial" w:hAnsi="Arial" w:cs="Arial"/>
                                <w:sz w:val="24"/>
                                <w:szCs w:val="24"/>
                              </w:rPr>
                              <w:t xml:space="preserve"> </w:t>
                            </w:r>
                            <w:proofErr w:type="spellStart"/>
                            <w:r w:rsidRPr="008E5BC4">
                              <w:rPr>
                                <w:rFonts w:ascii="Arial" w:hAnsi="Arial" w:cs="Arial"/>
                                <w:sz w:val="24"/>
                                <w:szCs w:val="24"/>
                              </w:rPr>
                              <w:t>dari</w:t>
                            </w:r>
                            <w:proofErr w:type="spellEnd"/>
                            <w:r w:rsidRPr="008E5BC4">
                              <w:rPr>
                                <w:rFonts w:ascii="Arial" w:hAnsi="Arial" w:cs="Arial"/>
                                <w:sz w:val="24"/>
                                <w:szCs w:val="24"/>
                              </w:rPr>
                              <w:t xml:space="preserve"> </w:t>
                            </w:r>
                            <w:proofErr w:type="spellStart"/>
                            <w:r w:rsidRPr="008E5BC4">
                              <w:rPr>
                                <w:rFonts w:ascii="Arial" w:hAnsi="Arial" w:cs="Arial"/>
                                <w:sz w:val="24"/>
                                <w:szCs w:val="24"/>
                              </w:rPr>
                              <w:t>puskesmas</w:t>
                            </w:r>
                            <w:proofErr w:type="spellEnd"/>
                            <w:r w:rsidR="00520E77" w:rsidRPr="008E5BC4">
                              <w:rPr>
                                <w:rFonts w:ascii="Arial" w:hAnsi="Arial" w:cs="Arial"/>
                                <w:sz w:val="24"/>
                                <w:szCs w:val="24"/>
                              </w:rPr>
                              <w:t xml:space="preserve"> dan </w:t>
                            </w:r>
                            <w:proofErr w:type="spellStart"/>
                            <w:r w:rsidR="00520E77" w:rsidRPr="008E5BC4">
                              <w:rPr>
                                <w:rFonts w:ascii="Arial" w:hAnsi="Arial" w:cs="Arial"/>
                                <w:sz w:val="24"/>
                                <w:szCs w:val="24"/>
                              </w:rPr>
                              <w:t>didampingi</w:t>
                            </w:r>
                            <w:proofErr w:type="spellEnd"/>
                            <w:r w:rsidR="00520E77" w:rsidRPr="008E5BC4">
                              <w:rPr>
                                <w:rFonts w:ascii="Arial" w:hAnsi="Arial" w:cs="Arial"/>
                                <w:sz w:val="24"/>
                                <w:szCs w:val="24"/>
                              </w:rPr>
                              <w:t xml:space="preserve"> oleh </w:t>
                            </w:r>
                            <w:proofErr w:type="spellStart"/>
                            <w:r w:rsidR="00520E77" w:rsidRPr="008E5BC4">
                              <w:rPr>
                                <w:rFonts w:ascii="Arial" w:hAnsi="Arial" w:cs="Arial"/>
                                <w:sz w:val="24"/>
                                <w:szCs w:val="24"/>
                              </w:rPr>
                              <w:t>kader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0EEBC" id="_x0000_s1031" style="position:absolute;left:0;text-align:left;margin-left:195.25pt;margin-top:16.3pt;width:183.35pt;height:68.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" fillcolor="white [3201]" strokecolor="black [3200]" strokeweight="1pt">
                <v:textbox>
                  <w:txbxContent>
                    <w:p w14:paraId="638959C9" w14:textId="74C798E1" w:rsidR="00880280" w:rsidRPr="008E5BC4" w:rsidRDefault="00880280" w:rsidP="00AE3D5F">
                      <w:pPr>
                        <w:spacing w:after="0"/>
                        <w:jc w:val="both"/>
                        <w:rPr>
                          <w:rFonts w:ascii="Arial" w:hAnsi="Arial" w:cs="Arial"/>
                          <w:sz w:val="24"/>
                          <w:szCs w:val="24"/>
                        </w:rPr>
                      </w:pPr>
                      <w:r w:rsidRPr="008E5BC4">
                        <w:rPr>
                          <w:rFonts w:ascii="Arial" w:hAnsi="Arial" w:cs="Arial"/>
                          <w:sz w:val="24"/>
                          <w:szCs w:val="24"/>
                        </w:rPr>
                        <w:t xml:space="preserve">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4 </w:t>
                      </w:r>
                      <w:proofErr w:type="spellStart"/>
                      <w:r w:rsidRPr="008E5BC4">
                        <w:rPr>
                          <w:rFonts w:ascii="Arial" w:hAnsi="Arial" w:cs="Arial"/>
                          <w:sz w:val="24"/>
                          <w:szCs w:val="24"/>
                        </w:rPr>
                        <w:t>masyarakat</w:t>
                      </w:r>
                      <w:proofErr w:type="spellEnd"/>
                      <w:r w:rsidRPr="008E5BC4">
                        <w:rPr>
                          <w:rFonts w:ascii="Arial" w:hAnsi="Arial" w:cs="Arial"/>
                          <w:sz w:val="24"/>
                          <w:szCs w:val="24"/>
                        </w:rPr>
                        <w:t xml:space="preserve"> </w:t>
                      </w:r>
                      <w:proofErr w:type="spellStart"/>
                      <w:r w:rsidRPr="008E5BC4">
                        <w:rPr>
                          <w:rFonts w:ascii="Arial" w:hAnsi="Arial" w:cs="Arial"/>
                          <w:sz w:val="24"/>
                          <w:szCs w:val="24"/>
                        </w:rPr>
                        <w:t>akan</w:t>
                      </w:r>
                      <w:proofErr w:type="spellEnd"/>
                      <w:r w:rsidRPr="008E5BC4">
                        <w:rPr>
                          <w:rFonts w:ascii="Arial" w:hAnsi="Arial" w:cs="Arial"/>
                          <w:sz w:val="24"/>
                          <w:szCs w:val="24"/>
                        </w:rPr>
                        <w:t xml:space="preserve"> </w:t>
                      </w:r>
                      <w:proofErr w:type="spellStart"/>
                      <w:r w:rsidRPr="008E5BC4">
                        <w:rPr>
                          <w:rFonts w:ascii="Arial" w:hAnsi="Arial" w:cs="Arial"/>
                          <w:sz w:val="24"/>
                          <w:szCs w:val="24"/>
                        </w:rPr>
                        <w:t>diberikan</w:t>
                      </w:r>
                      <w:proofErr w:type="spellEnd"/>
                      <w:r w:rsidRPr="008E5BC4">
                        <w:rPr>
                          <w:rFonts w:ascii="Arial" w:hAnsi="Arial" w:cs="Arial"/>
                          <w:sz w:val="24"/>
                          <w:szCs w:val="24"/>
                        </w:rPr>
                        <w:t xml:space="preserve"> </w:t>
                      </w:r>
                      <w:proofErr w:type="spellStart"/>
                      <w:r w:rsidRPr="008E5BC4">
                        <w:rPr>
                          <w:rFonts w:ascii="Arial" w:hAnsi="Arial" w:cs="Arial"/>
                          <w:sz w:val="24"/>
                          <w:szCs w:val="24"/>
                        </w:rPr>
                        <w:t>layanan</w:t>
                      </w:r>
                      <w:proofErr w:type="spellEnd"/>
                      <w:r w:rsidRPr="008E5BC4">
                        <w:rPr>
                          <w:rFonts w:ascii="Arial" w:hAnsi="Arial" w:cs="Arial"/>
                          <w:sz w:val="24"/>
                          <w:szCs w:val="24"/>
                        </w:rPr>
                        <w:t xml:space="preserve"> </w:t>
                      </w:r>
                      <w:proofErr w:type="spellStart"/>
                      <w:r w:rsidRPr="008E5BC4">
                        <w:rPr>
                          <w:rFonts w:ascii="Arial" w:hAnsi="Arial" w:cs="Arial"/>
                          <w:sz w:val="24"/>
                          <w:szCs w:val="24"/>
                        </w:rPr>
                        <w:t>kesehatan</w:t>
                      </w:r>
                      <w:proofErr w:type="spellEnd"/>
                      <w:r w:rsidRPr="008E5BC4">
                        <w:rPr>
                          <w:rFonts w:ascii="Arial" w:hAnsi="Arial" w:cs="Arial"/>
                          <w:sz w:val="24"/>
                          <w:szCs w:val="24"/>
                        </w:rPr>
                        <w:t xml:space="preserve"> oleh </w:t>
                      </w:r>
                      <w:proofErr w:type="spellStart"/>
                      <w:r w:rsidR="00520E77" w:rsidRPr="008E5BC4">
                        <w:rPr>
                          <w:rFonts w:ascii="Arial" w:hAnsi="Arial" w:cs="Arial"/>
                          <w:sz w:val="24"/>
                          <w:szCs w:val="24"/>
                        </w:rPr>
                        <w:t>nakes</w:t>
                      </w:r>
                      <w:proofErr w:type="spellEnd"/>
                      <w:r w:rsidRPr="008E5BC4">
                        <w:rPr>
                          <w:rFonts w:ascii="Arial" w:hAnsi="Arial" w:cs="Arial"/>
                          <w:sz w:val="24"/>
                          <w:szCs w:val="24"/>
                        </w:rPr>
                        <w:t xml:space="preserve"> </w:t>
                      </w:r>
                      <w:proofErr w:type="spellStart"/>
                      <w:r w:rsidRPr="008E5BC4">
                        <w:rPr>
                          <w:rFonts w:ascii="Arial" w:hAnsi="Arial" w:cs="Arial"/>
                          <w:sz w:val="24"/>
                          <w:szCs w:val="24"/>
                        </w:rPr>
                        <w:t>dari</w:t>
                      </w:r>
                      <w:proofErr w:type="spellEnd"/>
                      <w:r w:rsidRPr="008E5BC4">
                        <w:rPr>
                          <w:rFonts w:ascii="Arial" w:hAnsi="Arial" w:cs="Arial"/>
                          <w:sz w:val="24"/>
                          <w:szCs w:val="24"/>
                        </w:rPr>
                        <w:t xml:space="preserve"> </w:t>
                      </w:r>
                      <w:proofErr w:type="spellStart"/>
                      <w:r w:rsidRPr="008E5BC4">
                        <w:rPr>
                          <w:rFonts w:ascii="Arial" w:hAnsi="Arial" w:cs="Arial"/>
                          <w:sz w:val="24"/>
                          <w:szCs w:val="24"/>
                        </w:rPr>
                        <w:t>puskesmas</w:t>
                      </w:r>
                      <w:proofErr w:type="spellEnd"/>
                      <w:r w:rsidR="00520E77" w:rsidRPr="008E5BC4">
                        <w:rPr>
                          <w:rFonts w:ascii="Arial" w:hAnsi="Arial" w:cs="Arial"/>
                          <w:sz w:val="24"/>
                          <w:szCs w:val="24"/>
                        </w:rPr>
                        <w:t xml:space="preserve"> dan </w:t>
                      </w:r>
                      <w:proofErr w:type="spellStart"/>
                      <w:r w:rsidR="00520E77" w:rsidRPr="008E5BC4">
                        <w:rPr>
                          <w:rFonts w:ascii="Arial" w:hAnsi="Arial" w:cs="Arial"/>
                          <w:sz w:val="24"/>
                          <w:szCs w:val="24"/>
                        </w:rPr>
                        <w:t>didampingi</w:t>
                      </w:r>
                      <w:proofErr w:type="spellEnd"/>
                      <w:r w:rsidR="00520E77" w:rsidRPr="008E5BC4">
                        <w:rPr>
                          <w:rFonts w:ascii="Arial" w:hAnsi="Arial" w:cs="Arial"/>
                          <w:sz w:val="24"/>
                          <w:szCs w:val="24"/>
                        </w:rPr>
                        <w:t xml:space="preserve"> oleh </w:t>
                      </w:r>
                      <w:proofErr w:type="spellStart"/>
                      <w:r w:rsidR="00520E77" w:rsidRPr="008E5BC4">
                        <w:rPr>
                          <w:rFonts w:ascii="Arial" w:hAnsi="Arial" w:cs="Arial"/>
                          <w:sz w:val="24"/>
                          <w:szCs w:val="24"/>
                        </w:rPr>
                        <w:t>kader</w:t>
                      </w:r>
                      <w:proofErr w:type="spellEnd"/>
                    </w:p>
                  </w:txbxContent>
                </v:textbox>
              </v:rect>
            </w:pict>
          </mc:Fallback>
        </mc:AlternateContent>
      </w:r>
      <w:r w:rsidRPr="00597410">
        <w:rPr>
          <w:rFonts w:ascii="Arial" w:hAnsi="Arial" w:cs="Arial"/>
          <w:noProof/>
        </w:rPr>
        <mc:AlternateContent>
          <mc:Choice Requires="wps">
            <w:drawing>
              <wp:anchor distT="0" distB="0" distL="114300" distR="114300" simplePos="0" relativeHeight="251679784" behindDoc="0" locked="0" layoutInCell="1" allowOverlap="1" wp14:anchorId="1706F979" wp14:editId="2F4BB651">
                <wp:simplePos x="0" y="0"/>
                <wp:positionH relativeFrom="column">
                  <wp:posOffset>3640455</wp:posOffset>
                </wp:positionH>
                <wp:positionV relativeFrom="paragraph">
                  <wp:posOffset>29624</wp:posOffset>
                </wp:positionV>
                <wp:extent cx="45085" cy="142875"/>
                <wp:effectExtent l="19050" t="0" r="31115" b="47625"/>
                <wp:wrapNone/>
                <wp:docPr id="1225997805" name="Arrow: Down 3"/>
                <wp:cNvGraphicFramePr/>
                <a:graphic xmlns:a="http://schemas.openxmlformats.org/drawingml/2006/main">
                  <a:graphicData uri="http://schemas.microsoft.com/office/word/2010/wordprocessingShape">
                    <wps:wsp>
                      <wps:cNvSpPr/>
                      <wps:spPr>
                        <a:xfrm flipH="1">
                          <a:off x="0" y="0"/>
                          <a:ext cx="45085" cy="1428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51891" id="Arrow: Down 3" o:spid="_x0000_s1026" type="#_x0000_t67" style="position:absolute;margin-left:286.65pt;margin-top:2.35pt;width:3.55pt;height:11.25pt;flip:x;z-index:251679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" adj="18192" fillcolor="black [3200]" strokecolor="black [480]" strokeweight="1pt"/>
            </w:pict>
          </mc:Fallback>
        </mc:AlternateContent>
      </w:r>
    </w:p>
    <w:p w14:paraId="3260D2AC" w14:textId="40DB5D37" w:rsidR="00880280" w:rsidRPr="00597410" w:rsidRDefault="00880280" w:rsidP="007A6BF3">
      <w:pPr>
        <w:spacing w:after="0" w:line="360" w:lineRule="auto"/>
        <w:jc w:val="center"/>
        <w:rPr>
          <w:rFonts w:ascii="Arial" w:hAnsi="Arial" w:cs="Arial"/>
          <w:b/>
          <w:bCs/>
          <w:sz w:val="24"/>
          <w:szCs w:val="24"/>
        </w:rPr>
      </w:pPr>
    </w:p>
    <w:p w14:paraId="477EE873" w14:textId="791FCCEB" w:rsidR="00880280" w:rsidRPr="00597410" w:rsidRDefault="00880280" w:rsidP="007A6BF3">
      <w:pPr>
        <w:spacing w:after="0" w:line="360" w:lineRule="auto"/>
        <w:jc w:val="center"/>
        <w:rPr>
          <w:rFonts w:ascii="Arial" w:hAnsi="Arial" w:cs="Arial"/>
          <w:b/>
          <w:bCs/>
          <w:sz w:val="24"/>
          <w:szCs w:val="24"/>
        </w:rPr>
      </w:pPr>
    </w:p>
    <w:p w14:paraId="6AA8670E" w14:textId="3C026392" w:rsidR="00880280" w:rsidRPr="00597410" w:rsidRDefault="00880280" w:rsidP="007A6BF3">
      <w:pPr>
        <w:spacing w:after="0" w:line="360" w:lineRule="auto"/>
        <w:jc w:val="center"/>
        <w:rPr>
          <w:rFonts w:ascii="Arial" w:hAnsi="Arial" w:cs="Arial"/>
          <w:b/>
          <w:bCs/>
          <w:sz w:val="24"/>
          <w:szCs w:val="24"/>
        </w:rPr>
      </w:pPr>
    </w:p>
    <w:p w14:paraId="598677C6" w14:textId="7352CF99" w:rsidR="00880280" w:rsidRPr="00597410" w:rsidRDefault="008E5BC4" w:rsidP="007A6BF3">
      <w:pPr>
        <w:spacing w:after="0" w:line="360" w:lineRule="auto"/>
        <w:jc w:val="center"/>
        <w:rPr>
          <w:rFonts w:ascii="Arial" w:hAnsi="Arial" w:cs="Arial"/>
          <w:b/>
          <w:bCs/>
          <w:sz w:val="24"/>
          <w:szCs w:val="24"/>
        </w:rPr>
      </w:pPr>
      <w:r w:rsidRPr="00597410">
        <w:rPr>
          <w:rFonts w:ascii="Arial" w:hAnsi="Arial" w:cs="Arial"/>
          <w:noProof/>
        </w:rPr>
        <mc:AlternateContent>
          <mc:Choice Requires="wps">
            <w:drawing>
              <wp:anchor distT="0" distB="0" distL="114300" distR="114300" simplePos="0" relativeHeight="251658251" behindDoc="0" locked="0" layoutInCell="1" allowOverlap="1" wp14:anchorId="0B4011AB" wp14:editId="521B434C">
                <wp:simplePos x="0" y="0"/>
                <wp:positionH relativeFrom="column">
                  <wp:posOffset>2488565</wp:posOffset>
                </wp:positionH>
                <wp:positionV relativeFrom="paragraph">
                  <wp:posOffset>255270</wp:posOffset>
                </wp:positionV>
                <wp:extent cx="2328545" cy="845185"/>
                <wp:effectExtent l="0" t="0" r="14605" b="12065"/>
                <wp:wrapNone/>
                <wp:docPr id="2137226327" name="Rectangle 1"/>
                <wp:cNvGraphicFramePr/>
                <a:graphic xmlns:a="http://schemas.openxmlformats.org/drawingml/2006/main">
                  <a:graphicData uri="http://schemas.microsoft.com/office/word/2010/wordprocessingShape">
                    <wps:wsp>
                      <wps:cNvSpPr/>
                      <wps:spPr>
                        <a:xfrm>
                          <a:off x="0" y="0"/>
                          <a:ext cx="2328545" cy="845185"/>
                        </a:xfrm>
                        <a:prstGeom prst="rect">
                          <a:avLst/>
                        </a:prstGeom>
                      </wps:spPr>
                      <wps:style>
                        <a:lnRef idx="2">
                          <a:schemeClr val="dk1"/>
                        </a:lnRef>
                        <a:fillRef idx="1">
                          <a:schemeClr val="lt1"/>
                        </a:fillRef>
                        <a:effectRef idx="0">
                          <a:schemeClr val="dk1"/>
                        </a:effectRef>
                        <a:fontRef idx="minor">
                          <a:schemeClr val="dk1"/>
                        </a:fontRef>
                      </wps:style>
                      <wps:txbx>
                        <w:txbxContent>
                          <w:p w14:paraId="74DAF595" w14:textId="3934A5C4" w:rsidR="00880280" w:rsidRPr="008E5BC4" w:rsidRDefault="00880280" w:rsidP="00DE1452">
                            <w:pPr>
                              <w:spacing w:after="0"/>
                              <w:jc w:val="both"/>
                              <w:rPr>
                                <w:rFonts w:ascii="Arial" w:hAnsi="Arial" w:cs="Arial"/>
                                <w:sz w:val="24"/>
                                <w:szCs w:val="24"/>
                              </w:rPr>
                            </w:pPr>
                            <w:r w:rsidRPr="008E5BC4">
                              <w:rPr>
                                <w:rFonts w:ascii="Arial" w:hAnsi="Arial" w:cs="Arial"/>
                                <w:sz w:val="24"/>
                                <w:szCs w:val="24"/>
                              </w:rPr>
                              <w:t xml:space="preserve">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5 </w:t>
                            </w:r>
                            <w:proofErr w:type="spellStart"/>
                            <w:r w:rsidRPr="008E5BC4">
                              <w:rPr>
                                <w:rFonts w:ascii="Arial" w:hAnsi="Arial" w:cs="Arial"/>
                                <w:sz w:val="24"/>
                                <w:szCs w:val="24"/>
                              </w:rPr>
                              <w:t>masyarakat</w:t>
                            </w:r>
                            <w:proofErr w:type="spellEnd"/>
                            <w:r w:rsidRPr="008E5BC4">
                              <w:rPr>
                                <w:rFonts w:ascii="Arial" w:hAnsi="Arial" w:cs="Arial"/>
                                <w:sz w:val="24"/>
                                <w:szCs w:val="24"/>
                              </w:rPr>
                              <w:t xml:space="preserve"> </w:t>
                            </w:r>
                            <w:proofErr w:type="spellStart"/>
                            <w:r w:rsidRPr="008E5BC4">
                              <w:rPr>
                                <w:rFonts w:ascii="Arial" w:hAnsi="Arial" w:cs="Arial"/>
                                <w:sz w:val="24"/>
                                <w:szCs w:val="24"/>
                              </w:rPr>
                              <w:t>akan</w:t>
                            </w:r>
                            <w:proofErr w:type="spellEnd"/>
                            <w:r w:rsidRPr="008E5BC4">
                              <w:rPr>
                                <w:rFonts w:ascii="Arial" w:hAnsi="Arial" w:cs="Arial"/>
                                <w:sz w:val="24"/>
                                <w:szCs w:val="24"/>
                              </w:rPr>
                              <w:t xml:space="preserve"> di </w:t>
                            </w:r>
                            <w:proofErr w:type="spellStart"/>
                            <w:r w:rsidRPr="008E5BC4">
                              <w:rPr>
                                <w:rFonts w:ascii="Arial" w:hAnsi="Arial" w:cs="Arial"/>
                                <w:sz w:val="24"/>
                                <w:szCs w:val="24"/>
                              </w:rPr>
                              <w:t>edukasi</w:t>
                            </w:r>
                            <w:proofErr w:type="spellEnd"/>
                            <w:r w:rsidRPr="008E5BC4">
                              <w:rPr>
                                <w:rFonts w:ascii="Arial" w:hAnsi="Arial" w:cs="Arial"/>
                                <w:sz w:val="24"/>
                                <w:szCs w:val="24"/>
                              </w:rPr>
                              <w:t xml:space="preserve"> </w:t>
                            </w:r>
                            <w:proofErr w:type="spellStart"/>
                            <w:r w:rsidRPr="008E5BC4">
                              <w:rPr>
                                <w:rFonts w:ascii="Arial" w:hAnsi="Arial" w:cs="Arial"/>
                                <w:sz w:val="24"/>
                                <w:szCs w:val="24"/>
                              </w:rPr>
                              <w:t>mengenai</w:t>
                            </w:r>
                            <w:proofErr w:type="spellEnd"/>
                            <w:r w:rsidRPr="008E5BC4">
                              <w:rPr>
                                <w:rFonts w:ascii="Arial" w:hAnsi="Arial" w:cs="Arial"/>
                                <w:sz w:val="24"/>
                                <w:szCs w:val="24"/>
                              </w:rPr>
                              <w:t xml:space="preserve"> </w:t>
                            </w:r>
                            <w:proofErr w:type="spellStart"/>
                            <w:r w:rsidRPr="008E5BC4">
                              <w:rPr>
                                <w:rFonts w:ascii="Arial" w:hAnsi="Arial" w:cs="Arial"/>
                                <w:sz w:val="24"/>
                                <w:szCs w:val="24"/>
                              </w:rPr>
                              <w:t>pentingnya</w:t>
                            </w:r>
                            <w:proofErr w:type="spellEnd"/>
                            <w:r w:rsidRPr="008E5BC4">
                              <w:rPr>
                                <w:rFonts w:ascii="Arial" w:hAnsi="Arial" w:cs="Arial"/>
                                <w:sz w:val="24"/>
                                <w:szCs w:val="24"/>
                              </w:rPr>
                              <w:t xml:space="preserve"> </w:t>
                            </w:r>
                            <w:proofErr w:type="spellStart"/>
                            <w:r w:rsidRPr="008E5BC4">
                              <w:rPr>
                                <w:rFonts w:ascii="Arial" w:hAnsi="Arial" w:cs="Arial"/>
                                <w:sz w:val="24"/>
                                <w:szCs w:val="24"/>
                              </w:rPr>
                              <w:t>kesehatan</w:t>
                            </w:r>
                            <w:proofErr w:type="spellEnd"/>
                            <w:r w:rsidR="00520E77" w:rsidRPr="008E5BC4">
                              <w:rPr>
                                <w:rFonts w:ascii="Arial" w:hAnsi="Arial" w:cs="Arial"/>
                                <w:sz w:val="24"/>
                                <w:szCs w:val="24"/>
                              </w:rPr>
                              <w:t xml:space="preserve"> oleh </w:t>
                            </w:r>
                            <w:proofErr w:type="spellStart"/>
                            <w:r w:rsidR="00520E77" w:rsidRPr="008E5BC4">
                              <w:rPr>
                                <w:rFonts w:ascii="Arial" w:hAnsi="Arial" w:cs="Arial"/>
                                <w:sz w:val="24"/>
                                <w:szCs w:val="24"/>
                              </w:rPr>
                              <w:t>kader</w:t>
                            </w:r>
                            <w:proofErr w:type="spellEnd"/>
                            <w:r w:rsidR="00520E77" w:rsidRPr="008E5BC4">
                              <w:rPr>
                                <w:rFonts w:ascii="Arial" w:hAnsi="Arial" w:cs="Arial"/>
                                <w:sz w:val="24"/>
                                <w:szCs w:val="24"/>
                              </w:rPr>
                              <w:t xml:space="preserve"> dan </w:t>
                            </w:r>
                            <w:proofErr w:type="spellStart"/>
                            <w:r w:rsidR="00520E77" w:rsidRPr="008E5BC4">
                              <w:rPr>
                                <w:rFonts w:ascii="Arial" w:hAnsi="Arial" w:cs="Arial"/>
                                <w:sz w:val="24"/>
                                <w:szCs w:val="24"/>
                              </w:rPr>
                              <w:t>nakes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011AB" id="_x0000_s1032" style="position:absolute;left:0;text-align:left;margin-left:195.95pt;margin-top:20.1pt;width:183.35pt;height:66.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" fillcolor="white [3201]" strokecolor="black [3200]" strokeweight="1pt">
                <v:textbox>
                  <w:txbxContent>
                    <w:p w14:paraId="74DAF595" w14:textId="3934A5C4" w:rsidR="00880280" w:rsidRPr="008E5BC4" w:rsidRDefault="00880280" w:rsidP="00DE1452">
                      <w:pPr>
                        <w:spacing w:after="0"/>
                        <w:jc w:val="both"/>
                        <w:rPr>
                          <w:rFonts w:ascii="Arial" w:hAnsi="Arial" w:cs="Arial"/>
                          <w:sz w:val="24"/>
                          <w:szCs w:val="24"/>
                        </w:rPr>
                      </w:pPr>
                      <w:r w:rsidRPr="008E5BC4">
                        <w:rPr>
                          <w:rFonts w:ascii="Arial" w:hAnsi="Arial" w:cs="Arial"/>
                          <w:sz w:val="24"/>
                          <w:szCs w:val="24"/>
                        </w:rPr>
                        <w:t xml:space="preserve">Di </w:t>
                      </w:r>
                      <w:proofErr w:type="spellStart"/>
                      <w:r w:rsidRPr="008E5BC4">
                        <w:rPr>
                          <w:rFonts w:ascii="Arial" w:hAnsi="Arial" w:cs="Arial"/>
                          <w:sz w:val="24"/>
                          <w:szCs w:val="24"/>
                        </w:rPr>
                        <w:t>meja</w:t>
                      </w:r>
                      <w:proofErr w:type="spellEnd"/>
                      <w:r w:rsidRPr="008E5BC4">
                        <w:rPr>
                          <w:rFonts w:ascii="Arial" w:hAnsi="Arial" w:cs="Arial"/>
                          <w:sz w:val="24"/>
                          <w:szCs w:val="24"/>
                        </w:rPr>
                        <w:t xml:space="preserve"> 5 </w:t>
                      </w:r>
                      <w:proofErr w:type="spellStart"/>
                      <w:r w:rsidRPr="008E5BC4">
                        <w:rPr>
                          <w:rFonts w:ascii="Arial" w:hAnsi="Arial" w:cs="Arial"/>
                          <w:sz w:val="24"/>
                          <w:szCs w:val="24"/>
                        </w:rPr>
                        <w:t>masyarakat</w:t>
                      </w:r>
                      <w:proofErr w:type="spellEnd"/>
                      <w:r w:rsidRPr="008E5BC4">
                        <w:rPr>
                          <w:rFonts w:ascii="Arial" w:hAnsi="Arial" w:cs="Arial"/>
                          <w:sz w:val="24"/>
                          <w:szCs w:val="24"/>
                        </w:rPr>
                        <w:t xml:space="preserve"> </w:t>
                      </w:r>
                      <w:proofErr w:type="spellStart"/>
                      <w:r w:rsidRPr="008E5BC4">
                        <w:rPr>
                          <w:rFonts w:ascii="Arial" w:hAnsi="Arial" w:cs="Arial"/>
                          <w:sz w:val="24"/>
                          <w:szCs w:val="24"/>
                        </w:rPr>
                        <w:t>akan</w:t>
                      </w:r>
                      <w:proofErr w:type="spellEnd"/>
                      <w:r w:rsidRPr="008E5BC4">
                        <w:rPr>
                          <w:rFonts w:ascii="Arial" w:hAnsi="Arial" w:cs="Arial"/>
                          <w:sz w:val="24"/>
                          <w:szCs w:val="24"/>
                        </w:rPr>
                        <w:t xml:space="preserve"> di </w:t>
                      </w:r>
                      <w:proofErr w:type="spellStart"/>
                      <w:r w:rsidRPr="008E5BC4">
                        <w:rPr>
                          <w:rFonts w:ascii="Arial" w:hAnsi="Arial" w:cs="Arial"/>
                          <w:sz w:val="24"/>
                          <w:szCs w:val="24"/>
                        </w:rPr>
                        <w:t>edukasi</w:t>
                      </w:r>
                      <w:proofErr w:type="spellEnd"/>
                      <w:r w:rsidRPr="008E5BC4">
                        <w:rPr>
                          <w:rFonts w:ascii="Arial" w:hAnsi="Arial" w:cs="Arial"/>
                          <w:sz w:val="24"/>
                          <w:szCs w:val="24"/>
                        </w:rPr>
                        <w:t xml:space="preserve"> </w:t>
                      </w:r>
                      <w:proofErr w:type="spellStart"/>
                      <w:r w:rsidRPr="008E5BC4">
                        <w:rPr>
                          <w:rFonts w:ascii="Arial" w:hAnsi="Arial" w:cs="Arial"/>
                          <w:sz w:val="24"/>
                          <w:szCs w:val="24"/>
                        </w:rPr>
                        <w:t>mengenai</w:t>
                      </w:r>
                      <w:proofErr w:type="spellEnd"/>
                      <w:r w:rsidRPr="008E5BC4">
                        <w:rPr>
                          <w:rFonts w:ascii="Arial" w:hAnsi="Arial" w:cs="Arial"/>
                          <w:sz w:val="24"/>
                          <w:szCs w:val="24"/>
                        </w:rPr>
                        <w:t xml:space="preserve"> </w:t>
                      </w:r>
                      <w:proofErr w:type="spellStart"/>
                      <w:r w:rsidRPr="008E5BC4">
                        <w:rPr>
                          <w:rFonts w:ascii="Arial" w:hAnsi="Arial" w:cs="Arial"/>
                          <w:sz w:val="24"/>
                          <w:szCs w:val="24"/>
                        </w:rPr>
                        <w:t>pentingnya</w:t>
                      </w:r>
                      <w:proofErr w:type="spellEnd"/>
                      <w:r w:rsidRPr="008E5BC4">
                        <w:rPr>
                          <w:rFonts w:ascii="Arial" w:hAnsi="Arial" w:cs="Arial"/>
                          <w:sz w:val="24"/>
                          <w:szCs w:val="24"/>
                        </w:rPr>
                        <w:t xml:space="preserve"> </w:t>
                      </w:r>
                      <w:proofErr w:type="spellStart"/>
                      <w:r w:rsidRPr="008E5BC4">
                        <w:rPr>
                          <w:rFonts w:ascii="Arial" w:hAnsi="Arial" w:cs="Arial"/>
                          <w:sz w:val="24"/>
                          <w:szCs w:val="24"/>
                        </w:rPr>
                        <w:t>kesehatan</w:t>
                      </w:r>
                      <w:proofErr w:type="spellEnd"/>
                      <w:r w:rsidR="00520E77" w:rsidRPr="008E5BC4">
                        <w:rPr>
                          <w:rFonts w:ascii="Arial" w:hAnsi="Arial" w:cs="Arial"/>
                          <w:sz w:val="24"/>
                          <w:szCs w:val="24"/>
                        </w:rPr>
                        <w:t xml:space="preserve"> oleh </w:t>
                      </w:r>
                      <w:proofErr w:type="spellStart"/>
                      <w:r w:rsidR="00520E77" w:rsidRPr="008E5BC4">
                        <w:rPr>
                          <w:rFonts w:ascii="Arial" w:hAnsi="Arial" w:cs="Arial"/>
                          <w:sz w:val="24"/>
                          <w:szCs w:val="24"/>
                        </w:rPr>
                        <w:t>kader</w:t>
                      </w:r>
                      <w:proofErr w:type="spellEnd"/>
                      <w:r w:rsidR="00520E77" w:rsidRPr="008E5BC4">
                        <w:rPr>
                          <w:rFonts w:ascii="Arial" w:hAnsi="Arial" w:cs="Arial"/>
                          <w:sz w:val="24"/>
                          <w:szCs w:val="24"/>
                        </w:rPr>
                        <w:t xml:space="preserve"> dan </w:t>
                      </w:r>
                      <w:proofErr w:type="spellStart"/>
                      <w:r w:rsidR="00520E77" w:rsidRPr="008E5BC4">
                        <w:rPr>
                          <w:rFonts w:ascii="Arial" w:hAnsi="Arial" w:cs="Arial"/>
                          <w:sz w:val="24"/>
                          <w:szCs w:val="24"/>
                        </w:rPr>
                        <w:t>nakes</w:t>
                      </w:r>
                      <w:proofErr w:type="spellEnd"/>
                    </w:p>
                  </w:txbxContent>
                </v:textbox>
              </v:rect>
            </w:pict>
          </mc:Fallback>
        </mc:AlternateContent>
      </w:r>
      <w:r w:rsidRPr="00597410">
        <w:rPr>
          <w:rFonts w:ascii="Arial" w:hAnsi="Arial" w:cs="Arial"/>
          <w:noProof/>
        </w:rPr>
        <mc:AlternateContent>
          <mc:Choice Requires="wps">
            <w:drawing>
              <wp:anchor distT="0" distB="0" distL="114300" distR="114300" simplePos="0" relativeHeight="251681832" behindDoc="0" locked="0" layoutInCell="1" allowOverlap="1" wp14:anchorId="0A29C489" wp14:editId="12027211">
                <wp:simplePos x="0" y="0"/>
                <wp:positionH relativeFrom="column">
                  <wp:posOffset>3640455</wp:posOffset>
                </wp:positionH>
                <wp:positionV relativeFrom="paragraph">
                  <wp:posOffset>42655</wp:posOffset>
                </wp:positionV>
                <wp:extent cx="45085" cy="142875"/>
                <wp:effectExtent l="19050" t="0" r="31115" b="47625"/>
                <wp:wrapNone/>
                <wp:docPr id="1551668209" name="Arrow: Down 3"/>
                <wp:cNvGraphicFramePr/>
                <a:graphic xmlns:a="http://schemas.openxmlformats.org/drawingml/2006/main">
                  <a:graphicData uri="http://schemas.microsoft.com/office/word/2010/wordprocessingShape">
                    <wps:wsp>
                      <wps:cNvSpPr/>
                      <wps:spPr>
                        <a:xfrm flipH="1">
                          <a:off x="0" y="0"/>
                          <a:ext cx="45085" cy="1428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8C4E" id="Arrow: Down 3" o:spid="_x0000_s1026" type="#_x0000_t67" style="position:absolute;margin-left:286.65pt;margin-top:3.35pt;width:3.55pt;height:11.25pt;flip:x;z-index:251681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" adj="18192" fillcolor="black [3200]" strokecolor="black [480]" strokeweight="1pt"/>
            </w:pict>
          </mc:Fallback>
        </mc:AlternateContent>
      </w:r>
    </w:p>
    <w:p w14:paraId="16ADD228" w14:textId="2F428259" w:rsidR="00880280" w:rsidRPr="00597410" w:rsidRDefault="00DE1452" w:rsidP="007A6BF3">
      <w:pPr>
        <w:spacing w:after="0" w:line="360" w:lineRule="auto"/>
        <w:jc w:val="center"/>
        <w:rPr>
          <w:rFonts w:ascii="Arial" w:hAnsi="Arial" w:cs="Arial"/>
          <w:b/>
          <w:bCs/>
          <w:sz w:val="24"/>
          <w:szCs w:val="24"/>
        </w:rPr>
      </w:pPr>
      <w:r w:rsidRPr="00597410">
        <w:rPr>
          <w:rFonts w:ascii="Arial" w:hAnsi="Arial" w:cs="Arial"/>
          <w:noProof/>
        </w:rPr>
        <mc:AlternateContent>
          <mc:Choice Requires="wps">
            <w:drawing>
              <wp:anchor distT="0" distB="0" distL="114300" distR="114300" simplePos="0" relativeHeight="251658253" behindDoc="0" locked="0" layoutInCell="1" allowOverlap="1" wp14:anchorId="149C6C97" wp14:editId="35127A19">
                <wp:simplePos x="0" y="0"/>
                <wp:positionH relativeFrom="column">
                  <wp:posOffset>54610</wp:posOffset>
                </wp:positionH>
                <wp:positionV relativeFrom="paragraph">
                  <wp:posOffset>80341</wp:posOffset>
                </wp:positionV>
                <wp:extent cx="1566407" cy="646981"/>
                <wp:effectExtent l="0" t="0" r="15240" b="20320"/>
                <wp:wrapNone/>
                <wp:docPr id="1181751296" name="Rectangle 1"/>
                <wp:cNvGraphicFramePr/>
                <a:graphic xmlns:a="http://schemas.openxmlformats.org/drawingml/2006/main">
                  <a:graphicData uri="http://schemas.microsoft.com/office/word/2010/wordprocessingShape">
                    <wps:wsp>
                      <wps:cNvSpPr/>
                      <wps:spPr>
                        <a:xfrm>
                          <a:off x="0" y="0"/>
                          <a:ext cx="1566407" cy="646981"/>
                        </a:xfrm>
                        <a:prstGeom prst="rect">
                          <a:avLst/>
                        </a:prstGeom>
                      </wps:spPr>
                      <wps:style>
                        <a:lnRef idx="2">
                          <a:schemeClr val="dk1"/>
                        </a:lnRef>
                        <a:fillRef idx="1">
                          <a:schemeClr val="lt1"/>
                        </a:fillRef>
                        <a:effectRef idx="0">
                          <a:schemeClr val="dk1"/>
                        </a:effectRef>
                        <a:fontRef idx="minor">
                          <a:schemeClr val="dk1"/>
                        </a:fontRef>
                      </wps:style>
                      <wps:txbx>
                        <w:txbxContent>
                          <w:p w14:paraId="648BC80B" w14:textId="77777777" w:rsidR="00880280" w:rsidRPr="008E5BC4" w:rsidRDefault="00880280" w:rsidP="00880280">
                            <w:pPr>
                              <w:jc w:val="both"/>
                              <w:rPr>
                                <w:rFonts w:ascii="Arial" w:hAnsi="Arial" w:cs="Arial"/>
                                <w:sz w:val="24"/>
                                <w:szCs w:val="24"/>
                              </w:rPr>
                            </w:pPr>
                            <w:proofErr w:type="spellStart"/>
                            <w:r w:rsidRPr="008E5BC4">
                              <w:rPr>
                                <w:rFonts w:ascii="Arial" w:hAnsi="Arial" w:cs="Arial"/>
                                <w:sz w:val="24"/>
                                <w:szCs w:val="24"/>
                              </w:rPr>
                              <w:t>Pelayanan</w:t>
                            </w:r>
                            <w:proofErr w:type="spellEnd"/>
                            <w:r w:rsidRPr="008E5BC4">
                              <w:rPr>
                                <w:rFonts w:ascii="Arial" w:hAnsi="Arial" w:cs="Arial"/>
                                <w:sz w:val="24"/>
                                <w:szCs w:val="24"/>
                              </w:rPr>
                              <w:t xml:space="preserve"> </w:t>
                            </w:r>
                            <w:proofErr w:type="spellStart"/>
                            <w:r w:rsidRPr="008E5BC4">
                              <w:rPr>
                                <w:rFonts w:ascii="Arial" w:hAnsi="Arial" w:cs="Arial"/>
                                <w:sz w:val="24"/>
                                <w:szCs w:val="24"/>
                              </w:rPr>
                              <w:t>selesai</w:t>
                            </w:r>
                            <w:proofErr w:type="spellEnd"/>
                            <w:r w:rsidRPr="008E5BC4">
                              <w:rPr>
                                <w:rFonts w:ascii="Arial" w:hAnsi="Arial" w:cs="Arial"/>
                                <w:sz w:val="24"/>
                                <w:szCs w:val="24"/>
                              </w:rPr>
                              <w:t xml:space="preserve"> dan </w:t>
                            </w:r>
                            <w:proofErr w:type="spellStart"/>
                            <w:r w:rsidRPr="008E5BC4">
                              <w:rPr>
                                <w:rFonts w:ascii="Arial" w:hAnsi="Arial" w:cs="Arial"/>
                                <w:sz w:val="24"/>
                                <w:szCs w:val="24"/>
                              </w:rPr>
                              <w:t>masyarakat</w:t>
                            </w:r>
                            <w:proofErr w:type="spellEnd"/>
                            <w:r w:rsidRPr="008E5BC4">
                              <w:rPr>
                                <w:rFonts w:ascii="Arial" w:hAnsi="Arial" w:cs="Arial"/>
                                <w:sz w:val="24"/>
                                <w:szCs w:val="24"/>
                              </w:rPr>
                              <w:t xml:space="preserve"> </w:t>
                            </w:r>
                            <w:proofErr w:type="spellStart"/>
                            <w:r w:rsidRPr="008E5BC4">
                              <w:rPr>
                                <w:rFonts w:ascii="Arial" w:hAnsi="Arial" w:cs="Arial"/>
                                <w:sz w:val="24"/>
                                <w:szCs w:val="24"/>
                              </w:rPr>
                              <w:t>dipersilahkan</w:t>
                            </w:r>
                            <w:proofErr w:type="spellEnd"/>
                            <w:r w:rsidRPr="008E5BC4">
                              <w:rPr>
                                <w:rFonts w:ascii="Arial" w:hAnsi="Arial" w:cs="Arial"/>
                                <w:sz w:val="24"/>
                                <w:szCs w:val="24"/>
                              </w:rPr>
                              <w:t xml:space="preserve"> </w:t>
                            </w:r>
                            <w:proofErr w:type="spellStart"/>
                            <w:r w:rsidRPr="008E5BC4">
                              <w:rPr>
                                <w:rFonts w:ascii="Arial" w:hAnsi="Arial" w:cs="Arial"/>
                                <w:sz w:val="24"/>
                                <w:szCs w:val="24"/>
                              </w:rPr>
                              <w:t>pulang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C6C97" id="_x0000_s1033" style="position:absolute;left:0;text-align:left;margin-left:4.3pt;margin-top:6.35pt;width:123.35pt;height:50.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" fillcolor="white [3201]" strokecolor="black [3200]" strokeweight="1pt">
                <v:textbox>
                  <w:txbxContent>
                    <w:p w14:paraId="648BC80B" w14:textId="77777777" w:rsidR="00880280" w:rsidRPr="008E5BC4" w:rsidRDefault="00880280" w:rsidP="00880280">
                      <w:pPr>
                        <w:jc w:val="both"/>
                        <w:rPr>
                          <w:rFonts w:ascii="Arial" w:hAnsi="Arial" w:cs="Arial"/>
                          <w:sz w:val="24"/>
                          <w:szCs w:val="24"/>
                        </w:rPr>
                      </w:pPr>
                      <w:proofErr w:type="spellStart"/>
                      <w:r w:rsidRPr="008E5BC4">
                        <w:rPr>
                          <w:rFonts w:ascii="Arial" w:hAnsi="Arial" w:cs="Arial"/>
                          <w:sz w:val="24"/>
                          <w:szCs w:val="24"/>
                        </w:rPr>
                        <w:t>Pelayanan</w:t>
                      </w:r>
                      <w:proofErr w:type="spellEnd"/>
                      <w:r w:rsidRPr="008E5BC4">
                        <w:rPr>
                          <w:rFonts w:ascii="Arial" w:hAnsi="Arial" w:cs="Arial"/>
                          <w:sz w:val="24"/>
                          <w:szCs w:val="24"/>
                        </w:rPr>
                        <w:t xml:space="preserve"> </w:t>
                      </w:r>
                      <w:proofErr w:type="spellStart"/>
                      <w:r w:rsidRPr="008E5BC4">
                        <w:rPr>
                          <w:rFonts w:ascii="Arial" w:hAnsi="Arial" w:cs="Arial"/>
                          <w:sz w:val="24"/>
                          <w:szCs w:val="24"/>
                        </w:rPr>
                        <w:t>selesai</w:t>
                      </w:r>
                      <w:proofErr w:type="spellEnd"/>
                      <w:r w:rsidRPr="008E5BC4">
                        <w:rPr>
                          <w:rFonts w:ascii="Arial" w:hAnsi="Arial" w:cs="Arial"/>
                          <w:sz w:val="24"/>
                          <w:szCs w:val="24"/>
                        </w:rPr>
                        <w:t xml:space="preserve"> dan </w:t>
                      </w:r>
                      <w:proofErr w:type="spellStart"/>
                      <w:r w:rsidRPr="008E5BC4">
                        <w:rPr>
                          <w:rFonts w:ascii="Arial" w:hAnsi="Arial" w:cs="Arial"/>
                          <w:sz w:val="24"/>
                          <w:szCs w:val="24"/>
                        </w:rPr>
                        <w:t>masyarakat</w:t>
                      </w:r>
                      <w:proofErr w:type="spellEnd"/>
                      <w:r w:rsidRPr="008E5BC4">
                        <w:rPr>
                          <w:rFonts w:ascii="Arial" w:hAnsi="Arial" w:cs="Arial"/>
                          <w:sz w:val="24"/>
                          <w:szCs w:val="24"/>
                        </w:rPr>
                        <w:t xml:space="preserve"> </w:t>
                      </w:r>
                      <w:proofErr w:type="spellStart"/>
                      <w:r w:rsidRPr="008E5BC4">
                        <w:rPr>
                          <w:rFonts w:ascii="Arial" w:hAnsi="Arial" w:cs="Arial"/>
                          <w:sz w:val="24"/>
                          <w:szCs w:val="24"/>
                        </w:rPr>
                        <w:t>dipersilahkan</w:t>
                      </w:r>
                      <w:proofErr w:type="spellEnd"/>
                      <w:r w:rsidRPr="008E5BC4">
                        <w:rPr>
                          <w:rFonts w:ascii="Arial" w:hAnsi="Arial" w:cs="Arial"/>
                          <w:sz w:val="24"/>
                          <w:szCs w:val="24"/>
                        </w:rPr>
                        <w:t xml:space="preserve"> </w:t>
                      </w:r>
                      <w:proofErr w:type="spellStart"/>
                      <w:r w:rsidRPr="008E5BC4">
                        <w:rPr>
                          <w:rFonts w:ascii="Arial" w:hAnsi="Arial" w:cs="Arial"/>
                          <w:sz w:val="24"/>
                          <w:szCs w:val="24"/>
                        </w:rPr>
                        <w:t>pulang</w:t>
                      </w:r>
                      <w:proofErr w:type="spellEnd"/>
                    </w:p>
                  </w:txbxContent>
                </v:textbox>
              </v:rect>
            </w:pict>
          </mc:Fallback>
        </mc:AlternateContent>
      </w:r>
    </w:p>
    <w:p w14:paraId="2563F93D" w14:textId="6414AB41" w:rsidR="00880280" w:rsidRPr="00597410" w:rsidRDefault="008E5BC4" w:rsidP="007A6BF3">
      <w:pPr>
        <w:spacing w:after="0" w:line="360" w:lineRule="auto"/>
        <w:jc w:val="center"/>
        <w:rPr>
          <w:rFonts w:ascii="Arial" w:hAnsi="Arial" w:cs="Arial"/>
          <w:b/>
          <w:bCs/>
          <w:sz w:val="24"/>
          <w:szCs w:val="24"/>
        </w:rPr>
      </w:pPr>
      <w:r w:rsidRPr="00597410">
        <w:rPr>
          <w:rFonts w:ascii="Arial" w:hAnsi="Arial" w:cs="Arial"/>
          <w:noProof/>
        </w:rPr>
        <mc:AlternateContent>
          <mc:Choice Requires="wps">
            <w:drawing>
              <wp:anchor distT="0" distB="0" distL="114300" distR="114300" simplePos="0" relativeHeight="251683880" behindDoc="0" locked="0" layoutInCell="1" allowOverlap="1" wp14:anchorId="165B318C" wp14:editId="54C310A6">
                <wp:simplePos x="0" y="0"/>
                <wp:positionH relativeFrom="column">
                  <wp:posOffset>1672921</wp:posOffset>
                </wp:positionH>
                <wp:positionV relativeFrom="paragraph">
                  <wp:posOffset>128905</wp:posOffset>
                </wp:positionV>
                <wp:extent cx="797442" cy="45719"/>
                <wp:effectExtent l="19050" t="19050" r="22225" b="31115"/>
                <wp:wrapNone/>
                <wp:docPr id="1808683293" name="Arrow: Right 2"/>
                <wp:cNvGraphicFramePr/>
                <a:graphic xmlns:a="http://schemas.openxmlformats.org/drawingml/2006/main">
                  <a:graphicData uri="http://schemas.microsoft.com/office/word/2010/wordprocessingShape">
                    <wps:wsp>
                      <wps:cNvSpPr/>
                      <wps:spPr>
                        <a:xfrm flipH="1">
                          <a:off x="0" y="0"/>
                          <a:ext cx="797442" cy="45719"/>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681D6" id="Arrow: Right 2" o:spid="_x0000_s1026" type="#_x0000_t13" style="position:absolute;margin-left:131.75pt;margin-top:10.15pt;width:62.8pt;height:3.6pt;flip:x;z-index:251683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" adj="20981" fillcolor="black [3200]" strokecolor="black [480]" strokeweight="1pt"/>
            </w:pict>
          </mc:Fallback>
        </mc:AlternateContent>
      </w:r>
    </w:p>
    <w:p w14:paraId="075D4F30" w14:textId="2AF7C33B" w:rsidR="00880280" w:rsidRPr="00597410" w:rsidRDefault="00880280" w:rsidP="007A6BF3">
      <w:pPr>
        <w:spacing w:after="0" w:line="360" w:lineRule="auto"/>
        <w:jc w:val="center"/>
        <w:rPr>
          <w:rFonts w:ascii="Arial" w:hAnsi="Arial" w:cs="Arial"/>
          <w:b/>
          <w:bCs/>
          <w:sz w:val="24"/>
          <w:szCs w:val="24"/>
        </w:rPr>
      </w:pPr>
    </w:p>
    <w:p w14:paraId="20549767" w14:textId="38F25045" w:rsidR="008E5BC4" w:rsidRDefault="008E5BC4" w:rsidP="007A6BF3">
      <w:pPr>
        <w:spacing w:after="0" w:line="240" w:lineRule="auto"/>
        <w:rPr>
          <w:rFonts w:ascii="Arial" w:hAnsi="Arial" w:cs="Arial"/>
          <w:i/>
          <w:iCs/>
          <w:sz w:val="24"/>
          <w:szCs w:val="24"/>
        </w:rPr>
      </w:pPr>
    </w:p>
    <w:p w14:paraId="3C920F52" w14:textId="46BAF81E" w:rsidR="00880280" w:rsidRPr="00597410" w:rsidRDefault="00880280" w:rsidP="007A6BF3">
      <w:pPr>
        <w:spacing w:after="0" w:line="240" w:lineRule="auto"/>
        <w:rPr>
          <w:rFonts w:ascii="Arial" w:hAnsi="Arial" w:cs="Arial"/>
          <w:i/>
          <w:iCs/>
          <w:sz w:val="24"/>
          <w:szCs w:val="24"/>
        </w:rPr>
      </w:pPr>
      <w:proofErr w:type="spellStart"/>
      <w:r w:rsidRPr="00597410">
        <w:rPr>
          <w:rFonts w:ascii="Arial" w:hAnsi="Arial" w:cs="Arial"/>
          <w:i/>
          <w:iCs/>
          <w:sz w:val="24"/>
          <w:szCs w:val="24"/>
        </w:rPr>
        <w:t>Sumber</w:t>
      </w:r>
      <w:proofErr w:type="spellEnd"/>
      <w:r w:rsidRPr="00597410">
        <w:rPr>
          <w:rFonts w:ascii="Arial" w:hAnsi="Arial" w:cs="Arial"/>
          <w:i/>
          <w:iCs/>
          <w:sz w:val="24"/>
          <w:szCs w:val="24"/>
        </w:rPr>
        <w:t xml:space="preserve">: </w:t>
      </w:r>
      <w:proofErr w:type="spellStart"/>
      <w:r w:rsidRPr="00597410">
        <w:rPr>
          <w:rFonts w:ascii="Arial" w:hAnsi="Arial" w:cs="Arial"/>
          <w:i/>
          <w:iCs/>
          <w:sz w:val="24"/>
          <w:szCs w:val="24"/>
        </w:rPr>
        <w:t>Posyandu</w:t>
      </w:r>
      <w:proofErr w:type="spellEnd"/>
      <w:r w:rsidRPr="00597410">
        <w:rPr>
          <w:rFonts w:ascii="Arial" w:hAnsi="Arial" w:cs="Arial"/>
          <w:i/>
          <w:iCs/>
          <w:sz w:val="24"/>
          <w:szCs w:val="24"/>
        </w:rPr>
        <w:t xml:space="preserve"> ILP Merak 2025</w:t>
      </w:r>
    </w:p>
    <w:p w14:paraId="4A3AAD57" w14:textId="751EA2DF" w:rsidR="00DE1452" w:rsidRPr="00597410" w:rsidRDefault="00DE1452" w:rsidP="007A6BF3">
      <w:pPr>
        <w:spacing w:after="0" w:line="240" w:lineRule="auto"/>
        <w:rPr>
          <w:rFonts w:ascii="Arial" w:hAnsi="Arial" w:cs="Arial"/>
          <w:i/>
          <w:iCs/>
          <w:sz w:val="24"/>
          <w:szCs w:val="24"/>
        </w:rPr>
      </w:pPr>
    </w:p>
    <w:p w14:paraId="7FB3FF04" w14:textId="0E9E2596" w:rsidR="00DE1452"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alur</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sebagaimana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di </w:t>
      </w:r>
      <w:proofErr w:type="spellStart"/>
      <w:r w:rsidRPr="00597410">
        <w:rPr>
          <w:rFonts w:ascii="Arial" w:hAnsi="Arial" w:cs="Arial"/>
          <w:sz w:val="24"/>
          <w:szCs w:val="24"/>
        </w:rPr>
        <w:t>bagan</w:t>
      </w:r>
      <w:proofErr w:type="spellEnd"/>
      <w:r w:rsidRPr="00597410">
        <w:rPr>
          <w:rFonts w:ascii="Arial" w:hAnsi="Arial" w:cs="Arial"/>
          <w:sz w:val="24"/>
          <w:szCs w:val="24"/>
        </w:rPr>
        <w:t xml:space="preserve"> I.1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alur</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5 </w:t>
      </w:r>
      <w:proofErr w:type="spellStart"/>
      <w:r w:rsidRPr="00597410">
        <w:rPr>
          <w:rFonts w:ascii="Arial" w:hAnsi="Arial" w:cs="Arial"/>
          <w:sz w:val="24"/>
          <w:szCs w:val="24"/>
        </w:rPr>
        <w:t>meja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yang </w:t>
      </w:r>
      <w:proofErr w:type="spellStart"/>
      <w:r w:rsidRPr="00597410">
        <w:rPr>
          <w:rFonts w:ascii="Arial" w:hAnsi="Arial" w:cs="Arial"/>
          <w:sz w:val="24"/>
          <w:szCs w:val="24"/>
        </w:rPr>
        <w:t>lainnya</w:t>
      </w:r>
      <w:proofErr w:type="spellEnd"/>
      <w:r w:rsidRPr="00597410">
        <w:rPr>
          <w:rFonts w:ascii="Arial" w:hAnsi="Arial" w:cs="Arial"/>
          <w:sz w:val="24"/>
          <w:szCs w:val="24"/>
        </w:rPr>
        <w:t xml:space="preserve">. </w:t>
      </w:r>
      <w:proofErr w:type="spellStart"/>
      <w:r w:rsidRPr="00597410">
        <w:rPr>
          <w:rFonts w:ascii="Arial" w:hAnsi="Arial" w:cs="Arial"/>
          <w:sz w:val="24"/>
          <w:szCs w:val="24"/>
        </w:rPr>
        <w:t>Tahapan-tahapan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diikuti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ketertiban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kelancaran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w:t>
      </w:r>
    </w:p>
    <w:p w14:paraId="4309C972" w14:textId="771F1D4D" w:rsidR="00880280"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Adapun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tabel</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8803AB3" w14:textId="77777777" w:rsidR="00DE1452" w:rsidRPr="00597410" w:rsidRDefault="00DE1452" w:rsidP="007A6BF3">
      <w:pPr>
        <w:spacing w:after="0"/>
        <w:rPr>
          <w:rFonts w:ascii="Arial" w:hAnsi="Arial" w:cs="Arial"/>
          <w:b/>
          <w:bCs/>
          <w:sz w:val="24"/>
          <w:szCs w:val="24"/>
        </w:rPr>
      </w:pPr>
      <w:r w:rsidRPr="00597410">
        <w:rPr>
          <w:rFonts w:ascii="Arial" w:hAnsi="Arial" w:cs="Arial"/>
          <w:b/>
          <w:bCs/>
          <w:sz w:val="24"/>
          <w:szCs w:val="24"/>
        </w:rPr>
        <w:br w:type="page"/>
      </w:r>
    </w:p>
    <w:p w14:paraId="6981E63D" w14:textId="007A8D02" w:rsidR="00880280" w:rsidRPr="00597410" w:rsidRDefault="00880280" w:rsidP="007A6BF3">
      <w:pPr>
        <w:spacing w:after="0" w:line="240" w:lineRule="auto"/>
        <w:jc w:val="center"/>
        <w:rPr>
          <w:rFonts w:ascii="Arial" w:hAnsi="Arial" w:cs="Arial"/>
          <w:b/>
          <w:bCs/>
          <w:sz w:val="24"/>
          <w:szCs w:val="24"/>
        </w:rPr>
      </w:pPr>
      <w:r w:rsidRPr="00597410">
        <w:rPr>
          <w:rFonts w:ascii="Arial" w:hAnsi="Arial" w:cs="Arial"/>
          <w:b/>
          <w:bCs/>
          <w:sz w:val="24"/>
          <w:szCs w:val="24"/>
        </w:rPr>
        <w:lastRenderedPageBreak/>
        <w:t>Tabel I.</w:t>
      </w:r>
      <w:r w:rsidR="003653CC" w:rsidRPr="00597410">
        <w:rPr>
          <w:rFonts w:ascii="Arial" w:hAnsi="Arial" w:cs="Arial"/>
          <w:b/>
          <w:bCs/>
          <w:sz w:val="24"/>
          <w:szCs w:val="24"/>
        </w:rPr>
        <w:t>2</w:t>
      </w:r>
    </w:p>
    <w:p w14:paraId="376AAB78" w14:textId="77777777" w:rsidR="00880280" w:rsidRPr="00597410" w:rsidRDefault="00880280" w:rsidP="007A6BF3">
      <w:pPr>
        <w:spacing w:after="0" w:line="240" w:lineRule="auto"/>
        <w:jc w:val="center"/>
        <w:rPr>
          <w:rFonts w:ascii="Arial" w:hAnsi="Arial" w:cs="Arial"/>
          <w:b/>
          <w:bCs/>
          <w:sz w:val="24"/>
          <w:szCs w:val="24"/>
        </w:rPr>
      </w:pPr>
      <w:proofErr w:type="spellStart"/>
      <w:r w:rsidRPr="00597410">
        <w:rPr>
          <w:rFonts w:ascii="Arial" w:hAnsi="Arial" w:cs="Arial"/>
          <w:b/>
          <w:bCs/>
          <w:sz w:val="24"/>
          <w:szCs w:val="24"/>
        </w:rPr>
        <w:t>Kegiatan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Posyandu</w:t>
      </w:r>
      <w:proofErr w:type="spellEnd"/>
      <w:r w:rsidRPr="00597410">
        <w:rPr>
          <w:rFonts w:ascii="Arial" w:hAnsi="Arial" w:cs="Arial"/>
          <w:b/>
          <w:bCs/>
          <w:sz w:val="24"/>
          <w:szCs w:val="24"/>
        </w:rPr>
        <w:t xml:space="preserve"> ILP Merak</w:t>
      </w:r>
    </w:p>
    <w:tbl>
      <w:tblPr>
        <w:tblStyle w:val="TableGrid"/>
        <w:tblW w:w="7830" w:type="dxa"/>
        <w:tblInd w:w="85" w:type="dxa"/>
        <w:tblLook w:val="04A0" w:firstRow="1" w:lastRow="0" w:firstColumn="1" w:lastColumn="0" w:noHBand="0" w:noVBand="1"/>
      </w:tblPr>
      <w:tblGrid>
        <w:gridCol w:w="536"/>
        <w:gridCol w:w="3244"/>
        <w:gridCol w:w="4050"/>
      </w:tblGrid>
      <w:tr w:rsidR="00880280" w:rsidRPr="00597410" w14:paraId="1C85F1AE" w14:textId="77777777" w:rsidTr="00DD2708">
        <w:tc>
          <w:tcPr>
            <w:tcW w:w="536" w:type="dxa"/>
            <w:vAlign w:val="center"/>
          </w:tcPr>
          <w:p w14:paraId="1240F75C" w14:textId="77777777" w:rsidR="00880280" w:rsidRPr="00597410" w:rsidRDefault="00880280" w:rsidP="007A6BF3">
            <w:pPr>
              <w:jc w:val="center"/>
              <w:rPr>
                <w:rFonts w:ascii="Arial" w:hAnsi="Arial" w:cs="Arial"/>
                <w:b/>
                <w:bCs/>
                <w:sz w:val="24"/>
                <w:szCs w:val="24"/>
              </w:rPr>
            </w:pPr>
            <w:r w:rsidRPr="00597410">
              <w:rPr>
                <w:rFonts w:ascii="Arial" w:hAnsi="Arial" w:cs="Arial"/>
                <w:b/>
                <w:bCs/>
                <w:sz w:val="24"/>
                <w:szCs w:val="24"/>
              </w:rPr>
              <w:t>No</w:t>
            </w:r>
          </w:p>
        </w:tc>
        <w:tc>
          <w:tcPr>
            <w:tcW w:w="3244" w:type="dxa"/>
            <w:vAlign w:val="center"/>
          </w:tcPr>
          <w:p w14:paraId="615E32F3" w14:textId="77777777" w:rsidR="00880280" w:rsidRPr="00597410" w:rsidRDefault="00880280" w:rsidP="007A6BF3">
            <w:pPr>
              <w:jc w:val="center"/>
              <w:rPr>
                <w:rFonts w:ascii="Arial" w:hAnsi="Arial" w:cs="Arial"/>
                <w:b/>
                <w:bCs/>
                <w:sz w:val="24"/>
                <w:szCs w:val="24"/>
              </w:rPr>
            </w:pPr>
            <w:proofErr w:type="spellStart"/>
            <w:r w:rsidRPr="00597410">
              <w:rPr>
                <w:rFonts w:ascii="Arial" w:hAnsi="Arial" w:cs="Arial"/>
                <w:b/>
                <w:bCs/>
                <w:sz w:val="24"/>
                <w:szCs w:val="24"/>
              </w:rPr>
              <w:t>Kegiatan</w:t>
            </w:r>
            <w:proofErr w:type="spellEnd"/>
          </w:p>
        </w:tc>
        <w:tc>
          <w:tcPr>
            <w:tcW w:w="4050" w:type="dxa"/>
            <w:vAlign w:val="center"/>
          </w:tcPr>
          <w:p w14:paraId="75D58CC2" w14:textId="77777777" w:rsidR="00880280" w:rsidRPr="00597410" w:rsidRDefault="00880280" w:rsidP="007A6BF3">
            <w:pPr>
              <w:jc w:val="center"/>
              <w:rPr>
                <w:rFonts w:ascii="Arial" w:hAnsi="Arial" w:cs="Arial"/>
                <w:b/>
                <w:bCs/>
                <w:sz w:val="24"/>
                <w:szCs w:val="24"/>
              </w:rPr>
            </w:pPr>
            <w:proofErr w:type="spellStart"/>
            <w:r w:rsidRPr="00597410">
              <w:rPr>
                <w:rFonts w:ascii="Arial" w:hAnsi="Arial" w:cs="Arial"/>
                <w:b/>
                <w:bCs/>
                <w:sz w:val="24"/>
                <w:szCs w:val="24"/>
              </w:rPr>
              <w:t>Rincian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Kegiatan</w:t>
            </w:r>
            <w:proofErr w:type="spellEnd"/>
          </w:p>
        </w:tc>
      </w:tr>
      <w:tr w:rsidR="00880280" w:rsidRPr="00597410" w14:paraId="7C9C58AF" w14:textId="77777777" w:rsidTr="00DD2708">
        <w:tc>
          <w:tcPr>
            <w:tcW w:w="536" w:type="dxa"/>
            <w:vAlign w:val="center"/>
          </w:tcPr>
          <w:p w14:paraId="599555C9" w14:textId="77777777" w:rsidR="00880280" w:rsidRPr="00597410" w:rsidRDefault="00880280" w:rsidP="007A6BF3">
            <w:pPr>
              <w:jc w:val="center"/>
              <w:rPr>
                <w:rFonts w:ascii="Arial" w:hAnsi="Arial" w:cs="Arial"/>
                <w:sz w:val="24"/>
                <w:szCs w:val="24"/>
              </w:rPr>
            </w:pPr>
            <w:r w:rsidRPr="00597410">
              <w:rPr>
                <w:rFonts w:ascii="Arial" w:hAnsi="Arial" w:cs="Arial"/>
                <w:sz w:val="24"/>
                <w:szCs w:val="24"/>
              </w:rPr>
              <w:t>1.</w:t>
            </w:r>
          </w:p>
        </w:tc>
        <w:tc>
          <w:tcPr>
            <w:tcW w:w="3244" w:type="dxa"/>
            <w:vAlign w:val="center"/>
          </w:tcPr>
          <w:p w14:paraId="5108D4FD"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1 </w:t>
            </w:r>
            <w:proofErr w:type="spellStart"/>
            <w:r w:rsidRPr="00597410">
              <w:rPr>
                <w:rFonts w:ascii="Arial" w:hAnsi="Arial" w:cs="Arial"/>
                <w:sz w:val="24"/>
                <w:szCs w:val="24"/>
              </w:rPr>
              <w:t>bulan</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w:t>
            </w:r>
            <w:proofErr w:type="spellEnd"/>
          </w:p>
        </w:tc>
        <w:tc>
          <w:tcPr>
            <w:tcW w:w="4050" w:type="dxa"/>
          </w:tcPr>
          <w:p w14:paraId="5ADFC700" w14:textId="77777777" w:rsidR="00880280" w:rsidRPr="00597410" w:rsidRDefault="00880280" w:rsidP="007A6BF3">
            <w:pPr>
              <w:rPr>
                <w:rFonts w:ascii="Arial" w:hAnsi="Arial" w:cs="Arial"/>
                <w:sz w:val="24"/>
                <w:szCs w:val="24"/>
              </w:rPr>
            </w:pPr>
            <w:r w:rsidRPr="00597410">
              <w:rPr>
                <w:rFonts w:ascii="Arial" w:hAnsi="Arial" w:cs="Arial"/>
                <w:sz w:val="24"/>
                <w:szCs w:val="24"/>
              </w:rPr>
              <w:t xml:space="preserve">a. </w:t>
            </w:r>
            <w:proofErr w:type="spellStart"/>
            <w:r w:rsidRPr="00597410">
              <w:rPr>
                <w:rFonts w:ascii="Arial" w:hAnsi="Arial" w:cs="Arial"/>
                <w:sz w:val="24"/>
                <w:szCs w:val="24"/>
              </w:rPr>
              <w:t>Penimbangan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pengukuran</w:t>
            </w:r>
            <w:proofErr w:type="spellEnd"/>
          </w:p>
          <w:p w14:paraId="55E223B7" w14:textId="77777777" w:rsidR="00880280" w:rsidRPr="00597410" w:rsidRDefault="00880280" w:rsidP="007A6BF3">
            <w:pPr>
              <w:rPr>
                <w:rFonts w:ascii="Arial" w:hAnsi="Arial" w:cs="Arial"/>
                <w:sz w:val="24"/>
                <w:szCs w:val="24"/>
              </w:rPr>
            </w:pPr>
            <w:r w:rsidRPr="00597410">
              <w:rPr>
                <w:rFonts w:ascii="Arial" w:hAnsi="Arial" w:cs="Arial"/>
                <w:sz w:val="24"/>
                <w:szCs w:val="24"/>
              </w:rPr>
              <w:t xml:space="preserve">b. </w:t>
            </w:r>
            <w:proofErr w:type="spellStart"/>
            <w:r w:rsidRPr="00597410">
              <w:rPr>
                <w:rFonts w:ascii="Arial" w:hAnsi="Arial" w:cs="Arial"/>
                <w:sz w:val="24"/>
                <w:szCs w:val="24"/>
              </w:rPr>
              <w:t>Pemberian</w:t>
            </w:r>
            <w:proofErr w:type="spellEnd"/>
            <w:r w:rsidRPr="00597410">
              <w:rPr>
                <w:rFonts w:ascii="Arial" w:hAnsi="Arial" w:cs="Arial"/>
                <w:sz w:val="24"/>
                <w:szCs w:val="24"/>
              </w:rPr>
              <w:t xml:space="preserve"> vitamin A</w:t>
            </w:r>
          </w:p>
          <w:p w14:paraId="5F80FFB7" w14:textId="77777777" w:rsidR="00880280" w:rsidRPr="00597410" w:rsidRDefault="00880280" w:rsidP="007A6BF3">
            <w:pPr>
              <w:rPr>
                <w:rFonts w:ascii="Arial" w:hAnsi="Arial" w:cs="Arial"/>
                <w:sz w:val="24"/>
                <w:szCs w:val="24"/>
              </w:rPr>
            </w:pPr>
            <w:r w:rsidRPr="00597410">
              <w:rPr>
                <w:rFonts w:ascii="Arial" w:hAnsi="Arial" w:cs="Arial"/>
                <w:sz w:val="24"/>
                <w:szCs w:val="24"/>
              </w:rPr>
              <w:t xml:space="preserve">c.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bayi</w:t>
            </w:r>
            <w:proofErr w:type="spellEnd"/>
            <w:r w:rsidRPr="00597410">
              <w:rPr>
                <w:rFonts w:ascii="Arial" w:hAnsi="Arial" w:cs="Arial"/>
                <w:sz w:val="24"/>
                <w:szCs w:val="24"/>
              </w:rPr>
              <w:t xml:space="preserve"> dan </w:t>
            </w:r>
            <w:proofErr w:type="spellStart"/>
            <w:r w:rsidRPr="00597410">
              <w:rPr>
                <w:rFonts w:ascii="Arial" w:hAnsi="Arial" w:cs="Arial"/>
                <w:sz w:val="24"/>
                <w:szCs w:val="24"/>
              </w:rPr>
              <w:t>balita</w:t>
            </w:r>
            <w:proofErr w:type="spellEnd"/>
          </w:p>
          <w:p w14:paraId="72DF0052" w14:textId="77777777" w:rsidR="00880280" w:rsidRPr="00597410" w:rsidRDefault="00880280" w:rsidP="007A6BF3">
            <w:pPr>
              <w:rPr>
                <w:rFonts w:ascii="Arial" w:hAnsi="Arial" w:cs="Arial"/>
                <w:sz w:val="24"/>
                <w:szCs w:val="24"/>
              </w:rPr>
            </w:pPr>
            <w:r w:rsidRPr="00597410">
              <w:rPr>
                <w:rFonts w:ascii="Arial" w:hAnsi="Arial" w:cs="Arial"/>
                <w:sz w:val="24"/>
                <w:szCs w:val="24"/>
              </w:rPr>
              <w:t xml:space="preserve">d. </w:t>
            </w:r>
            <w:proofErr w:type="spellStart"/>
            <w:r w:rsidRPr="00597410">
              <w:rPr>
                <w:rFonts w:ascii="Arial" w:hAnsi="Arial" w:cs="Arial"/>
                <w:sz w:val="24"/>
                <w:szCs w:val="24"/>
              </w:rPr>
              <w:t>Skrining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p>
          <w:p w14:paraId="701C38C1" w14:textId="77777777" w:rsidR="00880280" w:rsidRPr="00597410" w:rsidRDefault="00880280" w:rsidP="007A6BF3">
            <w:pPr>
              <w:rPr>
                <w:rFonts w:ascii="Arial" w:hAnsi="Arial" w:cs="Arial"/>
                <w:sz w:val="24"/>
                <w:szCs w:val="24"/>
              </w:rPr>
            </w:pPr>
            <w:r w:rsidRPr="00597410">
              <w:rPr>
                <w:rFonts w:ascii="Arial" w:hAnsi="Arial" w:cs="Arial"/>
                <w:sz w:val="24"/>
                <w:szCs w:val="24"/>
              </w:rPr>
              <w:t xml:space="preserve">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p>
          <w:p w14:paraId="05BA44C5" w14:textId="77777777" w:rsidR="00880280" w:rsidRPr="00597410" w:rsidRDefault="00880280" w:rsidP="007A6BF3">
            <w:pPr>
              <w:rPr>
                <w:rFonts w:ascii="Arial" w:hAnsi="Arial" w:cs="Arial"/>
                <w:sz w:val="24"/>
                <w:szCs w:val="24"/>
              </w:rPr>
            </w:pPr>
            <w:r w:rsidRPr="00597410">
              <w:rPr>
                <w:rFonts w:ascii="Arial" w:hAnsi="Arial" w:cs="Arial"/>
                <w:sz w:val="24"/>
                <w:szCs w:val="24"/>
              </w:rPr>
              <w:t xml:space="preserve">f.  </w:t>
            </w:r>
            <w:proofErr w:type="spellStart"/>
            <w:r w:rsidRPr="00597410">
              <w:rPr>
                <w:rFonts w:ascii="Arial" w:hAnsi="Arial" w:cs="Arial"/>
                <w:sz w:val="24"/>
                <w:szCs w:val="24"/>
              </w:rPr>
              <w:t>Konsultasi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p>
          <w:p w14:paraId="55ECE865" w14:textId="77777777" w:rsidR="00880280" w:rsidRPr="00597410" w:rsidRDefault="00880280" w:rsidP="007A6BF3">
            <w:pPr>
              <w:rPr>
                <w:rFonts w:ascii="Arial" w:hAnsi="Arial" w:cs="Arial"/>
                <w:sz w:val="24"/>
                <w:szCs w:val="24"/>
              </w:rPr>
            </w:pPr>
            <w:r w:rsidRPr="00597410">
              <w:rPr>
                <w:rFonts w:ascii="Arial" w:hAnsi="Arial" w:cs="Arial"/>
                <w:sz w:val="24"/>
                <w:szCs w:val="24"/>
              </w:rPr>
              <w:t xml:space="preserve">g. </w:t>
            </w:r>
            <w:proofErr w:type="spellStart"/>
            <w:r w:rsidRPr="00597410">
              <w:rPr>
                <w:rFonts w:ascii="Arial" w:hAnsi="Arial" w:cs="Arial"/>
                <w:sz w:val="24"/>
                <w:szCs w:val="24"/>
              </w:rPr>
              <w:t>Pemberian</w:t>
            </w:r>
            <w:proofErr w:type="spellEnd"/>
            <w:r w:rsidRPr="00597410">
              <w:rPr>
                <w:rFonts w:ascii="Arial" w:hAnsi="Arial" w:cs="Arial"/>
                <w:sz w:val="24"/>
                <w:szCs w:val="24"/>
              </w:rPr>
              <w:t xml:space="preserve"> </w:t>
            </w:r>
            <w:proofErr w:type="spellStart"/>
            <w:r w:rsidRPr="00597410">
              <w:rPr>
                <w:rFonts w:ascii="Arial" w:hAnsi="Arial" w:cs="Arial"/>
                <w:sz w:val="24"/>
                <w:szCs w:val="24"/>
              </w:rPr>
              <w:t>Makanan</w:t>
            </w:r>
            <w:proofErr w:type="spellEnd"/>
            <w:r w:rsidRPr="00597410">
              <w:rPr>
                <w:rFonts w:ascii="Arial" w:hAnsi="Arial" w:cs="Arial"/>
                <w:sz w:val="24"/>
                <w:szCs w:val="24"/>
              </w:rPr>
              <w:t xml:space="preserve"> </w:t>
            </w:r>
            <w:proofErr w:type="spellStart"/>
            <w:r w:rsidRPr="00597410">
              <w:rPr>
                <w:rFonts w:ascii="Arial" w:hAnsi="Arial" w:cs="Arial"/>
                <w:sz w:val="24"/>
                <w:szCs w:val="24"/>
              </w:rPr>
              <w:t>Tambahan</w:t>
            </w:r>
            <w:proofErr w:type="spellEnd"/>
            <w:r w:rsidRPr="00597410">
              <w:rPr>
                <w:rFonts w:ascii="Arial" w:hAnsi="Arial" w:cs="Arial"/>
                <w:sz w:val="24"/>
                <w:szCs w:val="24"/>
              </w:rPr>
              <w:t xml:space="preserve">   </w:t>
            </w:r>
          </w:p>
        </w:tc>
      </w:tr>
      <w:tr w:rsidR="00880280" w:rsidRPr="00597410" w14:paraId="67FA13F7" w14:textId="77777777" w:rsidTr="00DD2708">
        <w:trPr>
          <w:trHeight w:val="20"/>
        </w:trPr>
        <w:tc>
          <w:tcPr>
            <w:tcW w:w="536" w:type="dxa"/>
            <w:vAlign w:val="center"/>
          </w:tcPr>
          <w:p w14:paraId="1503244B" w14:textId="77777777" w:rsidR="00880280" w:rsidRPr="00597410" w:rsidRDefault="00880280" w:rsidP="007A6BF3">
            <w:pPr>
              <w:jc w:val="center"/>
              <w:rPr>
                <w:rFonts w:ascii="Arial" w:hAnsi="Arial" w:cs="Arial"/>
                <w:sz w:val="24"/>
                <w:szCs w:val="24"/>
              </w:rPr>
            </w:pPr>
            <w:r w:rsidRPr="00597410">
              <w:rPr>
                <w:rFonts w:ascii="Arial" w:hAnsi="Arial" w:cs="Arial"/>
                <w:sz w:val="24"/>
                <w:szCs w:val="24"/>
              </w:rPr>
              <w:t xml:space="preserve">2. </w:t>
            </w:r>
          </w:p>
        </w:tc>
        <w:tc>
          <w:tcPr>
            <w:tcW w:w="3244" w:type="dxa"/>
            <w:vAlign w:val="center"/>
          </w:tcPr>
          <w:p w14:paraId="35C3B1E1" w14:textId="77777777" w:rsidR="00880280" w:rsidRPr="00597410" w:rsidRDefault="00880280" w:rsidP="007A6BF3">
            <w:pPr>
              <w:jc w:val="center"/>
              <w:rPr>
                <w:rFonts w:ascii="Arial" w:hAnsi="Arial" w:cs="Arial"/>
                <w:sz w:val="24"/>
                <w:szCs w:val="24"/>
              </w:rPr>
            </w:pPr>
            <w:r w:rsidRPr="00597410">
              <w:rPr>
                <w:rFonts w:ascii="Arial" w:hAnsi="Arial" w:cs="Arial"/>
                <w:sz w:val="24"/>
                <w:szCs w:val="24"/>
              </w:rPr>
              <w:t>Sweeping</w:t>
            </w:r>
          </w:p>
          <w:p w14:paraId="7FC6BBC8" w14:textId="7F7FFFF3" w:rsidR="00880280" w:rsidRPr="00597410" w:rsidRDefault="00880280" w:rsidP="007A6BF3">
            <w:pPr>
              <w:jc w:val="center"/>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kunjungan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tc>
        <w:tc>
          <w:tcPr>
            <w:tcW w:w="4050" w:type="dxa"/>
            <w:vAlign w:val="center"/>
          </w:tcPr>
          <w:p w14:paraId="061ED5BB" w14:textId="77777777" w:rsidR="00880280" w:rsidRPr="00597410" w:rsidRDefault="00880280" w:rsidP="007A6BF3">
            <w:pPr>
              <w:jc w:val="center"/>
              <w:rPr>
                <w:rFonts w:ascii="Arial" w:hAnsi="Arial" w:cs="Arial"/>
                <w:sz w:val="24"/>
                <w:szCs w:val="24"/>
              </w:rPr>
            </w:pPr>
            <w:proofErr w:type="spellStart"/>
            <w:r w:rsidRPr="00597410">
              <w:rPr>
                <w:rFonts w:ascii="Arial" w:hAnsi="Arial" w:cs="Arial"/>
                <w:sz w:val="24"/>
                <w:szCs w:val="24"/>
              </w:rPr>
              <w:t>Penimbangan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pengukuran</w:t>
            </w:r>
            <w:proofErr w:type="spellEnd"/>
          </w:p>
        </w:tc>
      </w:tr>
    </w:tbl>
    <w:p w14:paraId="7FDCCAEF" w14:textId="77777777" w:rsidR="00880280" w:rsidRPr="00597410" w:rsidRDefault="00880280" w:rsidP="007A6BF3">
      <w:pPr>
        <w:spacing w:after="0" w:line="240" w:lineRule="auto"/>
        <w:rPr>
          <w:rFonts w:ascii="Arial" w:hAnsi="Arial" w:cs="Arial"/>
          <w:i/>
          <w:iCs/>
          <w:sz w:val="24"/>
          <w:szCs w:val="24"/>
        </w:rPr>
      </w:pPr>
      <w:proofErr w:type="spellStart"/>
      <w:r w:rsidRPr="00597410">
        <w:rPr>
          <w:rFonts w:ascii="Arial" w:hAnsi="Arial" w:cs="Arial"/>
          <w:i/>
          <w:iCs/>
          <w:sz w:val="24"/>
          <w:szCs w:val="24"/>
        </w:rPr>
        <w:t>Sumber</w:t>
      </w:r>
      <w:proofErr w:type="spellEnd"/>
      <w:r w:rsidRPr="00597410">
        <w:rPr>
          <w:rFonts w:ascii="Arial" w:hAnsi="Arial" w:cs="Arial"/>
          <w:i/>
          <w:iCs/>
          <w:sz w:val="24"/>
          <w:szCs w:val="24"/>
        </w:rPr>
        <w:t xml:space="preserve">: </w:t>
      </w:r>
      <w:proofErr w:type="spellStart"/>
      <w:r w:rsidRPr="00597410">
        <w:rPr>
          <w:rFonts w:ascii="Arial" w:hAnsi="Arial" w:cs="Arial"/>
          <w:i/>
          <w:iCs/>
          <w:sz w:val="24"/>
          <w:szCs w:val="24"/>
        </w:rPr>
        <w:t>Posyandu</w:t>
      </w:r>
      <w:proofErr w:type="spellEnd"/>
      <w:r w:rsidRPr="00597410">
        <w:rPr>
          <w:rFonts w:ascii="Arial" w:hAnsi="Arial" w:cs="Arial"/>
          <w:i/>
          <w:iCs/>
          <w:sz w:val="24"/>
          <w:szCs w:val="24"/>
        </w:rPr>
        <w:t xml:space="preserve"> ILP Merak </w:t>
      </w:r>
      <w:proofErr w:type="spellStart"/>
      <w:r w:rsidRPr="00597410">
        <w:rPr>
          <w:rFonts w:ascii="Arial" w:hAnsi="Arial" w:cs="Arial"/>
          <w:i/>
          <w:iCs/>
          <w:sz w:val="24"/>
          <w:szCs w:val="24"/>
        </w:rPr>
        <w:t>Tahun</w:t>
      </w:r>
      <w:proofErr w:type="spellEnd"/>
      <w:r w:rsidRPr="00597410">
        <w:rPr>
          <w:rFonts w:ascii="Arial" w:hAnsi="Arial" w:cs="Arial"/>
          <w:i/>
          <w:iCs/>
          <w:sz w:val="24"/>
          <w:szCs w:val="24"/>
        </w:rPr>
        <w:t xml:space="preserve"> 2025</w:t>
      </w:r>
    </w:p>
    <w:p w14:paraId="2F76C380" w14:textId="77777777" w:rsidR="00DD2708" w:rsidRPr="00597410" w:rsidRDefault="00DD2708" w:rsidP="007A6BF3">
      <w:pPr>
        <w:spacing w:after="0" w:line="240" w:lineRule="auto"/>
        <w:rPr>
          <w:rFonts w:ascii="Arial" w:hAnsi="Arial" w:cs="Arial"/>
          <w:i/>
          <w:iCs/>
          <w:sz w:val="24"/>
          <w:szCs w:val="24"/>
        </w:rPr>
      </w:pPr>
    </w:p>
    <w:p w14:paraId="7D77D7CF" w14:textId="77777777" w:rsidR="00D446CA"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Dalam </w:t>
      </w:r>
      <w:proofErr w:type="spellStart"/>
      <w:r w:rsidRPr="00597410">
        <w:rPr>
          <w:rFonts w:ascii="Arial" w:hAnsi="Arial" w:cs="Arial"/>
          <w:sz w:val="24"/>
          <w:szCs w:val="24"/>
        </w:rPr>
        <w:t>pelaksanaannya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masyarakatnya</w:t>
      </w:r>
      <w:proofErr w:type="spellEnd"/>
      <w:r w:rsidRPr="00597410">
        <w:rPr>
          <w:rFonts w:ascii="Arial" w:hAnsi="Arial" w:cs="Arial"/>
          <w:sz w:val="24"/>
          <w:szCs w:val="24"/>
        </w:rPr>
        <w:t xml:space="preserve">. </w:t>
      </w:r>
      <w:proofErr w:type="spellStart"/>
      <w:r w:rsidR="00087C2F" w:rsidRPr="00597410">
        <w:rPr>
          <w:rFonts w:ascii="Arial" w:hAnsi="Arial" w:cs="Arial"/>
          <w:sz w:val="24"/>
          <w:szCs w:val="24"/>
        </w:rPr>
        <w:t>Kehadiran</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masyarakat</w:t>
      </w:r>
      <w:proofErr w:type="spellEnd"/>
      <w:r w:rsidR="00087C2F" w:rsidRPr="00597410">
        <w:rPr>
          <w:rFonts w:ascii="Arial" w:hAnsi="Arial" w:cs="Arial"/>
          <w:sz w:val="24"/>
          <w:szCs w:val="24"/>
        </w:rPr>
        <w:t xml:space="preserve"> di </w:t>
      </w:r>
      <w:proofErr w:type="spellStart"/>
      <w:r w:rsidR="00087C2F" w:rsidRPr="00597410">
        <w:rPr>
          <w:rFonts w:ascii="Arial" w:hAnsi="Arial" w:cs="Arial"/>
          <w:sz w:val="24"/>
          <w:szCs w:val="24"/>
        </w:rPr>
        <w:t>Posyandu</w:t>
      </w:r>
      <w:proofErr w:type="spellEnd"/>
      <w:r w:rsidR="00087C2F" w:rsidRPr="00597410">
        <w:rPr>
          <w:rFonts w:ascii="Arial" w:hAnsi="Arial" w:cs="Arial"/>
          <w:sz w:val="24"/>
          <w:szCs w:val="24"/>
        </w:rPr>
        <w:t xml:space="preserve"> sangat </w:t>
      </w:r>
      <w:proofErr w:type="spellStart"/>
      <w:r w:rsidR="00087C2F" w:rsidRPr="00597410">
        <w:rPr>
          <w:rFonts w:ascii="Arial" w:hAnsi="Arial" w:cs="Arial"/>
          <w:sz w:val="24"/>
          <w:szCs w:val="24"/>
        </w:rPr>
        <w:t>penting</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karena</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menjadi</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fondasi</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keberhasilan</w:t>
      </w:r>
      <w:proofErr w:type="spellEnd"/>
      <w:r w:rsidR="00087C2F" w:rsidRPr="00597410">
        <w:rPr>
          <w:rFonts w:ascii="Arial" w:hAnsi="Arial" w:cs="Arial"/>
          <w:sz w:val="24"/>
          <w:szCs w:val="24"/>
        </w:rPr>
        <w:t xml:space="preserve"> program Integrasi </w:t>
      </w:r>
      <w:proofErr w:type="spellStart"/>
      <w:r w:rsidR="00087C2F" w:rsidRPr="00597410">
        <w:rPr>
          <w:rFonts w:ascii="Arial" w:hAnsi="Arial" w:cs="Arial"/>
          <w:sz w:val="24"/>
          <w:szCs w:val="24"/>
        </w:rPr>
        <w:t>Layanan</w:t>
      </w:r>
      <w:proofErr w:type="spellEnd"/>
      <w:r w:rsidR="00087C2F" w:rsidRPr="00597410">
        <w:rPr>
          <w:rFonts w:ascii="Arial" w:hAnsi="Arial" w:cs="Arial"/>
          <w:sz w:val="24"/>
          <w:szCs w:val="24"/>
        </w:rPr>
        <w:t xml:space="preserve"> Primer (ILP). </w:t>
      </w:r>
      <w:proofErr w:type="spellStart"/>
      <w:r w:rsidR="00087C2F" w:rsidRPr="00597410">
        <w:rPr>
          <w:rFonts w:ascii="Arial" w:hAnsi="Arial" w:cs="Arial"/>
          <w:sz w:val="24"/>
          <w:szCs w:val="24"/>
        </w:rPr>
        <w:t>Posyandu</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berperan</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sebagai</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jembatan</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antara</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fasilitas</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kesehatan</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dengan</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masyarakat</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khususnya</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dalam</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upaya</w:t>
      </w:r>
      <w:proofErr w:type="spellEnd"/>
      <w:r w:rsidR="00087C2F" w:rsidRPr="00597410">
        <w:rPr>
          <w:rFonts w:ascii="Arial" w:hAnsi="Arial" w:cs="Arial"/>
          <w:sz w:val="24"/>
          <w:szCs w:val="24"/>
        </w:rPr>
        <w:t xml:space="preserve"> </w:t>
      </w:r>
      <w:proofErr w:type="spellStart"/>
      <w:r w:rsidR="00087C2F" w:rsidRPr="00597410">
        <w:rPr>
          <w:rFonts w:ascii="Arial" w:hAnsi="Arial" w:cs="Arial"/>
          <w:sz w:val="24"/>
          <w:szCs w:val="24"/>
        </w:rPr>
        <w:t>promotif</w:t>
      </w:r>
      <w:proofErr w:type="spellEnd"/>
      <w:r w:rsidR="00087C2F" w:rsidRPr="00597410">
        <w:rPr>
          <w:rFonts w:ascii="Arial" w:hAnsi="Arial" w:cs="Arial"/>
          <w:sz w:val="24"/>
          <w:szCs w:val="24"/>
        </w:rPr>
        <w:t xml:space="preserve"> dan </w:t>
      </w:r>
      <w:proofErr w:type="spellStart"/>
      <w:r w:rsidR="00087C2F" w:rsidRPr="00597410">
        <w:rPr>
          <w:rFonts w:ascii="Arial" w:hAnsi="Arial" w:cs="Arial"/>
          <w:sz w:val="24"/>
          <w:szCs w:val="24"/>
        </w:rPr>
        <w:t>preventif</w:t>
      </w:r>
      <w:proofErr w:type="spellEnd"/>
      <w:r w:rsidR="00087C2F" w:rsidRPr="00597410">
        <w:rPr>
          <w:rFonts w:ascii="Arial" w:hAnsi="Arial" w:cs="Arial"/>
          <w:sz w:val="24"/>
          <w:szCs w:val="24"/>
        </w:rPr>
        <w:t>.</w:t>
      </w:r>
    </w:p>
    <w:p w14:paraId="3A87F9EC" w14:textId="77777777" w:rsidR="00D446CA" w:rsidRPr="00597410" w:rsidRDefault="003F143C"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roofErr w:type="spellStart"/>
      <w:r w:rsidRPr="00597410">
        <w:rPr>
          <w:rFonts w:ascii="Arial" w:hAnsi="Arial" w:cs="Arial"/>
          <w:sz w:val="24"/>
          <w:szCs w:val="24"/>
        </w:rPr>
        <w:t>deteksi</w:t>
      </w:r>
      <w:proofErr w:type="spellEnd"/>
      <w:r w:rsidRPr="00597410">
        <w:rPr>
          <w:rFonts w:ascii="Arial" w:hAnsi="Arial" w:cs="Arial"/>
          <w:sz w:val="24"/>
          <w:szCs w:val="24"/>
        </w:rPr>
        <w:t xml:space="preserve"> </w:t>
      </w:r>
      <w:proofErr w:type="spellStart"/>
      <w:r w:rsidRPr="00597410">
        <w:rPr>
          <w:rFonts w:ascii="Arial" w:hAnsi="Arial" w:cs="Arial"/>
          <w:sz w:val="24"/>
          <w:szCs w:val="24"/>
        </w:rPr>
        <w:t>dini</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berkelanjutan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tepat</w:t>
      </w:r>
      <w:proofErr w:type="spellEnd"/>
      <w:r w:rsidRPr="00597410">
        <w:rPr>
          <w:rFonts w:ascii="Arial" w:hAnsi="Arial" w:cs="Arial"/>
          <w:sz w:val="24"/>
          <w:szCs w:val="24"/>
        </w:rPr>
        <w:t xml:space="preserve">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berkelanjutan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dan </w:t>
      </w:r>
      <w:proofErr w:type="spellStart"/>
      <w:r w:rsidRPr="00597410">
        <w:rPr>
          <w:rFonts w:ascii="Arial" w:hAnsi="Arial" w:cs="Arial"/>
          <w:sz w:val="24"/>
          <w:szCs w:val="24"/>
        </w:rPr>
        <w:t>lingkungannya</w:t>
      </w:r>
      <w:proofErr w:type="spellEnd"/>
    </w:p>
    <w:p w14:paraId="5799D649" w14:textId="482E9F9A" w:rsidR="00880280"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data yang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jumlah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jauh</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jumlah</w:t>
      </w:r>
      <w:proofErr w:type="spellEnd"/>
      <w:r w:rsidRPr="00597410">
        <w:rPr>
          <w:rFonts w:ascii="Arial" w:hAnsi="Arial" w:cs="Arial"/>
          <w:sz w:val="24"/>
          <w:szCs w:val="24"/>
        </w:rPr>
        <w:t xml:space="preserve">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009952C8"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berdomisili</w:t>
      </w:r>
      <w:proofErr w:type="spellEnd"/>
      <w:r w:rsidRPr="00597410">
        <w:rPr>
          <w:rFonts w:ascii="Arial" w:hAnsi="Arial" w:cs="Arial"/>
          <w:sz w:val="24"/>
          <w:szCs w:val="24"/>
        </w:rPr>
        <w:t xml:space="preserve"> </w:t>
      </w:r>
      <w:r w:rsidRPr="00597410">
        <w:rPr>
          <w:rFonts w:ascii="Arial" w:hAnsi="Arial" w:cs="Arial"/>
          <w:sz w:val="24"/>
          <w:szCs w:val="24"/>
        </w:rPr>
        <w:lastRenderedPageBreak/>
        <w:t xml:space="preserve">di RT 01, RT 02, dan RT 03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w:t>
      </w:r>
      <w:r w:rsidR="003F143C" w:rsidRPr="00597410">
        <w:rPr>
          <w:rFonts w:ascii="Arial" w:hAnsi="Arial" w:cs="Arial"/>
          <w:sz w:val="24"/>
          <w:szCs w:val="24"/>
        </w:rPr>
        <w:t xml:space="preserve"> </w:t>
      </w:r>
      <w:proofErr w:type="spellStart"/>
      <w:r w:rsidR="003F143C" w:rsidRPr="00597410">
        <w:rPr>
          <w:rFonts w:ascii="Arial" w:hAnsi="Arial" w:cs="Arial"/>
          <w:sz w:val="24"/>
          <w:szCs w:val="24"/>
        </w:rPr>
        <w:t>Berikut</w:t>
      </w:r>
      <w:proofErr w:type="spellEnd"/>
      <w:r w:rsidR="003F143C" w:rsidRPr="00597410">
        <w:rPr>
          <w:rFonts w:ascii="Arial" w:hAnsi="Arial" w:cs="Arial"/>
          <w:sz w:val="24"/>
          <w:szCs w:val="24"/>
        </w:rPr>
        <w:t xml:space="preserve"> </w:t>
      </w:r>
      <w:proofErr w:type="spellStart"/>
      <w:r w:rsidR="003F143C" w:rsidRPr="00597410">
        <w:rPr>
          <w:rFonts w:ascii="Arial" w:hAnsi="Arial" w:cs="Arial"/>
          <w:sz w:val="24"/>
          <w:szCs w:val="24"/>
        </w:rPr>
        <w:t>adalah</w:t>
      </w:r>
      <w:proofErr w:type="spellEnd"/>
      <w:r w:rsidR="003F143C" w:rsidRPr="00597410">
        <w:rPr>
          <w:rFonts w:ascii="Arial" w:hAnsi="Arial" w:cs="Arial"/>
          <w:sz w:val="24"/>
          <w:szCs w:val="24"/>
        </w:rPr>
        <w:t xml:space="preserve"> </w:t>
      </w:r>
      <w:proofErr w:type="spellStart"/>
      <w:r w:rsidR="003F143C" w:rsidRPr="00597410">
        <w:rPr>
          <w:rFonts w:ascii="Arial" w:hAnsi="Arial" w:cs="Arial"/>
          <w:sz w:val="24"/>
          <w:szCs w:val="24"/>
        </w:rPr>
        <w:t>jumlah</w:t>
      </w:r>
      <w:proofErr w:type="spellEnd"/>
      <w:r w:rsidR="009952C8" w:rsidRPr="00597410">
        <w:rPr>
          <w:rFonts w:ascii="Arial" w:hAnsi="Arial" w:cs="Arial"/>
          <w:sz w:val="24"/>
          <w:szCs w:val="24"/>
        </w:rPr>
        <w:t xml:space="preserve"> </w:t>
      </w:r>
      <w:proofErr w:type="spellStart"/>
      <w:r w:rsidR="00FF4111" w:rsidRPr="00597410">
        <w:rPr>
          <w:rFonts w:ascii="Arial" w:hAnsi="Arial" w:cs="Arial"/>
          <w:sz w:val="24"/>
          <w:szCs w:val="24"/>
        </w:rPr>
        <w:t>sasaran</w:t>
      </w:r>
      <w:proofErr w:type="spellEnd"/>
      <w:r w:rsidR="00FF4111" w:rsidRPr="00597410">
        <w:rPr>
          <w:rFonts w:ascii="Arial" w:hAnsi="Arial" w:cs="Arial"/>
          <w:sz w:val="24"/>
          <w:szCs w:val="24"/>
        </w:rPr>
        <w:t xml:space="preserve"> </w:t>
      </w:r>
      <w:proofErr w:type="spellStart"/>
      <w:r w:rsidR="007D5772" w:rsidRPr="00597410">
        <w:rPr>
          <w:rFonts w:ascii="Arial" w:hAnsi="Arial" w:cs="Arial"/>
          <w:sz w:val="24"/>
          <w:szCs w:val="24"/>
        </w:rPr>
        <w:t>posyandu</w:t>
      </w:r>
      <w:proofErr w:type="spellEnd"/>
      <w:r w:rsidR="007D5772" w:rsidRPr="00597410">
        <w:rPr>
          <w:rFonts w:ascii="Arial" w:hAnsi="Arial" w:cs="Arial"/>
          <w:sz w:val="24"/>
          <w:szCs w:val="24"/>
        </w:rPr>
        <w:t xml:space="preserve"> ILP Merak</w:t>
      </w:r>
      <w:r w:rsidR="00AF23D2" w:rsidRPr="00597410">
        <w:rPr>
          <w:rFonts w:ascii="Arial" w:hAnsi="Arial" w:cs="Arial"/>
          <w:sz w:val="24"/>
          <w:szCs w:val="24"/>
        </w:rPr>
        <w:t>:</w:t>
      </w:r>
    </w:p>
    <w:p w14:paraId="120E43B8" w14:textId="08724013" w:rsidR="009952C8" w:rsidRPr="00597410" w:rsidRDefault="009952C8" w:rsidP="007A6BF3">
      <w:pPr>
        <w:spacing w:after="0" w:line="240" w:lineRule="auto"/>
        <w:jc w:val="center"/>
        <w:rPr>
          <w:rFonts w:ascii="Arial" w:hAnsi="Arial" w:cs="Arial"/>
          <w:b/>
          <w:bCs/>
          <w:sz w:val="24"/>
          <w:szCs w:val="24"/>
        </w:rPr>
      </w:pPr>
      <w:r w:rsidRPr="00597410">
        <w:rPr>
          <w:rFonts w:ascii="Arial" w:hAnsi="Arial" w:cs="Arial"/>
          <w:b/>
          <w:bCs/>
          <w:sz w:val="24"/>
          <w:szCs w:val="24"/>
        </w:rPr>
        <w:t>Tabe</w:t>
      </w:r>
      <w:r w:rsidR="00590099" w:rsidRPr="00597410">
        <w:rPr>
          <w:rFonts w:ascii="Arial" w:hAnsi="Arial" w:cs="Arial"/>
          <w:b/>
          <w:bCs/>
          <w:sz w:val="24"/>
          <w:szCs w:val="24"/>
        </w:rPr>
        <w:t>l I.</w:t>
      </w:r>
      <w:r w:rsidR="003653CC" w:rsidRPr="00597410">
        <w:rPr>
          <w:rFonts w:ascii="Arial" w:hAnsi="Arial" w:cs="Arial"/>
          <w:b/>
          <w:bCs/>
          <w:sz w:val="24"/>
          <w:szCs w:val="24"/>
        </w:rPr>
        <w:t>3</w:t>
      </w:r>
    </w:p>
    <w:p w14:paraId="1DD4E470" w14:textId="6F62F3ED" w:rsidR="00590099" w:rsidRPr="00597410" w:rsidRDefault="00590099" w:rsidP="007A6BF3">
      <w:pPr>
        <w:spacing w:after="0" w:line="240" w:lineRule="auto"/>
        <w:jc w:val="center"/>
        <w:rPr>
          <w:rFonts w:ascii="Arial" w:hAnsi="Arial" w:cs="Arial"/>
          <w:b/>
          <w:bCs/>
          <w:sz w:val="24"/>
          <w:szCs w:val="24"/>
        </w:rPr>
      </w:pPr>
      <w:proofErr w:type="spellStart"/>
      <w:r w:rsidRPr="00597410">
        <w:rPr>
          <w:rFonts w:ascii="Arial" w:hAnsi="Arial" w:cs="Arial"/>
          <w:b/>
          <w:bCs/>
          <w:sz w:val="24"/>
          <w:szCs w:val="24"/>
        </w:rPr>
        <w:t>Jumlah</w:t>
      </w:r>
      <w:proofErr w:type="spellEnd"/>
      <w:r w:rsidRPr="00597410">
        <w:rPr>
          <w:rFonts w:ascii="Arial" w:hAnsi="Arial" w:cs="Arial"/>
          <w:b/>
          <w:bCs/>
          <w:sz w:val="24"/>
          <w:szCs w:val="24"/>
        </w:rPr>
        <w:t xml:space="preserve"> </w:t>
      </w:r>
      <w:proofErr w:type="spellStart"/>
      <w:r w:rsidR="007D5772" w:rsidRPr="00597410">
        <w:rPr>
          <w:rFonts w:ascii="Arial" w:hAnsi="Arial" w:cs="Arial"/>
          <w:b/>
          <w:bCs/>
          <w:sz w:val="24"/>
          <w:szCs w:val="24"/>
        </w:rPr>
        <w:t>Sasaran</w:t>
      </w:r>
      <w:proofErr w:type="spellEnd"/>
      <w:r w:rsidR="007D5772" w:rsidRPr="00597410">
        <w:rPr>
          <w:rFonts w:ascii="Arial" w:hAnsi="Arial" w:cs="Arial"/>
          <w:b/>
          <w:bCs/>
          <w:sz w:val="24"/>
          <w:szCs w:val="24"/>
        </w:rPr>
        <w:t xml:space="preserve"> </w:t>
      </w:r>
      <w:proofErr w:type="spellStart"/>
      <w:r w:rsidR="007D5772" w:rsidRPr="00597410">
        <w:rPr>
          <w:rFonts w:ascii="Arial" w:hAnsi="Arial" w:cs="Arial"/>
          <w:b/>
          <w:bCs/>
          <w:sz w:val="24"/>
          <w:szCs w:val="24"/>
        </w:rPr>
        <w:t>Posyandu</w:t>
      </w:r>
      <w:proofErr w:type="spellEnd"/>
    </w:p>
    <w:tbl>
      <w:tblPr>
        <w:tblStyle w:val="TableGrid"/>
        <w:tblW w:w="7974" w:type="dxa"/>
        <w:tblInd w:w="-5" w:type="dxa"/>
        <w:tblLayout w:type="fixed"/>
        <w:tblLook w:val="04A0" w:firstRow="1" w:lastRow="0" w:firstColumn="1" w:lastColumn="0" w:noHBand="0" w:noVBand="1"/>
      </w:tblPr>
      <w:tblGrid>
        <w:gridCol w:w="567"/>
        <w:gridCol w:w="4113"/>
        <w:gridCol w:w="709"/>
        <w:gridCol w:w="709"/>
        <w:gridCol w:w="708"/>
        <w:gridCol w:w="1168"/>
      </w:tblGrid>
      <w:tr w:rsidR="00B02B46" w:rsidRPr="00597410" w14:paraId="11785DF7" w14:textId="77777777" w:rsidTr="00DD2708">
        <w:tc>
          <w:tcPr>
            <w:tcW w:w="567" w:type="dxa"/>
            <w:vMerge w:val="restart"/>
            <w:vAlign w:val="center"/>
          </w:tcPr>
          <w:p w14:paraId="5E96415C" w14:textId="69A9AD14" w:rsidR="00B02B46" w:rsidRPr="00597410" w:rsidRDefault="00B02B46" w:rsidP="007A6BF3">
            <w:pPr>
              <w:jc w:val="center"/>
              <w:rPr>
                <w:rFonts w:ascii="Arial" w:hAnsi="Arial" w:cs="Arial"/>
                <w:sz w:val="24"/>
                <w:szCs w:val="24"/>
              </w:rPr>
            </w:pPr>
            <w:r w:rsidRPr="00597410">
              <w:rPr>
                <w:rFonts w:ascii="Arial" w:hAnsi="Arial" w:cs="Arial"/>
                <w:sz w:val="24"/>
                <w:szCs w:val="24"/>
              </w:rPr>
              <w:t>No</w:t>
            </w:r>
          </w:p>
        </w:tc>
        <w:tc>
          <w:tcPr>
            <w:tcW w:w="4113" w:type="dxa"/>
            <w:vMerge w:val="restart"/>
            <w:vAlign w:val="center"/>
          </w:tcPr>
          <w:p w14:paraId="455649ED" w14:textId="1FC31B17" w:rsidR="00B02B46" w:rsidRPr="00597410" w:rsidRDefault="00B02B46" w:rsidP="007A6BF3">
            <w:pPr>
              <w:jc w:val="center"/>
              <w:rPr>
                <w:rFonts w:ascii="Arial" w:hAnsi="Arial" w:cs="Arial"/>
                <w:sz w:val="24"/>
                <w:szCs w:val="24"/>
              </w:rPr>
            </w:pPr>
            <w:proofErr w:type="spellStart"/>
            <w:r w:rsidRPr="00597410">
              <w:rPr>
                <w:rFonts w:ascii="Arial" w:hAnsi="Arial" w:cs="Arial"/>
                <w:sz w:val="24"/>
                <w:szCs w:val="24"/>
              </w:rPr>
              <w:t>Siklus</w:t>
            </w:r>
            <w:proofErr w:type="spellEnd"/>
            <w:r w:rsidRPr="00597410">
              <w:rPr>
                <w:rFonts w:ascii="Arial" w:hAnsi="Arial" w:cs="Arial"/>
                <w:sz w:val="24"/>
                <w:szCs w:val="24"/>
              </w:rPr>
              <w:t xml:space="preserve"> Hidup</w:t>
            </w:r>
          </w:p>
        </w:tc>
        <w:tc>
          <w:tcPr>
            <w:tcW w:w="2126" w:type="dxa"/>
            <w:gridSpan w:val="3"/>
          </w:tcPr>
          <w:p w14:paraId="57BE3F11" w14:textId="3AED9B40" w:rsidR="00B02B46" w:rsidRPr="00597410" w:rsidRDefault="00B02B46" w:rsidP="007A6BF3">
            <w:pPr>
              <w:jc w:val="center"/>
              <w:rPr>
                <w:rFonts w:ascii="Arial" w:hAnsi="Arial" w:cs="Arial"/>
                <w:sz w:val="24"/>
                <w:szCs w:val="24"/>
              </w:rPr>
            </w:pPr>
            <w:r w:rsidRPr="00597410">
              <w:rPr>
                <w:rFonts w:ascii="Arial" w:hAnsi="Arial" w:cs="Arial"/>
                <w:sz w:val="24"/>
                <w:szCs w:val="24"/>
              </w:rPr>
              <w:t>RT</w:t>
            </w:r>
          </w:p>
        </w:tc>
        <w:tc>
          <w:tcPr>
            <w:tcW w:w="1168" w:type="dxa"/>
            <w:vMerge w:val="restart"/>
            <w:vAlign w:val="center"/>
          </w:tcPr>
          <w:p w14:paraId="38864100" w14:textId="624AE914" w:rsidR="00B02B46" w:rsidRPr="00597410" w:rsidRDefault="00B02B46" w:rsidP="007A6BF3">
            <w:pPr>
              <w:jc w:val="center"/>
              <w:rPr>
                <w:rFonts w:ascii="Arial" w:hAnsi="Arial" w:cs="Arial"/>
                <w:sz w:val="24"/>
                <w:szCs w:val="24"/>
              </w:rPr>
            </w:pPr>
            <w:r w:rsidRPr="00597410">
              <w:rPr>
                <w:rFonts w:ascii="Arial" w:hAnsi="Arial" w:cs="Arial"/>
                <w:sz w:val="24"/>
                <w:szCs w:val="24"/>
              </w:rPr>
              <w:t>Total</w:t>
            </w:r>
          </w:p>
        </w:tc>
      </w:tr>
      <w:tr w:rsidR="0070263D" w:rsidRPr="00597410" w14:paraId="77AA03A5" w14:textId="77777777" w:rsidTr="00DD2708">
        <w:tc>
          <w:tcPr>
            <w:tcW w:w="567" w:type="dxa"/>
            <w:vMerge/>
          </w:tcPr>
          <w:p w14:paraId="51B992B6" w14:textId="77777777" w:rsidR="00B02B46" w:rsidRPr="00597410" w:rsidRDefault="00B02B46" w:rsidP="007A6BF3">
            <w:pPr>
              <w:rPr>
                <w:rFonts w:ascii="Arial" w:hAnsi="Arial" w:cs="Arial"/>
                <w:sz w:val="24"/>
                <w:szCs w:val="24"/>
              </w:rPr>
            </w:pPr>
          </w:p>
        </w:tc>
        <w:tc>
          <w:tcPr>
            <w:tcW w:w="4113" w:type="dxa"/>
            <w:vMerge/>
          </w:tcPr>
          <w:p w14:paraId="573E42FB" w14:textId="77777777" w:rsidR="00B02B46" w:rsidRPr="00597410" w:rsidRDefault="00B02B46" w:rsidP="007A6BF3">
            <w:pPr>
              <w:rPr>
                <w:rFonts w:ascii="Arial" w:hAnsi="Arial" w:cs="Arial"/>
                <w:sz w:val="24"/>
                <w:szCs w:val="24"/>
              </w:rPr>
            </w:pPr>
          </w:p>
        </w:tc>
        <w:tc>
          <w:tcPr>
            <w:tcW w:w="709" w:type="dxa"/>
            <w:vAlign w:val="center"/>
          </w:tcPr>
          <w:p w14:paraId="0A9C827C" w14:textId="12B409E1" w:rsidR="00B02B46" w:rsidRPr="00597410" w:rsidRDefault="008B6DAB" w:rsidP="007A6BF3">
            <w:pPr>
              <w:jc w:val="center"/>
              <w:rPr>
                <w:rFonts w:ascii="Arial" w:hAnsi="Arial" w:cs="Arial"/>
                <w:sz w:val="24"/>
                <w:szCs w:val="24"/>
              </w:rPr>
            </w:pPr>
            <w:r w:rsidRPr="00597410">
              <w:rPr>
                <w:rFonts w:ascii="Arial" w:hAnsi="Arial" w:cs="Arial"/>
                <w:sz w:val="24"/>
                <w:szCs w:val="24"/>
              </w:rPr>
              <w:t>0</w:t>
            </w:r>
            <w:r w:rsidR="004E4086" w:rsidRPr="00597410">
              <w:rPr>
                <w:rFonts w:ascii="Arial" w:hAnsi="Arial" w:cs="Arial"/>
                <w:sz w:val="24"/>
                <w:szCs w:val="24"/>
              </w:rPr>
              <w:t>0</w:t>
            </w:r>
            <w:r w:rsidRPr="00597410">
              <w:rPr>
                <w:rFonts w:ascii="Arial" w:hAnsi="Arial" w:cs="Arial"/>
                <w:sz w:val="24"/>
                <w:szCs w:val="24"/>
              </w:rPr>
              <w:t>1</w:t>
            </w:r>
          </w:p>
        </w:tc>
        <w:tc>
          <w:tcPr>
            <w:tcW w:w="709" w:type="dxa"/>
            <w:vAlign w:val="center"/>
          </w:tcPr>
          <w:p w14:paraId="314686B8" w14:textId="1FEBB5D6" w:rsidR="00B02B46" w:rsidRPr="00597410" w:rsidRDefault="008B6DAB" w:rsidP="007A6BF3">
            <w:pPr>
              <w:jc w:val="center"/>
              <w:rPr>
                <w:rFonts w:ascii="Arial" w:hAnsi="Arial" w:cs="Arial"/>
                <w:sz w:val="24"/>
                <w:szCs w:val="24"/>
              </w:rPr>
            </w:pPr>
            <w:r w:rsidRPr="00597410">
              <w:rPr>
                <w:rFonts w:ascii="Arial" w:hAnsi="Arial" w:cs="Arial"/>
                <w:sz w:val="24"/>
                <w:szCs w:val="24"/>
              </w:rPr>
              <w:t>0</w:t>
            </w:r>
            <w:r w:rsidR="004E4086" w:rsidRPr="00597410">
              <w:rPr>
                <w:rFonts w:ascii="Arial" w:hAnsi="Arial" w:cs="Arial"/>
                <w:sz w:val="24"/>
                <w:szCs w:val="24"/>
              </w:rPr>
              <w:t>0</w:t>
            </w:r>
            <w:r w:rsidRPr="00597410">
              <w:rPr>
                <w:rFonts w:ascii="Arial" w:hAnsi="Arial" w:cs="Arial"/>
                <w:sz w:val="24"/>
                <w:szCs w:val="24"/>
              </w:rPr>
              <w:t>2</w:t>
            </w:r>
          </w:p>
        </w:tc>
        <w:tc>
          <w:tcPr>
            <w:tcW w:w="708" w:type="dxa"/>
            <w:vAlign w:val="center"/>
          </w:tcPr>
          <w:p w14:paraId="79AB191B" w14:textId="30AB95F4" w:rsidR="00B02B46" w:rsidRPr="00597410" w:rsidRDefault="008B6DAB" w:rsidP="007A6BF3">
            <w:pPr>
              <w:jc w:val="center"/>
              <w:rPr>
                <w:rFonts w:ascii="Arial" w:hAnsi="Arial" w:cs="Arial"/>
                <w:sz w:val="24"/>
                <w:szCs w:val="24"/>
              </w:rPr>
            </w:pPr>
            <w:r w:rsidRPr="00597410">
              <w:rPr>
                <w:rFonts w:ascii="Arial" w:hAnsi="Arial" w:cs="Arial"/>
                <w:sz w:val="24"/>
                <w:szCs w:val="24"/>
              </w:rPr>
              <w:t>0</w:t>
            </w:r>
            <w:r w:rsidR="004E4086" w:rsidRPr="00597410">
              <w:rPr>
                <w:rFonts w:ascii="Arial" w:hAnsi="Arial" w:cs="Arial"/>
                <w:sz w:val="24"/>
                <w:szCs w:val="24"/>
              </w:rPr>
              <w:t>0</w:t>
            </w:r>
            <w:r w:rsidRPr="00597410">
              <w:rPr>
                <w:rFonts w:ascii="Arial" w:hAnsi="Arial" w:cs="Arial"/>
                <w:sz w:val="24"/>
                <w:szCs w:val="24"/>
              </w:rPr>
              <w:t>3</w:t>
            </w:r>
          </w:p>
        </w:tc>
        <w:tc>
          <w:tcPr>
            <w:tcW w:w="1168" w:type="dxa"/>
            <w:vMerge/>
          </w:tcPr>
          <w:p w14:paraId="33EF1FF7" w14:textId="77777777" w:rsidR="00B02B46" w:rsidRPr="00597410" w:rsidRDefault="00B02B46" w:rsidP="007A6BF3">
            <w:pPr>
              <w:rPr>
                <w:rFonts w:ascii="Arial" w:hAnsi="Arial" w:cs="Arial"/>
                <w:sz w:val="24"/>
                <w:szCs w:val="24"/>
              </w:rPr>
            </w:pPr>
          </w:p>
        </w:tc>
      </w:tr>
      <w:tr w:rsidR="0070263D" w:rsidRPr="00597410" w14:paraId="284F2B11" w14:textId="77777777" w:rsidTr="00DD2708">
        <w:trPr>
          <w:trHeight w:val="299"/>
        </w:trPr>
        <w:tc>
          <w:tcPr>
            <w:tcW w:w="567" w:type="dxa"/>
            <w:vAlign w:val="center"/>
          </w:tcPr>
          <w:p w14:paraId="505AC4A1" w14:textId="05BE4624" w:rsidR="00D13FEC" w:rsidRPr="00597410" w:rsidRDefault="008B6DAB" w:rsidP="007A6BF3">
            <w:pPr>
              <w:jc w:val="center"/>
              <w:rPr>
                <w:rFonts w:ascii="Arial" w:hAnsi="Arial" w:cs="Arial"/>
                <w:sz w:val="24"/>
                <w:szCs w:val="24"/>
              </w:rPr>
            </w:pPr>
            <w:r w:rsidRPr="00597410">
              <w:rPr>
                <w:rFonts w:ascii="Arial" w:hAnsi="Arial" w:cs="Arial"/>
                <w:sz w:val="24"/>
                <w:szCs w:val="24"/>
              </w:rPr>
              <w:t>1.</w:t>
            </w:r>
          </w:p>
        </w:tc>
        <w:tc>
          <w:tcPr>
            <w:tcW w:w="4113" w:type="dxa"/>
            <w:vAlign w:val="center"/>
          </w:tcPr>
          <w:p w14:paraId="45363FB6" w14:textId="13034650" w:rsidR="00D13FEC" w:rsidRPr="00597410" w:rsidRDefault="00914943" w:rsidP="007A6BF3">
            <w:pPr>
              <w:rPr>
                <w:rFonts w:ascii="Arial" w:hAnsi="Arial" w:cs="Arial"/>
                <w:sz w:val="24"/>
                <w:szCs w:val="24"/>
              </w:rPr>
            </w:pPr>
            <w:r w:rsidRPr="00597410">
              <w:rPr>
                <w:rFonts w:ascii="Arial" w:hAnsi="Arial" w:cs="Arial"/>
                <w:sz w:val="24"/>
                <w:szCs w:val="24"/>
              </w:rPr>
              <w:t xml:space="preserve">Bayi dan </w:t>
            </w:r>
            <w:r w:rsidR="008B6DAB" w:rsidRPr="00597410">
              <w:rPr>
                <w:rFonts w:ascii="Arial" w:hAnsi="Arial" w:cs="Arial"/>
                <w:sz w:val="24"/>
                <w:szCs w:val="24"/>
              </w:rPr>
              <w:t xml:space="preserve">Balita (0-5 </w:t>
            </w:r>
            <w:proofErr w:type="spellStart"/>
            <w:r w:rsidR="008B6DAB" w:rsidRPr="00597410">
              <w:rPr>
                <w:rFonts w:ascii="Arial" w:hAnsi="Arial" w:cs="Arial"/>
                <w:sz w:val="24"/>
                <w:szCs w:val="24"/>
              </w:rPr>
              <w:t>tahun</w:t>
            </w:r>
            <w:proofErr w:type="spellEnd"/>
            <w:r w:rsidR="008B6DAB" w:rsidRPr="00597410">
              <w:rPr>
                <w:rFonts w:ascii="Arial" w:hAnsi="Arial" w:cs="Arial"/>
                <w:sz w:val="24"/>
                <w:szCs w:val="24"/>
              </w:rPr>
              <w:t>)</w:t>
            </w:r>
          </w:p>
        </w:tc>
        <w:tc>
          <w:tcPr>
            <w:tcW w:w="709" w:type="dxa"/>
            <w:vAlign w:val="center"/>
          </w:tcPr>
          <w:p w14:paraId="4D37002F" w14:textId="1D386D6B" w:rsidR="00D13FEC" w:rsidRPr="00597410" w:rsidRDefault="00760C46" w:rsidP="007A6BF3">
            <w:pPr>
              <w:jc w:val="center"/>
              <w:rPr>
                <w:rFonts w:ascii="Arial" w:hAnsi="Arial" w:cs="Arial"/>
                <w:sz w:val="24"/>
                <w:szCs w:val="24"/>
              </w:rPr>
            </w:pPr>
            <w:r w:rsidRPr="00597410">
              <w:rPr>
                <w:rFonts w:ascii="Arial" w:hAnsi="Arial" w:cs="Arial"/>
                <w:sz w:val="24"/>
                <w:szCs w:val="24"/>
              </w:rPr>
              <w:t>112</w:t>
            </w:r>
          </w:p>
        </w:tc>
        <w:tc>
          <w:tcPr>
            <w:tcW w:w="709" w:type="dxa"/>
            <w:vAlign w:val="center"/>
          </w:tcPr>
          <w:p w14:paraId="520EE776" w14:textId="25A0845A" w:rsidR="00D13FEC" w:rsidRPr="00597410" w:rsidRDefault="00760C46" w:rsidP="007A6BF3">
            <w:pPr>
              <w:jc w:val="center"/>
              <w:rPr>
                <w:rFonts w:ascii="Arial" w:hAnsi="Arial" w:cs="Arial"/>
                <w:sz w:val="24"/>
                <w:szCs w:val="24"/>
              </w:rPr>
            </w:pPr>
            <w:r w:rsidRPr="00597410">
              <w:rPr>
                <w:rFonts w:ascii="Arial" w:hAnsi="Arial" w:cs="Arial"/>
                <w:sz w:val="24"/>
                <w:szCs w:val="24"/>
              </w:rPr>
              <w:t>43</w:t>
            </w:r>
          </w:p>
        </w:tc>
        <w:tc>
          <w:tcPr>
            <w:tcW w:w="708" w:type="dxa"/>
            <w:vAlign w:val="center"/>
          </w:tcPr>
          <w:p w14:paraId="20D27249" w14:textId="1BAAF3BF" w:rsidR="00D13FEC" w:rsidRPr="00597410" w:rsidRDefault="00914943" w:rsidP="007A6BF3">
            <w:pPr>
              <w:jc w:val="center"/>
              <w:rPr>
                <w:rFonts w:ascii="Arial" w:hAnsi="Arial" w:cs="Arial"/>
                <w:sz w:val="24"/>
                <w:szCs w:val="24"/>
              </w:rPr>
            </w:pPr>
            <w:r w:rsidRPr="00597410">
              <w:rPr>
                <w:rFonts w:ascii="Arial" w:hAnsi="Arial" w:cs="Arial"/>
                <w:sz w:val="24"/>
                <w:szCs w:val="24"/>
              </w:rPr>
              <w:t>47</w:t>
            </w:r>
          </w:p>
        </w:tc>
        <w:tc>
          <w:tcPr>
            <w:tcW w:w="1168" w:type="dxa"/>
            <w:vAlign w:val="center"/>
          </w:tcPr>
          <w:p w14:paraId="44771AE2" w14:textId="39E8DB9B" w:rsidR="00D13FEC" w:rsidRPr="00597410" w:rsidRDefault="00914943" w:rsidP="007A6BF3">
            <w:pPr>
              <w:jc w:val="center"/>
              <w:rPr>
                <w:rFonts w:ascii="Arial" w:hAnsi="Arial" w:cs="Arial"/>
                <w:sz w:val="24"/>
                <w:szCs w:val="24"/>
              </w:rPr>
            </w:pPr>
            <w:r w:rsidRPr="00597410">
              <w:rPr>
                <w:rFonts w:ascii="Arial" w:hAnsi="Arial" w:cs="Arial"/>
                <w:sz w:val="24"/>
                <w:szCs w:val="24"/>
              </w:rPr>
              <w:t>202</w:t>
            </w:r>
          </w:p>
        </w:tc>
      </w:tr>
      <w:tr w:rsidR="0070263D" w:rsidRPr="00597410" w14:paraId="070745F5" w14:textId="77777777" w:rsidTr="00DD2708">
        <w:tc>
          <w:tcPr>
            <w:tcW w:w="567" w:type="dxa"/>
            <w:vAlign w:val="center"/>
          </w:tcPr>
          <w:p w14:paraId="0033F249" w14:textId="0060A3B8" w:rsidR="00D13FEC" w:rsidRPr="00597410" w:rsidRDefault="00B84376" w:rsidP="007A6BF3">
            <w:pPr>
              <w:jc w:val="center"/>
              <w:rPr>
                <w:rFonts w:ascii="Arial" w:hAnsi="Arial" w:cs="Arial"/>
                <w:sz w:val="24"/>
                <w:szCs w:val="24"/>
              </w:rPr>
            </w:pPr>
            <w:r w:rsidRPr="00597410">
              <w:rPr>
                <w:rFonts w:ascii="Arial" w:hAnsi="Arial" w:cs="Arial"/>
                <w:sz w:val="24"/>
                <w:szCs w:val="24"/>
              </w:rPr>
              <w:t>2.</w:t>
            </w:r>
          </w:p>
        </w:tc>
        <w:tc>
          <w:tcPr>
            <w:tcW w:w="4113" w:type="dxa"/>
            <w:vAlign w:val="center"/>
          </w:tcPr>
          <w:p w14:paraId="63E29C74" w14:textId="57D40188" w:rsidR="00D13FEC" w:rsidRPr="00597410" w:rsidRDefault="006A3B02" w:rsidP="007A6BF3">
            <w:pPr>
              <w:rPr>
                <w:rFonts w:ascii="Arial" w:hAnsi="Arial" w:cs="Arial"/>
                <w:sz w:val="24"/>
                <w:szCs w:val="24"/>
              </w:rPr>
            </w:pP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sekolah+remaja</w:t>
            </w:r>
            <w:proofErr w:type="spellEnd"/>
            <w:r w:rsidRPr="00597410">
              <w:rPr>
                <w:rFonts w:ascii="Arial" w:hAnsi="Arial" w:cs="Arial"/>
                <w:sz w:val="24"/>
                <w:szCs w:val="24"/>
              </w:rPr>
              <w:t xml:space="preserve"> (6-18 </w:t>
            </w:r>
            <w:proofErr w:type="spellStart"/>
            <w:r w:rsidRPr="00597410">
              <w:rPr>
                <w:rFonts w:ascii="Arial" w:hAnsi="Arial" w:cs="Arial"/>
                <w:sz w:val="24"/>
                <w:szCs w:val="24"/>
              </w:rPr>
              <w:t>tahun</w:t>
            </w:r>
            <w:proofErr w:type="spellEnd"/>
            <w:r w:rsidR="00E57487" w:rsidRPr="00597410">
              <w:rPr>
                <w:rFonts w:ascii="Arial" w:hAnsi="Arial" w:cs="Arial"/>
                <w:sz w:val="24"/>
                <w:szCs w:val="24"/>
              </w:rPr>
              <w:t>)</w:t>
            </w:r>
          </w:p>
        </w:tc>
        <w:tc>
          <w:tcPr>
            <w:tcW w:w="709" w:type="dxa"/>
            <w:vAlign w:val="center"/>
          </w:tcPr>
          <w:p w14:paraId="0799085B" w14:textId="6CADBAAE" w:rsidR="00D13FEC" w:rsidRPr="00597410" w:rsidRDefault="00914943" w:rsidP="007A6BF3">
            <w:pPr>
              <w:jc w:val="center"/>
              <w:rPr>
                <w:rFonts w:ascii="Arial" w:hAnsi="Arial" w:cs="Arial"/>
                <w:sz w:val="24"/>
                <w:szCs w:val="24"/>
              </w:rPr>
            </w:pPr>
            <w:r w:rsidRPr="00597410">
              <w:rPr>
                <w:rFonts w:ascii="Arial" w:hAnsi="Arial" w:cs="Arial"/>
                <w:sz w:val="24"/>
                <w:szCs w:val="24"/>
              </w:rPr>
              <w:t>223</w:t>
            </w:r>
          </w:p>
        </w:tc>
        <w:tc>
          <w:tcPr>
            <w:tcW w:w="709" w:type="dxa"/>
            <w:vAlign w:val="center"/>
          </w:tcPr>
          <w:p w14:paraId="14E23060" w14:textId="7775AC9E" w:rsidR="00D13FEC" w:rsidRPr="00597410" w:rsidRDefault="00914943" w:rsidP="007A6BF3">
            <w:pPr>
              <w:jc w:val="center"/>
              <w:rPr>
                <w:rFonts w:ascii="Arial" w:hAnsi="Arial" w:cs="Arial"/>
                <w:sz w:val="24"/>
                <w:szCs w:val="24"/>
              </w:rPr>
            </w:pPr>
            <w:r w:rsidRPr="00597410">
              <w:rPr>
                <w:rFonts w:ascii="Arial" w:hAnsi="Arial" w:cs="Arial"/>
                <w:sz w:val="24"/>
                <w:szCs w:val="24"/>
              </w:rPr>
              <w:t>104</w:t>
            </w:r>
          </w:p>
        </w:tc>
        <w:tc>
          <w:tcPr>
            <w:tcW w:w="708" w:type="dxa"/>
            <w:vAlign w:val="center"/>
          </w:tcPr>
          <w:p w14:paraId="446697E2" w14:textId="7741B0B7" w:rsidR="00D13FEC" w:rsidRPr="00597410" w:rsidRDefault="00C6147B" w:rsidP="007A6BF3">
            <w:pPr>
              <w:jc w:val="center"/>
              <w:rPr>
                <w:rFonts w:ascii="Arial" w:hAnsi="Arial" w:cs="Arial"/>
                <w:sz w:val="24"/>
                <w:szCs w:val="24"/>
              </w:rPr>
            </w:pPr>
            <w:r w:rsidRPr="00597410">
              <w:rPr>
                <w:rFonts w:ascii="Arial" w:hAnsi="Arial" w:cs="Arial"/>
                <w:sz w:val="24"/>
                <w:szCs w:val="24"/>
              </w:rPr>
              <w:t>122</w:t>
            </w:r>
          </w:p>
        </w:tc>
        <w:tc>
          <w:tcPr>
            <w:tcW w:w="1168" w:type="dxa"/>
            <w:vAlign w:val="center"/>
          </w:tcPr>
          <w:p w14:paraId="2EDD9E1B" w14:textId="771BB5E0" w:rsidR="00D13FEC" w:rsidRPr="00597410" w:rsidRDefault="00C6147B" w:rsidP="007A6BF3">
            <w:pPr>
              <w:jc w:val="center"/>
              <w:rPr>
                <w:rFonts w:ascii="Arial" w:hAnsi="Arial" w:cs="Arial"/>
                <w:sz w:val="24"/>
                <w:szCs w:val="24"/>
              </w:rPr>
            </w:pPr>
            <w:r w:rsidRPr="00597410">
              <w:rPr>
                <w:rFonts w:ascii="Arial" w:hAnsi="Arial" w:cs="Arial"/>
                <w:sz w:val="24"/>
                <w:szCs w:val="24"/>
              </w:rPr>
              <w:t>449</w:t>
            </w:r>
          </w:p>
        </w:tc>
      </w:tr>
      <w:tr w:rsidR="0070263D" w:rsidRPr="00597410" w14:paraId="4E3A45DE" w14:textId="77777777" w:rsidTr="00DD2708">
        <w:trPr>
          <w:trHeight w:val="352"/>
        </w:trPr>
        <w:tc>
          <w:tcPr>
            <w:tcW w:w="567" w:type="dxa"/>
            <w:vAlign w:val="center"/>
          </w:tcPr>
          <w:p w14:paraId="3D137ACE" w14:textId="5B7E8021" w:rsidR="00D13FEC" w:rsidRPr="00597410" w:rsidRDefault="006A3B02" w:rsidP="007A6BF3">
            <w:pPr>
              <w:jc w:val="center"/>
              <w:rPr>
                <w:rFonts w:ascii="Arial" w:hAnsi="Arial" w:cs="Arial"/>
                <w:sz w:val="24"/>
                <w:szCs w:val="24"/>
              </w:rPr>
            </w:pPr>
            <w:r w:rsidRPr="00597410">
              <w:rPr>
                <w:rFonts w:ascii="Arial" w:hAnsi="Arial" w:cs="Arial"/>
                <w:sz w:val="24"/>
                <w:szCs w:val="24"/>
              </w:rPr>
              <w:t>3.</w:t>
            </w:r>
          </w:p>
        </w:tc>
        <w:tc>
          <w:tcPr>
            <w:tcW w:w="4113" w:type="dxa"/>
            <w:vAlign w:val="center"/>
          </w:tcPr>
          <w:p w14:paraId="2F5B1085" w14:textId="30B6A3F4" w:rsidR="00D13FEC" w:rsidRPr="00597410" w:rsidRDefault="00EB4998" w:rsidP="007A6BF3">
            <w:pPr>
              <w:rPr>
                <w:rFonts w:ascii="Arial" w:hAnsi="Arial" w:cs="Arial"/>
                <w:sz w:val="24"/>
                <w:szCs w:val="24"/>
              </w:rPr>
            </w:pPr>
            <w:proofErr w:type="spellStart"/>
            <w:r w:rsidRPr="00597410">
              <w:rPr>
                <w:rFonts w:ascii="Arial" w:hAnsi="Arial" w:cs="Arial"/>
                <w:sz w:val="24"/>
                <w:szCs w:val="24"/>
              </w:rPr>
              <w:t>Dewasa</w:t>
            </w:r>
            <w:proofErr w:type="spellEnd"/>
            <w:r w:rsidRPr="00597410">
              <w:rPr>
                <w:rFonts w:ascii="Arial" w:hAnsi="Arial" w:cs="Arial"/>
                <w:sz w:val="24"/>
                <w:szCs w:val="24"/>
              </w:rPr>
              <w:t xml:space="preserve"> (19-59 </w:t>
            </w:r>
            <w:proofErr w:type="spellStart"/>
            <w:r w:rsidRPr="00597410">
              <w:rPr>
                <w:rFonts w:ascii="Arial" w:hAnsi="Arial" w:cs="Arial"/>
                <w:sz w:val="24"/>
                <w:szCs w:val="24"/>
              </w:rPr>
              <w:t>tahun</w:t>
            </w:r>
            <w:proofErr w:type="spellEnd"/>
            <w:r w:rsidRPr="00597410">
              <w:rPr>
                <w:rFonts w:ascii="Arial" w:hAnsi="Arial" w:cs="Arial"/>
                <w:sz w:val="24"/>
                <w:szCs w:val="24"/>
              </w:rPr>
              <w:t>)</w:t>
            </w:r>
          </w:p>
        </w:tc>
        <w:tc>
          <w:tcPr>
            <w:tcW w:w="709" w:type="dxa"/>
            <w:vAlign w:val="center"/>
          </w:tcPr>
          <w:p w14:paraId="5395966E" w14:textId="288CF216" w:rsidR="00D13FEC" w:rsidRPr="00597410" w:rsidRDefault="00C6147B" w:rsidP="007A6BF3">
            <w:pPr>
              <w:jc w:val="center"/>
              <w:rPr>
                <w:rFonts w:ascii="Arial" w:hAnsi="Arial" w:cs="Arial"/>
                <w:sz w:val="24"/>
                <w:szCs w:val="24"/>
              </w:rPr>
            </w:pPr>
            <w:r w:rsidRPr="00597410">
              <w:rPr>
                <w:rFonts w:ascii="Arial" w:hAnsi="Arial" w:cs="Arial"/>
                <w:sz w:val="24"/>
                <w:szCs w:val="24"/>
              </w:rPr>
              <w:t>528</w:t>
            </w:r>
          </w:p>
        </w:tc>
        <w:tc>
          <w:tcPr>
            <w:tcW w:w="709" w:type="dxa"/>
            <w:vAlign w:val="center"/>
          </w:tcPr>
          <w:p w14:paraId="2CB8EB2E" w14:textId="0D7BEE37" w:rsidR="00D13FEC" w:rsidRPr="00597410" w:rsidRDefault="00C6147B" w:rsidP="007A6BF3">
            <w:pPr>
              <w:jc w:val="center"/>
              <w:rPr>
                <w:rFonts w:ascii="Arial" w:hAnsi="Arial" w:cs="Arial"/>
                <w:sz w:val="24"/>
                <w:szCs w:val="24"/>
              </w:rPr>
            </w:pPr>
            <w:r w:rsidRPr="00597410">
              <w:rPr>
                <w:rFonts w:ascii="Arial" w:hAnsi="Arial" w:cs="Arial"/>
                <w:sz w:val="24"/>
                <w:szCs w:val="24"/>
              </w:rPr>
              <w:t>303</w:t>
            </w:r>
          </w:p>
        </w:tc>
        <w:tc>
          <w:tcPr>
            <w:tcW w:w="708" w:type="dxa"/>
            <w:vAlign w:val="center"/>
          </w:tcPr>
          <w:p w14:paraId="4D2308CB" w14:textId="1897DE3E" w:rsidR="00D13FEC" w:rsidRPr="00597410" w:rsidRDefault="00C6147B" w:rsidP="007A6BF3">
            <w:pPr>
              <w:jc w:val="center"/>
              <w:rPr>
                <w:rFonts w:ascii="Arial" w:hAnsi="Arial" w:cs="Arial"/>
                <w:sz w:val="24"/>
                <w:szCs w:val="24"/>
              </w:rPr>
            </w:pPr>
            <w:r w:rsidRPr="00597410">
              <w:rPr>
                <w:rFonts w:ascii="Arial" w:hAnsi="Arial" w:cs="Arial"/>
                <w:sz w:val="24"/>
                <w:szCs w:val="24"/>
              </w:rPr>
              <w:t>404</w:t>
            </w:r>
          </w:p>
        </w:tc>
        <w:tc>
          <w:tcPr>
            <w:tcW w:w="1168" w:type="dxa"/>
            <w:vAlign w:val="center"/>
          </w:tcPr>
          <w:p w14:paraId="54153FB8" w14:textId="0D101FB8" w:rsidR="00D13FEC" w:rsidRPr="00597410" w:rsidRDefault="00CD71D1" w:rsidP="007A6BF3">
            <w:pPr>
              <w:jc w:val="center"/>
              <w:rPr>
                <w:rFonts w:ascii="Arial" w:hAnsi="Arial" w:cs="Arial"/>
                <w:sz w:val="24"/>
                <w:szCs w:val="24"/>
              </w:rPr>
            </w:pPr>
            <w:r w:rsidRPr="00597410">
              <w:rPr>
                <w:rFonts w:ascii="Arial" w:hAnsi="Arial" w:cs="Arial"/>
                <w:sz w:val="24"/>
                <w:szCs w:val="24"/>
              </w:rPr>
              <w:t>1.235</w:t>
            </w:r>
          </w:p>
        </w:tc>
      </w:tr>
      <w:tr w:rsidR="0070263D" w:rsidRPr="00597410" w14:paraId="38CA3AD6" w14:textId="77777777" w:rsidTr="00DD2708">
        <w:trPr>
          <w:trHeight w:val="285"/>
        </w:trPr>
        <w:tc>
          <w:tcPr>
            <w:tcW w:w="567" w:type="dxa"/>
            <w:vAlign w:val="center"/>
          </w:tcPr>
          <w:p w14:paraId="2C972F30" w14:textId="4FA3552B" w:rsidR="00D13FEC" w:rsidRPr="00597410" w:rsidRDefault="006A3B02" w:rsidP="007A6BF3">
            <w:pPr>
              <w:jc w:val="center"/>
              <w:rPr>
                <w:rFonts w:ascii="Arial" w:hAnsi="Arial" w:cs="Arial"/>
                <w:sz w:val="24"/>
                <w:szCs w:val="24"/>
              </w:rPr>
            </w:pPr>
            <w:r w:rsidRPr="00597410">
              <w:rPr>
                <w:rFonts w:ascii="Arial" w:hAnsi="Arial" w:cs="Arial"/>
                <w:sz w:val="24"/>
                <w:szCs w:val="24"/>
              </w:rPr>
              <w:t>4.</w:t>
            </w:r>
          </w:p>
        </w:tc>
        <w:tc>
          <w:tcPr>
            <w:tcW w:w="4113" w:type="dxa"/>
            <w:vAlign w:val="center"/>
          </w:tcPr>
          <w:p w14:paraId="3EFA209A" w14:textId="4DD7595A" w:rsidR="00D13FEC" w:rsidRPr="00597410" w:rsidRDefault="00EB4998" w:rsidP="007A6BF3">
            <w:pPr>
              <w:rPr>
                <w:rFonts w:ascii="Arial" w:hAnsi="Arial" w:cs="Arial"/>
                <w:sz w:val="24"/>
                <w:szCs w:val="24"/>
              </w:rPr>
            </w:pPr>
            <w:proofErr w:type="spellStart"/>
            <w:r w:rsidRPr="00597410">
              <w:rPr>
                <w:rFonts w:ascii="Arial" w:hAnsi="Arial" w:cs="Arial"/>
                <w:sz w:val="24"/>
                <w:szCs w:val="24"/>
              </w:rPr>
              <w:t>Lansia</w:t>
            </w:r>
            <w:proofErr w:type="spellEnd"/>
            <w:r w:rsidRPr="00597410">
              <w:rPr>
                <w:rFonts w:ascii="Arial" w:hAnsi="Arial" w:cs="Arial"/>
                <w:sz w:val="24"/>
                <w:szCs w:val="24"/>
              </w:rPr>
              <w:t xml:space="preserve"> (60+ </w:t>
            </w:r>
            <w:proofErr w:type="spellStart"/>
            <w:r w:rsidRPr="00597410">
              <w:rPr>
                <w:rFonts w:ascii="Arial" w:hAnsi="Arial" w:cs="Arial"/>
                <w:sz w:val="24"/>
                <w:szCs w:val="24"/>
              </w:rPr>
              <w:t>tahun</w:t>
            </w:r>
            <w:proofErr w:type="spellEnd"/>
            <w:r w:rsidRPr="00597410">
              <w:rPr>
                <w:rFonts w:ascii="Arial" w:hAnsi="Arial" w:cs="Arial"/>
                <w:sz w:val="24"/>
                <w:szCs w:val="24"/>
              </w:rPr>
              <w:t>)</w:t>
            </w:r>
          </w:p>
        </w:tc>
        <w:tc>
          <w:tcPr>
            <w:tcW w:w="709" w:type="dxa"/>
            <w:vAlign w:val="center"/>
          </w:tcPr>
          <w:p w14:paraId="1CC17775" w14:textId="3F89BF5B" w:rsidR="00D13FEC" w:rsidRPr="00597410" w:rsidRDefault="00CD71D1" w:rsidP="007A6BF3">
            <w:pPr>
              <w:jc w:val="center"/>
              <w:rPr>
                <w:rFonts w:ascii="Arial" w:hAnsi="Arial" w:cs="Arial"/>
                <w:sz w:val="24"/>
                <w:szCs w:val="24"/>
              </w:rPr>
            </w:pPr>
            <w:r w:rsidRPr="00597410">
              <w:rPr>
                <w:rFonts w:ascii="Arial" w:hAnsi="Arial" w:cs="Arial"/>
                <w:sz w:val="24"/>
                <w:szCs w:val="24"/>
              </w:rPr>
              <w:t>66</w:t>
            </w:r>
          </w:p>
        </w:tc>
        <w:tc>
          <w:tcPr>
            <w:tcW w:w="709" w:type="dxa"/>
            <w:vAlign w:val="center"/>
          </w:tcPr>
          <w:p w14:paraId="4510903B" w14:textId="756F2E1B" w:rsidR="00D13FEC" w:rsidRPr="00597410" w:rsidRDefault="00CD71D1" w:rsidP="007A6BF3">
            <w:pPr>
              <w:jc w:val="center"/>
              <w:rPr>
                <w:rFonts w:ascii="Arial" w:hAnsi="Arial" w:cs="Arial"/>
                <w:sz w:val="24"/>
                <w:szCs w:val="24"/>
              </w:rPr>
            </w:pPr>
            <w:r w:rsidRPr="00597410">
              <w:rPr>
                <w:rFonts w:ascii="Arial" w:hAnsi="Arial" w:cs="Arial"/>
                <w:sz w:val="24"/>
                <w:szCs w:val="24"/>
              </w:rPr>
              <w:t>39</w:t>
            </w:r>
          </w:p>
        </w:tc>
        <w:tc>
          <w:tcPr>
            <w:tcW w:w="708" w:type="dxa"/>
            <w:vAlign w:val="center"/>
          </w:tcPr>
          <w:p w14:paraId="277A0146" w14:textId="140B360C" w:rsidR="00D13FEC" w:rsidRPr="00597410" w:rsidRDefault="00CD71D1" w:rsidP="007A6BF3">
            <w:pPr>
              <w:jc w:val="center"/>
              <w:rPr>
                <w:rFonts w:ascii="Arial" w:hAnsi="Arial" w:cs="Arial"/>
                <w:sz w:val="24"/>
                <w:szCs w:val="24"/>
              </w:rPr>
            </w:pPr>
            <w:r w:rsidRPr="00597410">
              <w:rPr>
                <w:rFonts w:ascii="Arial" w:hAnsi="Arial" w:cs="Arial"/>
                <w:sz w:val="24"/>
                <w:szCs w:val="24"/>
              </w:rPr>
              <w:t>75</w:t>
            </w:r>
          </w:p>
        </w:tc>
        <w:tc>
          <w:tcPr>
            <w:tcW w:w="1168" w:type="dxa"/>
            <w:vAlign w:val="center"/>
          </w:tcPr>
          <w:p w14:paraId="0E8FAC1B" w14:textId="46AF6D71" w:rsidR="00D13FEC" w:rsidRPr="00597410" w:rsidRDefault="00CD71D1" w:rsidP="007A6BF3">
            <w:pPr>
              <w:jc w:val="center"/>
              <w:rPr>
                <w:rFonts w:ascii="Arial" w:hAnsi="Arial" w:cs="Arial"/>
                <w:sz w:val="24"/>
                <w:szCs w:val="24"/>
              </w:rPr>
            </w:pPr>
            <w:r w:rsidRPr="00597410">
              <w:rPr>
                <w:rFonts w:ascii="Arial" w:hAnsi="Arial" w:cs="Arial"/>
                <w:sz w:val="24"/>
                <w:szCs w:val="24"/>
              </w:rPr>
              <w:t>180</w:t>
            </w:r>
          </w:p>
        </w:tc>
      </w:tr>
      <w:tr w:rsidR="0070263D" w:rsidRPr="00597410" w14:paraId="7DF483DA" w14:textId="77777777" w:rsidTr="00DD2708">
        <w:tc>
          <w:tcPr>
            <w:tcW w:w="4680" w:type="dxa"/>
            <w:gridSpan w:val="2"/>
            <w:vAlign w:val="center"/>
          </w:tcPr>
          <w:p w14:paraId="4D3282D9" w14:textId="5BE05960" w:rsidR="00CD71D1" w:rsidRPr="00597410" w:rsidRDefault="004D5098" w:rsidP="007A6BF3">
            <w:pPr>
              <w:jc w:val="center"/>
              <w:rPr>
                <w:rFonts w:ascii="Arial" w:hAnsi="Arial" w:cs="Arial"/>
                <w:sz w:val="24"/>
                <w:szCs w:val="24"/>
              </w:rPr>
            </w:pPr>
            <w:r w:rsidRPr="00597410">
              <w:rPr>
                <w:rFonts w:ascii="Arial" w:hAnsi="Arial" w:cs="Arial"/>
                <w:sz w:val="24"/>
                <w:szCs w:val="24"/>
              </w:rPr>
              <w:t>Total Masyarakat</w:t>
            </w:r>
          </w:p>
        </w:tc>
        <w:tc>
          <w:tcPr>
            <w:tcW w:w="709" w:type="dxa"/>
            <w:vAlign w:val="center"/>
          </w:tcPr>
          <w:p w14:paraId="25D28AD0" w14:textId="2DE44A1F" w:rsidR="00CD71D1" w:rsidRPr="00597410" w:rsidRDefault="00CD71D1" w:rsidP="007A6BF3">
            <w:pPr>
              <w:jc w:val="center"/>
              <w:rPr>
                <w:rFonts w:ascii="Arial" w:hAnsi="Arial" w:cs="Arial"/>
                <w:sz w:val="24"/>
                <w:szCs w:val="24"/>
              </w:rPr>
            </w:pPr>
            <w:r w:rsidRPr="00597410">
              <w:rPr>
                <w:rFonts w:ascii="Arial" w:hAnsi="Arial" w:cs="Arial"/>
                <w:sz w:val="24"/>
                <w:szCs w:val="24"/>
              </w:rPr>
              <w:t>929</w:t>
            </w:r>
          </w:p>
        </w:tc>
        <w:tc>
          <w:tcPr>
            <w:tcW w:w="709" w:type="dxa"/>
            <w:vAlign w:val="center"/>
          </w:tcPr>
          <w:p w14:paraId="19240816" w14:textId="1C831AB0" w:rsidR="00CD71D1" w:rsidRPr="00597410" w:rsidRDefault="008559D8" w:rsidP="007A6BF3">
            <w:pPr>
              <w:jc w:val="center"/>
              <w:rPr>
                <w:rFonts w:ascii="Arial" w:hAnsi="Arial" w:cs="Arial"/>
                <w:sz w:val="24"/>
                <w:szCs w:val="24"/>
              </w:rPr>
            </w:pPr>
            <w:r w:rsidRPr="00597410">
              <w:rPr>
                <w:rFonts w:ascii="Arial" w:hAnsi="Arial" w:cs="Arial"/>
                <w:sz w:val="24"/>
                <w:szCs w:val="24"/>
              </w:rPr>
              <w:t>489</w:t>
            </w:r>
          </w:p>
        </w:tc>
        <w:tc>
          <w:tcPr>
            <w:tcW w:w="708" w:type="dxa"/>
            <w:vAlign w:val="center"/>
          </w:tcPr>
          <w:p w14:paraId="1656E227" w14:textId="3FFF3A24" w:rsidR="00CD71D1" w:rsidRPr="00597410" w:rsidRDefault="008559D8" w:rsidP="007A6BF3">
            <w:pPr>
              <w:jc w:val="center"/>
              <w:rPr>
                <w:rFonts w:ascii="Arial" w:hAnsi="Arial" w:cs="Arial"/>
                <w:sz w:val="24"/>
                <w:szCs w:val="24"/>
              </w:rPr>
            </w:pPr>
            <w:r w:rsidRPr="00597410">
              <w:rPr>
                <w:rFonts w:ascii="Arial" w:hAnsi="Arial" w:cs="Arial"/>
                <w:sz w:val="24"/>
                <w:szCs w:val="24"/>
              </w:rPr>
              <w:t>648</w:t>
            </w:r>
          </w:p>
        </w:tc>
        <w:tc>
          <w:tcPr>
            <w:tcW w:w="1168" w:type="dxa"/>
            <w:vAlign w:val="center"/>
          </w:tcPr>
          <w:p w14:paraId="1E2EA173" w14:textId="5DC83D8E" w:rsidR="00CD71D1" w:rsidRPr="00597410" w:rsidRDefault="008559D8" w:rsidP="007A6BF3">
            <w:pPr>
              <w:jc w:val="center"/>
              <w:rPr>
                <w:rFonts w:ascii="Arial" w:hAnsi="Arial" w:cs="Arial"/>
                <w:sz w:val="24"/>
                <w:szCs w:val="24"/>
              </w:rPr>
            </w:pPr>
            <w:r w:rsidRPr="00597410">
              <w:rPr>
                <w:rFonts w:ascii="Arial" w:hAnsi="Arial" w:cs="Arial"/>
                <w:sz w:val="24"/>
                <w:szCs w:val="24"/>
              </w:rPr>
              <w:t>2.066</w:t>
            </w:r>
          </w:p>
        </w:tc>
      </w:tr>
    </w:tbl>
    <w:p w14:paraId="44C50315" w14:textId="01024307" w:rsidR="00590099" w:rsidRPr="00597410" w:rsidRDefault="004D5098" w:rsidP="007A6BF3">
      <w:pPr>
        <w:spacing w:after="0" w:line="240" w:lineRule="auto"/>
        <w:rPr>
          <w:rFonts w:ascii="Arial" w:hAnsi="Arial" w:cs="Arial"/>
          <w:i/>
          <w:iCs/>
          <w:sz w:val="24"/>
          <w:szCs w:val="24"/>
        </w:rPr>
      </w:pPr>
      <w:proofErr w:type="spellStart"/>
      <w:r w:rsidRPr="00597410">
        <w:rPr>
          <w:rFonts w:ascii="Arial" w:hAnsi="Arial" w:cs="Arial"/>
          <w:i/>
          <w:iCs/>
          <w:sz w:val="24"/>
          <w:szCs w:val="24"/>
        </w:rPr>
        <w:t>Sumber</w:t>
      </w:r>
      <w:proofErr w:type="spellEnd"/>
      <w:r w:rsidRPr="00597410">
        <w:rPr>
          <w:rFonts w:ascii="Arial" w:hAnsi="Arial" w:cs="Arial"/>
          <w:i/>
          <w:iCs/>
          <w:sz w:val="24"/>
          <w:szCs w:val="24"/>
        </w:rPr>
        <w:t xml:space="preserve">: </w:t>
      </w:r>
      <w:proofErr w:type="spellStart"/>
      <w:r w:rsidRPr="00597410">
        <w:rPr>
          <w:rFonts w:ascii="Arial" w:hAnsi="Arial" w:cs="Arial"/>
          <w:i/>
          <w:iCs/>
          <w:sz w:val="24"/>
          <w:szCs w:val="24"/>
        </w:rPr>
        <w:t>Posyandu</w:t>
      </w:r>
      <w:proofErr w:type="spellEnd"/>
      <w:r w:rsidRPr="00597410">
        <w:rPr>
          <w:rFonts w:ascii="Arial" w:hAnsi="Arial" w:cs="Arial"/>
          <w:i/>
          <w:iCs/>
          <w:sz w:val="24"/>
          <w:szCs w:val="24"/>
        </w:rPr>
        <w:t xml:space="preserve"> ILP Merak 2025</w:t>
      </w:r>
    </w:p>
    <w:p w14:paraId="41231829" w14:textId="77777777" w:rsidR="00DD2708" w:rsidRPr="00597410" w:rsidRDefault="00DD2708" w:rsidP="007A6BF3">
      <w:pPr>
        <w:spacing w:after="0" w:line="240" w:lineRule="auto"/>
        <w:rPr>
          <w:rFonts w:ascii="Arial" w:hAnsi="Arial" w:cs="Arial"/>
          <w:i/>
          <w:iCs/>
          <w:sz w:val="24"/>
          <w:szCs w:val="24"/>
        </w:rPr>
      </w:pPr>
    </w:p>
    <w:p w14:paraId="54BCF27E" w14:textId="45871150" w:rsidR="006060E5" w:rsidRPr="00597410" w:rsidRDefault="006060E5"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Jumlah</w:t>
      </w:r>
      <w:proofErr w:type="spellEnd"/>
      <w:r w:rsidRPr="00597410">
        <w:rPr>
          <w:rFonts w:ascii="Arial" w:hAnsi="Arial" w:cs="Arial"/>
          <w:sz w:val="24"/>
          <w:szCs w:val="24"/>
        </w:rPr>
        <w:t xml:space="preserve">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di RT 001 </w:t>
      </w:r>
      <w:proofErr w:type="spellStart"/>
      <w:r w:rsidR="00935688" w:rsidRPr="00597410">
        <w:rPr>
          <w:rFonts w:ascii="Arial" w:hAnsi="Arial" w:cs="Arial"/>
          <w:sz w:val="24"/>
          <w:szCs w:val="24"/>
        </w:rPr>
        <w:t>sebanyak</w:t>
      </w:r>
      <w:proofErr w:type="spellEnd"/>
      <w:r w:rsidR="00935688" w:rsidRPr="00597410">
        <w:rPr>
          <w:rFonts w:ascii="Arial" w:hAnsi="Arial" w:cs="Arial"/>
          <w:sz w:val="24"/>
          <w:szCs w:val="24"/>
        </w:rPr>
        <w:t xml:space="preserve"> 929 </w:t>
      </w:r>
      <w:proofErr w:type="gramStart"/>
      <w:r w:rsidR="00935688" w:rsidRPr="00597410">
        <w:rPr>
          <w:rFonts w:ascii="Arial" w:hAnsi="Arial" w:cs="Arial"/>
          <w:sz w:val="24"/>
          <w:szCs w:val="24"/>
        </w:rPr>
        <w:t>orang</w:t>
      </w:r>
      <w:proofErr w:type="gramEnd"/>
      <w:r w:rsidR="00935688" w:rsidRPr="00597410">
        <w:rPr>
          <w:rFonts w:ascii="Arial" w:hAnsi="Arial" w:cs="Arial"/>
          <w:sz w:val="24"/>
          <w:szCs w:val="24"/>
        </w:rPr>
        <w:t xml:space="preserve">, di RT 002 </w:t>
      </w:r>
      <w:proofErr w:type="spellStart"/>
      <w:r w:rsidR="00111E54" w:rsidRPr="00597410">
        <w:rPr>
          <w:rFonts w:ascii="Arial" w:hAnsi="Arial" w:cs="Arial"/>
          <w:sz w:val="24"/>
          <w:szCs w:val="24"/>
        </w:rPr>
        <w:t>sebanyak</w:t>
      </w:r>
      <w:proofErr w:type="spellEnd"/>
      <w:r w:rsidR="00111E54" w:rsidRPr="00597410">
        <w:rPr>
          <w:rFonts w:ascii="Arial" w:hAnsi="Arial" w:cs="Arial"/>
          <w:sz w:val="24"/>
          <w:szCs w:val="24"/>
        </w:rPr>
        <w:t xml:space="preserve"> 489 orang dan di RT 003 </w:t>
      </w:r>
      <w:proofErr w:type="spellStart"/>
      <w:r w:rsidR="00111E54" w:rsidRPr="00597410">
        <w:rPr>
          <w:rFonts w:ascii="Arial" w:hAnsi="Arial" w:cs="Arial"/>
          <w:sz w:val="24"/>
          <w:szCs w:val="24"/>
        </w:rPr>
        <w:t>sebanyak</w:t>
      </w:r>
      <w:proofErr w:type="spellEnd"/>
      <w:r w:rsidR="00111E54" w:rsidRPr="00597410">
        <w:rPr>
          <w:rFonts w:ascii="Arial" w:hAnsi="Arial" w:cs="Arial"/>
          <w:sz w:val="24"/>
          <w:szCs w:val="24"/>
        </w:rPr>
        <w:t xml:space="preserve"> 648 </w:t>
      </w:r>
      <w:proofErr w:type="gramStart"/>
      <w:r w:rsidR="00111E54" w:rsidRPr="00597410">
        <w:rPr>
          <w:rFonts w:ascii="Arial" w:hAnsi="Arial" w:cs="Arial"/>
          <w:sz w:val="24"/>
          <w:szCs w:val="24"/>
        </w:rPr>
        <w:t>orang</w:t>
      </w:r>
      <w:proofErr w:type="gramEnd"/>
      <w:r w:rsidR="00111E54" w:rsidRPr="00597410">
        <w:rPr>
          <w:rFonts w:ascii="Arial" w:hAnsi="Arial" w:cs="Arial"/>
          <w:sz w:val="24"/>
          <w:szCs w:val="24"/>
        </w:rPr>
        <w:t xml:space="preserve">. </w:t>
      </w:r>
      <w:proofErr w:type="spellStart"/>
      <w:r w:rsidR="00111E54" w:rsidRPr="00597410">
        <w:rPr>
          <w:rFonts w:ascii="Arial" w:hAnsi="Arial" w:cs="Arial"/>
          <w:sz w:val="24"/>
          <w:szCs w:val="24"/>
        </w:rPr>
        <w:t>jumlah</w:t>
      </w:r>
      <w:proofErr w:type="spellEnd"/>
      <w:r w:rsidR="00111E54" w:rsidRPr="00597410">
        <w:rPr>
          <w:rFonts w:ascii="Arial" w:hAnsi="Arial" w:cs="Arial"/>
          <w:sz w:val="24"/>
          <w:szCs w:val="24"/>
        </w:rPr>
        <w:t xml:space="preserve"> total </w:t>
      </w:r>
      <w:proofErr w:type="spellStart"/>
      <w:r w:rsidR="00111E54" w:rsidRPr="00597410">
        <w:rPr>
          <w:rFonts w:ascii="Arial" w:hAnsi="Arial" w:cs="Arial"/>
          <w:sz w:val="24"/>
          <w:szCs w:val="24"/>
        </w:rPr>
        <w:t>sasaran</w:t>
      </w:r>
      <w:proofErr w:type="spellEnd"/>
      <w:r w:rsidR="00111E54" w:rsidRPr="00597410">
        <w:rPr>
          <w:rFonts w:ascii="Arial" w:hAnsi="Arial" w:cs="Arial"/>
          <w:sz w:val="24"/>
          <w:szCs w:val="24"/>
        </w:rPr>
        <w:t xml:space="preserve"> </w:t>
      </w:r>
      <w:proofErr w:type="spellStart"/>
      <w:r w:rsidR="00111E54" w:rsidRPr="00597410">
        <w:rPr>
          <w:rFonts w:ascii="Arial" w:hAnsi="Arial" w:cs="Arial"/>
          <w:sz w:val="24"/>
          <w:szCs w:val="24"/>
        </w:rPr>
        <w:t>posyand</w:t>
      </w:r>
      <w:r w:rsidR="00C76D80" w:rsidRPr="00597410">
        <w:rPr>
          <w:rFonts w:ascii="Arial" w:hAnsi="Arial" w:cs="Arial"/>
          <w:sz w:val="24"/>
          <w:szCs w:val="24"/>
        </w:rPr>
        <w:t>u</w:t>
      </w:r>
      <w:proofErr w:type="spellEnd"/>
      <w:r w:rsidR="00C76D80" w:rsidRPr="00597410">
        <w:rPr>
          <w:rFonts w:ascii="Arial" w:hAnsi="Arial" w:cs="Arial"/>
          <w:sz w:val="24"/>
          <w:szCs w:val="24"/>
        </w:rPr>
        <w:t xml:space="preserve"> ILP Merak </w:t>
      </w:r>
      <w:proofErr w:type="spellStart"/>
      <w:r w:rsidR="00C76D80" w:rsidRPr="00597410">
        <w:rPr>
          <w:rFonts w:ascii="Arial" w:hAnsi="Arial" w:cs="Arial"/>
          <w:sz w:val="24"/>
          <w:szCs w:val="24"/>
        </w:rPr>
        <w:t>adalah</w:t>
      </w:r>
      <w:proofErr w:type="spellEnd"/>
      <w:r w:rsidR="00C76D80" w:rsidRPr="00597410">
        <w:rPr>
          <w:rFonts w:ascii="Arial" w:hAnsi="Arial" w:cs="Arial"/>
          <w:sz w:val="24"/>
          <w:szCs w:val="24"/>
        </w:rPr>
        <w:t xml:space="preserve"> </w:t>
      </w:r>
      <w:proofErr w:type="spellStart"/>
      <w:r w:rsidR="00C76D80" w:rsidRPr="00597410">
        <w:rPr>
          <w:rFonts w:ascii="Arial" w:hAnsi="Arial" w:cs="Arial"/>
          <w:sz w:val="24"/>
          <w:szCs w:val="24"/>
        </w:rPr>
        <w:t>sebanyak</w:t>
      </w:r>
      <w:proofErr w:type="spellEnd"/>
      <w:r w:rsidR="00C76D80" w:rsidRPr="00597410">
        <w:rPr>
          <w:rFonts w:ascii="Arial" w:hAnsi="Arial" w:cs="Arial"/>
          <w:sz w:val="24"/>
          <w:szCs w:val="24"/>
        </w:rPr>
        <w:t xml:space="preserve"> 2,066 orang.</w:t>
      </w:r>
    </w:p>
    <w:p w14:paraId="43BEA38F" w14:textId="69DCBFF4" w:rsidR="00880280"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Adapun daftar </w:t>
      </w:r>
      <w:proofErr w:type="spellStart"/>
      <w:r w:rsidRPr="00597410">
        <w:rPr>
          <w:rFonts w:ascii="Arial" w:hAnsi="Arial" w:cs="Arial"/>
          <w:sz w:val="24"/>
          <w:szCs w:val="24"/>
        </w:rPr>
        <w:t>kunjungan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4777F00" w14:textId="0571FD34" w:rsidR="00880280" w:rsidRPr="00597410" w:rsidRDefault="00880280" w:rsidP="007A6BF3">
      <w:pPr>
        <w:spacing w:after="0" w:line="240" w:lineRule="auto"/>
        <w:jc w:val="center"/>
        <w:rPr>
          <w:rFonts w:ascii="Arial" w:hAnsi="Arial" w:cs="Arial"/>
          <w:b/>
          <w:bCs/>
          <w:sz w:val="24"/>
          <w:szCs w:val="24"/>
        </w:rPr>
      </w:pPr>
      <w:r w:rsidRPr="00597410">
        <w:rPr>
          <w:rFonts w:ascii="Arial" w:hAnsi="Arial" w:cs="Arial"/>
          <w:b/>
          <w:bCs/>
          <w:sz w:val="24"/>
          <w:szCs w:val="24"/>
        </w:rPr>
        <w:t>Tabel I.</w:t>
      </w:r>
      <w:r w:rsidR="003653CC" w:rsidRPr="00597410">
        <w:rPr>
          <w:rFonts w:ascii="Arial" w:hAnsi="Arial" w:cs="Arial"/>
          <w:b/>
          <w:bCs/>
          <w:sz w:val="24"/>
          <w:szCs w:val="24"/>
        </w:rPr>
        <w:t>4</w:t>
      </w:r>
    </w:p>
    <w:p w14:paraId="575008C0" w14:textId="77777777" w:rsidR="00880280" w:rsidRPr="00597410" w:rsidRDefault="00880280" w:rsidP="007A6BF3">
      <w:pPr>
        <w:spacing w:after="0" w:line="240" w:lineRule="auto"/>
        <w:jc w:val="center"/>
        <w:rPr>
          <w:rFonts w:ascii="Arial" w:hAnsi="Arial" w:cs="Arial"/>
          <w:b/>
          <w:bCs/>
          <w:sz w:val="24"/>
          <w:szCs w:val="24"/>
        </w:rPr>
      </w:pPr>
      <w:r w:rsidRPr="00597410">
        <w:rPr>
          <w:rFonts w:ascii="Arial" w:hAnsi="Arial" w:cs="Arial"/>
          <w:b/>
          <w:bCs/>
          <w:sz w:val="24"/>
          <w:szCs w:val="24"/>
        </w:rPr>
        <w:t xml:space="preserve">Daftar </w:t>
      </w:r>
      <w:proofErr w:type="spellStart"/>
      <w:r w:rsidRPr="00597410">
        <w:rPr>
          <w:rFonts w:ascii="Arial" w:hAnsi="Arial" w:cs="Arial"/>
          <w:b/>
          <w:bCs/>
          <w:sz w:val="24"/>
          <w:szCs w:val="24"/>
        </w:rPr>
        <w:t>Kunjungan</w:t>
      </w:r>
      <w:proofErr w:type="spellEnd"/>
      <w:r w:rsidRPr="00597410">
        <w:rPr>
          <w:rFonts w:ascii="Arial" w:hAnsi="Arial" w:cs="Arial"/>
          <w:b/>
          <w:bCs/>
          <w:sz w:val="24"/>
          <w:szCs w:val="24"/>
        </w:rPr>
        <w:t xml:space="preserve"> Masyarakat di </w:t>
      </w:r>
      <w:proofErr w:type="spellStart"/>
      <w:r w:rsidRPr="00597410">
        <w:rPr>
          <w:rFonts w:ascii="Arial" w:hAnsi="Arial" w:cs="Arial"/>
          <w:b/>
          <w:bCs/>
          <w:sz w:val="24"/>
          <w:szCs w:val="24"/>
        </w:rPr>
        <w:t>Posyandu</w:t>
      </w:r>
      <w:proofErr w:type="spellEnd"/>
      <w:r w:rsidRPr="00597410">
        <w:rPr>
          <w:rFonts w:ascii="Arial" w:hAnsi="Arial" w:cs="Arial"/>
          <w:b/>
          <w:bCs/>
          <w:sz w:val="24"/>
          <w:szCs w:val="24"/>
        </w:rPr>
        <w:t xml:space="preserve"> ILP Merak</w:t>
      </w:r>
    </w:p>
    <w:tbl>
      <w:tblPr>
        <w:tblStyle w:val="TableGrid"/>
        <w:tblW w:w="8364" w:type="dxa"/>
        <w:tblInd w:w="-5" w:type="dxa"/>
        <w:tblLayout w:type="fixed"/>
        <w:tblLook w:val="04A0" w:firstRow="1" w:lastRow="0" w:firstColumn="1" w:lastColumn="0" w:noHBand="0" w:noVBand="1"/>
      </w:tblPr>
      <w:tblGrid>
        <w:gridCol w:w="533"/>
        <w:gridCol w:w="2076"/>
        <w:gridCol w:w="851"/>
        <w:gridCol w:w="851"/>
        <w:gridCol w:w="1179"/>
        <w:gridCol w:w="1031"/>
        <w:gridCol w:w="992"/>
        <w:gridCol w:w="851"/>
      </w:tblGrid>
      <w:tr w:rsidR="003267CB" w:rsidRPr="00597410" w14:paraId="58BC7A2C" w14:textId="77777777" w:rsidTr="00217508">
        <w:tc>
          <w:tcPr>
            <w:tcW w:w="533" w:type="dxa"/>
            <w:vMerge w:val="restart"/>
            <w:vAlign w:val="center"/>
          </w:tcPr>
          <w:p w14:paraId="346CA137" w14:textId="77777777" w:rsidR="003267CB" w:rsidRPr="00597410" w:rsidRDefault="003267CB" w:rsidP="007A6BF3">
            <w:pPr>
              <w:jc w:val="center"/>
              <w:rPr>
                <w:rFonts w:ascii="Arial" w:hAnsi="Arial" w:cs="Arial"/>
                <w:sz w:val="24"/>
                <w:szCs w:val="24"/>
              </w:rPr>
            </w:pPr>
            <w:r w:rsidRPr="00597410">
              <w:rPr>
                <w:rFonts w:ascii="Arial" w:hAnsi="Arial" w:cs="Arial"/>
                <w:sz w:val="24"/>
                <w:szCs w:val="24"/>
              </w:rPr>
              <w:t>No</w:t>
            </w:r>
          </w:p>
        </w:tc>
        <w:tc>
          <w:tcPr>
            <w:tcW w:w="2076" w:type="dxa"/>
            <w:vMerge w:val="restart"/>
            <w:vAlign w:val="center"/>
          </w:tcPr>
          <w:p w14:paraId="4671914C" w14:textId="77777777" w:rsidR="003267CB" w:rsidRPr="00597410" w:rsidRDefault="003267CB" w:rsidP="007A6BF3">
            <w:pPr>
              <w:jc w:val="center"/>
              <w:rPr>
                <w:rFonts w:ascii="Arial" w:hAnsi="Arial" w:cs="Arial"/>
                <w:sz w:val="24"/>
                <w:szCs w:val="24"/>
              </w:rPr>
            </w:pPr>
            <w:r w:rsidRPr="00597410">
              <w:rPr>
                <w:rFonts w:ascii="Arial" w:hAnsi="Arial" w:cs="Arial"/>
                <w:sz w:val="24"/>
                <w:szCs w:val="24"/>
              </w:rPr>
              <w:t>Bulan</w:t>
            </w:r>
          </w:p>
        </w:tc>
        <w:tc>
          <w:tcPr>
            <w:tcW w:w="4904" w:type="dxa"/>
            <w:gridSpan w:val="5"/>
          </w:tcPr>
          <w:p w14:paraId="0DDFF40B" w14:textId="610CC8E8" w:rsidR="003267CB" w:rsidRPr="00597410" w:rsidRDefault="003267CB" w:rsidP="007A6BF3">
            <w:pPr>
              <w:jc w:val="center"/>
              <w:rPr>
                <w:rFonts w:ascii="Arial" w:hAnsi="Arial" w:cs="Arial"/>
                <w:sz w:val="24"/>
                <w:szCs w:val="24"/>
              </w:rPr>
            </w:pPr>
            <w:proofErr w:type="spellStart"/>
            <w:r w:rsidRPr="00597410">
              <w:rPr>
                <w:rFonts w:ascii="Arial" w:hAnsi="Arial" w:cs="Arial"/>
                <w:sz w:val="24"/>
                <w:szCs w:val="24"/>
              </w:rPr>
              <w:t>Kategori</w:t>
            </w:r>
            <w:proofErr w:type="spellEnd"/>
          </w:p>
        </w:tc>
        <w:tc>
          <w:tcPr>
            <w:tcW w:w="851" w:type="dxa"/>
            <w:vMerge w:val="restart"/>
            <w:vAlign w:val="center"/>
          </w:tcPr>
          <w:p w14:paraId="63A1FEE5" w14:textId="77777777" w:rsidR="003267CB" w:rsidRPr="00597410" w:rsidRDefault="003267CB" w:rsidP="007A6BF3">
            <w:pPr>
              <w:jc w:val="center"/>
              <w:rPr>
                <w:rFonts w:ascii="Arial" w:hAnsi="Arial" w:cs="Arial"/>
                <w:sz w:val="24"/>
                <w:szCs w:val="24"/>
              </w:rPr>
            </w:pPr>
            <w:r w:rsidRPr="00597410">
              <w:rPr>
                <w:rFonts w:ascii="Arial" w:hAnsi="Arial" w:cs="Arial"/>
                <w:sz w:val="24"/>
                <w:szCs w:val="24"/>
              </w:rPr>
              <w:t>Total</w:t>
            </w:r>
          </w:p>
        </w:tc>
      </w:tr>
      <w:tr w:rsidR="008E7296" w:rsidRPr="00597410" w14:paraId="1BFA1DCB" w14:textId="77777777" w:rsidTr="00597410">
        <w:tc>
          <w:tcPr>
            <w:tcW w:w="533" w:type="dxa"/>
            <w:vMerge/>
          </w:tcPr>
          <w:p w14:paraId="51A7C1CD" w14:textId="77777777" w:rsidR="008E7296" w:rsidRPr="00597410" w:rsidRDefault="008E7296" w:rsidP="007A6BF3">
            <w:pPr>
              <w:rPr>
                <w:rFonts w:ascii="Arial" w:hAnsi="Arial" w:cs="Arial"/>
                <w:sz w:val="24"/>
                <w:szCs w:val="24"/>
              </w:rPr>
            </w:pPr>
          </w:p>
        </w:tc>
        <w:tc>
          <w:tcPr>
            <w:tcW w:w="2076" w:type="dxa"/>
            <w:vMerge/>
          </w:tcPr>
          <w:p w14:paraId="2BC2AAD1" w14:textId="77777777" w:rsidR="008E7296" w:rsidRPr="00597410" w:rsidRDefault="008E7296" w:rsidP="007A6BF3">
            <w:pPr>
              <w:rPr>
                <w:rFonts w:ascii="Arial" w:hAnsi="Arial" w:cs="Arial"/>
                <w:sz w:val="24"/>
                <w:szCs w:val="24"/>
              </w:rPr>
            </w:pPr>
          </w:p>
        </w:tc>
        <w:tc>
          <w:tcPr>
            <w:tcW w:w="851" w:type="dxa"/>
            <w:vAlign w:val="center"/>
          </w:tcPr>
          <w:p w14:paraId="49E578EC" w14:textId="00F2F26B" w:rsidR="008E7296" w:rsidRPr="00597410" w:rsidRDefault="003267CB" w:rsidP="007A6BF3">
            <w:pPr>
              <w:jc w:val="center"/>
              <w:rPr>
                <w:rFonts w:ascii="Arial" w:hAnsi="Arial" w:cs="Arial"/>
                <w:sz w:val="24"/>
                <w:szCs w:val="24"/>
              </w:rPr>
            </w:pPr>
            <w:r w:rsidRPr="00597410">
              <w:rPr>
                <w:rFonts w:ascii="Arial" w:hAnsi="Arial" w:cs="Arial"/>
                <w:sz w:val="24"/>
                <w:szCs w:val="24"/>
              </w:rPr>
              <w:t>Ibu H</w:t>
            </w:r>
            <w:r w:rsidR="00D51E14" w:rsidRPr="00597410">
              <w:rPr>
                <w:rFonts w:ascii="Arial" w:hAnsi="Arial" w:cs="Arial"/>
                <w:sz w:val="24"/>
                <w:szCs w:val="24"/>
              </w:rPr>
              <w:t>amil</w:t>
            </w:r>
          </w:p>
        </w:tc>
        <w:tc>
          <w:tcPr>
            <w:tcW w:w="851" w:type="dxa"/>
            <w:vAlign w:val="center"/>
          </w:tcPr>
          <w:p w14:paraId="661FE97E" w14:textId="2C86C94E" w:rsidR="008E7296" w:rsidRPr="00597410" w:rsidRDefault="008E7296" w:rsidP="007A6BF3">
            <w:pPr>
              <w:jc w:val="center"/>
              <w:rPr>
                <w:rFonts w:ascii="Arial" w:hAnsi="Arial" w:cs="Arial"/>
                <w:sz w:val="24"/>
                <w:szCs w:val="24"/>
              </w:rPr>
            </w:pPr>
            <w:r w:rsidRPr="00597410">
              <w:rPr>
                <w:rFonts w:ascii="Arial" w:hAnsi="Arial" w:cs="Arial"/>
                <w:sz w:val="24"/>
                <w:szCs w:val="24"/>
              </w:rPr>
              <w:t>Balita</w:t>
            </w:r>
          </w:p>
        </w:tc>
        <w:tc>
          <w:tcPr>
            <w:tcW w:w="1179" w:type="dxa"/>
          </w:tcPr>
          <w:p w14:paraId="714D713E" w14:textId="77777777" w:rsidR="008E7296" w:rsidRPr="00597410" w:rsidRDefault="008E7296" w:rsidP="007A6BF3">
            <w:pPr>
              <w:jc w:val="center"/>
              <w:rPr>
                <w:rFonts w:ascii="Arial" w:hAnsi="Arial" w:cs="Arial"/>
                <w:sz w:val="24"/>
                <w:szCs w:val="24"/>
              </w:rPr>
            </w:pP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sekolah</w:t>
            </w:r>
            <w:proofErr w:type="spellEnd"/>
            <w:r w:rsidRPr="00597410">
              <w:rPr>
                <w:rFonts w:ascii="Arial" w:hAnsi="Arial" w:cs="Arial"/>
                <w:sz w:val="24"/>
                <w:szCs w:val="24"/>
              </w:rPr>
              <w:t xml:space="preserve"> dan </w:t>
            </w:r>
            <w:proofErr w:type="spellStart"/>
            <w:r w:rsidRPr="00597410">
              <w:rPr>
                <w:rFonts w:ascii="Arial" w:hAnsi="Arial" w:cs="Arial"/>
                <w:sz w:val="24"/>
                <w:szCs w:val="24"/>
              </w:rPr>
              <w:t>remaja</w:t>
            </w:r>
            <w:proofErr w:type="spellEnd"/>
          </w:p>
        </w:tc>
        <w:tc>
          <w:tcPr>
            <w:tcW w:w="1031" w:type="dxa"/>
            <w:vAlign w:val="center"/>
          </w:tcPr>
          <w:p w14:paraId="42FE5BFF" w14:textId="77777777" w:rsidR="008E7296" w:rsidRPr="00597410" w:rsidRDefault="008E7296" w:rsidP="007A6BF3">
            <w:pPr>
              <w:jc w:val="center"/>
              <w:rPr>
                <w:rFonts w:ascii="Arial" w:hAnsi="Arial" w:cs="Arial"/>
              </w:rPr>
            </w:pPr>
            <w:proofErr w:type="spellStart"/>
            <w:r w:rsidRPr="00597410">
              <w:rPr>
                <w:rFonts w:ascii="Arial" w:hAnsi="Arial" w:cs="Arial"/>
              </w:rPr>
              <w:t>Dewasa</w:t>
            </w:r>
            <w:proofErr w:type="spellEnd"/>
          </w:p>
        </w:tc>
        <w:tc>
          <w:tcPr>
            <w:tcW w:w="992" w:type="dxa"/>
            <w:vAlign w:val="center"/>
          </w:tcPr>
          <w:p w14:paraId="331C24DF" w14:textId="77777777" w:rsidR="008E7296" w:rsidRPr="00597410" w:rsidRDefault="008E7296" w:rsidP="007A6BF3">
            <w:pPr>
              <w:jc w:val="center"/>
              <w:rPr>
                <w:rFonts w:ascii="Arial" w:hAnsi="Arial" w:cs="Arial"/>
                <w:sz w:val="24"/>
                <w:szCs w:val="24"/>
              </w:rPr>
            </w:pPr>
            <w:proofErr w:type="spellStart"/>
            <w:r w:rsidRPr="00597410">
              <w:rPr>
                <w:rFonts w:ascii="Arial" w:hAnsi="Arial" w:cs="Arial"/>
                <w:sz w:val="24"/>
                <w:szCs w:val="24"/>
              </w:rPr>
              <w:t>Lansia</w:t>
            </w:r>
            <w:proofErr w:type="spellEnd"/>
          </w:p>
        </w:tc>
        <w:tc>
          <w:tcPr>
            <w:tcW w:w="851" w:type="dxa"/>
            <w:vMerge/>
          </w:tcPr>
          <w:p w14:paraId="59BF53AE" w14:textId="77777777" w:rsidR="008E7296" w:rsidRPr="00597410" w:rsidRDefault="008E7296" w:rsidP="007A6BF3">
            <w:pPr>
              <w:rPr>
                <w:rFonts w:ascii="Arial" w:hAnsi="Arial" w:cs="Arial"/>
                <w:sz w:val="24"/>
                <w:szCs w:val="24"/>
              </w:rPr>
            </w:pPr>
          </w:p>
        </w:tc>
      </w:tr>
      <w:tr w:rsidR="008E7296" w:rsidRPr="00597410" w14:paraId="71EE0A51" w14:textId="77777777" w:rsidTr="00597410">
        <w:tc>
          <w:tcPr>
            <w:tcW w:w="533" w:type="dxa"/>
            <w:vAlign w:val="center"/>
          </w:tcPr>
          <w:p w14:paraId="6555B795"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,1.</w:t>
            </w:r>
          </w:p>
        </w:tc>
        <w:tc>
          <w:tcPr>
            <w:tcW w:w="2076" w:type="dxa"/>
          </w:tcPr>
          <w:p w14:paraId="2470A9DE" w14:textId="77777777" w:rsidR="008E7296" w:rsidRPr="00597410" w:rsidRDefault="008E7296" w:rsidP="007A6BF3">
            <w:pPr>
              <w:rPr>
                <w:rFonts w:ascii="Arial" w:hAnsi="Arial" w:cs="Arial"/>
                <w:sz w:val="24"/>
                <w:szCs w:val="24"/>
              </w:rPr>
            </w:pPr>
            <w:r w:rsidRPr="00597410">
              <w:rPr>
                <w:rFonts w:ascii="Arial" w:hAnsi="Arial" w:cs="Arial"/>
                <w:sz w:val="24"/>
                <w:szCs w:val="24"/>
              </w:rPr>
              <w:t>Agustus 2024</w:t>
            </w:r>
          </w:p>
        </w:tc>
        <w:tc>
          <w:tcPr>
            <w:tcW w:w="851" w:type="dxa"/>
          </w:tcPr>
          <w:p w14:paraId="54DF70D8" w14:textId="034AB5B6" w:rsidR="008E7296" w:rsidRPr="00597410" w:rsidRDefault="00D51E14" w:rsidP="007A6BF3">
            <w:pPr>
              <w:jc w:val="center"/>
              <w:rPr>
                <w:rFonts w:ascii="Arial" w:hAnsi="Arial" w:cs="Arial"/>
                <w:sz w:val="24"/>
                <w:szCs w:val="24"/>
              </w:rPr>
            </w:pPr>
            <w:r w:rsidRPr="00597410">
              <w:rPr>
                <w:rFonts w:ascii="Arial" w:hAnsi="Arial" w:cs="Arial"/>
                <w:sz w:val="24"/>
                <w:szCs w:val="24"/>
              </w:rPr>
              <w:t>0</w:t>
            </w:r>
          </w:p>
        </w:tc>
        <w:tc>
          <w:tcPr>
            <w:tcW w:w="851" w:type="dxa"/>
            <w:vAlign w:val="center"/>
          </w:tcPr>
          <w:p w14:paraId="11318238" w14:textId="6A122341" w:rsidR="008E7296" w:rsidRPr="00597410" w:rsidRDefault="008E7296" w:rsidP="007A6BF3">
            <w:pPr>
              <w:jc w:val="center"/>
              <w:rPr>
                <w:rFonts w:ascii="Arial" w:hAnsi="Arial" w:cs="Arial"/>
                <w:sz w:val="24"/>
                <w:szCs w:val="24"/>
              </w:rPr>
            </w:pPr>
            <w:r w:rsidRPr="00597410">
              <w:rPr>
                <w:rFonts w:ascii="Arial" w:hAnsi="Arial" w:cs="Arial"/>
                <w:sz w:val="24"/>
                <w:szCs w:val="24"/>
              </w:rPr>
              <w:t>25</w:t>
            </w:r>
          </w:p>
        </w:tc>
        <w:tc>
          <w:tcPr>
            <w:tcW w:w="1179" w:type="dxa"/>
            <w:vAlign w:val="center"/>
          </w:tcPr>
          <w:p w14:paraId="335D4648"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3</w:t>
            </w:r>
          </w:p>
        </w:tc>
        <w:tc>
          <w:tcPr>
            <w:tcW w:w="1031" w:type="dxa"/>
            <w:vAlign w:val="center"/>
          </w:tcPr>
          <w:p w14:paraId="1C5E0AE1"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7</w:t>
            </w:r>
          </w:p>
        </w:tc>
        <w:tc>
          <w:tcPr>
            <w:tcW w:w="992" w:type="dxa"/>
            <w:vAlign w:val="center"/>
          </w:tcPr>
          <w:p w14:paraId="5ED42198"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9</w:t>
            </w:r>
          </w:p>
        </w:tc>
        <w:tc>
          <w:tcPr>
            <w:tcW w:w="851" w:type="dxa"/>
            <w:vAlign w:val="center"/>
          </w:tcPr>
          <w:p w14:paraId="0B19A57B"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44</w:t>
            </w:r>
          </w:p>
        </w:tc>
      </w:tr>
      <w:tr w:rsidR="008E7296" w:rsidRPr="00597410" w14:paraId="5A5E7D10" w14:textId="77777777" w:rsidTr="00597410">
        <w:tc>
          <w:tcPr>
            <w:tcW w:w="533" w:type="dxa"/>
            <w:vAlign w:val="center"/>
          </w:tcPr>
          <w:p w14:paraId="540EACD3"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2.</w:t>
            </w:r>
          </w:p>
        </w:tc>
        <w:tc>
          <w:tcPr>
            <w:tcW w:w="2076" w:type="dxa"/>
          </w:tcPr>
          <w:p w14:paraId="52090DF7" w14:textId="77777777" w:rsidR="008E7296" w:rsidRPr="00597410" w:rsidRDefault="008E7296" w:rsidP="007A6BF3">
            <w:pPr>
              <w:rPr>
                <w:rFonts w:ascii="Arial" w:hAnsi="Arial" w:cs="Arial"/>
                <w:sz w:val="24"/>
                <w:szCs w:val="24"/>
              </w:rPr>
            </w:pPr>
            <w:r w:rsidRPr="00597410">
              <w:rPr>
                <w:rFonts w:ascii="Arial" w:hAnsi="Arial" w:cs="Arial"/>
                <w:sz w:val="24"/>
                <w:szCs w:val="24"/>
              </w:rPr>
              <w:t>September 2024</w:t>
            </w:r>
          </w:p>
        </w:tc>
        <w:tc>
          <w:tcPr>
            <w:tcW w:w="851" w:type="dxa"/>
          </w:tcPr>
          <w:p w14:paraId="0E162DC6" w14:textId="6429BB7E" w:rsidR="008E7296" w:rsidRPr="00597410" w:rsidRDefault="00D51E14" w:rsidP="007A6BF3">
            <w:pPr>
              <w:jc w:val="center"/>
              <w:rPr>
                <w:rFonts w:ascii="Arial" w:hAnsi="Arial" w:cs="Arial"/>
                <w:sz w:val="24"/>
                <w:szCs w:val="24"/>
              </w:rPr>
            </w:pPr>
            <w:r w:rsidRPr="00597410">
              <w:rPr>
                <w:rFonts w:ascii="Arial" w:hAnsi="Arial" w:cs="Arial"/>
                <w:sz w:val="24"/>
                <w:szCs w:val="24"/>
              </w:rPr>
              <w:t>0</w:t>
            </w:r>
          </w:p>
        </w:tc>
        <w:tc>
          <w:tcPr>
            <w:tcW w:w="851" w:type="dxa"/>
            <w:vAlign w:val="center"/>
          </w:tcPr>
          <w:p w14:paraId="4069AB7A" w14:textId="774430EF" w:rsidR="008E7296" w:rsidRPr="00597410" w:rsidRDefault="008E7296" w:rsidP="007A6BF3">
            <w:pPr>
              <w:jc w:val="center"/>
              <w:rPr>
                <w:rFonts w:ascii="Arial" w:hAnsi="Arial" w:cs="Arial"/>
                <w:sz w:val="24"/>
                <w:szCs w:val="24"/>
              </w:rPr>
            </w:pPr>
            <w:r w:rsidRPr="00597410">
              <w:rPr>
                <w:rFonts w:ascii="Arial" w:hAnsi="Arial" w:cs="Arial"/>
                <w:sz w:val="24"/>
                <w:szCs w:val="24"/>
              </w:rPr>
              <w:t>22</w:t>
            </w:r>
          </w:p>
        </w:tc>
        <w:tc>
          <w:tcPr>
            <w:tcW w:w="1179" w:type="dxa"/>
            <w:vAlign w:val="center"/>
          </w:tcPr>
          <w:p w14:paraId="30E42CA1"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2</w:t>
            </w:r>
          </w:p>
        </w:tc>
        <w:tc>
          <w:tcPr>
            <w:tcW w:w="1031" w:type="dxa"/>
            <w:vAlign w:val="center"/>
          </w:tcPr>
          <w:p w14:paraId="3C90F701"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9</w:t>
            </w:r>
          </w:p>
        </w:tc>
        <w:tc>
          <w:tcPr>
            <w:tcW w:w="992" w:type="dxa"/>
            <w:vAlign w:val="center"/>
          </w:tcPr>
          <w:p w14:paraId="2060A507"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14</w:t>
            </w:r>
          </w:p>
        </w:tc>
        <w:tc>
          <w:tcPr>
            <w:tcW w:w="851" w:type="dxa"/>
            <w:vAlign w:val="center"/>
          </w:tcPr>
          <w:p w14:paraId="36A7B1D8"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47</w:t>
            </w:r>
          </w:p>
        </w:tc>
      </w:tr>
      <w:tr w:rsidR="008E7296" w:rsidRPr="00597410" w14:paraId="3DE9C841" w14:textId="77777777" w:rsidTr="00597410">
        <w:tc>
          <w:tcPr>
            <w:tcW w:w="533" w:type="dxa"/>
            <w:vAlign w:val="center"/>
          </w:tcPr>
          <w:p w14:paraId="75F0C798"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3.</w:t>
            </w:r>
          </w:p>
        </w:tc>
        <w:tc>
          <w:tcPr>
            <w:tcW w:w="2076" w:type="dxa"/>
          </w:tcPr>
          <w:p w14:paraId="31260AEE" w14:textId="77777777" w:rsidR="008E7296" w:rsidRPr="00597410" w:rsidRDefault="008E7296" w:rsidP="007A6BF3">
            <w:pPr>
              <w:rPr>
                <w:rFonts w:ascii="Arial" w:hAnsi="Arial" w:cs="Arial"/>
                <w:sz w:val="24"/>
                <w:szCs w:val="24"/>
              </w:rPr>
            </w:pPr>
            <w:r w:rsidRPr="00597410">
              <w:rPr>
                <w:rFonts w:ascii="Arial" w:hAnsi="Arial" w:cs="Arial"/>
                <w:sz w:val="24"/>
                <w:szCs w:val="24"/>
              </w:rPr>
              <w:t>Oktober 2024</w:t>
            </w:r>
          </w:p>
        </w:tc>
        <w:tc>
          <w:tcPr>
            <w:tcW w:w="851" w:type="dxa"/>
          </w:tcPr>
          <w:p w14:paraId="4029A0FD" w14:textId="300AB4D7" w:rsidR="008E7296" w:rsidRPr="00597410" w:rsidRDefault="00D51E14" w:rsidP="007A6BF3">
            <w:pPr>
              <w:jc w:val="center"/>
              <w:rPr>
                <w:rFonts w:ascii="Arial" w:hAnsi="Arial" w:cs="Arial"/>
                <w:sz w:val="24"/>
                <w:szCs w:val="24"/>
              </w:rPr>
            </w:pPr>
            <w:r w:rsidRPr="00597410">
              <w:rPr>
                <w:rFonts w:ascii="Arial" w:hAnsi="Arial" w:cs="Arial"/>
                <w:sz w:val="24"/>
                <w:szCs w:val="24"/>
              </w:rPr>
              <w:t>0</w:t>
            </w:r>
          </w:p>
        </w:tc>
        <w:tc>
          <w:tcPr>
            <w:tcW w:w="851" w:type="dxa"/>
            <w:vAlign w:val="center"/>
          </w:tcPr>
          <w:p w14:paraId="1B7E17EB" w14:textId="791F4867" w:rsidR="008E7296" w:rsidRPr="00597410" w:rsidRDefault="008E7296" w:rsidP="007A6BF3">
            <w:pPr>
              <w:jc w:val="center"/>
              <w:rPr>
                <w:rFonts w:ascii="Arial" w:hAnsi="Arial" w:cs="Arial"/>
                <w:sz w:val="24"/>
                <w:szCs w:val="24"/>
              </w:rPr>
            </w:pPr>
            <w:r w:rsidRPr="00597410">
              <w:rPr>
                <w:rFonts w:ascii="Arial" w:hAnsi="Arial" w:cs="Arial"/>
                <w:sz w:val="24"/>
                <w:szCs w:val="24"/>
              </w:rPr>
              <w:t>26</w:t>
            </w:r>
          </w:p>
        </w:tc>
        <w:tc>
          <w:tcPr>
            <w:tcW w:w="1179" w:type="dxa"/>
            <w:vAlign w:val="center"/>
          </w:tcPr>
          <w:p w14:paraId="4F684279"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2</w:t>
            </w:r>
          </w:p>
        </w:tc>
        <w:tc>
          <w:tcPr>
            <w:tcW w:w="1031" w:type="dxa"/>
            <w:vAlign w:val="center"/>
          </w:tcPr>
          <w:p w14:paraId="6DCB0D52"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7</w:t>
            </w:r>
          </w:p>
        </w:tc>
        <w:tc>
          <w:tcPr>
            <w:tcW w:w="992" w:type="dxa"/>
            <w:vAlign w:val="center"/>
          </w:tcPr>
          <w:p w14:paraId="21CAFC2D"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15</w:t>
            </w:r>
          </w:p>
        </w:tc>
        <w:tc>
          <w:tcPr>
            <w:tcW w:w="851" w:type="dxa"/>
            <w:vAlign w:val="center"/>
          </w:tcPr>
          <w:p w14:paraId="033907B8"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50</w:t>
            </w:r>
          </w:p>
        </w:tc>
      </w:tr>
      <w:tr w:rsidR="008E7296" w:rsidRPr="00597410" w14:paraId="70306ADF" w14:textId="77777777" w:rsidTr="00597410">
        <w:tc>
          <w:tcPr>
            <w:tcW w:w="533" w:type="dxa"/>
            <w:vAlign w:val="center"/>
          </w:tcPr>
          <w:p w14:paraId="4CB4381C"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4.</w:t>
            </w:r>
          </w:p>
        </w:tc>
        <w:tc>
          <w:tcPr>
            <w:tcW w:w="2076" w:type="dxa"/>
          </w:tcPr>
          <w:p w14:paraId="38D97A7D" w14:textId="77777777" w:rsidR="008E7296" w:rsidRPr="00597410" w:rsidRDefault="008E7296" w:rsidP="007A6BF3">
            <w:pPr>
              <w:rPr>
                <w:rFonts w:ascii="Arial" w:hAnsi="Arial" w:cs="Arial"/>
                <w:sz w:val="24"/>
                <w:szCs w:val="24"/>
              </w:rPr>
            </w:pPr>
            <w:r w:rsidRPr="00597410">
              <w:rPr>
                <w:rFonts w:ascii="Arial" w:hAnsi="Arial" w:cs="Arial"/>
                <w:sz w:val="24"/>
                <w:szCs w:val="24"/>
              </w:rPr>
              <w:t>November 2024</w:t>
            </w:r>
          </w:p>
        </w:tc>
        <w:tc>
          <w:tcPr>
            <w:tcW w:w="851" w:type="dxa"/>
          </w:tcPr>
          <w:p w14:paraId="263339B5" w14:textId="25C86217" w:rsidR="008E7296" w:rsidRPr="00597410" w:rsidRDefault="00D51E14" w:rsidP="007A6BF3">
            <w:pPr>
              <w:jc w:val="center"/>
              <w:rPr>
                <w:rFonts w:ascii="Arial" w:hAnsi="Arial" w:cs="Arial"/>
                <w:sz w:val="24"/>
                <w:szCs w:val="24"/>
              </w:rPr>
            </w:pPr>
            <w:r w:rsidRPr="00597410">
              <w:rPr>
                <w:rFonts w:ascii="Arial" w:hAnsi="Arial" w:cs="Arial"/>
                <w:sz w:val="24"/>
                <w:szCs w:val="24"/>
              </w:rPr>
              <w:t>0</w:t>
            </w:r>
          </w:p>
        </w:tc>
        <w:tc>
          <w:tcPr>
            <w:tcW w:w="851" w:type="dxa"/>
            <w:vAlign w:val="center"/>
          </w:tcPr>
          <w:p w14:paraId="0A3CF1F8" w14:textId="1DC1930E" w:rsidR="008E7296" w:rsidRPr="00597410" w:rsidRDefault="008E7296" w:rsidP="007A6BF3">
            <w:pPr>
              <w:jc w:val="center"/>
              <w:rPr>
                <w:rFonts w:ascii="Arial" w:hAnsi="Arial" w:cs="Arial"/>
                <w:sz w:val="24"/>
                <w:szCs w:val="24"/>
              </w:rPr>
            </w:pPr>
            <w:r w:rsidRPr="00597410">
              <w:rPr>
                <w:rFonts w:ascii="Arial" w:hAnsi="Arial" w:cs="Arial"/>
                <w:sz w:val="24"/>
                <w:szCs w:val="24"/>
              </w:rPr>
              <w:t>19</w:t>
            </w:r>
          </w:p>
        </w:tc>
        <w:tc>
          <w:tcPr>
            <w:tcW w:w="1179" w:type="dxa"/>
            <w:vAlign w:val="center"/>
          </w:tcPr>
          <w:p w14:paraId="5F1B616D"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2</w:t>
            </w:r>
          </w:p>
        </w:tc>
        <w:tc>
          <w:tcPr>
            <w:tcW w:w="1031" w:type="dxa"/>
            <w:vAlign w:val="center"/>
          </w:tcPr>
          <w:p w14:paraId="3875847D"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10</w:t>
            </w:r>
          </w:p>
        </w:tc>
        <w:tc>
          <w:tcPr>
            <w:tcW w:w="992" w:type="dxa"/>
            <w:vAlign w:val="center"/>
          </w:tcPr>
          <w:p w14:paraId="0F688CD9"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9</w:t>
            </w:r>
          </w:p>
        </w:tc>
        <w:tc>
          <w:tcPr>
            <w:tcW w:w="851" w:type="dxa"/>
            <w:vAlign w:val="center"/>
          </w:tcPr>
          <w:p w14:paraId="38F027B7"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40</w:t>
            </w:r>
          </w:p>
        </w:tc>
      </w:tr>
      <w:tr w:rsidR="008E7296" w:rsidRPr="00597410" w14:paraId="2D236CB5" w14:textId="77777777" w:rsidTr="00597410">
        <w:tc>
          <w:tcPr>
            <w:tcW w:w="533" w:type="dxa"/>
            <w:vAlign w:val="center"/>
          </w:tcPr>
          <w:p w14:paraId="0C80F396"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5.</w:t>
            </w:r>
          </w:p>
        </w:tc>
        <w:tc>
          <w:tcPr>
            <w:tcW w:w="2076" w:type="dxa"/>
          </w:tcPr>
          <w:p w14:paraId="4A0D7DA9" w14:textId="77777777" w:rsidR="008E7296" w:rsidRPr="00597410" w:rsidRDefault="008E7296" w:rsidP="007A6BF3">
            <w:pPr>
              <w:rPr>
                <w:rFonts w:ascii="Arial" w:hAnsi="Arial" w:cs="Arial"/>
                <w:sz w:val="24"/>
                <w:szCs w:val="24"/>
              </w:rPr>
            </w:pPr>
            <w:proofErr w:type="spellStart"/>
            <w:r w:rsidRPr="00597410">
              <w:rPr>
                <w:rFonts w:ascii="Arial" w:hAnsi="Arial" w:cs="Arial"/>
                <w:sz w:val="24"/>
                <w:szCs w:val="24"/>
              </w:rPr>
              <w:t>Desember</w:t>
            </w:r>
            <w:proofErr w:type="spellEnd"/>
            <w:r w:rsidRPr="00597410">
              <w:rPr>
                <w:rFonts w:ascii="Arial" w:hAnsi="Arial" w:cs="Arial"/>
                <w:sz w:val="24"/>
                <w:szCs w:val="24"/>
              </w:rPr>
              <w:t xml:space="preserve"> 2024</w:t>
            </w:r>
          </w:p>
        </w:tc>
        <w:tc>
          <w:tcPr>
            <w:tcW w:w="851" w:type="dxa"/>
          </w:tcPr>
          <w:p w14:paraId="43655385" w14:textId="1367D8DC" w:rsidR="008E7296" w:rsidRPr="00597410" w:rsidRDefault="00D51E14" w:rsidP="007A6BF3">
            <w:pPr>
              <w:jc w:val="center"/>
              <w:rPr>
                <w:rFonts w:ascii="Arial" w:hAnsi="Arial" w:cs="Arial"/>
                <w:sz w:val="24"/>
                <w:szCs w:val="24"/>
              </w:rPr>
            </w:pPr>
            <w:r w:rsidRPr="00597410">
              <w:rPr>
                <w:rFonts w:ascii="Arial" w:hAnsi="Arial" w:cs="Arial"/>
                <w:sz w:val="24"/>
                <w:szCs w:val="24"/>
              </w:rPr>
              <w:t>0</w:t>
            </w:r>
          </w:p>
        </w:tc>
        <w:tc>
          <w:tcPr>
            <w:tcW w:w="851" w:type="dxa"/>
            <w:vAlign w:val="center"/>
          </w:tcPr>
          <w:p w14:paraId="029A90C5" w14:textId="63976E0A" w:rsidR="008E7296" w:rsidRPr="00597410" w:rsidRDefault="008E7296" w:rsidP="007A6BF3">
            <w:pPr>
              <w:jc w:val="center"/>
              <w:rPr>
                <w:rFonts w:ascii="Arial" w:hAnsi="Arial" w:cs="Arial"/>
                <w:sz w:val="24"/>
                <w:szCs w:val="24"/>
              </w:rPr>
            </w:pPr>
            <w:r w:rsidRPr="00597410">
              <w:rPr>
                <w:rFonts w:ascii="Arial" w:hAnsi="Arial" w:cs="Arial"/>
                <w:sz w:val="24"/>
                <w:szCs w:val="24"/>
              </w:rPr>
              <w:t>20</w:t>
            </w:r>
          </w:p>
        </w:tc>
        <w:tc>
          <w:tcPr>
            <w:tcW w:w="1179" w:type="dxa"/>
            <w:vAlign w:val="center"/>
          </w:tcPr>
          <w:p w14:paraId="7EB076E8"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3</w:t>
            </w:r>
          </w:p>
        </w:tc>
        <w:tc>
          <w:tcPr>
            <w:tcW w:w="1031" w:type="dxa"/>
            <w:vAlign w:val="center"/>
          </w:tcPr>
          <w:p w14:paraId="52CE9BF7"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12</w:t>
            </w:r>
          </w:p>
        </w:tc>
        <w:tc>
          <w:tcPr>
            <w:tcW w:w="992" w:type="dxa"/>
            <w:vAlign w:val="center"/>
          </w:tcPr>
          <w:p w14:paraId="5B42430C"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9</w:t>
            </w:r>
          </w:p>
        </w:tc>
        <w:tc>
          <w:tcPr>
            <w:tcW w:w="851" w:type="dxa"/>
            <w:vAlign w:val="center"/>
          </w:tcPr>
          <w:p w14:paraId="181307EA"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44</w:t>
            </w:r>
          </w:p>
        </w:tc>
      </w:tr>
      <w:tr w:rsidR="008E7296" w:rsidRPr="00597410" w14:paraId="5FF2768F" w14:textId="77777777" w:rsidTr="00597410">
        <w:tc>
          <w:tcPr>
            <w:tcW w:w="533" w:type="dxa"/>
            <w:vAlign w:val="center"/>
          </w:tcPr>
          <w:p w14:paraId="430E2748"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6.</w:t>
            </w:r>
          </w:p>
        </w:tc>
        <w:tc>
          <w:tcPr>
            <w:tcW w:w="2076" w:type="dxa"/>
          </w:tcPr>
          <w:p w14:paraId="1105D298" w14:textId="77777777" w:rsidR="008E7296" w:rsidRPr="00597410" w:rsidRDefault="008E7296" w:rsidP="007A6BF3">
            <w:pPr>
              <w:rPr>
                <w:rFonts w:ascii="Arial" w:hAnsi="Arial" w:cs="Arial"/>
                <w:sz w:val="24"/>
                <w:szCs w:val="24"/>
              </w:rPr>
            </w:pPr>
            <w:r w:rsidRPr="00597410">
              <w:rPr>
                <w:rFonts w:ascii="Arial" w:hAnsi="Arial" w:cs="Arial"/>
                <w:sz w:val="24"/>
                <w:szCs w:val="24"/>
              </w:rPr>
              <w:t>Januari 2025</w:t>
            </w:r>
          </w:p>
        </w:tc>
        <w:tc>
          <w:tcPr>
            <w:tcW w:w="851" w:type="dxa"/>
          </w:tcPr>
          <w:p w14:paraId="52914D8F" w14:textId="11F734DC" w:rsidR="008E7296" w:rsidRPr="00597410" w:rsidRDefault="00D51E14" w:rsidP="007A6BF3">
            <w:pPr>
              <w:jc w:val="center"/>
              <w:rPr>
                <w:rFonts w:ascii="Arial" w:hAnsi="Arial" w:cs="Arial"/>
                <w:sz w:val="24"/>
                <w:szCs w:val="24"/>
              </w:rPr>
            </w:pPr>
            <w:r w:rsidRPr="00597410">
              <w:rPr>
                <w:rFonts w:ascii="Arial" w:hAnsi="Arial" w:cs="Arial"/>
                <w:sz w:val="24"/>
                <w:szCs w:val="24"/>
              </w:rPr>
              <w:t>0</w:t>
            </w:r>
          </w:p>
        </w:tc>
        <w:tc>
          <w:tcPr>
            <w:tcW w:w="851" w:type="dxa"/>
            <w:vAlign w:val="center"/>
          </w:tcPr>
          <w:p w14:paraId="276CD81A" w14:textId="2C123BEA" w:rsidR="008E7296" w:rsidRPr="00597410" w:rsidRDefault="008E7296" w:rsidP="007A6BF3">
            <w:pPr>
              <w:jc w:val="center"/>
              <w:rPr>
                <w:rFonts w:ascii="Arial" w:hAnsi="Arial" w:cs="Arial"/>
                <w:sz w:val="24"/>
                <w:szCs w:val="24"/>
              </w:rPr>
            </w:pPr>
            <w:r w:rsidRPr="00597410">
              <w:rPr>
                <w:rFonts w:ascii="Arial" w:hAnsi="Arial" w:cs="Arial"/>
                <w:sz w:val="24"/>
                <w:szCs w:val="24"/>
              </w:rPr>
              <w:t>19</w:t>
            </w:r>
          </w:p>
        </w:tc>
        <w:tc>
          <w:tcPr>
            <w:tcW w:w="1179" w:type="dxa"/>
            <w:vAlign w:val="center"/>
          </w:tcPr>
          <w:p w14:paraId="15AB30D8"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1</w:t>
            </w:r>
          </w:p>
        </w:tc>
        <w:tc>
          <w:tcPr>
            <w:tcW w:w="1031" w:type="dxa"/>
            <w:vAlign w:val="center"/>
          </w:tcPr>
          <w:p w14:paraId="637D8850"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13</w:t>
            </w:r>
          </w:p>
        </w:tc>
        <w:tc>
          <w:tcPr>
            <w:tcW w:w="992" w:type="dxa"/>
            <w:vAlign w:val="center"/>
          </w:tcPr>
          <w:p w14:paraId="61E34797"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8</w:t>
            </w:r>
          </w:p>
        </w:tc>
        <w:tc>
          <w:tcPr>
            <w:tcW w:w="851" w:type="dxa"/>
            <w:vAlign w:val="center"/>
          </w:tcPr>
          <w:p w14:paraId="673E6696"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41</w:t>
            </w:r>
          </w:p>
        </w:tc>
      </w:tr>
      <w:tr w:rsidR="008E7296" w:rsidRPr="00597410" w14:paraId="4400CB92" w14:textId="77777777" w:rsidTr="00597410">
        <w:tc>
          <w:tcPr>
            <w:tcW w:w="533" w:type="dxa"/>
            <w:vAlign w:val="center"/>
          </w:tcPr>
          <w:p w14:paraId="73BB45A1"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7.</w:t>
            </w:r>
          </w:p>
        </w:tc>
        <w:tc>
          <w:tcPr>
            <w:tcW w:w="2076" w:type="dxa"/>
          </w:tcPr>
          <w:p w14:paraId="726B3117" w14:textId="77777777" w:rsidR="008E7296" w:rsidRPr="00597410" w:rsidRDefault="008E7296" w:rsidP="007A6BF3">
            <w:pPr>
              <w:rPr>
                <w:rFonts w:ascii="Arial" w:hAnsi="Arial" w:cs="Arial"/>
                <w:sz w:val="24"/>
                <w:szCs w:val="24"/>
              </w:rPr>
            </w:pPr>
            <w:proofErr w:type="spellStart"/>
            <w:r w:rsidRPr="00597410">
              <w:rPr>
                <w:rFonts w:ascii="Arial" w:hAnsi="Arial" w:cs="Arial"/>
                <w:sz w:val="24"/>
                <w:szCs w:val="24"/>
              </w:rPr>
              <w:t>Februari</w:t>
            </w:r>
            <w:proofErr w:type="spellEnd"/>
            <w:r w:rsidRPr="00597410">
              <w:rPr>
                <w:rFonts w:ascii="Arial" w:hAnsi="Arial" w:cs="Arial"/>
                <w:sz w:val="24"/>
                <w:szCs w:val="24"/>
              </w:rPr>
              <w:t xml:space="preserve"> 2025</w:t>
            </w:r>
          </w:p>
        </w:tc>
        <w:tc>
          <w:tcPr>
            <w:tcW w:w="851" w:type="dxa"/>
          </w:tcPr>
          <w:p w14:paraId="44BAFF58" w14:textId="53B39398" w:rsidR="008E7296" w:rsidRPr="00597410" w:rsidRDefault="00D51E14" w:rsidP="007A6BF3">
            <w:pPr>
              <w:jc w:val="center"/>
              <w:rPr>
                <w:rFonts w:ascii="Arial" w:hAnsi="Arial" w:cs="Arial"/>
                <w:sz w:val="24"/>
                <w:szCs w:val="24"/>
              </w:rPr>
            </w:pPr>
            <w:r w:rsidRPr="00597410">
              <w:rPr>
                <w:rFonts w:ascii="Arial" w:hAnsi="Arial" w:cs="Arial"/>
                <w:sz w:val="24"/>
                <w:szCs w:val="24"/>
              </w:rPr>
              <w:t>0</w:t>
            </w:r>
          </w:p>
        </w:tc>
        <w:tc>
          <w:tcPr>
            <w:tcW w:w="851" w:type="dxa"/>
            <w:vAlign w:val="center"/>
          </w:tcPr>
          <w:p w14:paraId="15472616" w14:textId="1E2D2396" w:rsidR="008E7296" w:rsidRPr="00597410" w:rsidRDefault="008E7296" w:rsidP="007A6BF3">
            <w:pPr>
              <w:jc w:val="center"/>
              <w:rPr>
                <w:rFonts w:ascii="Arial" w:hAnsi="Arial" w:cs="Arial"/>
                <w:sz w:val="24"/>
                <w:szCs w:val="24"/>
              </w:rPr>
            </w:pPr>
            <w:r w:rsidRPr="00597410">
              <w:rPr>
                <w:rFonts w:ascii="Arial" w:hAnsi="Arial" w:cs="Arial"/>
                <w:sz w:val="24"/>
                <w:szCs w:val="24"/>
              </w:rPr>
              <w:t>26</w:t>
            </w:r>
          </w:p>
        </w:tc>
        <w:tc>
          <w:tcPr>
            <w:tcW w:w="1179" w:type="dxa"/>
            <w:vAlign w:val="center"/>
          </w:tcPr>
          <w:p w14:paraId="658CCEAA"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0</w:t>
            </w:r>
          </w:p>
        </w:tc>
        <w:tc>
          <w:tcPr>
            <w:tcW w:w="1031" w:type="dxa"/>
            <w:vAlign w:val="center"/>
          </w:tcPr>
          <w:p w14:paraId="65E14432"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18</w:t>
            </w:r>
          </w:p>
        </w:tc>
        <w:tc>
          <w:tcPr>
            <w:tcW w:w="992" w:type="dxa"/>
            <w:vAlign w:val="center"/>
          </w:tcPr>
          <w:p w14:paraId="0E021659"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4</w:t>
            </w:r>
          </w:p>
        </w:tc>
        <w:tc>
          <w:tcPr>
            <w:tcW w:w="851" w:type="dxa"/>
            <w:vAlign w:val="center"/>
          </w:tcPr>
          <w:p w14:paraId="01200231" w14:textId="77777777" w:rsidR="008E7296" w:rsidRPr="00597410" w:rsidRDefault="008E7296" w:rsidP="007A6BF3">
            <w:pPr>
              <w:jc w:val="center"/>
              <w:rPr>
                <w:rFonts w:ascii="Arial" w:hAnsi="Arial" w:cs="Arial"/>
                <w:sz w:val="24"/>
                <w:szCs w:val="24"/>
              </w:rPr>
            </w:pPr>
            <w:r w:rsidRPr="00597410">
              <w:rPr>
                <w:rFonts w:ascii="Arial" w:hAnsi="Arial" w:cs="Arial"/>
                <w:sz w:val="24"/>
                <w:szCs w:val="24"/>
              </w:rPr>
              <w:t>48</w:t>
            </w:r>
          </w:p>
        </w:tc>
      </w:tr>
    </w:tbl>
    <w:p w14:paraId="6D8E7B9A" w14:textId="77777777" w:rsidR="00880280" w:rsidRDefault="00880280" w:rsidP="007A6BF3">
      <w:pPr>
        <w:spacing w:after="0" w:line="240" w:lineRule="auto"/>
        <w:rPr>
          <w:rFonts w:ascii="Arial" w:hAnsi="Arial" w:cs="Arial"/>
          <w:i/>
          <w:iCs/>
          <w:sz w:val="24"/>
          <w:szCs w:val="24"/>
        </w:rPr>
      </w:pPr>
      <w:proofErr w:type="spellStart"/>
      <w:r w:rsidRPr="00597410">
        <w:rPr>
          <w:rFonts w:ascii="Arial" w:hAnsi="Arial" w:cs="Arial"/>
          <w:i/>
          <w:iCs/>
          <w:sz w:val="24"/>
          <w:szCs w:val="24"/>
        </w:rPr>
        <w:t>Sumber</w:t>
      </w:r>
      <w:proofErr w:type="spellEnd"/>
      <w:r w:rsidRPr="00597410">
        <w:rPr>
          <w:rFonts w:ascii="Arial" w:hAnsi="Arial" w:cs="Arial"/>
          <w:i/>
          <w:iCs/>
          <w:sz w:val="24"/>
          <w:szCs w:val="24"/>
        </w:rPr>
        <w:t xml:space="preserve">: Kader </w:t>
      </w:r>
      <w:proofErr w:type="spellStart"/>
      <w:r w:rsidRPr="00597410">
        <w:rPr>
          <w:rFonts w:ascii="Arial" w:hAnsi="Arial" w:cs="Arial"/>
          <w:i/>
          <w:iCs/>
          <w:sz w:val="24"/>
          <w:szCs w:val="24"/>
        </w:rPr>
        <w:t>Posyandu</w:t>
      </w:r>
      <w:proofErr w:type="spellEnd"/>
      <w:r w:rsidRPr="00597410">
        <w:rPr>
          <w:rFonts w:ascii="Arial" w:hAnsi="Arial" w:cs="Arial"/>
          <w:i/>
          <w:iCs/>
          <w:sz w:val="24"/>
          <w:szCs w:val="24"/>
        </w:rPr>
        <w:t xml:space="preserve"> ILP Merak </w:t>
      </w:r>
      <w:proofErr w:type="spellStart"/>
      <w:r w:rsidRPr="00597410">
        <w:rPr>
          <w:rFonts w:ascii="Arial" w:hAnsi="Arial" w:cs="Arial"/>
          <w:i/>
          <w:iCs/>
          <w:sz w:val="24"/>
          <w:szCs w:val="24"/>
        </w:rPr>
        <w:t>Tahun</w:t>
      </w:r>
      <w:proofErr w:type="spellEnd"/>
      <w:r w:rsidRPr="00597410">
        <w:rPr>
          <w:rFonts w:ascii="Arial" w:hAnsi="Arial" w:cs="Arial"/>
          <w:i/>
          <w:iCs/>
          <w:sz w:val="24"/>
          <w:szCs w:val="24"/>
        </w:rPr>
        <w:t xml:space="preserve"> 2025</w:t>
      </w:r>
    </w:p>
    <w:p w14:paraId="0771733F" w14:textId="77777777" w:rsidR="00597410" w:rsidRPr="00597410" w:rsidRDefault="00597410" w:rsidP="007A6BF3">
      <w:pPr>
        <w:spacing w:after="0" w:line="240" w:lineRule="auto"/>
        <w:rPr>
          <w:rFonts w:ascii="Arial" w:hAnsi="Arial" w:cs="Arial"/>
          <w:i/>
          <w:iCs/>
          <w:sz w:val="24"/>
          <w:szCs w:val="24"/>
        </w:rPr>
      </w:pPr>
    </w:p>
    <w:p w14:paraId="7DB4AF89" w14:textId="0DBA1A51" w:rsidR="00D446CA"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data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tabel</w:t>
      </w:r>
      <w:proofErr w:type="spellEnd"/>
      <w:r w:rsidRPr="00597410">
        <w:rPr>
          <w:rFonts w:ascii="Arial" w:hAnsi="Arial" w:cs="Arial"/>
          <w:sz w:val="24"/>
          <w:szCs w:val="24"/>
        </w:rPr>
        <w:t xml:space="preserve"> I.</w:t>
      </w:r>
      <w:r w:rsidR="003653CC" w:rsidRPr="00597410">
        <w:rPr>
          <w:rFonts w:ascii="Arial" w:hAnsi="Arial" w:cs="Arial"/>
          <w:sz w:val="24"/>
          <w:szCs w:val="24"/>
        </w:rPr>
        <w:t>4</w:t>
      </w:r>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Dari total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w:t>
      </w:r>
      <w:proofErr w:type="spellStart"/>
      <w:r w:rsidR="00B66DEA" w:rsidRPr="00597410">
        <w:rPr>
          <w:rFonts w:ascii="Arial" w:hAnsi="Arial" w:cs="Arial"/>
          <w:sz w:val="24"/>
          <w:szCs w:val="24"/>
        </w:rPr>
        <w:t>posyandu</w:t>
      </w:r>
      <w:proofErr w:type="spellEnd"/>
      <w:r w:rsidR="00B66DEA" w:rsidRPr="00597410">
        <w:rPr>
          <w:rFonts w:ascii="Arial" w:hAnsi="Arial" w:cs="Arial"/>
          <w:sz w:val="24"/>
          <w:szCs w:val="24"/>
        </w:rPr>
        <w:t xml:space="preserve"> ILP Merak</w:t>
      </w:r>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sekitar</w:t>
      </w:r>
      <w:proofErr w:type="spellEnd"/>
      <w:r w:rsidRPr="00597410">
        <w:rPr>
          <w:rFonts w:ascii="Arial" w:hAnsi="Arial" w:cs="Arial"/>
          <w:sz w:val="24"/>
          <w:szCs w:val="24"/>
        </w:rPr>
        <w:t xml:space="preserve"> 40-50 orang yang </w:t>
      </w:r>
      <w:r w:rsidRPr="00597410">
        <w:rPr>
          <w:rFonts w:ascii="Arial" w:hAnsi="Arial" w:cs="Arial"/>
          <w:sz w:val="24"/>
          <w:szCs w:val="24"/>
        </w:rPr>
        <w:lastRenderedPageBreak/>
        <w:t xml:space="preserve">rutin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jumlah</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tergolong</w:t>
      </w:r>
      <w:proofErr w:type="spellEnd"/>
      <w:r w:rsidRPr="00597410">
        <w:rPr>
          <w:rFonts w:ascii="Arial" w:hAnsi="Arial" w:cs="Arial"/>
          <w:sz w:val="24"/>
          <w:szCs w:val="24"/>
        </w:rPr>
        <w:t xml:space="preserve"> </w:t>
      </w:r>
      <w:proofErr w:type="spellStart"/>
      <w:r w:rsidRPr="00597410">
        <w:rPr>
          <w:rFonts w:ascii="Arial" w:hAnsi="Arial" w:cs="Arial"/>
          <w:sz w:val="24"/>
          <w:szCs w:val="24"/>
        </w:rPr>
        <w:t>kecil</w:t>
      </w:r>
      <w:proofErr w:type="spellEnd"/>
      <w:r w:rsidRPr="00597410">
        <w:rPr>
          <w:rFonts w:ascii="Arial" w:hAnsi="Arial" w:cs="Arial"/>
          <w:sz w:val="24"/>
          <w:szCs w:val="24"/>
        </w:rPr>
        <w:t xml:space="preserve"> </w:t>
      </w:r>
      <w:proofErr w:type="spellStart"/>
      <w:r w:rsidRPr="00597410">
        <w:rPr>
          <w:rFonts w:ascii="Arial" w:hAnsi="Arial" w:cs="Arial"/>
          <w:sz w:val="24"/>
          <w:szCs w:val="24"/>
        </w:rPr>
        <w:t>dibandingkan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potensi</w:t>
      </w:r>
      <w:proofErr w:type="spellEnd"/>
      <w:r w:rsidRPr="00597410">
        <w:rPr>
          <w:rFonts w:ascii="Arial" w:hAnsi="Arial" w:cs="Arial"/>
          <w:sz w:val="24"/>
          <w:szCs w:val="24"/>
        </w:rPr>
        <w:t xml:space="preserve">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w:t>
      </w:r>
    </w:p>
    <w:p w14:paraId="306320B5" w14:textId="77777777" w:rsidR="00D446CA"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sejalan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terdahulu</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ari","given":"Nurmala","non-dropping-particle":"","parse-names":false,"suffix":""},{"dropping-particle":"","family":"Latip","given":"","non-dropping-particle":"","parse-names":false,"suffix":""},{"dropping-particle":"","family":"Suryani","given":"Lili","non-dropping-particle":"","parse-names":false,"suffix":""},{"dropping-particle":"","family":"Wahyuni","given":"Lilis","non-dropping-particle":"","parse-names":false,"suffix":""}],"id":"ITEM-1","issue":"1","issued":{"date-parts":[["2025"]]},"page":"113-119","title":"Partisipasi Masyarakat Lansia Dalam Program Posyandu ILP Kelurahan Laksamana Kecamatan Dumai Kota","type":"article-journal","volume":"4"},"uris":["http://www.mendeley.com/documents/?uuid=bcb7e9c2-27bd-4ae8-844b-0af3961e43b7"]}],"mendeley":{"formattedCitation":"(Sari et al., 2025)","plainTextFormattedCitation":"(Sari et al., 2025)","previouslyFormattedCitation":"(Sari et al., 2025)"},"properties":{"noteIndex":0},"schema":"https://github.com/citation-style-language/schema/raw/master/csl-citation.json"}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(Sari et al., 2025)</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berjudul</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Dalam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Laksamana</w:t>
      </w:r>
      <w:proofErr w:type="spellEnd"/>
      <w:r w:rsidRPr="00597410">
        <w:rPr>
          <w:rFonts w:ascii="Arial" w:hAnsi="Arial" w:cs="Arial"/>
          <w:sz w:val="24"/>
          <w:szCs w:val="24"/>
        </w:rPr>
        <w:t xml:space="preserve">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Kota”. 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sekitar</w:t>
      </w:r>
      <w:proofErr w:type="spellEnd"/>
      <w:r w:rsidRPr="00597410">
        <w:rPr>
          <w:rFonts w:ascii="Arial" w:hAnsi="Arial" w:cs="Arial"/>
          <w:sz w:val="24"/>
          <w:szCs w:val="24"/>
        </w:rPr>
        <w:t xml:space="preserve"> 16% </w:t>
      </w:r>
      <w:proofErr w:type="spellStart"/>
      <w:r w:rsidRPr="00597410">
        <w:rPr>
          <w:rFonts w:ascii="Arial" w:hAnsi="Arial" w:cs="Arial"/>
          <w:sz w:val="24"/>
          <w:szCs w:val="24"/>
        </w:rPr>
        <w:t>sampai</w:t>
      </w:r>
      <w:proofErr w:type="spellEnd"/>
      <w:r w:rsidRPr="00597410">
        <w:rPr>
          <w:rFonts w:ascii="Arial" w:hAnsi="Arial" w:cs="Arial"/>
          <w:sz w:val="24"/>
          <w:szCs w:val="24"/>
        </w:rPr>
        <w:t xml:space="preserve"> 29% </w:t>
      </w:r>
      <w:proofErr w:type="spellStart"/>
      <w:r w:rsidRPr="00597410">
        <w:rPr>
          <w:rFonts w:ascii="Arial" w:hAnsi="Arial" w:cs="Arial"/>
          <w:sz w:val="24"/>
          <w:szCs w:val="24"/>
        </w:rPr>
        <w:t>dari</w:t>
      </w:r>
      <w:proofErr w:type="spellEnd"/>
      <w:r w:rsidRPr="00597410">
        <w:rPr>
          <w:rFonts w:ascii="Arial" w:hAnsi="Arial" w:cs="Arial"/>
          <w:sz w:val="24"/>
          <w:szCs w:val="24"/>
        </w:rPr>
        <w:t xml:space="preserve"> total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terdaftar</w:t>
      </w:r>
      <w:proofErr w:type="spellEnd"/>
      <w:r w:rsidRPr="00597410">
        <w:rPr>
          <w:rFonts w:ascii="Arial" w:hAnsi="Arial" w:cs="Arial"/>
          <w:sz w:val="24"/>
          <w:szCs w:val="24"/>
        </w:rPr>
        <w:t xml:space="preserve">. </w:t>
      </w:r>
    </w:p>
    <w:p w14:paraId="1838C78D" w14:textId="77777777" w:rsidR="001615A8"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ari","given":"Nurmala","non-dropping-particle":"","parse-names":false,"suffix":""},{"dropping-particle":"","family":"Latip","given":"","non-dropping-particle":"","parse-names":false,"suffix":""},{"dropping-particle":"","family":"Suryani","given":"Lili","non-dropping-particle":"","parse-names":false,"suffix":""},{"dropping-particle":"","family":"Wahyuni","given":"Lilis","non-dropping-particle":"","parse-names":false,"suffix":""}],"id":"ITEM-1","issue":"1","issued":{"date-parts":[["2025"]]},"page":"113-119","title":"Partisipasi Masyarakat Lansia Dalam Program Posyandu ILP Kelurahan Laksamana Kecamatan Dumai Kota","type":"article-journal","volume":"4"},"uris":["http://www.mendeley.com/documents/?uuid=bcb7e9c2-27bd-4ae8-844b-0af3961e43b7"]}],"mendeley":{"formattedCitation":"(Sari et al., 2025)","plainTextFormattedCitation":"(Sari et al., 2025)","previouslyFormattedCitation":"(Sari et al., 2025)"},"properties":{"noteIndex":0},"schema":"https://github.com/citation-style-language/schema/raw/master/csl-citation.json"}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(Sari et al., 2025)</w:t>
      </w:r>
      <w:r w:rsidRPr="00597410">
        <w:rPr>
          <w:rFonts w:ascii="Arial" w:hAnsi="Arial" w:cs="Arial"/>
          <w:sz w:val="24"/>
          <w:szCs w:val="24"/>
        </w:rPr>
        <w:fldChar w:fldCharType="end"/>
      </w:r>
      <w:r w:rsidRPr="00597410">
        <w:rPr>
          <w:rFonts w:ascii="Arial" w:hAnsi="Arial" w:cs="Arial"/>
          <w:sz w:val="24"/>
          <w:szCs w:val="24"/>
        </w:rPr>
        <w:t xml:space="preserve"> juga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faktor-faktor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minimnya</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sosialisasi</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ketidaktahuan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penggabungan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Balita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lama dan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mengeluhkan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pembagian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obat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pergi</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bidan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mendapatkannya</w:t>
      </w:r>
      <w:proofErr w:type="spellEnd"/>
      <w:r w:rsidRPr="00597410">
        <w:rPr>
          <w:rFonts w:ascii="Arial" w:hAnsi="Arial" w:cs="Arial"/>
          <w:sz w:val="24"/>
          <w:szCs w:val="24"/>
        </w:rPr>
        <w:t>.</w:t>
      </w:r>
    </w:p>
    <w:p w14:paraId="6CB42C0E" w14:textId="77777777" w:rsidR="00751A17"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Arsila","given":"","non-dropping-particle":"","parse-names":false,"suffix":""},{"dropping-particle":"","family":"Arsyad","given":"","non-dropping-particle":"","parse-names":false,"suffix":""},{"dropping-particle":"","family":"Arpandi","given":"","non-dropping-particle":"","parse-names":false,"suffix":""}],"container-title":"Jurnal MSDM","id":"ITEM-1","issued":{"date-parts":[["2024"]]},"page":"286-292","title":"Partisipasi Masyarakat Terhadap Program Posyandu Pos Pembinaan Terpadu ( Posbindu PTM ) di Desa Muara Jaya Kecamatan Awayan","type":"article-journal"},"uris":["http://www.mendeley.com/documents/?uuid=12694149-0a9b-4110-85b4-4329b4c370fd"]}],"mendeley":{"formattedCitation":"(Arsila et al., 2024)","plainTextFormattedCitation":"(Arsila et al., 2024)","previouslyFormattedCitation":"(Arsila et al.,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(Arsila et al., 2024)</w:t>
      </w:r>
      <w:r w:rsidRPr="00597410">
        <w:rPr>
          <w:rFonts w:ascii="Arial" w:hAnsi="Arial" w:cs="Arial"/>
          <w:sz w:val="24"/>
          <w:szCs w:val="24"/>
        </w:rPr>
        <w:fldChar w:fldCharType="end"/>
      </w:r>
      <w:r w:rsidRPr="00597410">
        <w:rPr>
          <w:rFonts w:ascii="Arial" w:hAnsi="Arial" w:cs="Arial"/>
          <w:sz w:val="24"/>
          <w:szCs w:val="24"/>
        </w:rPr>
        <w:t xml:space="preserve"> yang </w:t>
      </w:r>
      <w:proofErr w:type="spellStart"/>
      <w:r w:rsidRPr="00597410">
        <w:rPr>
          <w:rFonts w:ascii="Arial" w:hAnsi="Arial" w:cs="Arial"/>
          <w:sz w:val="24"/>
          <w:szCs w:val="24"/>
        </w:rPr>
        <w:t>berjudul</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Pos </w:t>
      </w:r>
      <w:proofErr w:type="spellStart"/>
      <w:r w:rsidRPr="00597410">
        <w:rPr>
          <w:rFonts w:ascii="Arial" w:hAnsi="Arial" w:cs="Arial"/>
          <w:sz w:val="24"/>
          <w:szCs w:val="24"/>
        </w:rPr>
        <w:t>Pembinaan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PTM) di Desa Muara Jaya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Awayan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PTM di Desa Muara Jaya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tergolong</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PTM,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deteksi</w:t>
      </w:r>
      <w:proofErr w:type="spellEnd"/>
      <w:r w:rsidRPr="00597410">
        <w:rPr>
          <w:rFonts w:ascii="Arial" w:hAnsi="Arial" w:cs="Arial"/>
          <w:sz w:val="24"/>
          <w:szCs w:val="24"/>
        </w:rPr>
        <w:t xml:space="preserve"> </w:t>
      </w:r>
      <w:proofErr w:type="spellStart"/>
      <w:r w:rsidRPr="00597410">
        <w:rPr>
          <w:rFonts w:ascii="Arial" w:hAnsi="Arial" w:cs="Arial"/>
          <w:sz w:val="24"/>
          <w:szCs w:val="24"/>
        </w:rPr>
        <w:t>dini</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menular</w:t>
      </w:r>
      <w:proofErr w:type="spellEnd"/>
      <w:r w:rsidRPr="00597410">
        <w:rPr>
          <w:rFonts w:ascii="Arial" w:hAnsi="Arial" w:cs="Arial"/>
          <w:sz w:val="24"/>
          <w:szCs w:val="24"/>
        </w:rPr>
        <w:t xml:space="preserve"> (PTM) dan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diikuti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lansia</w:t>
      </w:r>
      <w:proofErr w:type="spellEnd"/>
      <w:r w:rsidRPr="00597410">
        <w:rPr>
          <w:rFonts w:ascii="Arial" w:hAnsi="Arial" w:cs="Arial"/>
          <w:sz w:val="24"/>
          <w:szCs w:val="24"/>
        </w:rPr>
        <w:t>.</w:t>
      </w:r>
    </w:p>
    <w:p w14:paraId="49195837" w14:textId="77777777" w:rsidR="00751A17"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terdahulu</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permasalahan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dihadapi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berdampak</w:t>
      </w:r>
      <w:proofErr w:type="spellEnd"/>
      <w:r w:rsidRPr="00597410">
        <w:rPr>
          <w:rFonts w:ascii="Arial" w:hAnsi="Arial" w:cs="Arial"/>
          <w:sz w:val="24"/>
          <w:szCs w:val="24"/>
        </w:rPr>
        <w:t xml:space="preserve"> pada </w:t>
      </w:r>
      <w:proofErr w:type="spellStart"/>
      <w:r w:rsidRPr="00597410">
        <w:rPr>
          <w:rFonts w:ascii="Arial" w:hAnsi="Arial" w:cs="Arial"/>
          <w:sz w:val="24"/>
          <w:szCs w:val="24"/>
        </w:rPr>
        <w:t>efektivitas</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kesejahteraan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berkelanjutan</w:t>
      </w:r>
      <w:proofErr w:type="spellEnd"/>
      <w:r w:rsidRPr="00597410">
        <w:rPr>
          <w:rFonts w:ascii="Arial" w:hAnsi="Arial" w:cs="Arial"/>
          <w:sz w:val="24"/>
          <w:szCs w:val="24"/>
        </w:rPr>
        <w:t>.</w:t>
      </w:r>
    </w:p>
    <w:p w14:paraId="149EEC6F" w14:textId="13E21C15" w:rsidR="00880280" w:rsidRPr="00597410" w:rsidRDefault="0088028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Upaya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2FE11207" w14:textId="77777777" w:rsidR="00880280" w:rsidRPr="00597410" w:rsidRDefault="00880280" w:rsidP="007A6BF3">
      <w:pPr>
        <w:pStyle w:val="ListParagraph"/>
        <w:numPr>
          <w:ilvl w:val="0"/>
          <w:numId w:val="4"/>
        </w:numPr>
        <w:spacing w:after="0" w:line="480" w:lineRule="auto"/>
        <w:ind w:left="360"/>
        <w:jc w:val="both"/>
        <w:rPr>
          <w:rFonts w:ascii="Arial" w:hAnsi="Arial" w:cs="Arial"/>
          <w:sz w:val="24"/>
          <w:szCs w:val="24"/>
        </w:rPr>
      </w:pPr>
      <w:proofErr w:type="spellStart"/>
      <w:r w:rsidRPr="00597410">
        <w:rPr>
          <w:rFonts w:ascii="Arial" w:hAnsi="Arial" w:cs="Arial"/>
          <w:sz w:val="24"/>
          <w:szCs w:val="24"/>
        </w:rPr>
        <w:t>Menawarkan</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jemput</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kendaraan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p>
    <w:p w14:paraId="687D56C1" w14:textId="77777777" w:rsidR="00880280" w:rsidRPr="00597410" w:rsidRDefault="00880280" w:rsidP="007A6BF3">
      <w:pPr>
        <w:pStyle w:val="ListParagraph"/>
        <w:numPr>
          <w:ilvl w:val="0"/>
          <w:numId w:val="4"/>
        </w:numPr>
        <w:spacing w:after="0" w:line="480" w:lineRule="auto"/>
        <w:ind w:left="360"/>
        <w:jc w:val="both"/>
        <w:rPr>
          <w:rFonts w:ascii="Arial" w:hAnsi="Arial" w:cs="Arial"/>
          <w:sz w:val="24"/>
          <w:szCs w:val="24"/>
        </w:rPr>
      </w:pP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menjelaskan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pada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kunjungan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
    <w:p w14:paraId="3DAEF556" w14:textId="77777777" w:rsidR="00751A17"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mau</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dan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mau</w:t>
      </w:r>
      <w:proofErr w:type="spellEnd"/>
      <w:r w:rsidRPr="00597410">
        <w:rPr>
          <w:rFonts w:ascii="Arial" w:hAnsi="Arial" w:cs="Arial"/>
          <w:sz w:val="24"/>
          <w:szCs w:val="24"/>
        </w:rPr>
        <w:t xml:space="preserve"> </w:t>
      </w:r>
      <w:proofErr w:type="spellStart"/>
      <w:r w:rsidRPr="00597410">
        <w:rPr>
          <w:rFonts w:ascii="Arial" w:hAnsi="Arial" w:cs="Arial"/>
          <w:sz w:val="24"/>
          <w:szCs w:val="24"/>
        </w:rPr>
        <w:t>rumahnya</w:t>
      </w:r>
      <w:proofErr w:type="spellEnd"/>
      <w:r w:rsidRPr="00597410">
        <w:rPr>
          <w:rFonts w:ascii="Arial" w:hAnsi="Arial" w:cs="Arial"/>
          <w:sz w:val="24"/>
          <w:szCs w:val="24"/>
        </w:rPr>
        <w:t xml:space="preserve"> </w:t>
      </w:r>
      <w:proofErr w:type="spellStart"/>
      <w:r w:rsidRPr="00597410">
        <w:rPr>
          <w:rFonts w:ascii="Arial" w:hAnsi="Arial" w:cs="Arial"/>
          <w:sz w:val="24"/>
          <w:szCs w:val="24"/>
        </w:rPr>
        <w:t>dikunjungi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menyebabkan</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Banyak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menganggap</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diperlukan</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sakit</w:t>
      </w:r>
      <w:proofErr w:type="spellEnd"/>
      <w:r w:rsidRPr="00597410">
        <w:rPr>
          <w:rFonts w:ascii="Arial" w:hAnsi="Arial" w:cs="Arial"/>
          <w:sz w:val="24"/>
          <w:szCs w:val="24"/>
        </w:rPr>
        <w:t xml:space="preserve">. </w:t>
      </w:r>
      <w:proofErr w:type="spellStart"/>
      <w:r w:rsidRPr="00597410">
        <w:rPr>
          <w:rFonts w:ascii="Arial" w:hAnsi="Arial" w:cs="Arial"/>
          <w:sz w:val="24"/>
          <w:szCs w:val="24"/>
        </w:rPr>
        <w:t>Kemudian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rasa </w:t>
      </w:r>
      <w:proofErr w:type="spellStart"/>
      <w:r w:rsidRPr="00597410">
        <w:rPr>
          <w:rFonts w:ascii="Arial" w:hAnsi="Arial" w:cs="Arial"/>
          <w:sz w:val="24"/>
          <w:szCs w:val="24"/>
        </w:rPr>
        <w:t>takut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meluangkan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2025)</w:t>
      </w:r>
    </w:p>
    <w:p w14:paraId="04536642" w14:textId="77777777" w:rsidR="00751A17"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juga </w:t>
      </w:r>
      <w:proofErr w:type="spellStart"/>
      <w:r w:rsidRPr="00597410">
        <w:rPr>
          <w:rFonts w:ascii="Arial" w:hAnsi="Arial" w:cs="Arial"/>
          <w:sz w:val="24"/>
          <w:szCs w:val="24"/>
        </w:rPr>
        <w:t>menyimpan</w:t>
      </w:r>
      <w:proofErr w:type="spellEnd"/>
      <w:r w:rsidRPr="00597410">
        <w:rPr>
          <w:rFonts w:ascii="Arial" w:hAnsi="Arial" w:cs="Arial"/>
          <w:sz w:val="24"/>
          <w:szCs w:val="24"/>
        </w:rPr>
        <w:t xml:space="preserve"> </w:t>
      </w:r>
      <w:proofErr w:type="spellStart"/>
      <w:r w:rsidRPr="00597410">
        <w:rPr>
          <w:rFonts w:ascii="Arial" w:hAnsi="Arial" w:cs="Arial"/>
          <w:sz w:val="24"/>
          <w:szCs w:val="24"/>
        </w:rPr>
        <w:t>tantangan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tersendiri</w:t>
      </w:r>
      <w:proofErr w:type="spellEnd"/>
      <w:r w:rsidRPr="00597410">
        <w:rPr>
          <w:rFonts w:ascii="Arial" w:hAnsi="Arial" w:cs="Arial"/>
          <w:sz w:val="24"/>
          <w:szCs w:val="24"/>
        </w:rPr>
        <w:t xml:space="preserve">. Jika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RT 0</w:t>
      </w:r>
      <w:r w:rsidR="000B2ADD" w:rsidRPr="00597410">
        <w:rPr>
          <w:rFonts w:ascii="Arial" w:hAnsi="Arial" w:cs="Arial"/>
          <w:sz w:val="24"/>
          <w:szCs w:val="24"/>
        </w:rPr>
        <w:t>0</w:t>
      </w:r>
      <w:r w:rsidRPr="00597410">
        <w:rPr>
          <w:rFonts w:ascii="Arial" w:hAnsi="Arial" w:cs="Arial"/>
          <w:sz w:val="24"/>
          <w:szCs w:val="24"/>
        </w:rPr>
        <w:t xml:space="preserve">1, RT </w:t>
      </w:r>
      <w:r w:rsidR="000B2ADD" w:rsidRPr="00597410">
        <w:rPr>
          <w:rFonts w:ascii="Arial" w:hAnsi="Arial" w:cs="Arial"/>
          <w:sz w:val="24"/>
          <w:szCs w:val="24"/>
        </w:rPr>
        <w:t>0</w:t>
      </w:r>
      <w:r w:rsidRPr="00597410">
        <w:rPr>
          <w:rFonts w:ascii="Arial" w:hAnsi="Arial" w:cs="Arial"/>
          <w:sz w:val="24"/>
          <w:szCs w:val="24"/>
        </w:rPr>
        <w:t xml:space="preserve">02, dan RT </w:t>
      </w:r>
      <w:r w:rsidR="000B2ADD" w:rsidRPr="00597410">
        <w:rPr>
          <w:rFonts w:ascii="Arial" w:hAnsi="Arial" w:cs="Arial"/>
          <w:sz w:val="24"/>
          <w:szCs w:val="24"/>
        </w:rPr>
        <w:t>0</w:t>
      </w:r>
      <w:r w:rsidRPr="00597410">
        <w:rPr>
          <w:rFonts w:ascii="Arial" w:hAnsi="Arial" w:cs="Arial"/>
          <w:sz w:val="24"/>
          <w:szCs w:val="24"/>
        </w:rPr>
        <w:t xml:space="preserve">03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bersamaan</w:t>
      </w:r>
      <w:proofErr w:type="spellEnd"/>
      <w:r w:rsidRPr="00597410">
        <w:rPr>
          <w:rFonts w:ascii="Arial" w:hAnsi="Arial" w:cs="Arial"/>
          <w:sz w:val="24"/>
          <w:szCs w:val="24"/>
        </w:rPr>
        <w:t xml:space="preserve">, </w:t>
      </w:r>
      <w:proofErr w:type="spellStart"/>
      <w:r w:rsidRPr="00597410">
        <w:rPr>
          <w:rFonts w:ascii="Arial" w:hAnsi="Arial" w:cs="Arial"/>
          <w:sz w:val="24"/>
          <w:szCs w:val="24"/>
        </w:rPr>
        <w:t>dikhawatirkan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terjadi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penumpukan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mengganggu</w:t>
      </w:r>
      <w:proofErr w:type="spellEnd"/>
      <w:r w:rsidRPr="00597410">
        <w:rPr>
          <w:rFonts w:ascii="Arial" w:hAnsi="Arial" w:cs="Arial"/>
          <w:sz w:val="24"/>
          <w:szCs w:val="24"/>
        </w:rPr>
        <w:t xml:space="preserve"> </w:t>
      </w:r>
      <w:proofErr w:type="spellStart"/>
      <w:r w:rsidRPr="00597410">
        <w:rPr>
          <w:rFonts w:ascii="Arial" w:hAnsi="Arial" w:cs="Arial"/>
          <w:sz w:val="24"/>
          <w:szCs w:val="24"/>
        </w:rPr>
        <w:t>jalannya</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pengelolaan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optimal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mengantisipasi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kemungkinan</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jumlah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strategi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memastikan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mengantisipasi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w:t>
      </w:r>
    </w:p>
    <w:p w14:paraId="7954C4A8" w14:textId="4353E3B5" w:rsidR="00880280"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permasalahan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dipaparkan</w:t>
      </w:r>
      <w:proofErr w:type="spellEnd"/>
      <w:r w:rsidRPr="00597410">
        <w:rPr>
          <w:rFonts w:ascii="Arial" w:hAnsi="Arial" w:cs="Arial"/>
          <w:sz w:val="24"/>
          <w:szCs w:val="24"/>
        </w:rPr>
        <w:t xml:space="preserve"> </w:t>
      </w:r>
      <w:proofErr w:type="spellStart"/>
      <w:r w:rsidRPr="00597410">
        <w:rPr>
          <w:rFonts w:ascii="Arial" w:hAnsi="Arial" w:cs="Arial"/>
          <w:sz w:val="24"/>
          <w:szCs w:val="24"/>
        </w:rPr>
        <w:t>sebelumnya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meneliti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RT 0</w:t>
      </w:r>
      <w:r w:rsidR="000B2ADD" w:rsidRPr="00597410">
        <w:rPr>
          <w:rFonts w:ascii="Arial" w:hAnsi="Arial" w:cs="Arial"/>
          <w:sz w:val="24"/>
          <w:szCs w:val="24"/>
        </w:rPr>
        <w:t>0</w:t>
      </w:r>
      <w:r w:rsidRPr="00597410">
        <w:rPr>
          <w:rFonts w:ascii="Arial" w:hAnsi="Arial" w:cs="Arial"/>
          <w:sz w:val="24"/>
          <w:szCs w:val="24"/>
        </w:rPr>
        <w:t xml:space="preserve">1, RT </w:t>
      </w:r>
      <w:r w:rsidR="000B2ADD" w:rsidRPr="00597410">
        <w:rPr>
          <w:rFonts w:ascii="Arial" w:hAnsi="Arial" w:cs="Arial"/>
          <w:sz w:val="24"/>
          <w:szCs w:val="24"/>
        </w:rPr>
        <w:t>0</w:t>
      </w:r>
      <w:r w:rsidRPr="00597410">
        <w:rPr>
          <w:rFonts w:ascii="Arial" w:hAnsi="Arial" w:cs="Arial"/>
          <w:sz w:val="24"/>
          <w:szCs w:val="24"/>
        </w:rPr>
        <w:t>02, dan RT 0</w:t>
      </w:r>
      <w:r w:rsidR="000B2ADD" w:rsidRPr="00597410">
        <w:rPr>
          <w:rFonts w:ascii="Arial" w:hAnsi="Arial" w:cs="Arial"/>
          <w:sz w:val="24"/>
          <w:szCs w:val="24"/>
        </w:rPr>
        <w:t>0</w:t>
      </w:r>
      <w:r w:rsidRPr="00597410">
        <w:rPr>
          <w:rFonts w:ascii="Arial" w:hAnsi="Arial" w:cs="Arial"/>
          <w:sz w:val="24"/>
          <w:szCs w:val="24"/>
        </w:rPr>
        <w:t xml:space="preserve">3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diharapkan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gambaran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mempengaruhi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merumuskan</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mengantisipasi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
    <w:p w14:paraId="44095578" w14:textId="1534438A" w:rsidR="00880280" w:rsidRPr="00597410" w:rsidRDefault="00880280" w:rsidP="007A6BF3">
      <w:pPr>
        <w:pStyle w:val="Heading2"/>
        <w:spacing w:before="0" w:after="0" w:line="480" w:lineRule="auto"/>
        <w:ind w:left="360" w:hanging="360"/>
        <w:rPr>
          <w:rFonts w:ascii="Arial" w:hAnsi="Arial" w:cs="Arial"/>
          <w:b/>
          <w:bCs/>
          <w:color w:val="auto"/>
          <w:sz w:val="24"/>
          <w:szCs w:val="24"/>
        </w:rPr>
      </w:pPr>
      <w:bookmarkStart w:id="1" w:name="_Toc195349484"/>
      <w:r w:rsidRPr="00597410">
        <w:rPr>
          <w:rFonts w:ascii="Arial" w:hAnsi="Arial" w:cs="Arial"/>
          <w:b/>
          <w:bCs/>
          <w:color w:val="auto"/>
          <w:sz w:val="24"/>
          <w:szCs w:val="24"/>
        </w:rPr>
        <w:lastRenderedPageBreak/>
        <w:t xml:space="preserve">B. </w:t>
      </w:r>
      <w:r w:rsidR="00DD2708" w:rsidRPr="00597410">
        <w:rPr>
          <w:rFonts w:ascii="Arial" w:hAnsi="Arial" w:cs="Arial"/>
          <w:b/>
          <w:bCs/>
          <w:color w:val="auto"/>
          <w:sz w:val="24"/>
          <w:szCs w:val="24"/>
        </w:rPr>
        <w:tab/>
      </w:r>
      <w:proofErr w:type="spellStart"/>
      <w:r w:rsidRPr="00597410">
        <w:rPr>
          <w:rFonts w:ascii="Arial" w:hAnsi="Arial" w:cs="Arial"/>
          <w:b/>
          <w:bCs/>
          <w:color w:val="auto"/>
          <w:sz w:val="24"/>
          <w:szCs w:val="24"/>
        </w:rPr>
        <w:t>Rumusan</w:t>
      </w:r>
      <w:proofErr w:type="spellEnd"/>
      <w:r w:rsidRPr="00597410">
        <w:rPr>
          <w:rFonts w:ascii="Arial" w:hAnsi="Arial" w:cs="Arial"/>
          <w:b/>
          <w:bCs/>
          <w:color w:val="auto"/>
          <w:sz w:val="24"/>
          <w:szCs w:val="24"/>
        </w:rPr>
        <w:t xml:space="preserve"> </w:t>
      </w:r>
      <w:proofErr w:type="spellStart"/>
      <w:r w:rsidRPr="00597410">
        <w:rPr>
          <w:rFonts w:ascii="Arial" w:hAnsi="Arial" w:cs="Arial"/>
          <w:b/>
          <w:bCs/>
          <w:color w:val="auto"/>
          <w:sz w:val="24"/>
          <w:szCs w:val="24"/>
        </w:rPr>
        <w:t>Masalah</w:t>
      </w:r>
      <w:bookmarkEnd w:id="1"/>
      <w:proofErr w:type="spellEnd"/>
    </w:p>
    <w:p w14:paraId="3520C0EC" w14:textId="77777777" w:rsidR="00880280" w:rsidRPr="00597410" w:rsidRDefault="0088028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efektif</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masalah-masalah</w:t>
      </w:r>
      <w:proofErr w:type="spellEnd"/>
      <w:r w:rsidRPr="00597410">
        <w:rPr>
          <w:rFonts w:ascii="Arial" w:hAnsi="Arial" w:cs="Arial"/>
          <w:sz w:val="24"/>
          <w:szCs w:val="24"/>
        </w:rPr>
        <w:t xml:space="preserve"> yang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temui</w:t>
      </w:r>
      <w:proofErr w:type="spellEnd"/>
      <w:r w:rsidRPr="00597410">
        <w:rPr>
          <w:rFonts w:ascii="Arial" w:hAnsi="Arial" w:cs="Arial"/>
          <w:sz w:val="24"/>
          <w:szCs w:val="24"/>
        </w:rPr>
        <w:t xml:space="preserve"> di </w:t>
      </w:r>
      <w:proofErr w:type="spellStart"/>
      <w:r w:rsidRPr="00597410">
        <w:rPr>
          <w:rFonts w:ascii="Arial" w:hAnsi="Arial" w:cs="Arial"/>
          <w:sz w:val="24"/>
          <w:szCs w:val="24"/>
        </w:rPr>
        <w:t>lapangan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Masalah-masalahnya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21746ED5" w14:textId="77777777" w:rsidR="00751A17" w:rsidRPr="00597410" w:rsidRDefault="00880280" w:rsidP="007A6BF3">
      <w:pPr>
        <w:pStyle w:val="ListParagraph"/>
        <w:numPr>
          <w:ilvl w:val="0"/>
          <w:numId w:val="3"/>
        </w:numPr>
        <w:spacing w:after="0" w:line="480" w:lineRule="auto"/>
        <w:ind w:left="360"/>
        <w:jc w:val="both"/>
        <w:rPr>
          <w:rFonts w:ascii="Arial" w:hAnsi="Arial" w:cs="Arial"/>
          <w:sz w:val="24"/>
          <w:szCs w:val="24"/>
        </w:rPr>
      </w:pPr>
      <w:r w:rsidRPr="00597410">
        <w:rPr>
          <w:rFonts w:ascii="Arial" w:hAnsi="Arial" w:cs="Arial"/>
          <w:sz w:val="24"/>
          <w:szCs w:val="24"/>
        </w:rPr>
        <w:t xml:space="preserve">Masih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4986A5B8" w14:textId="77A57488" w:rsidR="00880280" w:rsidRPr="00597410" w:rsidRDefault="00880280" w:rsidP="007A6BF3">
      <w:pPr>
        <w:pStyle w:val="ListParagraph"/>
        <w:numPr>
          <w:ilvl w:val="0"/>
          <w:numId w:val="3"/>
        </w:numPr>
        <w:spacing w:after="0" w:line="480" w:lineRule="auto"/>
        <w:ind w:left="360"/>
        <w:jc w:val="both"/>
        <w:rPr>
          <w:rFonts w:ascii="Arial" w:hAnsi="Arial" w:cs="Arial"/>
          <w:sz w:val="24"/>
          <w:szCs w:val="24"/>
        </w:rPr>
      </w:pPr>
      <w:r w:rsidRPr="00597410">
        <w:rPr>
          <w:rFonts w:ascii="Arial" w:hAnsi="Arial" w:cs="Arial"/>
          <w:sz w:val="24"/>
          <w:szCs w:val="24"/>
        </w:rPr>
        <w:t xml:space="preserve">Masih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p>
    <w:p w14:paraId="4D906028" w14:textId="4B452D4B" w:rsidR="00880280" w:rsidRPr="00597410" w:rsidRDefault="0088028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kemukakan</w:t>
      </w:r>
      <w:proofErr w:type="spellEnd"/>
      <w:r w:rsidRPr="00597410">
        <w:rPr>
          <w:rFonts w:ascii="Arial" w:hAnsi="Arial" w:cs="Arial"/>
          <w:sz w:val="24"/>
          <w:szCs w:val="24"/>
        </w:rPr>
        <w:t xml:space="preserve"> di </w:t>
      </w:r>
      <w:proofErr w:type="spellStart"/>
      <w:r w:rsidRPr="00597410">
        <w:rPr>
          <w:rFonts w:ascii="Arial" w:hAnsi="Arial" w:cs="Arial"/>
          <w:sz w:val="24"/>
          <w:szCs w:val="24"/>
        </w:rPr>
        <w:t>atas</w:t>
      </w:r>
      <w:proofErr w:type="spellEnd"/>
      <w:r w:rsidRPr="00597410">
        <w:rPr>
          <w:rFonts w:ascii="Arial" w:hAnsi="Arial" w:cs="Arial"/>
          <w:sz w:val="24"/>
          <w:szCs w:val="24"/>
        </w:rPr>
        <w:t xml:space="preserve">, </w:t>
      </w:r>
      <w:proofErr w:type="spellStart"/>
      <w:r w:rsidRPr="00597410">
        <w:rPr>
          <w:rFonts w:ascii="Arial" w:hAnsi="Arial" w:cs="Arial"/>
          <w:sz w:val="24"/>
          <w:szCs w:val="24"/>
        </w:rPr>
        <w:t>maka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merumuskan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pokoknya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r w:rsidRPr="00597410">
        <w:rPr>
          <w:rFonts w:ascii="Arial" w:hAnsi="Arial" w:cs="Arial"/>
          <w:b/>
          <w:bCs/>
          <w:sz w:val="24"/>
          <w:szCs w:val="24"/>
        </w:rPr>
        <w:t>“</w:t>
      </w:r>
      <w:proofErr w:type="spellStart"/>
      <w:r w:rsidRPr="00597410">
        <w:rPr>
          <w:rFonts w:ascii="Arial" w:hAnsi="Arial" w:cs="Arial"/>
          <w:b/>
          <w:bCs/>
          <w:sz w:val="24"/>
          <w:szCs w:val="24"/>
        </w:rPr>
        <w:t>Bagaimana</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Mendukung</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Keberhasilan</w:t>
      </w:r>
      <w:proofErr w:type="spellEnd"/>
      <w:r w:rsidRPr="00597410">
        <w:rPr>
          <w:rFonts w:ascii="Arial" w:hAnsi="Arial" w:cs="Arial"/>
          <w:b/>
          <w:bCs/>
          <w:sz w:val="24"/>
          <w:szCs w:val="24"/>
        </w:rPr>
        <w:t xml:space="preserve"> Program </w:t>
      </w:r>
      <w:proofErr w:type="spellStart"/>
      <w:r w:rsidRPr="00597410">
        <w:rPr>
          <w:rFonts w:ascii="Arial" w:hAnsi="Arial" w:cs="Arial"/>
          <w:b/>
          <w:bCs/>
          <w:sz w:val="24"/>
          <w:szCs w:val="24"/>
        </w:rPr>
        <w:t>Posyandu</w:t>
      </w:r>
      <w:proofErr w:type="spellEnd"/>
      <w:r w:rsidRPr="00597410">
        <w:rPr>
          <w:rFonts w:ascii="Arial" w:hAnsi="Arial" w:cs="Arial"/>
          <w:b/>
          <w:bCs/>
          <w:sz w:val="24"/>
          <w:szCs w:val="24"/>
        </w:rPr>
        <w:t xml:space="preserve"> </w:t>
      </w:r>
      <w:r w:rsidR="00A1263D" w:rsidRPr="00597410">
        <w:rPr>
          <w:rFonts w:ascii="Arial" w:hAnsi="Arial" w:cs="Arial"/>
          <w:b/>
          <w:bCs/>
          <w:sz w:val="24"/>
          <w:szCs w:val="24"/>
        </w:rPr>
        <w:t xml:space="preserve">Integrasi </w:t>
      </w:r>
      <w:proofErr w:type="spellStart"/>
      <w:r w:rsidR="00A1263D" w:rsidRPr="00597410">
        <w:rPr>
          <w:rFonts w:ascii="Arial" w:hAnsi="Arial" w:cs="Arial"/>
          <w:b/>
          <w:bCs/>
          <w:sz w:val="24"/>
          <w:szCs w:val="24"/>
        </w:rPr>
        <w:t>Layanan</w:t>
      </w:r>
      <w:proofErr w:type="spellEnd"/>
      <w:r w:rsidR="00A1263D" w:rsidRPr="00597410">
        <w:rPr>
          <w:rFonts w:ascii="Arial" w:hAnsi="Arial" w:cs="Arial"/>
          <w:b/>
          <w:bCs/>
          <w:sz w:val="24"/>
          <w:szCs w:val="24"/>
        </w:rPr>
        <w:t xml:space="preserve"> Primer di </w:t>
      </w:r>
      <w:proofErr w:type="spellStart"/>
      <w:r w:rsidR="00A1263D" w:rsidRPr="00597410">
        <w:rPr>
          <w:rFonts w:ascii="Arial" w:hAnsi="Arial" w:cs="Arial"/>
          <w:b/>
          <w:bCs/>
          <w:sz w:val="24"/>
          <w:szCs w:val="24"/>
        </w:rPr>
        <w:t>Posyandu</w:t>
      </w:r>
      <w:proofErr w:type="spellEnd"/>
      <w:r w:rsidR="00A1263D" w:rsidRPr="00597410">
        <w:rPr>
          <w:rFonts w:ascii="Arial" w:hAnsi="Arial" w:cs="Arial"/>
          <w:b/>
          <w:bCs/>
          <w:sz w:val="24"/>
          <w:szCs w:val="24"/>
        </w:rPr>
        <w:t xml:space="preserve"> ILP</w:t>
      </w:r>
      <w:r w:rsidRPr="00597410">
        <w:rPr>
          <w:rFonts w:ascii="Arial" w:hAnsi="Arial" w:cs="Arial"/>
          <w:b/>
          <w:bCs/>
          <w:sz w:val="24"/>
          <w:szCs w:val="24"/>
        </w:rPr>
        <w:t xml:space="preserve"> </w:t>
      </w:r>
      <w:r w:rsidR="001120B1" w:rsidRPr="00597410">
        <w:rPr>
          <w:rFonts w:ascii="Arial" w:hAnsi="Arial" w:cs="Arial"/>
          <w:b/>
          <w:bCs/>
          <w:sz w:val="24"/>
          <w:szCs w:val="24"/>
        </w:rPr>
        <w:t xml:space="preserve">Merak </w:t>
      </w:r>
      <w:proofErr w:type="spellStart"/>
      <w:r w:rsidRPr="00597410">
        <w:rPr>
          <w:rFonts w:ascii="Arial" w:hAnsi="Arial" w:cs="Arial"/>
          <w:b/>
          <w:bCs/>
          <w:sz w:val="24"/>
          <w:szCs w:val="24"/>
        </w:rPr>
        <w:t>Kelurahan</w:t>
      </w:r>
      <w:proofErr w:type="spellEnd"/>
      <w:r w:rsidRPr="00597410">
        <w:rPr>
          <w:rFonts w:ascii="Arial" w:hAnsi="Arial" w:cs="Arial"/>
          <w:b/>
          <w:bCs/>
          <w:sz w:val="24"/>
          <w:szCs w:val="24"/>
        </w:rPr>
        <w:t xml:space="preserve"> Jaya Mukti?”</w:t>
      </w:r>
    </w:p>
    <w:p w14:paraId="36C5AFFB" w14:textId="77C6705B" w:rsidR="00880280" w:rsidRPr="00597410" w:rsidRDefault="00880280" w:rsidP="007A6BF3">
      <w:pPr>
        <w:pStyle w:val="Heading2"/>
        <w:spacing w:before="0" w:after="0" w:line="480" w:lineRule="auto"/>
        <w:ind w:left="360" w:hanging="360"/>
        <w:rPr>
          <w:rFonts w:ascii="Arial" w:hAnsi="Arial" w:cs="Arial"/>
          <w:b/>
          <w:bCs/>
          <w:color w:val="auto"/>
          <w:sz w:val="24"/>
          <w:szCs w:val="24"/>
        </w:rPr>
      </w:pPr>
      <w:bookmarkStart w:id="2" w:name="_Toc195349485"/>
      <w:r w:rsidRPr="00597410">
        <w:rPr>
          <w:rFonts w:ascii="Arial" w:hAnsi="Arial" w:cs="Arial"/>
          <w:b/>
          <w:bCs/>
          <w:color w:val="auto"/>
          <w:sz w:val="24"/>
          <w:szCs w:val="24"/>
        </w:rPr>
        <w:t xml:space="preserve">C. </w:t>
      </w:r>
      <w:r w:rsidR="00DD2708" w:rsidRPr="00597410">
        <w:rPr>
          <w:rFonts w:ascii="Arial" w:hAnsi="Arial" w:cs="Arial"/>
          <w:b/>
          <w:bCs/>
          <w:color w:val="auto"/>
          <w:sz w:val="24"/>
          <w:szCs w:val="24"/>
        </w:rPr>
        <w:tab/>
      </w:r>
      <w:r w:rsidRPr="00597410">
        <w:rPr>
          <w:rFonts w:ascii="Arial" w:hAnsi="Arial" w:cs="Arial"/>
          <w:b/>
          <w:bCs/>
          <w:color w:val="auto"/>
          <w:sz w:val="24"/>
          <w:szCs w:val="24"/>
        </w:rPr>
        <w:t xml:space="preserve">Tujuan </w:t>
      </w:r>
      <w:proofErr w:type="spellStart"/>
      <w:r w:rsidRPr="00597410">
        <w:rPr>
          <w:rFonts w:ascii="Arial" w:hAnsi="Arial" w:cs="Arial"/>
          <w:b/>
          <w:bCs/>
          <w:color w:val="auto"/>
          <w:sz w:val="24"/>
          <w:szCs w:val="24"/>
        </w:rPr>
        <w:t>Penulisan</w:t>
      </w:r>
      <w:bookmarkEnd w:id="2"/>
      <w:proofErr w:type="spellEnd"/>
    </w:p>
    <w:p w14:paraId="58FCF4AB" w14:textId="77777777" w:rsidR="00880280" w:rsidRPr="00597410" w:rsidRDefault="0088028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rumusan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dirumuskan</w:t>
      </w:r>
      <w:proofErr w:type="spellEnd"/>
      <w:r w:rsidRPr="00597410">
        <w:rPr>
          <w:rFonts w:ascii="Arial" w:hAnsi="Arial" w:cs="Arial"/>
          <w:sz w:val="24"/>
          <w:szCs w:val="24"/>
        </w:rPr>
        <w:t xml:space="preserve">, </w:t>
      </w:r>
      <w:proofErr w:type="spellStart"/>
      <w:r w:rsidRPr="00597410">
        <w:rPr>
          <w:rFonts w:ascii="Arial" w:hAnsi="Arial" w:cs="Arial"/>
          <w:sz w:val="24"/>
          <w:szCs w:val="24"/>
        </w:rPr>
        <w:t>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penelitiannya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327F2EAD" w14:textId="7C505E88" w:rsidR="00B16FA5" w:rsidRPr="00597410" w:rsidRDefault="00880280" w:rsidP="007A6BF3">
      <w:pPr>
        <w:pStyle w:val="ListParagraph"/>
        <w:numPr>
          <w:ilvl w:val="0"/>
          <w:numId w:val="1"/>
        </w:numPr>
        <w:spacing w:after="0" w:line="480" w:lineRule="auto"/>
        <w:ind w:left="360"/>
        <w:jc w:val="both"/>
        <w:rPr>
          <w:rFonts w:ascii="Arial" w:hAnsi="Arial" w:cs="Arial"/>
          <w:sz w:val="24"/>
          <w:szCs w:val="24"/>
        </w:rPr>
      </w:pP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w:t>
      </w:r>
      <w:r w:rsidR="003C482F" w:rsidRPr="00597410">
        <w:rPr>
          <w:rFonts w:ascii="Arial" w:hAnsi="Arial" w:cs="Arial"/>
          <w:sz w:val="24"/>
          <w:szCs w:val="24"/>
        </w:rPr>
        <w:t>dukung</w:t>
      </w:r>
      <w:proofErr w:type="spellEnd"/>
      <w:r w:rsidR="003C482F" w:rsidRPr="00597410">
        <w:rPr>
          <w:rFonts w:ascii="Arial" w:hAnsi="Arial" w:cs="Arial"/>
          <w:sz w:val="24"/>
          <w:szCs w:val="24"/>
        </w:rPr>
        <w:t xml:space="preserve"> </w:t>
      </w:r>
      <w:proofErr w:type="spellStart"/>
      <w:r w:rsidR="003C482F" w:rsidRPr="00597410">
        <w:rPr>
          <w:rFonts w:ascii="Arial" w:hAnsi="Arial" w:cs="Arial"/>
          <w:sz w:val="24"/>
          <w:szCs w:val="24"/>
        </w:rPr>
        <w:t>keberhasilan</w:t>
      </w:r>
      <w:proofErr w:type="spellEnd"/>
      <w:r w:rsidR="003C482F" w:rsidRPr="00597410">
        <w:rPr>
          <w:rFonts w:ascii="Arial" w:hAnsi="Arial" w:cs="Arial"/>
          <w:sz w:val="24"/>
          <w:szCs w:val="24"/>
        </w:rPr>
        <w:t xml:space="preserve"> program </w:t>
      </w:r>
      <w:proofErr w:type="spellStart"/>
      <w:r w:rsidR="003C482F" w:rsidRPr="00597410">
        <w:rPr>
          <w:rFonts w:ascii="Arial" w:hAnsi="Arial" w:cs="Arial"/>
          <w:sz w:val="24"/>
          <w:szCs w:val="24"/>
        </w:rPr>
        <w:t>posyandu</w:t>
      </w:r>
      <w:proofErr w:type="spellEnd"/>
      <w:r w:rsidR="003C482F" w:rsidRPr="00597410">
        <w:rPr>
          <w:rFonts w:ascii="Arial" w:hAnsi="Arial" w:cs="Arial"/>
          <w:sz w:val="24"/>
          <w:szCs w:val="24"/>
        </w:rPr>
        <w:t xml:space="preserve"> ILP</w:t>
      </w:r>
      <w:r w:rsidR="005D417B">
        <w:rPr>
          <w:rFonts w:ascii="Arial" w:hAnsi="Arial" w:cs="Arial"/>
          <w:sz w:val="24"/>
          <w:szCs w:val="24"/>
        </w:rPr>
        <w:t xml:space="preserve"> dan </w:t>
      </w:r>
      <w:proofErr w:type="spellStart"/>
      <w:r w:rsidR="005D417B">
        <w:rPr>
          <w:rFonts w:ascii="Arial" w:hAnsi="Arial" w:cs="Arial"/>
          <w:sz w:val="24"/>
          <w:szCs w:val="24"/>
        </w:rPr>
        <w:t>untuk</w:t>
      </w:r>
      <w:proofErr w:type="spellEnd"/>
      <w:r w:rsidR="005D417B" w:rsidRPr="00997325">
        <w:rPr>
          <w:rFonts w:ascii="Arial" w:hAnsi="Arial" w:cs="Arial"/>
          <w:sz w:val="24"/>
          <w:szCs w:val="24"/>
        </w:rPr>
        <w:t xml:space="preserve"> </w:t>
      </w:r>
      <w:proofErr w:type="spellStart"/>
      <w:r w:rsidR="005D417B" w:rsidRPr="00997325">
        <w:rPr>
          <w:rFonts w:ascii="Arial" w:hAnsi="Arial" w:cs="Arial"/>
          <w:sz w:val="24"/>
          <w:szCs w:val="24"/>
        </w:rPr>
        <w:t>mengetahui</w:t>
      </w:r>
      <w:proofErr w:type="spellEnd"/>
      <w:r w:rsidR="005D417B" w:rsidRPr="00997325">
        <w:rPr>
          <w:rFonts w:ascii="Arial" w:hAnsi="Arial" w:cs="Arial"/>
          <w:sz w:val="24"/>
          <w:szCs w:val="24"/>
        </w:rPr>
        <w:t xml:space="preserve"> </w:t>
      </w:r>
      <w:proofErr w:type="spellStart"/>
      <w:r w:rsidR="005D417B">
        <w:rPr>
          <w:rFonts w:ascii="Arial" w:hAnsi="Arial" w:cs="Arial"/>
          <w:sz w:val="24"/>
          <w:szCs w:val="24"/>
        </w:rPr>
        <w:t>kebaruan</w:t>
      </w:r>
      <w:proofErr w:type="spellEnd"/>
      <w:r w:rsidR="005D417B" w:rsidRPr="00997325">
        <w:rPr>
          <w:rFonts w:ascii="Arial" w:hAnsi="Arial" w:cs="Arial"/>
          <w:sz w:val="24"/>
          <w:szCs w:val="24"/>
        </w:rPr>
        <w:t xml:space="preserve"> </w:t>
      </w:r>
      <w:proofErr w:type="spellStart"/>
      <w:r w:rsidR="005D417B" w:rsidRPr="00997325">
        <w:rPr>
          <w:rFonts w:ascii="Arial" w:hAnsi="Arial" w:cs="Arial"/>
          <w:sz w:val="24"/>
          <w:szCs w:val="24"/>
        </w:rPr>
        <w:t>penelitian</w:t>
      </w:r>
      <w:proofErr w:type="spellEnd"/>
      <w:r w:rsidR="005D417B" w:rsidRPr="00997325">
        <w:rPr>
          <w:rFonts w:ascii="Arial" w:hAnsi="Arial" w:cs="Arial"/>
          <w:sz w:val="24"/>
          <w:szCs w:val="24"/>
        </w:rPr>
        <w:t xml:space="preserve"> </w:t>
      </w:r>
      <w:proofErr w:type="spellStart"/>
      <w:r w:rsidR="005D417B">
        <w:rPr>
          <w:rFonts w:ascii="Arial" w:hAnsi="Arial" w:cs="Arial"/>
          <w:sz w:val="24"/>
          <w:szCs w:val="24"/>
        </w:rPr>
        <w:t>mengenai</w:t>
      </w:r>
      <w:proofErr w:type="spellEnd"/>
      <w:r w:rsidR="005D417B">
        <w:rPr>
          <w:rFonts w:ascii="Arial" w:hAnsi="Arial" w:cs="Arial"/>
          <w:sz w:val="24"/>
          <w:szCs w:val="24"/>
        </w:rPr>
        <w:t xml:space="preserve"> </w:t>
      </w:r>
      <w:proofErr w:type="spellStart"/>
      <w:r w:rsidR="005D417B">
        <w:rPr>
          <w:rFonts w:ascii="Arial" w:hAnsi="Arial" w:cs="Arial"/>
          <w:sz w:val="24"/>
          <w:szCs w:val="24"/>
        </w:rPr>
        <w:t>partisipasi</w:t>
      </w:r>
      <w:proofErr w:type="spellEnd"/>
      <w:r w:rsidR="005D417B">
        <w:rPr>
          <w:rFonts w:ascii="Arial" w:hAnsi="Arial" w:cs="Arial"/>
          <w:sz w:val="24"/>
          <w:szCs w:val="24"/>
        </w:rPr>
        <w:t xml:space="preserve"> </w:t>
      </w:r>
      <w:proofErr w:type="spellStart"/>
      <w:r w:rsidR="005D417B">
        <w:rPr>
          <w:rFonts w:ascii="Arial" w:hAnsi="Arial" w:cs="Arial"/>
          <w:sz w:val="24"/>
          <w:szCs w:val="24"/>
        </w:rPr>
        <w:t>masyarakat</w:t>
      </w:r>
      <w:proofErr w:type="spellEnd"/>
      <w:r w:rsidR="005D417B">
        <w:rPr>
          <w:rFonts w:ascii="Arial" w:hAnsi="Arial" w:cs="Arial"/>
          <w:sz w:val="24"/>
          <w:szCs w:val="24"/>
        </w:rPr>
        <w:t xml:space="preserve"> di </w:t>
      </w:r>
      <w:proofErr w:type="spellStart"/>
      <w:r w:rsidR="005D417B">
        <w:rPr>
          <w:rFonts w:ascii="Arial" w:hAnsi="Arial" w:cs="Arial"/>
          <w:sz w:val="24"/>
          <w:szCs w:val="24"/>
        </w:rPr>
        <w:t>posyandu</w:t>
      </w:r>
      <w:proofErr w:type="spellEnd"/>
    </w:p>
    <w:p w14:paraId="2B4E5AA8" w14:textId="6653A3C5" w:rsidR="005033C0" w:rsidRPr="00997325" w:rsidRDefault="00880280" w:rsidP="00997325">
      <w:pPr>
        <w:pStyle w:val="ListParagraph"/>
        <w:numPr>
          <w:ilvl w:val="0"/>
          <w:numId w:val="1"/>
        </w:numPr>
        <w:spacing w:after="0" w:line="480" w:lineRule="auto"/>
        <w:ind w:left="360"/>
        <w:jc w:val="both"/>
        <w:rPr>
          <w:rFonts w:ascii="Arial" w:hAnsi="Arial" w:cs="Arial"/>
          <w:sz w:val="24"/>
          <w:szCs w:val="24"/>
        </w:rPr>
      </w:pP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w:t>
      </w:r>
      <w:r w:rsidR="00FB434E" w:rsidRPr="00597410">
        <w:rPr>
          <w:rFonts w:ascii="Arial" w:hAnsi="Arial" w:cs="Arial"/>
          <w:sz w:val="24"/>
          <w:szCs w:val="24"/>
        </w:rPr>
        <w:t>etahui</w:t>
      </w:r>
      <w:proofErr w:type="spellEnd"/>
      <w:r w:rsidR="00FB434E" w:rsidRPr="00597410">
        <w:rPr>
          <w:rFonts w:ascii="Arial" w:hAnsi="Arial" w:cs="Arial"/>
          <w:sz w:val="24"/>
          <w:szCs w:val="24"/>
        </w:rPr>
        <w:t xml:space="preserve"> </w:t>
      </w:r>
      <w:proofErr w:type="spellStart"/>
      <w:r w:rsidR="0022363F" w:rsidRPr="00597410">
        <w:rPr>
          <w:rFonts w:ascii="Arial" w:hAnsi="Arial" w:cs="Arial"/>
          <w:sz w:val="24"/>
          <w:szCs w:val="24"/>
        </w:rPr>
        <w:t>hambatan</w:t>
      </w:r>
      <w:proofErr w:type="spellEnd"/>
      <w:r w:rsidR="0022363F" w:rsidRPr="00597410">
        <w:rPr>
          <w:rFonts w:ascii="Arial" w:hAnsi="Arial" w:cs="Arial"/>
          <w:sz w:val="24"/>
          <w:szCs w:val="24"/>
        </w:rPr>
        <w:t xml:space="preserve"> </w:t>
      </w:r>
      <w:proofErr w:type="spellStart"/>
      <w:r w:rsidR="008B3ADB" w:rsidRPr="00597410">
        <w:rPr>
          <w:rFonts w:ascii="Arial" w:hAnsi="Arial" w:cs="Arial"/>
          <w:sz w:val="24"/>
          <w:szCs w:val="24"/>
        </w:rPr>
        <w:t>partisipasi</w:t>
      </w:r>
      <w:proofErr w:type="spellEnd"/>
      <w:r w:rsidR="008B3ADB" w:rsidRPr="00597410">
        <w:rPr>
          <w:rFonts w:ascii="Arial" w:hAnsi="Arial" w:cs="Arial"/>
          <w:sz w:val="24"/>
          <w:szCs w:val="24"/>
        </w:rPr>
        <w:t xml:space="preserve"> </w:t>
      </w:r>
      <w:proofErr w:type="spellStart"/>
      <w:r w:rsidR="008B3ADB" w:rsidRPr="00597410">
        <w:rPr>
          <w:rFonts w:ascii="Arial" w:hAnsi="Arial" w:cs="Arial"/>
          <w:sz w:val="24"/>
          <w:szCs w:val="24"/>
        </w:rPr>
        <w:t>masyarakat</w:t>
      </w:r>
      <w:proofErr w:type="spellEnd"/>
      <w:r w:rsidR="008B3ADB" w:rsidRPr="00597410">
        <w:rPr>
          <w:rFonts w:ascii="Arial" w:hAnsi="Arial" w:cs="Arial"/>
          <w:sz w:val="24"/>
          <w:szCs w:val="24"/>
        </w:rPr>
        <w:t xml:space="preserve"> </w:t>
      </w:r>
      <w:proofErr w:type="spellStart"/>
      <w:r w:rsidR="008B3ADB" w:rsidRPr="00597410">
        <w:rPr>
          <w:rFonts w:ascii="Arial" w:hAnsi="Arial" w:cs="Arial"/>
          <w:sz w:val="24"/>
          <w:szCs w:val="24"/>
        </w:rPr>
        <w:t>dalam</w:t>
      </w:r>
      <w:proofErr w:type="spellEnd"/>
      <w:r w:rsidR="008B3ADB" w:rsidRPr="00597410">
        <w:rPr>
          <w:rFonts w:ascii="Arial" w:hAnsi="Arial" w:cs="Arial"/>
          <w:sz w:val="24"/>
          <w:szCs w:val="24"/>
        </w:rPr>
        <w:t xml:space="preserve"> </w:t>
      </w:r>
      <w:proofErr w:type="spellStart"/>
      <w:r w:rsidR="008B3ADB" w:rsidRPr="00597410">
        <w:rPr>
          <w:rFonts w:ascii="Arial" w:hAnsi="Arial" w:cs="Arial"/>
          <w:sz w:val="24"/>
          <w:szCs w:val="24"/>
        </w:rPr>
        <w:t>mendukung</w:t>
      </w:r>
      <w:proofErr w:type="spellEnd"/>
      <w:r w:rsidR="008B3ADB" w:rsidRPr="00597410">
        <w:rPr>
          <w:rFonts w:ascii="Arial" w:hAnsi="Arial" w:cs="Arial"/>
          <w:sz w:val="24"/>
          <w:szCs w:val="24"/>
        </w:rPr>
        <w:t xml:space="preserve"> </w:t>
      </w:r>
      <w:proofErr w:type="spellStart"/>
      <w:r w:rsidR="008B3ADB" w:rsidRPr="00597410">
        <w:rPr>
          <w:rFonts w:ascii="Arial" w:hAnsi="Arial" w:cs="Arial"/>
          <w:sz w:val="24"/>
          <w:szCs w:val="24"/>
        </w:rPr>
        <w:t>keberhasilan</w:t>
      </w:r>
      <w:proofErr w:type="spellEnd"/>
      <w:r w:rsidR="008B3ADB" w:rsidRPr="00597410">
        <w:rPr>
          <w:rFonts w:ascii="Arial" w:hAnsi="Arial" w:cs="Arial"/>
          <w:sz w:val="24"/>
          <w:szCs w:val="24"/>
        </w:rPr>
        <w:t xml:space="preserve"> program </w:t>
      </w:r>
      <w:proofErr w:type="spellStart"/>
      <w:r w:rsidR="008B3ADB" w:rsidRPr="00597410">
        <w:rPr>
          <w:rFonts w:ascii="Arial" w:hAnsi="Arial" w:cs="Arial"/>
          <w:sz w:val="24"/>
          <w:szCs w:val="24"/>
        </w:rPr>
        <w:t>posyandu</w:t>
      </w:r>
      <w:proofErr w:type="spellEnd"/>
      <w:r w:rsidR="008B3ADB" w:rsidRPr="00597410">
        <w:rPr>
          <w:rFonts w:ascii="Arial" w:hAnsi="Arial" w:cs="Arial"/>
          <w:sz w:val="24"/>
          <w:szCs w:val="24"/>
        </w:rPr>
        <w:t xml:space="preserve"> ILP</w:t>
      </w:r>
      <w:r w:rsidR="003E0F53" w:rsidRPr="00597410">
        <w:rPr>
          <w:rFonts w:ascii="Arial" w:hAnsi="Arial" w:cs="Arial"/>
          <w:sz w:val="24"/>
          <w:szCs w:val="24"/>
        </w:rPr>
        <w:t>.</w:t>
      </w:r>
      <w:r w:rsidR="00997325">
        <w:rPr>
          <w:rFonts w:ascii="Arial" w:hAnsi="Arial" w:cs="Arial"/>
          <w:sz w:val="24"/>
          <w:szCs w:val="24"/>
        </w:rPr>
        <w:t xml:space="preserve"> </w:t>
      </w:r>
    </w:p>
    <w:p w14:paraId="4392C03A" w14:textId="77777777" w:rsidR="00065C28" w:rsidRDefault="00065C28" w:rsidP="007A6BF3">
      <w:pPr>
        <w:pStyle w:val="Heading2"/>
        <w:spacing w:before="0" w:after="0" w:line="480" w:lineRule="auto"/>
        <w:ind w:left="360" w:hanging="360"/>
        <w:rPr>
          <w:rFonts w:ascii="Arial" w:hAnsi="Arial" w:cs="Arial"/>
          <w:b/>
          <w:bCs/>
          <w:color w:val="auto"/>
          <w:sz w:val="24"/>
          <w:szCs w:val="24"/>
        </w:rPr>
      </w:pPr>
      <w:bookmarkStart w:id="3" w:name="_Toc195349486"/>
    </w:p>
    <w:p w14:paraId="21EFD3EE" w14:textId="2BA7130E" w:rsidR="00880280" w:rsidRPr="00597410" w:rsidRDefault="00880280" w:rsidP="007A6BF3">
      <w:pPr>
        <w:pStyle w:val="Heading2"/>
        <w:spacing w:before="0" w:after="0" w:line="480" w:lineRule="auto"/>
        <w:ind w:left="360" w:hanging="360"/>
        <w:rPr>
          <w:rFonts w:ascii="Arial" w:hAnsi="Arial" w:cs="Arial"/>
          <w:b/>
          <w:bCs/>
          <w:color w:val="auto"/>
          <w:sz w:val="24"/>
          <w:szCs w:val="24"/>
        </w:rPr>
      </w:pPr>
      <w:r w:rsidRPr="00597410">
        <w:rPr>
          <w:rFonts w:ascii="Arial" w:hAnsi="Arial" w:cs="Arial"/>
          <w:b/>
          <w:bCs/>
          <w:color w:val="auto"/>
          <w:sz w:val="24"/>
          <w:szCs w:val="24"/>
        </w:rPr>
        <w:t xml:space="preserve">D. </w:t>
      </w:r>
      <w:r w:rsidR="00DD2708" w:rsidRPr="00597410">
        <w:rPr>
          <w:rFonts w:ascii="Arial" w:hAnsi="Arial" w:cs="Arial"/>
          <w:b/>
          <w:bCs/>
          <w:color w:val="auto"/>
          <w:sz w:val="24"/>
          <w:szCs w:val="24"/>
        </w:rPr>
        <w:tab/>
      </w:r>
      <w:proofErr w:type="spellStart"/>
      <w:r w:rsidRPr="00597410">
        <w:rPr>
          <w:rFonts w:ascii="Arial" w:hAnsi="Arial" w:cs="Arial"/>
          <w:b/>
          <w:bCs/>
          <w:color w:val="auto"/>
          <w:sz w:val="24"/>
          <w:szCs w:val="24"/>
        </w:rPr>
        <w:t>Kegunaan</w:t>
      </w:r>
      <w:proofErr w:type="spellEnd"/>
      <w:r w:rsidRPr="00597410">
        <w:rPr>
          <w:rFonts w:ascii="Arial" w:hAnsi="Arial" w:cs="Arial"/>
          <w:b/>
          <w:bCs/>
          <w:color w:val="auto"/>
          <w:sz w:val="24"/>
          <w:szCs w:val="24"/>
        </w:rPr>
        <w:t xml:space="preserve"> </w:t>
      </w:r>
      <w:proofErr w:type="spellStart"/>
      <w:r w:rsidRPr="00597410">
        <w:rPr>
          <w:rFonts w:ascii="Arial" w:hAnsi="Arial" w:cs="Arial"/>
          <w:b/>
          <w:bCs/>
          <w:color w:val="auto"/>
          <w:sz w:val="24"/>
          <w:szCs w:val="24"/>
        </w:rPr>
        <w:t>Penelitian</w:t>
      </w:r>
      <w:bookmarkEnd w:id="3"/>
      <w:proofErr w:type="spellEnd"/>
    </w:p>
    <w:p w14:paraId="5F75B0DC" w14:textId="77777777" w:rsidR="00B16FA5" w:rsidRPr="00597410" w:rsidRDefault="00880280" w:rsidP="007A6BF3">
      <w:pPr>
        <w:pStyle w:val="BodyText"/>
        <w:numPr>
          <w:ilvl w:val="0"/>
          <w:numId w:val="2"/>
        </w:numPr>
        <w:tabs>
          <w:tab w:val="left" w:pos="2407"/>
        </w:tabs>
        <w:spacing w:line="480" w:lineRule="auto"/>
        <w:ind w:left="360" w:hanging="357"/>
        <w:jc w:val="both"/>
        <w:rPr>
          <w:rFonts w:ascii="Arial" w:hAnsi="Arial" w:cs="Arial"/>
        </w:rPr>
      </w:pPr>
      <w:r w:rsidRPr="00597410">
        <w:rPr>
          <w:rFonts w:ascii="Arial" w:hAnsi="Arial" w:cs="Arial"/>
        </w:rPr>
        <w:t>Sebagai bahan informasi bagi pihak yang memerlukan, terutama bagi pemerintah, petugas Kesehatan, dan Masyarakat dalam rangka meningkatkan partisipasi Masyarakat dalam pelaksanaan program posyandu ILP</w:t>
      </w:r>
    </w:p>
    <w:p w14:paraId="101B5E94" w14:textId="77777777" w:rsidR="00B16FA5" w:rsidRPr="00597410" w:rsidRDefault="00880280" w:rsidP="007A6BF3">
      <w:pPr>
        <w:pStyle w:val="BodyText"/>
        <w:numPr>
          <w:ilvl w:val="0"/>
          <w:numId w:val="2"/>
        </w:numPr>
        <w:tabs>
          <w:tab w:val="left" w:pos="2407"/>
        </w:tabs>
        <w:spacing w:line="480" w:lineRule="auto"/>
        <w:ind w:left="360" w:hanging="357"/>
        <w:jc w:val="both"/>
        <w:rPr>
          <w:rFonts w:ascii="Arial" w:hAnsi="Arial" w:cs="Arial"/>
        </w:rPr>
      </w:pPr>
      <w:r w:rsidRPr="00597410">
        <w:rPr>
          <w:rFonts w:ascii="Arial" w:hAnsi="Arial" w:cs="Arial"/>
        </w:rPr>
        <w:t>Sebagai kajian untuk menambah wawasan dan pengetahuan dalam bidang ilmu kesehatan masyarakat, khususnya terkait partisipasi masyarakat dalam program Posyandu Integrasi Layanan Primer (ILP).</w:t>
      </w:r>
    </w:p>
    <w:p w14:paraId="3259626B" w14:textId="6338AB95" w:rsidR="004B54F6" w:rsidRPr="00597410" w:rsidRDefault="00880280" w:rsidP="007A6BF3">
      <w:pPr>
        <w:pStyle w:val="BodyText"/>
        <w:numPr>
          <w:ilvl w:val="0"/>
          <w:numId w:val="2"/>
        </w:numPr>
        <w:tabs>
          <w:tab w:val="left" w:pos="2407"/>
        </w:tabs>
        <w:spacing w:line="480" w:lineRule="auto"/>
        <w:ind w:left="360" w:hanging="357"/>
        <w:jc w:val="both"/>
        <w:rPr>
          <w:rFonts w:ascii="Arial" w:hAnsi="Arial" w:cs="Arial"/>
        </w:rPr>
      </w:pPr>
      <w:r w:rsidRPr="00597410">
        <w:rPr>
          <w:rFonts w:ascii="Arial" w:hAnsi="Arial" w:cs="Arial"/>
        </w:rPr>
        <w:t>Sebagai bahan referensi dan inspirasi bagi akademisi dan peneliti lainnya yang ingin melakukan studi lanjutan terkait partisipasi masyarakat dalam program kesehatan atau penerapan Posyandu ILP di wilayah lain dengan karakteristik yang berbeda.</w:t>
      </w:r>
    </w:p>
    <w:p w14:paraId="4ADDB575" w14:textId="77777777" w:rsidR="003E0F53" w:rsidRPr="00597410" w:rsidRDefault="003E0F53" w:rsidP="007A6BF3">
      <w:pPr>
        <w:pStyle w:val="BodyText"/>
        <w:tabs>
          <w:tab w:val="left" w:pos="2407"/>
        </w:tabs>
        <w:spacing w:line="480" w:lineRule="auto"/>
        <w:rPr>
          <w:rFonts w:ascii="Arial" w:hAnsi="Arial" w:cs="Arial"/>
          <w:b/>
          <w:bCs/>
        </w:rPr>
      </w:pPr>
    </w:p>
    <w:p w14:paraId="756EF82B" w14:textId="77777777" w:rsidR="00DD2708" w:rsidRPr="00597410" w:rsidRDefault="00DD2708" w:rsidP="007A6BF3">
      <w:pPr>
        <w:spacing w:after="0"/>
        <w:rPr>
          <w:rFonts w:ascii="Arial" w:eastAsia="Arial MT" w:hAnsi="Arial" w:cs="Arial"/>
          <w:b/>
          <w:bCs/>
          <w:kern w:val="0"/>
          <w:sz w:val="24"/>
          <w:szCs w:val="24"/>
          <w:lang w:val="id"/>
          <w14:ligatures w14:val="none"/>
        </w:rPr>
      </w:pPr>
      <w:r w:rsidRPr="00597410">
        <w:rPr>
          <w:rFonts w:ascii="Arial" w:hAnsi="Arial" w:cs="Arial"/>
          <w:b/>
          <w:bCs/>
        </w:rPr>
        <w:br w:type="page"/>
      </w:r>
    </w:p>
    <w:p w14:paraId="6B49996B" w14:textId="7272CBD8" w:rsidR="00E24766" w:rsidRPr="00597410" w:rsidRDefault="00DD2708" w:rsidP="007A6BF3">
      <w:pPr>
        <w:pStyle w:val="BodyText"/>
        <w:tabs>
          <w:tab w:val="left" w:pos="2407"/>
        </w:tabs>
        <w:spacing w:line="480" w:lineRule="auto"/>
        <w:jc w:val="center"/>
        <w:rPr>
          <w:rFonts w:ascii="Arial" w:hAnsi="Arial" w:cs="Arial"/>
          <w:b/>
          <w:bCs/>
        </w:rPr>
      </w:pPr>
      <w:r w:rsidRPr="00597410">
        <w:rPr>
          <w:rFonts w:ascii="Arial" w:hAnsi="Arial" w:cs="Arial"/>
          <w:b/>
          <w:bCs/>
          <w:noProof/>
          <w14:ligatures w14:val="standardContextual"/>
        </w:rPr>
        <w:lastRenderedPageBreak/>
        <mc:AlternateContent>
          <mc:Choice Requires="wps">
            <w:drawing>
              <wp:anchor distT="0" distB="0" distL="114300" distR="114300" simplePos="0" relativeHeight="251668520" behindDoc="0" locked="0" layoutInCell="1" allowOverlap="1" wp14:anchorId="390306D2" wp14:editId="67D62B47">
                <wp:simplePos x="0" y="0"/>
                <wp:positionH relativeFrom="column">
                  <wp:posOffset>4641643</wp:posOffset>
                </wp:positionH>
                <wp:positionV relativeFrom="paragraph">
                  <wp:posOffset>-1259427</wp:posOffset>
                </wp:positionV>
                <wp:extent cx="616689" cy="754912"/>
                <wp:effectExtent l="0" t="0" r="12065" b="26670"/>
                <wp:wrapNone/>
                <wp:docPr id="530336341" name="Text Box 44"/>
                <wp:cNvGraphicFramePr/>
                <a:graphic xmlns:a="http://schemas.openxmlformats.org/drawingml/2006/main">
                  <a:graphicData uri="http://schemas.microsoft.com/office/word/2010/wordprocessingShape">
                    <wps:wsp>
                      <wps:cNvSpPr txBox="1"/>
                      <wps:spPr>
                        <a:xfrm>
                          <a:off x="0" y="0"/>
                          <a:ext cx="616689" cy="754912"/>
                        </a:xfrm>
                        <a:prstGeom prst="rect">
                          <a:avLst/>
                        </a:prstGeom>
                        <a:solidFill>
                          <a:schemeClr val="bg1"/>
                        </a:solidFill>
                        <a:ln w="6350">
                          <a:solidFill>
                            <a:schemeClr val="bg1"/>
                          </a:solidFill>
                        </a:ln>
                      </wps:spPr>
                      <wps:txbx>
                        <w:txbxContent>
                          <w:p w14:paraId="03A46C04" w14:textId="77777777" w:rsidR="00DD2708" w:rsidRDefault="00DD2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0306D2" id="Text Box 44" o:spid="_x0000_s1034" type="#_x0000_t202" style="position:absolute;left:0;text-align:left;margin-left:365.5pt;margin-top:-99.15pt;width:48.55pt;height:59.45pt;z-index:251668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" fillcolor="white [3212]" strokecolor="white [3212]" strokeweight=".5pt">
                <v:textbox>
                  <w:txbxContent>
                    <w:p w14:paraId="03A46C04" w14:textId="77777777" w:rsidR="00DD2708" w:rsidRDefault="00DD2708"/>
                  </w:txbxContent>
                </v:textbox>
              </v:shape>
            </w:pict>
          </mc:Fallback>
        </mc:AlternateContent>
      </w:r>
      <w:r w:rsidR="00E24766" w:rsidRPr="00597410">
        <w:rPr>
          <w:rFonts w:ascii="Arial" w:hAnsi="Arial" w:cs="Arial"/>
          <w:b/>
          <w:bCs/>
        </w:rPr>
        <w:t>BAB II</w:t>
      </w:r>
    </w:p>
    <w:p w14:paraId="1CB4CC2B" w14:textId="7ED5CDEB" w:rsidR="00EA12F0" w:rsidRPr="00597410" w:rsidRDefault="00EA12F0" w:rsidP="007A6BF3">
      <w:pPr>
        <w:pStyle w:val="BodyText"/>
        <w:tabs>
          <w:tab w:val="left" w:pos="2407"/>
        </w:tabs>
        <w:spacing w:line="480" w:lineRule="auto"/>
        <w:jc w:val="center"/>
        <w:rPr>
          <w:rFonts w:ascii="Arial" w:hAnsi="Arial" w:cs="Arial"/>
        </w:rPr>
      </w:pPr>
      <w:r w:rsidRPr="00597410">
        <w:rPr>
          <w:rFonts w:ascii="Arial" w:hAnsi="Arial" w:cs="Arial"/>
          <w:b/>
          <w:bCs/>
        </w:rPr>
        <w:t>TELAAH PUSTAKA</w:t>
      </w:r>
    </w:p>
    <w:p w14:paraId="0149CB4D" w14:textId="18FFB141" w:rsidR="00EA12F0" w:rsidRPr="00597410" w:rsidRDefault="00EA12F0" w:rsidP="007A6BF3">
      <w:pPr>
        <w:pStyle w:val="Heading2"/>
        <w:spacing w:before="0" w:after="0" w:line="480" w:lineRule="auto"/>
        <w:ind w:left="360" w:hanging="360"/>
        <w:rPr>
          <w:rFonts w:ascii="Arial" w:hAnsi="Arial" w:cs="Arial"/>
          <w:b/>
          <w:bCs/>
          <w:color w:val="auto"/>
          <w:sz w:val="24"/>
          <w:szCs w:val="24"/>
        </w:rPr>
      </w:pPr>
      <w:bookmarkStart w:id="4" w:name="_Toc195349488"/>
      <w:r w:rsidRPr="00597410">
        <w:rPr>
          <w:rFonts w:ascii="Arial" w:hAnsi="Arial" w:cs="Arial"/>
          <w:b/>
          <w:bCs/>
          <w:color w:val="auto"/>
          <w:sz w:val="24"/>
          <w:szCs w:val="24"/>
        </w:rPr>
        <w:t xml:space="preserve">A. </w:t>
      </w:r>
      <w:r w:rsidR="00DD2708" w:rsidRPr="00597410">
        <w:rPr>
          <w:rFonts w:ascii="Arial" w:hAnsi="Arial" w:cs="Arial"/>
          <w:b/>
          <w:bCs/>
          <w:color w:val="auto"/>
          <w:sz w:val="24"/>
          <w:szCs w:val="24"/>
        </w:rPr>
        <w:tab/>
      </w:r>
      <w:proofErr w:type="spellStart"/>
      <w:r w:rsidRPr="00597410">
        <w:rPr>
          <w:rFonts w:ascii="Arial" w:hAnsi="Arial" w:cs="Arial"/>
          <w:b/>
          <w:bCs/>
          <w:color w:val="auto"/>
          <w:sz w:val="24"/>
          <w:szCs w:val="24"/>
        </w:rPr>
        <w:t>Kerangka</w:t>
      </w:r>
      <w:proofErr w:type="spellEnd"/>
      <w:r w:rsidRPr="00597410">
        <w:rPr>
          <w:rFonts w:ascii="Arial" w:hAnsi="Arial" w:cs="Arial"/>
          <w:b/>
          <w:bCs/>
          <w:color w:val="auto"/>
          <w:sz w:val="24"/>
          <w:szCs w:val="24"/>
        </w:rPr>
        <w:t xml:space="preserve"> Teori</w:t>
      </w:r>
      <w:bookmarkEnd w:id="4"/>
    </w:p>
    <w:p w14:paraId="0708FA6E" w14:textId="77777777" w:rsidR="00EA12F0" w:rsidRPr="00597410" w:rsidRDefault="00EA12F0" w:rsidP="007A6BF3">
      <w:pPr>
        <w:pStyle w:val="Heading3"/>
        <w:numPr>
          <w:ilvl w:val="0"/>
          <w:numId w:val="13"/>
        </w:numPr>
        <w:tabs>
          <w:tab w:val="num" w:pos="360"/>
        </w:tabs>
        <w:spacing w:before="0" w:after="0" w:line="480" w:lineRule="auto"/>
        <w:ind w:left="360"/>
        <w:rPr>
          <w:rFonts w:ascii="Arial" w:hAnsi="Arial" w:cs="Arial"/>
          <w:b/>
          <w:bCs/>
          <w:sz w:val="24"/>
          <w:szCs w:val="24"/>
        </w:rPr>
      </w:pPr>
      <w:bookmarkStart w:id="5" w:name="_Toc195349489"/>
      <w:proofErr w:type="spellStart"/>
      <w:r w:rsidRPr="00597410">
        <w:rPr>
          <w:rFonts w:ascii="Arial" w:hAnsi="Arial" w:cs="Arial"/>
          <w:b/>
          <w:bCs/>
          <w:color w:val="auto"/>
          <w:sz w:val="24"/>
          <w:szCs w:val="24"/>
        </w:rPr>
        <w:t>Partisipasi</w:t>
      </w:r>
      <w:bookmarkEnd w:id="5"/>
      <w:proofErr w:type="spellEnd"/>
      <w:r w:rsidRPr="00597410">
        <w:rPr>
          <w:rFonts w:ascii="Arial" w:hAnsi="Arial" w:cs="Arial"/>
          <w:b/>
          <w:bCs/>
          <w:sz w:val="24"/>
          <w:szCs w:val="24"/>
        </w:rPr>
        <w:t xml:space="preserve"> </w:t>
      </w:r>
    </w:p>
    <w:p w14:paraId="70373A9F" w14:textId="77777777" w:rsidR="00371888"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berasal</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Bahasa </w:t>
      </w:r>
      <w:proofErr w:type="spellStart"/>
      <w:r w:rsidRPr="00597410">
        <w:rPr>
          <w:rFonts w:ascii="Arial" w:hAnsi="Arial" w:cs="Arial"/>
          <w:sz w:val="24"/>
          <w:szCs w:val="24"/>
        </w:rPr>
        <w:t>latin</w:t>
      </w:r>
      <w:proofErr w:type="spellEnd"/>
      <w:r w:rsidRPr="00597410">
        <w:rPr>
          <w:rFonts w:ascii="Arial" w:hAnsi="Arial" w:cs="Arial"/>
          <w:i/>
          <w:iCs/>
          <w:sz w:val="24"/>
          <w:szCs w:val="24"/>
        </w:rPr>
        <w:t xml:space="preserve"> </w:t>
      </w:r>
      <w:proofErr w:type="spellStart"/>
      <w:r w:rsidRPr="00597410">
        <w:rPr>
          <w:rFonts w:ascii="Arial" w:hAnsi="Arial" w:cs="Arial"/>
          <w:i/>
          <w:iCs/>
          <w:sz w:val="24"/>
          <w:szCs w:val="24"/>
        </w:rPr>
        <w:t>partisipare</w:t>
      </w:r>
      <w:proofErr w:type="spellEnd"/>
      <w:r w:rsidRPr="00597410">
        <w:rPr>
          <w:rFonts w:ascii="Arial" w:hAnsi="Arial" w:cs="Arial"/>
          <w:i/>
          <w:iCs/>
          <w:sz w:val="24"/>
          <w:szCs w:val="24"/>
        </w:rPr>
        <w:t xml:space="preserve"> </w:t>
      </w:r>
      <w:r w:rsidRPr="00597410">
        <w:rPr>
          <w:rFonts w:ascii="Arial" w:hAnsi="Arial" w:cs="Arial"/>
          <w:sz w:val="24"/>
          <w:szCs w:val="24"/>
        </w:rPr>
        <w:t xml:space="preserve">yang </w:t>
      </w:r>
      <w:proofErr w:type="spellStart"/>
      <w:r w:rsidRPr="00597410">
        <w:rPr>
          <w:rFonts w:ascii="Arial" w:hAnsi="Arial" w:cs="Arial"/>
          <w:sz w:val="24"/>
          <w:szCs w:val="24"/>
        </w:rPr>
        <w:t>berarti</w:t>
      </w:r>
      <w:proofErr w:type="spellEnd"/>
      <w:r w:rsidRPr="00597410">
        <w:rPr>
          <w:rFonts w:ascii="Arial" w:hAnsi="Arial" w:cs="Arial"/>
          <w:sz w:val="24"/>
          <w:szCs w:val="24"/>
        </w:rPr>
        <w:t xml:space="preserve"> </w:t>
      </w:r>
      <w:proofErr w:type="spellStart"/>
      <w:r w:rsidRPr="00597410">
        <w:rPr>
          <w:rFonts w:ascii="Arial" w:hAnsi="Arial" w:cs="Arial"/>
          <w:sz w:val="24"/>
          <w:szCs w:val="24"/>
        </w:rPr>
        <w:t>turut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mengambil</w:t>
      </w:r>
      <w:proofErr w:type="spellEnd"/>
      <w:r w:rsidRPr="00597410">
        <w:rPr>
          <w:rFonts w:ascii="Arial" w:hAnsi="Arial" w:cs="Arial"/>
          <w:sz w:val="24"/>
          <w:szCs w:val="24"/>
        </w:rPr>
        <w:t xml:space="preserve"> </w:t>
      </w:r>
      <w:proofErr w:type="spellStart"/>
      <w:r w:rsidRPr="00597410">
        <w:rPr>
          <w:rFonts w:ascii="Arial" w:hAnsi="Arial" w:cs="Arial"/>
          <w:sz w:val="24"/>
          <w:szCs w:val="24"/>
        </w:rPr>
        <w:t>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Sastrodipoetra</w:t>
      </w:r>
      <w:proofErr w:type="spellEnd"/>
      <w:r w:rsidRPr="00597410">
        <w:rPr>
          <w:rFonts w:ascii="Arial" w:hAnsi="Arial" w:cs="Arial"/>
          <w:sz w:val="24"/>
          <w:szCs w:val="24"/>
        </w:rPr>
        <w:t xml:space="preserve"> (1988)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spontan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rasa </w:t>
      </w:r>
      <w:proofErr w:type="spellStart"/>
      <w:r w:rsidRPr="00597410">
        <w:rPr>
          <w:rFonts w:ascii="Arial" w:hAnsi="Arial" w:cs="Arial"/>
          <w:sz w:val="24"/>
          <w:szCs w:val="24"/>
        </w:rPr>
        <w:t>tanggung</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kepentingan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mencapai</w:t>
      </w:r>
      <w:proofErr w:type="spellEnd"/>
      <w:r w:rsidRPr="00597410">
        <w:rPr>
          <w:rFonts w:ascii="Arial" w:hAnsi="Arial" w:cs="Arial"/>
          <w:sz w:val="24"/>
          <w:szCs w:val="24"/>
        </w:rPr>
        <w:t xml:space="preserve"> </w:t>
      </w:r>
      <w:proofErr w:type="spellStart"/>
      <w:r w:rsidRPr="00597410">
        <w:rPr>
          <w:rFonts w:ascii="Arial" w:hAnsi="Arial" w:cs="Arial"/>
          <w:sz w:val="24"/>
          <w:szCs w:val="24"/>
        </w:rPr>
        <w:t>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r w:rsidRPr="00597410">
        <w:rPr>
          <w:rFonts w:ascii="Arial" w:hAnsi="Arial" w:cs="Arial"/>
          <w:sz w:val="24"/>
          <w:szCs w:val="24"/>
        </w:rPr>
        <w:t>.</w:t>
      </w:r>
    </w:p>
    <w:p w14:paraId="45D7CAC4" w14:textId="77777777" w:rsidR="00371888"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I Nyoman </w:t>
      </w:r>
      <w:proofErr w:type="spellStart"/>
      <w:r w:rsidRPr="00597410">
        <w:rPr>
          <w:rFonts w:ascii="Arial" w:hAnsi="Arial" w:cs="Arial"/>
          <w:sz w:val="24"/>
          <w:szCs w:val="24"/>
        </w:rPr>
        <w:t>Sumaryadi</w:t>
      </w:r>
      <w:proofErr w:type="spellEnd"/>
      <w:r w:rsidRPr="00597410">
        <w:rPr>
          <w:rFonts w:ascii="Arial" w:hAnsi="Arial" w:cs="Arial"/>
          <w:sz w:val="24"/>
          <w:szCs w:val="24"/>
        </w:rPr>
        <w:t xml:space="preserve"> (2010)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merujuk</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pendapat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tindakan</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pemikiran</w:t>
      </w:r>
      <w:proofErr w:type="spellEnd"/>
      <w:r w:rsidRPr="00597410">
        <w:rPr>
          <w:rFonts w:ascii="Arial" w:hAnsi="Arial" w:cs="Arial"/>
          <w:sz w:val="24"/>
          <w:szCs w:val="24"/>
        </w:rPr>
        <w:t xml:space="preserve">, </w:t>
      </w:r>
      <w:proofErr w:type="spellStart"/>
      <w:r w:rsidRPr="00597410">
        <w:rPr>
          <w:rFonts w:ascii="Arial" w:hAnsi="Arial" w:cs="Arial"/>
          <w:sz w:val="24"/>
          <w:szCs w:val="24"/>
        </w:rPr>
        <w:t>tenaga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keahlian</w:t>
      </w:r>
      <w:proofErr w:type="spellEnd"/>
      <w:r w:rsidRPr="00597410">
        <w:rPr>
          <w:rFonts w:ascii="Arial" w:hAnsi="Arial" w:cs="Arial"/>
          <w:sz w:val="24"/>
          <w:szCs w:val="24"/>
        </w:rPr>
        <w:t xml:space="preserve">, modal,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menikmati</w:t>
      </w:r>
      <w:proofErr w:type="spellEnd"/>
      <w:r w:rsidRPr="00597410">
        <w:rPr>
          <w:rFonts w:ascii="Arial" w:hAnsi="Arial" w:cs="Arial"/>
          <w:sz w:val="24"/>
          <w:szCs w:val="24"/>
        </w:rPr>
        <w:t xml:space="preserve"> </w:t>
      </w:r>
      <w:proofErr w:type="spellStart"/>
      <w:r w:rsidRPr="00597410">
        <w:rPr>
          <w:rFonts w:ascii="Arial" w:hAnsi="Arial" w:cs="Arial"/>
          <w:sz w:val="24"/>
          <w:szCs w:val="24"/>
        </w:rPr>
        <w:t>hasil-hasil</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Pelaksanaan kegiatan Posyandu ini dilakukan setiap bulan dibalai pertemuan desa. Kegiatan Posyandu dilaksanakan oleh kader-kader yang telah dilatih secara khusus …","author":[{"dropping-particle":"","family":"Friscilla","given":"M","non-dropping-particle":"","parse-names":false,"suffix":""},{"dropping-particle":"","family":"Arifin","given":"J","non-dropping-particle":"","parse-names":false,"suffix":""},{"dropping-particle":"","family":"Noor","given":"M","non-dropping-particle":"","parse-names":false,"suffix":""}],"container-title":"Japb","id":"ITEM-1","issue":"1","issued":{"date-parts":[["2020"]]},"page":"275-294","title":"Partisipasi Masyarakat Pada Program Pos Pelayanan Terpadu (Posyandu) Di Desa Ampari Kecamatan Awang Kabupaten Barito Timur","type":"article-journal","volume":"3"},"uris":["http://www.mendeley.com/documents/?uuid=b404225f-7a9c-4a2a-bdf7-81d14af58d57"]}],"mendeley":{"formattedCitation":"(Friscilla et al., 2020)","plainTextFormattedCitation":"(Friscilla et al., 2020)","previouslyFormattedCitation":"(Friscilla et al.,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(Friscilla et al., 2020)</w:t>
      </w:r>
      <w:r w:rsidRPr="00597410">
        <w:rPr>
          <w:rFonts w:ascii="Arial" w:hAnsi="Arial" w:cs="Arial"/>
          <w:sz w:val="24"/>
          <w:szCs w:val="24"/>
        </w:rPr>
        <w:fldChar w:fldCharType="end"/>
      </w:r>
      <w:r w:rsidRPr="00597410">
        <w:rPr>
          <w:rFonts w:ascii="Arial" w:hAnsi="Arial" w:cs="Arial"/>
          <w:sz w:val="24"/>
          <w:szCs w:val="24"/>
        </w:rPr>
        <w:t>.</w:t>
      </w:r>
    </w:p>
    <w:p w14:paraId="367C6F3B" w14:textId="77777777" w:rsidR="00371888"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Fasli</w:t>
      </w:r>
      <w:proofErr w:type="spellEnd"/>
      <w:r w:rsidRPr="00597410">
        <w:rPr>
          <w:rFonts w:ascii="Arial" w:hAnsi="Arial" w:cs="Arial"/>
          <w:sz w:val="24"/>
          <w:szCs w:val="24"/>
        </w:rPr>
        <w:t xml:space="preserve"> </w:t>
      </w:r>
      <w:proofErr w:type="spellStart"/>
      <w:r w:rsidRPr="00597410">
        <w:rPr>
          <w:rFonts w:ascii="Arial" w:hAnsi="Arial" w:cs="Arial"/>
          <w:sz w:val="24"/>
          <w:szCs w:val="24"/>
        </w:rPr>
        <w:t>Djalal</w:t>
      </w:r>
      <w:proofErr w:type="spellEnd"/>
      <w:r w:rsidRPr="00597410">
        <w:rPr>
          <w:rFonts w:ascii="Arial" w:hAnsi="Arial" w:cs="Arial"/>
          <w:sz w:val="24"/>
          <w:szCs w:val="24"/>
        </w:rPr>
        <w:t xml:space="preserve"> dan Dedi Supriadi (2001) </w:t>
      </w:r>
      <w:proofErr w:type="spellStart"/>
      <w:r w:rsidRPr="00597410">
        <w:rPr>
          <w:rFonts w:ascii="Arial" w:hAnsi="Arial" w:cs="Arial"/>
          <w:sz w:val="24"/>
          <w:szCs w:val="24"/>
        </w:rPr>
        <w:t>menjelaskan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diartikan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pengambilan</w:t>
      </w:r>
      <w:proofErr w:type="spellEnd"/>
      <w:r w:rsidRPr="00597410">
        <w:rPr>
          <w:rFonts w:ascii="Arial" w:hAnsi="Arial" w:cs="Arial"/>
          <w:sz w:val="24"/>
          <w:szCs w:val="24"/>
        </w:rPr>
        <w:t xml:space="preserve"> </w:t>
      </w:r>
      <w:proofErr w:type="spellStart"/>
      <w:r w:rsidRPr="00597410">
        <w:rPr>
          <w:rFonts w:ascii="Arial" w:hAnsi="Arial" w:cs="Arial"/>
          <w:sz w:val="24"/>
          <w:szCs w:val="24"/>
        </w:rPr>
        <w:t>keputusan</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berkontribusi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saran, </w:t>
      </w:r>
      <w:proofErr w:type="spellStart"/>
      <w:r w:rsidRPr="00597410">
        <w:rPr>
          <w:rFonts w:ascii="Arial" w:hAnsi="Arial" w:cs="Arial"/>
          <w:sz w:val="24"/>
          <w:szCs w:val="24"/>
        </w:rPr>
        <w:t>pendapat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barang</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bahan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jasa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berarti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mengenali</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menganalisis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pilihan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keputusan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menyelesaikan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Pelaksanaan kegiatan Posyandu ini dilakukan setiap bulan dibalai pertemuan desa. Kegiatan Posyandu dilaksanakan oleh kader-kader yang telah dilatih secara khusus …","author":[{"dropping-particle":"","family":"Friscilla","given":"M","non-dropping-particle":"","parse-names":false,"suffix":""},{"dropping-particle":"","family":"Arifin","given":"J","non-dropping-particle":"","parse-names":false,"suffix":""},{"dropping-particle":"","family":"Noor","given":"M","non-dropping-particle":"","parse-names":false,"suffix":""}],"container-title":"Japb","id":"ITEM-1","issue":"1","issued":{"date-parts":[["2020"]]},"page":"275-294","title":"Partisipasi Masyarakat Pada Program Pos Pelayanan Terpadu (Posyandu) Di Desa Ampari Kecamatan Awang Kabupaten Barito Timur","type":"article-journal","volume":"3"},"uris":["http://www.mendeley.com/documents/?uuid=b404225f-7a9c-4a2a-bdf7-81d14af58d57"]}],"mendeley":{"formattedCitation":"(Friscilla et al., 2020)","plainTextFormattedCitation":"(Friscilla et al., 2020)","previouslyFormattedCitation":"(Friscilla et al.,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(Friscilla et al., 2020)</w:t>
      </w:r>
      <w:r w:rsidRPr="00597410">
        <w:rPr>
          <w:rFonts w:ascii="Arial" w:hAnsi="Arial" w:cs="Arial"/>
          <w:sz w:val="24"/>
          <w:szCs w:val="24"/>
        </w:rPr>
        <w:fldChar w:fldCharType="end"/>
      </w:r>
      <w:r w:rsidRPr="00597410">
        <w:rPr>
          <w:rFonts w:ascii="Arial" w:hAnsi="Arial" w:cs="Arial"/>
          <w:sz w:val="24"/>
          <w:szCs w:val="24"/>
        </w:rPr>
        <w:t>.</w:t>
      </w:r>
    </w:p>
    <w:p w14:paraId="76FC9761" w14:textId="77777777" w:rsidR="00371888" w:rsidRPr="00597410" w:rsidRDefault="00EA12F0"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lastRenderedPageBreak/>
        <w:t xml:space="preserve">H.A.R. </w:t>
      </w:r>
      <w:proofErr w:type="spellStart"/>
      <w:r w:rsidRPr="00597410">
        <w:rPr>
          <w:rFonts w:ascii="Arial" w:hAnsi="Arial" w:cs="Arial"/>
          <w:sz w:val="24"/>
          <w:szCs w:val="24"/>
        </w:rPr>
        <w:t>Tilaar</w:t>
      </w:r>
      <w:proofErr w:type="spellEnd"/>
      <w:r w:rsidRPr="00597410">
        <w:rPr>
          <w:rFonts w:ascii="Arial" w:hAnsi="Arial" w:cs="Arial"/>
          <w:sz w:val="24"/>
          <w:szCs w:val="24"/>
        </w:rPr>
        <w:t xml:space="preserve"> (2009) </w:t>
      </w:r>
      <w:proofErr w:type="spellStart"/>
      <w:r w:rsidRPr="00597410">
        <w:rPr>
          <w:rFonts w:ascii="Arial" w:hAnsi="Arial" w:cs="Arial"/>
          <w:sz w:val="24"/>
          <w:szCs w:val="24"/>
        </w:rPr>
        <w:t>menyatakan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wujud</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demokrasi</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desentralisasi</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perlunya</w:t>
      </w:r>
      <w:proofErr w:type="spellEnd"/>
      <w:r w:rsidRPr="00597410">
        <w:rPr>
          <w:rFonts w:ascii="Arial" w:hAnsi="Arial" w:cs="Arial"/>
          <w:sz w:val="24"/>
          <w:szCs w:val="24"/>
        </w:rPr>
        <w:t xml:space="preserve"> </w:t>
      </w:r>
      <w:proofErr w:type="spellStart"/>
      <w:r w:rsidRPr="00597410">
        <w:rPr>
          <w:rFonts w:ascii="Arial" w:hAnsi="Arial" w:cs="Arial"/>
          <w:sz w:val="24"/>
          <w:szCs w:val="24"/>
        </w:rPr>
        <w:t>perencanaan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bawah</w:t>
      </w:r>
      <w:proofErr w:type="spellEnd"/>
      <w:r w:rsidRPr="00597410">
        <w:rPr>
          <w:rFonts w:ascii="Arial" w:hAnsi="Arial" w:cs="Arial"/>
          <w:sz w:val="24"/>
          <w:szCs w:val="24"/>
        </w:rPr>
        <w:t xml:space="preserve"> (bottom-up), yang </w:t>
      </w:r>
      <w:proofErr w:type="spellStart"/>
      <w:r w:rsidRPr="00597410">
        <w:rPr>
          <w:rFonts w:ascii="Arial" w:hAnsi="Arial" w:cs="Arial"/>
          <w:sz w:val="24"/>
          <w:szCs w:val="24"/>
        </w:rPr>
        <w:t>melibatkan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perencanaan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Pelaksanaan kegiatan Posyandu ini dilakukan setiap bulan dibalai pertemuan desa. Kegiatan Posyandu dilaksanakan oleh kader-kader yang telah dilatih secara khusus …","author":[{"dropping-particle":"","family":"Friscilla","given":"M","non-dropping-particle":"","parse-names":false,"suffix":""},{"dropping-particle":"","family":"Arifin","given":"J","non-dropping-particle":"","parse-names":false,"suffix":""},{"dropping-particle":"","family":"Noor","given":"M","non-dropping-particle":"","parse-names":false,"suffix":""}],"container-title":"Japb","id":"ITEM-1","issue":"1","issued":{"date-parts":[["2020"]]},"page":"275-294","title":"Partisipasi Masyarakat Pada Program Pos Pelayanan Terpadu (Posyandu) Di Desa Ampari Kecamatan Awang Kabupaten Barito Timur","type":"article-journal","volume":"3"},"uris":["http://www.mendeley.com/documents/?uuid=b404225f-7a9c-4a2a-bdf7-81d14af58d57"]}],"mendeley":{"formattedCitation":"(Friscilla et al., 2020)","plainTextFormattedCitation":"(Friscilla et al., 2020)","previouslyFormattedCitation":"(Friscilla et al.,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(Friscilla et al., 2020)</w:t>
      </w:r>
      <w:r w:rsidRPr="00597410">
        <w:rPr>
          <w:rFonts w:ascii="Arial" w:hAnsi="Arial" w:cs="Arial"/>
          <w:sz w:val="24"/>
          <w:szCs w:val="24"/>
        </w:rPr>
        <w:fldChar w:fldCharType="end"/>
      </w:r>
      <w:r w:rsidRPr="00597410">
        <w:rPr>
          <w:rFonts w:ascii="Arial" w:hAnsi="Arial" w:cs="Arial"/>
          <w:sz w:val="24"/>
          <w:szCs w:val="24"/>
        </w:rPr>
        <w:t>.</w:t>
      </w:r>
    </w:p>
    <w:p w14:paraId="7AAC218D" w14:textId="77777777" w:rsidR="00371888"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Tjokroamidjoyo</w:t>
      </w:r>
      <w:proofErr w:type="spellEnd"/>
      <w:r w:rsidRPr="00597410">
        <w:rPr>
          <w:rFonts w:ascii="Arial" w:hAnsi="Arial" w:cs="Arial"/>
          <w:sz w:val="24"/>
          <w:szCs w:val="24"/>
        </w:rPr>
        <w:t xml:space="preserve"> (1992) </w:t>
      </w:r>
      <w:proofErr w:type="spellStart"/>
      <w:r w:rsidRPr="00597410">
        <w:rPr>
          <w:rFonts w:ascii="Arial" w:hAnsi="Arial" w:cs="Arial"/>
          <w:sz w:val="24"/>
          <w:szCs w:val="24"/>
        </w:rPr>
        <w:t>mendefinisikan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penentuan</w:t>
      </w:r>
      <w:proofErr w:type="spellEnd"/>
      <w:r w:rsidRPr="00597410">
        <w:rPr>
          <w:rFonts w:ascii="Arial" w:hAnsi="Arial" w:cs="Arial"/>
          <w:sz w:val="24"/>
          <w:szCs w:val="24"/>
        </w:rPr>
        <w:t xml:space="preserve"> </w:t>
      </w:r>
      <w:proofErr w:type="spellStart"/>
      <w:r w:rsidRPr="00597410">
        <w:rPr>
          <w:rFonts w:ascii="Arial" w:hAnsi="Arial" w:cs="Arial"/>
          <w:sz w:val="24"/>
          <w:szCs w:val="24"/>
        </w:rPr>
        <w:t>arah</w:t>
      </w:r>
      <w:proofErr w:type="spellEnd"/>
      <w:r w:rsidRPr="00597410">
        <w:rPr>
          <w:rFonts w:ascii="Arial" w:hAnsi="Arial" w:cs="Arial"/>
          <w:sz w:val="24"/>
          <w:szCs w:val="24"/>
        </w:rPr>
        <w:t xml:space="preserve">, strategi, dan </w:t>
      </w:r>
      <w:proofErr w:type="spellStart"/>
      <w:r w:rsidRPr="00597410">
        <w:rPr>
          <w:rFonts w:ascii="Arial" w:hAnsi="Arial" w:cs="Arial"/>
          <w:sz w:val="24"/>
          <w:szCs w:val="24"/>
        </w:rPr>
        <w:t>kebijakan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dilaksanakan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pemerintah</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r w:rsidRPr="00597410">
        <w:rPr>
          <w:rFonts w:ascii="Arial" w:hAnsi="Arial" w:cs="Arial"/>
          <w:sz w:val="24"/>
          <w:szCs w:val="24"/>
        </w:rPr>
        <w:t>.</w:t>
      </w:r>
    </w:p>
    <w:p w14:paraId="48B14967" w14:textId="77777777" w:rsidR="00371888" w:rsidRPr="00597410" w:rsidRDefault="00EA12F0"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Charly (1992) </w:t>
      </w:r>
      <w:proofErr w:type="spellStart"/>
      <w:r w:rsidRPr="00597410">
        <w:rPr>
          <w:rFonts w:ascii="Arial" w:hAnsi="Arial" w:cs="Arial"/>
          <w:sz w:val="24"/>
          <w:szCs w:val="24"/>
        </w:rPr>
        <w:t>mendefinisikan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mental dan </w:t>
      </w:r>
      <w:proofErr w:type="spellStart"/>
      <w:r w:rsidRPr="00597410">
        <w:rPr>
          <w:rFonts w:ascii="Arial" w:hAnsi="Arial" w:cs="Arial"/>
          <w:sz w:val="24"/>
          <w:szCs w:val="24"/>
        </w:rPr>
        <w:t>emosional</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situasi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sukarela</w:t>
      </w:r>
      <w:proofErr w:type="spellEnd"/>
      <w:r w:rsidRPr="00597410">
        <w:rPr>
          <w:rFonts w:ascii="Arial" w:hAnsi="Arial" w:cs="Arial"/>
          <w:sz w:val="24"/>
          <w:szCs w:val="24"/>
        </w:rPr>
        <w:t xml:space="preserve"> </w:t>
      </w:r>
      <w:proofErr w:type="spellStart"/>
      <w:r w:rsidRPr="00597410">
        <w:rPr>
          <w:rFonts w:ascii="Arial" w:hAnsi="Arial" w:cs="Arial"/>
          <w:sz w:val="24"/>
          <w:szCs w:val="24"/>
        </w:rPr>
        <w:t>berkontribusi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mencapai</w:t>
      </w:r>
      <w:proofErr w:type="spellEnd"/>
      <w:r w:rsidRPr="00597410">
        <w:rPr>
          <w:rFonts w:ascii="Arial" w:hAnsi="Arial" w:cs="Arial"/>
          <w:sz w:val="24"/>
          <w:szCs w:val="24"/>
        </w:rPr>
        <w:t xml:space="preserve"> </w:t>
      </w:r>
      <w:proofErr w:type="spellStart"/>
      <w:r w:rsidRPr="00597410">
        <w:rPr>
          <w:rFonts w:ascii="Arial" w:hAnsi="Arial" w:cs="Arial"/>
          <w:sz w:val="24"/>
          <w:szCs w:val="24"/>
        </w:rPr>
        <w:t>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r w:rsidRPr="00597410">
        <w:rPr>
          <w:rFonts w:ascii="Arial" w:hAnsi="Arial" w:cs="Arial"/>
          <w:sz w:val="24"/>
          <w:szCs w:val="24"/>
        </w:rPr>
        <w:t>.</w:t>
      </w:r>
    </w:p>
    <w:p w14:paraId="5528CBAA" w14:textId="77777777" w:rsidR="00371888"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Mikkelsen (2003)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sukarela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perubahan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tentukan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mendefinisikan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membangun</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{"citationItems":[{"id":"ITEM-1","itemData":{"author":[{"dropping-particle":"","family":"Ocbrianto","given":"Hosea","non-dropping-particle":"","parse-names":false,"suffix":""}],"id":"ITEM-1","issued":{"date-parts":[["2012"]]},"publisher":"Universitas Indonesia","title":"Partisipasi Masyarakat Terhadap Posyandu Dalam Upaya Pelayanan Kesehatan Balita (Studi Kasus pada Posyandu Nusa Indah II RW 11 Kelurahan Meruyung, Kecamatan Limo, Depok)","type":"thesis"},"uris":["http://www.mendeley.com/documents/?uuid=bea6a4f5-ef1f-4064-9bdd-9cabf8352cbe"]}],"mendeley":{"formattedCitation":"(Ocbrianto, 2012)","plainTextFormattedCitation":"(Ocbrianto, 2012)","previouslyFormattedCitation":"(Ocbrianto, 2012)"},"properties":{"noteIndex":0},"schema":"https://github.com/citation-style-language/schema/raw/master/csl-citation.json"}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(Ocbrianto, 2012)</w:t>
      </w:r>
      <w:r w:rsidRPr="00597410">
        <w:rPr>
          <w:rFonts w:ascii="Arial" w:hAnsi="Arial" w:cs="Arial"/>
          <w:sz w:val="24"/>
          <w:szCs w:val="24"/>
        </w:rPr>
        <w:fldChar w:fldCharType="end"/>
      </w:r>
      <w:r w:rsidRPr="00597410">
        <w:rPr>
          <w:rFonts w:ascii="Arial" w:hAnsi="Arial" w:cs="Arial"/>
          <w:sz w:val="24"/>
          <w:szCs w:val="24"/>
        </w:rPr>
        <w:t>.</w:t>
      </w:r>
    </w:p>
    <w:p w14:paraId="06A684BE" w14:textId="47D1C2BE" w:rsidR="00EA12F0"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Mubyarto</w:t>
      </w:r>
      <w:proofErr w:type="spellEnd"/>
      <w:r w:rsidRPr="00597410">
        <w:rPr>
          <w:rFonts w:ascii="Arial" w:hAnsi="Arial" w:cs="Arial"/>
          <w:sz w:val="24"/>
          <w:szCs w:val="24"/>
        </w:rPr>
        <w:t xml:space="preserve"> (1990)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berhasilnya</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program yang </w:t>
      </w:r>
      <w:proofErr w:type="spellStart"/>
      <w:r w:rsidRPr="00597410">
        <w:rPr>
          <w:rFonts w:ascii="Arial" w:hAnsi="Arial" w:cs="Arial"/>
          <w:sz w:val="24"/>
          <w:szCs w:val="24"/>
        </w:rPr>
        <w:t>dijalankan</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mengorbankan</w:t>
      </w:r>
      <w:proofErr w:type="spellEnd"/>
      <w:r w:rsidRPr="00597410">
        <w:rPr>
          <w:rFonts w:ascii="Arial" w:hAnsi="Arial" w:cs="Arial"/>
          <w:sz w:val="24"/>
          <w:szCs w:val="24"/>
        </w:rPr>
        <w:t xml:space="preserve"> </w:t>
      </w:r>
      <w:proofErr w:type="spellStart"/>
      <w:r w:rsidRPr="00597410">
        <w:rPr>
          <w:rFonts w:ascii="Arial" w:hAnsi="Arial" w:cs="Arial"/>
          <w:sz w:val="24"/>
          <w:szCs w:val="24"/>
        </w:rPr>
        <w:t>kepentingan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{"citationItems":[{"id":"ITEM-1","itemData":{"author":[{"dropping-particle":"","family":"Ocbrianto","given":"Hosea","non-dropping-particle":"","parse-names":false,"suffix":""}],"id":"ITEM-1","issued":{"date-parts":[["2012"]]},"publisher":"Universitas Indonesia","title":"Partisipasi Masyarakat Terhadap Posyandu Dalam Upaya Pelayanan Kesehatan Balita (Studi Kasus pada Posyandu Nusa Indah II RW 11 Kelurahan Meruyung, Kecamatan Limo, Depok)","type":"thesis"},"uris":["http://www.mendeley.com/documents/?uuid=bea6a4f5-ef1f-4064-9bdd-9cabf8352cbe"]}],"mendeley":{"formattedCitation":"(Ocbrianto, 2012)","plainTextFormattedCitation":"(Ocbrianto, 2012)","previouslyFormattedCitation":"(Ocbrianto, 2012)"},"properties":{"noteIndex":0},"schema":"https://github.com/citation-style-language/schema/raw/master/csl-citation.json"}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(Ocbrianto, 2012)</w:t>
      </w:r>
      <w:r w:rsidRPr="00597410">
        <w:rPr>
          <w:rFonts w:ascii="Arial" w:hAnsi="Arial" w:cs="Arial"/>
          <w:sz w:val="24"/>
          <w:szCs w:val="24"/>
        </w:rPr>
        <w:fldChar w:fldCharType="end"/>
      </w:r>
      <w:r w:rsidRPr="00597410">
        <w:rPr>
          <w:rFonts w:ascii="Arial" w:hAnsi="Arial" w:cs="Arial"/>
          <w:sz w:val="24"/>
          <w:szCs w:val="24"/>
        </w:rPr>
        <w:t>.</w:t>
      </w:r>
    </w:p>
    <w:p w14:paraId="00CF7619" w14:textId="66D9F92B" w:rsidR="00DD1035" w:rsidRPr="00597410" w:rsidRDefault="00DD1035"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lastRenderedPageBreak/>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sukarela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sadar</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pengambilan</w:t>
      </w:r>
      <w:proofErr w:type="spellEnd"/>
      <w:r w:rsidRPr="00597410">
        <w:rPr>
          <w:rFonts w:ascii="Arial" w:hAnsi="Arial" w:cs="Arial"/>
          <w:sz w:val="24"/>
          <w:szCs w:val="24"/>
        </w:rPr>
        <w:t xml:space="preserve"> </w:t>
      </w:r>
      <w:proofErr w:type="spellStart"/>
      <w:r w:rsidRPr="00597410">
        <w:rPr>
          <w:rFonts w:ascii="Arial" w:hAnsi="Arial" w:cs="Arial"/>
          <w:sz w:val="24"/>
          <w:szCs w:val="24"/>
        </w:rPr>
        <w:t>keputusan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mencapai</w:t>
      </w:r>
      <w:proofErr w:type="spellEnd"/>
      <w:r w:rsidRPr="00597410">
        <w:rPr>
          <w:rFonts w:ascii="Arial" w:hAnsi="Arial" w:cs="Arial"/>
          <w:sz w:val="24"/>
          <w:szCs w:val="24"/>
        </w:rPr>
        <w:t xml:space="preserve"> </w:t>
      </w:r>
      <w:proofErr w:type="spellStart"/>
      <w:r w:rsidRPr="00597410">
        <w:rPr>
          <w:rFonts w:ascii="Arial" w:hAnsi="Arial" w:cs="Arial"/>
          <w:sz w:val="24"/>
          <w:szCs w:val="24"/>
        </w:rPr>
        <w:t>kepentingan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diwujudkan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sumbangan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pemikiran</w:t>
      </w:r>
      <w:proofErr w:type="spellEnd"/>
      <w:r w:rsidRPr="00597410">
        <w:rPr>
          <w:rFonts w:ascii="Arial" w:hAnsi="Arial" w:cs="Arial"/>
          <w:sz w:val="24"/>
          <w:szCs w:val="24"/>
        </w:rPr>
        <w:t xml:space="preserve">, </w:t>
      </w:r>
      <w:proofErr w:type="spellStart"/>
      <w:r w:rsidRPr="00597410">
        <w:rPr>
          <w:rFonts w:ascii="Arial" w:hAnsi="Arial" w:cs="Arial"/>
          <w:sz w:val="24"/>
          <w:szCs w:val="24"/>
        </w:rPr>
        <w:t>tenaga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keahlian</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menikmati</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merencanakan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perubahan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memecahkan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mandiri</w:t>
      </w:r>
      <w:proofErr w:type="spellEnd"/>
      <w:r w:rsidRPr="00597410">
        <w:rPr>
          <w:rFonts w:ascii="Arial" w:hAnsi="Arial" w:cs="Arial"/>
          <w:sz w:val="24"/>
          <w:szCs w:val="24"/>
        </w:rPr>
        <w:t xml:space="preserve">, yang pada </w:t>
      </w:r>
      <w:proofErr w:type="spellStart"/>
      <w:r w:rsidRPr="00597410">
        <w:rPr>
          <w:rFonts w:ascii="Arial" w:hAnsi="Arial" w:cs="Arial"/>
          <w:sz w:val="24"/>
          <w:szCs w:val="24"/>
        </w:rPr>
        <w:t>dasarnya</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perwujudan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nilai</w:t>
      </w:r>
      <w:proofErr w:type="spellEnd"/>
      <w:r w:rsidRPr="00597410">
        <w:rPr>
          <w:rFonts w:ascii="Arial" w:hAnsi="Arial" w:cs="Arial"/>
          <w:sz w:val="24"/>
          <w:szCs w:val="24"/>
        </w:rPr>
        <w:t xml:space="preserve"> </w:t>
      </w:r>
      <w:proofErr w:type="spellStart"/>
      <w:r w:rsidRPr="00597410">
        <w:rPr>
          <w:rFonts w:ascii="Arial" w:hAnsi="Arial" w:cs="Arial"/>
          <w:sz w:val="24"/>
          <w:szCs w:val="24"/>
        </w:rPr>
        <w:t>demokrasi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3D3F22AC" w14:textId="77777777" w:rsidR="00EA12F0" w:rsidRPr="00597410" w:rsidRDefault="00EA12F0" w:rsidP="007A6BF3">
      <w:pPr>
        <w:pStyle w:val="Heading3"/>
        <w:numPr>
          <w:ilvl w:val="0"/>
          <w:numId w:val="13"/>
        </w:numPr>
        <w:tabs>
          <w:tab w:val="num" w:pos="360"/>
        </w:tabs>
        <w:spacing w:before="0" w:after="0" w:line="480" w:lineRule="auto"/>
        <w:ind w:left="0" w:firstLine="0"/>
        <w:rPr>
          <w:rFonts w:ascii="Arial" w:hAnsi="Arial" w:cs="Arial"/>
          <w:b/>
          <w:bCs/>
          <w:color w:val="auto"/>
          <w:sz w:val="24"/>
          <w:szCs w:val="24"/>
        </w:rPr>
      </w:pPr>
      <w:bookmarkStart w:id="6" w:name="_Toc195349490"/>
      <w:r w:rsidRPr="00597410">
        <w:rPr>
          <w:rFonts w:ascii="Arial" w:hAnsi="Arial" w:cs="Arial"/>
          <w:b/>
          <w:bCs/>
          <w:color w:val="auto"/>
          <w:sz w:val="24"/>
          <w:szCs w:val="24"/>
        </w:rPr>
        <w:t>Masyarakat</w:t>
      </w:r>
      <w:bookmarkEnd w:id="6"/>
    </w:p>
    <w:p w14:paraId="6F82E395" w14:textId="77777777" w:rsidR="00371888"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Koentjoroningrat</w:t>
      </w:r>
      <w:proofErr w:type="spellEnd"/>
      <w:r w:rsidRPr="00597410">
        <w:rPr>
          <w:rFonts w:ascii="Arial" w:hAnsi="Arial" w:cs="Arial"/>
          <w:sz w:val="24"/>
          <w:szCs w:val="24"/>
        </w:rPr>
        <w:t xml:space="preserve"> (1980) </w:t>
      </w:r>
      <w:proofErr w:type="spellStart"/>
      <w:r w:rsidRPr="00597410">
        <w:rPr>
          <w:rFonts w:ascii="Arial" w:hAnsi="Arial" w:cs="Arial"/>
          <w:sz w:val="24"/>
          <w:szCs w:val="24"/>
        </w:rPr>
        <w:t>istilah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berasal</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bahasa</w:t>
      </w:r>
      <w:proofErr w:type="spellEnd"/>
      <w:r w:rsidRPr="00597410">
        <w:rPr>
          <w:rFonts w:ascii="Arial" w:hAnsi="Arial" w:cs="Arial"/>
          <w:sz w:val="24"/>
          <w:szCs w:val="24"/>
        </w:rPr>
        <w:t xml:space="preserve"> Arab </w:t>
      </w:r>
      <w:proofErr w:type="spellStart"/>
      <w:r w:rsidRPr="00597410">
        <w:rPr>
          <w:rFonts w:ascii="Arial" w:hAnsi="Arial" w:cs="Arial"/>
          <w:i/>
          <w:iCs/>
          <w:sz w:val="24"/>
          <w:szCs w:val="24"/>
        </w:rPr>
        <w:t>syaraka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berarti</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i/>
          <w:iCs/>
          <w:sz w:val="24"/>
          <w:szCs w:val="24"/>
        </w:rPr>
        <w:t>musyaraka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berarti</w:t>
      </w:r>
      <w:proofErr w:type="spellEnd"/>
      <w:r w:rsidRPr="00597410">
        <w:rPr>
          <w:rFonts w:ascii="Arial" w:hAnsi="Arial" w:cs="Arial"/>
          <w:sz w:val="24"/>
          <w:szCs w:val="24"/>
        </w:rPr>
        <w:t xml:space="preserve"> </w:t>
      </w:r>
      <w:proofErr w:type="spellStart"/>
      <w:r w:rsidRPr="00597410">
        <w:rPr>
          <w:rFonts w:ascii="Arial" w:hAnsi="Arial" w:cs="Arial"/>
          <w:sz w:val="24"/>
          <w:szCs w:val="24"/>
        </w:rPr>
        <w:t>saling</w:t>
      </w:r>
      <w:proofErr w:type="spellEnd"/>
      <w:r w:rsidRPr="00597410">
        <w:rPr>
          <w:rFonts w:ascii="Arial" w:hAnsi="Arial" w:cs="Arial"/>
          <w:sz w:val="24"/>
          <w:szCs w:val="24"/>
        </w:rPr>
        <w:t xml:space="preserve"> </w:t>
      </w:r>
      <w:proofErr w:type="spellStart"/>
      <w:r w:rsidRPr="00597410">
        <w:rPr>
          <w:rFonts w:ascii="Arial" w:hAnsi="Arial" w:cs="Arial"/>
          <w:sz w:val="24"/>
          <w:szCs w:val="24"/>
        </w:rPr>
        <w:t>bergaul</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bahasa</w:t>
      </w:r>
      <w:proofErr w:type="spellEnd"/>
      <w:r w:rsidRPr="00597410">
        <w:rPr>
          <w:rFonts w:ascii="Arial" w:hAnsi="Arial" w:cs="Arial"/>
          <w:sz w:val="24"/>
          <w:szCs w:val="24"/>
        </w:rPr>
        <w:t xml:space="preserve"> </w:t>
      </w:r>
      <w:proofErr w:type="spellStart"/>
      <w:r w:rsidRPr="00597410">
        <w:rPr>
          <w:rFonts w:ascii="Arial" w:hAnsi="Arial" w:cs="Arial"/>
          <w:sz w:val="24"/>
          <w:szCs w:val="24"/>
        </w:rPr>
        <w:t>Inggris</w:t>
      </w:r>
      <w:proofErr w:type="spellEnd"/>
      <w:r w:rsidRPr="00597410">
        <w:rPr>
          <w:rFonts w:ascii="Arial" w:hAnsi="Arial" w:cs="Arial"/>
          <w:sz w:val="24"/>
          <w:szCs w:val="24"/>
        </w:rPr>
        <w:t xml:space="preserve"> </w:t>
      </w:r>
      <w:proofErr w:type="spellStart"/>
      <w:r w:rsidRPr="00597410">
        <w:rPr>
          <w:rFonts w:ascii="Arial" w:hAnsi="Arial" w:cs="Arial"/>
          <w:sz w:val="24"/>
          <w:szCs w:val="24"/>
        </w:rPr>
        <w:t>digunakan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istilah</w:t>
      </w:r>
      <w:proofErr w:type="spellEnd"/>
      <w:r w:rsidRPr="00597410">
        <w:rPr>
          <w:rFonts w:ascii="Arial" w:hAnsi="Arial" w:cs="Arial"/>
          <w:sz w:val="24"/>
          <w:szCs w:val="24"/>
        </w:rPr>
        <w:t xml:space="preserve"> </w:t>
      </w:r>
      <w:r w:rsidRPr="00597410">
        <w:rPr>
          <w:rFonts w:ascii="Arial" w:hAnsi="Arial" w:cs="Arial"/>
          <w:i/>
          <w:iCs/>
          <w:sz w:val="24"/>
          <w:szCs w:val="24"/>
        </w:rPr>
        <w:t>society</w:t>
      </w:r>
      <w:r w:rsidRPr="00597410">
        <w:rPr>
          <w:rFonts w:ascii="Arial" w:hAnsi="Arial" w:cs="Arial"/>
          <w:sz w:val="24"/>
          <w:szCs w:val="24"/>
        </w:rPr>
        <w:t xml:space="preserve">, yang </w:t>
      </w:r>
      <w:proofErr w:type="spellStart"/>
      <w:r w:rsidRPr="00597410">
        <w:rPr>
          <w:rFonts w:ascii="Arial" w:hAnsi="Arial" w:cs="Arial"/>
          <w:sz w:val="24"/>
          <w:szCs w:val="24"/>
        </w:rPr>
        <w:t>berasal</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kata Latin </w:t>
      </w:r>
      <w:r w:rsidRPr="00597410">
        <w:rPr>
          <w:rFonts w:ascii="Arial" w:hAnsi="Arial" w:cs="Arial"/>
          <w:i/>
          <w:iCs/>
          <w:sz w:val="24"/>
          <w:szCs w:val="24"/>
        </w:rPr>
        <w:t>socius</w:t>
      </w:r>
      <w:r w:rsidRPr="00597410">
        <w:rPr>
          <w:rFonts w:ascii="Arial" w:hAnsi="Arial" w:cs="Arial"/>
          <w:sz w:val="24"/>
          <w:szCs w:val="24"/>
        </w:rPr>
        <w:t xml:space="preserve">, yang </w:t>
      </w:r>
      <w:proofErr w:type="spellStart"/>
      <w:r w:rsidRPr="00597410">
        <w:rPr>
          <w:rFonts w:ascii="Arial" w:hAnsi="Arial" w:cs="Arial"/>
          <w:sz w:val="24"/>
          <w:szCs w:val="24"/>
        </w:rPr>
        <w:t>berarti</w:t>
      </w:r>
      <w:proofErr w:type="spellEnd"/>
      <w:r w:rsidRPr="00597410">
        <w:rPr>
          <w:rFonts w:ascii="Arial" w:hAnsi="Arial" w:cs="Arial"/>
          <w:sz w:val="24"/>
          <w:szCs w:val="24"/>
        </w:rPr>
        <w:t xml:space="preserve"> “</w:t>
      </w:r>
      <w:proofErr w:type="spellStart"/>
      <w:r w:rsidRPr="00597410">
        <w:rPr>
          <w:rFonts w:ascii="Arial" w:hAnsi="Arial" w:cs="Arial"/>
          <w:sz w:val="24"/>
          <w:szCs w:val="24"/>
        </w:rPr>
        <w:t>kawan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r w:rsidRPr="00597410">
        <w:rPr>
          <w:rFonts w:ascii="Arial" w:hAnsi="Arial" w:cs="Arial"/>
          <w:sz w:val="24"/>
          <w:szCs w:val="24"/>
        </w:rPr>
        <w:t>.</w:t>
      </w:r>
    </w:p>
    <w:p w14:paraId="49F2C954" w14:textId="77777777" w:rsidR="00371888"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Abdul Sani (1987),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berasal</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kata </w:t>
      </w:r>
      <w:proofErr w:type="spellStart"/>
      <w:r w:rsidRPr="00597410">
        <w:rPr>
          <w:rFonts w:ascii="Arial" w:hAnsi="Arial" w:cs="Arial"/>
          <w:i/>
          <w:iCs/>
          <w:sz w:val="24"/>
          <w:szCs w:val="24"/>
        </w:rPr>
        <w:t>musyaraka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bahasa</w:t>
      </w:r>
      <w:proofErr w:type="spellEnd"/>
      <w:r w:rsidRPr="00597410">
        <w:rPr>
          <w:rFonts w:ascii="Arial" w:hAnsi="Arial" w:cs="Arial"/>
          <w:sz w:val="24"/>
          <w:szCs w:val="24"/>
        </w:rPr>
        <w:t xml:space="preserve"> Arab, yang </w:t>
      </w:r>
      <w:proofErr w:type="spellStart"/>
      <w:r w:rsidRPr="00597410">
        <w:rPr>
          <w:rFonts w:ascii="Arial" w:hAnsi="Arial" w:cs="Arial"/>
          <w:sz w:val="24"/>
          <w:szCs w:val="24"/>
        </w:rPr>
        <w:t>berarti</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saling</w:t>
      </w:r>
      <w:proofErr w:type="spellEnd"/>
      <w:r w:rsidRPr="00597410">
        <w:rPr>
          <w:rFonts w:ascii="Arial" w:hAnsi="Arial" w:cs="Arial"/>
          <w:sz w:val="24"/>
          <w:szCs w:val="24"/>
        </w:rPr>
        <w:t xml:space="preserve"> </w:t>
      </w:r>
      <w:proofErr w:type="spellStart"/>
      <w:r w:rsidRPr="00597410">
        <w:rPr>
          <w:rFonts w:ascii="Arial" w:hAnsi="Arial" w:cs="Arial"/>
          <w:sz w:val="24"/>
          <w:szCs w:val="24"/>
        </w:rPr>
        <w:t>berhubungan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saling</w:t>
      </w:r>
      <w:proofErr w:type="spellEnd"/>
      <w:r w:rsidRPr="00597410">
        <w:rPr>
          <w:rFonts w:ascii="Arial" w:hAnsi="Arial" w:cs="Arial"/>
          <w:sz w:val="24"/>
          <w:szCs w:val="24"/>
        </w:rPr>
        <w:t xml:space="preserve"> </w:t>
      </w:r>
      <w:proofErr w:type="spellStart"/>
      <w:r w:rsidRPr="00597410">
        <w:rPr>
          <w:rFonts w:ascii="Arial" w:hAnsi="Arial" w:cs="Arial"/>
          <w:sz w:val="24"/>
          <w:szCs w:val="24"/>
        </w:rPr>
        <w:t>mempengaruhi</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perkembangannya</w:t>
      </w:r>
      <w:proofErr w:type="spellEnd"/>
      <w:r w:rsidRPr="00597410">
        <w:rPr>
          <w:rFonts w:ascii="Arial" w:hAnsi="Arial" w:cs="Arial"/>
          <w:sz w:val="24"/>
          <w:szCs w:val="24"/>
        </w:rPr>
        <w:t xml:space="preserve">, </w:t>
      </w:r>
      <w:proofErr w:type="spellStart"/>
      <w:r w:rsidRPr="00597410">
        <w:rPr>
          <w:rFonts w:ascii="Arial" w:hAnsi="Arial" w:cs="Arial"/>
          <w:sz w:val="24"/>
          <w:szCs w:val="24"/>
        </w:rPr>
        <w:t>interaksi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r w:rsidRPr="00597410">
        <w:rPr>
          <w:rFonts w:ascii="Arial" w:hAnsi="Arial" w:cs="Arial"/>
          <w:sz w:val="24"/>
          <w:szCs w:val="24"/>
        </w:rPr>
        <w:t>.</w:t>
      </w:r>
    </w:p>
    <w:p w14:paraId="1912579C" w14:textId="77777777" w:rsidR="00371888" w:rsidRPr="00597410" w:rsidRDefault="00EA12F0"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Ralph Linton (1936) </w:t>
      </w:r>
      <w:proofErr w:type="spellStart"/>
      <w:r w:rsidRPr="00597410">
        <w:rPr>
          <w:rFonts w:ascii="Arial" w:hAnsi="Arial" w:cs="Arial"/>
          <w:sz w:val="24"/>
          <w:szCs w:val="24"/>
        </w:rPr>
        <w:t>menyatakan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sekelompok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bekerja</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jangka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lama,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mengidentifikasi</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kesatuan</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batas-batas </w:t>
      </w:r>
      <w:proofErr w:type="spellStart"/>
      <w:r w:rsidRPr="00597410">
        <w:rPr>
          <w:rFonts w:ascii="Arial" w:hAnsi="Arial" w:cs="Arial"/>
          <w:sz w:val="24"/>
          <w:szCs w:val="24"/>
        </w:rPr>
        <w:t>tertentu</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r w:rsidRPr="00597410">
        <w:rPr>
          <w:rFonts w:ascii="Arial" w:hAnsi="Arial" w:cs="Arial"/>
          <w:sz w:val="24"/>
          <w:szCs w:val="24"/>
        </w:rPr>
        <w:t>.</w:t>
      </w:r>
    </w:p>
    <w:p w14:paraId="36F9A0DA" w14:textId="77777777" w:rsidR="00371888" w:rsidRPr="00597410" w:rsidRDefault="00EA12F0"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Gillin &amp; Gillin (1954) </w:t>
      </w:r>
      <w:proofErr w:type="spellStart"/>
      <w:proofErr w:type="gramStart"/>
      <w:r w:rsidRPr="00597410">
        <w:rPr>
          <w:rFonts w:ascii="Arial" w:hAnsi="Arial" w:cs="Arial"/>
          <w:sz w:val="24"/>
          <w:szCs w:val="24"/>
        </w:rPr>
        <w:t>mendefinisikan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w:t>
      </w:r>
      <w:proofErr w:type="spellStart"/>
      <w:r w:rsidRPr="00597410">
        <w:rPr>
          <w:rFonts w:ascii="Arial" w:hAnsi="Arial" w:cs="Arial"/>
          <w:sz w:val="24"/>
          <w:szCs w:val="24"/>
        </w:rPr>
        <w:t>terbesar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kebiasaan</w:t>
      </w:r>
      <w:proofErr w:type="spellEnd"/>
      <w:r w:rsidRPr="00597410">
        <w:rPr>
          <w:rFonts w:ascii="Arial" w:hAnsi="Arial" w:cs="Arial"/>
          <w:sz w:val="24"/>
          <w:szCs w:val="24"/>
        </w:rPr>
        <w:t xml:space="preserve">, </w:t>
      </w:r>
      <w:proofErr w:type="spellStart"/>
      <w:r w:rsidRPr="00597410">
        <w:rPr>
          <w:rFonts w:ascii="Arial" w:hAnsi="Arial" w:cs="Arial"/>
          <w:sz w:val="24"/>
          <w:szCs w:val="24"/>
        </w:rPr>
        <w:t>tradisi</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perasaan</w:t>
      </w:r>
      <w:proofErr w:type="spellEnd"/>
      <w:r w:rsidRPr="00597410">
        <w:rPr>
          <w:rFonts w:ascii="Arial" w:hAnsi="Arial" w:cs="Arial"/>
          <w:sz w:val="24"/>
          <w:szCs w:val="24"/>
        </w:rPr>
        <w:t xml:space="preserve"> </w:t>
      </w:r>
      <w:proofErr w:type="spellStart"/>
      <w:r w:rsidRPr="00597410">
        <w:rPr>
          <w:rFonts w:ascii="Arial" w:hAnsi="Arial" w:cs="Arial"/>
          <w:sz w:val="24"/>
          <w:szCs w:val="24"/>
        </w:rPr>
        <w:t>persatuan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sama</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kecil</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negara, di mana negara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kebiasaan</w:t>
      </w:r>
      <w:proofErr w:type="spellEnd"/>
      <w:r w:rsidRPr="00597410">
        <w:rPr>
          <w:rFonts w:ascii="Arial" w:hAnsi="Arial" w:cs="Arial"/>
          <w:sz w:val="24"/>
          <w:szCs w:val="24"/>
        </w:rPr>
        <w:t xml:space="preserve">, </w:t>
      </w:r>
      <w:proofErr w:type="spellStart"/>
      <w:r w:rsidRPr="00597410">
        <w:rPr>
          <w:rFonts w:ascii="Arial" w:hAnsi="Arial" w:cs="Arial"/>
          <w:sz w:val="24"/>
          <w:szCs w:val="24"/>
        </w:rPr>
        <w:t>tradisi</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perasaan</w:t>
      </w:r>
      <w:proofErr w:type="spellEnd"/>
      <w:r w:rsidRPr="00597410">
        <w:rPr>
          <w:rFonts w:ascii="Arial" w:hAnsi="Arial" w:cs="Arial"/>
          <w:sz w:val="24"/>
          <w:szCs w:val="24"/>
        </w:rPr>
        <w:t xml:space="preserve"> </w:t>
      </w:r>
      <w:proofErr w:type="spellStart"/>
      <w:r w:rsidRPr="00597410">
        <w:rPr>
          <w:rFonts w:ascii="Arial" w:hAnsi="Arial" w:cs="Arial"/>
          <w:sz w:val="24"/>
          <w:szCs w:val="24"/>
        </w:rPr>
        <w:t>persatuan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sama</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keteraturan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r w:rsidRPr="00597410">
        <w:rPr>
          <w:rFonts w:ascii="Arial" w:hAnsi="Arial" w:cs="Arial"/>
          <w:sz w:val="24"/>
          <w:szCs w:val="24"/>
        </w:rPr>
        <w:t>.</w:t>
      </w:r>
    </w:p>
    <w:p w14:paraId="7FBBEB59" w14:textId="77777777" w:rsidR="00371888" w:rsidRPr="00597410" w:rsidRDefault="00EA12F0"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Adam Smith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{"citationItems":[{"id":"ITEM-1","itemData":{"author":[{"dropping-particle":"","family":"Ajeng","given":"D","non-dropping-particle":"","parse-names":false,"suffix":""}],"id":"ITEM-1","issued":{"date-parts":[["2019"]]},"publisher":"Desa Pustaka Indonesia","title":"Buku Pintar Pemberdayaan Masyarakat","type":"book"},"uris":["http://www.mendeley.com/documents/?uuid=ab3f45eb-4c82-4288-abf1-56f60879a316"]}],"mendeley":{"formattedCitation":"(Ajeng, 2019)","plainTextFormattedCitation":"(Ajeng, 2019)","previouslyFormattedCitation":"(Ajeng, 2019)"},"properties":{"noteIndex":0},"schema":"https://github.com/citation-style-language/schema/raw/master/csl-citation.json"}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(Ajeng, 2019)</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kumpulan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fungsi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berbeda-beda</w:t>
      </w:r>
      <w:proofErr w:type="spellEnd"/>
      <w:r w:rsidRPr="00597410">
        <w:rPr>
          <w:rFonts w:ascii="Arial" w:hAnsi="Arial" w:cs="Arial"/>
          <w:sz w:val="24"/>
          <w:szCs w:val="24"/>
        </w:rPr>
        <w:t xml:space="preserve">, </w:t>
      </w:r>
      <w:proofErr w:type="spellStart"/>
      <w:r w:rsidRPr="00597410">
        <w:rPr>
          <w:rFonts w:ascii="Arial" w:hAnsi="Arial" w:cs="Arial"/>
          <w:sz w:val="24"/>
          <w:szCs w:val="24"/>
        </w:rPr>
        <w:t>saling</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lain dan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saling</w:t>
      </w:r>
      <w:proofErr w:type="spellEnd"/>
      <w:r w:rsidRPr="00597410">
        <w:rPr>
          <w:rFonts w:ascii="Arial" w:hAnsi="Arial" w:cs="Arial"/>
          <w:sz w:val="24"/>
          <w:szCs w:val="24"/>
        </w:rPr>
        <w:t xml:space="preserve"> </w:t>
      </w:r>
      <w:proofErr w:type="spellStart"/>
      <w:r w:rsidRPr="00597410">
        <w:rPr>
          <w:rFonts w:ascii="Arial" w:hAnsi="Arial" w:cs="Arial"/>
          <w:sz w:val="24"/>
          <w:szCs w:val="24"/>
        </w:rPr>
        <w:t>menyakiti</w:t>
      </w:r>
      <w:proofErr w:type="spellEnd"/>
      <w:r w:rsidRPr="00597410">
        <w:rPr>
          <w:rFonts w:ascii="Arial" w:hAnsi="Arial" w:cs="Arial"/>
          <w:sz w:val="24"/>
          <w:szCs w:val="24"/>
        </w:rPr>
        <w:t>.</w:t>
      </w:r>
    </w:p>
    <w:p w14:paraId="56445D40" w14:textId="77777777" w:rsidR="00371888"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J.L Gilli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{"citationItems":[{"id":"ITEM-1","itemData":{"author":[{"dropping-particle":"","family":"Ajeng","given":"D","non-dropping-particle":"","parse-names":false,"suffix":""}],"id":"ITEM-1","issued":{"date-parts":[["2019"]]},"publisher":"Desa Pustaka Indonesia","title":"Buku Pintar Pemberdayaan Masyarakat","type":"book"},"uris":["http://www.mendeley.com/documents/?uuid=ab3f45eb-4c82-4288-abf1-56f60879a316"]}],"mendeley":{"formattedCitation":"(Ajeng, 2019)","plainTextFormattedCitation":"(Ajeng, 2019)","previouslyFormattedCitation":"(Ajeng, 2019)"},"properties":{"noteIndex":0},"schema":"https://github.com/citation-style-language/schema/raw/master/csl-citation.json"}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(Ajeng, 2019)</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tersebar</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kebiasaan</w:t>
      </w:r>
      <w:proofErr w:type="spellEnd"/>
      <w:r w:rsidRPr="00597410">
        <w:rPr>
          <w:rFonts w:ascii="Arial" w:hAnsi="Arial" w:cs="Arial"/>
          <w:sz w:val="24"/>
          <w:szCs w:val="24"/>
        </w:rPr>
        <w:t xml:space="preserve">, </w:t>
      </w:r>
      <w:proofErr w:type="spellStart"/>
      <w:r w:rsidRPr="00597410">
        <w:rPr>
          <w:rFonts w:ascii="Arial" w:hAnsi="Arial" w:cs="Arial"/>
          <w:sz w:val="24"/>
          <w:szCs w:val="24"/>
        </w:rPr>
        <w:t>tradisi</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perasaan</w:t>
      </w:r>
      <w:proofErr w:type="spellEnd"/>
      <w:r w:rsidRPr="00597410">
        <w:rPr>
          <w:rFonts w:ascii="Arial" w:hAnsi="Arial" w:cs="Arial"/>
          <w:sz w:val="24"/>
          <w:szCs w:val="24"/>
        </w:rPr>
        <w:t xml:space="preserve"> </w:t>
      </w:r>
      <w:proofErr w:type="spellStart"/>
      <w:r w:rsidRPr="00597410">
        <w:rPr>
          <w:rFonts w:ascii="Arial" w:hAnsi="Arial" w:cs="Arial"/>
          <w:sz w:val="24"/>
          <w:szCs w:val="24"/>
        </w:rPr>
        <w:t>persatuan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serupa</w:t>
      </w:r>
      <w:proofErr w:type="spellEnd"/>
      <w:r w:rsidRPr="00597410">
        <w:rPr>
          <w:rFonts w:ascii="Arial" w:hAnsi="Arial" w:cs="Arial"/>
          <w:sz w:val="24"/>
          <w:szCs w:val="24"/>
        </w:rPr>
        <w:t>.</w:t>
      </w:r>
    </w:p>
    <w:p w14:paraId="44EA626C" w14:textId="77777777" w:rsidR="00371888"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Max Weber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{"citationItems":[{"id":"ITEM-1","itemData":{"author":[{"dropping-particle":"","family":"Ajeng","given":"D","non-dropping-particle":"","parse-names":false,"suffix":""}],"id":"ITEM-1","issued":{"date-parts":[["2019"]]},"publisher":"Desa Pustaka Indonesia","title":"Buku Pintar Pemberdayaan Masyarakat","type":"book"},"uris":["http://www.mendeley.com/documents/?uuid=ab3f45eb-4c82-4288-abf1-56f60879a316"]}],"mendeley":{"formattedCitation":"(Ajeng, 2019)","plainTextFormattedCitation":"(Ajeng, 2019)","previouslyFormattedCitation":"(Ajeng, 2019)"},"properties":{"noteIndex":0},"schema":"https://github.com/citation-style-language/schema/raw/master/csl-citation.json"}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(Ajeng, 2019)</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struktur</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tindakan</w:t>
      </w:r>
      <w:proofErr w:type="spellEnd"/>
      <w:r w:rsidRPr="00597410">
        <w:rPr>
          <w:rFonts w:ascii="Arial" w:hAnsi="Arial" w:cs="Arial"/>
          <w:sz w:val="24"/>
          <w:szCs w:val="24"/>
        </w:rPr>
        <w:t xml:space="preserve"> yang pada </w:t>
      </w:r>
      <w:proofErr w:type="spellStart"/>
      <w:r w:rsidRPr="00597410">
        <w:rPr>
          <w:rFonts w:ascii="Arial" w:hAnsi="Arial" w:cs="Arial"/>
          <w:sz w:val="24"/>
          <w:szCs w:val="24"/>
        </w:rPr>
        <w:t>dasarnya</w:t>
      </w:r>
      <w:proofErr w:type="spellEnd"/>
      <w:r w:rsidRPr="00597410">
        <w:rPr>
          <w:rFonts w:ascii="Arial" w:hAnsi="Arial" w:cs="Arial"/>
          <w:sz w:val="24"/>
          <w:szCs w:val="24"/>
        </w:rPr>
        <w:t xml:space="preserve"> </w:t>
      </w:r>
      <w:proofErr w:type="spellStart"/>
      <w:r w:rsidRPr="00597410">
        <w:rPr>
          <w:rFonts w:ascii="Arial" w:hAnsi="Arial" w:cs="Arial"/>
          <w:sz w:val="24"/>
          <w:szCs w:val="24"/>
        </w:rPr>
        <w:t>dibentuk</w:t>
      </w:r>
      <w:proofErr w:type="spellEnd"/>
      <w:r w:rsidRPr="00597410">
        <w:rPr>
          <w:rFonts w:ascii="Arial" w:hAnsi="Arial" w:cs="Arial"/>
          <w:sz w:val="24"/>
          <w:szCs w:val="24"/>
        </w:rPr>
        <w:t xml:space="preserve"> oleh </w:t>
      </w:r>
      <w:proofErr w:type="spellStart"/>
      <w:r w:rsidRPr="00597410">
        <w:rPr>
          <w:rFonts w:ascii="Arial" w:hAnsi="Arial" w:cs="Arial"/>
          <w:sz w:val="24"/>
          <w:szCs w:val="24"/>
        </w:rPr>
        <w:t>harapan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nilai-nilai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mendominasi</w:t>
      </w:r>
      <w:proofErr w:type="spellEnd"/>
      <w:r w:rsidRPr="00597410">
        <w:rPr>
          <w:rFonts w:ascii="Arial" w:hAnsi="Arial" w:cs="Arial"/>
          <w:sz w:val="24"/>
          <w:szCs w:val="24"/>
        </w:rPr>
        <w:t xml:space="preserve"> </w:t>
      </w:r>
      <w:proofErr w:type="spellStart"/>
      <w:r w:rsidRPr="00597410">
        <w:rPr>
          <w:rFonts w:ascii="Arial" w:hAnsi="Arial" w:cs="Arial"/>
          <w:sz w:val="24"/>
          <w:szCs w:val="24"/>
        </w:rPr>
        <w:t>warganya</w:t>
      </w:r>
      <w:proofErr w:type="spellEnd"/>
      <w:r w:rsidRPr="00597410">
        <w:rPr>
          <w:rFonts w:ascii="Arial" w:hAnsi="Arial" w:cs="Arial"/>
          <w:sz w:val="24"/>
          <w:szCs w:val="24"/>
        </w:rPr>
        <w:t>.</w:t>
      </w:r>
    </w:p>
    <w:p w14:paraId="03A13980" w14:textId="6E9428B4" w:rsidR="00EA12F0" w:rsidRPr="00597410" w:rsidRDefault="00EA12F0"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Pelly dan </w:t>
      </w:r>
      <w:proofErr w:type="spellStart"/>
      <w:r w:rsidRPr="00597410">
        <w:rPr>
          <w:rFonts w:ascii="Arial" w:hAnsi="Arial" w:cs="Arial"/>
          <w:sz w:val="24"/>
          <w:szCs w:val="24"/>
        </w:rPr>
        <w:t>Menanti</w:t>
      </w:r>
      <w:proofErr w:type="spellEnd"/>
      <w:r w:rsidRPr="00597410">
        <w:rPr>
          <w:rFonts w:ascii="Arial" w:hAnsi="Arial" w:cs="Arial"/>
          <w:sz w:val="24"/>
          <w:szCs w:val="24"/>
        </w:rPr>
        <w:t xml:space="preserve"> (1994) </w:t>
      </w:r>
      <w:proofErr w:type="spellStart"/>
      <w:r w:rsidRPr="00597410">
        <w:rPr>
          <w:rFonts w:ascii="Arial" w:hAnsi="Arial" w:cs="Arial"/>
          <w:sz w:val="24"/>
          <w:szCs w:val="24"/>
        </w:rPr>
        <w:t>menjelaskan</w:t>
      </w:r>
      <w:proofErr w:type="spellEnd"/>
      <w:r w:rsidRPr="00597410">
        <w:rPr>
          <w:rFonts w:ascii="Arial" w:hAnsi="Arial" w:cs="Arial"/>
          <w:sz w:val="24"/>
          <w:szCs w:val="24"/>
        </w:rPr>
        <w:t xml:space="preserve"> </w:t>
      </w:r>
      <w:proofErr w:type="spellStart"/>
      <w:r w:rsidRPr="00597410">
        <w:rPr>
          <w:rFonts w:ascii="Arial" w:hAnsi="Arial" w:cs="Arial"/>
          <w:sz w:val="24"/>
          <w:szCs w:val="24"/>
        </w:rPr>
        <w:t>hakikat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1FA0023" w14:textId="77777777" w:rsidR="00371888" w:rsidRPr="00597410" w:rsidRDefault="00EA12F0" w:rsidP="007A6BF3">
      <w:pPr>
        <w:pStyle w:val="ListParagraph"/>
        <w:numPr>
          <w:ilvl w:val="0"/>
          <w:numId w:val="5"/>
        </w:numPr>
        <w:spacing w:after="0" w:line="480" w:lineRule="auto"/>
        <w:ind w:left="360"/>
        <w:jc w:val="both"/>
        <w:rPr>
          <w:rFonts w:ascii="Arial" w:hAnsi="Arial" w:cs="Arial"/>
          <w:sz w:val="24"/>
          <w:szCs w:val="24"/>
        </w:rPr>
      </w:pPr>
      <w:r w:rsidRPr="00597410">
        <w:rPr>
          <w:rFonts w:ascii="Arial" w:hAnsi="Arial" w:cs="Arial"/>
          <w:sz w:val="24"/>
          <w:szCs w:val="24"/>
        </w:rPr>
        <w:t xml:space="preserve">Masyarakat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sekumpulan</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budaya</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proofErr w:type="spellStart"/>
      <w:r w:rsidRPr="00597410">
        <w:rPr>
          <w:rFonts w:ascii="Arial" w:hAnsi="Arial" w:cs="Arial"/>
          <w:sz w:val="24"/>
          <w:szCs w:val="24"/>
        </w:rPr>
        <w:t>tinggal</w:t>
      </w:r>
      <w:proofErr w:type="spellEnd"/>
      <w:r w:rsidRPr="00597410">
        <w:rPr>
          <w:rFonts w:ascii="Arial" w:hAnsi="Arial" w:cs="Arial"/>
          <w:sz w:val="24"/>
          <w:szCs w:val="24"/>
        </w:rPr>
        <w:t xml:space="preserve"> di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wilayah </w:t>
      </w:r>
      <w:proofErr w:type="spellStart"/>
      <w:r w:rsidRPr="00597410">
        <w:rPr>
          <w:rFonts w:ascii="Arial" w:hAnsi="Arial" w:cs="Arial"/>
          <w:sz w:val="24"/>
          <w:szCs w:val="24"/>
        </w:rPr>
        <w:t>tertentu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rasa </w:t>
      </w:r>
      <w:proofErr w:type="spellStart"/>
      <w:r w:rsidRPr="00597410">
        <w:rPr>
          <w:rFonts w:ascii="Arial" w:hAnsi="Arial" w:cs="Arial"/>
          <w:sz w:val="24"/>
          <w:szCs w:val="24"/>
        </w:rPr>
        <w:t>persatuan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identitas</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berbagi</w:t>
      </w:r>
      <w:proofErr w:type="spellEnd"/>
      <w:r w:rsidRPr="00597410">
        <w:rPr>
          <w:rFonts w:ascii="Arial" w:hAnsi="Arial" w:cs="Arial"/>
          <w:sz w:val="24"/>
          <w:szCs w:val="24"/>
        </w:rPr>
        <w:t xml:space="preserve"> </w:t>
      </w:r>
      <w:proofErr w:type="spellStart"/>
      <w:r w:rsidRPr="00597410">
        <w:rPr>
          <w:rFonts w:ascii="Arial" w:hAnsi="Arial" w:cs="Arial"/>
          <w:sz w:val="24"/>
          <w:szCs w:val="24"/>
        </w:rPr>
        <w:t>pengalaman</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jangka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r w:rsidRPr="00597410">
        <w:rPr>
          <w:rFonts w:ascii="Arial" w:hAnsi="Arial" w:cs="Arial"/>
          <w:sz w:val="24"/>
          <w:szCs w:val="24"/>
        </w:rPr>
        <w:lastRenderedPageBreak/>
        <w:t xml:space="preserve">lama,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menjalankan</w:t>
      </w:r>
      <w:proofErr w:type="spellEnd"/>
      <w:r w:rsidRPr="00597410">
        <w:rPr>
          <w:rFonts w:ascii="Arial" w:hAnsi="Arial" w:cs="Arial"/>
          <w:sz w:val="24"/>
          <w:szCs w:val="24"/>
        </w:rPr>
        <w:t xml:space="preserve"> </w:t>
      </w:r>
      <w:proofErr w:type="spellStart"/>
      <w:r w:rsidRPr="00597410">
        <w:rPr>
          <w:rFonts w:ascii="Arial" w:hAnsi="Arial" w:cs="Arial"/>
          <w:sz w:val="24"/>
          <w:szCs w:val="24"/>
        </w:rPr>
        <w:t>kerja</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nilai-nilai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dianut</w:t>
      </w:r>
      <w:proofErr w:type="spellEnd"/>
      <w:r w:rsidRPr="00597410">
        <w:rPr>
          <w:rFonts w:ascii="Arial" w:hAnsi="Arial" w:cs="Arial"/>
          <w:sz w:val="24"/>
          <w:szCs w:val="24"/>
        </w:rPr>
        <w:t xml:space="preserve"> oleh </w:t>
      </w:r>
      <w:proofErr w:type="spellStart"/>
      <w:r w:rsidRPr="00597410">
        <w:rPr>
          <w:rFonts w:ascii="Arial" w:hAnsi="Arial" w:cs="Arial"/>
          <w:sz w:val="24"/>
          <w:szCs w:val="24"/>
        </w:rPr>
        <w:t>anggotanya</w:t>
      </w:r>
      <w:proofErr w:type="spellEnd"/>
      <w:r w:rsidRPr="00597410">
        <w:rPr>
          <w:rFonts w:ascii="Arial" w:hAnsi="Arial" w:cs="Arial"/>
          <w:sz w:val="24"/>
          <w:szCs w:val="24"/>
        </w:rPr>
        <w:t>.</w:t>
      </w:r>
    </w:p>
    <w:p w14:paraId="17147ACD" w14:textId="431E71A1" w:rsidR="00EA12F0" w:rsidRPr="00597410" w:rsidRDefault="00EA12F0" w:rsidP="007A6BF3">
      <w:pPr>
        <w:pStyle w:val="ListParagraph"/>
        <w:numPr>
          <w:ilvl w:val="0"/>
          <w:numId w:val="5"/>
        </w:numPr>
        <w:spacing w:after="0" w:line="480" w:lineRule="auto"/>
        <w:ind w:left="360"/>
        <w:jc w:val="both"/>
        <w:rPr>
          <w:rFonts w:ascii="Arial" w:hAnsi="Arial" w:cs="Arial"/>
          <w:sz w:val="24"/>
          <w:szCs w:val="24"/>
        </w:rPr>
      </w:pPr>
      <w:r w:rsidRPr="00597410">
        <w:rPr>
          <w:rFonts w:ascii="Arial" w:hAnsi="Arial" w:cs="Arial"/>
          <w:sz w:val="24"/>
          <w:szCs w:val="24"/>
        </w:rPr>
        <w:t xml:space="preserve">Masyarakat </w:t>
      </w:r>
      <w:proofErr w:type="spellStart"/>
      <w:r w:rsidRPr="00597410">
        <w:rPr>
          <w:rFonts w:ascii="Arial" w:hAnsi="Arial" w:cs="Arial"/>
          <w:sz w:val="24"/>
          <w:szCs w:val="24"/>
        </w:rPr>
        <w:t>berfungsi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wadah</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sosialisasi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transmisi</w:t>
      </w:r>
      <w:proofErr w:type="spellEnd"/>
      <w:r w:rsidRPr="00597410">
        <w:rPr>
          <w:rFonts w:ascii="Arial" w:hAnsi="Arial" w:cs="Arial"/>
          <w:sz w:val="24"/>
          <w:szCs w:val="24"/>
        </w:rPr>
        <w:t xml:space="preserve"> </w:t>
      </w:r>
      <w:proofErr w:type="spellStart"/>
      <w:r w:rsidRPr="00597410">
        <w:rPr>
          <w:rFonts w:ascii="Arial" w:hAnsi="Arial" w:cs="Arial"/>
          <w:sz w:val="24"/>
          <w:szCs w:val="24"/>
        </w:rPr>
        <w:t>nilai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norma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generasi</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generasi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kesatuan</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p>
    <w:p w14:paraId="07B7B855" w14:textId="77777777" w:rsidR="00EA12F0"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Soerjono</w:t>
      </w:r>
      <w:proofErr w:type="spellEnd"/>
      <w:r w:rsidRPr="00597410">
        <w:rPr>
          <w:rFonts w:ascii="Arial" w:hAnsi="Arial" w:cs="Arial"/>
          <w:sz w:val="24"/>
          <w:szCs w:val="24"/>
        </w:rPr>
        <w:t xml:space="preserve"> </w:t>
      </w:r>
      <w:proofErr w:type="spellStart"/>
      <w:r w:rsidRPr="00597410">
        <w:rPr>
          <w:rFonts w:ascii="Arial" w:hAnsi="Arial" w:cs="Arial"/>
          <w:sz w:val="24"/>
          <w:szCs w:val="24"/>
        </w:rPr>
        <w:t>Soekanto</w:t>
      </w:r>
      <w:proofErr w:type="spellEnd"/>
      <w:r w:rsidRPr="00597410">
        <w:rPr>
          <w:rFonts w:ascii="Arial" w:hAnsi="Arial" w:cs="Arial"/>
          <w:sz w:val="24"/>
          <w:szCs w:val="24"/>
        </w:rPr>
        <w:t xml:space="preserve"> (1986)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pergaulan</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ciri</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09173258" w14:textId="77777777" w:rsidR="00371888" w:rsidRPr="00597410" w:rsidRDefault="00EA12F0" w:rsidP="007A6BF3">
      <w:pPr>
        <w:pStyle w:val="ListParagraph"/>
        <w:numPr>
          <w:ilvl w:val="0"/>
          <w:numId w:val="6"/>
        </w:numPr>
        <w:spacing w:after="0" w:line="480" w:lineRule="auto"/>
        <w:ind w:left="360"/>
        <w:jc w:val="both"/>
        <w:rPr>
          <w:rFonts w:ascii="Arial" w:hAnsi="Arial" w:cs="Arial"/>
          <w:sz w:val="24"/>
          <w:szCs w:val="24"/>
        </w:rPr>
      </w:pPr>
      <w:proofErr w:type="spellStart"/>
      <w:r w:rsidRPr="00597410">
        <w:rPr>
          <w:rFonts w:ascii="Arial" w:hAnsi="Arial" w:cs="Arial"/>
          <w:sz w:val="24"/>
          <w:szCs w:val="24"/>
        </w:rPr>
        <w:t>Terdiri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w:t>
      </w:r>
    </w:p>
    <w:p w14:paraId="4ABF413E" w14:textId="77777777" w:rsidR="00371888" w:rsidRPr="00597410" w:rsidRDefault="00EA12F0" w:rsidP="007A6BF3">
      <w:pPr>
        <w:pStyle w:val="ListParagraph"/>
        <w:numPr>
          <w:ilvl w:val="0"/>
          <w:numId w:val="6"/>
        </w:numPr>
        <w:spacing w:after="0" w:line="480" w:lineRule="auto"/>
        <w:ind w:left="360"/>
        <w:jc w:val="both"/>
        <w:rPr>
          <w:rFonts w:ascii="Arial" w:hAnsi="Arial" w:cs="Arial"/>
          <w:sz w:val="24"/>
          <w:szCs w:val="24"/>
        </w:rPr>
      </w:pPr>
      <w:proofErr w:type="spellStart"/>
      <w:r w:rsidRPr="00597410">
        <w:rPr>
          <w:rFonts w:ascii="Arial" w:hAnsi="Arial" w:cs="Arial"/>
          <w:sz w:val="24"/>
          <w:szCs w:val="24"/>
        </w:rPr>
        <w:t>Berinteraksi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jangka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lama.</w:t>
      </w:r>
    </w:p>
    <w:p w14:paraId="790315D8" w14:textId="77777777" w:rsidR="00371888" w:rsidRPr="00597410" w:rsidRDefault="00EA12F0" w:rsidP="007A6BF3">
      <w:pPr>
        <w:pStyle w:val="ListParagraph"/>
        <w:numPr>
          <w:ilvl w:val="0"/>
          <w:numId w:val="6"/>
        </w:numPr>
        <w:spacing w:after="0" w:line="480" w:lineRule="auto"/>
        <w:ind w:left="360"/>
        <w:jc w:val="both"/>
        <w:rPr>
          <w:rFonts w:ascii="Arial" w:hAnsi="Arial" w:cs="Arial"/>
          <w:sz w:val="24"/>
          <w:szCs w:val="24"/>
        </w:rPr>
      </w:pP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kesatuan</w:t>
      </w:r>
      <w:proofErr w:type="spellEnd"/>
      <w:r w:rsidRPr="00597410">
        <w:rPr>
          <w:rFonts w:ascii="Arial" w:hAnsi="Arial" w:cs="Arial"/>
          <w:sz w:val="24"/>
          <w:szCs w:val="24"/>
        </w:rPr>
        <w:t xml:space="preserve"> </w:t>
      </w:r>
    </w:p>
    <w:p w14:paraId="69840E68" w14:textId="095ABCA1" w:rsidR="00EA12F0" w:rsidRPr="00597410" w:rsidRDefault="00EA12F0" w:rsidP="007A6BF3">
      <w:pPr>
        <w:pStyle w:val="ListParagraph"/>
        <w:numPr>
          <w:ilvl w:val="0"/>
          <w:numId w:val="6"/>
        </w:numPr>
        <w:spacing w:after="0" w:line="480" w:lineRule="auto"/>
        <w:ind w:left="360"/>
        <w:jc w:val="both"/>
        <w:rPr>
          <w:rFonts w:ascii="Arial" w:hAnsi="Arial" w:cs="Arial"/>
          <w:sz w:val="24"/>
          <w:szCs w:val="24"/>
        </w:rPr>
      </w:pP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melahirkan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kebudayaan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menciptakan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keterikatan</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anggotanya</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r w:rsidRPr="00597410">
        <w:rPr>
          <w:rFonts w:ascii="Arial" w:hAnsi="Arial" w:cs="Arial"/>
          <w:sz w:val="24"/>
          <w:szCs w:val="24"/>
        </w:rPr>
        <w:t>.</w:t>
      </w:r>
    </w:p>
    <w:p w14:paraId="0A29A8FD" w14:textId="77777777" w:rsidR="00EA12F0"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Abdul Syani (2003),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ciri</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3E6C769F" w14:textId="77777777" w:rsidR="009E007A" w:rsidRPr="00597410" w:rsidRDefault="00EA12F0" w:rsidP="007A6BF3">
      <w:pPr>
        <w:pStyle w:val="ListParagraph"/>
        <w:numPr>
          <w:ilvl w:val="0"/>
          <w:numId w:val="7"/>
        </w:numPr>
        <w:spacing w:after="0" w:line="480" w:lineRule="auto"/>
        <w:ind w:left="360"/>
        <w:jc w:val="both"/>
        <w:rPr>
          <w:rFonts w:ascii="Arial" w:hAnsi="Arial" w:cs="Arial"/>
          <w:sz w:val="24"/>
          <w:szCs w:val="24"/>
        </w:rPr>
      </w:pPr>
      <w:r w:rsidRPr="00597410">
        <w:rPr>
          <w:rFonts w:ascii="Arial" w:hAnsi="Arial" w:cs="Arial"/>
          <w:sz w:val="24"/>
          <w:szCs w:val="24"/>
        </w:rPr>
        <w:t xml:space="preserve">Adanya </w:t>
      </w:r>
      <w:proofErr w:type="spellStart"/>
      <w:r w:rsidRPr="00597410">
        <w:rPr>
          <w:rFonts w:ascii="Arial" w:hAnsi="Arial" w:cs="Arial"/>
          <w:sz w:val="24"/>
          <w:szCs w:val="24"/>
        </w:rPr>
        <w:t>interaksi</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14D4C690" w14:textId="77777777" w:rsidR="009E007A" w:rsidRPr="00597410" w:rsidRDefault="00EA12F0" w:rsidP="007A6BF3">
      <w:pPr>
        <w:pStyle w:val="ListParagraph"/>
        <w:numPr>
          <w:ilvl w:val="0"/>
          <w:numId w:val="7"/>
        </w:numPr>
        <w:spacing w:after="0" w:line="480" w:lineRule="auto"/>
        <w:ind w:left="360"/>
        <w:jc w:val="both"/>
        <w:rPr>
          <w:rFonts w:ascii="Arial" w:hAnsi="Arial" w:cs="Arial"/>
          <w:sz w:val="24"/>
          <w:szCs w:val="24"/>
        </w:rPr>
      </w:pPr>
      <w:r w:rsidRPr="00597410">
        <w:rPr>
          <w:rFonts w:ascii="Arial" w:hAnsi="Arial" w:cs="Arial"/>
          <w:sz w:val="24"/>
          <w:szCs w:val="24"/>
        </w:rPr>
        <w:t xml:space="preserve">Adanya </w:t>
      </w:r>
      <w:proofErr w:type="spellStart"/>
      <w:r w:rsidRPr="00597410">
        <w:rPr>
          <w:rFonts w:ascii="Arial" w:hAnsi="Arial" w:cs="Arial"/>
          <w:sz w:val="24"/>
          <w:szCs w:val="24"/>
        </w:rPr>
        <w:t>pola</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tingkah</w:t>
      </w:r>
      <w:proofErr w:type="spellEnd"/>
      <w:r w:rsidRPr="00597410">
        <w:rPr>
          <w:rFonts w:ascii="Arial" w:hAnsi="Arial" w:cs="Arial"/>
          <w:sz w:val="24"/>
          <w:szCs w:val="24"/>
        </w:rPr>
        <w:t xml:space="preserve"> </w:t>
      </w:r>
      <w:proofErr w:type="spellStart"/>
      <w:r w:rsidRPr="00597410">
        <w:rPr>
          <w:rFonts w:ascii="Arial" w:hAnsi="Arial" w:cs="Arial"/>
          <w:sz w:val="24"/>
          <w:szCs w:val="24"/>
        </w:rPr>
        <w:t>laku</w:t>
      </w:r>
      <w:proofErr w:type="spellEnd"/>
      <w:r w:rsidRPr="00597410">
        <w:rPr>
          <w:rFonts w:ascii="Arial" w:hAnsi="Arial" w:cs="Arial"/>
          <w:sz w:val="24"/>
          <w:szCs w:val="24"/>
        </w:rPr>
        <w:t xml:space="preserve"> </w:t>
      </w:r>
      <w:proofErr w:type="spellStart"/>
      <w:r w:rsidRPr="00597410">
        <w:rPr>
          <w:rFonts w:ascii="Arial" w:hAnsi="Arial" w:cs="Arial"/>
          <w:sz w:val="24"/>
          <w:szCs w:val="24"/>
        </w:rPr>
        <w:t>khas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menetap</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berkelanjutan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w:t>
      </w:r>
    </w:p>
    <w:p w14:paraId="2421EF7D" w14:textId="1B367FE2" w:rsidR="00EA12F0" w:rsidRPr="00597410" w:rsidRDefault="00EA12F0" w:rsidP="007A6BF3">
      <w:pPr>
        <w:pStyle w:val="ListParagraph"/>
        <w:numPr>
          <w:ilvl w:val="0"/>
          <w:numId w:val="7"/>
        </w:numPr>
        <w:spacing w:after="0" w:line="480" w:lineRule="auto"/>
        <w:ind w:left="360"/>
        <w:jc w:val="both"/>
        <w:rPr>
          <w:rFonts w:ascii="Arial" w:hAnsi="Arial" w:cs="Arial"/>
          <w:sz w:val="24"/>
          <w:szCs w:val="24"/>
        </w:rPr>
      </w:pPr>
      <w:r w:rsidRPr="00597410">
        <w:rPr>
          <w:rFonts w:ascii="Arial" w:hAnsi="Arial" w:cs="Arial"/>
          <w:sz w:val="24"/>
          <w:szCs w:val="24"/>
        </w:rPr>
        <w:t xml:space="preserve">Adanya rasa </w:t>
      </w:r>
      <w:proofErr w:type="spellStart"/>
      <w:r w:rsidRPr="00597410">
        <w:rPr>
          <w:rFonts w:ascii="Arial" w:hAnsi="Arial" w:cs="Arial"/>
          <w:sz w:val="24"/>
          <w:szCs w:val="24"/>
        </w:rPr>
        <w:t>identitas</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{"citationItems":[{"id":"ITEM-1","itemData":{"author":[{"dropping-particle":"","family":"Sudiyono","given":"Lue","non-dropping-particle":"","parse-names":false,"suffix":""}],"container-title":"Journal on Education","id":"ITEM-1","issued":{"date-parts":[["2023"]]},"title":"Model partisipasi masyarakat","type":"book"},"uris":["http://www.mendeley.com/documents/?uuid=e3f482db-bbec-4cb7-ac42-a9d0c7c446d6"]}],"mendeley":{"formattedCitation":"(Sudiyono, 2023)","plainTextFormattedCitation":"(Sudiyono, 2023)","previouslyFormattedCitation":"(Sudiyono, 2023)"},"properties":{"noteIndex":0},"schema":"https://github.com/citation-style-language/schema/raw/master/csl-citation.json"}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(Sudiyono, 2023)</w:t>
      </w:r>
      <w:r w:rsidRPr="00597410">
        <w:rPr>
          <w:rFonts w:ascii="Arial" w:hAnsi="Arial" w:cs="Arial"/>
          <w:sz w:val="24"/>
          <w:szCs w:val="24"/>
        </w:rPr>
        <w:fldChar w:fldCharType="end"/>
      </w:r>
      <w:r w:rsidRPr="00597410">
        <w:rPr>
          <w:rFonts w:ascii="Arial" w:hAnsi="Arial" w:cs="Arial"/>
          <w:sz w:val="24"/>
          <w:szCs w:val="24"/>
        </w:rPr>
        <w:t>.</w:t>
      </w:r>
    </w:p>
    <w:p w14:paraId="3BB9AEAB" w14:textId="77777777" w:rsidR="00174914"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pendapat</w:t>
      </w:r>
      <w:proofErr w:type="spellEnd"/>
      <w:r w:rsidRPr="00597410">
        <w:rPr>
          <w:rFonts w:ascii="Arial" w:hAnsi="Arial" w:cs="Arial"/>
          <w:sz w:val="24"/>
          <w:szCs w:val="24"/>
        </w:rPr>
        <w:t xml:space="preserve"> di </w:t>
      </w:r>
      <w:proofErr w:type="spellStart"/>
      <w:r w:rsidRPr="00597410">
        <w:rPr>
          <w:rFonts w:ascii="Arial" w:hAnsi="Arial" w:cs="Arial"/>
          <w:sz w:val="24"/>
          <w:szCs w:val="24"/>
        </w:rPr>
        <w:t>atas</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ciri</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sekumpulan</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jangka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lama, </w:t>
      </w:r>
      <w:proofErr w:type="spellStart"/>
      <w:r w:rsidRPr="00597410">
        <w:rPr>
          <w:rFonts w:ascii="Arial" w:hAnsi="Arial" w:cs="Arial"/>
          <w:sz w:val="24"/>
          <w:szCs w:val="24"/>
        </w:rPr>
        <w:t>berinteraksi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kesatuan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membentuk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melahirkan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kebudayaan</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terikat</w:t>
      </w:r>
      <w:proofErr w:type="spellEnd"/>
      <w:r w:rsidRPr="00597410">
        <w:rPr>
          <w:rFonts w:ascii="Arial" w:hAnsi="Arial" w:cs="Arial"/>
          <w:sz w:val="24"/>
          <w:szCs w:val="24"/>
        </w:rPr>
        <w:t xml:space="preserve">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lain dan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pola</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tingkah</w:t>
      </w:r>
      <w:proofErr w:type="spellEnd"/>
      <w:r w:rsidRPr="00597410">
        <w:rPr>
          <w:rFonts w:ascii="Arial" w:hAnsi="Arial" w:cs="Arial"/>
          <w:sz w:val="24"/>
          <w:szCs w:val="24"/>
        </w:rPr>
        <w:t xml:space="preserve"> </w:t>
      </w:r>
      <w:proofErr w:type="spellStart"/>
      <w:r w:rsidRPr="00597410">
        <w:rPr>
          <w:rFonts w:ascii="Arial" w:hAnsi="Arial" w:cs="Arial"/>
          <w:sz w:val="24"/>
          <w:szCs w:val="24"/>
        </w:rPr>
        <w:t>laku</w:t>
      </w:r>
      <w:proofErr w:type="spellEnd"/>
      <w:r w:rsidRPr="00597410">
        <w:rPr>
          <w:rFonts w:ascii="Arial" w:hAnsi="Arial" w:cs="Arial"/>
          <w:sz w:val="24"/>
          <w:szCs w:val="24"/>
        </w:rPr>
        <w:t xml:space="preserve"> </w:t>
      </w:r>
      <w:proofErr w:type="spellStart"/>
      <w:r w:rsidRPr="00597410">
        <w:rPr>
          <w:rFonts w:ascii="Arial" w:hAnsi="Arial" w:cs="Arial"/>
          <w:sz w:val="24"/>
          <w:szCs w:val="24"/>
        </w:rPr>
        <w:t>khas</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bersifat</w:t>
      </w:r>
      <w:proofErr w:type="spellEnd"/>
      <w:r w:rsidRPr="00597410">
        <w:rPr>
          <w:rFonts w:ascii="Arial" w:hAnsi="Arial" w:cs="Arial"/>
          <w:sz w:val="24"/>
          <w:szCs w:val="24"/>
        </w:rPr>
        <w:t xml:space="preserve"> </w:t>
      </w:r>
      <w:proofErr w:type="spellStart"/>
      <w:r w:rsidRPr="00597410">
        <w:rPr>
          <w:rFonts w:ascii="Arial" w:hAnsi="Arial" w:cs="Arial"/>
          <w:sz w:val="24"/>
          <w:szCs w:val="24"/>
        </w:rPr>
        <w:t>menetap</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berkelanjutan</w:t>
      </w:r>
      <w:proofErr w:type="spellEnd"/>
      <w:r w:rsidRPr="00597410">
        <w:rPr>
          <w:rFonts w:ascii="Arial" w:hAnsi="Arial" w:cs="Arial"/>
          <w:sz w:val="24"/>
          <w:szCs w:val="24"/>
        </w:rPr>
        <w:t>.</w:t>
      </w:r>
    </w:p>
    <w:p w14:paraId="754C6195" w14:textId="668948C6" w:rsidR="00191D28" w:rsidRPr="00597410" w:rsidRDefault="00191D28"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Masyarakat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sekumpulan</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wilayah </w:t>
      </w:r>
      <w:proofErr w:type="spellStart"/>
      <w:r w:rsidRPr="00597410">
        <w:rPr>
          <w:rFonts w:ascii="Arial" w:hAnsi="Arial" w:cs="Arial"/>
          <w:sz w:val="24"/>
          <w:szCs w:val="24"/>
        </w:rPr>
        <w:t>tertentu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jangka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lama, yang </w:t>
      </w:r>
      <w:proofErr w:type="spellStart"/>
      <w:r w:rsidRPr="00597410">
        <w:rPr>
          <w:rFonts w:ascii="Arial" w:hAnsi="Arial" w:cs="Arial"/>
          <w:sz w:val="24"/>
          <w:szCs w:val="24"/>
        </w:rPr>
        <w:t>diikat</w:t>
      </w:r>
      <w:proofErr w:type="spellEnd"/>
      <w:r w:rsidRPr="00597410">
        <w:rPr>
          <w:rFonts w:ascii="Arial" w:hAnsi="Arial" w:cs="Arial"/>
          <w:sz w:val="24"/>
          <w:szCs w:val="24"/>
        </w:rPr>
        <w:t xml:space="preserve"> oleh </w:t>
      </w:r>
      <w:proofErr w:type="spellStart"/>
      <w:r w:rsidRPr="00597410">
        <w:rPr>
          <w:rFonts w:ascii="Arial" w:hAnsi="Arial" w:cs="Arial"/>
          <w:sz w:val="24"/>
          <w:szCs w:val="24"/>
        </w:rPr>
        <w:t>interaksi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kebudayaan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nilai</w:t>
      </w:r>
      <w:proofErr w:type="spellEnd"/>
      <w:r w:rsidRPr="00597410">
        <w:rPr>
          <w:rFonts w:ascii="Arial" w:hAnsi="Arial" w:cs="Arial"/>
          <w:sz w:val="24"/>
          <w:szCs w:val="24"/>
        </w:rPr>
        <w:t xml:space="preserve">, dan norma yang </w:t>
      </w:r>
      <w:proofErr w:type="spellStart"/>
      <w:r w:rsidRPr="00597410">
        <w:rPr>
          <w:rFonts w:ascii="Arial" w:hAnsi="Arial" w:cs="Arial"/>
          <w:sz w:val="24"/>
          <w:szCs w:val="24"/>
        </w:rPr>
        <w:t>disepakati</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rasa </w:t>
      </w:r>
      <w:proofErr w:type="spellStart"/>
      <w:r w:rsidRPr="00597410">
        <w:rPr>
          <w:rFonts w:ascii="Arial" w:hAnsi="Arial" w:cs="Arial"/>
          <w:sz w:val="24"/>
          <w:szCs w:val="24"/>
        </w:rPr>
        <w:t>persatuan</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kesatuan</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membentuk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pola</w:t>
      </w:r>
      <w:proofErr w:type="spellEnd"/>
      <w:r w:rsidRPr="00597410">
        <w:rPr>
          <w:rFonts w:ascii="Arial" w:hAnsi="Arial" w:cs="Arial"/>
          <w:sz w:val="24"/>
          <w:szCs w:val="24"/>
        </w:rPr>
        <w:t xml:space="preserve"> </w:t>
      </w:r>
      <w:proofErr w:type="spellStart"/>
      <w:r w:rsidRPr="00597410">
        <w:rPr>
          <w:rFonts w:ascii="Arial" w:hAnsi="Arial" w:cs="Arial"/>
          <w:sz w:val="24"/>
          <w:szCs w:val="24"/>
        </w:rPr>
        <w:t>perilaku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khas</w:t>
      </w:r>
      <w:proofErr w:type="spellEnd"/>
      <w:r w:rsidRPr="00597410">
        <w:rPr>
          <w:rFonts w:ascii="Arial" w:hAnsi="Arial" w:cs="Arial"/>
          <w:sz w:val="24"/>
          <w:szCs w:val="24"/>
        </w:rPr>
        <w:t xml:space="preserve">, </w:t>
      </w:r>
      <w:proofErr w:type="spellStart"/>
      <w:r w:rsidRPr="00597410">
        <w:rPr>
          <w:rFonts w:ascii="Arial" w:hAnsi="Arial" w:cs="Arial"/>
          <w:sz w:val="24"/>
          <w:szCs w:val="24"/>
        </w:rPr>
        <w:t>menetap</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berkelanjutan</w:t>
      </w:r>
      <w:proofErr w:type="spellEnd"/>
      <w:r w:rsidRPr="00597410">
        <w:rPr>
          <w:rFonts w:ascii="Arial" w:hAnsi="Arial" w:cs="Arial"/>
          <w:sz w:val="24"/>
          <w:szCs w:val="24"/>
        </w:rPr>
        <w:t xml:space="preserve">. Masyarakat juga </w:t>
      </w:r>
      <w:proofErr w:type="spellStart"/>
      <w:r w:rsidRPr="00597410">
        <w:rPr>
          <w:rFonts w:ascii="Arial" w:hAnsi="Arial" w:cs="Arial"/>
          <w:sz w:val="24"/>
          <w:szCs w:val="24"/>
        </w:rPr>
        <w:t>berfungsi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wadah</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sosialisasi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pewarisan</w:t>
      </w:r>
      <w:proofErr w:type="spellEnd"/>
      <w:r w:rsidRPr="00597410">
        <w:rPr>
          <w:rFonts w:ascii="Arial" w:hAnsi="Arial" w:cs="Arial"/>
          <w:sz w:val="24"/>
          <w:szCs w:val="24"/>
        </w:rPr>
        <w:t xml:space="preserve"> </w:t>
      </w:r>
      <w:proofErr w:type="spellStart"/>
      <w:r w:rsidRPr="00597410">
        <w:rPr>
          <w:rFonts w:ascii="Arial" w:hAnsi="Arial" w:cs="Arial"/>
          <w:sz w:val="24"/>
          <w:szCs w:val="24"/>
        </w:rPr>
        <w:t>nilai-nilai</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generasi</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generasi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roofErr w:type="spellStart"/>
      <w:r w:rsidRPr="00597410">
        <w:rPr>
          <w:rFonts w:ascii="Arial" w:hAnsi="Arial" w:cs="Arial"/>
          <w:sz w:val="24"/>
          <w:szCs w:val="24"/>
        </w:rPr>
        <w:t>terjadinya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keteraturan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keberlangsungan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w:t>
      </w:r>
    </w:p>
    <w:p w14:paraId="5FD132EF" w14:textId="77777777" w:rsidR="00EA12F0" w:rsidRPr="00597410" w:rsidRDefault="00EA12F0" w:rsidP="007A6BF3">
      <w:pPr>
        <w:pStyle w:val="Heading3"/>
        <w:numPr>
          <w:ilvl w:val="0"/>
          <w:numId w:val="13"/>
        </w:numPr>
        <w:tabs>
          <w:tab w:val="num" w:pos="360"/>
        </w:tabs>
        <w:spacing w:before="0" w:after="0" w:line="480" w:lineRule="auto"/>
        <w:ind w:left="0" w:firstLine="0"/>
        <w:rPr>
          <w:rFonts w:ascii="Arial" w:hAnsi="Arial" w:cs="Arial"/>
          <w:b/>
          <w:bCs/>
          <w:color w:val="auto"/>
          <w:sz w:val="24"/>
          <w:szCs w:val="24"/>
        </w:rPr>
      </w:pPr>
      <w:bookmarkStart w:id="7" w:name="_Toc195349491"/>
      <w:proofErr w:type="spellStart"/>
      <w:r w:rsidRPr="00597410">
        <w:rPr>
          <w:rFonts w:ascii="Arial" w:hAnsi="Arial" w:cs="Arial"/>
          <w:b/>
          <w:bCs/>
          <w:color w:val="auto"/>
          <w:sz w:val="24"/>
          <w:szCs w:val="24"/>
        </w:rPr>
        <w:t>Partisipasi</w:t>
      </w:r>
      <w:proofErr w:type="spellEnd"/>
      <w:r w:rsidRPr="00597410">
        <w:rPr>
          <w:rFonts w:ascii="Arial" w:hAnsi="Arial" w:cs="Arial"/>
          <w:b/>
          <w:bCs/>
          <w:color w:val="auto"/>
          <w:sz w:val="24"/>
          <w:szCs w:val="24"/>
        </w:rPr>
        <w:t xml:space="preserve"> Masyarakat</w:t>
      </w:r>
      <w:bookmarkEnd w:id="7"/>
    </w:p>
    <w:p w14:paraId="71CFD750" w14:textId="77777777" w:rsidR="009E007A"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Dewi </w:t>
      </w:r>
      <w:proofErr w:type="spellStart"/>
      <w:r w:rsidRPr="00597410">
        <w:rPr>
          <w:rFonts w:ascii="Arial" w:hAnsi="Arial" w:cs="Arial"/>
          <w:sz w:val="24"/>
          <w:szCs w:val="24"/>
        </w:rPr>
        <w:t>dkk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Wulaningrum</w:t>
      </w:r>
      <w:proofErr w:type="spellEnd"/>
      <w:r w:rsidRPr="00597410">
        <w:rPr>
          <w:rFonts w:ascii="Arial" w:hAnsi="Arial" w:cs="Arial"/>
          <w:sz w:val="24"/>
          <w:szCs w:val="24"/>
        </w:rPr>
        <w:t xml:space="preserve"> (2018)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hak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pengambilan</w:t>
      </w:r>
      <w:proofErr w:type="spellEnd"/>
      <w:r w:rsidRPr="00597410">
        <w:rPr>
          <w:rFonts w:ascii="Arial" w:hAnsi="Arial" w:cs="Arial"/>
          <w:sz w:val="24"/>
          <w:szCs w:val="24"/>
        </w:rPr>
        <w:t xml:space="preserve"> </w:t>
      </w:r>
      <w:proofErr w:type="spellStart"/>
      <w:r w:rsidRPr="00597410">
        <w:rPr>
          <w:rFonts w:ascii="Arial" w:hAnsi="Arial" w:cs="Arial"/>
          <w:sz w:val="24"/>
          <w:szCs w:val="24"/>
        </w:rPr>
        <w:t>keputusan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perencanaan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pengawasan</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pelestarian</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subjek</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berkelanjutan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Partisipasi masyarakat melrupakan suatu hak yang dimiliki masyarakat untuk ikut andil dalam … Penelitian ini bertujuan untuk menganalisis bagaimana partisipasi lansia dalam mengikuti …","author":[{"dropping-particle":"","family":"Utania","given":"R A S","non-dropping-particle":"","parse-names":false,"suffix":""},{"dropping-particle":"","family":"Agusti","given":"F R","non-dropping-particle":"","parse-names":false,"suffix":""}],"container-title":"Journal of Administration Studies","id":"ITEM-1","issued":{"date-parts":[["2024"]]},"publisher":"UIN Suska Riau","title":"Partisipasi Masyarakat Dalam Program Posyandu Lansia Di Desa Beringin Makmur Kecamatan Kerumutan","type":"thesis"},"uris":["http://www.mendeley.com/documents/?uuid=32669530-0d7a-4954-89cb-e96727ed46f0"]}],"mendeley":{"formattedCitation":"(Utania &amp; Agusti, 2024)","plainTextFormattedCitation":"(Utania &amp; Agusti, 2024)","previouslyFormattedCitation":"(Utania &amp; Agusti,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(Utania &amp; Agusti, 2024)</w:t>
      </w:r>
      <w:r w:rsidRPr="00597410">
        <w:rPr>
          <w:rFonts w:ascii="Arial" w:hAnsi="Arial" w:cs="Arial"/>
          <w:sz w:val="24"/>
          <w:szCs w:val="24"/>
        </w:rPr>
        <w:fldChar w:fldCharType="end"/>
      </w:r>
      <w:r w:rsidRPr="00597410">
        <w:rPr>
          <w:rFonts w:ascii="Arial" w:hAnsi="Arial" w:cs="Arial"/>
          <w:sz w:val="24"/>
          <w:szCs w:val="24"/>
        </w:rPr>
        <w:t>.</w:t>
      </w:r>
    </w:p>
    <w:p w14:paraId="79F85CFB" w14:textId="77777777" w:rsidR="009E007A" w:rsidRPr="00597410" w:rsidRDefault="00EA12F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Devis (1986) </w:t>
      </w:r>
      <w:proofErr w:type="spellStart"/>
      <w:r w:rsidRPr="00597410">
        <w:rPr>
          <w:rFonts w:ascii="Arial" w:hAnsi="Arial" w:cs="Arial"/>
          <w:sz w:val="24"/>
          <w:szCs w:val="24"/>
        </w:rPr>
        <w:t>mendefinisikan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desa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r w:rsidRPr="00597410">
        <w:rPr>
          <w:rFonts w:ascii="Arial" w:hAnsi="Arial" w:cs="Arial"/>
          <w:sz w:val="24"/>
          <w:szCs w:val="24"/>
        </w:rPr>
        <w:lastRenderedPageBreak/>
        <w:t xml:space="preserve">mental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emosional</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tercapainya</w:t>
      </w:r>
      <w:proofErr w:type="spellEnd"/>
      <w:r w:rsidRPr="00597410">
        <w:rPr>
          <w:rFonts w:ascii="Arial" w:hAnsi="Arial" w:cs="Arial"/>
          <w:sz w:val="24"/>
          <w:szCs w:val="24"/>
        </w:rPr>
        <w:t xml:space="preserve"> </w:t>
      </w:r>
      <w:proofErr w:type="spellStart"/>
      <w:r w:rsidRPr="00597410">
        <w:rPr>
          <w:rFonts w:ascii="Arial" w:hAnsi="Arial" w:cs="Arial"/>
          <w:sz w:val="24"/>
          <w:szCs w:val="24"/>
        </w:rPr>
        <w:t>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desa</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diharapkan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jenis</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disesuaikan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tahapan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desa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perencanaan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pengawasan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penilaian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Pelaksanaan kegiatan Posyandu ini dilakukan setiap bulan dibalai pertemuan desa. Kegiatan Posyandu dilaksanakan oleh kader-kader yang telah dilatih secara khusus …","author":[{"dropping-particle":"","family":"Friscilla","given":"M","non-dropping-particle":"","parse-names":false,"suffix":""},{"dropping-particle":"","family":"Arifin","given":"J","non-dropping-particle":"","parse-names":false,"suffix":""},{"dropping-particle":"","family":"Noor","given":"M","non-dropping-particle":"","parse-names":false,"suffix":""}],"container-title":"Japb","id":"ITEM-1","issue":"1","issued":{"date-parts":[["2020"]]},"page":"275-294","title":"Partisipasi Masyarakat Pada Program Pos Pelayanan Terpadu (Posyandu) Di Desa Ampari Kecamatan Awang Kabupaten Barito Timur","type":"article-journal","volume":"3"},"uris":["http://www.mendeley.com/documents/?uuid=b404225f-7a9c-4a2a-bdf7-81d14af58d57"]}],"mendeley":{"formattedCitation":"(Friscilla et al., 2020)","plainTextFormattedCitation":"(Friscilla et al., 2020)","previouslyFormattedCitation":"(Friscilla et al.,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(Friscilla et al., 2020)</w:t>
      </w:r>
      <w:r w:rsidRPr="00597410">
        <w:rPr>
          <w:rFonts w:ascii="Arial" w:hAnsi="Arial" w:cs="Arial"/>
          <w:sz w:val="24"/>
          <w:szCs w:val="24"/>
        </w:rPr>
        <w:fldChar w:fldCharType="end"/>
      </w:r>
      <w:r w:rsidRPr="00597410">
        <w:rPr>
          <w:rFonts w:ascii="Arial" w:hAnsi="Arial" w:cs="Arial"/>
          <w:sz w:val="24"/>
          <w:szCs w:val="24"/>
        </w:rPr>
        <w:t>.</w:t>
      </w:r>
    </w:p>
    <w:p w14:paraId="096D461D" w14:textId="77777777" w:rsidR="009E007A"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Isbandi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Andreeyan</w:t>
      </w:r>
      <w:proofErr w:type="spellEnd"/>
      <w:r w:rsidRPr="00597410">
        <w:rPr>
          <w:rFonts w:ascii="Arial" w:hAnsi="Arial" w:cs="Arial"/>
          <w:sz w:val="24"/>
          <w:szCs w:val="24"/>
        </w:rPr>
        <w:t xml:space="preserve"> (2014),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identifikasi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dan </w:t>
      </w:r>
      <w:proofErr w:type="spellStart"/>
      <w:r w:rsidRPr="00597410">
        <w:rPr>
          <w:rFonts w:ascii="Arial" w:hAnsi="Arial" w:cs="Arial"/>
          <w:sz w:val="24"/>
          <w:szCs w:val="24"/>
        </w:rPr>
        <w:t>potensi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di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pemilihan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pengambilan</w:t>
      </w:r>
      <w:proofErr w:type="spellEnd"/>
      <w:r w:rsidRPr="00597410">
        <w:rPr>
          <w:rFonts w:ascii="Arial" w:hAnsi="Arial" w:cs="Arial"/>
          <w:sz w:val="24"/>
          <w:szCs w:val="24"/>
        </w:rPr>
        <w:t xml:space="preserve"> </w:t>
      </w:r>
      <w:proofErr w:type="spellStart"/>
      <w:r w:rsidRPr="00597410">
        <w:rPr>
          <w:rFonts w:ascii="Arial" w:hAnsi="Arial" w:cs="Arial"/>
          <w:sz w:val="24"/>
          <w:szCs w:val="24"/>
        </w:rPr>
        <w:t>keputusan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alternatif</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mengatasi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penyelesaian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evaluasi</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perubahan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terjadi</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Partisipasi masyarakat melrupakan suatu hak yang dimiliki masyarakat untuk ikut andil dalam … Penelitian ini bertujuan untuk menganalisis bagaimana partisipasi lansia dalam mengikuti …","author":[{"dropping-particle":"","family":"Utania","given":"R A S","non-dropping-particle":"","parse-names":false,"suffix":""},{"dropping-particle":"","family":"Agusti","given":"F R","non-dropping-particle":"","parse-names":false,"suffix":""}],"container-title":"Journal of Administration Studies","id":"ITEM-1","issued":{"date-parts":[["2024"]]},"publisher":"UIN Suska Riau","title":"Partisipasi Masyarakat Dalam Program Posyandu Lansia Di Desa Beringin Makmur Kecamatan Kerumutan","type":"thesis"},"uris":["http://www.mendeley.com/documents/?uuid=32669530-0d7a-4954-89cb-e96727ed46f0"]}],"mendeley":{"formattedCitation":"(Utania &amp; Agusti, 2024)","plainTextFormattedCitation":"(Utania &amp; Agusti, 2024)","previouslyFormattedCitation":"(Utania &amp; Agusti,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(Utania &amp; Agusti, 2024)</w:t>
      </w:r>
      <w:r w:rsidRPr="00597410">
        <w:rPr>
          <w:rFonts w:ascii="Arial" w:hAnsi="Arial" w:cs="Arial"/>
          <w:sz w:val="24"/>
          <w:szCs w:val="24"/>
        </w:rPr>
        <w:fldChar w:fldCharType="end"/>
      </w:r>
      <w:r w:rsidRPr="00597410">
        <w:rPr>
          <w:rFonts w:ascii="Arial" w:hAnsi="Arial" w:cs="Arial"/>
          <w:sz w:val="24"/>
          <w:szCs w:val="24"/>
        </w:rPr>
        <w:t>.</w:t>
      </w:r>
    </w:p>
    <w:p w14:paraId="40289BBB" w14:textId="61B21F72" w:rsidR="00EA12F0"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Hoofstede</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Sumarna (2016) </w:t>
      </w:r>
      <w:proofErr w:type="spellStart"/>
      <w:r w:rsidRPr="00597410">
        <w:rPr>
          <w:rFonts w:ascii="Arial" w:hAnsi="Arial" w:cs="Arial"/>
          <w:sz w:val="24"/>
          <w:szCs w:val="24"/>
        </w:rPr>
        <w:t>membagi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tiga</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7092F608" w14:textId="77777777" w:rsidR="009E007A" w:rsidRPr="00597410" w:rsidRDefault="00EA12F0" w:rsidP="007A6BF3">
      <w:pPr>
        <w:pStyle w:val="ListParagraph"/>
        <w:numPr>
          <w:ilvl w:val="0"/>
          <w:numId w:val="8"/>
        </w:numPr>
        <w:spacing w:after="0" w:line="480" w:lineRule="auto"/>
        <w:ind w:left="36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Inisiasi</w:t>
      </w:r>
      <w:proofErr w:type="spellEnd"/>
      <w:r w:rsidRPr="00597410">
        <w:rPr>
          <w:rFonts w:ascii="Arial" w:hAnsi="Arial" w:cs="Arial"/>
          <w:sz w:val="24"/>
          <w:szCs w:val="24"/>
        </w:rPr>
        <w:t xml:space="preserve"> (Initiation Participation),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inisiatif</w:t>
      </w:r>
      <w:proofErr w:type="spellEnd"/>
      <w:r w:rsidRPr="00597410">
        <w:rPr>
          <w:rFonts w:ascii="Arial" w:hAnsi="Arial" w:cs="Arial"/>
          <w:sz w:val="24"/>
          <w:szCs w:val="24"/>
        </w:rPr>
        <w:t xml:space="preserve"> </w:t>
      </w:r>
      <w:proofErr w:type="spellStart"/>
      <w:r w:rsidRPr="00597410">
        <w:rPr>
          <w:rFonts w:ascii="Arial" w:hAnsi="Arial" w:cs="Arial"/>
          <w:sz w:val="24"/>
          <w:szCs w:val="24"/>
        </w:rPr>
        <w:t>pemimpin</w:t>
      </w:r>
      <w:proofErr w:type="spellEnd"/>
      <w:r w:rsidRPr="00597410">
        <w:rPr>
          <w:rFonts w:ascii="Arial" w:hAnsi="Arial" w:cs="Arial"/>
          <w:sz w:val="24"/>
          <w:szCs w:val="24"/>
        </w:rPr>
        <w:t xml:space="preserve"> </w:t>
      </w:r>
      <w:proofErr w:type="spellStart"/>
      <w:r w:rsidRPr="00597410">
        <w:rPr>
          <w:rFonts w:ascii="Arial" w:hAnsi="Arial" w:cs="Arial"/>
          <w:sz w:val="24"/>
          <w:szCs w:val="24"/>
        </w:rPr>
        <w:t>desa</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formal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informal,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terkait</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proyek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dianggap</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4A89C3DA" w14:textId="77777777" w:rsidR="009E007A" w:rsidRPr="00597410" w:rsidRDefault="00EA12F0" w:rsidP="007A6BF3">
      <w:pPr>
        <w:pStyle w:val="ListParagraph"/>
        <w:numPr>
          <w:ilvl w:val="0"/>
          <w:numId w:val="8"/>
        </w:numPr>
        <w:spacing w:after="0" w:line="480" w:lineRule="auto"/>
        <w:ind w:left="36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Legitimasi</w:t>
      </w:r>
      <w:proofErr w:type="spellEnd"/>
      <w:r w:rsidRPr="00597410">
        <w:rPr>
          <w:rFonts w:ascii="Arial" w:hAnsi="Arial" w:cs="Arial"/>
          <w:sz w:val="24"/>
          <w:szCs w:val="24"/>
        </w:rPr>
        <w:t xml:space="preserve"> (Legitimation Participation),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terjadi</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diskusi</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pengambilan</w:t>
      </w:r>
      <w:proofErr w:type="spellEnd"/>
      <w:r w:rsidRPr="00597410">
        <w:rPr>
          <w:rFonts w:ascii="Arial" w:hAnsi="Arial" w:cs="Arial"/>
          <w:sz w:val="24"/>
          <w:szCs w:val="24"/>
        </w:rPr>
        <w:t xml:space="preserve"> </w:t>
      </w:r>
      <w:proofErr w:type="spellStart"/>
      <w:r w:rsidRPr="00597410">
        <w:rPr>
          <w:rFonts w:ascii="Arial" w:hAnsi="Arial" w:cs="Arial"/>
          <w:sz w:val="24"/>
          <w:szCs w:val="24"/>
        </w:rPr>
        <w:t>keputusan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proyek</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w:t>
      </w:r>
    </w:p>
    <w:p w14:paraId="14C0175E" w14:textId="73882F41" w:rsidR="00EA12F0" w:rsidRPr="00597410" w:rsidRDefault="00EA12F0" w:rsidP="007A6BF3">
      <w:pPr>
        <w:pStyle w:val="ListParagraph"/>
        <w:numPr>
          <w:ilvl w:val="0"/>
          <w:numId w:val="8"/>
        </w:numPr>
        <w:spacing w:after="0" w:line="480" w:lineRule="auto"/>
        <w:ind w:left="36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Eksekusi</w:t>
      </w:r>
      <w:proofErr w:type="spellEnd"/>
      <w:r w:rsidRPr="00597410">
        <w:rPr>
          <w:rFonts w:ascii="Arial" w:hAnsi="Arial" w:cs="Arial"/>
          <w:sz w:val="24"/>
          <w:szCs w:val="24"/>
        </w:rPr>
        <w:t xml:space="preserve"> (Execution Participation),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berlangsung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proyek</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Partisipasi masyarakat melrupakan suatu hak yang dimiliki masyarakat untuk ikut andil dalam … Penelitian ini bertujuan untuk menganalisis bagaimana partisipasi lansia dalam mengikuti …","author":[{"dropping-particle":"","family":"Utania","given":"R A S","non-dropping-particle":"","parse-names":false,"suffix":""},{"dropping-particle":"","family":"Agusti","given":"F R","non-dropping-particle":"","parse-names":false,"suffix":""}],"container-title":"Journal of Administration Studies","id":"ITEM-1","issued":{"date-parts":[["2024"]]},"publisher":"UIN Suska Riau","title":"Partisipasi Masyarakat Dalam Program Posyandu Lansia Di Desa Beringin Makmur Kecamatan Kerumutan","type":"thesis"},"uris":["http://www.mendeley.com/documents/?uuid=32669530-0d7a-4954-89cb-e96727ed46f0"]}],"mendeley":{"formattedCitation":"(Utania &amp; Agusti, 2024)","plainTextFormattedCitation":"(Utania &amp; Agusti, 2024)","previouslyFormattedCitation":"(Utania &amp; Agusti,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(Utania &amp; Agusti, 2024)</w:t>
      </w:r>
      <w:r w:rsidRPr="00597410">
        <w:rPr>
          <w:rFonts w:ascii="Arial" w:hAnsi="Arial" w:cs="Arial"/>
          <w:sz w:val="24"/>
          <w:szCs w:val="24"/>
        </w:rPr>
        <w:fldChar w:fldCharType="end"/>
      </w:r>
      <w:r w:rsidRPr="00597410">
        <w:rPr>
          <w:rFonts w:ascii="Arial" w:hAnsi="Arial" w:cs="Arial"/>
          <w:sz w:val="24"/>
          <w:szCs w:val="24"/>
        </w:rPr>
        <w:t>.</w:t>
      </w:r>
    </w:p>
    <w:p w14:paraId="284D2D8B" w14:textId="77777777" w:rsidR="00EA12F0" w:rsidRPr="00597410" w:rsidRDefault="00EA12F0" w:rsidP="007A6BF3">
      <w:pPr>
        <w:spacing w:after="0" w:line="480" w:lineRule="auto"/>
        <w:ind w:firstLine="720"/>
        <w:jc w:val="both"/>
        <w:rPr>
          <w:rFonts w:ascii="Arial" w:hAnsi="Arial" w:cs="Arial"/>
          <w:sz w:val="24"/>
          <w:szCs w:val="24"/>
        </w:rPr>
      </w:pPr>
      <w:r w:rsidRPr="00597410">
        <w:rPr>
          <w:rFonts w:ascii="Arial" w:hAnsi="Arial" w:cs="Arial"/>
          <w:sz w:val="24"/>
          <w:szCs w:val="24"/>
        </w:rPr>
        <w:lastRenderedPageBreak/>
        <w:t xml:space="preserve">Mulyadi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Indarto</w:t>
      </w:r>
      <w:proofErr w:type="spellEnd"/>
      <w:r w:rsidRPr="00597410">
        <w:rPr>
          <w:rFonts w:ascii="Arial" w:hAnsi="Arial" w:cs="Arial"/>
          <w:sz w:val="24"/>
          <w:szCs w:val="24"/>
        </w:rPr>
        <w:t xml:space="preserve"> (2017) </w:t>
      </w:r>
      <w:proofErr w:type="spellStart"/>
      <w:r w:rsidRPr="00597410">
        <w:rPr>
          <w:rFonts w:ascii="Arial" w:hAnsi="Arial" w:cs="Arial"/>
          <w:sz w:val="24"/>
          <w:szCs w:val="24"/>
        </w:rPr>
        <w:t>menyebutkan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tahapan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terjadi</w:t>
      </w:r>
      <w:proofErr w:type="spellEnd"/>
      <w:r w:rsidRPr="00597410">
        <w:rPr>
          <w:rFonts w:ascii="Arial" w:hAnsi="Arial" w:cs="Arial"/>
          <w:sz w:val="24"/>
          <w:szCs w:val="24"/>
        </w:rPr>
        <w:t xml:space="preserve"> di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1CF1EE40" w14:textId="77777777" w:rsidR="009E007A" w:rsidRPr="00597410" w:rsidRDefault="00EA12F0" w:rsidP="007A6BF3">
      <w:pPr>
        <w:pStyle w:val="ListParagraph"/>
        <w:numPr>
          <w:ilvl w:val="0"/>
          <w:numId w:val="9"/>
        </w:numPr>
        <w:spacing w:after="0" w:line="480" w:lineRule="auto"/>
        <w:ind w:left="36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pengambilan</w:t>
      </w:r>
      <w:proofErr w:type="spellEnd"/>
      <w:r w:rsidRPr="00597410">
        <w:rPr>
          <w:rFonts w:ascii="Arial" w:hAnsi="Arial" w:cs="Arial"/>
          <w:sz w:val="24"/>
          <w:szCs w:val="24"/>
        </w:rPr>
        <w:t xml:space="preserve"> </w:t>
      </w:r>
      <w:proofErr w:type="spellStart"/>
      <w:r w:rsidRPr="00597410">
        <w:rPr>
          <w:rFonts w:ascii="Arial" w:hAnsi="Arial" w:cs="Arial"/>
          <w:sz w:val="24"/>
          <w:szCs w:val="24"/>
        </w:rPr>
        <w:t>keputusan</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pembentukan</w:t>
      </w:r>
      <w:proofErr w:type="spellEnd"/>
      <w:r w:rsidRPr="00597410">
        <w:rPr>
          <w:rFonts w:ascii="Arial" w:hAnsi="Arial" w:cs="Arial"/>
          <w:sz w:val="24"/>
          <w:szCs w:val="24"/>
        </w:rPr>
        <w:t xml:space="preserve"> </w:t>
      </w:r>
      <w:proofErr w:type="spellStart"/>
      <w:r w:rsidRPr="00597410">
        <w:rPr>
          <w:rFonts w:ascii="Arial" w:hAnsi="Arial" w:cs="Arial"/>
          <w:sz w:val="24"/>
          <w:szCs w:val="24"/>
        </w:rPr>
        <w:t>rencana</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
    <w:p w14:paraId="5E5E899B" w14:textId="77777777" w:rsidR="009E007A" w:rsidRPr="00597410" w:rsidRDefault="00EA12F0" w:rsidP="007A6BF3">
      <w:pPr>
        <w:pStyle w:val="ListParagraph"/>
        <w:numPr>
          <w:ilvl w:val="0"/>
          <w:numId w:val="9"/>
        </w:numPr>
        <w:spacing w:after="0" w:line="480" w:lineRule="auto"/>
        <w:ind w:left="36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desa</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perencanaan</w:t>
      </w:r>
      <w:proofErr w:type="spellEnd"/>
      <w:r w:rsidRPr="00597410">
        <w:rPr>
          <w:rFonts w:ascii="Arial" w:hAnsi="Arial" w:cs="Arial"/>
          <w:sz w:val="24"/>
          <w:szCs w:val="24"/>
        </w:rPr>
        <w:t xml:space="preserve">. </w:t>
      </w:r>
    </w:p>
    <w:p w14:paraId="6E96FB3D" w14:textId="77777777" w:rsidR="009E007A" w:rsidRPr="00597410" w:rsidRDefault="00EA12F0" w:rsidP="007A6BF3">
      <w:pPr>
        <w:pStyle w:val="ListParagraph"/>
        <w:numPr>
          <w:ilvl w:val="0"/>
          <w:numId w:val="9"/>
        </w:numPr>
        <w:spacing w:after="0" w:line="480" w:lineRule="auto"/>
        <w:ind w:left="36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wujud</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keikutsertaan</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desanya</w:t>
      </w:r>
      <w:proofErr w:type="spellEnd"/>
      <w:r w:rsidRPr="00597410">
        <w:rPr>
          <w:rFonts w:ascii="Arial" w:hAnsi="Arial" w:cs="Arial"/>
          <w:sz w:val="24"/>
          <w:szCs w:val="24"/>
        </w:rPr>
        <w:t>.</w:t>
      </w:r>
    </w:p>
    <w:p w14:paraId="4F973094" w14:textId="77777777" w:rsidR="009E007A" w:rsidRPr="00597410" w:rsidRDefault="00EA12F0" w:rsidP="007A6BF3">
      <w:pPr>
        <w:pStyle w:val="ListParagraph"/>
        <w:numPr>
          <w:ilvl w:val="0"/>
          <w:numId w:val="9"/>
        </w:numPr>
        <w:spacing w:after="0" w:line="480" w:lineRule="auto"/>
        <w:ind w:left="36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evaluasi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pengawasan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pemberian</w:t>
      </w:r>
      <w:proofErr w:type="spellEnd"/>
      <w:r w:rsidRPr="00597410">
        <w:rPr>
          <w:rFonts w:ascii="Arial" w:hAnsi="Arial" w:cs="Arial"/>
          <w:sz w:val="24"/>
          <w:szCs w:val="24"/>
        </w:rPr>
        <w:t xml:space="preserve"> </w:t>
      </w:r>
      <w:proofErr w:type="spellStart"/>
      <w:r w:rsidRPr="00597410">
        <w:rPr>
          <w:rFonts w:ascii="Arial" w:hAnsi="Arial" w:cs="Arial"/>
          <w:sz w:val="24"/>
          <w:szCs w:val="24"/>
        </w:rPr>
        <w:t>penilaian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perencanaan</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Partisipasi masyarakat melrupakan suatu hak yang dimiliki masyarakat untuk ikut andil dalam … Penelitian ini bertujuan untuk menganalisis bagaimana partisipasi lansia dalam mengikuti …","author":[{"dropping-particle":"","family":"Utania","given":"R A S","non-dropping-particle":"","parse-names":false,"suffix":""},{"dropping-particle":"","family":"Agusti","given":"F R","non-dropping-particle":"","parse-names":false,"suffix":""}],"container-title":"Journal of Administration Studies","id":"ITEM-1","issued":{"date-parts":[["2024"]]},"publisher":"UIN Suska Riau","title":"Partisipasi Masyarakat Dalam Program Posyandu Lansia Di Desa Beringin Makmur Kecamatan Kerumutan","type":"thesis"},"uris":["http://www.mendeley.com/documents/?uuid=32669530-0d7a-4954-89cb-e96727ed46f0"]}],"mendeley":{"formattedCitation":"(Utania &amp; Agusti, 2024)","plainTextFormattedCitation":"(Utania &amp; Agusti, 2024)","previouslyFormattedCitation":"(Utania &amp; Agusti,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(Utania &amp; Agusti, 2024)</w:t>
      </w:r>
      <w:r w:rsidRPr="00597410">
        <w:rPr>
          <w:rFonts w:ascii="Arial" w:hAnsi="Arial" w:cs="Arial"/>
          <w:sz w:val="24"/>
          <w:szCs w:val="24"/>
        </w:rPr>
        <w:fldChar w:fldCharType="end"/>
      </w:r>
      <w:r w:rsidRPr="00597410">
        <w:rPr>
          <w:rFonts w:ascii="Arial" w:hAnsi="Arial" w:cs="Arial"/>
          <w:sz w:val="24"/>
          <w:szCs w:val="24"/>
        </w:rPr>
        <w:t>.</w:t>
      </w:r>
    </w:p>
    <w:p w14:paraId="2BCF4573" w14:textId="77777777" w:rsidR="009E007A"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Arnstein (1969),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pengalaman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dimilikinya</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ditentukan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pihak</w:t>
      </w:r>
      <w:proofErr w:type="spellEnd"/>
      <w:r w:rsidRPr="00597410">
        <w:rPr>
          <w:rFonts w:ascii="Arial" w:hAnsi="Arial" w:cs="Arial"/>
          <w:sz w:val="24"/>
          <w:szCs w:val="24"/>
        </w:rPr>
        <w:t xml:space="preserve"> </w:t>
      </w:r>
      <w:proofErr w:type="spellStart"/>
      <w:r w:rsidRPr="00597410">
        <w:rPr>
          <w:rFonts w:ascii="Arial" w:hAnsi="Arial" w:cs="Arial"/>
          <w:sz w:val="24"/>
          <w:szCs w:val="24"/>
        </w:rPr>
        <w:t>luar</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penyelenggara</w:t>
      </w:r>
      <w:proofErr w:type="spellEnd"/>
      <w:r w:rsidRPr="00597410">
        <w:rPr>
          <w:rFonts w:ascii="Arial" w:hAnsi="Arial" w:cs="Arial"/>
          <w:sz w:val="24"/>
          <w:szCs w:val="24"/>
        </w:rPr>
        <w:t xml:space="preserve"> program. Tingkat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bergantung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sejauh</w:t>
      </w:r>
      <w:proofErr w:type="spellEnd"/>
      <w:r w:rsidRPr="00597410">
        <w:rPr>
          <w:rFonts w:ascii="Arial" w:hAnsi="Arial" w:cs="Arial"/>
          <w:sz w:val="24"/>
          <w:szCs w:val="24"/>
        </w:rPr>
        <w:t xml:space="preserve"> mana </w:t>
      </w:r>
      <w:proofErr w:type="spellStart"/>
      <w:r w:rsidRPr="00597410">
        <w:rPr>
          <w:rFonts w:ascii="Arial" w:hAnsi="Arial" w:cs="Arial"/>
          <w:sz w:val="24"/>
          <w:szCs w:val="24"/>
        </w:rPr>
        <w:t>penyelenggara</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keterbukaan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peserta</w:t>
      </w:r>
      <w:proofErr w:type="spellEnd"/>
      <w:r w:rsidRPr="00597410">
        <w:rPr>
          <w:rFonts w:ascii="Arial" w:hAnsi="Arial" w:cs="Arial"/>
          <w:sz w:val="24"/>
          <w:szCs w:val="24"/>
        </w:rPr>
        <w:t xml:space="preserve"> program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{"citationItems":[{"id":"ITEM-1","itemData":{"author":[{"dropping-particle":"","family":"Suharto","given":"Edi","non-dropping-particle":"","parse-names":false,"suffix":""}],"id":"ITEM-1","issued":{"date-parts":[["2009"]]},"publisher":"PT. Refika Aditama","publisher-place":"Bandung","title":"Membangun Masyarakat Memberdayakan Rakyat","type":"book"},"uris":["http://www.mendeley.com/documents/?uuid=1e79468d-2095-4bf3-ae39-d6b21580360f"]}],"mendeley":{"formattedCitation":"(Suharto, 2009)","plainTextFormattedCitation":"(Suharto, 2009)","previouslyFormattedCitation":"(Suharto, 2009)"},"properties":{"noteIndex":0},"schema":"https://github.com/citation-style-language/schema/raw/master/csl-citation.json"}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(Suharto, 2009)</w:t>
      </w:r>
      <w:r w:rsidRPr="00597410">
        <w:rPr>
          <w:rFonts w:ascii="Arial" w:hAnsi="Arial" w:cs="Arial"/>
          <w:sz w:val="24"/>
          <w:szCs w:val="24"/>
        </w:rPr>
        <w:fldChar w:fldCharType="end"/>
      </w:r>
      <w:r w:rsidRPr="00597410">
        <w:rPr>
          <w:rFonts w:ascii="Arial" w:hAnsi="Arial" w:cs="Arial"/>
          <w:sz w:val="24"/>
          <w:szCs w:val="24"/>
        </w:rPr>
        <w:t>.</w:t>
      </w:r>
    </w:p>
    <w:p w14:paraId="06E2EE41" w14:textId="7859E5BC" w:rsidR="00EA12F0" w:rsidRPr="00597410" w:rsidRDefault="00EA12F0" w:rsidP="007A6BF3">
      <w:pPr>
        <w:spacing w:after="0" w:line="480" w:lineRule="auto"/>
        <w:ind w:firstLine="720"/>
        <w:jc w:val="both"/>
        <w:rPr>
          <w:rFonts w:ascii="Arial" w:hAnsi="Arial" w:cs="Arial"/>
          <w:sz w:val="24"/>
          <w:szCs w:val="24"/>
        </w:rPr>
      </w:pPr>
      <w:r w:rsidRPr="00597410">
        <w:rPr>
          <w:rFonts w:ascii="Arial" w:hAnsi="Arial" w:cs="Arial"/>
          <w:sz w:val="24"/>
          <w:szCs w:val="24"/>
        </w:rPr>
        <w:lastRenderedPageBreak/>
        <w:t xml:space="preserve">Angell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{"citationItems":[{"id":"ITEM-1","itemData":{"ISSN":"219-230","abstract":"Pembangunan infrastruktur jalan bertujuan untuk mensejahterakan masyarakat tetapi permasalahanya adalah pembangunan yang tidak merata sehingga masyarakat di sebagian daerah memunculkan ide/gagasan untuk melakukan swadaya sebagai partisipasinya dalam pembangunan, permasalahannya adalah tidak semua masyarakat terlibat secara mental dan fisik di dalam partisipasi, padahal dasar dari partisipasi adalah kesukarelaan. Untuk mengetahui lebih lanjut tentang masalah ini penulis tertarik untuk melakukan penelitian yang selanjutnya diberi judul : Partisipasi Masyarakat Terhadap pembangun Infrastruktur Jalan di RT 03 Jalan Poros kebon Agung Kelurahan Lempake Kecamatan Samarinda Utara. Tujuan dari penelitian iniUntuk mengetahui sejauh mana pengaruh partisipasi masyrakat terhadap keberhasialan pembangunan infrstruktur jalan di RT 03 Jalan Poros Kebon Agung Kelurahan Lempake Kecamatan Samarinda Utara. Penelitian ini dilakukan dengan wawancara, dokumentasi dan observasi dengan menggunakan tekhnik snowball (bola salju) yaitu teknik metode sampling dimana sampel diperoleh melelui proses bergulir dari satu responden ke responden lainya . Penelitian, informan dalam penelitian ini adalah ketua RT dan masyarakat di RT 03 jalan Poros Kebon Agung. Dalam penelitian ini menggunakan pendekatan deskriptif kualitatif dan peneliti menggunakan teknik pengumpulan data primer dengan wawancara dan observasi serta pengumpulan data sekunder dengan cara dokumentasi.Landasan teori dari penelitian ini adalah teori evolusi Emile Durkheim tentang perubahan sosial yaitu solidaritas mekanis dan organisasi atau perubahan masyarakat tradisional menjadi masyarakat modern yang telah mengenal adanya pembagian kerja yang nampak dari perilakunya melalui bentuk-bentuk solidaritas sosial. Berdasarkan hasil penelitian menunjukan bahwa partisipasi masyarakat didasari oleh kesamaan rasa pada suatu masalah yang dialami bersama. Pada tahap perencanaan menunjukan bahwa partisipasi yang diberikan oleh masyarakat terbilang rendah, karena dalam penyampaian gagasan/ide hanya ada beberapa orang saja. Pada tahap pelaksanaan melihat dari bentuk sumbangan yang diberikan tenaga, uang dan material menunjukan bahwa partisipasi yang diberikan oleh masyarakat lebih signifikan sumbangan dalam bentuk tenaga dibanding uang dan material.","author":[{"dropping-particle":"","family":"Simanullang","given":"T. S.","non-dropping-particle":"","parse-names":false,"suffix":""}],"container-title":"eJournal Sosiatri-Sosiologi","id":"ITEM-1","issue":"4","issued":{"date-parts":[["2019"]]},"page":"219-230","title":"Partisipasi Masyarakat Terhadap Pembangunan Infrastruktur Jalan Di Rt 03 Jalan Poros Kebon Agung Kelurahan Lempake.","type":"article-journal","volume":"7"},"uris":["http://www.mendeley.com/documents/?uuid=fb965fe7-9efa-44d5-b068-569a44a208b5"]}],"mendeley":{"formattedCitation":"(Simanullang, 2019)","plainTextFormattedCitation":"(Simanullang, 2019)","previouslyFormattedCitation":"(Simanullang, 2019)"},"properties":{"noteIndex":0},"schema":"https://github.com/citation-style-language/schema/raw/master/csl-citation.json"}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(Simanullang, 2019)</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mengatakan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masyarkat</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Faktor-</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mempengaruhi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kecenderungan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
    <w:p w14:paraId="3E92E753" w14:textId="77777777" w:rsidR="009E007A" w:rsidRPr="00597410" w:rsidRDefault="00EA12F0" w:rsidP="007A6BF3">
      <w:pPr>
        <w:pStyle w:val="ListParagraph"/>
        <w:numPr>
          <w:ilvl w:val="0"/>
          <w:numId w:val="10"/>
        </w:numPr>
        <w:spacing w:after="0" w:line="480" w:lineRule="auto"/>
        <w:ind w:left="360"/>
        <w:jc w:val="both"/>
        <w:rPr>
          <w:rFonts w:ascii="Arial" w:hAnsi="Arial" w:cs="Arial"/>
          <w:sz w:val="24"/>
          <w:szCs w:val="24"/>
        </w:rPr>
      </w:pP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memengaruhi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kemasyarakatan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kesadarannya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w:t>
      </w:r>
    </w:p>
    <w:p w14:paraId="28524806" w14:textId="77777777" w:rsidR="009E007A" w:rsidRPr="00597410" w:rsidRDefault="00EA12F0" w:rsidP="007A6BF3">
      <w:pPr>
        <w:pStyle w:val="ListParagraph"/>
        <w:numPr>
          <w:ilvl w:val="0"/>
          <w:numId w:val="10"/>
        </w:numPr>
        <w:spacing w:after="0" w:line="480" w:lineRule="auto"/>
        <w:ind w:left="360"/>
        <w:jc w:val="both"/>
        <w:rPr>
          <w:rFonts w:ascii="Arial" w:hAnsi="Arial" w:cs="Arial"/>
          <w:sz w:val="24"/>
          <w:szCs w:val="24"/>
        </w:rPr>
      </w:pPr>
      <w:r w:rsidRPr="00597410">
        <w:rPr>
          <w:rFonts w:ascii="Arial" w:hAnsi="Arial" w:cs="Arial"/>
          <w:sz w:val="24"/>
          <w:szCs w:val="24"/>
        </w:rPr>
        <w:t xml:space="preserve">Jenis Kelamin,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tradisional</w:t>
      </w:r>
      <w:proofErr w:type="spellEnd"/>
      <w:r w:rsidRPr="00597410">
        <w:rPr>
          <w:rFonts w:ascii="Arial" w:hAnsi="Arial" w:cs="Arial"/>
          <w:sz w:val="24"/>
          <w:szCs w:val="24"/>
        </w:rPr>
        <w:t xml:space="preserve">, </w:t>
      </w:r>
      <w:proofErr w:type="spellStart"/>
      <w:r w:rsidRPr="00597410">
        <w:rPr>
          <w:rFonts w:ascii="Arial" w:hAnsi="Arial" w:cs="Arial"/>
          <w:sz w:val="24"/>
          <w:szCs w:val="24"/>
        </w:rPr>
        <w:t>perrempuan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urusan</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tangga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seiring</w:t>
      </w:r>
      <w:proofErr w:type="spellEnd"/>
      <w:r w:rsidRPr="00597410">
        <w:rPr>
          <w:rFonts w:ascii="Arial" w:hAnsi="Arial" w:cs="Arial"/>
          <w:sz w:val="24"/>
          <w:szCs w:val="24"/>
        </w:rPr>
        <w:t xml:space="preserve"> </w:t>
      </w:r>
      <w:proofErr w:type="spellStart"/>
      <w:r w:rsidRPr="00597410">
        <w:rPr>
          <w:rFonts w:ascii="Arial" w:hAnsi="Arial" w:cs="Arial"/>
          <w:sz w:val="24"/>
          <w:szCs w:val="24"/>
        </w:rPr>
        <w:t>perkembangan</w:t>
      </w:r>
      <w:proofErr w:type="spellEnd"/>
      <w:r w:rsidRPr="00597410">
        <w:rPr>
          <w:rFonts w:ascii="Arial" w:hAnsi="Arial" w:cs="Arial"/>
          <w:sz w:val="24"/>
          <w:szCs w:val="24"/>
        </w:rPr>
        <w:t xml:space="preserve"> zaman dan </w:t>
      </w:r>
      <w:proofErr w:type="spellStart"/>
      <w:r w:rsidRPr="00597410">
        <w:rPr>
          <w:rFonts w:ascii="Arial" w:hAnsi="Arial" w:cs="Arial"/>
          <w:sz w:val="24"/>
          <w:szCs w:val="24"/>
        </w:rPr>
        <w:t>emansipasi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perempuan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pembangunan</w:t>
      </w:r>
      <w:proofErr w:type="spellEnd"/>
      <w:r w:rsidRPr="00597410">
        <w:rPr>
          <w:rFonts w:ascii="Arial" w:hAnsi="Arial" w:cs="Arial"/>
          <w:sz w:val="24"/>
          <w:szCs w:val="24"/>
        </w:rPr>
        <w:t>.</w:t>
      </w:r>
    </w:p>
    <w:p w14:paraId="0D7A4FCC" w14:textId="77777777" w:rsidR="009E007A" w:rsidRPr="00597410" w:rsidRDefault="00EA12F0" w:rsidP="007A6BF3">
      <w:pPr>
        <w:pStyle w:val="ListParagraph"/>
        <w:numPr>
          <w:ilvl w:val="0"/>
          <w:numId w:val="10"/>
        </w:numPr>
        <w:spacing w:after="0" w:line="480" w:lineRule="auto"/>
        <w:ind w:left="360"/>
        <w:jc w:val="both"/>
        <w:rPr>
          <w:rFonts w:ascii="Arial" w:hAnsi="Arial" w:cs="Arial"/>
          <w:sz w:val="24"/>
          <w:szCs w:val="24"/>
        </w:rPr>
      </w:pPr>
      <w:r w:rsidRPr="00597410">
        <w:rPr>
          <w:rFonts w:ascii="Arial" w:hAnsi="Arial" w:cs="Arial"/>
          <w:sz w:val="24"/>
          <w:szCs w:val="24"/>
        </w:rPr>
        <w:t xml:space="preserve">Pendidikan,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kesadarannya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demi </w:t>
      </w:r>
      <w:proofErr w:type="spellStart"/>
      <w:r w:rsidRPr="00597410">
        <w:rPr>
          <w:rFonts w:ascii="Arial" w:hAnsi="Arial" w:cs="Arial"/>
          <w:sz w:val="24"/>
          <w:szCs w:val="24"/>
        </w:rPr>
        <w:t>kesejahteraan</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w:t>
      </w:r>
    </w:p>
    <w:p w14:paraId="034B12C6" w14:textId="77777777" w:rsidR="009E007A" w:rsidRPr="00597410" w:rsidRDefault="00EA12F0" w:rsidP="007A6BF3">
      <w:pPr>
        <w:pStyle w:val="ListParagraph"/>
        <w:numPr>
          <w:ilvl w:val="0"/>
          <w:numId w:val="10"/>
        </w:numPr>
        <w:spacing w:after="0" w:line="480" w:lineRule="auto"/>
        <w:ind w:left="360"/>
        <w:jc w:val="both"/>
        <w:rPr>
          <w:rFonts w:ascii="Arial" w:hAnsi="Arial" w:cs="Arial"/>
          <w:sz w:val="24"/>
          <w:szCs w:val="24"/>
        </w:rPr>
      </w:pPr>
      <w:proofErr w:type="spellStart"/>
      <w:r w:rsidRPr="00597410">
        <w:rPr>
          <w:rFonts w:ascii="Arial" w:hAnsi="Arial" w:cs="Arial"/>
          <w:sz w:val="24"/>
          <w:szCs w:val="24"/>
        </w:rPr>
        <w:t>Pekerjaan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ekonomi</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pekerjaan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penghasilan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stabil</w:t>
      </w:r>
      <w:proofErr w:type="spellEnd"/>
      <w:r w:rsidRPr="00597410">
        <w:rPr>
          <w:rFonts w:ascii="Arial" w:hAnsi="Arial" w:cs="Arial"/>
          <w:sz w:val="24"/>
          <w:szCs w:val="24"/>
        </w:rPr>
        <w:t xml:space="preserve">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finansial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memadai</w:t>
      </w:r>
      <w:proofErr w:type="spellEnd"/>
      <w:r w:rsidRPr="00597410">
        <w:rPr>
          <w:rFonts w:ascii="Arial" w:hAnsi="Arial" w:cs="Arial"/>
          <w:sz w:val="24"/>
          <w:szCs w:val="24"/>
        </w:rPr>
        <w:t>.</w:t>
      </w:r>
    </w:p>
    <w:p w14:paraId="1C4D8B3C" w14:textId="1872B309" w:rsidR="00EA12F0" w:rsidRPr="00597410" w:rsidRDefault="00EA12F0" w:rsidP="007A6BF3">
      <w:pPr>
        <w:pStyle w:val="ListParagraph"/>
        <w:numPr>
          <w:ilvl w:val="0"/>
          <w:numId w:val="10"/>
        </w:numPr>
        <w:spacing w:after="0" w:line="480" w:lineRule="auto"/>
        <w:ind w:left="360"/>
        <w:jc w:val="both"/>
        <w:rPr>
          <w:rFonts w:ascii="Arial" w:hAnsi="Arial" w:cs="Arial"/>
          <w:sz w:val="24"/>
          <w:szCs w:val="24"/>
        </w:rPr>
      </w:pPr>
      <w:r w:rsidRPr="00597410">
        <w:rPr>
          <w:rFonts w:ascii="Arial" w:hAnsi="Arial" w:cs="Arial"/>
          <w:sz w:val="24"/>
          <w:szCs w:val="24"/>
        </w:rPr>
        <w:t xml:space="preserve">Lamanya Tinggal,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lama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tinggal</w:t>
      </w:r>
      <w:proofErr w:type="spellEnd"/>
      <w:r w:rsidRPr="00597410">
        <w:rPr>
          <w:rFonts w:ascii="Arial" w:hAnsi="Arial" w:cs="Arial"/>
          <w:sz w:val="24"/>
          <w:szCs w:val="24"/>
        </w:rPr>
        <w:t xml:space="preserve"> di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rasa </w:t>
      </w:r>
      <w:proofErr w:type="spellStart"/>
      <w:r w:rsidRPr="00597410">
        <w:rPr>
          <w:rFonts w:ascii="Arial" w:hAnsi="Arial" w:cs="Arial"/>
          <w:sz w:val="24"/>
          <w:szCs w:val="24"/>
        </w:rPr>
        <w:t>kepemilikannya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membuatnya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komunitas</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
    <w:p w14:paraId="65E331C5" w14:textId="77777777" w:rsidR="00EA12F0"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Marhum</w:t>
      </w:r>
      <w:proofErr w:type="spellEnd"/>
      <w:r w:rsidRPr="00597410">
        <w:rPr>
          <w:rFonts w:ascii="Arial" w:hAnsi="Arial" w:cs="Arial"/>
          <w:sz w:val="24"/>
          <w:szCs w:val="24"/>
        </w:rPr>
        <w:t xml:space="preserve"> (2021)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73662122" w14:textId="77777777" w:rsidR="009E007A" w:rsidRPr="00597410" w:rsidRDefault="00EA12F0" w:rsidP="007A6BF3">
      <w:pPr>
        <w:pStyle w:val="ListParagraph"/>
        <w:numPr>
          <w:ilvl w:val="0"/>
          <w:numId w:val="11"/>
        </w:numPr>
        <w:spacing w:after="0" w:line="480" w:lineRule="auto"/>
        <w:ind w:left="360"/>
        <w:jc w:val="both"/>
        <w:rPr>
          <w:rFonts w:ascii="Arial" w:hAnsi="Arial" w:cs="Arial"/>
          <w:sz w:val="24"/>
          <w:szCs w:val="24"/>
        </w:rPr>
      </w:pPr>
      <w:r w:rsidRPr="00597410">
        <w:rPr>
          <w:rFonts w:ascii="Arial" w:hAnsi="Arial" w:cs="Arial"/>
          <w:sz w:val="24"/>
          <w:szCs w:val="24"/>
        </w:rPr>
        <w:t xml:space="preserve">Pendidikan,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membaca</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posisi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keberanian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w:t>
      </w:r>
    </w:p>
    <w:p w14:paraId="03775B84" w14:textId="77777777" w:rsidR="009E007A" w:rsidRPr="00597410" w:rsidRDefault="00EA12F0" w:rsidP="007A6BF3">
      <w:pPr>
        <w:pStyle w:val="ListParagraph"/>
        <w:numPr>
          <w:ilvl w:val="0"/>
          <w:numId w:val="11"/>
        </w:numPr>
        <w:spacing w:after="0" w:line="480" w:lineRule="auto"/>
        <w:ind w:left="360"/>
        <w:jc w:val="both"/>
        <w:rPr>
          <w:rFonts w:ascii="Arial" w:hAnsi="Arial" w:cs="Arial"/>
          <w:sz w:val="24"/>
          <w:szCs w:val="24"/>
        </w:rPr>
      </w:pPr>
      <w:proofErr w:type="spellStart"/>
      <w:r w:rsidRPr="00597410">
        <w:rPr>
          <w:rFonts w:ascii="Arial" w:hAnsi="Arial" w:cs="Arial"/>
          <w:sz w:val="24"/>
          <w:szCs w:val="24"/>
        </w:rPr>
        <w:t>Pemahaman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Dangkal</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Negara,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pemerintahan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kebijakan</w:t>
      </w:r>
      <w:proofErr w:type="spellEnd"/>
      <w:r w:rsidRPr="00597410">
        <w:rPr>
          <w:rFonts w:ascii="Arial" w:hAnsi="Arial" w:cs="Arial"/>
          <w:sz w:val="24"/>
          <w:szCs w:val="24"/>
        </w:rPr>
        <w:t xml:space="preserve"> </w:t>
      </w:r>
      <w:proofErr w:type="spellStart"/>
      <w:r w:rsidRPr="00597410">
        <w:rPr>
          <w:rFonts w:ascii="Arial" w:hAnsi="Arial" w:cs="Arial"/>
          <w:sz w:val="24"/>
          <w:szCs w:val="24"/>
        </w:rPr>
        <w:t>publik</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pengambilan</w:t>
      </w:r>
      <w:proofErr w:type="spellEnd"/>
      <w:r w:rsidRPr="00597410">
        <w:rPr>
          <w:rFonts w:ascii="Arial" w:hAnsi="Arial" w:cs="Arial"/>
          <w:sz w:val="24"/>
          <w:szCs w:val="24"/>
        </w:rPr>
        <w:t xml:space="preserve"> </w:t>
      </w:r>
      <w:proofErr w:type="spellStart"/>
      <w:r w:rsidRPr="00597410">
        <w:rPr>
          <w:rFonts w:ascii="Arial" w:hAnsi="Arial" w:cs="Arial"/>
          <w:sz w:val="24"/>
          <w:szCs w:val="24"/>
        </w:rPr>
        <w:t>keputusan</w:t>
      </w:r>
      <w:proofErr w:type="spellEnd"/>
      <w:r w:rsidRPr="00597410">
        <w:rPr>
          <w:rFonts w:ascii="Arial" w:hAnsi="Arial" w:cs="Arial"/>
          <w:sz w:val="24"/>
          <w:szCs w:val="24"/>
        </w:rPr>
        <w:t>.</w:t>
      </w:r>
    </w:p>
    <w:p w14:paraId="386CBC71" w14:textId="180CDFEA" w:rsidR="009E007A" w:rsidRPr="00597410" w:rsidRDefault="00EA12F0" w:rsidP="007A6BF3">
      <w:pPr>
        <w:pStyle w:val="ListParagraph"/>
        <w:numPr>
          <w:ilvl w:val="0"/>
          <w:numId w:val="11"/>
        </w:numPr>
        <w:spacing w:after="0" w:line="480" w:lineRule="auto"/>
        <w:ind w:left="360"/>
        <w:jc w:val="both"/>
        <w:rPr>
          <w:rFonts w:ascii="Arial" w:hAnsi="Arial" w:cs="Arial"/>
          <w:sz w:val="24"/>
          <w:szCs w:val="24"/>
        </w:rPr>
      </w:pPr>
      <w:r w:rsidRPr="00597410">
        <w:rPr>
          <w:rFonts w:ascii="Arial" w:hAnsi="Arial" w:cs="Arial"/>
          <w:sz w:val="24"/>
          <w:szCs w:val="24"/>
        </w:rPr>
        <w:t xml:space="preserve">Salah </w:t>
      </w:r>
      <w:proofErr w:type="spellStart"/>
      <w:r w:rsidRPr="00597410">
        <w:rPr>
          <w:rFonts w:ascii="Arial" w:hAnsi="Arial" w:cs="Arial"/>
          <w:sz w:val="24"/>
          <w:szCs w:val="24"/>
        </w:rPr>
        <w:t>Mengartikan</w:t>
      </w:r>
      <w:proofErr w:type="spellEnd"/>
      <w:r w:rsidRPr="00597410">
        <w:rPr>
          <w:rFonts w:ascii="Arial" w:hAnsi="Arial" w:cs="Arial"/>
          <w:sz w:val="24"/>
          <w:szCs w:val="24"/>
        </w:rPr>
        <w:t xml:space="preserve"> </w:t>
      </w:r>
      <w:proofErr w:type="spellStart"/>
      <w:r w:rsidRPr="00597410">
        <w:rPr>
          <w:rFonts w:ascii="Arial" w:hAnsi="Arial" w:cs="Arial"/>
          <w:sz w:val="24"/>
          <w:szCs w:val="24"/>
        </w:rPr>
        <w:t>Inspirasi</w:t>
      </w:r>
      <w:proofErr w:type="spellEnd"/>
      <w:r w:rsidRPr="00597410">
        <w:rPr>
          <w:rFonts w:ascii="Arial" w:hAnsi="Arial" w:cs="Arial"/>
          <w:sz w:val="24"/>
          <w:szCs w:val="24"/>
        </w:rPr>
        <w:t xml:space="preserve"> dan Tujuan </w:t>
      </w:r>
      <w:proofErr w:type="spellStart"/>
      <w:r w:rsidRPr="00597410">
        <w:rPr>
          <w:rFonts w:ascii="Arial" w:hAnsi="Arial" w:cs="Arial"/>
          <w:sz w:val="24"/>
          <w:szCs w:val="24"/>
        </w:rPr>
        <w:t>Asosiasi</w:t>
      </w:r>
      <w:proofErr w:type="spellEnd"/>
      <w:r w:rsidRPr="00597410">
        <w:rPr>
          <w:rFonts w:ascii="Arial" w:hAnsi="Arial" w:cs="Arial"/>
          <w:sz w:val="24"/>
          <w:szCs w:val="24"/>
        </w:rPr>
        <w:t xml:space="preserve"> Rakyat, </w:t>
      </w:r>
      <w:proofErr w:type="spellStart"/>
      <w:r w:rsidRPr="00597410">
        <w:rPr>
          <w:rFonts w:ascii="Arial" w:hAnsi="Arial" w:cs="Arial"/>
          <w:sz w:val="24"/>
          <w:szCs w:val="24"/>
        </w:rPr>
        <w:t>kesalahpahaman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organisasi</w:t>
      </w:r>
      <w:proofErr w:type="spellEnd"/>
      <w:r w:rsidRPr="00597410">
        <w:rPr>
          <w:rFonts w:ascii="Arial" w:hAnsi="Arial" w:cs="Arial"/>
          <w:sz w:val="24"/>
          <w:szCs w:val="24"/>
        </w:rPr>
        <w:t xml:space="preserve"> rakyat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pemerintah</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menyebabkan</w:t>
      </w:r>
      <w:proofErr w:type="spellEnd"/>
      <w:r w:rsidRPr="00597410">
        <w:rPr>
          <w:rFonts w:ascii="Arial" w:hAnsi="Arial" w:cs="Arial"/>
          <w:sz w:val="24"/>
          <w:szCs w:val="24"/>
        </w:rPr>
        <w:t xml:space="preserve"> </w:t>
      </w:r>
      <w:proofErr w:type="spellStart"/>
      <w:r w:rsidRPr="00597410">
        <w:rPr>
          <w:rFonts w:ascii="Arial" w:hAnsi="Arial" w:cs="Arial"/>
          <w:sz w:val="24"/>
          <w:szCs w:val="24"/>
        </w:rPr>
        <w:t>pandangan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keliru</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kebijakan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dibuat</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minimnya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penghambat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006F1704" w:rsidRPr="00597410">
        <w:rPr>
          <w:rFonts w:ascii="Arial" w:hAnsi="Arial" w:cs="Arial"/>
          <w:sz w:val="24"/>
          <w:szCs w:val="24"/>
        </w:rPr>
        <w:instrText>ADDIN CSL_CITATION {"citationItems":[{"id":"ITEM-1","itemData":{"ISSN":"2686-5661","abstract":"Penelitian ini bertujuan untuk mengetahui tentang partisipasi masyarakat dalam pembentukan peraturan di Desa Wawosanggula dan untuk mengetahui proses pembentukan peraturan desa. Tipe penelitian yang digunakan dalam penelitian ini adalah penelitian normatif empiris yaitu penelitian yang melakukan analisis terhadap norma-norma yang dituangkan dalam peraturan Perundang-Undangan yang mengatur tentang peran masyarakat dalam pembentukan peraturan desa menurut Undang-Undang Nomor 6 Tahun 2014. Di samping itu penelitian empiris adalah kajian ilmu hukum untuk menemukan atau menganalisis kenyataan-kenyataan yang terjadi di dalam masyarakat khususnya mengenai pembentukan peraturan desa di DesaWawosanggula Kecamatan Puriala Kabupaten Konawe.Berdasarkan hasil penelitian ini disimpulkan bahwa Peraturan Desa pada prinsipnya adalah suatu keputusan masyarakat desa yang dijadikan sebagai landasan penyelenggaraan pemerintahan desa dengan tujuan untukmengatur hidup bersama, melindungi hak dan kewajiban masyarakat, serta menjaga keselamatan dan tata tertib masyarakat dalam penyelenggaraan pemerintah desa yang sesuai dengan kehendak dan aspirasi masyarakat. Oleh karena itu, penyelenggaraan pemerintahan desa hendaknya berlandaskan pada peraturan desa yang aspiratif, dimana proses pembentukannya mewajibkan adanya keterlibatan masyarakat desa sebagaimana diatur dalam Undang-Undang Nomor 6 Tahun 2014. Metode penelitian digunakan dengan pendekatan yuridis empiris, dengan jenis data kualitatif yang berupa data deskriptif, yakni sumber data yang diambil dari kata-kata, tindakan, data tertulis, dan dokumen lainnya yang di dasarkan atas data sekunder dan data primer. Dapat disimpulkan bahwa partisipasi masyarakat dalam proses pembentukan peraturan desa merupakan bagian dari pelaksanaan demokrasi di tingkat desa, sekaligus penerapan prinsip transparansi pembentukan peraturan desa, sehingga diharapkan lahir peraturan desa yang aspiratif sebagai landasan penyelenggaraan pemerintahan yang sesuai dengan kehendak dan keinginan masyarakat setempat.Kata Kunci:Partisipasi Masyarakat; Peraturan Desa; UU No.6/2014","author":[{"dropping-particle":"","family":"Marhum","given":"Umar","non-dropping-particle":"","parse-names":false,"suffix":""},{"dropping-particle":"","family":"Meronda","given":"Maja","non-dropping-particle":"","parse-names":false,"suffix":""}],"container-title":"Intelektiva: Jurnal Ekonomi, Sosial &amp; Humaniora","id":"ITEM-1","issue":"12","issued":{"date-parts":[["2021"]]},"page":"141-149","title":"Partisipasi Masyarakat Dalam Pembentukan Peraturan Desa Menurut Undang-Undang Nomor 6 Tahun 2014: Studi Kasus Desa Wawosanggula Kecamatan Puriala, Konawe, Sulawesi Tenggara","type":"article-journal","volume":"2"},"uris":["http://www.mendeley.com/documents/?uuid=e6011f9e-e61f-41f6-820a-a0429caff433"]}],"mendeley":{"formattedCitation":"(Marhum &amp; Meronda, 2021)","plainTextFormattedCitation":"(Marhum &amp; Meronda, 2021)","previouslyFormattedCitation":"(Marhum &amp; Meronda, 2021)"},"properties":{"noteIndex":0},"schema":"https://github.com/citation-style-language/schema/raw/master/csl-citation.json"}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(Marhum &amp; Meronda, 2021)</w:t>
      </w:r>
      <w:r w:rsidRPr="00597410">
        <w:rPr>
          <w:rFonts w:ascii="Arial" w:hAnsi="Arial" w:cs="Arial"/>
          <w:sz w:val="24"/>
          <w:szCs w:val="24"/>
        </w:rPr>
        <w:fldChar w:fldCharType="end"/>
      </w:r>
      <w:r w:rsidRPr="00597410">
        <w:rPr>
          <w:rFonts w:ascii="Arial" w:hAnsi="Arial" w:cs="Arial"/>
          <w:sz w:val="24"/>
          <w:szCs w:val="24"/>
        </w:rPr>
        <w:t>.</w:t>
      </w:r>
    </w:p>
    <w:p w14:paraId="778BB539" w14:textId="4B0275C4" w:rsidR="00EA12F0"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Slamet (2003)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terwujud</w:t>
      </w:r>
      <w:proofErr w:type="spellEnd"/>
      <w:r w:rsidRPr="00597410">
        <w:rPr>
          <w:rFonts w:ascii="Arial" w:hAnsi="Arial" w:cs="Arial"/>
          <w:sz w:val="24"/>
          <w:szCs w:val="24"/>
        </w:rPr>
        <w:t xml:space="preserve"> </w:t>
      </w:r>
      <w:proofErr w:type="spellStart"/>
      <w:r w:rsidRPr="00597410">
        <w:rPr>
          <w:rFonts w:ascii="Arial" w:hAnsi="Arial" w:cs="Arial"/>
          <w:sz w:val="24"/>
          <w:szCs w:val="24"/>
        </w:rPr>
        <w:t>apabila</w:t>
      </w:r>
      <w:proofErr w:type="spellEnd"/>
      <w:r w:rsidRPr="00597410">
        <w:rPr>
          <w:rFonts w:ascii="Arial" w:hAnsi="Arial" w:cs="Arial"/>
          <w:sz w:val="24"/>
          <w:szCs w:val="24"/>
        </w:rPr>
        <w:t xml:space="preserve"> </w:t>
      </w:r>
      <w:proofErr w:type="spellStart"/>
      <w:r w:rsidRPr="00597410">
        <w:rPr>
          <w:rFonts w:ascii="Arial" w:hAnsi="Arial" w:cs="Arial"/>
          <w:sz w:val="24"/>
          <w:szCs w:val="24"/>
        </w:rPr>
        <w:t>didukung</w:t>
      </w:r>
      <w:proofErr w:type="spellEnd"/>
      <w:r w:rsidRPr="00597410">
        <w:rPr>
          <w:rFonts w:ascii="Arial" w:hAnsi="Arial" w:cs="Arial"/>
          <w:sz w:val="24"/>
          <w:szCs w:val="24"/>
        </w:rPr>
        <w:t xml:space="preserve"> oleh </w:t>
      </w:r>
      <w:proofErr w:type="spellStart"/>
      <w:r w:rsidRPr="00597410">
        <w:rPr>
          <w:rFonts w:ascii="Arial" w:hAnsi="Arial" w:cs="Arial"/>
          <w:sz w:val="24"/>
          <w:szCs w:val="24"/>
        </w:rPr>
        <w:t>tiga</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w:t>
      </w:r>
    </w:p>
    <w:p w14:paraId="7CF622B7" w14:textId="207FBA3B" w:rsidR="00EB65AA" w:rsidRPr="00597410" w:rsidRDefault="00DB5AC9" w:rsidP="007A6BF3">
      <w:pPr>
        <w:pStyle w:val="ListParagraph"/>
        <w:numPr>
          <w:ilvl w:val="0"/>
          <w:numId w:val="12"/>
        </w:numPr>
        <w:spacing w:after="0" w:line="480" w:lineRule="auto"/>
        <w:ind w:left="360"/>
        <w:jc w:val="both"/>
        <w:rPr>
          <w:rFonts w:ascii="Arial" w:hAnsi="Arial" w:cs="Arial"/>
          <w:sz w:val="24"/>
          <w:szCs w:val="24"/>
        </w:rPr>
      </w:pPr>
      <w:proofErr w:type="spellStart"/>
      <w:r w:rsidRPr="00597410">
        <w:rPr>
          <w:rFonts w:ascii="Arial" w:hAnsi="Arial" w:cs="Arial"/>
          <w:sz w:val="24"/>
          <w:szCs w:val="24"/>
        </w:rPr>
        <w:t>K</w:t>
      </w:r>
      <w:r w:rsidR="00EB65AA" w:rsidRPr="00597410">
        <w:rPr>
          <w:rFonts w:ascii="Arial" w:hAnsi="Arial" w:cs="Arial"/>
          <w:sz w:val="24"/>
          <w:szCs w:val="24"/>
        </w:rPr>
        <w:t>emampuan</w:t>
      </w:r>
      <w:proofErr w:type="spellEnd"/>
      <w:r w:rsidR="00EB65AA" w:rsidRPr="00597410">
        <w:rPr>
          <w:rFonts w:ascii="Arial" w:hAnsi="Arial" w:cs="Arial"/>
          <w:sz w:val="24"/>
          <w:szCs w:val="24"/>
        </w:rPr>
        <w:t xml:space="preserve">, </w:t>
      </w:r>
      <w:proofErr w:type="spellStart"/>
      <w:r w:rsidR="00EB65AA" w:rsidRPr="00597410">
        <w:rPr>
          <w:rFonts w:ascii="Arial" w:hAnsi="Arial" w:cs="Arial"/>
          <w:sz w:val="24"/>
          <w:szCs w:val="24"/>
        </w:rPr>
        <w:t>yaitu</w:t>
      </w:r>
      <w:proofErr w:type="spellEnd"/>
      <w:r w:rsidR="00EB65AA" w:rsidRPr="00597410">
        <w:rPr>
          <w:rFonts w:ascii="Arial" w:hAnsi="Arial" w:cs="Arial"/>
          <w:sz w:val="24"/>
          <w:szCs w:val="24"/>
        </w:rPr>
        <w:t xml:space="preserve"> </w:t>
      </w:r>
      <w:proofErr w:type="spellStart"/>
      <w:r w:rsidR="00EB65AA" w:rsidRPr="00597410">
        <w:rPr>
          <w:rFonts w:ascii="Arial" w:hAnsi="Arial" w:cs="Arial"/>
          <w:sz w:val="24"/>
          <w:szCs w:val="24"/>
        </w:rPr>
        <w:t>adanya</w:t>
      </w:r>
      <w:proofErr w:type="spellEnd"/>
      <w:r w:rsidR="00EB65AA" w:rsidRPr="00597410">
        <w:rPr>
          <w:rFonts w:ascii="Arial" w:hAnsi="Arial" w:cs="Arial"/>
          <w:sz w:val="24"/>
          <w:szCs w:val="24"/>
        </w:rPr>
        <w:t xml:space="preserve"> </w:t>
      </w:r>
      <w:proofErr w:type="spellStart"/>
      <w:r w:rsidR="00EB65AA" w:rsidRPr="00597410">
        <w:rPr>
          <w:rFonts w:ascii="Arial" w:hAnsi="Arial" w:cs="Arial"/>
          <w:sz w:val="24"/>
          <w:szCs w:val="24"/>
        </w:rPr>
        <w:t>keyakinan</w:t>
      </w:r>
      <w:proofErr w:type="spellEnd"/>
      <w:r w:rsidR="00EB65AA" w:rsidRPr="00597410">
        <w:rPr>
          <w:rFonts w:ascii="Arial" w:hAnsi="Arial" w:cs="Arial"/>
          <w:sz w:val="24"/>
          <w:szCs w:val="24"/>
        </w:rPr>
        <w:t xml:space="preserve"> </w:t>
      </w:r>
      <w:proofErr w:type="spellStart"/>
      <w:r w:rsidR="00EB65AA" w:rsidRPr="00597410">
        <w:rPr>
          <w:rFonts w:ascii="Arial" w:hAnsi="Arial" w:cs="Arial"/>
          <w:sz w:val="24"/>
          <w:szCs w:val="24"/>
        </w:rPr>
        <w:t>bahwa</w:t>
      </w:r>
      <w:proofErr w:type="spellEnd"/>
      <w:r w:rsidR="00EB65AA" w:rsidRPr="00597410">
        <w:rPr>
          <w:rFonts w:ascii="Arial" w:hAnsi="Arial" w:cs="Arial"/>
          <w:sz w:val="24"/>
          <w:szCs w:val="24"/>
        </w:rPr>
        <w:t xml:space="preserve"> </w:t>
      </w:r>
      <w:proofErr w:type="spellStart"/>
      <w:r w:rsidR="00EB65AA" w:rsidRPr="00597410">
        <w:rPr>
          <w:rFonts w:ascii="Arial" w:hAnsi="Arial" w:cs="Arial"/>
          <w:sz w:val="24"/>
          <w:szCs w:val="24"/>
        </w:rPr>
        <w:t>individu</w:t>
      </w:r>
      <w:proofErr w:type="spellEnd"/>
      <w:r w:rsidR="00EB65AA" w:rsidRPr="00597410">
        <w:rPr>
          <w:rFonts w:ascii="Arial" w:hAnsi="Arial" w:cs="Arial"/>
          <w:sz w:val="24"/>
          <w:szCs w:val="24"/>
        </w:rPr>
        <w:t xml:space="preserve"> </w:t>
      </w:r>
      <w:proofErr w:type="spellStart"/>
      <w:r w:rsidR="00EB65AA" w:rsidRPr="00597410">
        <w:rPr>
          <w:rFonts w:ascii="Arial" w:hAnsi="Arial" w:cs="Arial"/>
          <w:sz w:val="24"/>
          <w:szCs w:val="24"/>
        </w:rPr>
        <w:t>memiliki</w:t>
      </w:r>
      <w:proofErr w:type="spellEnd"/>
      <w:r w:rsidR="00EB65AA" w:rsidRPr="00597410">
        <w:rPr>
          <w:rFonts w:ascii="Arial" w:hAnsi="Arial" w:cs="Arial"/>
          <w:sz w:val="24"/>
          <w:szCs w:val="24"/>
        </w:rPr>
        <w:t xml:space="preserve"> </w:t>
      </w:r>
      <w:proofErr w:type="spellStart"/>
      <w:r w:rsidR="00EB65AA" w:rsidRPr="00597410">
        <w:rPr>
          <w:rFonts w:ascii="Arial" w:hAnsi="Arial" w:cs="Arial"/>
          <w:sz w:val="24"/>
          <w:szCs w:val="24"/>
        </w:rPr>
        <w:t>kapasitas</w:t>
      </w:r>
      <w:proofErr w:type="spellEnd"/>
      <w:r w:rsidR="00EB65AA" w:rsidRPr="00597410">
        <w:rPr>
          <w:rFonts w:ascii="Arial" w:hAnsi="Arial" w:cs="Arial"/>
          <w:sz w:val="24"/>
          <w:szCs w:val="24"/>
        </w:rPr>
        <w:t xml:space="preserve"> </w:t>
      </w:r>
      <w:proofErr w:type="spellStart"/>
      <w:r w:rsidR="00687468" w:rsidRPr="00597410">
        <w:rPr>
          <w:rFonts w:ascii="Arial" w:hAnsi="Arial" w:cs="Arial"/>
          <w:sz w:val="24"/>
          <w:szCs w:val="24"/>
        </w:rPr>
        <w:t>untuk</w:t>
      </w:r>
      <w:proofErr w:type="spellEnd"/>
      <w:r w:rsidR="00687468" w:rsidRPr="00597410">
        <w:rPr>
          <w:rFonts w:ascii="Arial" w:hAnsi="Arial" w:cs="Arial"/>
          <w:sz w:val="24"/>
          <w:szCs w:val="24"/>
        </w:rPr>
        <w:t xml:space="preserve"> </w:t>
      </w:r>
      <w:proofErr w:type="spellStart"/>
      <w:r w:rsidR="00687468" w:rsidRPr="00597410">
        <w:rPr>
          <w:rFonts w:ascii="Arial" w:hAnsi="Arial" w:cs="Arial"/>
          <w:sz w:val="24"/>
          <w:szCs w:val="24"/>
        </w:rPr>
        <w:t>berpartisipasi</w:t>
      </w:r>
      <w:proofErr w:type="spellEnd"/>
      <w:r w:rsidR="00351B8B" w:rsidRPr="00597410">
        <w:rPr>
          <w:rFonts w:ascii="Arial" w:hAnsi="Arial" w:cs="Arial"/>
          <w:sz w:val="24"/>
          <w:szCs w:val="24"/>
        </w:rPr>
        <w:t xml:space="preserve">, </w:t>
      </w:r>
      <w:proofErr w:type="spellStart"/>
      <w:r w:rsidR="00351B8B" w:rsidRPr="00597410">
        <w:rPr>
          <w:rFonts w:ascii="Arial" w:hAnsi="Arial" w:cs="Arial"/>
          <w:sz w:val="24"/>
          <w:szCs w:val="24"/>
        </w:rPr>
        <w:t>baik</w:t>
      </w:r>
      <w:proofErr w:type="spellEnd"/>
      <w:r w:rsidR="00351B8B" w:rsidRPr="00597410">
        <w:rPr>
          <w:rFonts w:ascii="Arial" w:hAnsi="Arial" w:cs="Arial"/>
          <w:sz w:val="24"/>
          <w:szCs w:val="24"/>
        </w:rPr>
        <w:t xml:space="preserve"> </w:t>
      </w:r>
      <w:proofErr w:type="spellStart"/>
      <w:r w:rsidR="00351B8B" w:rsidRPr="00597410">
        <w:rPr>
          <w:rFonts w:ascii="Arial" w:hAnsi="Arial" w:cs="Arial"/>
          <w:sz w:val="24"/>
          <w:szCs w:val="24"/>
        </w:rPr>
        <w:t>dalam</w:t>
      </w:r>
      <w:proofErr w:type="spellEnd"/>
      <w:r w:rsidR="00351B8B" w:rsidRPr="00597410">
        <w:rPr>
          <w:rFonts w:ascii="Arial" w:hAnsi="Arial" w:cs="Arial"/>
          <w:sz w:val="24"/>
          <w:szCs w:val="24"/>
        </w:rPr>
        <w:t xml:space="preserve"> </w:t>
      </w:r>
      <w:proofErr w:type="spellStart"/>
      <w:r w:rsidR="00351B8B" w:rsidRPr="00597410">
        <w:rPr>
          <w:rFonts w:ascii="Arial" w:hAnsi="Arial" w:cs="Arial"/>
          <w:sz w:val="24"/>
          <w:szCs w:val="24"/>
        </w:rPr>
        <w:t>pemikiran</w:t>
      </w:r>
      <w:proofErr w:type="spellEnd"/>
      <w:r w:rsidR="00351B8B" w:rsidRPr="00597410">
        <w:rPr>
          <w:rFonts w:ascii="Arial" w:hAnsi="Arial" w:cs="Arial"/>
          <w:sz w:val="24"/>
          <w:szCs w:val="24"/>
        </w:rPr>
        <w:t xml:space="preserve">, </w:t>
      </w:r>
      <w:proofErr w:type="spellStart"/>
      <w:r w:rsidR="00351B8B" w:rsidRPr="00597410">
        <w:rPr>
          <w:rFonts w:ascii="Arial" w:hAnsi="Arial" w:cs="Arial"/>
          <w:sz w:val="24"/>
          <w:szCs w:val="24"/>
        </w:rPr>
        <w:t>tenaga</w:t>
      </w:r>
      <w:proofErr w:type="spellEnd"/>
      <w:r w:rsidR="00351B8B" w:rsidRPr="00597410">
        <w:rPr>
          <w:rFonts w:ascii="Arial" w:hAnsi="Arial" w:cs="Arial"/>
          <w:sz w:val="24"/>
          <w:szCs w:val="24"/>
        </w:rPr>
        <w:t xml:space="preserve">, </w:t>
      </w:r>
      <w:proofErr w:type="spellStart"/>
      <w:r w:rsidR="00351B8B" w:rsidRPr="00597410">
        <w:rPr>
          <w:rFonts w:ascii="Arial" w:hAnsi="Arial" w:cs="Arial"/>
          <w:sz w:val="24"/>
          <w:szCs w:val="24"/>
        </w:rPr>
        <w:t>waktu</w:t>
      </w:r>
      <w:proofErr w:type="spellEnd"/>
      <w:r w:rsidR="00351B8B" w:rsidRPr="00597410">
        <w:rPr>
          <w:rFonts w:ascii="Arial" w:hAnsi="Arial" w:cs="Arial"/>
          <w:sz w:val="24"/>
          <w:szCs w:val="24"/>
        </w:rPr>
        <w:t xml:space="preserve">, </w:t>
      </w:r>
      <w:proofErr w:type="spellStart"/>
      <w:r w:rsidR="00907081" w:rsidRPr="00597410">
        <w:rPr>
          <w:rFonts w:ascii="Arial" w:hAnsi="Arial" w:cs="Arial"/>
          <w:sz w:val="24"/>
          <w:szCs w:val="24"/>
        </w:rPr>
        <w:t>maupun</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sumber</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daya</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lainnya</w:t>
      </w:r>
      <w:proofErr w:type="spellEnd"/>
      <w:r w:rsidR="00907081" w:rsidRPr="00597410">
        <w:rPr>
          <w:rFonts w:ascii="Arial" w:hAnsi="Arial" w:cs="Arial"/>
          <w:sz w:val="24"/>
          <w:szCs w:val="24"/>
        </w:rPr>
        <w:t>.</w:t>
      </w:r>
    </w:p>
    <w:p w14:paraId="38AA393A" w14:textId="1D8EF529" w:rsidR="009E007A" w:rsidRPr="00597410" w:rsidRDefault="00DB5AC9" w:rsidP="007A6BF3">
      <w:pPr>
        <w:pStyle w:val="ListParagraph"/>
        <w:numPr>
          <w:ilvl w:val="0"/>
          <w:numId w:val="12"/>
        </w:numPr>
        <w:spacing w:after="0" w:line="480" w:lineRule="auto"/>
        <w:ind w:left="360"/>
        <w:jc w:val="both"/>
        <w:rPr>
          <w:rFonts w:ascii="Arial" w:hAnsi="Arial" w:cs="Arial"/>
          <w:sz w:val="24"/>
          <w:szCs w:val="24"/>
        </w:rPr>
      </w:pPr>
      <w:proofErr w:type="spellStart"/>
      <w:r w:rsidRPr="00597410">
        <w:rPr>
          <w:rFonts w:ascii="Arial" w:hAnsi="Arial" w:cs="Arial"/>
          <w:sz w:val="24"/>
          <w:szCs w:val="24"/>
        </w:rPr>
        <w:lastRenderedPageBreak/>
        <w:t>K</w:t>
      </w:r>
      <w:r w:rsidR="00EA12F0" w:rsidRPr="00597410">
        <w:rPr>
          <w:rFonts w:ascii="Arial" w:hAnsi="Arial" w:cs="Arial"/>
          <w:sz w:val="24"/>
          <w:szCs w:val="24"/>
        </w:rPr>
        <w:t>emauan</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yaitu</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adanya</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dorongan</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atau</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motivasi</w:t>
      </w:r>
      <w:proofErr w:type="spellEnd"/>
      <w:r w:rsidR="00EA12F0" w:rsidRPr="00597410">
        <w:rPr>
          <w:rFonts w:ascii="Arial" w:hAnsi="Arial" w:cs="Arial"/>
          <w:sz w:val="24"/>
          <w:szCs w:val="24"/>
        </w:rPr>
        <w:t xml:space="preserve"> yang </w:t>
      </w:r>
      <w:proofErr w:type="spellStart"/>
      <w:r w:rsidR="00EA12F0" w:rsidRPr="00597410">
        <w:rPr>
          <w:rFonts w:ascii="Arial" w:hAnsi="Arial" w:cs="Arial"/>
          <w:sz w:val="24"/>
          <w:szCs w:val="24"/>
        </w:rPr>
        <w:t>menumbuhkan</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minat</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individu</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atau</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kelompok</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untuk</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berpartisipasi</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misalnya</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karena</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adanya</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manfaat</w:t>
      </w:r>
      <w:proofErr w:type="spellEnd"/>
      <w:r w:rsidR="00EA12F0" w:rsidRPr="00597410">
        <w:rPr>
          <w:rFonts w:ascii="Arial" w:hAnsi="Arial" w:cs="Arial"/>
          <w:sz w:val="24"/>
          <w:szCs w:val="24"/>
        </w:rPr>
        <w:t xml:space="preserve"> yang </w:t>
      </w:r>
      <w:proofErr w:type="spellStart"/>
      <w:r w:rsidR="00EA12F0" w:rsidRPr="00597410">
        <w:rPr>
          <w:rFonts w:ascii="Arial" w:hAnsi="Arial" w:cs="Arial"/>
          <w:sz w:val="24"/>
          <w:szCs w:val="24"/>
        </w:rPr>
        <w:t>dapat</w:t>
      </w:r>
      <w:proofErr w:type="spellEnd"/>
      <w:r w:rsidR="00EA12F0" w:rsidRPr="00597410">
        <w:rPr>
          <w:rFonts w:ascii="Arial" w:hAnsi="Arial" w:cs="Arial"/>
          <w:sz w:val="24"/>
          <w:szCs w:val="24"/>
        </w:rPr>
        <w:t xml:space="preserve"> </w:t>
      </w:r>
      <w:proofErr w:type="spellStart"/>
      <w:r w:rsidR="00EA12F0" w:rsidRPr="00597410">
        <w:rPr>
          <w:rFonts w:ascii="Arial" w:hAnsi="Arial" w:cs="Arial"/>
          <w:sz w:val="24"/>
          <w:szCs w:val="24"/>
        </w:rPr>
        <w:t>dirasakan</w:t>
      </w:r>
      <w:proofErr w:type="spellEnd"/>
      <w:r w:rsidR="00EA12F0" w:rsidRPr="00597410">
        <w:rPr>
          <w:rFonts w:ascii="Arial" w:hAnsi="Arial" w:cs="Arial"/>
          <w:sz w:val="24"/>
          <w:szCs w:val="24"/>
        </w:rPr>
        <w:t>.</w:t>
      </w:r>
    </w:p>
    <w:p w14:paraId="7799826C" w14:textId="22300AD4" w:rsidR="00484C71" w:rsidRPr="00597410" w:rsidRDefault="00DB5AC9" w:rsidP="007A6BF3">
      <w:pPr>
        <w:pStyle w:val="ListParagraph"/>
        <w:numPr>
          <w:ilvl w:val="0"/>
          <w:numId w:val="12"/>
        </w:numPr>
        <w:spacing w:after="0" w:line="480" w:lineRule="auto"/>
        <w:ind w:left="360"/>
        <w:jc w:val="both"/>
        <w:rPr>
          <w:rFonts w:ascii="Arial" w:hAnsi="Arial" w:cs="Arial"/>
          <w:sz w:val="24"/>
          <w:szCs w:val="24"/>
        </w:rPr>
      </w:pPr>
      <w:proofErr w:type="spellStart"/>
      <w:r w:rsidRPr="00597410">
        <w:rPr>
          <w:rFonts w:ascii="Arial" w:hAnsi="Arial" w:cs="Arial"/>
          <w:sz w:val="24"/>
          <w:szCs w:val="24"/>
        </w:rPr>
        <w:t>K</w:t>
      </w:r>
      <w:r w:rsidR="00907081" w:rsidRPr="00597410">
        <w:rPr>
          <w:rFonts w:ascii="Arial" w:hAnsi="Arial" w:cs="Arial"/>
          <w:sz w:val="24"/>
          <w:szCs w:val="24"/>
        </w:rPr>
        <w:t>esempatan</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yaitu</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adanya</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suasana</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atau</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kondisi</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lingkungan</w:t>
      </w:r>
      <w:proofErr w:type="spellEnd"/>
      <w:r w:rsidR="00907081" w:rsidRPr="00597410">
        <w:rPr>
          <w:rFonts w:ascii="Arial" w:hAnsi="Arial" w:cs="Arial"/>
          <w:sz w:val="24"/>
          <w:szCs w:val="24"/>
        </w:rPr>
        <w:t xml:space="preserve"> yang </w:t>
      </w:r>
      <w:proofErr w:type="spellStart"/>
      <w:r w:rsidR="00907081" w:rsidRPr="00597410">
        <w:rPr>
          <w:rFonts w:ascii="Arial" w:hAnsi="Arial" w:cs="Arial"/>
          <w:sz w:val="24"/>
          <w:szCs w:val="24"/>
        </w:rPr>
        <w:t>memungkinkan</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seseorang</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menyadari</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peluang</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untuk</w:t>
      </w:r>
      <w:proofErr w:type="spellEnd"/>
      <w:r w:rsidR="00907081" w:rsidRPr="00597410">
        <w:rPr>
          <w:rFonts w:ascii="Arial" w:hAnsi="Arial" w:cs="Arial"/>
          <w:sz w:val="24"/>
          <w:szCs w:val="24"/>
        </w:rPr>
        <w:t xml:space="preserve"> </w:t>
      </w:r>
      <w:proofErr w:type="spellStart"/>
      <w:r w:rsidR="00907081" w:rsidRPr="00597410">
        <w:rPr>
          <w:rFonts w:ascii="Arial" w:hAnsi="Arial" w:cs="Arial"/>
          <w:sz w:val="24"/>
          <w:szCs w:val="24"/>
        </w:rPr>
        <w:t>berpartisipasi</w:t>
      </w:r>
      <w:proofErr w:type="spellEnd"/>
      <w:r w:rsidR="00907081" w:rsidRPr="00597410">
        <w:rPr>
          <w:rFonts w:ascii="Arial" w:hAnsi="Arial" w:cs="Arial"/>
          <w:sz w:val="24"/>
          <w:szCs w:val="24"/>
        </w:rPr>
        <w:t>.</w:t>
      </w:r>
      <w:r w:rsidR="00EA12F0" w:rsidRPr="00597410">
        <w:rPr>
          <w:rFonts w:ascii="Arial" w:hAnsi="Arial" w:cs="Arial"/>
          <w:sz w:val="24"/>
          <w:szCs w:val="24"/>
        </w:rPr>
        <w:t xml:space="preserve"> </w:t>
      </w:r>
      <w:r w:rsidR="00EA12F0" w:rsidRPr="00597410">
        <w:rPr>
          <w:rFonts w:ascii="Arial" w:hAnsi="Arial" w:cs="Arial"/>
          <w:sz w:val="24"/>
          <w:szCs w:val="24"/>
        </w:rPr>
        <w:fldChar w:fldCharType="begin" w:fldLock="1"/>
      </w:r>
      <w:r w:rsidR="00EA12F0" w:rsidRPr="00597410">
        <w:rPr>
          <w:rFonts w:ascii="Arial" w:hAnsi="Arial" w:cs="Arial"/>
          <w:sz w:val="24"/>
          <w:szCs w:val="24"/>
        </w:rPr>
        <w:instrText>ADDIN CSL_CITATION {"citationItems":[{"id":"ITEM-1","itemData":{"abstract":"The business world is one of the activities that encourage the success of development, which currently not only leads to economic activities to gain profit for the sustainability of the company, but also care about the social and environmental aspects of the surrounding community. The effort that has been implemented as a form of corporate social responsibility is through Corporate Social Responsibility (CSR) program that implements sustainable development known as people, profit, and planets or Triple Bottom Line (TBL) concept. In Indonesia the concept of CSR has been accepted and implemented by various companies in the field of economy, health, education and environment. Implementation of CSR program is one form of community development, where the success of the program, among others, depends on the active involvement of the community in each stage of the CSR program. Participation, then the community will feel to have the program, the higher the participation rate the greater the sense of ownership, responsibility, and contribution given to achieve the goals and success of the program. This paper is a literature review to get an overview of the factors that influence community participation in the implementation of CSR programs based on the literature and previous research results that have been implemented.","author":[{"dropping-particle":"","family":"Nurbaiti","given":"Siti Robiah","non-dropping-particle":"","parse-names":false,"suffix":""},{"dropping-particle":"","family":"Bambang","given":"Azis Nur","non-dropping-particle":"","parse-names":false,"suffix":""}],"container-title":"Proceeding Biology Education Conference","id":"ITEM-1","issue":"1","issued":{"date-parts":[["2017"]]},"page":"224-228","title":"Faktor – Faktor yang Mempengaruhi Partisipasi Masyarakat dalam Pelaksanaan Program Corporate Social Responsibility ( CSR ) Factors Affecting Community Participation in the Implementation of Corporate Social Responsibility Program","type":"article-journal","volume":"14"},"uris":["http://www.mendeley.com/documents/?uuid=d312f19d-d0c9-419e-9a45-c2836d1362f5"]}],"mendeley":{"formattedCitation":"(Nurbaiti &amp; Bambang, 2017)","plainTextFormattedCitation":"(Nurbaiti &amp; Bambang, 2017)","previouslyFormattedCitation":"(Nurbaiti &amp; Bambang, 2017)"},"properties":{"noteIndex":0},"schema":"https://github.com/citation-style-language/schema/raw/master/csl-citation.json"}</w:instrText>
      </w:r>
      <w:r w:rsidR="00EA12F0" w:rsidRPr="00597410">
        <w:rPr>
          <w:rFonts w:ascii="Arial" w:hAnsi="Arial" w:cs="Arial"/>
          <w:sz w:val="24"/>
          <w:szCs w:val="24"/>
        </w:rPr>
        <w:fldChar w:fldCharType="separate"/>
      </w:r>
      <w:r w:rsidR="00EA12F0" w:rsidRPr="00597410">
        <w:rPr>
          <w:rFonts w:ascii="Arial" w:hAnsi="Arial" w:cs="Arial"/>
          <w:noProof/>
          <w:sz w:val="24"/>
          <w:szCs w:val="24"/>
        </w:rPr>
        <w:t>(Nurbaiti &amp; Bambang, 2017)</w:t>
      </w:r>
      <w:r w:rsidR="00EA12F0" w:rsidRPr="00597410">
        <w:rPr>
          <w:rFonts w:ascii="Arial" w:hAnsi="Arial" w:cs="Arial"/>
          <w:sz w:val="24"/>
          <w:szCs w:val="24"/>
        </w:rPr>
        <w:fldChar w:fldCharType="end"/>
      </w:r>
      <w:r w:rsidR="00EA12F0" w:rsidRPr="00597410">
        <w:rPr>
          <w:rFonts w:ascii="Arial" w:hAnsi="Arial" w:cs="Arial"/>
          <w:sz w:val="24"/>
          <w:szCs w:val="24"/>
        </w:rPr>
        <w:t>.</w:t>
      </w:r>
    </w:p>
    <w:p w14:paraId="17E3913A" w14:textId="77777777" w:rsidR="00484C71" w:rsidRPr="00597410" w:rsidRDefault="00484C71"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dan </w:t>
      </w:r>
      <w:proofErr w:type="spellStart"/>
      <w:r w:rsidRPr="00597410">
        <w:rPr>
          <w:rFonts w:ascii="Arial" w:hAnsi="Arial" w:cs="Arial"/>
          <w:sz w:val="24"/>
          <w:szCs w:val="24"/>
        </w:rPr>
        <w:t>sukarela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tahapan</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perencanaan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pengawasan</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evaluasi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bertindak</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subjek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menentukan</w:t>
      </w:r>
      <w:proofErr w:type="spellEnd"/>
      <w:r w:rsidRPr="00597410">
        <w:rPr>
          <w:rFonts w:ascii="Arial" w:hAnsi="Arial" w:cs="Arial"/>
          <w:sz w:val="24"/>
          <w:szCs w:val="24"/>
        </w:rPr>
        <w:t xml:space="preserve"> </w:t>
      </w:r>
      <w:proofErr w:type="spellStart"/>
      <w:r w:rsidRPr="00597410">
        <w:rPr>
          <w:rFonts w:ascii="Arial" w:hAnsi="Arial" w:cs="Arial"/>
          <w:sz w:val="24"/>
          <w:szCs w:val="24"/>
        </w:rPr>
        <w:t>arah</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w:t>
      </w:r>
    </w:p>
    <w:p w14:paraId="2439867D" w14:textId="7D6FB953" w:rsidR="00BA73E5" w:rsidRPr="00597410" w:rsidRDefault="00484C71"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pemikiran</w:t>
      </w:r>
      <w:proofErr w:type="spellEnd"/>
      <w:r w:rsidRPr="00597410">
        <w:rPr>
          <w:rFonts w:ascii="Arial" w:hAnsi="Arial" w:cs="Arial"/>
          <w:sz w:val="24"/>
          <w:szCs w:val="24"/>
        </w:rPr>
        <w:t xml:space="preserve">, </w:t>
      </w:r>
      <w:proofErr w:type="spellStart"/>
      <w:r w:rsidRPr="00597410">
        <w:rPr>
          <w:rFonts w:ascii="Arial" w:hAnsi="Arial" w:cs="Arial"/>
          <w:sz w:val="24"/>
          <w:szCs w:val="24"/>
        </w:rPr>
        <w:t>tenaga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sumber</w:t>
      </w:r>
      <w:proofErr w:type="spellEnd"/>
      <w:r w:rsidRPr="00597410">
        <w:rPr>
          <w:rFonts w:ascii="Arial" w:hAnsi="Arial" w:cs="Arial"/>
          <w:sz w:val="24"/>
          <w:szCs w:val="24"/>
        </w:rPr>
        <w:t xml:space="preserve"> </w:t>
      </w:r>
      <w:proofErr w:type="spellStart"/>
      <w:r w:rsidRPr="00597410">
        <w:rPr>
          <w:rFonts w:ascii="Arial" w:hAnsi="Arial" w:cs="Arial"/>
          <w:sz w:val="24"/>
          <w:szCs w:val="24"/>
        </w:rPr>
        <w:t>daya</w:t>
      </w:r>
      <w:proofErr w:type="spellEnd"/>
      <w:r w:rsidRPr="00597410">
        <w:rPr>
          <w:rFonts w:ascii="Arial" w:hAnsi="Arial" w:cs="Arial"/>
          <w:sz w:val="24"/>
          <w:szCs w:val="24"/>
        </w:rPr>
        <w:t xml:space="preserve"> material. Tingkat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jenis</w:t>
      </w:r>
      <w:proofErr w:type="spellEnd"/>
      <w:r w:rsidRPr="00597410">
        <w:rPr>
          <w:rFonts w:ascii="Arial" w:hAnsi="Arial" w:cs="Arial"/>
          <w:sz w:val="24"/>
          <w:szCs w:val="24"/>
        </w:rPr>
        <w:t xml:space="preserve"> </w:t>
      </w:r>
      <w:proofErr w:type="spellStart"/>
      <w:r w:rsidRPr="00597410">
        <w:rPr>
          <w:rFonts w:ascii="Arial" w:hAnsi="Arial" w:cs="Arial"/>
          <w:sz w:val="24"/>
          <w:szCs w:val="24"/>
        </w:rPr>
        <w:t>kelamin</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pekerjaan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lamanya</w:t>
      </w:r>
      <w:proofErr w:type="spellEnd"/>
      <w:r w:rsidRPr="00597410">
        <w:rPr>
          <w:rFonts w:ascii="Arial" w:hAnsi="Arial" w:cs="Arial"/>
          <w:sz w:val="24"/>
          <w:szCs w:val="24"/>
        </w:rPr>
        <w:t xml:space="preserve"> </w:t>
      </w:r>
      <w:proofErr w:type="spellStart"/>
      <w:r w:rsidRPr="00597410">
        <w:rPr>
          <w:rFonts w:ascii="Arial" w:hAnsi="Arial" w:cs="Arial"/>
          <w:sz w:val="24"/>
          <w:szCs w:val="24"/>
        </w:rPr>
        <w:t>tinggal</w:t>
      </w:r>
      <w:proofErr w:type="spellEnd"/>
      <w:r w:rsidRPr="00597410">
        <w:rPr>
          <w:rFonts w:ascii="Arial" w:hAnsi="Arial" w:cs="Arial"/>
          <w:sz w:val="24"/>
          <w:szCs w:val="24"/>
        </w:rPr>
        <w:t xml:space="preserve"> di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wilayah,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pemerintahan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keterbukaan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penyelenggara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kunci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mewujudkan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optimal.</w:t>
      </w:r>
    </w:p>
    <w:p w14:paraId="38CBF830" w14:textId="77777777" w:rsidR="00EA12F0" w:rsidRPr="00597410" w:rsidRDefault="00EA12F0" w:rsidP="007A6BF3">
      <w:pPr>
        <w:pStyle w:val="Heading3"/>
        <w:numPr>
          <w:ilvl w:val="0"/>
          <w:numId w:val="13"/>
        </w:numPr>
        <w:tabs>
          <w:tab w:val="num" w:pos="360"/>
        </w:tabs>
        <w:spacing w:before="0" w:after="0" w:line="480" w:lineRule="auto"/>
        <w:ind w:left="0" w:firstLine="0"/>
        <w:rPr>
          <w:rFonts w:ascii="Arial" w:hAnsi="Arial" w:cs="Arial"/>
          <w:b/>
          <w:bCs/>
          <w:color w:val="auto"/>
          <w:sz w:val="24"/>
          <w:szCs w:val="24"/>
        </w:rPr>
      </w:pPr>
      <w:bookmarkStart w:id="8" w:name="_Toc195349492"/>
      <w:proofErr w:type="spellStart"/>
      <w:r w:rsidRPr="00597410">
        <w:rPr>
          <w:rFonts w:ascii="Arial" w:hAnsi="Arial" w:cs="Arial"/>
          <w:b/>
          <w:bCs/>
          <w:color w:val="auto"/>
          <w:sz w:val="24"/>
          <w:szCs w:val="24"/>
        </w:rPr>
        <w:t>Posyandu</w:t>
      </w:r>
      <w:bookmarkEnd w:id="8"/>
      <w:proofErr w:type="spellEnd"/>
    </w:p>
    <w:p w14:paraId="4E30FA6F" w14:textId="77777777" w:rsidR="009E007A"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Upaya Kesehatan </w:t>
      </w:r>
      <w:proofErr w:type="spellStart"/>
      <w:r w:rsidRPr="00597410">
        <w:rPr>
          <w:rFonts w:ascii="Arial" w:hAnsi="Arial" w:cs="Arial"/>
          <w:sz w:val="24"/>
          <w:szCs w:val="24"/>
        </w:rPr>
        <w:t>Bersumber</w:t>
      </w:r>
      <w:proofErr w:type="spellEnd"/>
      <w:r w:rsidRPr="00597410">
        <w:rPr>
          <w:rFonts w:ascii="Arial" w:hAnsi="Arial" w:cs="Arial"/>
          <w:sz w:val="24"/>
          <w:szCs w:val="24"/>
        </w:rPr>
        <w:t xml:space="preserve"> Daya Masyarakat (UKBM) yang </w:t>
      </w:r>
      <w:proofErr w:type="spellStart"/>
      <w:r w:rsidRPr="00597410">
        <w:rPr>
          <w:rFonts w:ascii="Arial" w:hAnsi="Arial" w:cs="Arial"/>
          <w:sz w:val="24"/>
          <w:szCs w:val="24"/>
        </w:rPr>
        <w:t>dikembangkan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dikelola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dilaksanakan</w:t>
      </w:r>
      <w:proofErr w:type="spellEnd"/>
      <w:r w:rsidRPr="00597410">
        <w:rPr>
          <w:rFonts w:ascii="Arial" w:hAnsi="Arial" w:cs="Arial"/>
          <w:sz w:val="24"/>
          <w:szCs w:val="24"/>
        </w:rPr>
        <w:t xml:space="preserve"> </w:t>
      </w:r>
      <w:r w:rsidRPr="00597410">
        <w:rPr>
          <w:rFonts w:ascii="Arial" w:hAnsi="Arial" w:cs="Arial"/>
          <w:sz w:val="24"/>
          <w:szCs w:val="24"/>
        </w:rPr>
        <w:lastRenderedPageBreak/>
        <w:t xml:space="preserve">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kepentingan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pembangunan</w:t>
      </w:r>
      <w:proofErr w:type="spellEnd"/>
      <w:r w:rsidRPr="00597410">
        <w:rPr>
          <w:rFonts w:ascii="Arial" w:hAnsi="Arial" w:cs="Arial"/>
          <w:sz w:val="24"/>
          <w:szCs w:val="24"/>
        </w:rPr>
        <w:t xml:space="preserve"> di </w:t>
      </w:r>
      <w:proofErr w:type="spellStart"/>
      <w:r w:rsidRPr="00597410">
        <w:rPr>
          <w:rFonts w:ascii="Arial" w:hAnsi="Arial" w:cs="Arial"/>
          <w:sz w:val="24"/>
          <w:szCs w:val="24"/>
        </w:rPr>
        <w:t>bidang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memberdayakan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mempermudah</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w:t>
      </w:r>
    </w:p>
    <w:p w14:paraId="236CEBCA" w14:textId="77777777" w:rsidR="009E007A" w:rsidRPr="00597410" w:rsidRDefault="00EA12F0"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Badan </w:t>
      </w:r>
      <w:proofErr w:type="spellStart"/>
      <w:r w:rsidRPr="00597410">
        <w:rPr>
          <w:rFonts w:ascii="Arial" w:hAnsi="Arial" w:cs="Arial"/>
          <w:sz w:val="24"/>
          <w:szCs w:val="24"/>
        </w:rPr>
        <w:t>Kependudukan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Berencana Nasional (BKKBN) </w:t>
      </w:r>
      <w:proofErr w:type="spellStart"/>
      <w:r w:rsidRPr="00597410">
        <w:rPr>
          <w:rFonts w:ascii="Arial" w:hAnsi="Arial" w:cs="Arial"/>
          <w:sz w:val="24"/>
          <w:szCs w:val="24"/>
        </w:rPr>
        <w:t>mendefinisikan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dikelola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dijalankan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teknis</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tenaga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Kementerian Kesehatan Republik Indonesia (2011)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Buku</w:t>
      </w:r>
      <w:proofErr w:type="spellEnd"/>
      <w:r w:rsidRPr="00597410">
        <w:rPr>
          <w:rFonts w:ascii="Arial" w:hAnsi="Arial" w:cs="Arial"/>
          <w:sz w:val="24"/>
          <w:szCs w:val="24"/>
        </w:rPr>
        <w:t xml:space="preserve"> </w:t>
      </w:r>
      <w:proofErr w:type="spellStart"/>
      <w:r w:rsidRPr="00597410">
        <w:rPr>
          <w:rFonts w:ascii="Arial" w:hAnsi="Arial" w:cs="Arial"/>
          <w:sz w:val="24"/>
          <w:szCs w:val="24"/>
        </w:rPr>
        <w:t>Pedoman</w:t>
      </w:r>
      <w:proofErr w:type="spellEnd"/>
      <w:r w:rsidRPr="00597410">
        <w:rPr>
          <w:rFonts w:ascii="Arial" w:hAnsi="Arial" w:cs="Arial"/>
          <w:sz w:val="24"/>
          <w:szCs w:val="24"/>
        </w:rPr>
        <w:t xml:space="preserve"> Umum </w:t>
      </w:r>
      <w:proofErr w:type="spellStart"/>
      <w:r w:rsidRPr="00597410">
        <w:rPr>
          <w:rFonts w:ascii="Arial" w:hAnsi="Arial" w:cs="Arial"/>
          <w:sz w:val="24"/>
          <w:szCs w:val="24"/>
        </w:rPr>
        <w:t>Penyelenggaraan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(a)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w:t>
      </w:r>
      <w:proofErr w:type="spellStart"/>
      <w:r w:rsidRPr="00597410">
        <w:rPr>
          <w:rFonts w:ascii="Arial" w:hAnsi="Arial" w:cs="Arial"/>
          <w:sz w:val="24"/>
          <w:szCs w:val="24"/>
        </w:rPr>
        <w:t>lengkap</w:t>
      </w:r>
      <w:proofErr w:type="spellEnd"/>
      <w:r w:rsidRPr="00597410">
        <w:rPr>
          <w:rFonts w:ascii="Arial" w:hAnsi="Arial" w:cs="Arial"/>
          <w:sz w:val="24"/>
          <w:szCs w:val="24"/>
        </w:rPr>
        <w:t xml:space="preserve">, (b)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pengukuran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penimbangan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antropometri</w:t>
      </w:r>
      <w:proofErr w:type="spellEnd"/>
      <w:r w:rsidRPr="00597410">
        <w:rPr>
          <w:rFonts w:ascii="Arial" w:hAnsi="Arial" w:cs="Arial"/>
          <w:sz w:val="24"/>
          <w:szCs w:val="24"/>
        </w:rPr>
        <w:t xml:space="preserve">), (c)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konseling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dan (d) </w:t>
      </w:r>
      <w:proofErr w:type="spellStart"/>
      <w:r w:rsidRPr="00597410">
        <w:rPr>
          <w:rFonts w:ascii="Arial" w:hAnsi="Arial" w:cs="Arial"/>
          <w:sz w:val="24"/>
          <w:szCs w:val="24"/>
        </w:rPr>
        <w:t>menentukan</w:t>
      </w:r>
      <w:proofErr w:type="spellEnd"/>
      <w:r w:rsidRPr="00597410">
        <w:rPr>
          <w:rFonts w:ascii="Arial" w:hAnsi="Arial" w:cs="Arial"/>
          <w:sz w:val="24"/>
          <w:szCs w:val="24"/>
        </w:rPr>
        <w:t xml:space="preserve"> status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ari","given":"Nurmala","non-dropping-particle":"","parse-names":false,"suffix":""},{"dropping-particle":"","family":"Aditiya","given":"Variza","non-dropping-particle":"","parse-names":false,"suffix":""}],"id":"ITEM-1","issue":"2","issued":{"date-parts":[["2024"]]},"page":"209-216","title":"Pelatihan dan Pendampingan Kader Posyandu Lansia untuk Layanan Kesehatan yang Efektif dan Efisien","type":"article-journal","volume":"3"},"uris":["http://www.mendeley.com/documents/?uuid=136675fd-86d5-4bfd-9715-fc9fd00e915b"]}],"mendeley":{"formattedCitation":"(Sari &amp; Aditiya, 2024)","plainTextFormattedCitation":"(Sari &amp; Aditiya, 2024)","previouslyFormattedCitation":"(Sari &amp; Aditiya,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(Sari &amp; Aditiya, 2024)</w:t>
      </w:r>
      <w:r w:rsidRPr="00597410">
        <w:rPr>
          <w:rFonts w:ascii="Arial" w:hAnsi="Arial" w:cs="Arial"/>
          <w:sz w:val="24"/>
          <w:szCs w:val="24"/>
        </w:rPr>
        <w:fldChar w:fldCharType="end"/>
      </w:r>
      <w:r w:rsidRPr="00597410">
        <w:rPr>
          <w:rFonts w:ascii="Arial" w:hAnsi="Arial" w:cs="Arial"/>
          <w:sz w:val="24"/>
          <w:szCs w:val="24"/>
        </w:rPr>
        <w:t>.</w:t>
      </w:r>
    </w:p>
    <w:p w14:paraId="5DC87D99" w14:textId="77777777" w:rsidR="009E007A"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pranata</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bidang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primer,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yang paling </w:t>
      </w:r>
      <w:proofErr w:type="spellStart"/>
      <w:r w:rsidRPr="00597410">
        <w:rPr>
          <w:rFonts w:ascii="Arial" w:hAnsi="Arial" w:cs="Arial"/>
          <w:sz w:val="24"/>
          <w:szCs w:val="24"/>
        </w:rPr>
        <w:t>dekat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diakses</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ari","given":"Nurmala","non-dropping-particle":"","parse-names":false,"suffix":""},{"dropping-particle":"","family":"Aditiya","given":"Variza","non-dropping-particle":"","parse-names":false,"suffix":""}],"id":"ITEM-1","issue":"2","issued":{"date-parts":[["2024"]]},"page":"209-216","title":"Pelatihan dan Pendampingan Kader Posyandu Lansia untuk Layanan Kesehatan yang Efektif dan Efisien","type":"article-journal","volume":"3"},"uris":["http://www.mendeley.com/documents/?uuid=136675fd-86d5-4bfd-9715-fc9fd00e915b"]}],"mendeley":{"formattedCitation":"(Sari &amp; Aditiya, 2024)","plainTextFormattedCitation":"(Sari &amp; Aditiya, 2024)","previouslyFormattedCitation":"(Sari &amp; Aditiya,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(Sari &amp; Aditiya, 2024)</w:t>
      </w:r>
      <w:r w:rsidRPr="00597410">
        <w:rPr>
          <w:rFonts w:ascii="Arial" w:hAnsi="Arial" w:cs="Arial"/>
          <w:sz w:val="24"/>
          <w:szCs w:val="24"/>
        </w:rPr>
        <w:fldChar w:fldCharType="end"/>
      </w:r>
      <w:r w:rsidRPr="00597410">
        <w:rPr>
          <w:rFonts w:ascii="Arial" w:hAnsi="Arial" w:cs="Arial"/>
          <w:sz w:val="24"/>
          <w:szCs w:val="24"/>
        </w:rPr>
        <w:t>.</w:t>
      </w:r>
    </w:p>
    <w:p w14:paraId="3365E12E" w14:textId="77777777" w:rsidR="009E007A" w:rsidRPr="00597410" w:rsidRDefault="00EA12F0"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Shakira (2009) </w:t>
      </w:r>
      <w:proofErr w:type="spellStart"/>
      <w:r w:rsidRPr="00597410">
        <w:rPr>
          <w:rFonts w:ascii="Arial" w:hAnsi="Arial" w:cs="Arial"/>
          <w:sz w:val="24"/>
          <w:szCs w:val="24"/>
        </w:rPr>
        <w:t>menyatakan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forum </w:t>
      </w:r>
      <w:proofErr w:type="spellStart"/>
      <w:r w:rsidRPr="00597410">
        <w:rPr>
          <w:rFonts w:ascii="Arial" w:hAnsi="Arial" w:cs="Arial"/>
          <w:sz w:val="24"/>
          <w:szCs w:val="24"/>
        </w:rPr>
        <w:t>komunikasi</w:t>
      </w:r>
      <w:proofErr w:type="spellEnd"/>
      <w:r w:rsidRPr="00597410">
        <w:rPr>
          <w:rFonts w:ascii="Arial" w:hAnsi="Arial" w:cs="Arial"/>
          <w:sz w:val="24"/>
          <w:szCs w:val="24"/>
        </w:rPr>
        <w:t xml:space="preserve">, transfer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nilai</w:t>
      </w:r>
      <w:proofErr w:type="spellEnd"/>
      <w:r w:rsidRPr="00597410">
        <w:rPr>
          <w:rFonts w:ascii="Arial" w:hAnsi="Arial" w:cs="Arial"/>
          <w:sz w:val="24"/>
          <w:szCs w:val="24"/>
        </w:rPr>
        <w:t xml:space="preserve"> </w:t>
      </w:r>
      <w:proofErr w:type="spellStart"/>
      <w:r w:rsidRPr="00597410">
        <w:rPr>
          <w:rFonts w:ascii="Arial" w:hAnsi="Arial" w:cs="Arial"/>
          <w:sz w:val="24"/>
          <w:szCs w:val="24"/>
        </w:rPr>
        <w:t>strategis</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pengembangan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sumber</w:t>
      </w:r>
      <w:proofErr w:type="spellEnd"/>
      <w:r w:rsidRPr="00597410">
        <w:rPr>
          <w:rFonts w:ascii="Arial" w:hAnsi="Arial" w:cs="Arial"/>
          <w:sz w:val="24"/>
          <w:szCs w:val="24"/>
        </w:rPr>
        <w:t xml:space="preserve"> </w:t>
      </w:r>
      <w:proofErr w:type="spellStart"/>
      <w:r w:rsidRPr="00597410">
        <w:rPr>
          <w:rFonts w:ascii="Arial" w:hAnsi="Arial" w:cs="Arial"/>
          <w:sz w:val="24"/>
          <w:szCs w:val="24"/>
        </w:rPr>
        <w:t>daya</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w:t>
      </w:r>
      <w:proofErr w:type="spellStart"/>
      <w:r w:rsidRPr="00597410">
        <w:rPr>
          <w:rFonts w:ascii="Arial" w:hAnsi="Arial" w:cs="Arial"/>
          <w:sz w:val="24"/>
          <w:szCs w:val="24"/>
        </w:rPr>
        <w:t>sejak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dini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berfungsi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w:t>
      </w:r>
      <w:proofErr w:type="spellStart"/>
      <w:r w:rsidRPr="00597410">
        <w:rPr>
          <w:rFonts w:ascii="Arial" w:hAnsi="Arial" w:cs="Arial"/>
          <w:sz w:val="24"/>
          <w:szCs w:val="24"/>
        </w:rPr>
        <w:t>antara</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Berencana</w:t>
      </w:r>
      <w:proofErr w:type="spellEnd"/>
      <w:r w:rsidRPr="00597410">
        <w:rPr>
          <w:rFonts w:ascii="Arial" w:hAnsi="Arial" w:cs="Arial"/>
          <w:sz w:val="24"/>
          <w:szCs w:val="24"/>
        </w:rPr>
        <w:t xml:space="preserve"> dan Kesehatan di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desa</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pusat</w:t>
      </w:r>
      <w:proofErr w:type="spellEnd"/>
      <w:r w:rsidRPr="00597410">
        <w:rPr>
          <w:rFonts w:ascii="Arial" w:hAnsi="Arial" w:cs="Arial"/>
          <w:sz w:val="24"/>
          <w:szCs w:val="24"/>
        </w:rPr>
        <w:t xml:space="preserve"> </w:t>
      </w:r>
      <w:proofErr w:type="spellStart"/>
      <w:r w:rsidRPr="00597410">
        <w:rPr>
          <w:rFonts w:ascii="Arial" w:hAnsi="Arial" w:cs="Arial"/>
          <w:sz w:val="24"/>
          <w:szCs w:val="24"/>
        </w:rPr>
        <w:t>aktivitas</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dan program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berencana</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Pelaksanaan kegiatan Posyandu ini dilakukan setiap bulan dibalai pertemuan desa. Kegiatan Posyandu dilaksanakan oleh kader-kader yang telah dilatih secara khusus …","author":[{"dropping-particle":"","family":"Friscilla","given":"M","non-dropping-particle":"","parse-names":false,"suffix":""},{"dropping-particle":"","family":"Arifin","given":"J","non-dropping-particle":"","parse-names":false,"suffix":""},{"dropping-particle":"","family":"Noor","given":"M","non-dropping-particle":"","parse-names":false,"suffix":""}],"container-title":"Japb","id":"ITEM-1","issue":"1","issued":{"date-parts":[["2020"]]},"page":"275-294","title":"Partisipasi Masyarakat Pada Program Pos Pelayanan Terpadu (Posyandu) Di Desa Ampari Kecamatan Awang Kabupaten Barito Timur","type":"article-journal","volume":"3"},"uris":["http://www.mendeley.com/documents/?uuid=b404225f-7a9c-4a2a-bdf7-81d14af58d57"]}],"mendeley":{"formattedCitation":"(Friscilla et al., 2020)","plainTextFormattedCitation":"(Friscilla et al., 2020)","previouslyFormattedCitation":"(Friscilla et al.,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(Friscilla et al., 2020)</w:t>
      </w:r>
      <w:r w:rsidRPr="00597410">
        <w:rPr>
          <w:rFonts w:ascii="Arial" w:hAnsi="Arial" w:cs="Arial"/>
          <w:sz w:val="24"/>
          <w:szCs w:val="24"/>
        </w:rPr>
        <w:fldChar w:fldCharType="end"/>
      </w:r>
      <w:r w:rsidRPr="00597410">
        <w:rPr>
          <w:rFonts w:ascii="Arial" w:hAnsi="Arial" w:cs="Arial"/>
          <w:sz w:val="24"/>
          <w:szCs w:val="24"/>
        </w:rPr>
        <w:t>.</w:t>
      </w:r>
    </w:p>
    <w:p w14:paraId="0A5FE086" w14:textId="79AE6BAE" w:rsidR="00EA12F0"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Syahlan</w:t>
      </w:r>
      <w:proofErr w:type="spellEnd"/>
      <w:r w:rsidRPr="00597410">
        <w:rPr>
          <w:rFonts w:ascii="Arial" w:hAnsi="Arial" w:cs="Arial"/>
          <w:sz w:val="24"/>
          <w:szCs w:val="24"/>
        </w:rPr>
        <w:t xml:space="preserve"> (1996),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pusat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dan program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berencana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dikelola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diselenggarakan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teknis</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tercapainya</w:t>
      </w:r>
      <w:proofErr w:type="spellEnd"/>
      <w:r w:rsidRPr="00597410">
        <w:rPr>
          <w:rFonts w:ascii="Arial" w:hAnsi="Arial" w:cs="Arial"/>
          <w:sz w:val="24"/>
          <w:szCs w:val="24"/>
        </w:rPr>
        <w:t xml:space="preserve"> Norma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Kecil Bahagia Sejahtera (NKKBS)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Pelaksanaan kegiatan Posyandu ini dilakukan setiap bulan dibalai pertemuan desa. Kegiatan Posyandu dilaksanakan oleh kader-kader yang telah dilatih secara khusus …","author":[{"dropping-particle":"","family":"Friscilla","given":"M","non-dropping-particle":"","parse-names":false,"suffix":""},{"dropping-particle":"","family":"Arifin","given":"J","non-dropping-particle":"","parse-names":false,"suffix":""},{"dropping-particle":"","family":"Noor","given":"M","non-dropping-particle":"","parse-names":false,"suffix":""}],"container-title":"Japb","id":"ITEM-1","issue":"1","issued":{"date-parts":[["2020"]]},"page":"275-294","title":"Partisipasi Masyarakat Pada Program Pos Pelayanan Terpadu (Posyandu) Di Desa Ampari Kecamatan Awang Kabupaten Barito Timur","type":"article-journal","volume":"3"},"uris":["http://www.mendeley.com/documents/?uuid=b404225f-7a9c-4a2a-bdf7-81d14af58d57"]}],"mendeley":{"formattedCitation":"(Friscilla et al., 2020)","plainTextFormattedCitation":"(Friscilla et al., 2020)","previouslyFormattedCitation":"(Friscilla et al.,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(Friscilla et al., 2020)</w:t>
      </w:r>
      <w:r w:rsidRPr="00597410">
        <w:rPr>
          <w:rFonts w:ascii="Arial" w:hAnsi="Arial" w:cs="Arial"/>
          <w:sz w:val="24"/>
          <w:szCs w:val="24"/>
        </w:rPr>
        <w:fldChar w:fldCharType="end"/>
      </w:r>
      <w:r w:rsidRPr="00597410">
        <w:rPr>
          <w:rFonts w:ascii="Arial" w:hAnsi="Arial" w:cs="Arial"/>
          <w:sz w:val="24"/>
          <w:szCs w:val="24"/>
        </w:rPr>
        <w:t>.</w:t>
      </w:r>
    </w:p>
    <w:p w14:paraId="79DB807A" w14:textId="4371BEC7" w:rsidR="00572A19" w:rsidRPr="00597410" w:rsidRDefault="00572A19"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Posyandu</w:t>
      </w:r>
      <w:proofErr w:type="spellEnd"/>
      <w:r w:rsidRPr="00597410">
        <w:rPr>
          <w:rFonts w:ascii="Arial" w:hAnsi="Arial" w:cs="Arial"/>
          <w:sz w:val="24"/>
          <w:szCs w:val="24"/>
        </w:rPr>
        <w:t xml:space="preserve"> (Pos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Upaya Kesehatan </w:t>
      </w:r>
      <w:proofErr w:type="spellStart"/>
      <w:r w:rsidRPr="00597410">
        <w:rPr>
          <w:rFonts w:ascii="Arial" w:hAnsi="Arial" w:cs="Arial"/>
          <w:sz w:val="24"/>
          <w:szCs w:val="24"/>
        </w:rPr>
        <w:t>Bersumber</w:t>
      </w:r>
      <w:proofErr w:type="spellEnd"/>
      <w:r w:rsidRPr="00597410">
        <w:rPr>
          <w:rFonts w:ascii="Arial" w:hAnsi="Arial" w:cs="Arial"/>
          <w:sz w:val="24"/>
          <w:szCs w:val="24"/>
        </w:rPr>
        <w:t xml:space="preserve"> Daya Masyarakat (UKBM) yang </w:t>
      </w:r>
      <w:proofErr w:type="spellStart"/>
      <w:r w:rsidRPr="00597410">
        <w:rPr>
          <w:rFonts w:ascii="Arial" w:hAnsi="Arial" w:cs="Arial"/>
          <w:sz w:val="24"/>
          <w:szCs w:val="24"/>
        </w:rPr>
        <w:t>dikelola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dilaksanakan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memenuhi</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mandiri</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berkelanjutan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mempermudah</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komunikasi</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bidang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berencana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teknis</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tenaga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pranata</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strategis</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derajat</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tercapainya</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sumber</w:t>
      </w:r>
      <w:proofErr w:type="spellEnd"/>
      <w:r w:rsidRPr="00597410">
        <w:rPr>
          <w:rFonts w:ascii="Arial" w:hAnsi="Arial" w:cs="Arial"/>
          <w:sz w:val="24"/>
          <w:szCs w:val="24"/>
        </w:rPr>
        <w:t xml:space="preserve"> </w:t>
      </w:r>
      <w:proofErr w:type="spellStart"/>
      <w:r w:rsidRPr="00597410">
        <w:rPr>
          <w:rFonts w:ascii="Arial" w:hAnsi="Arial" w:cs="Arial"/>
          <w:sz w:val="24"/>
          <w:szCs w:val="24"/>
        </w:rPr>
        <w:t>daya</w:t>
      </w:r>
      <w:proofErr w:type="spellEnd"/>
      <w:r w:rsidRPr="00597410">
        <w:rPr>
          <w:rFonts w:ascii="Arial" w:hAnsi="Arial" w:cs="Arial"/>
          <w:sz w:val="24"/>
          <w:szCs w:val="24"/>
        </w:rPr>
        <w:t xml:space="preserve"> </w:t>
      </w:r>
      <w:proofErr w:type="spellStart"/>
      <w:r w:rsidRPr="00597410">
        <w:rPr>
          <w:rFonts w:ascii="Arial" w:hAnsi="Arial" w:cs="Arial"/>
          <w:sz w:val="24"/>
          <w:szCs w:val="24"/>
        </w:rPr>
        <w:t>manusia</w:t>
      </w:r>
      <w:proofErr w:type="spellEnd"/>
      <w:r w:rsidRPr="00597410">
        <w:rPr>
          <w:rFonts w:ascii="Arial" w:hAnsi="Arial" w:cs="Arial"/>
          <w:sz w:val="24"/>
          <w:szCs w:val="24"/>
        </w:rPr>
        <w:t xml:space="preserve"> </w:t>
      </w:r>
      <w:proofErr w:type="spellStart"/>
      <w:r w:rsidRPr="00597410">
        <w:rPr>
          <w:rFonts w:ascii="Arial" w:hAnsi="Arial" w:cs="Arial"/>
          <w:sz w:val="24"/>
          <w:szCs w:val="24"/>
        </w:rPr>
        <w:t>sejak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dini</w:t>
      </w:r>
      <w:proofErr w:type="spellEnd"/>
      <w:r w:rsidRPr="00597410">
        <w:rPr>
          <w:rFonts w:ascii="Arial" w:hAnsi="Arial" w:cs="Arial"/>
          <w:sz w:val="24"/>
          <w:szCs w:val="24"/>
        </w:rPr>
        <w:t>.</w:t>
      </w:r>
    </w:p>
    <w:p w14:paraId="1B3533D9" w14:textId="3AEE1A92" w:rsidR="00EA12F0" w:rsidRPr="00597410" w:rsidRDefault="00EA12F0" w:rsidP="007A6BF3">
      <w:pPr>
        <w:pStyle w:val="Heading2"/>
        <w:spacing w:before="0" w:after="0" w:line="480" w:lineRule="auto"/>
        <w:ind w:left="360" w:hanging="360"/>
        <w:rPr>
          <w:rFonts w:ascii="Arial" w:hAnsi="Arial" w:cs="Arial"/>
          <w:b/>
          <w:bCs/>
          <w:color w:val="auto"/>
          <w:sz w:val="24"/>
          <w:szCs w:val="24"/>
        </w:rPr>
      </w:pPr>
      <w:bookmarkStart w:id="9" w:name="_Toc195349494"/>
      <w:r w:rsidRPr="00597410">
        <w:rPr>
          <w:rFonts w:ascii="Arial" w:hAnsi="Arial" w:cs="Arial"/>
          <w:b/>
          <w:bCs/>
          <w:color w:val="auto"/>
          <w:sz w:val="24"/>
          <w:szCs w:val="24"/>
        </w:rPr>
        <w:t xml:space="preserve">B. </w:t>
      </w:r>
      <w:r w:rsidR="00174914" w:rsidRPr="00597410">
        <w:rPr>
          <w:rFonts w:ascii="Arial" w:hAnsi="Arial" w:cs="Arial"/>
          <w:b/>
          <w:bCs/>
          <w:color w:val="auto"/>
          <w:sz w:val="24"/>
          <w:szCs w:val="24"/>
        </w:rPr>
        <w:tab/>
      </w:r>
      <w:proofErr w:type="spellStart"/>
      <w:r w:rsidRPr="00597410">
        <w:rPr>
          <w:rFonts w:ascii="Arial" w:hAnsi="Arial" w:cs="Arial"/>
          <w:b/>
          <w:bCs/>
          <w:color w:val="auto"/>
          <w:sz w:val="24"/>
          <w:szCs w:val="24"/>
        </w:rPr>
        <w:t>Penelitian</w:t>
      </w:r>
      <w:proofErr w:type="spellEnd"/>
      <w:r w:rsidRPr="00597410">
        <w:rPr>
          <w:rFonts w:ascii="Arial" w:hAnsi="Arial" w:cs="Arial"/>
          <w:b/>
          <w:bCs/>
          <w:color w:val="auto"/>
          <w:sz w:val="24"/>
          <w:szCs w:val="24"/>
        </w:rPr>
        <w:t xml:space="preserve"> </w:t>
      </w:r>
      <w:proofErr w:type="spellStart"/>
      <w:r w:rsidRPr="00597410">
        <w:rPr>
          <w:rFonts w:ascii="Arial" w:hAnsi="Arial" w:cs="Arial"/>
          <w:b/>
          <w:bCs/>
          <w:color w:val="auto"/>
          <w:sz w:val="24"/>
          <w:szCs w:val="24"/>
        </w:rPr>
        <w:t>Terdahulu</w:t>
      </w:r>
      <w:bookmarkEnd w:id="9"/>
      <w:proofErr w:type="spellEnd"/>
    </w:p>
    <w:p w14:paraId="59EC094F" w14:textId="77777777" w:rsidR="00EA12F0" w:rsidRPr="00597410" w:rsidRDefault="00EA12F0" w:rsidP="007A6BF3">
      <w:pPr>
        <w:spacing w:after="0" w:line="480" w:lineRule="auto"/>
        <w:ind w:firstLine="720"/>
        <w:jc w:val="both"/>
        <w:rPr>
          <w:rFonts w:ascii="Arial" w:hAnsi="Arial" w:cs="Arial"/>
          <w:sz w:val="24"/>
          <w:szCs w:val="24"/>
        </w:rPr>
        <w:sectPr w:rsidR="00EA12F0" w:rsidRPr="00597410" w:rsidSect="00AE3D5F">
          <w:headerReference w:type="default" r:id="rId11"/>
          <w:pgSz w:w="11906" w:h="16838" w:code="9"/>
          <w:pgMar w:top="2268" w:right="1701" w:bottom="1701" w:left="2268" w:header="706" w:footer="706" w:gutter="0"/>
          <w:pgNumType w:start="1"/>
          <w:cols w:space="708"/>
          <w:docGrid w:linePitch="360"/>
        </w:sectPr>
      </w:pP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terdahulu</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referensi</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melaksanakan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memperkaya</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kajian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jurnal</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terdahulu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penulis</w:t>
      </w:r>
      <w:proofErr w:type="spellEnd"/>
      <w:r w:rsidRPr="00597410">
        <w:rPr>
          <w:rFonts w:ascii="Arial" w:hAnsi="Arial" w:cs="Arial"/>
          <w:sz w:val="24"/>
          <w:szCs w:val="24"/>
        </w:rPr>
        <w:t>:</w:t>
      </w:r>
    </w:p>
    <w:p w14:paraId="3EFAE9D2" w14:textId="77777777" w:rsidR="00DC5A54" w:rsidRDefault="00DC5A54" w:rsidP="007A6BF3">
      <w:pPr>
        <w:spacing w:after="0" w:line="240" w:lineRule="auto"/>
        <w:jc w:val="center"/>
        <w:rPr>
          <w:rFonts w:ascii="Arial" w:hAnsi="Arial" w:cs="Arial"/>
          <w:b/>
          <w:bCs/>
          <w:sz w:val="24"/>
          <w:szCs w:val="24"/>
        </w:rPr>
        <w:sectPr w:rsidR="00DC5A54" w:rsidSect="00AE3D5F">
          <w:type w:val="continuous"/>
          <w:pgSz w:w="11906" w:h="16838" w:code="9"/>
          <w:pgMar w:top="2268" w:right="1701" w:bottom="1701" w:left="2268" w:header="706" w:footer="706" w:gutter="0"/>
          <w:cols w:space="708"/>
          <w:docGrid w:linePitch="360"/>
        </w:sectPr>
      </w:pPr>
    </w:p>
    <w:p w14:paraId="614AE88A" w14:textId="77777777" w:rsidR="00EA12F0" w:rsidRPr="00597410" w:rsidRDefault="00EA12F0" w:rsidP="007A6BF3">
      <w:pPr>
        <w:spacing w:after="0" w:line="240" w:lineRule="auto"/>
        <w:jc w:val="center"/>
        <w:rPr>
          <w:rFonts w:ascii="Arial" w:hAnsi="Arial" w:cs="Arial"/>
          <w:b/>
          <w:bCs/>
          <w:sz w:val="24"/>
          <w:szCs w:val="24"/>
        </w:rPr>
      </w:pPr>
      <w:r w:rsidRPr="00597410">
        <w:rPr>
          <w:rFonts w:ascii="Arial" w:hAnsi="Arial" w:cs="Arial"/>
          <w:b/>
          <w:bCs/>
          <w:sz w:val="24"/>
          <w:szCs w:val="24"/>
        </w:rPr>
        <w:lastRenderedPageBreak/>
        <w:t>Tabel II.1</w:t>
      </w:r>
    </w:p>
    <w:p w14:paraId="11C7D3CC" w14:textId="77777777" w:rsidR="00EA12F0" w:rsidRPr="00597410" w:rsidRDefault="00EA12F0" w:rsidP="007A6BF3">
      <w:pPr>
        <w:spacing w:after="0" w:line="240" w:lineRule="auto"/>
        <w:jc w:val="center"/>
        <w:rPr>
          <w:rFonts w:ascii="Arial" w:hAnsi="Arial" w:cs="Arial"/>
          <w:b/>
          <w:bCs/>
          <w:sz w:val="24"/>
          <w:szCs w:val="24"/>
        </w:rPr>
      </w:pPr>
      <w:proofErr w:type="spellStart"/>
      <w:r w:rsidRPr="00597410">
        <w:rPr>
          <w:rFonts w:ascii="Arial" w:hAnsi="Arial" w:cs="Arial"/>
          <w:b/>
          <w:bCs/>
          <w:sz w:val="24"/>
          <w:szCs w:val="24"/>
        </w:rPr>
        <w:t>Penelitian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Terdahulu</w:t>
      </w:r>
      <w:proofErr w:type="spellEnd"/>
    </w:p>
    <w:tbl>
      <w:tblPr>
        <w:tblStyle w:val="TableGrid"/>
        <w:tblW w:w="12865" w:type="dxa"/>
        <w:tblLayout w:type="fixed"/>
        <w:tblLook w:val="04A0" w:firstRow="1" w:lastRow="0" w:firstColumn="1" w:lastColumn="0" w:noHBand="0" w:noVBand="1"/>
      </w:tblPr>
      <w:tblGrid>
        <w:gridCol w:w="353"/>
        <w:gridCol w:w="1802"/>
        <w:gridCol w:w="1260"/>
        <w:gridCol w:w="1890"/>
        <w:gridCol w:w="1143"/>
        <w:gridCol w:w="2187"/>
        <w:gridCol w:w="4230"/>
      </w:tblGrid>
      <w:tr w:rsidR="00EA12F0" w:rsidRPr="00597410" w14:paraId="03416FB7" w14:textId="77777777" w:rsidTr="00DC5A54">
        <w:trPr>
          <w:trHeight w:val="396"/>
          <w:tblHeader/>
        </w:trPr>
        <w:tc>
          <w:tcPr>
            <w:tcW w:w="353" w:type="dxa"/>
            <w:vAlign w:val="center"/>
          </w:tcPr>
          <w:p w14:paraId="3A14EE89" w14:textId="77777777" w:rsidR="00EA12F0" w:rsidRPr="00597410" w:rsidRDefault="00EA12F0" w:rsidP="007A6BF3">
            <w:pPr>
              <w:ind w:left="-117" w:right="-131"/>
              <w:jc w:val="center"/>
              <w:rPr>
                <w:rFonts w:ascii="Arial" w:hAnsi="Arial" w:cs="Arial"/>
                <w:b/>
                <w:bCs/>
                <w:sz w:val="24"/>
                <w:szCs w:val="24"/>
              </w:rPr>
            </w:pPr>
            <w:r w:rsidRPr="00597410">
              <w:rPr>
                <w:rFonts w:ascii="Arial" w:hAnsi="Arial" w:cs="Arial"/>
                <w:b/>
                <w:bCs/>
                <w:sz w:val="24"/>
                <w:szCs w:val="24"/>
              </w:rPr>
              <w:t>No</w:t>
            </w:r>
          </w:p>
        </w:tc>
        <w:tc>
          <w:tcPr>
            <w:tcW w:w="1802" w:type="dxa"/>
            <w:vAlign w:val="center"/>
          </w:tcPr>
          <w:p w14:paraId="500FC4CD" w14:textId="77777777" w:rsidR="00EA12F0" w:rsidRPr="00597410" w:rsidRDefault="00EA12F0" w:rsidP="007A6BF3">
            <w:pPr>
              <w:jc w:val="center"/>
              <w:rPr>
                <w:rFonts w:ascii="Arial" w:hAnsi="Arial" w:cs="Arial"/>
                <w:b/>
                <w:bCs/>
                <w:sz w:val="24"/>
                <w:szCs w:val="24"/>
              </w:rPr>
            </w:pPr>
            <w:proofErr w:type="spellStart"/>
            <w:r w:rsidRPr="00597410">
              <w:rPr>
                <w:rFonts w:ascii="Arial" w:hAnsi="Arial" w:cs="Arial"/>
                <w:b/>
                <w:bCs/>
                <w:sz w:val="24"/>
                <w:szCs w:val="24"/>
              </w:rPr>
              <w:t>Judul</w:t>
            </w:r>
            <w:proofErr w:type="spellEnd"/>
          </w:p>
        </w:tc>
        <w:tc>
          <w:tcPr>
            <w:tcW w:w="1260" w:type="dxa"/>
            <w:vAlign w:val="center"/>
          </w:tcPr>
          <w:p w14:paraId="07FDCDCF" w14:textId="77777777" w:rsidR="00EA12F0" w:rsidRPr="00597410" w:rsidRDefault="00EA12F0" w:rsidP="007A6BF3">
            <w:pPr>
              <w:jc w:val="center"/>
              <w:rPr>
                <w:rFonts w:ascii="Arial" w:hAnsi="Arial" w:cs="Arial"/>
                <w:b/>
                <w:bCs/>
                <w:sz w:val="24"/>
                <w:szCs w:val="24"/>
              </w:rPr>
            </w:pPr>
            <w:proofErr w:type="spellStart"/>
            <w:r w:rsidRPr="00597410">
              <w:rPr>
                <w:rFonts w:ascii="Arial" w:hAnsi="Arial" w:cs="Arial"/>
                <w:b/>
                <w:bCs/>
                <w:sz w:val="24"/>
                <w:szCs w:val="24"/>
              </w:rPr>
              <w:t>Penulis</w:t>
            </w:r>
            <w:proofErr w:type="spellEnd"/>
            <w:r w:rsidRPr="00597410">
              <w:rPr>
                <w:rFonts w:ascii="Arial" w:hAnsi="Arial" w:cs="Arial"/>
                <w:b/>
                <w:bCs/>
                <w:sz w:val="24"/>
                <w:szCs w:val="24"/>
              </w:rPr>
              <w:t>/</w:t>
            </w:r>
            <w:proofErr w:type="spellStart"/>
            <w:r w:rsidRPr="00597410">
              <w:rPr>
                <w:rFonts w:ascii="Arial" w:hAnsi="Arial" w:cs="Arial"/>
                <w:b/>
                <w:bCs/>
                <w:sz w:val="24"/>
                <w:szCs w:val="24"/>
              </w:rPr>
              <w:t>Tahun</w:t>
            </w:r>
            <w:proofErr w:type="spellEnd"/>
          </w:p>
        </w:tc>
        <w:tc>
          <w:tcPr>
            <w:tcW w:w="1890" w:type="dxa"/>
            <w:vAlign w:val="center"/>
          </w:tcPr>
          <w:p w14:paraId="2ECD2FCE" w14:textId="77777777" w:rsidR="00EA12F0" w:rsidRPr="00597410" w:rsidRDefault="00EA12F0" w:rsidP="007A6BF3">
            <w:pPr>
              <w:jc w:val="center"/>
              <w:rPr>
                <w:rFonts w:ascii="Arial" w:hAnsi="Arial" w:cs="Arial"/>
                <w:b/>
                <w:bCs/>
                <w:sz w:val="24"/>
                <w:szCs w:val="24"/>
              </w:rPr>
            </w:pPr>
            <w:r w:rsidRPr="00597410">
              <w:rPr>
                <w:rFonts w:ascii="Arial" w:hAnsi="Arial" w:cs="Arial"/>
                <w:b/>
                <w:bCs/>
                <w:sz w:val="24"/>
                <w:szCs w:val="24"/>
              </w:rPr>
              <w:t>Tujuan</w:t>
            </w:r>
          </w:p>
        </w:tc>
        <w:tc>
          <w:tcPr>
            <w:tcW w:w="1143" w:type="dxa"/>
            <w:vAlign w:val="center"/>
          </w:tcPr>
          <w:p w14:paraId="10AFAEC1" w14:textId="77777777" w:rsidR="00EA12F0" w:rsidRPr="00597410" w:rsidRDefault="00EA12F0" w:rsidP="007A6BF3">
            <w:pPr>
              <w:jc w:val="center"/>
              <w:rPr>
                <w:rFonts w:ascii="Arial" w:hAnsi="Arial" w:cs="Arial"/>
                <w:b/>
                <w:bCs/>
                <w:sz w:val="24"/>
                <w:szCs w:val="24"/>
              </w:rPr>
            </w:pPr>
            <w:r w:rsidRPr="00597410">
              <w:rPr>
                <w:rFonts w:ascii="Arial" w:hAnsi="Arial" w:cs="Arial"/>
                <w:b/>
                <w:bCs/>
                <w:sz w:val="24"/>
                <w:szCs w:val="24"/>
              </w:rPr>
              <w:t>Metode</w:t>
            </w:r>
          </w:p>
        </w:tc>
        <w:tc>
          <w:tcPr>
            <w:tcW w:w="2187" w:type="dxa"/>
            <w:vAlign w:val="center"/>
          </w:tcPr>
          <w:p w14:paraId="3ECFEF71" w14:textId="77777777" w:rsidR="00EA12F0" w:rsidRPr="00597410" w:rsidRDefault="00EA12F0" w:rsidP="007A6BF3">
            <w:pPr>
              <w:jc w:val="center"/>
              <w:rPr>
                <w:rFonts w:ascii="Arial" w:hAnsi="Arial" w:cs="Arial"/>
                <w:b/>
                <w:bCs/>
                <w:sz w:val="24"/>
                <w:szCs w:val="24"/>
              </w:rPr>
            </w:pPr>
            <w:r w:rsidRPr="00597410">
              <w:rPr>
                <w:rFonts w:ascii="Arial" w:hAnsi="Arial" w:cs="Arial"/>
                <w:b/>
                <w:bCs/>
                <w:sz w:val="24"/>
                <w:szCs w:val="24"/>
              </w:rPr>
              <w:t>Teori</w:t>
            </w:r>
          </w:p>
        </w:tc>
        <w:tc>
          <w:tcPr>
            <w:tcW w:w="4230" w:type="dxa"/>
            <w:vAlign w:val="center"/>
          </w:tcPr>
          <w:p w14:paraId="4A2186E9" w14:textId="77777777" w:rsidR="00EA12F0" w:rsidRPr="00597410" w:rsidRDefault="00EA12F0" w:rsidP="007A6BF3">
            <w:pPr>
              <w:jc w:val="center"/>
              <w:rPr>
                <w:rFonts w:ascii="Arial" w:hAnsi="Arial" w:cs="Arial"/>
                <w:b/>
                <w:bCs/>
                <w:sz w:val="24"/>
                <w:szCs w:val="24"/>
              </w:rPr>
            </w:pPr>
            <w:r w:rsidRPr="00597410">
              <w:rPr>
                <w:rFonts w:ascii="Arial" w:hAnsi="Arial" w:cs="Arial"/>
                <w:b/>
                <w:bCs/>
                <w:sz w:val="24"/>
                <w:szCs w:val="24"/>
              </w:rPr>
              <w:t>Hasil</w:t>
            </w:r>
          </w:p>
        </w:tc>
      </w:tr>
      <w:tr w:rsidR="00EA12F0" w:rsidRPr="00597410" w14:paraId="5853B227" w14:textId="77777777" w:rsidTr="00DC5A54">
        <w:tc>
          <w:tcPr>
            <w:tcW w:w="353" w:type="dxa"/>
          </w:tcPr>
          <w:p w14:paraId="00677582" w14:textId="77777777" w:rsidR="00EA12F0" w:rsidRPr="00597410" w:rsidRDefault="00EA12F0" w:rsidP="007A6BF3">
            <w:pPr>
              <w:jc w:val="center"/>
              <w:rPr>
                <w:rFonts w:ascii="Arial" w:hAnsi="Arial" w:cs="Arial"/>
                <w:sz w:val="24"/>
                <w:szCs w:val="24"/>
              </w:rPr>
            </w:pPr>
            <w:r w:rsidRPr="00597410">
              <w:rPr>
                <w:rFonts w:ascii="Arial" w:hAnsi="Arial" w:cs="Arial"/>
                <w:sz w:val="24"/>
                <w:szCs w:val="24"/>
              </w:rPr>
              <w:t>1.</w:t>
            </w:r>
          </w:p>
        </w:tc>
        <w:tc>
          <w:tcPr>
            <w:tcW w:w="1802" w:type="dxa"/>
          </w:tcPr>
          <w:p w14:paraId="1C13AE49"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Laksamana</w:t>
            </w:r>
            <w:proofErr w:type="spellEnd"/>
            <w:r w:rsidRPr="00597410">
              <w:rPr>
                <w:rFonts w:ascii="Arial" w:hAnsi="Arial" w:cs="Arial"/>
                <w:sz w:val="24"/>
                <w:szCs w:val="24"/>
              </w:rPr>
              <w:t xml:space="preserve">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Kota</w:t>
            </w:r>
          </w:p>
        </w:tc>
        <w:tc>
          <w:tcPr>
            <w:tcW w:w="1260" w:type="dxa"/>
          </w:tcPr>
          <w:p w14:paraId="3A11D785"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Nurmala</w:t>
            </w:r>
            <w:proofErr w:type="spellEnd"/>
            <w:r w:rsidRPr="00597410">
              <w:rPr>
                <w:rFonts w:ascii="Arial" w:hAnsi="Arial" w:cs="Arial"/>
                <w:sz w:val="24"/>
                <w:szCs w:val="24"/>
              </w:rPr>
              <w:t xml:space="preserve"> Sari,</w:t>
            </w:r>
          </w:p>
          <w:p w14:paraId="5985CAF4" w14:textId="77777777" w:rsidR="00EA12F0" w:rsidRPr="00597410" w:rsidRDefault="00EA12F0" w:rsidP="007A6BF3">
            <w:pPr>
              <w:jc w:val="both"/>
              <w:rPr>
                <w:rFonts w:ascii="Arial" w:hAnsi="Arial" w:cs="Arial"/>
                <w:sz w:val="24"/>
                <w:szCs w:val="24"/>
              </w:rPr>
            </w:pPr>
            <w:r w:rsidRPr="00597410">
              <w:rPr>
                <w:rFonts w:ascii="Arial" w:hAnsi="Arial" w:cs="Arial"/>
                <w:sz w:val="24"/>
                <w:szCs w:val="24"/>
              </w:rPr>
              <w:t>Latip,</w:t>
            </w:r>
          </w:p>
          <w:p w14:paraId="7CC7D0F9" w14:textId="77777777" w:rsidR="00EA12F0" w:rsidRPr="00597410" w:rsidRDefault="00EA12F0" w:rsidP="007A6BF3">
            <w:pPr>
              <w:jc w:val="both"/>
              <w:rPr>
                <w:rFonts w:ascii="Arial" w:hAnsi="Arial" w:cs="Arial"/>
                <w:sz w:val="24"/>
                <w:szCs w:val="24"/>
              </w:rPr>
            </w:pPr>
            <w:r w:rsidRPr="00597410">
              <w:rPr>
                <w:rFonts w:ascii="Arial" w:hAnsi="Arial" w:cs="Arial"/>
                <w:sz w:val="24"/>
                <w:szCs w:val="24"/>
              </w:rPr>
              <w:t>Lili Suryani,</w:t>
            </w:r>
          </w:p>
          <w:p w14:paraId="18A8D499" w14:textId="77777777" w:rsidR="00EA12F0" w:rsidRPr="00597410" w:rsidRDefault="00EA12F0" w:rsidP="007A6BF3">
            <w:pPr>
              <w:jc w:val="both"/>
              <w:rPr>
                <w:rFonts w:ascii="Arial" w:hAnsi="Arial" w:cs="Arial"/>
                <w:sz w:val="24"/>
                <w:szCs w:val="24"/>
              </w:rPr>
            </w:pPr>
            <w:r w:rsidRPr="00597410">
              <w:rPr>
                <w:rFonts w:ascii="Arial" w:hAnsi="Arial" w:cs="Arial"/>
                <w:sz w:val="24"/>
                <w:szCs w:val="24"/>
              </w:rPr>
              <w:t>Lilis Wahyuni.</w:t>
            </w:r>
          </w:p>
          <w:p w14:paraId="1FF0BA0A" w14:textId="77777777" w:rsidR="00EA12F0" w:rsidRPr="00597410" w:rsidRDefault="00EA12F0" w:rsidP="007A6BF3">
            <w:pPr>
              <w:jc w:val="both"/>
              <w:rPr>
                <w:rFonts w:ascii="Arial" w:hAnsi="Arial" w:cs="Arial"/>
                <w:sz w:val="24"/>
                <w:szCs w:val="24"/>
              </w:rPr>
            </w:pPr>
            <w:r w:rsidRPr="00597410">
              <w:rPr>
                <w:rFonts w:ascii="Arial" w:hAnsi="Arial" w:cs="Arial"/>
                <w:sz w:val="24"/>
                <w:szCs w:val="24"/>
              </w:rPr>
              <w:t>2025</w:t>
            </w:r>
          </w:p>
        </w:tc>
        <w:tc>
          <w:tcPr>
            <w:tcW w:w="1890" w:type="dxa"/>
          </w:tcPr>
          <w:p w14:paraId="711DDDE8"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w:t>
            </w:r>
            <w:proofErr w:type="spellStart"/>
            <w:r w:rsidRPr="00597410">
              <w:rPr>
                <w:rFonts w:ascii="Arial" w:hAnsi="Arial" w:cs="Arial"/>
                <w:sz w:val="24"/>
                <w:szCs w:val="24"/>
              </w:rPr>
              <w:t>Cendrawasih</w:t>
            </w:r>
            <w:proofErr w:type="spellEnd"/>
            <w:r w:rsidRPr="00597410">
              <w:rPr>
                <w:rFonts w:ascii="Arial" w:hAnsi="Arial" w:cs="Arial"/>
                <w:sz w:val="24"/>
                <w:szCs w:val="24"/>
              </w:rPr>
              <w:t xml:space="preserve"> di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Laksamana</w:t>
            </w:r>
            <w:proofErr w:type="spellEnd"/>
            <w:r w:rsidRPr="00597410">
              <w:rPr>
                <w:rFonts w:ascii="Arial" w:hAnsi="Arial" w:cs="Arial"/>
                <w:sz w:val="24"/>
                <w:szCs w:val="24"/>
              </w:rPr>
              <w:t xml:space="preserve">,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Kota.</w:t>
            </w:r>
          </w:p>
        </w:tc>
        <w:tc>
          <w:tcPr>
            <w:tcW w:w="1143" w:type="dxa"/>
          </w:tcPr>
          <w:p w14:paraId="21D70A0A" w14:textId="77777777" w:rsidR="00EA12F0" w:rsidRPr="00597410" w:rsidRDefault="00EA12F0" w:rsidP="007A6BF3">
            <w:pPr>
              <w:jc w:val="center"/>
              <w:rPr>
                <w:rFonts w:ascii="Arial" w:hAnsi="Arial" w:cs="Arial"/>
                <w:sz w:val="24"/>
                <w:szCs w:val="24"/>
              </w:rPr>
            </w:pPr>
            <w:proofErr w:type="spellStart"/>
            <w:r w:rsidRPr="00597410">
              <w:rPr>
                <w:rFonts w:ascii="Arial" w:hAnsi="Arial" w:cs="Arial"/>
                <w:sz w:val="24"/>
                <w:szCs w:val="24"/>
              </w:rPr>
              <w:t>Kualitatif</w:t>
            </w:r>
            <w:proofErr w:type="spellEnd"/>
          </w:p>
        </w:tc>
        <w:tc>
          <w:tcPr>
            <w:tcW w:w="2187" w:type="dxa"/>
          </w:tcPr>
          <w:p w14:paraId="51A8E5BE" w14:textId="77777777" w:rsidR="00EA12F0" w:rsidRPr="00597410" w:rsidRDefault="00EA12F0" w:rsidP="007A6BF3">
            <w:pPr>
              <w:rPr>
                <w:rFonts w:ascii="Arial" w:hAnsi="Arial" w:cs="Arial"/>
                <w:sz w:val="24"/>
                <w:szCs w:val="24"/>
              </w:rPr>
            </w:pPr>
            <w:r w:rsidRPr="00597410">
              <w:rPr>
                <w:rFonts w:ascii="Arial" w:hAnsi="Arial" w:cs="Arial"/>
                <w:sz w:val="24"/>
                <w:szCs w:val="24"/>
              </w:rPr>
              <w:t>Wilcox</w:t>
            </w:r>
          </w:p>
          <w:p w14:paraId="57828822" w14:textId="77777777" w:rsidR="00EA12F0" w:rsidRPr="00597410" w:rsidRDefault="00EA12F0" w:rsidP="007A6BF3">
            <w:pPr>
              <w:ind w:left="288" w:hanging="288"/>
              <w:rPr>
                <w:rFonts w:ascii="Arial" w:hAnsi="Arial" w:cs="Arial"/>
                <w:sz w:val="24"/>
                <w:szCs w:val="24"/>
              </w:rPr>
            </w:pPr>
            <w:r w:rsidRPr="00597410">
              <w:rPr>
                <w:rFonts w:ascii="Arial" w:hAnsi="Arial" w:cs="Arial"/>
                <w:sz w:val="24"/>
                <w:szCs w:val="24"/>
              </w:rPr>
              <w:t xml:space="preserve">1.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p>
          <w:p w14:paraId="45AD5F96" w14:textId="77777777" w:rsidR="00EA12F0" w:rsidRPr="00597410" w:rsidRDefault="00EA12F0" w:rsidP="007A6BF3">
            <w:pPr>
              <w:ind w:left="288" w:hanging="288"/>
              <w:rPr>
                <w:rFonts w:ascii="Arial" w:hAnsi="Arial" w:cs="Arial"/>
                <w:sz w:val="24"/>
                <w:szCs w:val="24"/>
              </w:rPr>
            </w:pPr>
            <w:r w:rsidRPr="00597410">
              <w:rPr>
                <w:rFonts w:ascii="Arial" w:hAnsi="Arial" w:cs="Arial"/>
                <w:sz w:val="24"/>
                <w:szCs w:val="24"/>
              </w:rPr>
              <w:t xml:space="preserve">2. </w:t>
            </w:r>
            <w:proofErr w:type="spellStart"/>
            <w:r w:rsidRPr="00597410">
              <w:rPr>
                <w:rFonts w:ascii="Arial" w:hAnsi="Arial" w:cs="Arial"/>
                <w:sz w:val="24"/>
                <w:szCs w:val="24"/>
              </w:rPr>
              <w:t>Konsultasi</w:t>
            </w:r>
            <w:proofErr w:type="spellEnd"/>
          </w:p>
          <w:p w14:paraId="2738D22A" w14:textId="77777777" w:rsidR="00EA12F0" w:rsidRPr="00597410" w:rsidRDefault="00EA12F0" w:rsidP="007A6BF3">
            <w:pPr>
              <w:ind w:left="288" w:hanging="288"/>
              <w:rPr>
                <w:rFonts w:ascii="Arial" w:hAnsi="Arial" w:cs="Arial"/>
                <w:sz w:val="24"/>
                <w:szCs w:val="24"/>
              </w:rPr>
            </w:pPr>
            <w:r w:rsidRPr="00597410">
              <w:rPr>
                <w:rFonts w:ascii="Arial" w:hAnsi="Arial" w:cs="Arial"/>
                <w:sz w:val="24"/>
                <w:szCs w:val="24"/>
              </w:rPr>
              <w:t xml:space="preserve">3. </w:t>
            </w:r>
            <w:proofErr w:type="spellStart"/>
            <w:r w:rsidRPr="00597410">
              <w:rPr>
                <w:rFonts w:ascii="Arial" w:hAnsi="Arial" w:cs="Arial"/>
                <w:sz w:val="24"/>
                <w:szCs w:val="24"/>
              </w:rPr>
              <w:t>Pengambilan</w:t>
            </w:r>
            <w:proofErr w:type="spellEnd"/>
            <w:r w:rsidRPr="00597410">
              <w:rPr>
                <w:rFonts w:ascii="Arial" w:hAnsi="Arial" w:cs="Arial"/>
                <w:sz w:val="24"/>
                <w:szCs w:val="24"/>
              </w:rPr>
              <w:t xml:space="preserve"> Keputusan Bersama</w:t>
            </w:r>
          </w:p>
          <w:p w14:paraId="49E35279" w14:textId="77777777" w:rsidR="00EA12F0" w:rsidRPr="00597410" w:rsidRDefault="00EA12F0" w:rsidP="007A6BF3">
            <w:pPr>
              <w:ind w:left="288" w:hanging="288"/>
              <w:rPr>
                <w:rFonts w:ascii="Arial" w:hAnsi="Arial" w:cs="Arial"/>
                <w:sz w:val="24"/>
                <w:szCs w:val="24"/>
              </w:rPr>
            </w:pPr>
            <w:r w:rsidRPr="00597410">
              <w:rPr>
                <w:rFonts w:ascii="Arial" w:hAnsi="Arial" w:cs="Arial"/>
                <w:sz w:val="24"/>
                <w:szCs w:val="24"/>
              </w:rPr>
              <w:t xml:space="preserve">4. </w:t>
            </w:r>
            <w:proofErr w:type="spellStart"/>
            <w:r w:rsidRPr="00597410">
              <w:rPr>
                <w:rFonts w:ascii="Arial" w:hAnsi="Arial" w:cs="Arial"/>
                <w:sz w:val="24"/>
                <w:szCs w:val="24"/>
              </w:rPr>
              <w:t>Bertindak</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p>
          <w:p w14:paraId="30DFD528" w14:textId="77777777" w:rsidR="00EA12F0" w:rsidRPr="00597410" w:rsidRDefault="00EA12F0" w:rsidP="007A6BF3">
            <w:pPr>
              <w:ind w:left="288" w:hanging="288"/>
              <w:rPr>
                <w:rFonts w:ascii="Arial" w:hAnsi="Arial" w:cs="Arial"/>
                <w:sz w:val="24"/>
                <w:szCs w:val="24"/>
              </w:rPr>
            </w:pPr>
            <w:r w:rsidRPr="00597410">
              <w:rPr>
                <w:rFonts w:ascii="Arial" w:hAnsi="Arial" w:cs="Arial"/>
                <w:sz w:val="24"/>
                <w:szCs w:val="24"/>
              </w:rPr>
              <w:t xml:space="preserve">5.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p>
        </w:tc>
        <w:tc>
          <w:tcPr>
            <w:tcW w:w="4230" w:type="dxa"/>
          </w:tcPr>
          <w:p w14:paraId="482541A2" w14:textId="69E7511D" w:rsidR="00EA12F0" w:rsidRPr="00597410" w:rsidRDefault="00EA12F0" w:rsidP="007A6BF3">
            <w:pPr>
              <w:jc w:val="both"/>
              <w:rPr>
                <w:rFonts w:ascii="Arial" w:hAnsi="Arial" w:cs="Arial"/>
                <w:sz w:val="24"/>
                <w:szCs w:val="24"/>
              </w:rPr>
            </w:pPr>
            <w:r w:rsidRPr="00597410">
              <w:rPr>
                <w:rFonts w:ascii="Arial" w:hAnsi="Arial" w:cs="Arial"/>
                <w:sz w:val="24"/>
                <w:szCs w:val="24"/>
              </w:rPr>
              <w:t xml:space="preserve">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sekitar</w:t>
            </w:r>
            <w:proofErr w:type="spellEnd"/>
            <w:r w:rsidRPr="00597410">
              <w:rPr>
                <w:rFonts w:ascii="Arial" w:hAnsi="Arial" w:cs="Arial"/>
                <w:sz w:val="24"/>
                <w:szCs w:val="24"/>
              </w:rPr>
              <w:t xml:space="preserve"> 16%-29% </w:t>
            </w:r>
            <w:proofErr w:type="spellStart"/>
            <w:r w:rsidRPr="00597410">
              <w:rPr>
                <w:rFonts w:ascii="Arial" w:hAnsi="Arial" w:cs="Arial"/>
                <w:sz w:val="24"/>
                <w:szCs w:val="24"/>
              </w:rPr>
              <w:t>dari</w:t>
            </w:r>
            <w:proofErr w:type="spellEnd"/>
            <w:r w:rsidRPr="00597410">
              <w:rPr>
                <w:rFonts w:ascii="Arial" w:hAnsi="Arial" w:cs="Arial"/>
                <w:sz w:val="24"/>
                <w:szCs w:val="24"/>
              </w:rPr>
              <w:t xml:space="preserve"> total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terdaftar</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penyebab</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minimnya</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sosialisasi</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ketidaktahuan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penggabungan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Balita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lama dan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mengeluhkan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pembagian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obat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pergi</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bidan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mendapatkannya</w:t>
            </w:r>
            <w:proofErr w:type="spellEnd"/>
            <w:r w:rsidRPr="00597410">
              <w:rPr>
                <w:rFonts w:ascii="Arial" w:hAnsi="Arial" w:cs="Arial"/>
                <w:sz w:val="24"/>
                <w:szCs w:val="24"/>
              </w:rPr>
              <w:t>.</w:t>
            </w:r>
          </w:p>
        </w:tc>
      </w:tr>
      <w:tr w:rsidR="00EA12F0" w:rsidRPr="00597410" w14:paraId="7D31DF43" w14:textId="77777777" w:rsidTr="00DC5A54">
        <w:tc>
          <w:tcPr>
            <w:tcW w:w="353" w:type="dxa"/>
          </w:tcPr>
          <w:p w14:paraId="1DE654E4" w14:textId="77777777" w:rsidR="00EA12F0" w:rsidRPr="00597410" w:rsidRDefault="00EA12F0" w:rsidP="007A6BF3">
            <w:pPr>
              <w:jc w:val="center"/>
              <w:rPr>
                <w:rFonts w:ascii="Arial" w:hAnsi="Arial" w:cs="Arial"/>
                <w:sz w:val="24"/>
                <w:szCs w:val="24"/>
              </w:rPr>
            </w:pPr>
            <w:r w:rsidRPr="00597410">
              <w:rPr>
                <w:rFonts w:ascii="Arial" w:hAnsi="Arial" w:cs="Arial"/>
                <w:sz w:val="24"/>
                <w:szCs w:val="24"/>
              </w:rPr>
              <w:t>2.</w:t>
            </w:r>
          </w:p>
        </w:tc>
        <w:tc>
          <w:tcPr>
            <w:tcW w:w="1802" w:type="dxa"/>
          </w:tcPr>
          <w:p w14:paraId="285376B0"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Pos </w:t>
            </w:r>
            <w:proofErr w:type="spellStart"/>
            <w:r w:rsidRPr="00597410">
              <w:rPr>
                <w:rFonts w:ascii="Arial" w:hAnsi="Arial" w:cs="Arial"/>
                <w:sz w:val="24"/>
                <w:szCs w:val="24"/>
              </w:rPr>
              <w:lastRenderedPageBreak/>
              <w:t>Pembinaan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PTM) di Desa Muara Jaya,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Awayan</w:t>
            </w:r>
            <w:proofErr w:type="spellEnd"/>
            <w:r w:rsidRPr="00597410">
              <w:rPr>
                <w:rFonts w:ascii="Arial" w:hAnsi="Arial" w:cs="Arial"/>
                <w:sz w:val="24"/>
                <w:szCs w:val="24"/>
              </w:rPr>
              <w:t xml:space="preserve">, </w:t>
            </w:r>
            <w:proofErr w:type="spellStart"/>
            <w:r w:rsidRPr="00597410">
              <w:rPr>
                <w:rFonts w:ascii="Arial" w:hAnsi="Arial" w:cs="Arial"/>
                <w:sz w:val="24"/>
                <w:szCs w:val="24"/>
              </w:rPr>
              <w:t>Kabupaten</w:t>
            </w:r>
            <w:proofErr w:type="spellEnd"/>
            <w:r w:rsidRPr="00597410">
              <w:rPr>
                <w:rFonts w:ascii="Arial" w:hAnsi="Arial" w:cs="Arial"/>
                <w:sz w:val="24"/>
                <w:szCs w:val="24"/>
              </w:rPr>
              <w:t xml:space="preserve"> </w:t>
            </w:r>
            <w:proofErr w:type="spellStart"/>
            <w:r w:rsidRPr="00597410">
              <w:rPr>
                <w:rFonts w:ascii="Arial" w:hAnsi="Arial" w:cs="Arial"/>
                <w:sz w:val="24"/>
                <w:szCs w:val="24"/>
              </w:rPr>
              <w:t>Balangan</w:t>
            </w:r>
            <w:proofErr w:type="spellEnd"/>
          </w:p>
        </w:tc>
        <w:tc>
          <w:tcPr>
            <w:tcW w:w="1260" w:type="dxa"/>
          </w:tcPr>
          <w:p w14:paraId="24FCF8D5" w14:textId="77777777" w:rsidR="00EA12F0" w:rsidRPr="00597410" w:rsidRDefault="00EA12F0" w:rsidP="007A6BF3">
            <w:pPr>
              <w:rPr>
                <w:rFonts w:ascii="Arial" w:hAnsi="Arial" w:cs="Arial"/>
                <w:sz w:val="24"/>
                <w:szCs w:val="24"/>
              </w:rPr>
            </w:pPr>
            <w:proofErr w:type="spellStart"/>
            <w:r w:rsidRPr="00597410">
              <w:rPr>
                <w:rFonts w:ascii="Arial" w:hAnsi="Arial" w:cs="Arial"/>
                <w:sz w:val="24"/>
                <w:szCs w:val="24"/>
              </w:rPr>
              <w:lastRenderedPageBreak/>
              <w:t>Arsila</w:t>
            </w:r>
            <w:proofErr w:type="spellEnd"/>
            <w:r w:rsidRPr="00597410">
              <w:rPr>
                <w:rFonts w:ascii="Arial" w:hAnsi="Arial" w:cs="Arial"/>
                <w:sz w:val="24"/>
                <w:szCs w:val="24"/>
              </w:rPr>
              <w:t xml:space="preserve">, Muhammad Arsyad, </w:t>
            </w:r>
            <w:r w:rsidRPr="00597410">
              <w:rPr>
                <w:rFonts w:ascii="Arial" w:hAnsi="Arial" w:cs="Arial"/>
                <w:sz w:val="24"/>
                <w:szCs w:val="24"/>
              </w:rPr>
              <w:lastRenderedPageBreak/>
              <w:t xml:space="preserve">dan </w:t>
            </w:r>
            <w:proofErr w:type="spellStart"/>
            <w:r w:rsidRPr="00597410">
              <w:rPr>
                <w:rFonts w:ascii="Arial" w:hAnsi="Arial" w:cs="Arial"/>
                <w:sz w:val="24"/>
                <w:szCs w:val="24"/>
              </w:rPr>
              <w:t>Arpandi</w:t>
            </w:r>
            <w:proofErr w:type="spellEnd"/>
          </w:p>
          <w:p w14:paraId="17E2D461" w14:textId="77777777" w:rsidR="00EA12F0" w:rsidRPr="00597410" w:rsidRDefault="00EA12F0" w:rsidP="007A6BF3">
            <w:pPr>
              <w:rPr>
                <w:rFonts w:ascii="Arial" w:hAnsi="Arial" w:cs="Arial"/>
                <w:sz w:val="24"/>
                <w:szCs w:val="24"/>
              </w:rPr>
            </w:pPr>
            <w:r w:rsidRPr="00597410">
              <w:rPr>
                <w:rFonts w:ascii="Arial" w:hAnsi="Arial" w:cs="Arial"/>
                <w:sz w:val="24"/>
                <w:szCs w:val="24"/>
              </w:rPr>
              <w:t>2021</w:t>
            </w:r>
          </w:p>
        </w:tc>
        <w:tc>
          <w:tcPr>
            <w:tcW w:w="1890" w:type="dxa"/>
          </w:tcPr>
          <w:p w14:paraId="73FA4E46"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lastRenderedPageBreak/>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PTM dan </w:t>
            </w:r>
            <w:proofErr w:type="spellStart"/>
            <w:r w:rsidRPr="00597410">
              <w:rPr>
                <w:rFonts w:ascii="Arial" w:hAnsi="Arial" w:cs="Arial"/>
                <w:sz w:val="24"/>
                <w:szCs w:val="24"/>
              </w:rPr>
              <w:t>faktor-faktor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memengaruhinya</w:t>
            </w:r>
            <w:proofErr w:type="spellEnd"/>
          </w:p>
        </w:tc>
        <w:tc>
          <w:tcPr>
            <w:tcW w:w="1143" w:type="dxa"/>
          </w:tcPr>
          <w:p w14:paraId="6499C6BE" w14:textId="77777777" w:rsidR="00EA12F0" w:rsidRPr="00597410" w:rsidRDefault="00EA12F0" w:rsidP="007A6BF3">
            <w:pPr>
              <w:jc w:val="center"/>
              <w:rPr>
                <w:rFonts w:ascii="Arial" w:hAnsi="Arial" w:cs="Arial"/>
                <w:sz w:val="24"/>
                <w:szCs w:val="24"/>
              </w:rPr>
            </w:pPr>
            <w:proofErr w:type="spellStart"/>
            <w:r w:rsidRPr="00597410">
              <w:rPr>
                <w:rFonts w:ascii="Arial" w:hAnsi="Arial" w:cs="Arial"/>
                <w:sz w:val="24"/>
                <w:szCs w:val="24"/>
              </w:rPr>
              <w:lastRenderedPageBreak/>
              <w:t>Kualitatif</w:t>
            </w:r>
            <w:proofErr w:type="spellEnd"/>
          </w:p>
        </w:tc>
        <w:tc>
          <w:tcPr>
            <w:tcW w:w="2187" w:type="dxa"/>
          </w:tcPr>
          <w:p w14:paraId="7A6A55D7" w14:textId="77777777" w:rsidR="00EA12F0" w:rsidRPr="00597410" w:rsidRDefault="00EA12F0" w:rsidP="007A6BF3">
            <w:pPr>
              <w:rPr>
                <w:rFonts w:ascii="Arial" w:hAnsi="Arial" w:cs="Arial"/>
                <w:sz w:val="24"/>
                <w:szCs w:val="24"/>
              </w:rPr>
            </w:pPr>
            <w:r w:rsidRPr="00597410">
              <w:rPr>
                <w:rFonts w:ascii="Arial" w:hAnsi="Arial" w:cs="Arial"/>
                <w:sz w:val="24"/>
                <w:szCs w:val="24"/>
              </w:rPr>
              <w:t>Slamet</w:t>
            </w:r>
          </w:p>
          <w:p w14:paraId="5C6C0BBF" w14:textId="728DE9EB" w:rsidR="00EA12F0" w:rsidRPr="00597410" w:rsidRDefault="00EA12F0" w:rsidP="007A6BF3">
            <w:pPr>
              <w:rPr>
                <w:rFonts w:ascii="Arial" w:hAnsi="Arial" w:cs="Arial"/>
                <w:sz w:val="24"/>
                <w:szCs w:val="24"/>
              </w:rPr>
            </w:pPr>
            <w:r w:rsidRPr="00597410">
              <w:rPr>
                <w:rFonts w:ascii="Arial" w:hAnsi="Arial" w:cs="Arial"/>
                <w:sz w:val="24"/>
                <w:szCs w:val="24"/>
              </w:rPr>
              <w:t xml:space="preserve">1. </w:t>
            </w:r>
            <w:proofErr w:type="spellStart"/>
            <w:r w:rsidR="00BE6041" w:rsidRPr="00597410">
              <w:rPr>
                <w:rFonts w:ascii="Arial" w:hAnsi="Arial" w:cs="Arial"/>
                <w:sz w:val="24"/>
                <w:szCs w:val="24"/>
              </w:rPr>
              <w:t>Kemampuan</w:t>
            </w:r>
            <w:proofErr w:type="spellEnd"/>
          </w:p>
          <w:p w14:paraId="380B74EE" w14:textId="09B4BC56" w:rsidR="00EA12F0" w:rsidRPr="00597410" w:rsidRDefault="00EA12F0" w:rsidP="007A6BF3">
            <w:pPr>
              <w:rPr>
                <w:rFonts w:ascii="Arial" w:hAnsi="Arial" w:cs="Arial"/>
                <w:sz w:val="24"/>
                <w:szCs w:val="24"/>
              </w:rPr>
            </w:pPr>
            <w:r w:rsidRPr="00597410">
              <w:rPr>
                <w:rFonts w:ascii="Arial" w:hAnsi="Arial" w:cs="Arial"/>
                <w:sz w:val="24"/>
                <w:szCs w:val="24"/>
              </w:rPr>
              <w:t xml:space="preserve">2. </w:t>
            </w:r>
            <w:proofErr w:type="spellStart"/>
            <w:r w:rsidR="00BE6041" w:rsidRPr="00597410">
              <w:rPr>
                <w:rFonts w:ascii="Arial" w:hAnsi="Arial" w:cs="Arial"/>
                <w:sz w:val="24"/>
                <w:szCs w:val="24"/>
              </w:rPr>
              <w:t>K</w:t>
            </w:r>
            <w:r w:rsidRPr="00597410">
              <w:rPr>
                <w:rFonts w:ascii="Arial" w:hAnsi="Arial" w:cs="Arial"/>
                <w:sz w:val="24"/>
                <w:szCs w:val="24"/>
              </w:rPr>
              <w:t>emauan</w:t>
            </w:r>
            <w:proofErr w:type="spellEnd"/>
          </w:p>
          <w:p w14:paraId="2A91A06F" w14:textId="45544439" w:rsidR="00EA12F0" w:rsidRPr="00597410" w:rsidRDefault="00EA12F0" w:rsidP="007A6BF3">
            <w:pPr>
              <w:rPr>
                <w:rFonts w:ascii="Arial" w:hAnsi="Arial" w:cs="Arial"/>
                <w:sz w:val="24"/>
                <w:szCs w:val="24"/>
              </w:rPr>
            </w:pPr>
            <w:r w:rsidRPr="00597410">
              <w:rPr>
                <w:rFonts w:ascii="Arial" w:hAnsi="Arial" w:cs="Arial"/>
                <w:sz w:val="24"/>
                <w:szCs w:val="24"/>
              </w:rPr>
              <w:t xml:space="preserve">3. </w:t>
            </w:r>
            <w:proofErr w:type="spellStart"/>
            <w:r w:rsidR="00BE6041" w:rsidRPr="00597410">
              <w:rPr>
                <w:rFonts w:ascii="Arial" w:hAnsi="Arial" w:cs="Arial"/>
                <w:sz w:val="24"/>
                <w:szCs w:val="24"/>
              </w:rPr>
              <w:t>Kesempatan</w:t>
            </w:r>
            <w:proofErr w:type="spellEnd"/>
          </w:p>
        </w:tc>
        <w:tc>
          <w:tcPr>
            <w:tcW w:w="4230" w:type="dxa"/>
          </w:tcPr>
          <w:p w14:paraId="2FC4913A" w14:textId="77777777" w:rsidR="00EA12F0" w:rsidRPr="00597410" w:rsidRDefault="00EA12F0" w:rsidP="007A6BF3">
            <w:pPr>
              <w:jc w:val="both"/>
              <w:rPr>
                <w:rFonts w:ascii="Arial" w:hAnsi="Arial" w:cs="Arial"/>
                <w:sz w:val="24"/>
                <w:szCs w:val="24"/>
              </w:rPr>
            </w:pPr>
            <w:r w:rsidRPr="00597410">
              <w:rPr>
                <w:rFonts w:ascii="Arial" w:hAnsi="Arial" w:cs="Arial"/>
                <w:sz w:val="24"/>
                <w:szCs w:val="24"/>
              </w:rPr>
              <w:t xml:space="preserve">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PTM di Desa Muara Jaya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tergolong</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memengaruhi</w:t>
            </w:r>
            <w:proofErr w:type="spellEnd"/>
            <w:r w:rsidRPr="00597410">
              <w:rPr>
                <w:rFonts w:ascii="Arial" w:hAnsi="Arial" w:cs="Arial"/>
                <w:sz w:val="24"/>
                <w:szCs w:val="24"/>
              </w:rPr>
              <w:t>:</w:t>
            </w:r>
          </w:p>
          <w:p w14:paraId="2C1D5AD1" w14:textId="6A1FBA59"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Posbindu</w:t>
            </w:r>
            <w:proofErr w:type="spellEnd"/>
            <w:r w:rsidRPr="00597410">
              <w:rPr>
                <w:rFonts w:ascii="Arial" w:hAnsi="Arial" w:cs="Arial"/>
                <w:sz w:val="24"/>
                <w:szCs w:val="24"/>
              </w:rPr>
              <w:t xml:space="preserve"> PTM,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deteksi</w:t>
            </w:r>
            <w:proofErr w:type="spellEnd"/>
            <w:r w:rsidRPr="00597410">
              <w:rPr>
                <w:rFonts w:ascii="Arial" w:hAnsi="Arial" w:cs="Arial"/>
                <w:sz w:val="24"/>
                <w:szCs w:val="24"/>
              </w:rPr>
              <w:t xml:space="preserve"> </w:t>
            </w:r>
            <w:proofErr w:type="spellStart"/>
            <w:r w:rsidRPr="00597410">
              <w:rPr>
                <w:rFonts w:ascii="Arial" w:hAnsi="Arial" w:cs="Arial"/>
                <w:sz w:val="24"/>
                <w:szCs w:val="24"/>
              </w:rPr>
              <w:t>dini</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menular</w:t>
            </w:r>
            <w:proofErr w:type="spellEnd"/>
            <w:r w:rsidRPr="00597410">
              <w:rPr>
                <w:rFonts w:ascii="Arial" w:hAnsi="Arial" w:cs="Arial"/>
                <w:sz w:val="24"/>
                <w:szCs w:val="24"/>
              </w:rPr>
              <w:t xml:space="preserve"> (PTM),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diikuti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lansia</w:t>
            </w:r>
            <w:proofErr w:type="spellEnd"/>
            <w:r w:rsidRPr="00597410">
              <w:rPr>
                <w:rFonts w:ascii="Arial" w:hAnsi="Arial" w:cs="Arial"/>
                <w:sz w:val="24"/>
                <w:szCs w:val="24"/>
              </w:rPr>
              <w:t>.</w:t>
            </w:r>
          </w:p>
        </w:tc>
      </w:tr>
      <w:tr w:rsidR="00EA12F0" w:rsidRPr="00597410" w14:paraId="6FCD4E86" w14:textId="77777777" w:rsidTr="00DC5A54">
        <w:tc>
          <w:tcPr>
            <w:tcW w:w="353" w:type="dxa"/>
          </w:tcPr>
          <w:p w14:paraId="7D4EF749" w14:textId="77777777" w:rsidR="00EA12F0" w:rsidRPr="00597410" w:rsidRDefault="00EA12F0" w:rsidP="007A6BF3">
            <w:pPr>
              <w:jc w:val="center"/>
              <w:rPr>
                <w:rFonts w:ascii="Arial" w:hAnsi="Arial" w:cs="Arial"/>
                <w:sz w:val="24"/>
                <w:szCs w:val="24"/>
              </w:rPr>
            </w:pPr>
            <w:r w:rsidRPr="00597410">
              <w:rPr>
                <w:rFonts w:ascii="Arial" w:hAnsi="Arial" w:cs="Arial"/>
                <w:sz w:val="24"/>
                <w:szCs w:val="24"/>
              </w:rPr>
              <w:lastRenderedPageBreak/>
              <w:t>3.</w:t>
            </w:r>
          </w:p>
        </w:tc>
        <w:tc>
          <w:tcPr>
            <w:tcW w:w="1802" w:type="dxa"/>
          </w:tcPr>
          <w:p w14:paraId="5971A5BA"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Program Gerakan </w:t>
            </w:r>
            <w:proofErr w:type="spellStart"/>
            <w:r w:rsidRPr="00597410">
              <w:rPr>
                <w:rFonts w:ascii="Arial" w:hAnsi="Arial" w:cs="Arial"/>
                <w:sz w:val="24"/>
                <w:szCs w:val="24"/>
              </w:rPr>
              <w:t>Membangun</w:t>
            </w:r>
            <w:proofErr w:type="spellEnd"/>
            <w:r w:rsidRPr="00597410">
              <w:rPr>
                <w:rFonts w:ascii="Arial" w:hAnsi="Arial" w:cs="Arial"/>
                <w:sz w:val="24"/>
                <w:szCs w:val="24"/>
              </w:rPr>
              <w:t xml:space="preserve"> Masyarakat Sehat pada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Kesehatan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Gerbangmas</w:t>
            </w:r>
            <w:proofErr w:type="spellEnd"/>
            <w:r w:rsidRPr="00597410">
              <w:rPr>
                <w:rFonts w:ascii="Arial" w:hAnsi="Arial" w:cs="Arial"/>
                <w:sz w:val="24"/>
                <w:szCs w:val="24"/>
              </w:rPr>
              <w:t xml:space="preserve"> </w:t>
            </w:r>
            <w:proofErr w:type="spellStart"/>
            <w:r w:rsidRPr="00597410">
              <w:rPr>
                <w:rFonts w:ascii="Arial" w:hAnsi="Arial" w:cs="Arial"/>
                <w:sz w:val="24"/>
                <w:szCs w:val="24"/>
              </w:rPr>
              <w:t>Siaga</w:t>
            </w:r>
            <w:proofErr w:type="spellEnd"/>
            <w:r w:rsidRPr="00597410">
              <w:rPr>
                <w:rFonts w:ascii="Arial" w:hAnsi="Arial" w:cs="Arial"/>
                <w:sz w:val="24"/>
                <w:szCs w:val="24"/>
              </w:rPr>
              <w:t xml:space="preserve">) di </w:t>
            </w:r>
            <w:proofErr w:type="spellStart"/>
            <w:r w:rsidRPr="00597410">
              <w:rPr>
                <w:rFonts w:ascii="Arial" w:hAnsi="Arial" w:cs="Arial"/>
                <w:sz w:val="24"/>
                <w:szCs w:val="24"/>
              </w:rPr>
              <w:t>Kabupaten</w:t>
            </w:r>
            <w:proofErr w:type="spellEnd"/>
            <w:r w:rsidRPr="00597410">
              <w:rPr>
                <w:rFonts w:ascii="Arial" w:hAnsi="Arial" w:cs="Arial"/>
                <w:sz w:val="24"/>
                <w:szCs w:val="24"/>
              </w:rPr>
              <w:t xml:space="preserve"> </w:t>
            </w:r>
            <w:proofErr w:type="spellStart"/>
            <w:r w:rsidRPr="00597410">
              <w:rPr>
                <w:rFonts w:ascii="Arial" w:hAnsi="Arial" w:cs="Arial"/>
                <w:sz w:val="24"/>
                <w:szCs w:val="24"/>
              </w:rPr>
              <w:t>Lumajang</w:t>
            </w:r>
            <w:proofErr w:type="spellEnd"/>
          </w:p>
        </w:tc>
        <w:tc>
          <w:tcPr>
            <w:tcW w:w="1260" w:type="dxa"/>
          </w:tcPr>
          <w:p w14:paraId="77EFB44C" w14:textId="77777777" w:rsidR="00EA12F0" w:rsidRPr="00597410" w:rsidRDefault="00EA12F0" w:rsidP="007A6BF3">
            <w:pPr>
              <w:rPr>
                <w:rFonts w:ascii="Arial" w:hAnsi="Arial" w:cs="Arial"/>
                <w:sz w:val="24"/>
                <w:szCs w:val="24"/>
              </w:rPr>
            </w:pPr>
            <w:r w:rsidRPr="00597410">
              <w:rPr>
                <w:rFonts w:ascii="Arial" w:hAnsi="Arial" w:cs="Arial"/>
                <w:sz w:val="24"/>
                <w:szCs w:val="24"/>
              </w:rPr>
              <w:t>Muhammad Rizal Firdaus dan Muhammad Farid Ma’ruf 2021</w:t>
            </w:r>
          </w:p>
        </w:tc>
        <w:tc>
          <w:tcPr>
            <w:tcW w:w="1890" w:type="dxa"/>
          </w:tcPr>
          <w:p w14:paraId="41E4BEBF"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Gerbangmas</w:t>
            </w:r>
            <w:proofErr w:type="spellEnd"/>
            <w:r w:rsidRPr="00597410">
              <w:rPr>
                <w:rFonts w:ascii="Arial" w:hAnsi="Arial" w:cs="Arial"/>
                <w:sz w:val="24"/>
                <w:szCs w:val="24"/>
              </w:rPr>
              <w:t xml:space="preserve"> </w:t>
            </w:r>
            <w:proofErr w:type="spellStart"/>
            <w:r w:rsidRPr="00597410">
              <w:rPr>
                <w:rFonts w:ascii="Arial" w:hAnsi="Arial" w:cs="Arial"/>
                <w:sz w:val="24"/>
                <w:szCs w:val="24"/>
              </w:rPr>
              <w:t>Siaga</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Bougenville</w:t>
            </w:r>
            <w:proofErr w:type="spellEnd"/>
            <w:r w:rsidRPr="00597410">
              <w:rPr>
                <w:rFonts w:ascii="Arial" w:hAnsi="Arial" w:cs="Arial"/>
                <w:sz w:val="24"/>
                <w:szCs w:val="24"/>
              </w:rPr>
              <w:t xml:space="preserve"> RW 20,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Citrodiwangsan</w:t>
            </w:r>
            <w:proofErr w:type="spellEnd"/>
            <w:r w:rsidRPr="00597410">
              <w:rPr>
                <w:rFonts w:ascii="Arial" w:hAnsi="Arial" w:cs="Arial"/>
                <w:sz w:val="24"/>
                <w:szCs w:val="24"/>
              </w:rPr>
              <w:lastRenderedPageBreak/>
              <w:t xml:space="preserve">, </w:t>
            </w:r>
            <w:proofErr w:type="spellStart"/>
            <w:r w:rsidRPr="00597410">
              <w:rPr>
                <w:rFonts w:ascii="Arial" w:hAnsi="Arial" w:cs="Arial"/>
                <w:sz w:val="24"/>
                <w:szCs w:val="24"/>
              </w:rPr>
              <w:t>Kabupaten</w:t>
            </w:r>
            <w:proofErr w:type="spellEnd"/>
            <w:r w:rsidRPr="00597410">
              <w:rPr>
                <w:rFonts w:ascii="Arial" w:hAnsi="Arial" w:cs="Arial"/>
                <w:sz w:val="24"/>
                <w:szCs w:val="24"/>
              </w:rPr>
              <w:t xml:space="preserve"> </w:t>
            </w:r>
            <w:proofErr w:type="spellStart"/>
            <w:r w:rsidRPr="00597410">
              <w:rPr>
                <w:rFonts w:ascii="Arial" w:hAnsi="Arial" w:cs="Arial"/>
                <w:sz w:val="24"/>
                <w:szCs w:val="24"/>
              </w:rPr>
              <w:t>Lumajang</w:t>
            </w:r>
            <w:proofErr w:type="spellEnd"/>
            <w:r w:rsidRPr="00597410">
              <w:rPr>
                <w:rFonts w:ascii="Arial" w:hAnsi="Arial" w:cs="Arial"/>
                <w:sz w:val="24"/>
                <w:szCs w:val="24"/>
              </w:rPr>
              <w:t>.</w:t>
            </w:r>
          </w:p>
        </w:tc>
        <w:tc>
          <w:tcPr>
            <w:tcW w:w="1143" w:type="dxa"/>
          </w:tcPr>
          <w:p w14:paraId="7F767807" w14:textId="77777777" w:rsidR="00EA12F0" w:rsidRPr="00597410" w:rsidRDefault="00EA12F0" w:rsidP="007A6BF3">
            <w:pPr>
              <w:jc w:val="center"/>
              <w:rPr>
                <w:rFonts w:ascii="Arial" w:hAnsi="Arial" w:cs="Arial"/>
                <w:sz w:val="24"/>
                <w:szCs w:val="24"/>
              </w:rPr>
            </w:pPr>
            <w:proofErr w:type="spellStart"/>
            <w:r w:rsidRPr="00597410">
              <w:rPr>
                <w:rFonts w:ascii="Arial" w:hAnsi="Arial" w:cs="Arial"/>
                <w:sz w:val="24"/>
                <w:szCs w:val="24"/>
              </w:rPr>
              <w:lastRenderedPageBreak/>
              <w:t>Kualitatif</w:t>
            </w:r>
            <w:proofErr w:type="spellEnd"/>
          </w:p>
        </w:tc>
        <w:tc>
          <w:tcPr>
            <w:tcW w:w="2187" w:type="dxa"/>
          </w:tcPr>
          <w:p w14:paraId="7EE7B227" w14:textId="77777777" w:rsidR="00EA12F0" w:rsidRPr="00597410" w:rsidRDefault="00EA12F0" w:rsidP="007A6BF3">
            <w:pPr>
              <w:rPr>
                <w:rFonts w:ascii="Arial" w:hAnsi="Arial" w:cs="Arial"/>
                <w:sz w:val="24"/>
                <w:szCs w:val="24"/>
              </w:rPr>
            </w:pPr>
            <w:proofErr w:type="spellStart"/>
            <w:r w:rsidRPr="00597410">
              <w:rPr>
                <w:rFonts w:ascii="Arial" w:hAnsi="Arial" w:cs="Arial"/>
                <w:sz w:val="24"/>
                <w:szCs w:val="24"/>
              </w:rPr>
              <w:t>Adisasmita</w:t>
            </w:r>
            <w:proofErr w:type="spellEnd"/>
          </w:p>
          <w:p w14:paraId="19AA8E10" w14:textId="77777777" w:rsidR="00EA12F0" w:rsidRPr="00597410" w:rsidRDefault="00EA12F0" w:rsidP="007A6BF3">
            <w:pPr>
              <w:ind w:left="288" w:hanging="288"/>
              <w:rPr>
                <w:rFonts w:ascii="Arial" w:hAnsi="Arial" w:cs="Arial"/>
                <w:sz w:val="24"/>
                <w:szCs w:val="24"/>
              </w:rPr>
            </w:pPr>
            <w:r w:rsidRPr="00597410">
              <w:rPr>
                <w:rFonts w:ascii="Arial" w:hAnsi="Arial" w:cs="Arial"/>
                <w:sz w:val="24"/>
                <w:szCs w:val="24"/>
              </w:rPr>
              <w:t xml:space="preserve">1.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perencanaan</w:t>
            </w:r>
            <w:proofErr w:type="spellEnd"/>
          </w:p>
          <w:p w14:paraId="3F18B416" w14:textId="77777777" w:rsidR="00EA12F0" w:rsidRPr="00597410" w:rsidRDefault="00EA12F0" w:rsidP="007A6BF3">
            <w:pPr>
              <w:ind w:left="288" w:hanging="288"/>
              <w:rPr>
                <w:rFonts w:ascii="Arial" w:hAnsi="Arial" w:cs="Arial"/>
                <w:sz w:val="24"/>
                <w:szCs w:val="24"/>
              </w:rPr>
            </w:pPr>
            <w:r w:rsidRPr="00597410">
              <w:rPr>
                <w:rFonts w:ascii="Arial" w:hAnsi="Arial" w:cs="Arial"/>
                <w:sz w:val="24"/>
                <w:szCs w:val="24"/>
              </w:rPr>
              <w:t xml:space="preserve">2. </w:t>
            </w:r>
            <w:proofErr w:type="spellStart"/>
            <w:r w:rsidRPr="00597410">
              <w:rPr>
                <w:rFonts w:ascii="Arial" w:hAnsi="Arial" w:cs="Arial"/>
                <w:sz w:val="24"/>
                <w:szCs w:val="24"/>
              </w:rPr>
              <w:t>Implementasi</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pembangunan</w:t>
            </w:r>
            <w:proofErr w:type="spellEnd"/>
          </w:p>
        </w:tc>
        <w:tc>
          <w:tcPr>
            <w:tcW w:w="4230" w:type="dxa"/>
          </w:tcPr>
          <w:p w14:paraId="31C17347" w14:textId="77777777" w:rsidR="00EA12F0" w:rsidRPr="00597410" w:rsidRDefault="00EA12F0" w:rsidP="007A6BF3">
            <w:pPr>
              <w:jc w:val="both"/>
              <w:rPr>
                <w:rFonts w:ascii="Arial" w:hAnsi="Arial" w:cs="Arial"/>
                <w:sz w:val="24"/>
                <w:szCs w:val="24"/>
              </w:rPr>
            </w:pPr>
            <w:r w:rsidRPr="00597410">
              <w:rPr>
                <w:rFonts w:ascii="Arial" w:hAnsi="Arial" w:cs="Arial"/>
                <w:sz w:val="24"/>
                <w:szCs w:val="24"/>
              </w:rPr>
              <w:t xml:space="preserve">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Gerbangmas</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tergolong</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temuan</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w:t>
            </w:r>
          </w:p>
          <w:p w14:paraId="657048FA"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perencanaan</w:t>
            </w:r>
            <w:proofErr w:type="spellEnd"/>
            <w:r w:rsidRPr="00597410">
              <w:rPr>
                <w:rFonts w:ascii="Arial" w:hAnsi="Arial" w:cs="Arial"/>
                <w:sz w:val="24"/>
                <w:szCs w:val="24"/>
              </w:rPr>
              <w:t xml:space="preserve">, Banyak RT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terdorong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w:t>
            </w:r>
          </w:p>
          <w:p w14:paraId="387807BA" w14:textId="5E3CDFFE"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menganggap</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akibat</w:t>
            </w:r>
            <w:proofErr w:type="spellEnd"/>
            <w:r w:rsidRPr="00597410">
              <w:rPr>
                <w:rFonts w:ascii="Arial" w:hAnsi="Arial" w:cs="Arial"/>
                <w:sz w:val="24"/>
                <w:szCs w:val="24"/>
              </w:rPr>
              <w:t xml:space="preserve"> </w:t>
            </w:r>
            <w:proofErr w:type="spellStart"/>
            <w:r w:rsidRPr="00597410">
              <w:rPr>
                <w:rFonts w:ascii="Arial" w:hAnsi="Arial" w:cs="Arial"/>
                <w:sz w:val="24"/>
                <w:szCs w:val="24"/>
              </w:rPr>
              <w:t>minimnya</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pengurus</w:t>
            </w:r>
            <w:proofErr w:type="spellEnd"/>
            <w:r w:rsidRPr="00597410">
              <w:rPr>
                <w:rFonts w:ascii="Arial" w:hAnsi="Arial" w:cs="Arial"/>
                <w:sz w:val="24"/>
                <w:szCs w:val="24"/>
              </w:rPr>
              <w:t>.</w:t>
            </w:r>
          </w:p>
        </w:tc>
      </w:tr>
      <w:tr w:rsidR="00EA12F0" w:rsidRPr="00597410" w14:paraId="55A065AF" w14:textId="77777777" w:rsidTr="00DC5A54">
        <w:tc>
          <w:tcPr>
            <w:tcW w:w="353" w:type="dxa"/>
          </w:tcPr>
          <w:p w14:paraId="324A505C" w14:textId="77777777" w:rsidR="00EA12F0" w:rsidRPr="00597410" w:rsidRDefault="00EA12F0" w:rsidP="007A6BF3">
            <w:pPr>
              <w:jc w:val="center"/>
              <w:rPr>
                <w:rFonts w:ascii="Arial" w:hAnsi="Arial" w:cs="Arial"/>
                <w:sz w:val="24"/>
                <w:szCs w:val="24"/>
              </w:rPr>
            </w:pPr>
            <w:r w:rsidRPr="00597410">
              <w:rPr>
                <w:rFonts w:ascii="Arial" w:hAnsi="Arial" w:cs="Arial"/>
                <w:sz w:val="24"/>
                <w:szCs w:val="24"/>
              </w:rPr>
              <w:lastRenderedPageBreak/>
              <w:t xml:space="preserve">4. </w:t>
            </w:r>
          </w:p>
        </w:tc>
        <w:tc>
          <w:tcPr>
            <w:tcW w:w="1802" w:type="dxa"/>
          </w:tcPr>
          <w:p w14:paraId="67F99FA1"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di Desa </w:t>
            </w:r>
            <w:proofErr w:type="spellStart"/>
            <w:r w:rsidRPr="00597410">
              <w:rPr>
                <w:rFonts w:ascii="Arial" w:hAnsi="Arial" w:cs="Arial"/>
                <w:sz w:val="24"/>
                <w:szCs w:val="24"/>
              </w:rPr>
              <w:t>Beringin</w:t>
            </w:r>
            <w:proofErr w:type="spellEnd"/>
            <w:r w:rsidRPr="00597410">
              <w:rPr>
                <w:rFonts w:ascii="Arial" w:hAnsi="Arial" w:cs="Arial"/>
                <w:sz w:val="24"/>
                <w:szCs w:val="24"/>
              </w:rPr>
              <w:t xml:space="preserve"> Makmur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Kerumutan</w:t>
            </w:r>
            <w:proofErr w:type="spellEnd"/>
          </w:p>
        </w:tc>
        <w:tc>
          <w:tcPr>
            <w:tcW w:w="1260" w:type="dxa"/>
          </w:tcPr>
          <w:p w14:paraId="6E6DC4E4" w14:textId="77777777" w:rsidR="00EA12F0" w:rsidRPr="00597410" w:rsidRDefault="00EA12F0" w:rsidP="007A6BF3">
            <w:pPr>
              <w:rPr>
                <w:rFonts w:ascii="Arial" w:hAnsi="Arial" w:cs="Arial"/>
                <w:sz w:val="24"/>
                <w:szCs w:val="24"/>
              </w:rPr>
            </w:pPr>
            <w:r w:rsidRPr="00597410">
              <w:rPr>
                <w:rFonts w:ascii="Arial" w:hAnsi="Arial" w:cs="Arial"/>
                <w:sz w:val="24"/>
                <w:szCs w:val="24"/>
              </w:rPr>
              <w:t xml:space="preserve">Retno Ayu </w:t>
            </w:r>
            <w:proofErr w:type="spellStart"/>
            <w:r w:rsidRPr="00597410">
              <w:rPr>
                <w:rFonts w:ascii="Arial" w:hAnsi="Arial" w:cs="Arial"/>
                <w:sz w:val="24"/>
                <w:szCs w:val="24"/>
              </w:rPr>
              <w:t>Septiani</w:t>
            </w:r>
            <w:proofErr w:type="spellEnd"/>
            <w:r w:rsidRPr="00597410">
              <w:rPr>
                <w:rFonts w:ascii="Arial" w:hAnsi="Arial" w:cs="Arial"/>
                <w:sz w:val="24"/>
                <w:szCs w:val="24"/>
              </w:rPr>
              <w:t xml:space="preserve"> </w:t>
            </w:r>
            <w:proofErr w:type="spellStart"/>
            <w:r w:rsidRPr="00597410">
              <w:rPr>
                <w:rFonts w:ascii="Arial" w:hAnsi="Arial" w:cs="Arial"/>
                <w:sz w:val="24"/>
                <w:szCs w:val="24"/>
              </w:rPr>
              <w:t>Utania</w:t>
            </w:r>
            <w:proofErr w:type="spellEnd"/>
          </w:p>
          <w:p w14:paraId="04276421" w14:textId="77777777" w:rsidR="00EA12F0" w:rsidRPr="00597410" w:rsidRDefault="00EA12F0" w:rsidP="007A6BF3">
            <w:pPr>
              <w:rPr>
                <w:rFonts w:ascii="Arial" w:hAnsi="Arial" w:cs="Arial"/>
                <w:sz w:val="24"/>
                <w:szCs w:val="24"/>
              </w:rPr>
            </w:pPr>
            <w:r w:rsidRPr="00597410">
              <w:rPr>
                <w:rFonts w:ascii="Arial" w:hAnsi="Arial" w:cs="Arial"/>
                <w:sz w:val="24"/>
                <w:szCs w:val="24"/>
              </w:rPr>
              <w:t>2023</w:t>
            </w:r>
          </w:p>
        </w:tc>
        <w:tc>
          <w:tcPr>
            <w:tcW w:w="1890" w:type="dxa"/>
          </w:tcPr>
          <w:p w14:paraId="7638FEDB"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di Desa </w:t>
            </w:r>
            <w:proofErr w:type="spellStart"/>
            <w:r w:rsidRPr="00597410">
              <w:rPr>
                <w:rFonts w:ascii="Arial" w:hAnsi="Arial" w:cs="Arial"/>
                <w:sz w:val="24"/>
                <w:szCs w:val="24"/>
              </w:rPr>
              <w:t>Beringin</w:t>
            </w:r>
            <w:proofErr w:type="spellEnd"/>
            <w:r w:rsidRPr="00597410">
              <w:rPr>
                <w:rFonts w:ascii="Arial" w:hAnsi="Arial" w:cs="Arial"/>
                <w:sz w:val="24"/>
                <w:szCs w:val="24"/>
              </w:rPr>
              <w:t xml:space="preserve"> Makmur.</w:t>
            </w:r>
          </w:p>
        </w:tc>
        <w:tc>
          <w:tcPr>
            <w:tcW w:w="1143" w:type="dxa"/>
          </w:tcPr>
          <w:p w14:paraId="03961298" w14:textId="77777777" w:rsidR="00EA12F0" w:rsidRPr="00597410" w:rsidRDefault="00EA12F0" w:rsidP="007A6BF3">
            <w:pPr>
              <w:rPr>
                <w:rFonts w:ascii="Arial" w:hAnsi="Arial" w:cs="Arial"/>
                <w:sz w:val="24"/>
                <w:szCs w:val="24"/>
              </w:rPr>
            </w:pPr>
            <w:proofErr w:type="spellStart"/>
            <w:r w:rsidRPr="00597410">
              <w:rPr>
                <w:rFonts w:ascii="Arial" w:hAnsi="Arial" w:cs="Arial"/>
                <w:sz w:val="24"/>
                <w:szCs w:val="24"/>
              </w:rPr>
              <w:t>Kualitatif</w:t>
            </w:r>
            <w:proofErr w:type="spellEnd"/>
          </w:p>
        </w:tc>
        <w:tc>
          <w:tcPr>
            <w:tcW w:w="2187" w:type="dxa"/>
          </w:tcPr>
          <w:p w14:paraId="2F540E96" w14:textId="77777777" w:rsidR="00EA12F0" w:rsidRPr="00597410" w:rsidRDefault="00EA12F0" w:rsidP="007A6BF3">
            <w:pPr>
              <w:rPr>
                <w:rFonts w:ascii="Arial" w:hAnsi="Arial" w:cs="Arial"/>
                <w:sz w:val="24"/>
                <w:szCs w:val="24"/>
              </w:rPr>
            </w:pPr>
            <w:proofErr w:type="spellStart"/>
            <w:r w:rsidRPr="00597410">
              <w:rPr>
                <w:rFonts w:ascii="Arial" w:hAnsi="Arial" w:cs="Arial"/>
                <w:sz w:val="24"/>
                <w:szCs w:val="24"/>
              </w:rPr>
              <w:t>Holofstede</w:t>
            </w:r>
            <w:proofErr w:type="spellEnd"/>
          </w:p>
          <w:p w14:paraId="46C06144" w14:textId="77777777" w:rsidR="00EA12F0" w:rsidRPr="00597410" w:rsidRDefault="00EA12F0" w:rsidP="007A6BF3">
            <w:pPr>
              <w:rPr>
                <w:rFonts w:ascii="Arial" w:hAnsi="Arial" w:cs="Arial"/>
                <w:sz w:val="24"/>
                <w:szCs w:val="24"/>
              </w:rPr>
            </w:pPr>
            <w:r w:rsidRPr="00597410">
              <w:rPr>
                <w:rFonts w:ascii="Arial" w:hAnsi="Arial" w:cs="Arial"/>
                <w:sz w:val="24"/>
                <w:szCs w:val="24"/>
              </w:rPr>
              <w:t xml:space="preserve">1.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Inisiasi</w:t>
            </w:r>
            <w:proofErr w:type="spellEnd"/>
          </w:p>
          <w:p w14:paraId="5D604033" w14:textId="77777777" w:rsidR="00EA12F0" w:rsidRPr="00597410" w:rsidRDefault="00EA12F0" w:rsidP="007A6BF3">
            <w:pPr>
              <w:rPr>
                <w:rFonts w:ascii="Arial" w:hAnsi="Arial" w:cs="Arial"/>
                <w:sz w:val="24"/>
                <w:szCs w:val="24"/>
              </w:rPr>
            </w:pPr>
            <w:r w:rsidRPr="00597410">
              <w:rPr>
                <w:rFonts w:ascii="Arial" w:hAnsi="Arial" w:cs="Arial"/>
                <w:sz w:val="24"/>
                <w:szCs w:val="24"/>
              </w:rPr>
              <w:t xml:space="preserve">2.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legitimasi</w:t>
            </w:r>
            <w:proofErr w:type="spellEnd"/>
          </w:p>
          <w:p w14:paraId="508BBDD7" w14:textId="77777777" w:rsidR="00EA12F0" w:rsidRPr="00597410" w:rsidRDefault="00EA12F0" w:rsidP="007A6BF3">
            <w:pPr>
              <w:rPr>
                <w:rFonts w:ascii="Arial" w:hAnsi="Arial" w:cs="Arial"/>
                <w:sz w:val="24"/>
                <w:szCs w:val="24"/>
              </w:rPr>
            </w:pPr>
            <w:r w:rsidRPr="00597410">
              <w:rPr>
                <w:rFonts w:ascii="Arial" w:hAnsi="Arial" w:cs="Arial"/>
                <w:sz w:val="24"/>
                <w:szCs w:val="24"/>
              </w:rPr>
              <w:t xml:space="preserve">3.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Eksekusi</w:t>
            </w:r>
            <w:proofErr w:type="spellEnd"/>
          </w:p>
        </w:tc>
        <w:tc>
          <w:tcPr>
            <w:tcW w:w="4230" w:type="dxa"/>
          </w:tcPr>
          <w:p w14:paraId="1BFECEBA" w14:textId="77777777" w:rsidR="00EA12F0" w:rsidRPr="00597410" w:rsidRDefault="00EA12F0" w:rsidP="007A6BF3">
            <w:pPr>
              <w:jc w:val="both"/>
              <w:rPr>
                <w:rFonts w:ascii="Arial" w:hAnsi="Arial" w:cs="Arial"/>
                <w:sz w:val="24"/>
                <w:szCs w:val="24"/>
              </w:rPr>
            </w:pPr>
            <w:r w:rsidRPr="00597410">
              <w:rPr>
                <w:rFonts w:ascii="Arial" w:hAnsi="Arial" w:cs="Arial"/>
                <w:sz w:val="24"/>
                <w:szCs w:val="24"/>
              </w:rPr>
              <w:t xml:space="preserve">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eksekusi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tergolong</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angka</w:t>
            </w:r>
            <w:proofErr w:type="spellEnd"/>
            <w:r w:rsidRPr="00597410">
              <w:rPr>
                <w:rFonts w:ascii="Arial" w:hAnsi="Arial" w:cs="Arial"/>
                <w:sz w:val="24"/>
                <w:szCs w:val="24"/>
              </w:rPr>
              <w:t xml:space="preserve"> </w:t>
            </w:r>
            <w:proofErr w:type="spellStart"/>
            <w:r w:rsidRPr="00597410">
              <w:rPr>
                <w:rFonts w:ascii="Arial" w:hAnsi="Arial" w:cs="Arial"/>
                <w:sz w:val="24"/>
                <w:szCs w:val="24"/>
              </w:rPr>
              <w:t>kehadiran</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setengah</w:t>
            </w:r>
            <w:proofErr w:type="spellEnd"/>
            <w:r w:rsidRPr="00597410">
              <w:rPr>
                <w:rFonts w:ascii="Arial" w:hAnsi="Arial" w:cs="Arial"/>
                <w:sz w:val="24"/>
                <w:szCs w:val="24"/>
              </w:rPr>
              <w:t xml:space="preserve"> </w:t>
            </w:r>
            <w:proofErr w:type="spellStart"/>
            <w:r w:rsidRPr="00597410">
              <w:rPr>
                <w:rFonts w:ascii="Arial" w:hAnsi="Arial" w:cs="Arial"/>
                <w:sz w:val="24"/>
                <w:szCs w:val="24"/>
              </w:rPr>
              <w:t>jumlah</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terdaftar</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dua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w:t>
            </w:r>
          </w:p>
          <w:p w14:paraId="385CA7DC" w14:textId="6069F02F" w:rsidR="00EA12F0" w:rsidRPr="00597410" w:rsidRDefault="00EA12F0" w:rsidP="007A6BF3">
            <w:pPr>
              <w:jc w:val="both"/>
              <w:rPr>
                <w:rFonts w:ascii="Arial" w:hAnsi="Arial" w:cs="Arial"/>
                <w:sz w:val="24"/>
                <w:szCs w:val="24"/>
              </w:rPr>
            </w:pPr>
            <w:r w:rsidRPr="00597410">
              <w:rPr>
                <w:rFonts w:ascii="Arial" w:hAnsi="Arial" w:cs="Arial"/>
                <w:sz w:val="24"/>
                <w:szCs w:val="24"/>
              </w:rPr>
              <w:t xml:space="preserve">Faktor internal, yang </w:t>
            </w:r>
            <w:proofErr w:type="spellStart"/>
            <w:r w:rsidRPr="00597410">
              <w:rPr>
                <w:rFonts w:ascii="Arial" w:hAnsi="Arial" w:cs="Arial"/>
                <w:sz w:val="24"/>
                <w:szCs w:val="24"/>
              </w:rPr>
              <w:t>meliputi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menurun</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dan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eksternal</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transportasi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minimnya</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sosialisasi</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w:t>
            </w:r>
          </w:p>
        </w:tc>
      </w:tr>
      <w:tr w:rsidR="00EA12F0" w:rsidRPr="00597410" w14:paraId="2A76546C" w14:textId="77777777" w:rsidTr="00DC5A54">
        <w:tc>
          <w:tcPr>
            <w:tcW w:w="353" w:type="dxa"/>
          </w:tcPr>
          <w:p w14:paraId="0569BE59" w14:textId="77777777" w:rsidR="00EA12F0" w:rsidRPr="00597410" w:rsidRDefault="00EA12F0" w:rsidP="007A6BF3">
            <w:pPr>
              <w:jc w:val="center"/>
              <w:rPr>
                <w:rFonts w:ascii="Arial" w:hAnsi="Arial" w:cs="Arial"/>
                <w:sz w:val="24"/>
                <w:szCs w:val="24"/>
              </w:rPr>
            </w:pPr>
            <w:r w:rsidRPr="00597410">
              <w:rPr>
                <w:rFonts w:ascii="Arial" w:hAnsi="Arial" w:cs="Arial"/>
                <w:sz w:val="24"/>
                <w:szCs w:val="24"/>
              </w:rPr>
              <w:t>5.</w:t>
            </w:r>
          </w:p>
        </w:tc>
        <w:tc>
          <w:tcPr>
            <w:tcW w:w="1802" w:type="dxa"/>
          </w:tcPr>
          <w:p w14:paraId="44B812A8"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Kasih Ibu</w:t>
            </w:r>
          </w:p>
        </w:tc>
        <w:tc>
          <w:tcPr>
            <w:tcW w:w="1260" w:type="dxa"/>
          </w:tcPr>
          <w:p w14:paraId="64B084F4" w14:textId="77777777" w:rsidR="00EA12F0" w:rsidRPr="00597410" w:rsidRDefault="00EA12F0" w:rsidP="007A6BF3">
            <w:pPr>
              <w:rPr>
                <w:rFonts w:ascii="Arial" w:hAnsi="Arial" w:cs="Arial"/>
                <w:sz w:val="24"/>
                <w:szCs w:val="24"/>
              </w:rPr>
            </w:pPr>
            <w:r w:rsidRPr="00597410">
              <w:rPr>
                <w:rFonts w:ascii="Arial" w:hAnsi="Arial" w:cs="Arial"/>
                <w:sz w:val="24"/>
                <w:szCs w:val="24"/>
              </w:rPr>
              <w:t xml:space="preserve">Essy Ena Lestari dan Agus Zainal </w:t>
            </w:r>
            <w:proofErr w:type="spellStart"/>
            <w:r w:rsidRPr="00597410">
              <w:rPr>
                <w:rFonts w:ascii="Arial" w:hAnsi="Arial" w:cs="Arial"/>
                <w:sz w:val="24"/>
                <w:szCs w:val="24"/>
              </w:rPr>
              <w:t>Rachmat</w:t>
            </w:r>
            <w:proofErr w:type="spellEnd"/>
            <w:r w:rsidRPr="00597410">
              <w:rPr>
                <w:rFonts w:ascii="Arial" w:hAnsi="Arial" w:cs="Arial"/>
                <w:sz w:val="24"/>
                <w:szCs w:val="24"/>
              </w:rPr>
              <w:t>, 2021</w:t>
            </w:r>
          </w:p>
        </w:tc>
        <w:tc>
          <w:tcPr>
            <w:tcW w:w="1890" w:type="dxa"/>
          </w:tcPr>
          <w:p w14:paraId="62E9813F"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mendeskripsikan</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Posyandu</w:t>
            </w:r>
            <w:proofErr w:type="spellEnd"/>
            <w:r w:rsidRPr="00597410">
              <w:rPr>
                <w:rFonts w:ascii="Arial" w:hAnsi="Arial" w:cs="Arial"/>
                <w:sz w:val="24"/>
                <w:szCs w:val="24"/>
              </w:rPr>
              <w:t xml:space="preserve"> Kasih Ibu di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Sumber</w:t>
            </w:r>
            <w:proofErr w:type="spellEnd"/>
            <w:r w:rsidRPr="00597410">
              <w:rPr>
                <w:rFonts w:ascii="Arial" w:hAnsi="Arial" w:cs="Arial"/>
                <w:sz w:val="24"/>
                <w:szCs w:val="24"/>
              </w:rPr>
              <w:t xml:space="preserve"> Jaya,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Kampung </w:t>
            </w:r>
            <w:proofErr w:type="spellStart"/>
            <w:r w:rsidRPr="00597410">
              <w:rPr>
                <w:rFonts w:ascii="Arial" w:hAnsi="Arial" w:cs="Arial"/>
                <w:sz w:val="24"/>
                <w:szCs w:val="24"/>
              </w:rPr>
              <w:t>Melayu</w:t>
            </w:r>
            <w:proofErr w:type="spellEnd"/>
            <w:r w:rsidRPr="00597410">
              <w:rPr>
                <w:rFonts w:ascii="Arial" w:hAnsi="Arial" w:cs="Arial"/>
                <w:sz w:val="24"/>
                <w:szCs w:val="24"/>
              </w:rPr>
              <w:t>, Kota Bengkulu.</w:t>
            </w:r>
          </w:p>
        </w:tc>
        <w:tc>
          <w:tcPr>
            <w:tcW w:w="1143" w:type="dxa"/>
          </w:tcPr>
          <w:p w14:paraId="33102A59" w14:textId="77777777" w:rsidR="00EA12F0" w:rsidRPr="00597410" w:rsidRDefault="00EA12F0" w:rsidP="007A6BF3">
            <w:pPr>
              <w:jc w:val="center"/>
              <w:rPr>
                <w:rFonts w:ascii="Arial" w:hAnsi="Arial" w:cs="Arial"/>
                <w:sz w:val="24"/>
                <w:szCs w:val="24"/>
              </w:rPr>
            </w:pPr>
            <w:proofErr w:type="spellStart"/>
            <w:r w:rsidRPr="00597410">
              <w:rPr>
                <w:rFonts w:ascii="Arial" w:hAnsi="Arial" w:cs="Arial"/>
                <w:sz w:val="24"/>
                <w:szCs w:val="24"/>
              </w:rPr>
              <w:lastRenderedPageBreak/>
              <w:t>Kualitatif</w:t>
            </w:r>
            <w:proofErr w:type="spellEnd"/>
          </w:p>
        </w:tc>
        <w:tc>
          <w:tcPr>
            <w:tcW w:w="2187" w:type="dxa"/>
          </w:tcPr>
          <w:p w14:paraId="0E3577B8" w14:textId="77777777" w:rsidR="00EA12F0" w:rsidRPr="00597410" w:rsidRDefault="00EA12F0" w:rsidP="007A6BF3">
            <w:pPr>
              <w:rPr>
                <w:rFonts w:ascii="Arial" w:hAnsi="Arial" w:cs="Arial"/>
                <w:sz w:val="24"/>
                <w:szCs w:val="24"/>
              </w:rPr>
            </w:pPr>
            <w:proofErr w:type="spellStart"/>
            <w:r w:rsidRPr="00597410">
              <w:rPr>
                <w:rFonts w:ascii="Arial" w:hAnsi="Arial" w:cs="Arial"/>
                <w:sz w:val="24"/>
                <w:szCs w:val="24"/>
              </w:rPr>
              <w:t>Hamijoyo</w:t>
            </w:r>
            <w:proofErr w:type="spellEnd"/>
            <w:r w:rsidRPr="00597410">
              <w:rPr>
                <w:rFonts w:ascii="Arial" w:hAnsi="Arial" w:cs="Arial"/>
                <w:sz w:val="24"/>
                <w:szCs w:val="24"/>
              </w:rPr>
              <w:t xml:space="preserve"> dan Iskandar</w:t>
            </w:r>
          </w:p>
          <w:p w14:paraId="343E8A16" w14:textId="77777777" w:rsidR="00EA12F0" w:rsidRPr="00597410" w:rsidRDefault="00EA12F0" w:rsidP="007A6BF3">
            <w:pPr>
              <w:ind w:left="287" w:hanging="287"/>
              <w:rPr>
                <w:rFonts w:ascii="Arial" w:hAnsi="Arial" w:cs="Arial"/>
                <w:sz w:val="24"/>
                <w:szCs w:val="24"/>
              </w:rPr>
            </w:pPr>
            <w:r w:rsidRPr="00597410">
              <w:rPr>
                <w:rFonts w:ascii="Arial" w:hAnsi="Arial" w:cs="Arial"/>
                <w:sz w:val="24"/>
                <w:szCs w:val="24"/>
              </w:rPr>
              <w:t xml:space="preserve">1.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buah</w:t>
            </w:r>
            <w:proofErr w:type="spellEnd"/>
            <w:r w:rsidRPr="00597410">
              <w:rPr>
                <w:rFonts w:ascii="Arial" w:hAnsi="Arial" w:cs="Arial"/>
                <w:sz w:val="24"/>
                <w:szCs w:val="24"/>
              </w:rPr>
              <w:t xml:space="preserve"> </w:t>
            </w:r>
            <w:proofErr w:type="spellStart"/>
            <w:r w:rsidRPr="00597410">
              <w:rPr>
                <w:rFonts w:ascii="Arial" w:hAnsi="Arial" w:cs="Arial"/>
                <w:sz w:val="24"/>
                <w:szCs w:val="24"/>
              </w:rPr>
              <w:t>pikiran</w:t>
            </w:r>
            <w:proofErr w:type="spellEnd"/>
          </w:p>
          <w:p w14:paraId="5E444954" w14:textId="77777777" w:rsidR="00EA12F0" w:rsidRPr="00597410" w:rsidRDefault="00EA12F0" w:rsidP="007A6BF3">
            <w:pPr>
              <w:ind w:left="287" w:hanging="287"/>
              <w:rPr>
                <w:rFonts w:ascii="Arial" w:hAnsi="Arial" w:cs="Arial"/>
                <w:sz w:val="24"/>
                <w:szCs w:val="24"/>
              </w:rPr>
            </w:pPr>
            <w:r w:rsidRPr="00597410">
              <w:rPr>
                <w:rFonts w:ascii="Arial" w:hAnsi="Arial" w:cs="Arial"/>
                <w:sz w:val="24"/>
                <w:szCs w:val="24"/>
              </w:rPr>
              <w:t xml:space="preserve">2.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tenaga</w:t>
            </w:r>
            <w:proofErr w:type="spellEnd"/>
          </w:p>
          <w:p w14:paraId="7CBE0576" w14:textId="77777777" w:rsidR="00EA12F0" w:rsidRPr="00597410" w:rsidRDefault="00EA12F0" w:rsidP="007A6BF3">
            <w:pPr>
              <w:ind w:left="287" w:hanging="287"/>
              <w:rPr>
                <w:rFonts w:ascii="Arial" w:hAnsi="Arial" w:cs="Arial"/>
                <w:sz w:val="24"/>
                <w:szCs w:val="24"/>
              </w:rPr>
            </w:pPr>
            <w:r w:rsidRPr="00597410">
              <w:rPr>
                <w:rFonts w:ascii="Arial" w:hAnsi="Arial" w:cs="Arial"/>
                <w:sz w:val="24"/>
                <w:szCs w:val="24"/>
              </w:rPr>
              <w:lastRenderedPageBreak/>
              <w:t xml:space="preserve">3.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harta</w:t>
            </w:r>
            <w:proofErr w:type="spellEnd"/>
            <w:r w:rsidRPr="00597410">
              <w:rPr>
                <w:rFonts w:ascii="Arial" w:hAnsi="Arial" w:cs="Arial"/>
                <w:sz w:val="24"/>
                <w:szCs w:val="24"/>
              </w:rPr>
              <w:t xml:space="preserve"> </w:t>
            </w:r>
            <w:proofErr w:type="spellStart"/>
            <w:r w:rsidRPr="00597410">
              <w:rPr>
                <w:rFonts w:ascii="Arial" w:hAnsi="Arial" w:cs="Arial"/>
                <w:sz w:val="24"/>
                <w:szCs w:val="24"/>
              </w:rPr>
              <w:t>benda</w:t>
            </w:r>
            <w:proofErr w:type="spellEnd"/>
          </w:p>
          <w:p w14:paraId="20E479ED" w14:textId="77777777" w:rsidR="00EA12F0" w:rsidRPr="00597410" w:rsidRDefault="00EA12F0" w:rsidP="007A6BF3">
            <w:pPr>
              <w:ind w:left="287" w:hanging="287"/>
              <w:rPr>
                <w:rFonts w:ascii="Arial" w:hAnsi="Arial" w:cs="Arial"/>
                <w:sz w:val="24"/>
                <w:szCs w:val="24"/>
              </w:rPr>
            </w:pPr>
            <w:r w:rsidRPr="00597410">
              <w:rPr>
                <w:rFonts w:ascii="Arial" w:hAnsi="Arial" w:cs="Arial"/>
                <w:sz w:val="24"/>
                <w:szCs w:val="24"/>
              </w:rPr>
              <w:t xml:space="preserve">4.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p>
          <w:p w14:paraId="78264EE3" w14:textId="77777777" w:rsidR="00EA12F0" w:rsidRPr="00597410" w:rsidRDefault="00EA12F0" w:rsidP="007A6BF3">
            <w:pPr>
              <w:ind w:left="287" w:hanging="287"/>
              <w:rPr>
                <w:rFonts w:ascii="Arial" w:hAnsi="Arial" w:cs="Arial"/>
                <w:sz w:val="24"/>
                <w:szCs w:val="24"/>
              </w:rPr>
            </w:pPr>
            <w:r w:rsidRPr="00597410">
              <w:rPr>
                <w:rFonts w:ascii="Arial" w:hAnsi="Arial" w:cs="Arial"/>
                <w:sz w:val="24"/>
                <w:szCs w:val="24"/>
              </w:rPr>
              <w:t xml:space="preserve">5.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p>
        </w:tc>
        <w:tc>
          <w:tcPr>
            <w:tcW w:w="4230" w:type="dxa"/>
          </w:tcPr>
          <w:p w14:paraId="70AD59D7" w14:textId="77777777" w:rsidR="00EA12F0" w:rsidRPr="00597410" w:rsidRDefault="00EA12F0" w:rsidP="007A6BF3">
            <w:pPr>
              <w:jc w:val="both"/>
              <w:rPr>
                <w:rFonts w:ascii="Arial" w:hAnsi="Arial" w:cs="Arial"/>
                <w:sz w:val="24"/>
                <w:szCs w:val="24"/>
              </w:rPr>
            </w:pPr>
            <w:r w:rsidRPr="00597410">
              <w:rPr>
                <w:rFonts w:ascii="Arial" w:hAnsi="Arial" w:cs="Arial"/>
                <w:sz w:val="24"/>
                <w:szCs w:val="24"/>
              </w:rPr>
              <w:lastRenderedPageBreak/>
              <w:t xml:space="preserve">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Kasih Ibu </w:t>
            </w:r>
            <w:proofErr w:type="spellStart"/>
            <w:r w:rsidRPr="00597410">
              <w:rPr>
                <w:rFonts w:ascii="Arial" w:hAnsi="Arial" w:cs="Arial"/>
                <w:sz w:val="24"/>
                <w:szCs w:val="24"/>
              </w:rPr>
              <w:t>terbagi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tiga</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w:t>
            </w:r>
          </w:p>
          <w:p w14:paraId="455C8537"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uang,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iuran</w:t>
            </w:r>
            <w:proofErr w:type="spellEnd"/>
            <w:r w:rsidRPr="00597410">
              <w:rPr>
                <w:rFonts w:ascii="Arial" w:hAnsi="Arial" w:cs="Arial"/>
                <w:sz w:val="24"/>
                <w:szCs w:val="24"/>
              </w:rPr>
              <w:t xml:space="preserve"> </w:t>
            </w:r>
            <w:proofErr w:type="spellStart"/>
            <w:r w:rsidRPr="00597410">
              <w:rPr>
                <w:rFonts w:ascii="Arial" w:hAnsi="Arial" w:cs="Arial"/>
                <w:sz w:val="24"/>
                <w:szCs w:val="24"/>
              </w:rPr>
              <w:t>sukarela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diare</w:t>
            </w:r>
            <w:proofErr w:type="spellEnd"/>
            <w:r w:rsidRPr="00597410">
              <w:rPr>
                <w:rFonts w:ascii="Arial" w:hAnsi="Arial" w:cs="Arial"/>
                <w:sz w:val="24"/>
                <w:szCs w:val="24"/>
              </w:rPr>
              <w:t>.</w:t>
            </w:r>
          </w:p>
          <w:p w14:paraId="096F6F6B" w14:textId="77777777"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tenaga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menimbang</w:t>
            </w:r>
            <w:proofErr w:type="spellEnd"/>
            <w:r w:rsidRPr="00597410">
              <w:rPr>
                <w:rFonts w:ascii="Arial" w:hAnsi="Arial" w:cs="Arial"/>
                <w:sz w:val="24"/>
                <w:szCs w:val="24"/>
              </w:rPr>
              <w:t xml:space="preserve"> </w:t>
            </w:r>
            <w:proofErr w:type="spellStart"/>
            <w:r w:rsidRPr="00597410">
              <w:rPr>
                <w:rFonts w:ascii="Arial" w:hAnsi="Arial" w:cs="Arial"/>
                <w:sz w:val="24"/>
                <w:szCs w:val="24"/>
              </w:rPr>
              <w:t>bayi</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membersihkan</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w:t>
            </w:r>
          </w:p>
          <w:p w14:paraId="1FCA2EE9" w14:textId="1C1433DC" w:rsidR="00EA12F0" w:rsidRPr="00597410" w:rsidRDefault="00EA12F0" w:rsidP="007A6BF3">
            <w:pPr>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oralit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diare</w:t>
            </w:r>
            <w:proofErr w:type="spellEnd"/>
            <w:r w:rsidRPr="00597410">
              <w:rPr>
                <w:rFonts w:ascii="Arial" w:hAnsi="Arial" w:cs="Arial"/>
                <w:sz w:val="24"/>
                <w:szCs w:val="24"/>
              </w:rPr>
              <w:t>.</w:t>
            </w:r>
          </w:p>
        </w:tc>
      </w:tr>
    </w:tbl>
    <w:p w14:paraId="47B480E7" w14:textId="77777777" w:rsidR="00174914" w:rsidRPr="00597410" w:rsidRDefault="00174914" w:rsidP="007A6BF3">
      <w:pPr>
        <w:pStyle w:val="Heading2"/>
        <w:spacing w:before="0" w:after="0" w:line="240" w:lineRule="auto"/>
        <w:rPr>
          <w:rFonts w:ascii="Arial" w:hAnsi="Arial" w:cs="Arial"/>
          <w:b/>
          <w:bCs/>
          <w:color w:val="auto"/>
          <w:sz w:val="24"/>
          <w:szCs w:val="24"/>
        </w:rPr>
      </w:pPr>
      <w:bookmarkStart w:id="10" w:name="_Toc195349495"/>
    </w:p>
    <w:p w14:paraId="2A7EF28E" w14:textId="77777777" w:rsidR="00DC5A54" w:rsidRDefault="00DC5A54" w:rsidP="007A6BF3">
      <w:pPr>
        <w:pStyle w:val="Heading2"/>
        <w:spacing w:before="0" w:after="0" w:line="480" w:lineRule="auto"/>
        <w:ind w:left="360" w:hanging="360"/>
        <w:rPr>
          <w:rFonts w:ascii="Arial" w:hAnsi="Arial" w:cs="Arial"/>
          <w:b/>
          <w:bCs/>
          <w:color w:val="auto"/>
          <w:sz w:val="24"/>
          <w:szCs w:val="24"/>
        </w:rPr>
        <w:sectPr w:rsidR="00DC5A54" w:rsidSect="00DC5A54">
          <w:pgSz w:w="16838" w:h="11906" w:orient="landscape" w:code="9"/>
          <w:pgMar w:top="2275" w:right="1699" w:bottom="1699" w:left="2275" w:header="706" w:footer="706" w:gutter="0"/>
          <w:cols w:space="708"/>
          <w:docGrid w:linePitch="360"/>
        </w:sectPr>
      </w:pPr>
    </w:p>
    <w:p w14:paraId="414F2FDF" w14:textId="1CFDC9F1" w:rsidR="00EA12F0" w:rsidRPr="00597410" w:rsidRDefault="00EA12F0" w:rsidP="007A6BF3">
      <w:pPr>
        <w:pStyle w:val="Heading2"/>
        <w:spacing w:before="0" w:after="0" w:line="480" w:lineRule="auto"/>
        <w:ind w:left="360" w:hanging="360"/>
        <w:rPr>
          <w:rFonts w:ascii="Arial" w:hAnsi="Arial" w:cs="Arial"/>
          <w:b/>
          <w:bCs/>
          <w:color w:val="auto"/>
          <w:sz w:val="24"/>
          <w:szCs w:val="24"/>
        </w:rPr>
      </w:pPr>
      <w:r w:rsidRPr="00597410">
        <w:rPr>
          <w:rFonts w:ascii="Arial" w:hAnsi="Arial" w:cs="Arial"/>
          <w:b/>
          <w:bCs/>
          <w:color w:val="auto"/>
          <w:sz w:val="24"/>
          <w:szCs w:val="24"/>
        </w:rPr>
        <w:lastRenderedPageBreak/>
        <w:t xml:space="preserve">C. </w:t>
      </w:r>
      <w:r w:rsidR="00174914" w:rsidRPr="00597410">
        <w:rPr>
          <w:rFonts w:ascii="Arial" w:hAnsi="Arial" w:cs="Arial"/>
          <w:b/>
          <w:bCs/>
          <w:color w:val="auto"/>
          <w:sz w:val="24"/>
          <w:szCs w:val="24"/>
        </w:rPr>
        <w:tab/>
      </w:r>
      <w:proofErr w:type="spellStart"/>
      <w:r w:rsidRPr="00597410">
        <w:rPr>
          <w:rFonts w:ascii="Arial" w:hAnsi="Arial" w:cs="Arial"/>
          <w:b/>
          <w:bCs/>
          <w:color w:val="auto"/>
          <w:sz w:val="24"/>
          <w:szCs w:val="24"/>
        </w:rPr>
        <w:t>Operasional</w:t>
      </w:r>
      <w:proofErr w:type="spellEnd"/>
      <w:r w:rsidRPr="00597410">
        <w:rPr>
          <w:rFonts w:ascii="Arial" w:hAnsi="Arial" w:cs="Arial"/>
          <w:b/>
          <w:bCs/>
          <w:color w:val="auto"/>
          <w:sz w:val="24"/>
          <w:szCs w:val="24"/>
        </w:rPr>
        <w:t xml:space="preserve"> </w:t>
      </w:r>
      <w:proofErr w:type="spellStart"/>
      <w:r w:rsidRPr="00597410">
        <w:rPr>
          <w:rFonts w:ascii="Arial" w:hAnsi="Arial" w:cs="Arial"/>
          <w:b/>
          <w:bCs/>
          <w:color w:val="auto"/>
          <w:sz w:val="24"/>
          <w:szCs w:val="24"/>
        </w:rPr>
        <w:t>Variabel</w:t>
      </w:r>
      <w:proofErr w:type="spellEnd"/>
      <w:r w:rsidRPr="00597410">
        <w:rPr>
          <w:rFonts w:ascii="Arial" w:hAnsi="Arial" w:cs="Arial"/>
          <w:b/>
          <w:bCs/>
          <w:color w:val="auto"/>
          <w:sz w:val="24"/>
          <w:szCs w:val="24"/>
        </w:rPr>
        <w:t xml:space="preserve"> </w:t>
      </w:r>
      <w:proofErr w:type="spellStart"/>
      <w:r w:rsidRPr="00597410">
        <w:rPr>
          <w:rFonts w:ascii="Arial" w:hAnsi="Arial" w:cs="Arial"/>
          <w:b/>
          <w:bCs/>
          <w:color w:val="auto"/>
          <w:sz w:val="24"/>
          <w:szCs w:val="24"/>
        </w:rPr>
        <w:t>Penelitian</w:t>
      </w:r>
      <w:bookmarkEnd w:id="10"/>
      <w:proofErr w:type="spellEnd"/>
    </w:p>
    <w:p w14:paraId="15EC4964" w14:textId="77777777" w:rsidR="00EA12F0"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memudahkan</w:t>
      </w:r>
      <w:proofErr w:type="spellEnd"/>
      <w:r w:rsidRPr="00597410">
        <w:rPr>
          <w:rFonts w:ascii="Arial" w:hAnsi="Arial" w:cs="Arial"/>
          <w:sz w:val="24"/>
          <w:szCs w:val="24"/>
        </w:rPr>
        <w:t xml:space="preserve"> </w:t>
      </w:r>
      <w:proofErr w:type="spellStart"/>
      <w:r w:rsidRPr="00597410">
        <w:rPr>
          <w:rFonts w:ascii="Arial" w:hAnsi="Arial" w:cs="Arial"/>
          <w:sz w:val="24"/>
          <w:szCs w:val="24"/>
        </w:rPr>
        <w:t>analisis</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menghindari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kesalahan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pengertian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menjelaskan</w:t>
      </w:r>
      <w:proofErr w:type="spellEnd"/>
      <w:r w:rsidRPr="00597410">
        <w:rPr>
          <w:rFonts w:ascii="Arial" w:hAnsi="Arial" w:cs="Arial"/>
          <w:sz w:val="24"/>
          <w:szCs w:val="24"/>
        </w:rPr>
        <w:t xml:space="preserve"> variable </w:t>
      </w:r>
      <w:proofErr w:type="spellStart"/>
      <w:r w:rsidRPr="00597410">
        <w:rPr>
          <w:rFonts w:ascii="Arial" w:hAnsi="Arial" w:cs="Arial"/>
          <w:sz w:val="24"/>
          <w:szCs w:val="24"/>
        </w:rPr>
        <w:t>operasional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kajian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4C850D4" w14:textId="77777777" w:rsidR="00EA12F0" w:rsidRPr="00597410" w:rsidRDefault="00EA12F0" w:rsidP="007A6BF3">
      <w:pPr>
        <w:pStyle w:val="ListParagraph"/>
        <w:numPr>
          <w:ilvl w:val="0"/>
          <w:numId w:val="14"/>
        </w:numPr>
        <w:spacing w:after="0" w:line="480" w:lineRule="auto"/>
        <w:ind w:left="360"/>
        <w:jc w:val="both"/>
        <w:rPr>
          <w:rFonts w:ascii="Arial" w:hAnsi="Arial" w:cs="Arial"/>
          <w:sz w:val="24"/>
          <w:szCs w:val="24"/>
        </w:rPr>
      </w:pPr>
      <w:proofErr w:type="spellStart"/>
      <w:r w:rsidRPr="00597410">
        <w:rPr>
          <w:rFonts w:ascii="Arial" w:hAnsi="Arial" w:cs="Arial"/>
          <w:sz w:val="24"/>
          <w:szCs w:val="24"/>
        </w:rPr>
        <w:t>Analisis</w:t>
      </w:r>
      <w:proofErr w:type="spellEnd"/>
    </w:p>
    <w:p w14:paraId="33D1A424" w14:textId="77777777" w:rsidR="00EA12F0"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disini</w:t>
      </w:r>
      <w:proofErr w:type="spellEnd"/>
      <w:r w:rsidRPr="00597410">
        <w:rPr>
          <w:rFonts w:ascii="Arial" w:hAnsi="Arial" w:cs="Arial"/>
          <w:sz w:val="24"/>
          <w:szCs w:val="24"/>
        </w:rPr>
        <w:t xml:space="preserve"> </w:t>
      </w:r>
      <w:proofErr w:type="spellStart"/>
      <w:r w:rsidRPr="00597410">
        <w:rPr>
          <w:rFonts w:ascii="Arial" w:hAnsi="Arial" w:cs="Arial"/>
          <w:sz w:val="24"/>
          <w:szCs w:val="24"/>
        </w:rPr>
        <w:t>merujuk</w:t>
      </w:r>
      <w:proofErr w:type="spellEnd"/>
      <w:r w:rsidRPr="00597410">
        <w:rPr>
          <w:rFonts w:ascii="Arial" w:hAnsi="Arial" w:cs="Arial"/>
          <w:sz w:val="24"/>
          <w:szCs w:val="24"/>
        </w:rPr>
        <w:t xml:space="preserve"> pada </w:t>
      </w:r>
      <w:proofErr w:type="spellStart"/>
      <w:r w:rsidRPr="00597410">
        <w:rPr>
          <w:rFonts w:ascii="Arial" w:hAnsi="Arial" w:cs="Arial"/>
          <w:sz w:val="24"/>
          <w:szCs w:val="24"/>
        </w:rPr>
        <w:t>pengamatan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peristiwa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keadaan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sebenarnya</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terkait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w:t>
      </w:r>
      <w:proofErr w:type="gramStart"/>
      <w:r w:rsidRPr="00597410">
        <w:rPr>
          <w:rFonts w:ascii="Arial" w:hAnsi="Arial" w:cs="Arial"/>
          <w:sz w:val="24"/>
          <w:szCs w:val="24"/>
        </w:rPr>
        <w:t>Merak..</w:t>
      </w:r>
      <w:proofErr w:type="gramEnd"/>
    </w:p>
    <w:p w14:paraId="0C92CBBA" w14:textId="77777777" w:rsidR="00EA12F0" w:rsidRPr="00597410" w:rsidRDefault="00EA12F0" w:rsidP="007A6BF3">
      <w:pPr>
        <w:tabs>
          <w:tab w:val="left" w:pos="360"/>
        </w:tabs>
        <w:spacing w:after="0" w:line="480" w:lineRule="auto"/>
        <w:jc w:val="both"/>
        <w:rPr>
          <w:rFonts w:ascii="Arial" w:hAnsi="Arial" w:cs="Arial"/>
          <w:sz w:val="24"/>
          <w:szCs w:val="24"/>
        </w:rPr>
      </w:pPr>
      <w:r w:rsidRPr="00597410">
        <w:rPr>
          <w:rFonts w:ascii="Arial" w:hAnsi="Arial" w:cs="Arial"/>
          <w:sz w:val="24"/>
          <w:szCs w:val="24"/>
        </w:rPr>
        <w:t xml:space="preserve">2.  </w:t>
      </w:r>
      <w:proofErr w:type="spellStart"/>
      <w:r w:rsidRPr="00597410">
        <w:rPr>
          <w:rFonts w:ascii="Arial" w:hAnsi="Arial" w:cs="Arial"/>
          <w:sz w:val="24"/>
          <w:szCs w:val="24"/>
        </w:rPr>
        <w:t>Partisipasi</w:t>
      </w:r>
      <w:proofErr w:type="spellEnd"/>
    </w:p>
    <w:p w14:paraId="769E5F75" w14:textId="77777777" w:rsidR="00EA12F0" w:rsidRPr="00597410" w:rsidRDefault="00EA12F0"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keikutsertaan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rutin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w:t>
      </w:r>
    </w:p>
    <w:p w14:paraId="34C0F0E2" w14:textId="00A45FDA" w:rsidR="00EA12F0" w:rsidRPr="00597410" w:rsidRDefault="00EA12F0" w:rsidP="007A6BF3">
      <w:pPr>
        <w:tabs>
          <w:tab w:val="left" w:pos="360"/>
        </w:tabs>
        <w:spacing w:after="0" w:line="480" w:lineRule="auto"/>
        <w:jc w:val="both"/>
        <w:rPr>
          <w:rFonts w:ascii="Arial" w:hAnsi="Arial" w:cs="Arial"/>
          <w:sz w:val="24"/>
          <w:szCs w:val="24"/>
        </w:rPr>
      </w:pPr>
      <w:r w:rsidRPr="00597410">
        <w:rPr>
          <w:rFonts w:ascii="Arial" w:hAnsi="Arial" w:cs="Arial"/>
          <w:sz w:val="24"/>
          <w:szCs w:val="24"/>
        </w:rPr>
        <w:t xml:space="preserve">3. </w:t>
      </w:r>
      <w:r w:rsidR="00174914" w:rsidRPr="00597410">
        <w:rPr>
          <w:rFonts w:ascii="Arial" w:hAnsi="Arial" w:cs="Arial"/>
          <w:sz w:val="24"/>
          <w:szCs w:val="24"/>
        </w:rPr>
        <w:tab/>
      </w:r>
      <w:r w:rsidRPr="00597410">
        <w:rPr>
          <w:rFonts w:ascii="Arial" w:hAnsi="Arial" w:cs="Arial"/>
          <w:sz w:val="24"/>
          <w:szCs w:val="24"/>
        </w:rPr>
        <w:t>Masyarakat</w:t>
      </w:r>
    </w:p>
    <w:p w14:paraId="68E5DECC" w14:textId="1209B3F4" w:rsidR="00EA12F0" w:rsidRPr="00597410" w:rsidRDefault="00EA12F0"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Masyarakat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sekelompok</w:t>
      </w:r>
      <w:proofErr w:type="spellEnd"/>
      <w:r w:rsidRPr="00597410">
        <w:rPr>
          <w:rFonts w:ascii="Arial" w:hAnsi="Arial" w:cs="Arial"/>
          <w:sz w:val="24"/>
          <w:szCs w:val="24"/>
        </w:rPr>
        <w:t xml:space="preserve"> orang yang </w:t>
      </w:r>
      <w:proofErr w:type="spellStart"/>
      <w:r w:rsidRPr="00597410">
        <w:rPr>
          <w:rFonts w:ascii="Arial" w:hAnsi="Arial" w:cs="Arial"/>
          <w:sz w:val="24"/>
          <w:szCs w:val="24"/>
        </w:rPr>
        <w:t>tinggal</w:t>
      </w:r>
      <w:proofErr w:type="spellEnd"/>
      <w:r w:rsidRPr="00597410">
        <w:rPr>
          <w:rFonts w:ascii="Arial" w:hAnsi="Arial" w:cs="Arial"/>
          <w:sz w:val="24"/>
          <w:szCs w:val="24"/>
        </w:rPr>
        <w:t xml:space="preserve"> Bersama di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wilayah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ikatan</w:t>
      </w:r>
      <w:proofErr w:type="spellEnd"/>
      <w:r w:rsidRPr="00597410">
        <w:rPr>
          <w:rFonts w:ascii="Arial" w:hAnsi="Arial" w:cs="Arial"/>
          <w:sz w:val="24"/>
          <w:szCs w:val="24"/>
        </w:rPr>
        <w:t xml:space="preserve"> </w:t>
      </w:r>
      <w:proofErr w:type="spellStart"/>
      <w:r w:rsidRPr="00597410">
        <w:rPr>
          <w:rFonts w:ascii="Arial" w:hAnsi="Arial" w:cs="Arial"/>
          <w:sz w:val="24"/>
          <w:szCs w:val="24"/>
        </w:rPr>
        <w:t>aturan</w:t>
      </w:r>
      <w:proofErr w:type="spellEnd"/>
      <w:r w:rsidRPr="00597410">
        <w:rPr>
          <w:rFonts w:ascii="Arial" w:hAnsi="Arial" w:cs="Arial"/>
          <w:sz w:val="24"/>
          <w:szCs w:val="24"/>
        </w:rPr>
        <w:t xml:space="preserve"> </w:t>
      </w:r>
      <w:proofErr w:type="spellStart"/>
      <w:r w:rsidRPr="00597410">
        <w:rPr>
          <w:rFonts w:ascii="Arial" w:hAnsi="Arial" w:cs="Arial"/>
          <w:sz w:val="24"/>
          <w:szCs w:val="24"/>
        </w:rPr>
        <w:t>tertentu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berdomisili</w:t>
      </w:r>
      <w:proofErr w:type="spellEnd"/>
      <w:r w:rsidRPr="00597410">
        <w:rPr>
          <w:rFonts w:ascii="Arial" w:hAnsi="Arial" w:cs="Arial"/>
          <w:sz w:val="24"/>
          <w:szCs w:val="24"/>
        </w:rPr>
        <w:t xml:space="preserve"> di RT 0</w:t>
      </w:r>
      <w:r w:rsidR="001120B1" w:rsidRPr="00597410">
        <w:rPr>
          <w:rFonts w:ascii="Arial" w:hAnsi="Arial" w:cs="Arial"/>
          <w:sz w:val="24"/>
          <w:szCs w:val="24"/>
        </w:rPr>
        <w:t>0</w:t>
      </w:r>
      <w:r w:rsidRPr="00597410">
        <w:rPr>
          <w:rFonts w:ascii="Arial" w:hAnsi="Arial" w:cs="Arial"/>
          <w:sz w:val="24"/>
          <w:szCs w:val="24"/>
        </w:rPr>
        <w:t>1 RT 0</w:t>
      </w:r>
      <w:r w:rsidR="001120B1" w:rsidRPr="00597410">
        <w:rPr>
          <w:rFonts w:ascii="Arial" w:hAnsi="Arial" w:cs="Arial"/>
          <w:sz w:val="24"/>
          <w:szCs w:val="24"/>
        </w:rPr>
        <w:t>0</w:t>
      </w:r>
      <w:r w:rsidRPr="00597410">
        <w:rPr>
          <w:rFonts w:ascii="Arial" w:hAnsi="Arial" w:cs="Arial"/>
          <w:sz w:val="24"/>
          <w:szCs w:val="24"/>
        </w:rPr>
        <w:t>2 dan RT 0</w:t>
      </w:r>
      <w:r w:rsidR="001120B1" w:rsidRPr="00597410">
        <w:rPr>
          <w:rFonts w:ascii="Arial" w:hAnsi="Arial" w:cs="Arial"/>
          <w:sz w:val="24"/>
          <w:szCs w:val="24"/>
        </w:rPr>
        <w:t>0</w:t>
      </w:r>
      <w:r w:rsidRPr="00597410">
        <w:rPr>
          <w:rFonts w:ascii="Arial" w:hAnsi="Arial" w:cs="Arial"/>
          <w:sz w:val="24"/>
          <w:szCs w:val="24"/>
        </w:rPr>
        <w:t xml:space="preserve">3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w:t>
      </w:r>
    </w:p>
    <w:p w14:paraId="55A12A00" w14:textId="3CFDDC94" w:rsidR="00EA12F0" w:rsidRPr="00597410" w:rsidRDefault="00EA12F0" w:rsidP="007A6BF3">
      <w:pPr>
        <w:tabs>
          <w:tab w:val="left" w:pos="360"/>
        </w:tabs>
        <w:spacing w:after="0" w:line="480" w:lineRule="auto"/>
        <w:jc w:val="both"/>
        <w:rPr>
          <w:rFonts w:ascii="Arial" w:hAnsi="Arial" w:cs="Arial"/>
          <w:sz w:val="24"/>
          <w:szCs w:val="24"/>
        </w:rPr>
      </w:pPr>
      <w:r w:rsidRPr="00597410">
        <w:rPr>
          <w:rFonts w:ascii="Arial" w:hAnsi="Arial" w:cs="Arial"/>
          <w:sz w:val="24"/>
          <w:szCs w:val="24"/>
        </w:rPr>
        <w:t xml:space="preserve">4. </w:t>
      </w:r>
      <w:r w:rsidR="00174914" w:rsidRPr="00597410">
        <w:rPr>
          <w:rFonts w:ascii="Arial" w:hAnsi="Arial" w:cs="Arial"/>
          <w:sz w:val="24"/>
          <w:szCs w:val="24"/>
        </w:rPr>
        <w:tab/>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w:t>
      </w:r>
    </w:p>
    <w:p w14:paraId="0D5278DC" w14:textId="77777777" w:rsidR="00174914"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keikutserataan</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disini</w:t>
      </w:r>
      <w:proofErr w:type="spellEnd"/>
      <w:r w:rsidRPr="00597410">
        <w:rPr>
          <w:rFonts w:ascii="Arial" w:hAnsi="Arial" w:cs="Arial"/>
          <w:sz w:val="24"/>
          <w:szCs w:val="24"/>
        </w:rPr>
        <w:t xml:space="preserve"> </w:t>
      </w:r>
      <w:proofErr w:type="spellStart"/>
      <w:r w:rsidRPr="00597410">
        <w:rPr>
          <w:rFonts w:ascii="Arial" w:hAnsi="Arial" w:cs="Arial"/>
          <w:sz w:val="24"/>
          <w:szCs w:val="24"/>
        </w:rPr>
        <w:t>merujuk</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keikutsertaan</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w:t>
      </w:r>
    </w:p>
    <w:p w14:paraId="2A51FE70" w14:textId="5AEE918B" w:rsidR="00EA12F0" w:rsidRPr="00597410" w:rsidRDefault="00EA12F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Dalam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dikemukakan</w:t>
      </w:r>
      <w:proofErr w:type="spellEnd"/>
      <w:r w:rsidRPr="00597410">
        <w:rPr>
          <w:rFonts w:ascii="Arial" w:hAnsi="Arial" w:cs="Arial"/>
          <w:sz w:val="24"/>
          <w:szCs w:val="24"/>
        </w:rPr>
        <w:t xml:space="preserve"> oleh</w:t>
      </w:r>
      <w:r w:rsidR="00620939" w:rsidRPr="00597410">
        <w:rPr>
          <w:rFonts w:ascii="Arial" w:hAnsi="Arial" w:cs="Arial"/>
          <w:sz w:val="24"/>
          <w:szCs w:val="24"/>
        </w:rPr>
        <w:t xml:space="preserve"> </w:t>
      </w:r>
      <w:proofErr w:type="spellStart"/>
      <w:r w:rsidR="00620939" w:rsidRPr="00597410">
        <w:rPr>
          <w:rFonts w:ascii="Arial" w:hAnsi="Arial" w:cs="Arial"/>
          <w:sz w:val="24"/>
          <w:szCs w:val="24"/>
        </w:rPr>
        <w:t>Selamet</w:t>
      </w:r>
      <w:proofErr w:type="spellEnd"/>
      <w:r w:rsidR="00620939" w:rsidRPr="00597410">
        <w:rPr>
          <w:rFonts w:ascii="Arial" w:hAnsi="Arial" w:cs="Arial"/>
          <w:sz w:val="24"/>
          <w:szCs w:val="24"/>
        </w:rPr>
        <w:t xml:space="preserve"> </w:t>
      </w:r>
      <w:r w:rsidR="00880D4A" w:rsidRPr="00597410">
        <w:rPr>
          <w:rFonts w:ascii="Arial" w:hAnsi="Arial" w:cs="Arial"/>
          <w:sz w:val="24"/>
          <w:szCs w:val="24"/>
        </w:rPr>
        <w:t xml:space="preserve">(2003)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mempengaruhi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69AC889" w14:textId="13A2982C" w:rsidR="00EA12F0" w:rsidRPr="00597410" w:rsidRDefault="00EA12F0" w:rsidP="007A6BF3">
      <w:pPr>
        <w:pStyle w:val="ListParagraph"/>
        <w:numPr>
          <w:ilvl w:val="0"/>
          <w:numId w:val="15"/>
        </w:numPr>
        <w:spacing w:after="0" w:line="480" w:lineRule="auto"/>
        <w:ind w:left="360"/>
        <w:jc w:val="both"/>
        <w:rPr>
          <w:rFonts w:ascii="Arial" w:hAnsi="Arial" w:cs="Arial"/>
          <w:sz w:val="24"/>
          <w:szCs w:val="24"/>
        </w:rPr>
      </w:pPr>
      <w:proofErr w:type="spellStart"/>
      <w:r w:rsidRPr="00597410">
        <w:rPr>
          <w:rFonts w:ascii="Arial" w:hAnsi="Arial" w:cs="Arial"/>
          <w:sz w:val="24"/>
          <w:szCs w:val="24"/>
        </w:rPr>
        <w:lastRenderedPageBreak/>
        <w:t>Ke</w:t>
      </w:r>
      <w:r w:rsidR="00A84455" w:rsidRPr="00597410">
        <w:rPr>
          <w:rFonts w:ascii="Arial" w:hAnsi="Arial" w:cs="Arial"/>
          <w:sz w:val="24"/>
          <w:szCs w:val="24"/>
        </w:rPr>
        <w:t>mampuan</w:t>
      </w:r>
      <w:proofErr w:type="spellEnd"/>
    </w:p>
    <w:p w14:paraId="5D803F3D" w14:textId="5C6C29EE" w:rsidR="002F556D" w:rsidRPr="00597410" w:rsidRDefault="008B649F"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Kemampuan</w:t>
      </w:r>
      <w:proofErr w:type="spellEnd"/>
      <w:r w:rsidR="007F5159"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008D75C6" w:rsidRPr="00597410">
        <w:rPr>
          <w:rFonts w:ascii="Arial" w:hAnsi="Arial" w:cs="Arial"/>
          <w:sz w:val="24"/>
          <w:szCs w:val="24"/>
        </w:rPr>
        <w:t>keyakinan</w:t>
      </w:r>
      <w:proofErr w:type="spellEnd"/>
      <w:r w:rsidR="008D75C6" w:rsidRPr="00597410">
        <w:rPr>
          <w:rFonts w:ascii="Arial" w:hAnsi="Arial" w:cs="Arial"/>
          <w:sz w:val="24"/>
          <w:szCs w:val="24"/>
        </w:rPr>
        <w:t xml:space="preserve"> </w:t>
      </w:r>
      <w:proofErr w:type="spellStart"/>
      <w:r w:rsidR="001B1954" w:rsidRPr="00597410">
        <w:rPr>
          <w:rFonts w:ascii="Arial" w:hAnsi="Arial" w:cs="Arial"/>
          <w:sz w:val="24"/>
          <w:szCs w:val="24"/>
        </w:rPr>
        <w:t>bahwa</w:t>
      </w:r>
      <w:proofErr w:type="spellEnd"/>
      <w:r w:rsidR="001B1954" w:rsidRPr="00597410">
        <w:rPr>
          <w:rFonts w:ascii="Arial" w:hAnsi="Arial" w:cs="Arial"/>
          <w:sz w:val="24"/>
          <w:szCs w:val="24"/>
        </w:rPr>
        <w:t xml:space="preserve"> </w:t>
      </w:r>
      <w:proofErr w:type="spellStart"/>
      <w:r w:rsidR="001B1954" w:rsidRPr="00597410">
        <w:rPr>
          <w:rFonts w:ascii="Arial" w:hAnsi="Arial" w:cs="Arial"/>
          <w:sz w:val="24"/>
          <w:szCs w:val="24"/>
        </w:rPr>
        <w:t>individu</w:t>
      </w:r>
      <w:proofErr w:type="spellEnd"/>
      <w:r w:rsidR="001B1954" w:rsidRPr="00597410">
        <w:rPr>
          <w:rFonts w:ascii="Arial" w:hAnsi="Arial" w:cs="Arial"/>
          <w:sz w:val="24"/>
          <w:szCs w:val="24"/>
        </w:rPr>
        <w:t xml:space="preserve"> </w:t>
      </w:r>
      <w:proofErr w:type="spellStart"/>
      <w:r w:rsidR="001B1954" w:rsidRPr="00597410">
        <w:rPr>
          <w:rFonts w:ascii="Arial" w:hAnsi="Arial" w:cs="Arial"/>
          <w:sz w:val="24"/>
          <w:szCs w:val="24"/>
        </w:rPr>
        <w:t>memiliki</w:t>
      </w:r>
      <w:proofErr w:type="spellEnd"/>
      <w:r w:rsidR="001B1954" w:rsidRPr="00597410">
        <w:rPr>
          <w:rFonts w:ascii="Arial" w:hAnsi="Arial" w:cs="Arial"/>
          <w:sz w:val="24"/>
          <w:szCs w:val="24"/>
        </w:rPr>
        <w:t xml:space="preserve"> </w:t>
      </w:r>
      <w:proofErr w:type="spellStart"/>
      <w:r w:rsidR="001B1954" w:rsidRPr="00597410">
        <w:rPr>
          <w:rFonts w:ascii="Arial" w:hAnsi="Arial" w:cs="Arial"/>
          <w:sz w:val="24"/>
          <w:szCs w:val="24"/>
        </w:rPr>
        <w:t>kapasitas</w:t>
      </w:r>
      <w:proofErr w:type="spellEnd"/>
      <w:r w:rsidR="001B1954" w:rsidRPr="00597410">
        <w:rPr>
          <w:rFonts w:ascii="Arial" w:hAnsi="Arial" w:cs="Arial"/>
          <w:sz w:val="24"/>
          <w:szCs w:val="24"/>
        </w:rPr>
        <w:t xml:space="preserve"> </w:t>
      </w:r>
      <w:proofErr w:type="spellStart"/>
      <w:r w:rsidR="001B1954" w:rsidRPr="00597410">
        <w:rPr>
          <w:rFonts w:ascii="Arial" w:hAnsi="Arial" w:cs="Arial"/>
          <w:sz w:val="24"/>
          <w:szCs w:val="24"/>
        </w:rPr>
        <w:t>untuk</w:t>
      </w:r>
      <w:proofErr w:type="spellEnd"/>
      <w:r w:rsidR="001B1954" w:rsidRPr="00597410">
        <w:rPr>
          <w:rFonts w:ascii="Arial" w:hAnsi="Arial" w:cs="Arial"/>
          <w:sz w:val="24"/>
          <w:szCs w:val="24"/>
        </w:rPr>
        <w:t xml:space="preserve"> </w:t>
      </w:r>
      <w:proofErr w:type="spellStart"/>
      <w:r w:rsidR="001B1954" w:rsidRPr="00597410">
        <w:rPr>
          <w:rFonts w:ascii="Arial" w:hAnsi="Arial" w:cs="Arial"/>
          <w:sz w:val="24"/>
          <w:szCs w:val="24"/>
        </w:rPr>
        <w:t>berpartisipasi</w:t>
      </w:r>
      <w:proofErr w:type="spellEnd"/>
      <w:r w:rsidR="00D45FE4" w:rsidRPr="00597410">
        <w:rPr>
          <w:rFonts w:ascii="Arial" w:hAnsi="Arial" w:cs="Arial"/>
          <w:sz w:val="24"/>
          <w:szCs w:val="24"/>
        </w:rPr>
        <w:t xml:space="preserve">, </w:t>
      </w:r>
      <w:proofErr w:type="spellStart"/>
      <w:r w:rsidR="00D45FE4" w:rsidRPr="00597410">
        <w:rPr>
          <w:rFonts w:ascii="Arial" w:hAnsi="Arial" w:cs="Arial"/>
          <w:sz w:val="24"/>
          <w:szCs w:val="24"/>
        </w:rPr>
        <w:t>baik</w:t>
      </w:r>
      <w:proofErr w:type="spellEnd"/>
      <w:r w:rsidR="00D45FE4" w:rsidRPr="00597410">
        <w:rPr>
          <w:rFonts w:ascii="Arial" w:hAnsi="Arial" w:cs="Arial"/>
          <w:sz w:val="24"/>
          <w:szCs w:val="24"/>
        </w:rPr>
        <w:t xml:space="preserve"> </w:t>
      </w:r>
      <w:proofErr w:type="spellStart"/>
      <w:r w:rsidR="00D45FE4" w:rsidRPr="00597410">
        <w:rPr>
          <w:rFonts w:ascii="Arial" w:hAnsi="Arial" w:cs="Arial"/>
          <w:sz w:val="24"/>
          <w:szCs w:val="24"/>
        </w:rPr>
        <w:t>dalam</w:t>
      </w:r>
      <w:proofErr w:type="spellEnd"/>
      <w:r w:rsidR="00D45FE4" w:rsidRPr="00597410">
        <w:rPr>
          <w:rFonts w:ascii="Arial" w:hAnsi="Arial" w:cs="Arial"/>
          <w:sz w:val="24"/>
          <w:szCs w:val="24"/>
        </w:rPr>
        <w:t xml:space="preserve"> </w:t>
      </w:r>
      <w:proofErr w:type="spellStart"/>
      <w:r w:rsidR="00D45FE4" w:rsidRPr="00597410">
        <w:rPr>
          <w:rFonts w:ascii="Arial" w:hAnsi="Arial" w:cs="Arial"/>
          <w:sz w:val="24"/>
          <w:szCs w:val="24"/>
        </w:rPr>
        <w:t>pemikiran</w:t>
      </w:r>
      <w:proofErr w:type="spellEnd"/>
      <w:r w:rsidR="00D45FE4" w:rsidRPr="00597410">
        <w:rPr>
          <w:rFonts w:ascii="Arial" w:hAnsi="Arial" w:cs="Arial"/>
          <w:sz w:val="24"/>
          <w:szCs w:val="24"/>
        </w:rPr>
        <w:t xml:space="preserve">, </w:t>
      </w:r>
      <w:proofErr w:type="spellStart"/>
      <w:r w:rsidR="00D45FE4" w:rsidRPr="00597410">
        <w:rPr>
          <w:rFonts w:ascii="Arial" w:hAnsi="Arial" w:cs="Arial"/>
          <w:sz w:val="24"/>
          <w:szCs w:val="24"/>
        </w:rPr>
        <w:t>tenaga</w:t>
      </w:r>
      <w:proofErr w:type="spellEnd"/>
      <w:r w:rsidR="00D45FE4" w:rsidRPr="00597410">
        <w:rPr>
          <w:rFonts w:ascii="Arial" w:hAnsi="Arial" w:cs="Arial"/>
          <w:sz w:val="24"/>
          <w:szCs w:val="24"/>
        </w:rPr>
        <w:t xml:space="preserve">, </w:t>
      </w:r>
      <w:proofErr w:type="spellStart"/>
      <w:r w:rsidR="00D45FE4" w:rsidRPr="00597410">
        <w:rPr>
          <w:rFonts w:ascii="Arial" w:hAnsi="Arial" w:cs="Arial"/>
          <w:sz w:val="24"/>
          <w:szCs w:val="24"/>
        </w:rPr>
        <w:t>waktu</w:t>
      </w:r>
      <w:proofErr w:type="spellEnd"/>
      <w:r w:rsidR="00D45FE4" w:rsidRPr="00597410">
        <w:rPr>
          <w:rFonts w:ascii="Arial" w:hAnsi="Arial" w:cs="Arial"/>
          <w:sz w:val="24"/>
          <w:szCs w:val="24"/>
        </w:rPr>
        <w:t xml:space="preserve">, </w:t>
      </w:r>
      <w:proofErr w:type="spellStart"/>
      <w:r w:rsidR="00D45FE4" w:rsidRPr="00597410">
        <w:rPr>
          <w:rFonts w:ascii="Arial" w:hAnsi="Arial" w:cs="Arial"/>
          <w:sz w:val="24"/>
          <w:szCs w:val="24"/>
        </w:rPr>
        <w:t>maupun</w:t>
      </w:r>
      <w:proofErr w:type="spellEnd"/>
      <w:r w:rsidR="00D45FE4" w:rsidRPr="00597410">
        <w:rPr>
          <w:rFonts w:ascii="Arial" w:hAnsi="Arial" w:cs="Arial"/>
          <w:sz w:val="24"/>
          <w:szCs w:val="24"/>
        </w:rPr>
        <w:t xml:space="preserve"> </w:t>
      </w:r>
      <w:proofErr w:type="spellStart"/>
      <w:r w:rsidR="00D45FE4" w:rsidRPr="00597410">
        <w:rPr>
          <w:rFonts w:ascii="Arial" w:hAnsi="Arial" w:cs="Arial"/>
          <w:sz w:val="24"/>
          <w:szCs w:val="24"/>
        </w:rPr>
        <w:t>sumber</w:t>
      </w:r>
      <w:proofErr w:type="spellEnd"/>
      <w:r w:rsidR="00D45FE4" w:rsidRPr="00597410">
        <w:rPr>
          <w:rFonts w:ascii="Arial" w:hAnsi="Arial" w:cs="Arial"/>
          <w:sz w:val="24"/>
          <w:szCs w:val="24"/>
        </w:rPr>
        <w:t xml:space="preserve"> </w:t>
      </w:r>
      <w:proofErr w:type="spellStart"/>
      <w:r w:rsidR="00D45FE4" w:rsidRPr="00597410">
        <w:rPr>
          <w:rFonts w:ascii="Arial" w:hAnsi="Arial" w:cs="Arial"/>
          <w:sz w:val="24"/>
          <w:szCs w:val="24"/>
        </w:rPr>
        <w:t>daya</w:t>
      </w:r>
      <w:proofErr w:type="spellEnd"/>
      <w:r w:rsidR="00D45FE4" w:rsidRPr="00597410">
        <w:rPr>
          <w:rFonts w:ascii="Arial" w:hAnsi="Arial" w:cs="Arial"/>
          <w:sz w:val="24"/>
          <w:szCs w:val="24"/>
        </w:rPr>
        <w:t xml:space="preserve"> </w:t>
      </w:r>
      <w:proofErr w:type="spellStart"/>
      <w:r w:rsidR="00D45FE4" w:rsidRPr="00597410">
        <w:rPr>
          <w:rFonts w:ascii="Arial" w:hAnsi="Arial" w:cs="Arial"/>
          <w:sz w:val="24"/>
          <w:szCs w:val="24"/>
        </w:rPr>
        <w:t>lainnya</w:t>
      </w:r>
      <w:proofErr w:type="spellEnd"/>
      <w:r w:rsidR="00D45FE4" w:rsidRPr="00597410">
        <w:rPr>
          <w:rFonts w:ascii="Arial" w:hAnsi="Arial" w:cs="Arial"/>
          <w:sz w:val="24"/>
          <w:szCs w:val="24"/>
        </w:rPr>
        <w:t>.</w:t>
      </w:r>
      <w:r w:rsidRPr="00597410">
        <w:rPr>
          <w:rFonts w:ascii="Arial" w:hAnsi="Arial" w:cs="Arial"/>
          <w:sz w:val="24"/>
          <w:szCs w:val="24"/>
        </w:rPr>
        <w:t xml:space="preserve"> </w:t>
      </w:r>
      <w:r w:rsidR="006B0DE2" w:rsidRPr="00597410">
        <w:rPr>
          <w:rFonts w:ascii="Arial" w:hAnsi="Arial" w:cs="Arial"/>
          <w:sz w:val="24"/>
          <w:szCs w:val="24"/>
        </w:rPr>
        <w:t xml:space="preserve">Dalam </w:t>
      </w:r>
      <w:proofErr w:type="spellStart"/>
      <w:r w:rsidR="006B0DE2" w:rsidRPr="00597410">
        <w:rPr>
          <w:rFonts w:ascii="Arial" w:hAnsi="Arial" w:cs="Arial"/>
          <w:sz w:val="24"/>
          <w:szCs w:val="24"/>
        </w:rPr>
        <w:t>penelitian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ini</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kemampuan</w:t>
      </w:r>
      <w:proofErr w:type="spellEnd"/>
      <w:r w:rsidR="006B0DE2" w:rsidRPr="00597410">
        <w:rPr>
          <w:rFonts w:ascii="Arial" w:hAnsi="Arial" w:cs="Arial"/>
          <w:sz w:val="24"/>
          <w:szCs w:val="24"/>
        </w:rPr>
        <w:t xml:space="preserve"> yang </w:t>
      </w:r>
      <w:proofErr w:type="spellStart"/>
      <w:r w:rsidR="006B0DE2" w:rsidRPr="00597410">
        <w:rPr>
          <w:rFonts w:ascii="Arial" w:hAnsi="Arial" w:cs="Arial"/>
          <w:sz w:val="24"/>
          <w:szCs w:val="24"/>
        </w:rPr>
        <w:t>diamati</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tidak</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ha</w:t>
      </w:r>
      <w:r w:rsidR="007A0238" w:rsidRPr="00597410">
        <w:rPr>
          <w:rFonts w:ascii="Arial" w:hAnsi="Arial" w:cs="Arial"/>
          <w:sz w:val="24"/>
          <w:szCs w:val="24"/>
        </w:rPr>
        <w:t>nya</w:t>
      </w:r>
      <w:proofErr w:type="spellEnd"/>
      <w:r w:rsidR="007A0238" w:rsidRPr="00597410">
        <w:rPr>
          <w:rFonts w:ascii="Arial" w:hAnsi="Arial" w:cs="Arial"/>
          <w:sz w:val="24"/>
          <w:szCs w:val="24"/>
        </w:rPr>
        <w:t xml:space="preserve"> </w:t>
      </w:r>
      <w:proofErr w:type="spellStart"/>
      <w:r w:rsidR="007A0238" w:rsidRPr="00597410">
        <w:rPr>
          <w:rFonts w:ascii="Arial" w:hAnsi="Arial" w:cs="Arial"/>
          <w:sz w:val="24"/>
          <w:szCs w:val="24"/>
        </w:rPr>
        <w:t>kemampuan</w:t>
      </w:r>
      <w:proofErr w:type="spellEnd"/>
      <w:r w:rsidR="007A0238" w:rsidRPr="00597410">
        <w:rPr>
          <w:rFonts w:ascii="Arial" w:hAnsi="Arial" w:cs="Arial"/>
          <w:sz w:val="24"/>
          <w:szCs w:val="24"/>
        </w:rPr>
        <w:t xml:space="preserve"> </w:t>
      </w:r>
      <w:proofErr w:type="spellStart"/>
      <w:r w:rsidR="007A0238" w:rsidRPr="00597410">
        <w:rPr>
          <w:rFonts w:ascii="Arial" w:hAnsi="Arial" w:cs="Arial"/>
          <w:sz w:val="24"/>
          <w:szCs w:val="24"/>
        </w:rPr>
        <w:t>ketua</w:t>
      </w:r>
      <w:proofErr w:type="spellEnd"/>
      <w:r w:rsidR="007A0238" w:rsidRPr="00597410">
        <w:rPr>
          <w:rFonts w:ascii="Arial" w:hAnsi="Arial" w:cs="Arial"/>
          <w:sz w:val="24"/>
          <w:szCs w:val="24"/>
        </w:rPr>
        <w:t xml:space="preserve"> dan</w:t>
      </w:r>
      <w:r w:rsidR="006B0DE2" w:rsidRPr="00597410">
        <w:rPr>
          <w:rFonts w:ascii="Arial" w:hAnsi="Arial" w:cs="Arial"/>
          <w:sz w:val="24"/>
          <w:szCs w:val="24"/>
        </w:rPr>
        <w:t xml:space="preserve"> </w:t>
      </w:r>
      <w:proofErr w:type="spellStart"/>
      <w:r w:rsidR="006B0DE2" w:rsidRPr="00597410">
        <w:rPr>
          <w:rFonts w:ascii="Arial" w:hAnsi="Arial" w:cs="Arial"/>
          <w:sz w:val="24"/>
          <w:szCs w:val="24"/>
        </w:rPr>
        <w:t>kader</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posyandu</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dalam</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memberikan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layanan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melaksanakan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edukasi</w:t>
      </w:r>
      <w:proofErr w:type="spellEnd"/>
      <w:r w:rsidR="006B0DE2" w:rsidRPr="00597410">
        <w:rPr>
          <w:rFonts w:ascii="Arial" w:hAnsi="Arial" w:cs="Arial"/>
          <w:sz w:val="24"/>
          <w:szCs w:val="24"/>
        </w:rPr>
        <w:t xml:space="preserve">, dan </w:t>
      </w:r>
      <w:proofErr w:type="spellStart"/>
      <w:r w:rsidR="006B0DE2" w:rsidRPr="00597410">
        <w:rPr>
          <w:rFonts w:ascii="Arial" w:hAnsi="Arial" w:cs="Arial"/>
          <w:sz w:val="24"/>
          <w:szCs w:val="24"/>
        </w:rPr>
        <w:t>mengelola</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kegiatan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tetapi</w:t>
      </w:r>
      <w:proofErr w:type="spellEnd"/>
      <w:r w:rsidR="006B0DE2" w:rsidRPr="00597410">
        <w:rPr>
          <w:rFonts w:ascii="Arial" w:hAnsi="Arial" w:cs="Arial"/>
          <w:sz w:val="24"/>
          <w:szCs w:val="24"/>
        </w:rPr>
        <w:t xml:space="preserve"> juga </w:t>
      </w:r>
      <w:proofErr w:type="spellStart"/>
      <w:r w:rsidR="006B0DE2" w:rsidRPr="00597410">
        <w:rPr>
          <w:rFonts w:ascii="Arial" w:hAnsi="Arial" w:cs="Arial"/>
          <w:sz w:val="24"/>
          <w:szCs w:val="24"/>
        </w:rPr>
        <w:t>kapasitas</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masyarakat</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sebagai</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pengguna</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layanan</w:t>
      </w:r>
      <w:proofErr w:type="spellEnd"/>
      <w:r w:rsidR="006B0DE2" w:rsidRPr="00597410">
        <w:rPr>
          <w:rFonts w:ascii="Arial" w:hAnsi="Arial" w:cs="Arial"/>
          <w:sz w:val="24"/>
          <w:szCs w:val="24"/>
        </w:rPr>
        <w:t xml:space="preserve">. Hal </w:t>
      </w:r>
      <w:proofErr w:type="spellStart"/>
      <w:r w:rsidR="006B0DE2" w:rsidRPr="00597410">
        <w:rPr>
          <w:rFonts w:ascii="Arial" w:hAnsi="Arial" w:cs="Arial"/>
          <w:sz w:val="24"/>
          <w:szCs w:val="24"/>
        </w:rPr>
        <w:t>ini</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meliputi</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kemampuan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ibu</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hamil</w:t>
      </w:r>
      <w:proofErr w:type="spellEnd"/>
      <w:r w:rsidR="006B0DE2" w:rsidRPr="00597410">
        <w:rPr>
          <w:rFonts w:ascii="Arial" w:hAnsi="Arial" w:cs="Arial"/>
          <w:sz w:val="24"/>
          <w:szCs w:val="24"/>
        </w:rPr>
        <w:t xml:space="preserve">, orang </w:t>
      </w:r>
      <w:proofErr w:type="spellStart"/>
      <w:r w:rsidR="006B0DE2" w:rsidRPr="00597410">
        <w:rPr>
          <w:rFonts w:ascii="Arial" w:hAnsi="Arial" w:cs="Arial"/>
          <w:sz w:val="24"/>
          <w:szCs w:val="24"/>
        </w:rPr>
        <w:t>tua</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balita</w:t>
      </w:r>
      <w:proofErr w:type="spellEnd"/>
      <w:r w:rsidR="006B0DE2" w:rsidRPr="00597410">
        <w:rPr>
          <w:rFonts w:ascii="Arial" w:hAnsi="Arial" w:cs="Arial"/>
          <w:sz w:val="24"/>
          <w:szCs w:val="24"/>
        </w:rPr>
        <w:t xml:space="preserve">, dan </w:t>
      </w:r>
      <w:proofErr w:type="spellStart"/>
      <w:r w:rsidR="006B0DE2" w:rsidRPr="00597410">
        <w:rPr>
          <w:rFonts w:ascii="Arial" w:hAnsi="Arial" w:cs="Arial"/>
          <w:sz w:val="24"/>
          <w:szCs w:val="24"/>
        </w:rPr>
        <w:t>lansia</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dalam</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memanfaatkan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layanan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kesehatan</w:t>
      </w:r>
      <w:proofErr w:type="spellEnd"/>
      <w:r w:rsidR="005D6BA8" w:rsidRPr="00597410">
        <w:rPr>
          <w:rFonts w:ascii="Arial" w:hAnsi="Arial" w:cs="Arial"/>
          <w:sz w:val="24"/>
          <w:szCs w:val="24"/>
        </w:rPr>
        <w:t>.</w:t>
      </w:r>
      <w:r w:rsidR="006B0DE2" w:rsidRPr="00597410">
        <w:rPr>
          <w:rFonts w:ascii="Arial" w:hAnsi="Arial" w:cs="Arial"/>
          <w:sz w:val="24"/>
          <w:szCs w:val="24"/>
        </w:rPr>
        <w:t xml:space="preserve"> </w:t>
      </w:r>
      <w:proofErr w:type="spellStart"/>
      <w:r w:rsidR="005D6BA8" w:rsidRPr="00597410">
        <w:rPr>
          <w:rFonts w:ascii="Arial" w:hAnsi="Arial" w:cs="Arial"/>
          <w:sz w:val="24"/>
          <w:szCs w:val="24"/>
        </w:rPr>
        <w:t>K</w:t>
      </w:r>
      <w:r w:rsidR="006B0DE2" w:rsidRPr="00597410">
        <w:rPr>
          <w:rFonts w:ascii="Arial" w:hAnsi="Arial" w:cs="Arial"/>
          <w:sz w:val="24"/>
          <w:szCs w:val="24"/>
        </w:rPr>
        <w:t>emampuan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remaja</w:t>
      </w:r>
      <w:proofErr w:type="spellEnd"/>
      <w:r w:rsidR="006B0DE2" w:rsidRPr="00597410">
        <w:rPr>
          <w:rFonts w:ascii="Arial" w:hAnsi="Arial" w:cs="Arial"/>
          <w:sz w:val="24"/>
          <w:szCs w:val="24"/>
        </w:rPr>
        <w:t xml:space="preserve"> dan orang </w:t>
      </w:r>
      <w:proofErr w:type="spellStart"/>
      <w:r w:rsidR="006B0DE2" w:rsidRPr="00597410">
        <w:rPr>
          <w:rFonts w:ascii="Arial" w:hAnsi="Arial" w:cs="Arial"/>
          <w:sz w:val="24"/>
          <w:szCs w:val="24"/>
        </w:rPr>
        <w:t>dewasa</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dalam</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menjaga</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kesadaran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kolektif</w:t>
      </w:r>
      <w:proofErr w:type="spellEnd"/>
      <w:r w:rsidR="005D6BA8" w:rsidRPr="00597410">
        <w:rPr>
          <w:rFonts w:ascii="Arial" w:hAnsi="Arial" w:cs="Arial"/>
          <w:sz w:val="24"/>
          <w:szCs w:val="24"/>
        </w:rPr>
        <w:t>,</w:t>
      </w:r>
      <w:r w:rsidR="006B0DE2" w:rsidRPr="00597410">
        <w:rPr>
          <w:rFonts w:ascii="Arial" w:hAnsi="Arial" w:cs="Arial"/>
          <w:sz w:val="24"/>
          <w:szCs w:val="24"/>
        </w:rPr>
        <w:t xml:space="preserve"> </w:t>
      </w:r>
      <w:proofErr w:type="spellStart"/>
      <w:r w:rsidR="006B0DE2" w:rsidRPr="00597410">
        <w:rPr>
          <w:rFonts w:ascii="Arial" w:hAnsi="Arial" w:cs="Arial"/>
          <w:sz w:val="24"/>
          <w:szCs w:val="24"/>
        </w:rPr>
        <w:t>serta</w:t>
      </w:r>
      <w:proofErr w:type="spellEnd"/>
      <w:r w:rsidR="006B0DE2" w:rsidRPr="00597410">
        <w:rPr>
          <w:rFonts w:ascii="Arial" w:hAnsi="Arial" w:cs="Arial"/>
          <w:sz w:val="24"/>
          <w:szCs w:val="24"/>
        </w:rPr>
        <w:t xml:space="preserve"> </w:t>
      </w:r>
      <w:proofErr w:type="spellStart"/>
      <w:r w:rsidR="00293B9A" w:rsidRPr="00597410">
        <w:rPr>
          <w:rFonts w:ascii="Arial" w:hAnsi="Arial" w:cs="Arial"/>
          <w:sz w:val="24"/>
          <w:szCs w:val="24"/>
        </w:rPr>
        <w:t>kemampuan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seluruh</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kelompok</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usia</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dalam</w:t>
      </w:r>
      <w:proofErr w:type="spellEnd"/>
      <w:r w:rsidR="006B0DE2" w:rsidRPr="00597410">
        <w:rPr>
          <w:rFonts w:ascii="Arial" w:hAnsi="Arial" w:cs="Arial"/>
          <w:sz w:val="24"/>
          <w:szCs w:val="24"/>
        </w:rPr>
        <w:t xml:space="preserve"> </w:t>
      </w:r>
      <w:proofErr w:type="spellStart"/>
      <w:r w:rsidR="00293B9A" w:rsidRPr="00597410">
        <w:rPr>
          <w:rFonts w:ascii="Arial" w:hAnsi="Arial" w:cs="Arial"/>
          <w:sz w:val="24"/>
          <w:szCs w:val="24"/>
        </w:rPr>
        <w:t>memanfaatkan</w:t>
      </w:r>
      <w:proofErr w:type="spellEnd"/>
      <w:r w:rsidR="00293B9A" w:rsidRPr="00597410">
        <w:rPr>
          <w:rFonts w:ascii="Arial" w:hAnsi="Arial" w:cs="Arial"/>
          <w:sz w:val="24"/>
          <w:szCs w:val="24"/>
        </w:rPr>
        <w:t xml:space="preserve"> </w:t>
      </w:r>
      <w:proofErr w:type="spellStart"/>
      <w:r w:rsidR="00293B9A" w:rsidRPr="00597410">
        <w:rPr>
          <w:rFonts w:ascii="Arial" w:hAnsi="Arial" w:cs="Arial"/>
          <w:sz w:val="24"/>
          <w:szCs w:val="24"/>
        </w:rPr>
        <w:t>pelayanan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posyandu</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Dengan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demikian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kemampuan</w:t>
      </w:r>
      <w:proofErr w:type="spellEnd"/>
      <w:r w:rsidR="006B0DE2" w:rsidRPr="00597410">
        <w:rPr>
          <w:rFonts w:ascii="Arial" w:hAnsi="Arial" w:cs="Arial"/>
          <w:sz w:val="24"/>
          <w:szCs w:val="24"/>
        </w:rPr>
        <w:t xml:space="preserve"> yang </w:t>
      </w:r>
      <w:proofErr w:type="spellStart"/>
      <w:r w:rsidR="006B0DE2" w:rsidRPr="00597410">
        <w:rPr>
          <w:rFonts w:ascii="Arial" w:hAnsi="Arial" w:cs="Arial"/>
          <w:sz w:val="24"/>
          <w:szCs w:val="24"/>
        </w:rPr>
        <w:t>menjadi</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fokus</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penelitian</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ini</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tidak</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hanya</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sebatas</w:t>
      </w:r>
      <w:proofErr w:type="spellEnd"/>
      <w:r w:rsidR="006B0DE2" w:rsidRPr="00597410">
        <w:rPr>
          <w:rFonts w:ascii="Arial" w:hAnsi="Arial" w:cs="Arial"/>
          <w:sz w:val="24"/>
          <w:szCs w:val="24"/>
        </w:rPr>
        <w:t xml:space="preserve"> </w:t>
      </w:r>
      <w:proofErr w:type="spellStart"/>
      <w:r w:rsidR="00293B9A" w:rsidRPr="00597410">
        <w:rPr>
          <w:rFonts w:ascii="Arial" w:hAnsi="Arial" w:cs="Arial"/>
          <w:sz w:val="24"/>
          <w:szCs w:val="24"/>
        </w:rPr>
        <w:t>kemampuan</w:t>
      </w:r>
      <w:proofErr w:type="spellEnd"/>
      <w:r w:rsidR="00293B9A" w:rsidRPr="00597410">
        <w:rPr>
          <w:rFonts w:ascii="Arial" w:hAnsi="Arial" w:cs="Arial"/>
          <w:sz w:val="24"/>
          <w:szCs w:val="24"/>
        </w:rPr>
        <w:t xml:space="preserve"> </w:t>
      </w:r>
      <w:proofErr w:type="spellStart"/>
      <w:r w:rsidR="00293B9A" w:rsidRPr="00597410">
        <w:rPr>
          <w:rFonts w:ascii="Arial" w:hAnsi="Arial" w:cs="Arial"/>
          <w:sz w:val="24"/>
          <w:szCs w:val="24"/>
        </w:rPr>
        <w:t>ketua</w:t>
      </w:r>
      <w:proofErr w:type="spellEnd"/>
      <w:r w:rsidR="00293B9A" w:rsidRPr="00597410">
        <w:rPr>
          <w:rFonts w:ascii="Arial" w:hAnsi="Arial" w:cs="Arial"/>
          <w:sz w:val="24"/>
          <w:szCs w:val="24"/>
        </w:rPr>
        <w:t xml:space="preserve"> dan </w:t>
      </w:r>
      <w:proofErr w:type="spellStart"/>
      <w:r w:rsidR="006B0DE2" w:rsidRPr="00597410">
        <w:rPr>
          <w:rFonts w:ascii="Arial" w:hAnsi="Arial" w:cs="Arial"/>
          <w:sz w:val="24"/>
          <w:szCs w:val="24"/>
        </w:rPr>
        <w:t>kader</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tetapi</w:t>
      </w:r>
      <w:proofErr w:type="spellEnd"/>
      <w:r w:rsidR="006B0DE2" w:rsidRPr="00597410">
        <w:rPr>
          <w:rFonts w:ascii="Arial" w:hAnsi="Arial" w:cs="Arial"/>
          <w:sz w:val="24"/>
          <w:szCs w:val="24"/>
        </w:rPr>
        <w:t xml:space="preserve"> juga </w:t>
      </w:r>
      <w:proofErr w:type="spellStart"/>
      <w:r w:rsidR="006B0DE2" w:rsidRPr="00597410">
        <w:rPr>
          <w:rFonts w:ascii="Arial" w:hAnsi="Arial" w:cs="Arial"/>
          <w:sz w:val="24"/>
          <w:szCs w:val="24"/>
        </w:rPr>
        <w:t>kapasitas</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masyarakat</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secara</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luas</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dalam</w:t>
      </w:r>
      <w:proofErr w:type="spellEnd"/>
      <w:r w:rsidR="006B0DE2" w:rsidRPr="00597410">
        <w:rPr>
          <w:rFonts w:ascii="Arial" w:hAnsi="Arial" w:cs="Arial"/>
          <w:sz w:val="24"/>
          <w:szCs w:val="24"/>
        </w:rPr>
        <w:t xml:space="preserve"> </w:t>
      </w:r>
      <w:proofErr w:type="spellStart"/>
      <w:r w:rsidR="00666039" w:rsidRPr="00597410">
        <w:rPr>
          <w:rFonts w:ascii="Arial" w:hAnsi="Arial" w:cs="Arial"/>
          <w:sz w:val="24"/>
          <w:szCs w:val="24"/>
        </w:rPr>
        <w:t>menerima</w:t>
      </w:r>
      <w:proofErr w:type="spellEnd"/>
      <w:r w:rsidR="00666039" w:rsidRPr="00597410">
        <w:rPr>
          <w:rFonts w:ascii="Arial" w:hAnsi="Arial" w:cs="Arial"/>
          <w:sz w:val="24"/>
          <w:szCs w:val="24"/>
        </w:rPr>
        <w:t xml:space="preserve"> dan </w:t>
      </w:r>
      <w:proofErr w:type="spellStart"/>
      <w:r w:rsidR="00666039" w:rsidRPr="00597410">
        <w:rPr>
          <w:rFonts w:ascii="Arial" w:hAnsi="Arial" w:cs="Arial"/>
          <w:sz w:val="24"/>
          <w:szCs w:val="24"/>
        </w:rPr>
        <w:t>memahami</w:t>
      </w:r>
      <w:proofErr w:type="spellEnd"/>
      <w:r w:rsidR="00666039" w:rsidRPr="00597410">
        <w:rPr>
          <w:rFonts w:ascii="Arial" w:hAnsi="Arial" w:cs="Arial"/>
          <w:sz w:val="24"/>
          <w:szCs w:val="24"/>
        </w:rPr>
        <w:t xml:space="preserve"> </w:t>
      </w:r>
      <w:proofErr w:type="spellStart"/>
      <w:r w:rsidR="006B0DE2" w:rsidRPr="00597410">
        <w:rPr>
          <w:rFonts w:ascii="Arial" w:hAnsi="Arial" w:cs="Arial"/>
          <w:sz w:val="24"/>
          <w:szCs w:val="24"/>
        </w:rPr>
        <w:t>manfaat</w:t>
      </w:r>
      <w:proofErr w:type="spellEnd"/>
      <w:r w:rsidR="006B0DE2" w:rsidRPr="00597410">
        <w:rPr>
          <w:rFonts w:ascii="Arial" w:hAnsi="Arial" w:cs="Arial"/>
          <w:sz w:val="24"/>
          <w:szCs w:val="24"/>
        </w:rPr>
        <w:t xml:space="preserve"> </w:t>
      </w:r>
      <w:proofErr w:type="spellStart"/>
      <w:r w:rsidR="006B0DE2" w:rsidRPr="00597410">
        <w:rPr>
          <w:rFonts w:ascii="Arial" w:hAnsi="Arial" w:cs="Arial"/>
          <w:sz w:val="24"/>
          <w:szCs w:val="24"/>
        </w:rPr>
        <w:t>posyandu</w:t>
      </w:r>
      <w:proofErr w:type="spellEnd"/>
      <w:r w:rsidR="006B0DE2" w:rsidRPr="00597410">
        <w:rPr>
          <w:rFonts w:ascii="Arial" w:hAnsi="Arial" w:cs="Arial"/>
          <w:sz w:val="24"/>
          <w:szCs w:val="24"/>
        </w:rPr>
        <w:t>.</w:t>
      </w:r>
    </w:p>
    <w:p w14:paraId="33672A8F" w14:textId="6BDE84B4" w:rsidR="00EA12F0" w:rsidRPr="00597410" w:rsidRDefault="00EA12F0" w:rsidP="007A6BF3">
      <w:pPr>
        <w:spacing w:after="0" w:line="480" w:lineRule="auto"/>
        <w:jc w:val="both"/>
        <w:rPr>
          <w:rFonts w:ascii="Arial" w:hAnsi="Arial" w:cs="Arial"/>
          <w:sz w:val="24"/>
          <w:szCs w:val="24"/>
        </w:rPr>
      </w:pPr>
      <w:r w:rsidRPr="00597410">
        <w:rPr>
          <w:rFonts w:ascii="Arial" w:hAnsi="Arial" w:cs="Arial"/>
          <w:sz w:val="24"/>
          <w:szCs w:val="24"/>
        </w:rPr>
        <w:t xml:space="preserve">2.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
    <w:p w14:paraId="17D877A9" w14:textId="3E2FEEF9" w:rsidR="00EA12F0" w:rsidRPr="00597410" w:rsidRDefault="00EA12F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Kemauan</w:t>
      </w:r>
      <w:proofErr w:type="spellEnd"/>
      <w:r w:rsidR="007F5159"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001D00CB" w:rsidRPr="00597410">
        <w:rPr>
          <w:rFonts w:ascii="Arial" w:hAnsi="Arial" w:cs="Arial"/>
          <w:sz w:val="24"/>
          <w:szCs w:val="24"/>
        </w:rPr>
        <w:t>motivasi</w:t>
      </w:r>
      <w:proofErr w:type="spellEnd"/>
      <w:r w:rsidR="001D00CB" w:rsidRPr="00597410">
        <w:rPr>
          <w:rFonts w:ascii="Arial" w:hAnsi="Arial" w:cs="Arial"/>
          <w:sz w:val="24"/>
          <w:szCs w:val="24"/>
        </w:rPr>
        <w:t xml:space="preserve"> yang </w:t>
      </w:r>
      <w:proofErr w:type="spellStart"/>
      <w:r w:rsidR="001D00CB" w:rsidRPr="00597410">
        <w:rPr>
          <w:rFonts w:ascii="Arial" w:hAnsi="Arial" w:cs="Arial"/>
          <w:sz w:val="24"/>
          <w:szCs w:val="24"/>
        </w:rPr>
        <w:t>menumbuhkan</w:t>
      </w:r>
      <w:proofErr w:type="spellEnd"/>
      <w:r w:rsidR="001D00CB" w:rsidRPr="00597410">
        <w:rPr>
          <w:rFonts w:ascii="Arial" w:hAnsi="Arial" w:cs="Arial"/>
          <w:sz w:val="24"/>
          <w:szCs w:val="24"/>
        </w:rPr>
        <w:t xml:space="preserve"> </w:t>
      </w:r>
      <w:proofErr w:type="spellStart"/>
      <w:r w:rsidR="001D00CB" w:rsidRPr="00597410">
        <w:rPr>
          <w:rFonts w:ascii="Arial" w:hAnsi="Arial" w:cs="Arial"/>
          <w:sz w:val="24"/>
          <w:szCs w:val="24"/>
        </w:rPr>
        <w:t>minat</w:t>
      </w:r>
      <w:proofErr w:type="spellEnd"/>
      <w:r w:rsidR="001D00CB" w:rsidRPr="00597410">
        <w:rPr>
          <w:rFonts w:ascii="Arial" w:hAnsi="Arial" w:cs="Arial"/>
          <w:sz w:val="24"/>
          <w:szCs w:val="24"/>
        </w:rPr>
        <w:t xml:space="preserve"> </w:t>
      </w:r>
      <w:proofErr w:type="spellStart"/>
      <w:r w:rsidR="001D00CB" w:rsidRPr="00597410">
        <w:rPr>
          <w:rFonts w:ascii="Arial" w:hAnsi="Arial" w:cs="Arial"/>
          <w:sz w:val="24"/>
          <w:szCs w:val="24"/>
        </w:rPr>
        <w:t>individu</w:t>
      </w:r>
      <w:proofErr w:type="spellEnd"/>
      <w:r w:rsidR="00EA7D87" w:rsidRPr="00597410">
        <w:rPr>
          <w:rFonts w:ascii="Arial" w:hAnsi="Arial" w:cs="Arial"/>
          <w:sz w:val="24"/>
          <w:szCs w:val="24"/>
        </w:rPr>
        <w:t xml:space="preserve"> </w:t>
      </w:r>
      <w:proofErr w:type="spellStart"/>
      <w:r w:rsidR="001D00CB" w:rsidRPr="00597410">
        <w:rPr>
          <w:rFonts w:ascii="Arial" w:hAnsi="Arial" w:cs="Arial"/>
          <w:sz w:val="24"/>
          <w:szCs w:val="24"/>
        </w:rPr>
        <w:t>atau</w:t>
      </w:r>
      <w:proofErr w:type="spellEnd"/>
      <w:r w:rsidR="001D00CB" w:rsidRPr="00597410">
        <w:rPr>
          <w:rFonts w:ascii="Arial" w:hAnsi="Arial" w:cs="Arial"/>
          <w:sz w:val="24"/>
          <w:szCs w:val="24"/>
        </w:rPr>
        <w:t xml:space="preserve"> </w:t>
      </w:r>
      <w:proofErr w:type="spellStart"/>
      <w:r w:rsidR="001D00CB" w:rsidRPr="00597410">
        <w:rPr>
          <w:rFonts w:ascii="Arial" w:hAnsi="Arial" w:cs="Arial"/>
          <w:sz w:val="24"/>
          <w:szCs w:val="24"/>
        </w:rPr>
        <w:t>kelompok</w:t>
      </w:r>
      <w:proofErr w:type="spellEnd"/>
      <w:r w:rsidR="009C43ED" w:rsidRPr="00597410">
        <w:rPr>
          <w:rFonts w:ascii="Arial" w:hAnsi="Arial" w:cs="Arial"/>
          <w:sz w:val="24"/>
          <w:szCs w:val="24"/>
        </w:rPr>
        <w:t xml:space="preserve"> </w:t>
      </w:r>
      <w:proofErr w:type="spellStart"/>
      <w:r w:rsidR="009C43ED" w:rsidRPr="00597410">
        <w:rPr>
          <w:rFonts w:ascii="Arial" w:hAnsi="Arial" w:cs="Arial"/>
          <w:sz w:val="24"/>
          <w:szCs w:val="24"/>
        </w:rPr>
        <w:t>untuk</w:t>
      </w:r>
      <w:proofErr w:type="spellEnd"/>
      <w:r w:rsidR="009C43ED" w:rsidRPr="00597410">
        <w:rPr>
          <w:rFonts w:ascii="Arial" w:hAnsi="Arial" w:cs="Arial"/>
          <w:sz w:val="24"/>
          <w:szCs w:val="24"/>
        </w:rPr>
        <w:t xml:space="preserve"> </w:t>
      </w:r>
      <w:proofErr w:type="spellStart"/>
      <w:r w:rsidR="009C43ED" w:rsidRPr="00597410">
        <w:rPr>
          <w:rFonts w:ascii="Arial" w:hAnsi="Arial" w:cs="Arial"/>
          <w:sz w:val="24"/>
          <w:szCs w:val="24"/>
        </w:rPr>
        <w:t>berpartisipasi</w:t>
      </w:r>
      <w:proofErr w:type="spellEnd"/>
      <w:r w:rsidR="009C43ED" w:rsidRPr="00597410">
        <w:rPr>
          <w:rFonts w:ascii="Arial" w:hAnsi="Arial" w:cs="Arial"/>
          <w:sz w:val="24"/>
          <w:szCs w:val="24"/>
        </w:rPr>
        <w:t xml:space="preserve">, </w:t>
      </w:r>
      <w:proofErr w:type="spellStart"/>
      <w:r w:rsidR="009C43ED" w:rsidRPr="00597410">
        <w:rPr>
          <w:rFonts w:ascii="Arial" w:hAnsi="Arial" w:cs="Arial"/>
          <w:sz w:val="24"/>
          <w:szCs w:val="24"/>
        </w:rPr>
        <w:t>misalnya</w:t>
      </w:r>
      <w:proofErr w:type="spellEnd"/>
      <w:r w:rsidR="009C43ED" w:rsidRPr="00597410">
        <w:rPr>
          <w:rFonts w:ascii="Arial" w:hAnsi="Arial" w:cs="Arial"/>
          <w:sz w:val="24"/>
          <w:szCs w:val="24"/>
        </w:rPr>
        <w:t xml:space="preserve"> </w:t>
      </w:r>
      <w:proofErr w:type="spellStart"/>
      <w:r w:rsidR="009C43ED" w:rsidRPr="00597410">
        <w:rPr>
          <w:rFonts w:ascii="Arial" w:hAnsi="Arial" w:cs="Arial"/>
          <w:sz w:val="24"/>
          <w:szCs w:val="24"/>
        </w:rPr>
        <w:t>karena</w:t>
      </w:r>
      <w:proofErr w:type="spellEnd"/>
      <w:r w:rsidR="009C43ED" w:rsidRPr="00597410">
        <w:rPr>
          <w:rFonts w:ascii="Arial" w:hAnsi="Arial" w:cs="Arial"/>
          <w:sz w:val="24"/>
          <w:szCs w:val="24"/>
        </w:rPr>
        <w:t xml:space="preserve"> </w:t>
      </w:r>
      <w:proofErr w:type="spellStart"/>
      <w:r w:rsidR="009C43ED" w:rsidRPr="00597410">
        <w:rPr>
          <w:rFonts w:ascii="Arial" w:hAnsi="Arial" w:cs="Arial"/>
          <w:sz w:val="24"/>
          <w:szCs w:val="24"/>
        </w:rPr>
        <w:t>ada</w:t>
      </w:r>
      <w:proofErr w:type="spellEnd"/>
      <w:r w:rsidR="009C43ED" w:rsidRPr="00597410">
        <w:rPr>
          <w:rFonts w:ascii="Arial" w:hAnsi="Arial" w:cs="Arial"/>
          <w:sz w:val="24"/>
          <w:szCs w:val="24"/>
        </w:rPr>
        <w:t xml:space="preserve"> </w:t>
      </w:r>
      <w:proofErr w:type="spellStart"/>
      <w:r w:rsidR="009C43ED" w:rsidRPr="00597410">
        <w:rPr>
          <w:rFonts w:ascii="Arial" w:hAnsi="Arial" w:cs="Arial"/>
          <w:sz w:val="24"/>
          <w:szCs w:val="24"/>
        </w:rPr>
        <w:t>manfaat</w:t>
      </w:r>
      <w:proofErr w:type="spellEnd"/>
      <w:r w:rsidR="009C43ED" w:rsidRPr="00597410">
        <w:rPr>
          <w:rFonts w:ascii="Arial" w:hAnsi="Arial" w:cs="Arial"/>
          <w:sz w:val="24"/>
          <w:szCs w:val="24"/>
        </w:rPr>
        <w:t xml:space="preserve"> yang </w:t>
      </w:r>
      <w:proofErr w:type="spellStart"/>
      <w:r w:rsidR="009C43ED" w:rsidRPr="00597410">
        <w:rPr>
          <w:rFonts w:ascii="Arial" w:hAnsi="Arial" w:cs="Arial"/>
          <w:sz w:val="24"/>
          <w:szCs w:val="24"/>
        </w:rPr>
        <w:t>dapat</w:t>
      </w:r>
      <w:proofErr w:type="spellEnd"/>
      <w:r w:rsidR="009C43ED" w:rsidRPr="00597410">
        <w:rPr>
          <w:rFonts w:ascii="Arial" w:hAnsi="Arial" w:cs="Arial"/>
          <w:sz w:val="24"/>
          <w:szCs w:val="24"/>
        </w:rPr>
        <w:t xml:space="preserve"> </w:t>
      </w:r>
      <w:proofErr w:type="spellStart"/>
      <w:r w:rsidR="009C43ED" w:rsidRPr="00597410">
        <w:rPr>
          <w:rFonts w:ascii="Arial" w:hAnsi="Arial" w:cs="Arial"/>
          <w:sz w:val="24"/>
          <w:szCs w:val="24"/>
        </w:rPr>
        <w:t>dirasakan</w:t>
      </w:r>
      <w:proofErr w:type="spellEnd"/>
      <w:r w:rsidR="009C43ED" w:rsidRPr="00597410">
        <w:rPr>
          <w:rFonts w:ascii="Arial" w:hAnsi="Arial" w:cs="Arial"/>
          <w:sz w:val="24"/>
          <w:szCs w:val="24"/>
        </w:rPr>
        <w:t>.</w:t>
      </w:r>
      <w:r w:rsidR="00666039" w:rsidRPr="00597410">
        <w:rPr>
          <w:rFonts w:ascii="Arial" w:hAnsi="Arial" w:cs="Arial"/>
          <w:sz w:val="24"/>
          <w:szCs w:val="24"/>
        </w:rPr>
        <w:t xml:space="preserve"> </w:t>
      </w:r>
      <w:r w:rsidR="007B40C4" w:rsidRPr="00597410">
        <w:rPr>
          <w:rFonts w:ascii="Arial" w:hAnsi="Arial" w:cs="Arial"/>
          <w:sz w:val="24"/>
          <w:szCs w:val="24"/>
        </w:rPr>
        <w:t xml:space="preserve">Dalam </w:t>
      </w:r>
      <w:proofErr w:type="spellStart"/>
      <w:r w:rsidR="007B40C4" w:rsidRPr="00597410">
        <w:rPr>
          <w:rFonts w:ascii="Arial" w:hAnsi="Arial" w:cs="Arial"/>
          <w:sz w:val="24"/>
          <w:szCs w:val="24"/>
        </w:rPr>
        <w:t>penelitian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ini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kemauan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dilihat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dari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sejauh</w:t>
      </w:r>
      <w:proofErr w:type="spellEnd"/>
      <w:r w:rsidR="007B40C4" w:rsidRPr="00597410">
        <w:rPr>
          <w:rFonts w:ascii="Arial" w:hAnsi="Arial" w:cs="Arial"/>
          <w:sz w:val="24"/>
          <w:szCs w:val="24"/>
        </w:rPr>
        <w:t xml:space="preserve"> mana </w:t>
      </w:r>
      <w:proofErr w:type="spellStart"/>
      <w:r w:rsidR="007B40C4" w:rsidRPr="00597410">
        <w:rPr>
          <w:rFonts w:ascii="Arial" w:hAnsi="Arial" w:cs="Arial"/>
          <w:sz w:val="24"/>
          <w:szCs w:val="24"/>
        </w:rPr>
        <w:t>masyarakat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memiliki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kesadaran</w:t>
      </w:r>
      <w:proofErr w:type="spellEnd"/>
      <w:r w:rsidR="007B40C4" w:rsidRPr="00597410">
        <w:rPr>
          <w:rFonts w:ascii="Arial" w:hAnsi="Arial" w:cs="Arial"/>
          <w:sz w:val="24"/>
          <w:szCs w:val="24"/>
        </w:rPr>
        <w:t xml:space="preserve"> dan </w:t>
      </w:r>
      <w:proofErr w:type="spellStart"/>
      <w:r w:rsidR="007B40C4" w:rsidRPr="00597410">
        <w:rPr>
          <w:rFonts w:ascii="Arial" w:hAnsi="Arial" w:cs="Arial"/>
          <w:sz w:val="24"/>
          <w:szCs w:val="24"/>
        </w:rPr>
        <w:t>keinginan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untuk</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terlibat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secara</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aktif</w:t>
      </w:r>
      <w:proofErr w:type="spellEnd"/>
      <w:r w:rsidR="007B40C4" w:rsidRPr="00597410">
        <w:rPr>
          <w:rFonts w:ascii="Arial" w:hAnsi="Arial" w:cs="Arial"/>
          <w:sz w:val="24"/>
          <w:szCs w:val="24"/>
        </w:rPr>
        <w:t xml:space="preserve"> di </w:t>
      </w:r>
      <w:proofErr w:type="spellStart"/>
      <w:r w:rsidR="007B40C4" w:rsidRPr="00597410">
        <w:rPr>
          <w:rFonts w:ascii="Arial" w:hAnsi="Arial" w:cs="Arial"/>
          <w:sz w:val="24"/>
          <w:szCs w:val="24"/>
        </w:rPr>
        <w:t>posyandu</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Kemauan</w:t>
      </w:r>
      <w:proofErr w:type="spellEnd"/>
      <w:r w:rsidR="007B40C4" w:rsidRPr="00597410">
        <w:rPr>
          <w:rFonts w:ascii="Arial" w:hAnsi="Arial" w:cs="Arial"/>
          <w:sz w:val="24"/>
          <w:szCs w:val="24"/>
        </w:rPr>
        <w:t xml:space="preserve"> yang </w:t>
      </w:r>
      <w:proofErr w:type="spellStart"/>
      <w:r w:rsidR="007B40C4" w:rsidRPr="00597410">
        <w:rPr>
          <w:rFonts w:ascii="Arial" w:hAnsi="Arial" w:cs="Arial"/>
          <w:sz w:val="24"/>
          <w:szCs w:val="24"/>
        </w:rPr>
        <w:t>dimaksud</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meliputi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semangat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kader</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untuk</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mengikuti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pelatihan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diskusi</w:t>
      </w:r>
      <w:proofErr w:type="spellEnd"/>
      <w:r w:rsidR="007B40C4" w:rsidRPr="00597410">
        <w:rPr>
          <w:rFonts w:ascii="Arial" w:hAnsi="Arial" w:cs="Arial"/>
          <w:sz w:val="24"/>
          <w:szCs w:val="24"/>
        </w:rPr>
        <w:t xml:space="preserve">, dan </w:t>
      </w:r>
      <w:proofErr w:type="spellStart"/>
      <w:r w:rsidR="007B40C4" w:rsidRPr="00597410">
        <w:rPr>
          <w:rFonts w:ascii="Arial" w:hAnsi="Arial" w:cs="Arial"/>
          <w:sz w:val="24"/>
          <w:szCs w:val="24"/>
        </w:rPr>
        <w:t>inisiatif</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belajar</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secara</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berkelanjutan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motivasi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ibu</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hamil</w:t>
      </w:r>
      <w:proofErr w:type="spellEnd"/>
      <w:r w:rsidR="007B40C4" w:rsidRPr="00597410">
        <w:rPr>
          <w:rFonts w:ascii="Arial" w:hAnsi="Arial" w:cs="Arial"/>
          <w:sz w:val="24"/>
          <w:szCs w:val="24"/>
        </w:rPr>
        <w:t xml:space="preserve">, orang </w:t>
      </w:r>
      <w:proofErr w:type="spellStart"/>
      <w:r w:rsidR="007B40C4" w:rsidRPr="00597410">
        <w:rPr>
          <w:rFonts w:ascii="Arial" w:hAnsi="Arial" w:cs="Arial"/>
          <w:sz w:val="24"/>
          <w:szCs w:val="24"/>
        </w:rPr>
        <w:t>tua</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balita</w:t>
      </w:r>
      <w:proofErr w:type="spellEnd"/>
      <w:r w:rsidR="007B40C4" w:rsidRPr="00597410">
        <w:rPr>
          <w:rFonts w:ascii="Arial" w:hAnsi="Arial" w:cs="Arial"/>
          <w:sz w:val="24"/>
          <w:szCs w:val="24"/>
        </w:rPr>
        <w:t xml:space="preserve">, dan </w:t>
      </w:r>
      <w:proofErr w:type="spellStart"/>
      <w:r w:rsidR="007B40C4" w:rsidRPr="00597410">
        <w:rPr>
          <w:rFonts w:ascii="Arial" w:hAnsi="Arial" w:cs="Arial"/>
          <w:sz w:val="24"/>
          <w:szCs w:val="24"/>
        </w:rPr>
        <w:t>lansia</w:t>
      </w:r>
      <w:proofErr w:type="spellEnd"/>
      <w:r w:rsidR="007B40C4" w:rsidRPr="00597410">
        <w:rPr>
          <w:rFonts w:ascii="Arial" w:hAnsi="Arial" w:cs="Arial"/>
          <w:sz w:val="24"/>
          <w:szCs w:val="24"/>
        </w:rPr>
        <w:t xml:space="preserve"> yang </w:t>
      </w:r>
      <w:proofErr w:type="spellStart"/>
      <w:r w:rsidR="007B40C4" w:rsidRPr="00597410">
        <w:rPr>
          <w:rFonts w:ascii="Arial" w:hAnsi="Arial" w:cs="Arial"/>
          <w:sz w:val="24"/>
          <w:szCs w:val="24"/>
        </w:rPr>
        <w:t>terdorong</w:t>
      </w:r>
      <w:proofErr w:type="spellEnd"/>
      <w:r w:rsidR="007B40C4" w:rsidRPr="00597410">
        <w:rPr>
          <w:rFonts w:ascii="Arial" w:hAnsi="Arial" w:cs="Arial"/>
          <w:sz w:val="24"/>
          <w:szCs w:val="24"/>
        </w:rPr>
        <w:t xml:space="preserve"> oleh </w:t>
      </w:r>
      <w:proofErr w:type="spellStart"/>
      <w:r w:rsidR="007B40C4" w:rsidRPr="00597410">
        <w:rPr>
          <w:rFonts w:ascii="Arial" w:hAnsi="Arial" w:cs="Arial"/>
          <w:sz w:val="24"/>
          <w:szCs w:val="24"/>
        </w:rPr>
        <w:t>kebutuhan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nyata</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serta</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manfaat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langsung</w:t>
      </w:r>
      <w:proofErr w:type="spellEnd"/>
      <w:r w:rsidR="007B40C4" w:rsidRPr="00597410">
        <w:rPr>
          <w:rFonts w:ascii="Arial" w:hAnsi="Arial" w:cs="Arial"/>
          <w:sz w:val="24"/>
          <w:szCs w:val="24"/>
        </w:rPr>
        <w:t xml:space="preserve"> yang </w:t>
      </w:r>
      <w:proofErr w:type="spellStart"/>
      <w:r w:rsidR="007B40C4" w:rsidRPr="00597410">
        <w:rPr>
          <w:rFonts w:ascii="Arial" w:hAnsi="Arial" w:cs="Arial"/>
          <w:sz w:val="24"/>
          <w:szCs w:val="24"/>
        </w:rPr>
        <w:t>dirasakan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dari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layanan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lastRenderedPageBreak/>
        <w:t>posyandu</w:t>
      </w:r>
      <w:proofErr w:type="spellEnd"/>
      <w:r w:rsidR="003123BF" w:rsidRPr="00597410">
        <w:rPr>
          <w:rFonts w:ascii="Arial" w:hAnsi="Arial" w:cs="Arial"/>
          <w:sz w:val="24"/>
          <w:szCs w:val="24"/>
        </w:rPr>
        <w:t xml:space="preserve">, </w:t>
      </w:r>
      <w:proofErr w:type="spellStart"/>
      <w:r w:rsidR="007B40C4" w:rsidRPr="00597410">
        <w:rPr>
          <w:rFonts w:ascii="Arial" w:hAnsi="Arial" w:cs="Arial"/>
          <w:sz w:val="24"/>
          <w:szCs w:val="24"/>
        </w:rPr>
        <w:t>serta</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variasi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tingkat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motivasi</w:t>
      </w:r>
      <w:proofErr w:type="spellEnd"/>
      <w:r w:rsidR="007B40C4" w:rsidRPr="00597410">
        <w:rPr>
          <w:rFonts w:ascii="Arial" w:hAnsi="Arial" w:cs="Arial"/>
          <w:sz w:val="24"/>
          <w:szCs w:val="24"/>
        </w:rPr>
        <w:t xml:space="preserve"> pada </w:t>
      </w:r>
      <w:proofErr w:type="spellStart"/>
      <w:r w:rsidR="007B40C4" w:rsidRPr="00597410">
        <w:rPr>
          <w:rFonts w:ascii="Arial" w:hAnsi="Arial" w:cs="Arial"/>
          <w:sz w:val="24"/>
          <w:szCs w:val="24"/>
        </w:rPr>
        <w:t>kelompok</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remaja</w:t>
      </w:r>
      <w:proofErr w:type="spellEnd"/>
      <w:r w:rsidR="007B40C4" w:rsidRPr="00597410">
        <w:rPr>
          <w:rFonts w:ascii="Arial" w:hAnsi="Arial" w:cs="Arial"/>
          <w:sz w:val="24"/>
          <w:szCs w:val="24"/>
        </w:rPr>
        <w:t xml:space="preserve"> dan orang </w:t>
      </w:r>
      <w:proofErr w:type="spellStart"/>
      <w:r w:rsidR="007B40C4" w:rsidRPr="00597410">
        <w:rPr>
          <w:rFonts w:ascii="Arial" w:hAnsi="Arial" w:cs="Arial"/>
          <w:sz w:val="24"/>
          <w:szCs w:val="24"/>
        </w:rPr>
        <w:t>dewasa</w:t>
      </w:r>
      <w:proofErr w:type="spellEnd"/>
      <w:r w:rsidR="007B40C4" w:rsidRPr="00597410">
        <w:rPr>
          <w:rFonts w:ascii="Arial" w:hAnsi="Arial" w:cs="Arial"/>
          <w:sz w:val="24"/>
          <w:szCs w:val="24"/>
        </w:rPr>
        <w:t xml:space="preserve"> yang </w:t>
      </w:r>
      <w:proofErr w:type="spellStart"/>
      <w:r w:rsidR="007B40C4" w:rsidRPr="00597410">
        <w:rPr>
          <w:rFonts w:ascii="Arial" w:hAnsi="Arial" w:cs="Arial"/>
          <w:sz w:val="24"/>
          <w:szCs w:val="24"/>
        </w:rPr>
        <w:t>dipengaruhi</w:t>
      </w:r>
      <w:proofErr w:type="spellEnd"/>
      <w:r w:rsidR="007B40C4" w:rsidRPr="00597410">
        <w:rPr>
          <w:rFonts w:ascii="Arial" w:hAnsi="Arial" w:cs="Arial"/>
          <w:sz w:val="24"/>
          <w:szCs w:val="24"/>
        </w:rPr>
        <w:t xml:space="preserve"> oleh </w:t>
      </w:r>
      <w:proofErr w:type="spellStart"/>
      <w:r w:rsidR="007B40C4" w:rsidRPr="00597410">
        <w:rPr>
          <w:rFonts w:ascii="Arial" w:hAnsi="Arial" w:cs="Arial"/>
          <w:sz w:val="24"/>
          <w:szCs w:val="24"/>
        </w:rPr>
        <w:t>persepsi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kesibukan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maupun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minimnya</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urgensi</w:t>
      </w:r>
      <w:proofErr w:type="spellEnd"/>
      <w:r w:rsidR="007B40C4" w:rsidRPr="00597410">
        <w:rPr>
          <w:rFonts w:ascii="Arial" w:hAnsi="Arial" w:cs="Arial"/>
          <w:sz w:val="24"/>
          <w:szCs w:val="24"/>
        </w:rPr>
        <w:t xml:space="preserve"> yang </w:t>
      </w:r>
      <w:proofErr w:type="spellStart"/>
      <w:r w:rsidR="007B40C4" w:rsidRPr="00597410">
        <w:rPr>
          <w:rFonts w:ascii="Arial" w:hAnsi="Arial" w:cs="Arial"/>
          <w:sz w:val="24"/>
          <w:szCs w:val="24"/>
        </w:rPr>
        <w:t>dirasakan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Dengan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demikian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penelitian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ini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w:t>
      </w:r>
      <w:r w:rsidR="003123BF" w:rsidRPr="00597410">
        <w:rPr>
          <w:rFonts w:ascii="Arial" w:hAnsi="Arial" w:cs="Arial"/>
          <w:sz w:val="24"/>
          <w:szCs w:val="24"/>
        </w:rPr>
        <w:t>elihat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kemauan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masyarakat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sebagai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faktor</w:t>
      </w:r>
      <w:proofErr w:type="spellEnd"/>
      <w:r w:rsidR="007B40C4" w:rsidRPr="00597410">
        <w:rPr>
          <w:rFonts w:ascii="Arial" w:hAnsi="Arial" w:cs="Arial"/>
          <w:sz w:val="24"/>
          <w:szCs w:val="24"/>
        </w:rPr>
        <w:t xml:space="preserve"> yang </w:t>
      </w:r>
      <w:proofErr w:type="spellStart"/>
      <w:r w:rsidR="007B40C4" w:rsidRPr="00597410">
        <w:rPr>
          <w:rFonts w:ascii="Arial" w:hAnsi="Arial" w:cs="Arial"/>
          <w:sz w:val="24"/>
          <w:szCs w:val="24"/>
        </w:rPr>
        <w:t>bersifat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dinamis</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bergantung</w:t>
      </w:r>
      <w:proofErr w:type="spellEnd"/>
      <w:r w:rsidR="007B40C4" w:rsidRPr="00597410">
        <w:rPr>
          <w:rFonts w:ascii="Arial" w:hAnsi="Arial" w:cs="Arial"/>
          <w:sz w:val="24"/>
          <w:szCs w:val="24"/>
        </w:rPr>
        <w:t xml:space="preserve"> pada </w:t>
      </w:r>
      <w:proofErr w:type="spellStart"/>
      <w:r w:rsidR="007B40C4" w:rsidRPr="00597410">
        <w:rPr>
          <w:rFonts w:ascii="Arial" w:hAnsi="Arial" w:cs="Arial"/>
          <w:sz w:val="24"/>
          <w:szCs w:val="24"/>
        </w:rPr>
        <w:t>usia</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kebutuhan</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serta</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persepsi</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terhadap</w:t>
      </w:r>
      <w:proofErr w:type="spellEnd"/>
      <w:r w:rsidR="007B40C4" w:rsidRPr="00597410">
        <w:rPr>
          <w:rFonts w:ascii="Arial" w:hAnsi="Arial" w:cs="Arial"/>
          <w:sz w:val="24"/>
          <w:szCs w:val="24"/>
        </w:rPr>
        <w:t xml:space="preserve"> </w:t>
      </w:r>
      <w:proofErr w:type="spellStart"/>
      <w:r w:rsidR="003123BF" w:rsidRPr="00597410">
        <w:rPr>
          <w:rFonts w:ascii="Arial" w:hAnsi="Arial" w:cs="Arial"/>
          <w:sz w:val="24"/>
          <w:szCs w:val="24"/>
        </w:rPr>
        <w:t>manfaat</w:t>
      </w:r>
      <w:proofErr w:type="spellEnd"/>
      <w:r w:rsidR="007B40C4" w:rsidRPr="00597410">
        <w:rPr>
          <w:rFonts w:ascii="Arial" w:hAnsi="Arial" w:cs="Arial"/>
          <w:sz w:val="24"/>
          <w:szCs w:val="24"/>
        </w:rPr>
        <w:t xml:space="preserve"> </w:t>
      </w:r>
      <w:proofErr w:type="spellStart"/>
      <w:r w:rsidR="007B40C4" w:rsidRPr="00597410">
        <w:rPr>
          <w:rFonts w:ascii="Arial" w:hAnsi="Arial" w:cs="Arial"/>
          <w:sz w:val="24"/>
          <w:szCs w:val="24"/>
        </w:rPr>
        <w:t>posyandu</w:t>
      </w:r>
      <w:proofErr w:type="spellEnd"/>
      <w:r w:rsidR="007B40C4" w:rsidRPr="00597410">
        <w:rPr>
          <w:rFonts w:ascii="Arial" w:hAnsi="Arial" w:cs="Arial"/>
          <w:sz w:val="24"/>
          <w:szCs w:val="24"/>
        </w:rPr>
        <w:t>.</w:t>
      </w:r>
    </w:p>
    <w:p w14:paraId="66733B59" w14:textId="7F21CA96" w:rsidR="00EA12F0" w:rsidRPr="00597410" w:rsidRDefault="00EA12F0" w:rsidP="007A6BF3">
      <w:pPr>
        <w:spacing w:after="0" w:line="480" w:lineRule="auto"/>
        <w:jc w:val="both"/>
        <w:rPr>
          <w:rFonts w:ascii="Arial" w:hAnsi="Arial" w:cs="Arial"/>
          <w:sz w:val="24"/>
          <w:szCs w:val="24"/>
        </w:rPr>
      </w:pPr>
      <w:r w:rsidRPr="00597410">
        <w:rPr>
          <w:rFonts w:ascii="Arial" w:hAnsi="Arial" w:cs="Arial"/>
          <w:sz w:val="24"/>
          <w:szCs w:val="24"/>
        </w:rPr>
        <w:t xml:space="preserve">3.  </w:t>
      </w:r>
      <w:proofErr w:type="spellStart"/>
      <w:r w:rsidRPr="00597410">
        <w:rPr>
          <w:rFonts w:ascii="Arial" w:hAnsi="Arial" w:cs="Arial"/>
          <w:sz w:val="24"/>
          <w:szCs w:val="24"/>
        </w:rPr>
        <w:t>Ke</w:t>
      </w:r>
      <w:r w:rsidR="00A84455" w:rsidRPr="00597410">
        <w:rPr>
          <w:rFonts w:ascii="Arial" w:hAnsi="Arial" w:cs="Arial"/>
          <w:sz w:val="24"/>
          <w:szCs w:val="24"/>
        </w:rPr>
        <w:t>sempatan</w:t>
      </w:r>
      <w:proofErr w:type="spellEnd"/>
    </w:p>
    <w:p w14:paraId="28CDC74A" w14:textId="6CD28F68" w:rsidR="00A5506D" w:rsidRPr="00597410" w:rsidRDefault="00A5506D"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Kesempata</w:t>
      </w:r>
      <w:r w:rsidR="00A85D08" w:rsidRPr="00597410">
        <w:rPr>
          <w:rFonts w:ascii="Arial" w:hAnsi="Arial" w:cs="Arial"/>
          <w:sz w:val="24"/>
          <w:szCs w:val="24"/>
        </w:rPr>
        <w:t>n</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00477463" w:rsidRPr="00597410">
        <w:rPr>
          <w:rFonts w:ascii="Arial" w:hAnsi="Arial" w:cs="Arial"/>
          <w:sz w:val="24"/>
          <w:szCs w:val="24"/>
        </w:rPr>
        <w:t>suasana</w:t>
      </w:r>
      <w:proofErr w:type="spellEnd"/>
      <w:r w:rsidR="00477463" w:rsidRPr="00597410">
        <w:rPr>
          <w:rFonts w:ascii="Arial" w:hAnsi="Arial" w:cs="Arial"/>
          <w:sz w:val="24"/>
          <w:szCs w:val="24"/>
        </w:rPr>
        <w:t xml:space="preserve"> </w:t>
      </w:r>
      <w:proofErr w:type="spellStart"/>
      <w:r w:rsidR="00477463" w:rsidRPr="00597410">
        <w:rPr>
          <w:rFonts w:ascii="Arial" w:hAnsi="Arial" w:cs="Arial"/>
          <w:sz w:val="24"/>
          <w:szCs w:val="24"/>
        </w:rPr>
        <w:t>atau</w:t>
      </w:r>
      <w:proofErr w:type="spellEnd"/>
      <w:r w:rsidR="00477463" w:rsidRPr="00597410">
        <w:rPr>
          <w:rFonts w:ascii="Arial" w:hAnsi="Arial" w:cs="Arial"/>
          <w:sz w:val="24"/>
          <w:szCs w:val="24"/>
        </w:rPr>
        <w:t xml:space="preserve"> </w:t>
      </w:r>
      <w:proofErr w:type="spellStart"/>
      <w:r w:rsidR="00477463" w:rsidRPr="00597410">
        <w:rPr>
          <w:rFonts w:ascii="Arial" w:hAnsi="Arial" w:cs="Arial"/>
          <w:sz w:val="24"/>
          <w:szCs w:val="24"/>
        </w:rPr>
        <w:t>kondisi</w:t>
      </w:r>
      <w:proofErr w:type="spellEnd"/>
      <w:r w:rsidR="00477463" w:rsidRPr="00597410">
        <w:rPr>
          <w:rFonts w:ascii="Arial" w:hAnsi="Arial" w:cs="Arial"/>
          <w:sz w:val="24"/>
          <w:szCs w:val="24"/>
        </w:rPr>
        <w:t xml:space="preserve"> </w:t>
      </w:r>
      <w:proofErr w:type="spellStart"/>
      <w:r w:rsidR="00477463" w:rsidRPr="00597410">
        <w:rPr>
          <w:rFonts w:ascii="Arial" w:hAnsi="Arial" w:cs="Arial"/>
          <w:sz w:val="24"/>
          <w:szCs w:val="24"/>
        </w:rPr>
        <w:t>lingkungan</w:t>
      </w:r>
      <w:proofErr w:type="spellEnd"/>
      <w:r w:rsidR="00503BBF" w:rsidRPr="00597410">
        <w:rPr>
          <w:rFonts w:ascii="Arial" w:hAnsi="Arial" w:cs="Arial"/>
          <w:sz w:val="24"/>
          <w:szCs w:val="24"/>
        </w:rPr>
        <w:t xml:space="preserve"> yang </w:t>
      </w:r>
      <w:proofErr w:type="spellStart"/>
      <w:r w:rsidR="00503BBF" w:rsidRPr="00597410">
        <w:rPr>
          <w:rFonts w:ascii="Arial" w:hAnsi="Arial" w:cs="Arial"/>
          <w:sz w:val="24"/>
          <w:szCs w:val="24"/>
        </w:rPr>
        <w:t>memungkinkan</w:t>
      </w:r>
      <w:proofErr w:type="spellEnd"/>
      <w:r w:rsidR="00503BBF" w:rsidRPr="00597410">
        <w:rPr>
          <w:rFonts w:ascii="Arial" w:hAnsi="Arial" w:cs="Arial"/>
          <w:sz w:val="24"/>
          <w:szCs w:val="24"/>
        </w:rPr>
        <w:t xml:space="preserve"> </w:t>
      </w:r>
      <w:proofErr w:type="spellStart"/>
      <w:r w:rsidR="00503BBF" w:rsidRPr="00597410">
        <w:rPr>
          <w:rFonts w:ascii="Arial" w:hAnsi="Arial" w:cs="Arial"/>
          <w:sz w:val="24"/>
          <w:szCs w:val="24"/>
        </w:rPr>
        <w:t>seseorang</w:t>
      </w:r>
      <w:proofErr w:type="spellEnd"/>
      <w:r w:rsidR="00503BBF" w:rsidRPr="00597410">
        <w:rPr>
          <w:rFonts w:ascii="Arial" w:hAnsi="Arial" w:cs="Arial"/>
          <w:sz w:val="24"/>
          <w:szCs w:val="24"/>
        </w:rPr>
        <w:t xml:space="preserve"> </w:t>
      </w:r>
      <w:proofErr w:type="spellStart"/>
      <w:r w:rsidR="00503BBF" w:rsidRPr="00597410">
        <w:rPr>
          <w:rFonts w:ascii="Arial" w:hAnsi="Arial" w:cs="Arial"/>
          <w:sz w:val="24"/>
          <w:szCs w:val="24"/>
        </w:rPr>
        <w:t>menyadari</w:t>
      </w:r>
      <w:proofErr w:type="spellEnd"/>
      <w:r w:rsidR="00503BBF" w:rsidRPr="00597410">
        <w:rPr>
          <w:rFonts w:ascii="Arial" w:hAnsi="Arial" w:cs="Arial"/>
          <w:sz w:val="24"/>
          <w:szCs w:val="24"/>
        </w:rPr>
        <w:t xml:space="preserve"> </w:t>
      </w:r>
      <w:proofErr w:type="spellStart"/>
      <w:r w:rsidR="00503BBF" w:rsidRPr="00597410">
        <w:rPr>
          <w:rFonts w:ascii="Arial" w:hAnsi="Arial" w:cs="Arial"/>
          <w:sz w:val="24"/>
          <w:szCs w:val="24"/>
        </w:rPr>
        <w:t>peluang</w:t>
      </w:r>
      <w:proofErr w:type="spellEnd"/>
      <w:r w:rsidR="00503BBF" w:rsidRPr="00597410">
        <w:rPr>
          <w:rFonts w:ascii="Arial" w:hAnsi="Arial" w:cs="Arial"/>
          <w:sz w:val="24"/>
          <w:szCs w:val="24"/>
        </w:rPr>
        <w:t xml:space="preserve"> </w:t>
      </w:r>
      <w:proofErr w:type="spellStart"/>
      <w:r w:rsidR="00503BBF" w:rsidRPr="00597410">
        <w:rPr>
          <w:rFonts w:ascii="Arial" w:hAnsi="Arial" w:cs="Arial"/>
          <w:sz w:val="24"/>
          <w:szCs w:val="24"/>
        </w:rPr>
        <w:t>untuk</w:t>
      </w:r>
      <w:proofErr w:type="spellEnd"/>
      <w:r w:rsidR="00503BBF" w:rsidRPr="00597410">
        <w:rPr>
          <w:rFonts w:ascii="Arial" w:hAnsi="Arial" w:cs="Arial"/>
          <w:sz w:val="24"/>
          <w:szCs w:val="24"/>
        </w:rPr>
        <w:t xml:space="preserve"> </w:t>
      </w:r>
      <w:proofErr w:type="spellStart"/>
      <w:r w:rsidR="00503BBF" w:rsidRPr="00597410">
        <w:rPr>
          <w:rFonts w:ascii="Arial" w:hAnsi="Arial" w:cs="Arial"/>
          <w:sz w:val="24"/>
          <w:szCs w:val="24"/>
        </w:rPr>
        <w:t>berpartisipasi</w:t>
      </w:r>
      <w:proofErr w:type="spellEnd"/>
      <w:r w:rsidR="00503BBF" w:rsidRPr="00597410">
        <w:rPr>
          <w:rFonts w:ascii="Arial" w:hAnsi="Arial" w:cs="Arial"/>
          <w:sz w:val="24"/>
          <w:szCs w:val="24"/>
        </w:rPr>
        <w:t>.</w:t>
      </w:r>
      <w:r w:rsidR="003123BF" w:rsidRPr="00597410">
        <w:rPr>
          <w:rFonts w:ascii="Arial" w:hAnsi="Arial" w:cs="Arial"/>
          <w:sz w:val="24"/>
          <w:szCs w:val="24"/>
        </w:rPr>
        <w:t xml:space="preserve"> </w:t>
      </w:r>
      <w:r w:rsidR="000F2359" w:rsidRPr="00597410">
        <w:rPr>
          <w:rFonts w:ascii="Arial" w:hAnsi="Arial" w:cs="Arial"/>
          <w:sz w:val="24"/>
          <w:szCs w:val="24"/>
        </w:rPr>
        <w:t xml:space="preserve">Dalam </w:t>
      </w:r>
      <w:proofErr w:type="spellStart"/>
      <w:r w:rsidR="000F2359" w:rsidRPr="00597410">
        <w:rPr>
          <w:rFonts w:ascii="Arial" w:hAnsi="Arial" w:cs="Arial"/>
          <w:sz w:val="24"/>
          <w:szCs w:val="24"/>
        </w:rPr>
        <w:t>penelitian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ini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kesempatan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dilihat</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dari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berbagai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aspek</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seperti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ketersediaan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sarana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posyandu</w:t>
      </w:r>
      <w:proofErr w:type="spellEnd"/>
      <w:r w:rsidR="000F2359" w:rsidRPr="00597410">
        <w:rPr>
          <w:rFonts w:ascii="Arial" w:hAnsi="Arial" w:cs="Arial"/>
          <w:sz w:val="24"/>
          <w:szCs w:val="24"/>
        </w:rPr>
        <w:t xml:space="preserve"> yang </w:t>
      </w:r>
      <w:proofErr w:type="spellStart"/>
      <w:r w:rsidR="000F2359" w:rsidRPr="00597410">
        <w:rPr>
          <w:rFonts w:ascii="Arial" w:hAnsi="Arial" w:cs="Arial"/>
          <w:sz w:val="24"/>
          <w:szCs w:val="24"/>
        </w:rPr>
        <w:t>inklusif</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jadwal</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pelayanan</w:t>
      </w:r>
      <w:proofErr w:type="spellEnd"/>
      <w:r w:rsidR="000F2359" w:rsidRPr="00597410">
        <w:rPr>
          <w:rFonts w:ascii="Arial" w:hAnsi="Arial" w:cs="Arial"/>
          <w:sz w:val="24"/>
          <w:szCs w:val="24"/>
        </w:rPr>
        <w:t xml:space="preserve"> yang rutin, </w:t>
      </w:r>
      <w:proofErr w:type="spellStart"/>
      <w:r w:rsidR="000F2359" w:rsidRPr="00597410">
        <w:rPr>
          <w:rFonts w:ascii="Arial" w:hAnsi="Arial" w:cs="Arial"/>
          <w:sz w:val="24"/>
          <w:szCs w:val="24"/>
        </w:rPr>
        <w:t>serta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adanya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pelatihan</w:t>
      </w:r>
      <w:proofErr w:type="spellEnd"/>
      <w:r w:rsidR="000F2359" w:rsidRPr="00597410">
        <w:rPr>
          <w:rFonts w:ascii="Arial" w:hAnsi="Arial" w:cs="Arial"/>
          <w:sz w:val="24"/>
          <w:szCs w:val="24"/>
        </w:rPr>
        <w:t xml:space="preserve"> dan </w:t>
      </w:r>
      <w:proofErr w:type="spellStart"/>
      <w:r w:rsidR="000F2359" w:rsidRPr="00597410">
        <w:rPr>
          <w:rFonts w:ascii="Arial" w:hAnsi="Arial" w:cs="Arial"/>
          <w:sz w:val="24"/>
          <w:szCs w:val="24"/>
        </w:rPr>
        <w:t>dukungan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dari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puskesmas</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maupun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kelurahan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Namun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kesempatan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ini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tidak</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hanya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dianalisis</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dari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sisi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penyediaan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melainkan</w:t>
      </w:r>
      <w:proofErr w:type="spellEnd"/>
      <w:r w:rsidR="000F2359" w:rsidRPr="00597410">
        <w:rPr>
          <w:rFonts w:ascii="Arial" w:hAnsi="Arial" w:cs="Arial"/>
          <w:sz w:val="24"/>
          <w:szCs w:val="24"/>
        </w:rPr>
        <w:t xml:space="preserve"> juga </w:t>
      </w:r>
      <w:proofErr w:type="spellStart"/>
      <w:r w:rsidR="000F2359" w:rsidRPr="00597410">
        <w:rPr>
          <w:rFonts w:ascii="Arial" w:hAnsi="Arial" w:cs="Arial"/>
          <w:sz w:val="24"/>
          <w:szCs w:val="24"/>
        </w:rPr>
        <w:t>dari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sejauh</w:t>
      </w:r>
      <w:proofErr w:type="spellEnd"/>
      <w:r w:rsidR="000F2359" w:rsidRPr="00597410">
        <w:rPr>
          <w:rFonts w:ascii="Arial" w:hAnsi="Arial" w:cs="Arial"/>
          <w:sz w:val="24"/>
          <w:szCs w:val="24"/>
        </w:rPr>
        <w:t xml:space="preserve"> mana </w:t>
      </w:r>
      <w:proofErr w:type="spellStart"/>
      <w:r w:rsidR="000F2359" w:rsidRPr="00597410">
        <w:rPr>
          <w:rFonts w:ascii="Arial" w:hAnsi="Arial" w:cs="Arial"/>
          <w:sz w:val="24"/>
          <w:szCs w:val="24"/>
        </w:rPr>
        <w:t>masyarakat</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mampu</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memanfaatkannya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Penelitian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ini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memperhatikan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bahwa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meskipun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peluang</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partisipasi</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telah</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terbuka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luas</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masih</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terdapat</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hambatan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berupa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keterbatasan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waktu</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rendahnya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kesadaran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keterbatasan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pengetahuan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serta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kendala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usia</w:t>
      </w:r>
      <w:proofErr w:type="spellEnd"/>
      <w:r w:rsidR="000F2359" w:rsidRPr="00597410">
        <w:rPr>
          <w:rFonts w:ascii="Arial" w:hAnsi="Arial" w:cs="Arial"/>
          <w:sz w:val="24"/>
          <w:szCs w:val="24"/>
        </w:rPr>
        <w:t xml:space="preserve"> yang </w:t>
      </w:r>
      <w:proofErr w:type="spellStart"/>
      <w:r w:rsidR="000F2359" w:rsidRPr="00597410">
        <w:rPr>
          <w:rFonts w:ascii="Arial" w:hAnsi="Arial" w:cs="Arial"/>
          <w:sz w:val="24"/>
          <w:szCs w:val="24"/>
        </w:rPr>
        <w:t>membuat</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pemanfaatan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kesempatan</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tersebut</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belum</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merata</w:t>
      </w:r>
      <w:proofErr w:type="spellEnd"/>
      <w:r w:rsidR="000F2359" w:rsidRPr="00597410">
        <w:rPr>
          <w:rFonts w:ascii="Arial" w:hAnsi="Arial" w:cs="Arial"/>
          <w:sz w:val="24"/>
          <w:szCs w:val="24"/>
        </w:rPr>
        <w:t xml:space="preserve"> di </w:t>
      </w:r>
      <w:proofErr w:type="spellStart"/>
      <w:r w:rsidR="000F2359" w:rsidRPr="00597410">
        <w:rPr>
          <w:rFonts w:ascii="Arial" w:hAnsi="Arial" w:cs="Arial"/>
          <w:sz w:val="24"/>
          <w:szCs w:val="24"/>
        </w:rPr>
        <w:t>semua</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kelompok</w:t>
      </w:r>
      <w:proofErr w:type="spellEnd"/>
      <w:r w:rsidR="000F2359" w:rsidRPr="00597410">
        <w:rPr>
          <w:rFonts w:ascii="Arial" w:hAnsi="Arial" w:cs="Arial"/>
          <w:sz w:val="24"/>
          <w:szCs w:val="24"/>
        </w:rPr>
        <w:t xml:space="preserve"> </w:t>
      </w:r>
      <w:proofErr w:type="spellStart"/>
      <w:r w:rsidR="000F2359" w:rsidRPr="00597410">
        <w:rPr>
          <w:rFonts w:ascii="Arial" w:hAnsi="Arial" w:cs="Arial"/>
          <w:sz w:val="24"/>
          <w:szCs w:val="24"/>
        </w:rPr>
        <w:t>masyarakat</w:t>
      </w:r>
      <w:proofErr w:type="spellEnd"/>
      <w:r w:rsidR="000F2359" w:rsidRPr="00597410">
        <w:rPr>
          <w:rFonts w:ascii="Arial" w:hAnsi="Arial" w:cs="Arial"/>
          <w:sz w:val="24"/>
          <w:szCs w:val="24"/>
        </w:rPr>
        <w:t>.</w:t>
      </w:r>
    </w:p>
    <w:p w14:paraId="35B59A52" w14:textId="77777777" w:rsidR="00DC5A54" w:rsidRDefault="00DC5A54" w:rsidP="007A6BF3">
      <w:pPr>
        <w:spacing w:after="0" w:line="240" w:lineRule="auto"/>
        <w:jc w:val="center"/>
        <w:rPr>
          <w:rFonts w:ascii="Arial" w:hAnsi="Arial" w:cs="Arial"/>
          <w:b/>
          <w:bCs/>
          <w:sz w:val="24"/>
          <w:szCs w:val="24"/>
        </w:rPr>
        <w:sectPr w:rsidR="00DC5A54" w:rsidSect="00DC5A54">
          <w:pgSz w:w="11906" w:h="16838" w:code="9"/>
          <w:pgMar w:top="2268" w:right="1701" w:bottom="1701" w:left="2268" w:header="706" w:footer="706" w:gutter="0"/>
          <w:cols w:space="708"/>
          <w:docGrid w:linePitch="360"/>
        </w:sectPr>
      </w:pPr>
    </w:p>
    <w:p w14:paraId="518BDE2A" w14:textId="5E38565C" w:rsidR="00C643AD" w:rsidRPr="00597410" w:rsidRDefault="00C643AD" w:rsidP="007A6BF3">
      <w:pPr>
        <w:spacing w:after="0" w:line="240" w:lineRule="auto"/>
        <w:jc w:val="center"/>
        <w:rPr>
          <w:rFonts w:ascii="Arial" w:hAnsi="Arial" w:cs="Arial"/>
          <w:b/>
          <w:bCs/>
          <w:sz w:val="24"/>
          <w:szCs w:val="24"/>
        </w:rPr>
      </w:pPr>
      <w:r w:rsidRPr="00597410">
        <w:rPr>
          <w:rFonts w:ascii="Arial" w:hAnsi="Arial" w:cs="Arial"/>
          <w:b/>
          <w:bCs/>
          <w:sz w:val="24"/>
          <w:szCs w:val="24"/>
        </w:rPr>
        <w:lastRenderedPageBreak/>
        <w:t>Skema II.1</w:t>
      </w:r>
    </w:p>
    <w:p w14:paraId="7DD6C240" w14:textId="77777777" w:rsidR="00C643AD" w:rsidRPr="00597410" w:rsidRDefault="00C643AD" w:rsidP="007A6BF3">
      <w:pPr>
        <w:spacing w:after="0" w:line="240" w:lineRule="auto"/>
        <w:jc w:val="center"/>
        <w:rPr>
          <w:rFonts w:ascii="Arial" w:hAnsi="Arial" w:cs="Arial"/>
          <w:b/>
          <w:bCs/>
          <w:sz w:val="24"/>
          <w:szCs w:val="24"/>
        </w:rPr>
      </w:pPr>
      <w:proofErr w:type="spellStart"/>
      <w:r w:rsidRPr="00597410">
        <w:rPr>
          <w:rFonts w:ascii="Arial" w:hAnsi="Arial" w:cs="Arial"/>
          <w:b/>
          <w:bCs/>
          <w:sz w:val="24"/>
          <w:szCs w:val="24"/>
        </w:rPr>
        <w:t>Kerangka</w:t>
      </w:r>
      <w:proofErr w:type="spellEnd"/>
      <w:r w:rsidRPr="00597410">
        <w:rPr>
          <w:rFonts w:ascii="Arial" w:hAnsi="Arial" w:cs="Arial"/>
          <w:b/>
          <w:bCs/>
          <w:sz w:val="24"/>
          <w:szCs w:val="24"/>
        </w:rPr>
        <w:t xml:space="preserve"> Berpikir </w:t>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Posyandu</w:t>
      </w:r>
      <w:proofErr w:type="spellEnd"/>
      <w:r w:rsidRPr="00597410">
        <w:rPr>
          <w:rFonts w:ascii="Arial" w:hAnsi="Arial" w:cs="Arial"/>
          <w:b/>
          <w:bCs/>
          <w:sz w:val="24"/>
          <w:szCs w:val="24"/>
        </w:rPr>
        <w:t xml:space="preserve"> ILP Merak</w:t>
      </w:r>
    </w:p>
    <w:p w14:paraId="32E71F04" w14:textId="399BE90D" w:rsidR="00C643AD" w:rsidRPr="00597410" w:rsidRDefault="00174914" w:rsidP="007A6BF3">
      <w:pPr>
        <w:spacing w:after="0" w:line="360" w:lineRule="auto"/>
        <w:ind w:firstLine="709"/>
        <w:jc w:val="center"/>
        <w:rPr>
          <w:rFonts w:ascii="Arial" w:hAnsi="Arial" w:cs="Arial"/>
          <w:b/>
          <w:bCs/>
          <w:sz w:val="24"/>
          <w:szCs w:val="24"/>
        </w:rPr>
      </w:pPr>
      <w:r w:rsidRPr="00597410">
        <w:rPr>
          <w:rFonts w:ascii="Arial" w:hAnsi="Arial" w:cs="Arial"/>
          <w:b/>
          <w:bCs/>
          <w:noProof/>
          <w:sz w:val="24"/>
          <w:szCs w:val="24"/>
        </w:rPr>
        <mc:AlternateContent>
          <mc:Choice Requires="wps">
            <w:drawing>
              <wp:anchor distT="0" distB="0" distL="114300" distR="114300" simplePos="0" relativeHeight="251658258" behindDoc="0" locked="0" layoutInCell="1" allowOverlap="1" wp14:anchorId="6981EF88" wp14:editId="26801DE3">
                <wp:simplePos x="0" y="0"/>
                <wp:positionH relativeFrom="column">
                  <wp:posOffset>3979223</wp:posOffset>
                </wp:positionH>
                <wp:positionV relativeFrom="paragraph">
                  <wp:posOffset>174625</wp:posOffset>
                </wp:positionV>
                <wp:extent cx="1803400" cy="2547827"/>
                <wp:effectExtent l="57150" t="57150" r="44450" b="62230"/>
                <wp:wrapNone/>
                <wp:docPr id="1408980661" name="Rectangle: Rounded Corners 4"/>
                <wp:cNvGraphicFramePr/>
                <a:graphic xmlns:a="http://schemas.openxmlformats.org/drawingml/2006/main">
                  <a:graphicData uri="http://schemas.microsoft.com/office/word/2010/wordprocessingShape">
                    <wps:wsp>
                      <wps:cNvSpPr/>
                      <wps:spPr>
                        <a:xfrm>
                          <a:off x="0" y="0"/>
                          <a:ext cx="1803400" cy="2547827"/>
                        </a:xfrm>
                        <a:prstGeom prst="roundRect">
                          <a:avLst/>
                        </a:prstGeom>
                        <a:scene3d>
                          <a:camera prst="orthographicFront"/>
                          <a:lightRig rig="threePt" dir="t"/>
                        </a:scene3d>
                        <a:sp3d>
                          <a:bevelT/>
                        </a:sp3d>
                      </wps:spPr>
                      <wps:style>
                        <a:lnRef idx="1">
                          <a:schemeClr val="accent2"/>
                        </a:lnRef>
                        <a:fillRef idx="2">
                          <a:schemeClr val="accent2"/>
                        </a:fillRef>
                        <a:effectRef idx="1">
                          <a:schemeClr val="accent2"/>
                        </a:effectRef>
                        <a:fontRef idx="minor">
                          <a:schemeClr val="dk1"/>
                        </a:fontRef>
                      </wps:style>
                      <wps:txbx>
                        <w:txbxContent>
                          <w:p w14:paraId="05E2DA97" w14:textId="3C691132" w:rsidR="00C643AD" w:rsidRPr="00174914" w:rsidRDefault="00DA0414" w:rsidP="00C643AD">
                            <w:pPr>
                              <w:spacing w:after="0" w:line="240" w:lineRule="auto"/>
                              <w:jc w:val="center"/>
                              <w:rPr>
                                <w:rFonts w:ascii="Arial" w:hAnsi="Arial" w:cs="Arial"/>
                                <w:sz w:val="24"/>
                                <w:szCs w:val="24"/>
                              </w:rPr>
                            </w:pPr>
                            <w:proofErr w:type="spellStart"/>
                            <w:r w:rsidRPr="00174914">
                              <w:rPr>
                                <w:rFonts w:ascii="Arial" w:hAnsi="Arial" w:cs="Arial"/>
                                <w:sz w:val="24"/>
                                <w:szCs w:val="24"/>
                              </w:rPr>
                              <w:t>Aspek</w:t>
                            </w:r>
                            <w:proofErr w:type="spellEnd"/>
                            <w:r w:rsidRPr="00174914">
                              <w:rPr>
                                <w:rFonts w:ascii="Arial" w:hAnsi="Arial" w:cs="Arial"/>
                                <w:sz w:val="24"/>
                                <w:szCs w:val="24"/>
                              </w:rPr>
                              <w:t xml:space="preserve"> </w:t>
                            </w:r>
                            <w:proofErr w:type="spellStart"/>
                            <w:r w:rsidRPr="00174914">
                              <w:rPr>
                                <w:rFonts w:ascii="Arial" w:hAnsi="Arial" w:cs="Arial"/>
                                <w:sz w:val="24"/>
                                <w:szCs w:val="24"/>
                              </w:rPr>
                              <w:t>Posyandu</w:t>
                            </w:r>
                            <w:proofErr w:type="spellEnd"/>
                            <w:r w:rsidRPr="00174914">
                              <w:rPr>
                                <w:rFonts w:ascii="Arial" w:hAnsi="Arial" w:cs="Arial"/>
                                <w:sz w:val="24"/>
                                <w:szCs w:val="24"/>
                              </w:rPr>
                              <w:t xml:space="preserve"> ILP:</w:t>
                            </w:r>
                          </w:p>
                          <w:p w14:paraId="72D2BAF1" w14:textId="77777777" w:rsidR="00C643AD" w:rsidRPr="00174914" w:rsidRDefault="00C643AD" w:rsidP="00C643AD">
                            <w:pPr>
                              <w:pStyle w:val="ListParagraph"/>
                              <w:numPr>
                                <w:ilvl w:val="0"/>
                                <w:numId w:val="16"/>
                              </w:numPr>
                              <w:spacing w:after="0" w:line="240" w:lineRule="auto"/>
                              <w:ind w:left="360"/>
                              <w:rPr>
                                <w:rFonts w:ascii="Arial" w:hAnsi="Arial" w:cs="Arial"/>
                                <w:sz w:val="24"/>
                                <w:szCs w:val="24"/>
                              </w:rPr>
                            </w:pPr>
                            <w:proofErr w:type="spellStart"/>
                            <w:r w:rsidRPr="00174914">
                              <w:rPr>
                                <w:rFonts w:ascii="Arial" w:hAnsi="Arial" w:cs="Arial"/>
                                <w:sz w:val="24"/>
                                <w:szCs w:val="24"/>
                              </w:rPr>
                              <w:t>Penguatan</w:t>
                            </w:r>
                            <w:proofErr w:type="spellEnd"/>
                            <w:r w:rsidRPr="00174914">
                              <w:rPr>
                                <w:rFonts w:ascii="Arial" w:hAnsi="Arial" w:cs="Arial"/>
                                <w:sz w:val="24"/>
                                <w:szCs w:val="24"/>
                              </w:rPr>
                              <w:t xml:space="preserve"> </w:t>
                            </w:r>
                            <w:proofErr w:type="spellStart"/>
                            <w:r w:rsidRPr="00174914">
                              <w:rPr>
                                <w:rFonts w:ascii="Arial" w:hAnsi="Arial" w:cs="Arial"/>
                                <w:sz w:val="24"/>
                                <w:szCs w:val="24"/>
                              </w:rPr>
                              <w:t>sistem</w:t>
                            </w:r>
                            <w:proofErr w:type="spellEnd"/>
                            <w:r w:rsidRPr="00174914">
                              <w:rPr>
                                <w:rFonts w:ascii="Arial" w:hAnsi="Arial" w:cs="Arial"/>
                                <w:sz w:val="24"/>
                                <w:szCs w:val="24"/>
                              </w:rPr>
                              <w:t xml:space="preserve"> </w:t>
                            </w:r>
                            <w:proofErr w:type="spellStart"/>
                            <w:r w:rsidRPr="00174914">
                              <w:rPr>
                                <w:rFonts w:ascii="Arial" w:hAnsi="Arial" w:cs="Arial"/>
                                <w:sz w:val="24"/>
                                <w:szCs w:val="24"/>
                              </w:rPr>
                              <w:t>layanan</w:t>
                            </w:r>
                            <w:proofErr w:type="spellEnd"/>
                            <w:r w:rsidRPr="00174914">
                              <w:rPr>
                                <w:rFonts w:ascii="Arial" w:hAnsi="Arial" w:cs="Arial"/>
                                <w:sz w:val="24"/>
                                <w:szCs w:val="24"/>
                              </w:rPr>
                              <w:t xml:space="preserve"> </w:t>
                            </w:r>
                            <w:proofErr w:type="spellStart"/>
                            <w:r w:rsidRPr="00174914">
                              <w:rPr>
                                <w:rFonts w:ascii="Arial" w:hAnsi="Arial" w:cs="Arial"/>
                                <w:sz w:val="24"/>
                                <w:szCs w:val="24"/>
                              </w:rPr>
                              <w:t>kesehatan</w:t>
                            </w:r>
                            <w:proofErr w:type="spellEnd"/>
                          </w:p>
                          <w:p w14:paraId="195A9262" w14:textId="451ED326" w:rsidR="00C643AD" w:rsidRPr="00174914" w:rsidRDefault="00C643AD" w:rsidP="00C643AD">
                            <w:pPr>
                              <w:pStyle w:val="ListParagraph"/>
                              <w:numPr>
                                <w:ilvl w:val="0"/>
                                <w:numId w:val="16"/>
                              </w:numPr>
                              <w:spacing w:after="0" w:line="240" w:lineRule="auto"/>
                              <w:ind w:left="360"/>
                              <w:rPr>
                                <w:rFonts w:ascii="Arial" w:hAnsi="Arial" w:cs="Arial"/>
                                <w:sz w:val="24"/>
                                <w:szCs w:val="24"/>
                              </w:rPr>
                            </w:pPr>
                            <w:proofErr w:type="spellStart"/>
                            <w:r w:rsidRPr="00174914">
                              <w:rPr>
                                <w:rFonts w:ascii="Arial" w:hAnsi="Arial" w:cs="Arial"/>
                                <w:sz w:val="24"/>
                                <w:szCs w:val="24"/>
                              </w:rPr>
                              <w:t>Penguatan</w:t>
                            </w:r>
                            <w:proofErr w:type="spellEnd"/>
                            <w:r w:rsidRPr="00174914">
                              <w:rPr>
                                <w:rFonts w:ascii="Arial" w:hAnsi="Arial" w:cs="Arial"/>
                                <w:sz w:val="24"/>
                                <w:szCs w:val="24"/>
                              </w:rPr>
                              <w:t xml:space="preserve"> </w:t>
                            </w:r>
                            <w:proofErr w:type="spellStart"/>
                            <w:r w:rsidRPr="00174914">
                              <w:rPr>
                                <w:rFonts w:ascii="Arial" w:hAnsi="Arial" w:cs="Arial"/>
                                <w:sz w:val="24"/>
                                <w:szCs w:val="24"/>
                              </w:rPr>
                              <w:t>kapasitas</w:t>
                            </w:r>
                            <w:proofErr w:type="spellEnd"/>
                            <w:r w:rsidRPr="00174914">
                              <w:rPr>
                                <w:rFonts w:ascii="Arial" w:hAnsi="Arial" w:cs="Arial"/>
                                <w:sz w:val="24"/>
                                <w:szCs w:val="24"/>
                              </w:rPr>
                              <w:t xml:space="preserve"> </w:t>
                            </w:r>
                            <w:proofErr w:type="spellStart"/>
                            <w:r w:rsidRPr="00174914">
                              <w:rPr>
                                <w:rFonts w:ascii="Arial" w:hAnsi="Arial" w:cs="Arial"/>
                                <w:sz w:val="24"/>
                                <w:szCs w:val="24"/>
                              </w:rPr>
                              <w:t>kader</w:t>
                            </w:r>
                            <w:proofErr w:type="spellEnd"/>
                            <w:r w:rsidRPr="00174914">
                              <w:rPr>
                                <w:rFonts w:ascii="Arial" w:hAnsi="Arial" w:cs="Arial"/>
                                <w:sz w:val="24"/>
                                <w:szCs w:val="24"/>
                              </w:rPr>
                              <w:t xml:space="preserve"> </w:t>
                            </w:r>
                          </w:p>
                          <w:p w14:paraId="3BF9C324" w14:textId="0D9F68CA" w:rsidR="00C643AD" w:rsidRPr="00174914" w:rsidRDefault="00C643AD" w:rsidP="00A200D0">
                            <w:pPr>
                              <w:pStyle w:val="ListParagraph"/>
                              <w:numPr>
                                <w:ilvl w:val="0"/>
                                <w:numId w:val="16"/>
                              </w:numPr>
                              <w:spacing w:after="0" w:line="240" w:lineRule="auto"/>
                              <w:ind w:left="360"/>
                              <w:rPr>
                                <w:rFonts w:ascii="Arial" w:hAnsi="Arial" w:cs="Arial"/>
                                <w:sz w:val="24"/>
                                <w:szCs w:val="24"/>
                              </w:rPr>
                            </w:pPr>
                            <w:proofErr w:type="spellStart"/>
                            <w:r w:rsidRPr="00174914">
                              <w:rPr>
                                <w:rFonts w:ascii="Arial" w:hAnsi="Arial" w:cs="Arial"/>
                                <w:sz w:val="24"/>
                                <w:szCs w:val="24"/>
                              </w:rPr>
                              <w:t>Penggunaan</w:t>
                            </w:r>
                            <w:proofErr w:type="spellEnd"/>
                            <w:r w:rsidRPr="00174914">
                              <w:rPr>
                                <w:rFonts w:ascii="Arial" w:hAnsi="Arial" w:cs="Arial"/>
                                <w:sz w:val="24"/>
                                <w:szCs w:val="24"/>
                              </w:rPr>
                              <w:t xml:space="preserve"> </w:t>
                            </w:r>
                            <w:proofErr w:type="spellStart"/>
                            <w:r w:rsidRPr="00174914">
                              <w:rPr>
                                <w:rFonts w:ascii="Arial" w:hAnsi="Arial" w:cs="Arial"/>
                                <w:sz w:val="24"/>
                                <w:szCs w:val="24"/>
                              </w:rPr>
                              <w:t>teknologi</w:t>
                            </w:r>
                            <w:proofErr w:type="spellEnd"/>
                            <w:r w:rsidRPr="00174914">
                              <w:rPr>
                                <w:rFonts w:ascii="Arial" w:hAnsi="Arial" w:cs="Arial"/>
                                <w:sz w:val="24"/>
                                <w:szCs w:val="24"/>
                              </w:rPr>
                              <w:t xml:space="preserve"> dan </w:t>
                            </w:r>
                            <w:proofErr w:type="spellStart"/>
                            <w:r w:rsidRPr="00174914">
                              <w:rPr>
                                <w:rFonts w:ascii="Arial" w:hAnsi="Arial" w:cs="Arial"/>
                                <w:sz w:val="24"/>
                                <w:szCs w:val="24"/>
                              </w:rPr>
                              <w:t>digitalisasi</w:t>
                            </w:r>
                            <w:proofErr w:type="spellEnd"/>
                          </w:p>
                          <w:p w14:paraId="77C00CC6" w14:textId="77777777" w:rsidR="00C643AD" w:rsidRPr="00174914" w:rsidRDefault="00C643AD" w:rsidP="00C643AD">
                            <w:pPr>
                              <w:pStyle w:val="ListParagraph"/>
                              <w:numPr>
                                <w:ilvl w:val="0"/>
                                <w:numId w:val="16"/>
                              </w:numPr>
                              <w:spacing w:after="0" w:line="240" w:lineRule="auto"/>
                              <w:ind w:left="360"/>
                              <w:rPr>
                                <w:rFonts w:ascii="Arial" w:hAnsi="Arial" w:cs="Arial"/>
                                <w:sz w:val="24"/>
                                <w:szCs w:val="24"/>
                              </w:rPr>
                            </w:pPr>
                            <w:proofErr w:type="spellStart"/>
                            <w:r w:rsidRPr="00174914">
                              <w:rPr>
                                <w:rFonts w:ascii="Arial" w:hAnsi="Arial" w:cs="Arial"/>
                                <w:sz w:val="24"/>
                                <w:szCs w:val="24"/>
                              </w:rPr>
                              <w:t>Edukasi</w:t>
                            </w:r>
                            <w:proofErr w:type="spellEnd"/>
                            <w:r w:rsidRPr="00174914">
                              <w:rPr>
                                <w:rFonts w:ascii="Arial" w:hAnsi="Arial" w:cs="Arial"/>
                                <w:sz w:val="24"/>
                                <w:szCs w:val="24"/>
                              </w:rPr>
                              <w:t xml:space="preserve"> dan </w:t>
                            </w:r>
                            <w:proofErr w:type="spellStart"/>
                            <w:r w:rsidRPr="00174914">
                              <w:rPr>
                                <w:rFonts w:ascii="Arial" w:hAnsi="Arial" w:cs="Arial"/>
                                <w:sz w:val="24"/>
                                <w:szCs w:val="24"/>
                              </w:rPr>
                              <w:t>pemberdayaan</w:t>
                            </w:r>
                            <w:proofErr w:type="spellEnd"/>
                            <w:r w:rsidRPr="00174914">
                              <w:rPr>
                                <w:rFonts w:ascii="Arial" w:hAnsi="Arial" w:cs="Arial"/>
                                <w:sz w:val="24"/>
                                <w:szCs w:val="24"/>
                              </w:rPr>
                              <w:t xml:space="preserve"> </w:t>
                            </w:r>
                            <w:proofErr w:type="spellStart"/>
                            <w:r w:rsidRPr="00174914">
                              <w:rPr>
                                <w:rFonts w:ascii="Arial" w:hAnsi="Arial" w:cs="Arial"/>
                                <w:sz w:val="24"/>
                                <w:szCs w:val="24"/>
                              </w:rPr>
                              <w:t>masyarakat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1EF88" id="Rectangle: Rounded Corners 4" o:spid="_x0000_s1035" style="position:absolute;left:0;text-align:left;margin-left:313.3pt;margin-top:13.75pt;width:142pt;height:200.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" fillcolor="#f3a875 [2165]" strokecolor="#ed7d31 [3205]" strokeweight=".5pt">
                <v:fill color2="#f09558 [2613]" rotate="t" colors="0 #f7bda4;.5 #f5b195;1 #f8a581" focus="100%" type="gradient">
                  <o:fill v:ext="view" type="gradientUnscaled"/>
                </v:fill>
                <v:stroke joinstyle="miter"/>
                <v:textbox>
                  <w:txbxContent>
                    <w:p w14:paraId="05E2DA97" w14:textId="3C691132" w:rsidR="00C643AD" w:rsidRPr="00174914" w:rsidRDefault="00DA0414" w:rsidP="00C643AD">
                      <w:pPr>
                        <w:spacing w:after="0" w:line="240" w:lineRule="auto"/>
                        <w:jc w:val="center"/>
                        <w:rPr>
                          <w:rFonts w:ascii="Arial" w:hAnsi="Arial" w:cs="Arial"/>
                          <w:sz w:val="24"/>
                          <w:szCs w:val="24"/>
                        </w:rPr>
                      </w:pPr>
                      <w:proofErr w:type="spellStart"/>
                      <w:r w:rsidRPr="00174914">
                        <w:rPr>
                          <w:rFonts w:ascii="Arial" w:hAnsi="Arial" w:cs="Arial"/>
                          <w:sz w:val="24"/>
                          <w:szCs w:val="24"/>
                        </w:rPr>
                        <w:t>Aspek</w:t>
                      </w:r>
                      <w:proofErr w:type="spellEnd"/>
                      <w:r w:rsidRPr="00174914">
                        <w:rPr>
                          <w:rFonts w:ascii="Arial" w:hAnsi="Arial" w:cs="Arial"/>
                          <w:sz w:val="24"/>
                          <w:szCs w:val="24"/>
                        </w:rPr>
                        <w:t xml:space="preserve"> </w:t>
                      </w:r>
                      <w:proofErr w:type="spellStart"/>
                      <w:r w:rsidRPr="00174914">
                        <w:rPr>
                          <w:rFonts w:ascii="Arial" w:hAnsi="Arial" w:cs="Arial"/>
                          <w:sz w:val="24"/>
                          <w:szCs w:val="24"/>
                        </w:rPr>
                        <w:t>Posyandu</w:t>
                      </w:r>
                      <w:proofErr w:type="spellEnd"/>
                      <w:r w:rsidRPr="00174914">
                        <w:rPr>
                          <w:rFonts w:ascii="Arial" w:hAnsi="Arial" w:cs="Arial"/>
                          <w:sz w:val="24"/>
                          <w:szCs w:val="24"/>
                        </w:rPr>
                        <w:t xml:space="preserve"> ILP:</w:t>
                      </w:r>
                    </w:p>
                    <w:p w14:paraId="72D2BAF1" w14:textId="77777777" w:rsidR="00C643AD" w:rsidRPr="00174914" w:rsidRDefault="00C643AD" w:rsidP="00C643AD">
                      <w:pPr>
                        <w:pStyle w:val="ListParagraph"/>
                        <w:numPr>
                          <w:ilvl w:val="0"/>
                          <w:numId w:val="16"/>
                        </w:numPr>
                        <w:spacing w:after="0" w:line="240" w:lineRule="auto"/>
                        <w:ind w:left="360"/>
                        <w:rPr>
                          <w:rFonts w:ascii="Arial" w:hAnsi="Arial" w:cs="Arial"/>
                          <w:sz w:val="24"/>
                          <w:szCs w:val="24"/>
                        </w:rPr>
                      </w:pPr>
                      <w:proofErr w:type="spellStart"/>
                      <w:r w:rsidRPr="00174914">
                        <w:rPr>
                          <w:rFonts w:ascii="Arial" w:hAnsi="Arial" w:cs="Arial"/>
                          <w:sz w:val="24"/>
                          <w:szCs w:val="24"/>
                        </w:rPr>
                        <w:t>Penguatan</w:t>
                      </w:r>
                      <w:proofErr w:type="spellEnd"/>
                      <w:r w:rsidRPr="00174914">
                        <w:rPr>
                          <w:rFonts w:ascii="Arial" w:hAnsi="Arial" w:cs="Arial"/>
                          <w:sz w:val="24"/>
                          <w:szCs w:val="24"/>
                        </w:rPr>
                        <w:t xml:space="preserve"> </w:t>
                      </w:r>
                      <w:proofErr w:type="spellStart"/>
                      <w:r w:rsidRPr="00174914">
                        <w:rPr>
                          <w:rFonts w:ascii="Arial" w:hAnsi="Arial" w:cs="Arial"/>
                          <w:sz w:val="24"/>
                          <w:szCs w:val="24"/>
                        </w:rPr>
                        <w:t>sistem</w:t>
                      </w:r>
                      <w:proofErr w:type="spellEnd"/>
                      <w:r w:rsidRPr="00174914">
                        <w:rPr>
                          <w:rFonts w:ascii="Arial" w:hAnsi="Arial" w:cs="Arial"/>
                          <w:sz w:val="24"/>
                          <w:szCs w:val="24"/>
                        </w:rPr>
                        <w:t xml:space="preserve"> </w:t>
                      </w:r>
                      <w:proofErr w:type="spellStart"/>
                      <w:r w:rsidRPr="00174914">
                        <w:rPr>
                          <w:rFonts w:ascii="Arial" w:hAnsi="Arial" w:cs="Arial"/>
                          <w:sz w:val="24"/>
                          <w:szCs w:val="24"/>
                        </w:rPr>
                        <w:t>layanan</w:t>
                      </w:r>
                      <w:proofErr w:type="spellEnd"/>
                      <w:r w:rsidRPr="00174914">
                        <w:rPr>
                          <w:rFonts w:ascii="Arial" w:hAnsi="Arial" w:cs="Arial"/>
                          <w:sz w:val="24"/>
                          <w:szCs w:val="24"/>
                        </w:rPr>
                        <w:t xml:space="preserve"> </w:t>
                      </w:r>
                      <w:proofErr w:type="spellStart"/>
                      <w:r w:rsidRPr="00174914">
                        <w:rPr>
                          <w:rFonts w:ascii="Arial" w:hAnsi="Arial" w:cs="Arial"/>
                          <w:sz w:val="24"/>
                          <w:szCs w:val="24"/>
                        </w:rPr>
                        <w:t>kesehatan</w:t>
                      </w:r>
                      <w:proofErr w:type="spellEnd"/>
                    </w:p>
                    <w:p w14:paraId="195A9262" w14:textId="451ED326" w:rsidR="00C643AD" w:rsidRPr="00174914" w:rsidRDefault="00C643AD" w:rsidP="00C643AD">
                      <w:pPr>
                        <w:pStyle w:val="ListParagraph"/>
                        <w:numPr>
                          <w:ilvl w:val="0"/>
                          <w:numId w:val="16"/>
                        </w:numPr>
                        <w:spacing w:after="0" w:line="240" w:lineRule="auto"/>
                        <w:ind w:left="360"/>
                        <w:rPr>
                          <w:rFonts w:ascii="Arial" w:hAnsi="Arial" w:cs="Arial"/>
                          <w:sz w:val="24"/>
                          <w:szCs w:val="24"/>
                        </w:rPr>
                      </w:pPr>
                      <w:proofErr w:type="spellStart"/>
                      <w:r w:rsidRPr="00174914">
                        <w:rPr>
                          <w:rFonts w:ascii="Arial" w:hAnsi="Arial" w:cs="Arial"/>
                          <w:sz w:val="24"/>
                          <w:szCs w:val="24"/>
                        </w:rPr>
                        <w:t>Penguatan</w:t>
                      </w:r>
                      <w:proofErr w:type="spellEnd"/>
                      <w:r w:rsidRPr="00174914">
                        <w:rPr>
                          <w:rFonts w:ascii="Arial" w:hAnsi="Arial" w:cs="Arial"/>
                          <w:sz w:val="24"/>
                          <w:szCs w:val="24"/>
                        </w:rPr>
                        <w:t xml:space="preserve"> </w:t>
                      </w:r>
                      <w:proofErr w:type="spellStart"/>
                      <w:r w:rsidRPr="00174914">
                        <w:rPr>
                          <w:rFonts w:ascii="Arial" w:hAnsi="Arial" w:cs="Arial"/>
                          <w:sz w:val="24"/>
                          <w:szCs w:val="24"/>
                        </w:rPr>
                        <w:t>kapasitas</w:t>
                      </w:r>
                      <w:proofErr w:type="spellEnd"/>
                      <w:r w:rsidRPr="00174914">
                        <w:rPr>
                          <w:rFonts w:ascii="Arial" w:hAnsi="Arial" w:cs="Arial"/>
                          <w:sz w:val="24"/>
                          <w:szCs w:val="24"/>
                        </w:rPr>
                        <w:t xml:space="preserve"> </w:t>
                      </w:r>
                      <w:proofErr w:type="spellStart"/>
                      <w:r w:rsidRPr="00174914">
                        <w:rPr>
                          <w:rFonts w:ascii="Arial" w:hAnsi="Arial" w:cs="Arial"/>
                          <w:sz w:val="24"/>
                          <w:szCs w:val="24"/>
                        </w:rPr>
                        <w:t>kader</w:t>
                      </w:r>
                      <w:proofErr w:type="spellEnd"/>
                      <w:r w:rsidRPr="00174914">
                        <w:rPr>
                          <w:rFonts w:ascii="Arial" w:hAnsi="Arial" w:cs="Arial"/>
                          <w:sz w:val="24"/>
                          <w:szCs w:val="24"/>
                        </w:rPr>
                        <w:t xml:space="preserve"> </w:t>
                      </w:r>
                    </w:p>
                    <w:p w14:paraId="3BF9C324" w14:textId="0D9F68CA" w:rsidR="00C643AD" w:rsidRPr="00174914" w:rsidRDefault="00C643AD" w:rsidP="00A200D0">
                      <w:pPr>
                        <w:pStyle w:val="ListParagraph"/>
                        <w:numPr>
                          <w:ilvl w:val="0"/>
                          <w:numId w:val="16"/>
                        </w:numPr>
                        <w:spacing w:after="0" w:line="240" w:lineRule="auto"/>
                        <w:ind w:left="360"/>
                        <w:rPr>
                          <w:rFonts w:ascii="Arial" w:hAnsi="Arial" w:cs="Arial"/>
                          <w:sz w:val="24"/>
                          <w:szCs w:val="24"/>
                        </w:rPr>
                      </w:pPr>
                      <w:proofErr w:type="spellStart"/>
                      <w:r w:rsidRPr="00174914">
                        <w:rPr>
                          <w:rFonts w:ascii="Arial" w:hAnsi="Arial" w:cs="Arial"/>
                          <w:sz w:val="24"/>
                          <w:szCs w:val="24"/>
                        </w:rPr>
                        <w:t>Penggunaan</w:t>
                      </w:r>
                      <w:proofErr w:type="spellEnd"/>
                      <w:r w:rsidRPr="00174914">
                        <w:rPr>
                          <w:rFonts w:ascii="Arial" w:hAnsi="Arial" w:cs="Arial"/>
                          <w:sz w:val="24"/>
                          <w:szCs w:val="24"/>
                        </w:rPr>
                        <w:t xml:space="preserve"> </w:t>
                      </w:r>
                      <w:proofErr w:type="spellStart"/>
                      <w:r w:rsidRPr="00174914">
                        <w:rPr>
                          <w:rFonts w:ascii="Arial" w:hAnsi="Arial" w:cs="Arial"/>
                          <w:sz w:val="24"/>
                          <w:szCs w:val="24"/>
                        </w:rPr>
                        <w:t>teknologi</w:t>
                      </w:r>
                      <w:proofErr w:type="spellEnd"/>
                      <w:r w:rsidRPr="00174914">
                        <w:rPr>
                          <w:rFonts w:ascii="Arial" w:hAnsi="Arial" w:cs="Arial"/>
                          <w:sz w:val="24"/>
                          <w:szCs w:val="24"/>
                        </w:rPr>
                        <w:t xml:space="preserve"> dan </w:t>
                      </w:r>
                      <w:proofErr w:type="spellStart"/>
                      <w:r w:rsidRPr="00174914">
                        <w:rPr>
                          <w:rFonts w:ascii="Arial" w:hAnsi="Arial" w:cs="Arial"/>
                          <w:sz w:val="24"/>
                          <w:szCs w:val="24"/>
                        </w:rPr>
                        <w:t>digitalisasi</w:t>
                      </w:r>
                      <w:proofErr w:type="spellEnd"/>
                    </w:p>
                    <w:p w14:paraId="77C00CC6" w14:textId="77777777" w:rsidR="00C643AD" w:rsidRPr="00174914" w:rsidRDefault="00C643AD" w:rsidP="00C643AD">
                      <w:pPr>
                        <w:pStyle w:val="ListParagraph"/>
                        <w:numPr>
                          <w:ilvl w:val="0"/>
                          <w:numId w:val="16"/>
                        </w:numPr>
                        <w:spacing w:after="0" w:line="240" w:lineRule="auto"/>
                        <w:ind w:left="360"/>
                        <w:rPr>
                          <w:rFonts w:ascii="Arial" w:hAnsi="Arial" w:cs="Arial"/>
                          <w:sz w:val="24"/>
                          <w:szCs w:val="24"/>
                        </w:rPr>
                      </w:pPr>
                      <w:proofErr w:type="spellStart"/>
                      <w:r w:rsidRPr="00174914">
                        <w:rPr>
                          <w:rFonts w:ascii="Arial" w:hAnsi="Arial" w:cs="Arial"/>
                          <w:sz w:val="24"/>
                          <w:szCs w:val="24"/>
                        </w:rPr>
                        <w:t>Edukasi</w:t>
                      </w:r>
                      <w:proofErr w:type="spellEnd"/>
                      <w:r w:rsidRPr="00174914">
                        <w:rPr>
                          <w:rFonts w:ascii="Arial" w:hAnsi="Arial" w:cs="Arial"/>
                          <w:sz w:val="24"/>
                          <w:szCs w:val="24"/>
                        </w:rPr>
                        <w:t xml:space="preserve"> dan </w:t>
                      </w:r>
                      <w:proofErr w:type="spellStart"/>
                      <w:r w:rsidRPr="00174914">
                        <w:rPr>
                          <w:rFonts w:ascii="Arial" w:hAnsi="Arial" w:cs="Arial"/>
                          <w:sz w:val="24"/>
                          <w:szCs w:val="24"/>
                        </w:rPr>
                        <w:t>pemberdayaan</w:t>
                      </w:r>
                      <w:proofErr w:type="spellEnd"/>
                      <w:r w:rsidRPr="00174914">
                        <w:rPr>
                          <w:rFonts w:ascii="Arial" w:hAnsi="Arial" w:cs="Arial"/>
                          <w:sz w:val="24"/>
                          <w:szCs w:val="24"/>
                        </w:rPr>
                        <w:t xml:space="preserve"> </w:t>
                      </w:r>
                      <w:proofErr w:type="spellStart"/>
                      <w:r w:rsidRPr="00174914">
                        <w:rPr>
                          <w:rFonts w:ascii="Arial" w:hAnsi="Arial" w:cs="Arial"/>
                          <w:sz w:val="24"/>
                          <w:szCs w:val="24"/>
                        </w:rPr>
                        <w:t>masyarakat</w:t>
                      </w:r>
                      <w:proofErr w:type="spellEnd"/>
                    </w:p>
                  </w:txbxContent>
                </v:textbox>
              </v:roundrect>
            </w:pict>
          </mc:Fallback>
        </mc:AlternateContent>
      </w:r>
    </w:p>
    <w:p w14:paraId="01E3E792" w14:textId="616BD34C" w:rsidR="00C643AD" w:rsidRPr="00597410" w:rsidRDefault="00C643AD" w:rsidP="007A6BF3">
      <w:pPr>
        <w:spacing w:after="0" w:line="480" w:lineRule="auto"/>
        <w:jc w:val="center"/>
        <w:rPr>
          <w:rFonts w:ascii="Arial" w:hAnsi="Arial" w:cs="Arial"/>
          <w:sz w:val="24"/>
          <w:szCs w:val="24"/>
        </w:rPr>
      </w:pPr>
    </w:p>
    <w:p w14:paraId="1F378031" w14:textId="6B4115BF" w:rsidR="00C643AD" w:rsidRPr="00597410" w:rsidRDefault="00DC5A54" w:rsidP="007A6BF3">
      <w:pPr>
        <w:spacing w:after="0" w:line="480" w:lineRule="auto"/>
        <w:jc w:val="center"/>
        <w:rPr>
          <w:rFonts w:ascii="Arial" w:hAnsi="Arial" w:cs="Arial"/>
          <w:sz w:val="24"/>
          <w:szCs w:val="24"/>
        </w:rPr>
      </w:pPr>
      <w:r w:rsidRPr="00597410">
        <w:rPr>
          <w:rFonts w:ascii="Arial" w:hAnsi="Arial" w:cs="Arial"/>
          <w:b/>
          <w:bCs/>
          <w:noProof/>
          <w:sz w:val="24"/>
          <w:szCs w:val="24"/>
        </w:rPr>
        <mc:AlternateContent>
          <mc:Choice Requires="wps">
            <w:drawing>
              <wp:anchor distT="0" distB="0" distL="114300" distR="114300" simplePos="0" relativeHeight="251670568" behindDoc="0" locked="0" layoutInCell="1" allowOverlap="1" wp14:anchorId="3CF8FD4B" wp14:editId="14814B57">
                <wp:simplePos x="0" y="0"/>
                <wp:positionH relativeFrom="column">
                  <wp:posOffset>3486150</wp:posOffset>
                </wp:positionH>
                <wp:positionV relativeFrom="paragraph">
                  <wp:posOffset>534035</wp:posOffset>
                </wp:positionV>
                <wp:extent cx="457200" cy="398780"/>
                <wp:effectExtent l="95250" t="76200" r="57150" b="96520"/>
                <wp:wrapNone/>
                <wp:docPr id="1626572095" name="Arrow: Right 2"/>
                <wp:cNvGraphicFramePr/>
                <a:graphic xmlns:a="http://schemas.openxmlformats.org/drawingml/2006/main">
                  <a:graphicData uri="http://schemas.microsoft.com/office/word/2010/wordprocessingShape">
                    <wps:wsp>
                      <wps:cNvSpPr/>
                      <wps:spPr>
                        <a:xfrm>
                          <a:off x="0" y="0"/>
                          <a:ext cx="457200" cy="398780"/>
                        </a:xfrm>
                        <a:prstGeom prst="rightArrow">
                          <a:avLst/>
                        </a:prstGeom>
                        <a:scene3d>
                          <a:camera prst="orthographicFront"/>
                          <a:lightRig rig="threePt" dir="t"/>
                        </a:scene3d>
                        <a:sp3d>
                          <a:bevelT w="165100" prst="coolSlant"/>
                        </a:sp3d>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C79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74.5pt;margin-top:42.05pt;width:36pt;height:31.4pt;z-index:251670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" adj="12180" fillcolor="#ffc310 [3031]" stroked="f">
                <v:fill color2="#fcbd00 [3175]" rotate="t" colors="0 #ffc746;.5 #ffc600;1 #e5b600" focus="100%" type="gradient">
                  <o:fill v:ext="view" type="gradientUnscaled"/>
                </v:fill>
                <v:shadow on="t" color="black" opacity="41287f" offset="0,1.5pt"/>
              </v:shape>
            </w:pict>
          </mc:Fallback>
        </mc:AlternateContent>
      </w:r>
      <w:r w:rsidRPr="00597410">
        <w:rPr>
          <w:rFonts w:ascii="Arial" w:hAnsi="Arial" w:cs="Arial"/>
          <w:b/>
          <w:bCs/>
          <w:noProof/>
          <w:sz w:val="24"/>
          <w:szCs w:val="24"/>
        </w:rPr>
        <mc:AlternateContent>
          <mc:Choice Requires="wps">
            <w:drawing>
              <wp:anchor distT="0" distB="0" distL="114300" distR="114300" simplePos="0" relativeHeight="251658255" behindDoc="0" locked="0" layoutInCell="1" allowOverlap="1" wp14:anchorId="104847B5" wp14:editId="5CDFE5D7">
                <wp:simplePos x="0" y="0"/>
                <wp:positionH relativeFrom="column">
                  <wp:posOffset>1591945</wp:posOffset>
                </wp:positionH>
                <wp:positionV relativeFrom="paragraph">
                  <wp:posOffset>534035</wp:posOffset>
                </wp:positionV>
                <wp:extent cx="457200" cy="398780"/>
                <wp:effectExtent l="95250" t="76200" r="57150" b="96520"/>
                <wp:wrapNone/>
                <wp:docPr id="1955350971" name="Arrow: Right 2"/>
                <wp:cNvGraphicFramePr/>
                <a:graphic xmlns:a="http://schemas.openxmlformats.org/drawingml/2006/main">
                  <a:graphicData uri="http://schemas.microsoft.com/office/word/2010/wordprocessingShape">
                    <wps:wsp>
                      <wps:cNvSpPr/>
                      <wps:spPr>
                        <a:xfrm>
                          <a:off x="0" y="0"/>
                          <a:ext cx="457200" cy="398780"/>
                        </a:xfrm>
                        <a:prstGeom prst="rightArrow">
                          <a:avLst/>
                        </a:prstGeom>
                        <a:scene3d>
                          <a:camera prst="orthographicFront"/>
                          <a:lightRig rig="threePt" dir="t"/>
                        </a:scene3d>
                        <a:sp3d>
                          <a:bevelT w="165100" prst="coolSlant"/>
                        </a:sp3d>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9B6CB" id="Arrow: Right 2" o:spid="_x0000_s1026" type="#_x0000_t13" style="position:absolute;margin-left:125.35pt;margin-top:42.05pt;width:36pt;height:31.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" adj="12180" fillcolor="#ffc310 [3031]" stroked="f">
                <v:fill color2="#fcbd00 [3175]" rotate="t" colors="0 #ffc746;.5 #ffc600;1 #e5b600" focus="100%" type="gradient">
                  <o:fill v:ext="view" type="gradientUnscaled"/>
                </v:fill>
                <v:shadow on="t" color="black" opacity="41287f" offset="0,1.5pt"/>
              </v:shape>
            </w:pict>
          </mc:Fallback>
        </mc:AlternateContent>
      </w:r>
      <w:r w:rsidRPr="00597410">
        <w:rPr>
          <w:rFonts w:ascii="Arial" w:hAnsi="Arial" w:cs="Arial"/>
          <w:b/>
          <w:bCs/>
          <w:noProof/>
          <w:sz w:val="24"/>
          <w:szCs w:val="24"/>
        </w:rPr>
        <mc:AlternateContent>
          <mc:Choice Requires="wps">
            <w:drawing>
              <wp:anchor distT="0" distB="0" distL="114300" distR="114300" simplePos="0" relativeHeight="251658254" behindDoc="0" locked="0" layoutInCell="1" allowOverlap="1" wp14:anchorId="060AC3F6" wp14:editId="7461895F">
                <wp:simplePos x="0" y="0"/>
                <wp:positionH relativeFrom="column">
                  <wp:posOffset>77470</wp:posOffset>
                </wp:positionH>
                <wp:positionV relativeFrom="paragraph">
                  <wp:posOffset>138430</wp:posOffset>
                </wp:positionV>
                <wp:extent cx="1505585" cy="1229360"/>
                <wp:effectExtent l="57150" t="57150" r="56515" b="46990"/>
                <wp:wrapNone/>
                <wp:docPr id="1415926477" name="Oval 1"/>
                <wp:cNvGraphicFramePr/>
                <a:graphic xmlns:a="http://schemas.openxmlformats.org/drawingml/2006/main">
                  <a:graphicData uri="http://schemas.microsoft.com/office/word/2010/wordprocessingShape">
                    <wps:wsp>
                      <wps:cNvSpPr/>
                      <wps:spPr>
                        <a:xfrm>
                          <a:off x="0" y="0"/>
                          <a:ext cx="1505585" cy="1229360"/>
                        </a:xfrm>
                        <a:prstGeom prst="ellipse">
                          <a:avLst/>
                        </a:prstGeom>
                        <a:scene3d>
                          <a:camera prst="orthographicFront"/>
                          <a:lightRig rig="threePt" dir="t"/>
                        </a:scene3d>
                        <a:sp3d>
                          <a:bevelT w="165100" prst="coolSlant"/>
                        </a:sp3d>
                      </wps:spPr>
                      <wps:style>
                        <a:lnRef idx="1">
                          <a:schemeClr val="accent5"/>
                        </a:lnRef>
                        <a:fillRef idx="2">
                          <a:schemeClr val="accent5"/>
                        </a:fillRef>
                        <a:effectRef idx="1">
                          <a:schemeClr val="accent5"/>
                        </a:effectRef>
                        <a:fontRef idx="minor">
                          <a:schemeClr val="dk1"/>
                        </a:fontRef>
                      </wps:style>
                      <wps:txbx>
                        <w:txbxContent>
                          <w:p w14:paraId="5A46F0FA" w14:textId="77777777" w:rsidR="00C643AD" w:rsidRPr="00B113B2" w:rsidRDefault="00C643AD" w:rsidP="00C643AD">
                            <w:pPr>
                              <w:spacing w:after="0" w:line="240" w:lineRule="auto"/>
                              <w:jc w:val="center"/>
                              <w:rPr>
                                <w:rFonts w:ascii="Arial" w:hAnsi="Arial" w:cs="Arial"/>
                                <w:b/>
                                <w:bCs/>
                                <w:sz w:val="24"/>
                                <w:szCs w:val="24"/>
                              </w:rPr>
                            </w:pPr>
                            <w:proofErr w:type="spellStart"/>
                            <w:r w:rsidRPr="00B113B2">
                              <w:rPr>
                                <w:rFonts w:ascii="Arial" w:hAnsi="Arial" w:cs="Arial"/>
                                <w:b/>
                                <w:bCs/>
                                <w:sz w:val="24"/>
                                <w:szCs w:val="24"/>
                              </w:rPr>
                              <w:t>Partisipasi</w:t>
                            </w:r>
                            <w:proofErr w:type="spellEnd"/>
                            <w:r w:rsidRPr="00B113B2">
                              <w:rPr>
                                <w:rFonts w:ascii="Arial" w:hAnsi="Arial" w:cs="Arial"/>
                                <w:b/>
                                <w:bCs/>
                                <w:sz w:val="24"/>
                                <w:szCs w:val="24"/>
                              </w:rPr>
                              <w:t xml:space="preserve"> Masyarakat</w:t>
                            </w:r>
                          </w:p>
                          <w:p w14:paraId="6E978959" w14:textId="77777777" w:rsidR="00C643AD" w:rsidRPr="00B113B2" w:rsidRDefault="00C643AD" w:rsidP="00C643AD">
                            <w:pPr>
                              <w:spacing w:after="0" w:line="240" w:lineRule="auto"/>
                              <w:jc w:val="center"/>
                              <w:rPr>
                                <w:rFonts w:ascii="Arial" w:hAnsi="Arial" w:cs="Arial"/>
                                <w:b/>
                                <w:bCs/>
                                <w:sz w:val="24"/>
                                <w:szCs w:val="24"/>
                              </w:rPr>
                            </w:pPr>
                            <w:r w:rsidRPr="00B113B2">
                              <w:rPr>
                                <w:rFonts w:ascii="Arial" w:hAnsi="Arial" w:cs="Arial"/>
                                <w:b/>
                                <w:bCs/>
                                <w:sz w:val="24"/>
                                <w:szCs w:val="24"/>
                              </w:rPr>
                              <w:t>(Slamet, 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AC3F6" id="Oval 1" o:spid="_x0000_s1036" style="position:absolute;left:0;text-align:left;margin-left:6.1pt;margin-top:10.9pt;width:118.55pt;height:96.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" fillcolor="#91bce3 [2168]" strokecolor="#5b9bd5 [3208]" strokeweight=".5pt">
                <v:fill color2="#7aaddd [2616]" rotate="t" colors="0 #b1cbe9;.5 #a3c1e5;1 #92b9e4" focus="100%" type="gradient">
                  <o:fill v:ext="view" type="gradientUnscaled"/>
                </v:fill>
                <v:stroke joinstyle="miter"/>
                <v:textbox>
                  <w:txbxContent>
                    <w:p w14:paraId="5A46F0FA" w14:textId="77777777" w:rsidR="00C643AD" w:rsidRPr="00B113B2" w:rsidRDefault="00C643AD" w:rsidP="00C643AD">
                      <w:pPr>
                        <w:spacing w:after="0" w:line="240" w:lineRule="auto"/>
                        <w:jc w:val="center"/>
                        <w:rPr>
                          <w:rFonts w:ascii="Arial" w:hAnsi="Arial" w:cs="Arial"/>
                          <w:b/>
                          <w:bCs/>
                          <w:sz w:val="24"/>
                          <w:szCs w:val="24"/>
                        </w:rPr>
                      </w:pPr>
                      <w:proofErr w:type="spellStart"/>
                      <w:r w:rsidRPr="00B113B2">
                        <w:rPr>
                          <w:rFonts w:ascii="Arial" w:hAnsi="Arial" w:cs="Arial"/>
                          <w:b/>
                          <w:bCs/>
                          <w:sz w:val="24"/>
                          <w:szCs w:val="24"/>
                        </w:rPr>
                        <w:t>Partisipasi</w:t>
                      </w:r>
                      <w:proofErr w:type="spellEnd"/>
                      <w:r w:rsidRPr="00B113B2">
                        <w:rPr>
                          <w:rFonts w:ascii="Arial" w:hAnsi="Arial" w:cs="Arial"/>
                          <w:b/>
                          <w:bCs/>
                          <w:sz w:val="24"/>
                          <w:szCs w:val="24"/>
                        </w:rPr>
                        <w:t xml:space="preserve"> Masyarakat</w:t>
                      </w:r>
                    </w:p>
                    <w:p w14:paraId="6E978959" w14:textId="77777777" w:rsidR="00C643AD" w:rsidRPr="00B113B2" w:rsidRDefault="00C643AD" w:rsidP="00C643AD">
                      <w:pPr>
                        <w:spacing w:after="0" w:line="240" w:lineRule="auto"/>
                        <w:jc w:val="center"/>
                        <w:rPr>
                          <w:rFonts w:ascii="Arial" w:hAnsi="Arial" w:cs="Arial"/>
                          <w:b/>
                          <w:bCs/>
                          <w:sz w:val="24"/>
                          <w:szCs w:val="24"/>
                        </w:rPr>
                      </w:pPr>
                      <w:r w:rsidRPr="00B113B2">
                        <w:rPr>
                          <w:rFonts w:ascii="Arial" w:hAnsi="Arial" w:cs="Arial"/>
                          <w:b/>
                          <w:bCs/>
                          <w:sz w:val="24"/>
                          <w:szCs w:val="24"/>
                        </w:rPr>
                        <w:t>(Slamet, 2003)</w:t>
                      </w:r>
                    </w:p>
                  </w:txbxContent>
                </v:textbox>
              </v:oval>
            </w:pict>
          </mc:Fallback>
        </mc:AlternateContent>
      </w:r>
      <w:r w:rsidRPr="00597410">
        <w:rPr>
          <w:rFonts w:ascii="Arial" w:hAnsi="Arial" w:cs="Arial"/>
          <w:b/>
          <w:bCs/>
          <w:noProof/>
          <w:sz w:val="24"/>
          <w:szCs w:val="24"/>
        </w:rPr>
        <mc:AlternateContent>
          <mc:Choice Requires="wps">
            <w:drawing>
              <wp:anchor distT="0" distB="0" distL="114300" distR="114300" simplePos="0" relativeHeight="251658256" behindDoc="0" locked="0" layoutInCell="1" allowOverlap="1" wp14:anchorId="7D8A1437" wp14:editId="2BE7BD9A">
                <wp:simplePos x="0" y="0"/>
                <wp:positionH relativeFrom="column">
                  <wp:posOffset>2085975</wp:posOffset>
                </wp:positionH>
                <wp:positionV relativeFrom="paragraph">
                  <wp:posOffset>316230</wp:posOffset>
                </wp:positionV>
                <wp:extent cx="1377950" cy="793115"/>
                <wp:effectExtent l="57150" t="57150" r="50800" b="45085"/>
                <wp:wrapNone/>
                <wp:docPr id="1609105854" name="Rectangle: Rounded Corners 3"/>
                <wp:cNvGraphicFramePr/>
                <a:graphic xmlns:a="http://schemas.openxmlformats.org/drawingml/2006/main">
                  <a:graphicData uri="http://schemas.microsoft.com/office/word/2010/wordprocessingShape">
                    <wps:wsp>
                      <wps:cNvSpPr/>
                      <wps:spPr>
                        <a:xfrm>
                          <a:off x="0" y="0"/>
                          <a:ext cx="1377950" cy="793115"/>
                        </a:xfrm>
                        <a:prstGeom prst="roundRect">
                          <a:avLst/>
                        </a:prstGeom>
                        <a:scene3d>
                          <a:camera prst="orthographicFront"/>
                          <a:lightRig rig="threePt" dir="t"/>
                        </a:scene3d>
                        <a:sp3d>
                          <a:bevelT/>
                        </a:sp3d>
                      </wps:spPr>
                      <wps:style>
                        <a:lnRef idx="1">
                          <a:schemeClr val="accent2"/>
                        </a:lnRef>
                        <a:fillRef idx="2">
                          <a:schemeClr val="accent2"/>
                        </a:fillRef>
                        <a:effectRef idx="1">
                          <a:schemeClr val="accent2"/>
                        </a:effectRef>
                        <a:fontRef idx="minor">
                          <a:schemeClr val="dk1"/>
                        </a:fontRef>
                      </wps:style>
                      <wps:txbx>
                        <w:txbxContent>
                          <w:p w14:paraId="0F9ACABA" w14:textId="6AC64625" w:rsidR="00C643AD" w:rsidRPr="00174914" w:rsidRDefault="00C643AD" w:rsidP="0017491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roofErr w:type="spellStart"/>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w:t>
                            </w:r>
                            <w:r w:rsidR="006D1CE1"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mampuan</w:t>
                            </w:r>
                            <w:proofErr w:type="spellEnd"/>
                          </w:p>
                          <w:p w14:paraId="40600874" w14:textId="77777777" w:rsidR="00C643AD" w:rsidRPr="00174914" w:rsidRDefault="00C643AD" w:rsidP="0017491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roofErr w:type="spellStart"/>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Kemauan</w:t>
                            </w:r>
                            <w:proofErr w:type="spellEnd"/>
                          </w:p>
                          <w:p w14:paraId="3F311D89" w14:textId="0BC3B8D2" w:rsidR="00C643AD" w:rsidRPr="00174914" w:rsidRDefault="00C643AD" w:rsidP="0017491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w:t>
                            </w:r>
                            <w:r w:rsidR="006D1CE1"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sempatan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A1437" id="Rectangle: Rounded Corners 3" o:spid="_x0000_s1037" style="position:absolute;left:0;text-align:left;margin-left:164.25pt;margin-top:24.9pt;width:108.5pt;height:62.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" fillcolor="#f3a875 [2165]" strokecolor="#ed7d31 [3205]" strokeweight=".5pt">
                <v:fill color2="#f09558 [2613]" rotate="t" colors="0 #f7bda4;.5 #f5b195;1 #f8a581" focus="100%" type="gradient">
                  <o:fill v:ext="view" type="gradientUnscaled"/>
                </v:fill>
                <v:stroke joinstyle="miter"/>
                <v:textbox>
                  <w:txbxContent>
                    <w:p w14:paraId="0F9ACABA" w14:textId="6AC64625" w:rsidR="00C643AD" w:rsidRPr="00174914" w:rsidRDefault="00C643AD" w:rsidP="0017491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roofErr w:type="spellStart"/>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w:t>
                      </w:r>
                      <w:r w:rsidR="006D1CE1"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mampuan</w:t>
                      </w:r>
                      <w:proofErr w:type="spellEnd"/>
                    </w:p>
                    <w:p w14:paraId="40600874" w14:textId="77777777" w:rsidR="00C643AD" w:rsidRPr="00174914" w:rsidRDefault="00C643AD" w:rsidP="0017491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roofErr w:type="spellStart"/>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Kemauan</w:t>
                      </w:r>
                      <w:proofErr w:type="spellEnd"/>
                    </w:p>
                    <w:p w14:paraId="3F311D89" w14:textId="0BC3B8D2" w:rsidR="00C643AD" w:rsidRPr="00174914" w:rsidRDefault="00C643AD" w:rsidP="00174914">
                      <w:pPr>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w:t>
                      </w:r>
                      <w:r w:rsidR="006D1CE1" w:rsidRPr="001749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sempatan</w:t>
                      </w:r>
                      <w:proofErr w:type="spellEnd"/>
                    </w:p>
                  </w:txbxContent>
                </v:textbox>
              </v:roundrect>
            </w:pict>
          </mc:Fallback>
        </mc:AlternateContent>
      </w:r>
      <w:r w:rsidRPr="00597410">
        <w:rPr>
          <w:rFonts w:ascii="Arial" w:hAnsi="Arial" w:cs="Arial"/>
          <w:b/>
          <w:bCs/>
          <w:noProof/>
          <w:sz w:val="24"/>
          <w:szCs w:val="24"/>
        </w:rPr>
        <mc:AlternateContent>
          <mc:Choice Requires="wps">
            <w:drawing>
              <wp:anchor distT="0" distB="0" distL="114300" distR="114300" simplePos="0" relativeHeight="251658260" behindDoc="0" locked="0" layoutInCell="1" allowOverlap="1" wp14:anchorId="0620ADD3" wp14:editId="614141F5">
                <wp:simplePos x="0" y="0"/>
                <wp:positionH relativeFrom="column">
                  <wp:posOffset>6266493</wp:posOffset>
                </wp:positionH>
                <wp:positionV relativeFrom="paragraph">
                  <wp:posOffset>132080</wp:posOffset>
                </wp:positionV>
                <wp:extent cx="1457325" cy="1228090"/>
                <wp:effectExtent l="57150" t="57150" r="47625" b="48260"/>
                <wp:wrapNone/>
                <wp:docPr id="579279150" name="Oval 1"/>
                <wp:cNvGraphicFramePr/>
                <a:graphic xmlns:a="http://schemas.openxmlformats.org/drawingml/2006/main">
                  <a:graphicData uri="http://schemas.microsoft.com/office/word/2010/wordprocessingShape">
                    <wps:wsp>
                      <wps:cNvSpPr/>
                      <wps:spPr>
                        <a:xfrm>
                          <a:off x="0" y="0"/>
                          <a:ext cx="1457325" cy="1228090"/>
                        </a:xfrm>
                        <a:prstGeom prst="ellipse">
                          <a:avLst/>
                        </a:prstGeom>
                        <a:scene3d>
                          <a:camera prst="orthographicFront"/>
                          <a:lightRig rig="threePt" dir="t"/>
                        </a:scene3d>
                        <a:sp3d>
                          <a:bevelT w="165100" prst="coolSlant"/>
                        </a:sp3d>
                      </wps:spPr>
                      <wps:style>
                        <a:lnRef idx="1">
                          <a:schemeClr val="accent5"/>
                        </a:lnRef>
                        <a:fillRef idx="2">
                          <a:schemeClr val="accent5"/>
                        </a:fillRef>
                        <a:effectRef idx="1">
                          <a:schemeClr val="accent5"/>
                        </a:effectRef>
                        <a:fontRef idx="minor">
                          <a:schemeClr val="dk1"/>
                        </a:fontRef>
                      </wps:style>
                      <wps:txbx>
                        <w:txbxContent>
                          <w:p w14:paraId="467D1611" w14:textId="77777777" w:rsidR="00C643AD" w:rsidRPr="00B113B2" w:rsidRDefault="00C643AD" w:rsidP="00C643AD">
                            <w:pPr>
                              <w:spacing w:after="0" w:line="240" w:lineRule="auto"/>
                              <w:jc w:val="center"/>
                              <w:rPr>
                                <w:rFonts w:ascii="Arial" w:hAnsi="Arial" w:cs="Arial"/>
                                <w:b/>
                                <w:bCs/>
                                <w:sz w:val="24"/>
                                <w:szCs w:val="24"/>
                              </w:rPr>
                            </w:pPr>
                            <w:proofErr w:type="spellStart"/>
                            <w:r w:rsidRPr="00B113B2">
                              <w:rPr>
                                <w:rFonts w:ascii="Arial" w:hAnsi="Arial" w:cs="Arial"/>
                                <w:b/>
                                <w:bCs/>
                                <w:sz w:val="24"/>
                                <w:szCs w:val="24"/>
                              </w:rPr>
                              <w:t>Partisipasi</w:t>
                            </w:r>
                            <w:proofErr w:type="spellEnd"/>
                            <w:r w:rsidRPr="00B113B2">
                              <w:rPr>
                                <w:rFonts w:ascii="Arial" w:hAnsi="Arial" w:cs="Arial"/>
                                <w:b/>
                                <w:bCs/>
                                <w:sz w:val="24"/>
                                <w:szCs w:val="24"/>
                              </w:rPr>
                              <w:t xml:space="preserve"> Masyarakat</w:t>
                            </w:r>
                          </w:p>
                          <w:p w14:paraId="47C45208" w14:textId="77777777" w:rsidR="00C643AD" w:rsidRPr="00B113B2" w:rsidRDefault="00C643AD" w:rsidP="00C643AD">
                            <w:pPr>
                              <w:spacing w:after="0" w:line="240" w:lineRule="auto"/>
                              <w:jc w:val="cente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0ADD3" id="_x0000_s1038" style="position:absolute;left:0;text-align:left;margin-left:493.4pt;margin-top:10.4pt;width:114.75pt;height:96.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" fillcolor="#91bce3 [2168]" strokecolor="#5b9bd5 [3208]" strokeweight=".5pt">
                <v:fill color2="#7aaddd [2616]" rotate="t" colors="0 #b1cbe9;.5 #a3c1e5;1 #92b9e4" focus="100%" type="gradient">
                  <o:fill v:ext="view" type="gradientUnscaled"/>
                </v:fill>
                <v:stroke joinstyle="miter"/>
                <v:textbox>
                  <w:txbxContent>
                    <w:p w14:paraId="467D1611" w14:textId="77777777" w:rsidR="00C643AD" w:rsidRPr="00B113B2" w:rsidRDefault="00C643AD" w:rsidP="00C643AD">
                      <w:pPr>
                        <w:spacing w:after="0" w:line="240" w:lineRule="auto"/>
                        <w:jc w:val="center"/>
                        <w:rPr>
                          <w:rFonts w:ascii="Arial" w:hAnsi="Arial" w:cs="Arial"/>
                          <w:b/>
                          <w:bCs/>
                          <w:sz w:val="24"/>
                          <w:szCs w:val="24"/>
                        </w:rPr>
                      </w:pPr>
                      <w:proofErr w:type="spellStart"/>
                      <w:r w:rsidRPr="00B113B2">
                        <w:rPr>
                          <w:rFonts w:ascii="Arial" w:hAnsi="Arial" w:cs="Arial"/>
                          <w:b/>
                          <w:bCs/>
                          <w:sz w:val="24"/>
                          <w:szCs w:val="24"/>
                        </w:rPr>
                        <w:t>Partisipasi</w:t>
                      </w:r>
                      <w:proofErr w:type="spellEnd"/>
                      <w:r w:rsidRPr="00B113B2">
                        <w:rPr>
                          <w:rFonts w:ascii="Arial" w:hAnsi="Arial" w:cs="Arial"/>
                          <w:b/>
                          <w:bCs/>
                          <w:sz w:val="24"/>
                          <w:szCs w:val="24"/>
                        </w:rPr>
                        <w:t xml:space="preserve"> Masyarakat</w:t>
                      </w:r>
                    </w:p>
                    <w:p w14:paraId="47C45208" w14:textId="77777777" w:rsidR="00C643AD" w:rsidRPr="00B113B2" w:rsidRDefault="00C643AD" w:rsidP="00C643AD">
                      <w:pPr>
                        <w:spacing w:after="0" w:line="240" w:lineRule="auto"/>
                        <w:jc w:val="center"/>
                        <w:rPr>
                          <w:rFonts w:ascii="Arial" w:hAnsi="Arial" w:cs="Arial"/>
                          <w:b/>
                          <w:bCs/>
                          <w:sz w:val="24"/>
                          <w:szCs w:val="24"/>
                        </w:rPr>
                      </w:pPr>
                    </w:p>
                  </w:txbxContent>
                </v:textbox>
              </v:oval>
            </w:pict>
          </mc:Fallback>
        </mc:AlternateContent>
      </w:r>
    </w:p>
    <w:p w14:paraId="629BEFC7" w14:textId="6B230C01" w:rsidR="00174914" w:rsidRPr="00597410" w:rsidRDefault="00DC5A54" w:rsidP="007A6BF3">
      <w:pPr>
        <w:spacing w:after="0" w:line="480" w:lineRule="auto"/>
        <w:jc w:val="center"/>
        <w:rPr>
          <w:rFonts w:ascii="Arial" w:hAnsi="Arial" w:cs="Arial"/>
          <w:sz w:val="24"/>
          <w:szCs w:val="24"/>
        </w:rPr>
      </w:pPr>
      <w:r w:rsidRPr="00597410">
        <w:rPr>
          <w:rFonts w:ascii="Arial" w:hAnsi="Arial" w:cs="Arial"/>
          <w:b/>
          <w:bCs/>
          <w:noProof/>
          <w:sz w:val="24"/>
          <w:szCs w:val="24"/>
        </w:rPr>
        <mc:AlternateContent>
          <mc:Choice Requires="wps">
            <w:drawing>
              <wp:anchor distT="0" distB="0" distL="114300" distR="114300" simplePos="0" relativeHeight="251685928" behindDoc="0" locked="0" layoutInCell="1" allowOverlap="1" wp14:anchorId="29117E5C" wp14:editId="62066F46">
                <wp:simplePos x="0" y="0"/>
                <wp:positionH relativeFrom="column">
                  <wp:posOffset>5792148</wp:posOffset>
                </wp:positionH>
                <wp:positionV relativeFrom="paragraph">
                  <wp:posOffset>183515</wp:posOffset>
                </wp:positionV>
                <wp:extent cx="457200" cy="398780"/>
                <wp:effectExtent l="95250" t="76200" r="57150" b="96520"/>
                <wp:wrapNone/>
                <wp:docPr id="1416518645" name="Arrow: Right 2"/>
                <wp:cNvGraphicFramePr/>
                <a:graphic xmlns:a="http://schemas.openxmlformats.org/drawingml/2006/main">
                  <a:graphicData uri="http://schemas.microsoft.com/office/word/2010/wordprocessingShape">
                    <wps:wsp>
                      <wps:cNvSpPr/>
                      <wps:spPr>
                        <a:xfrm>
                          <a:off x="0" y="0"/>
                          <a:ext cx="457200" cy="398780"/>
                        </a:xfrm>
                        <a:prstGeom prst="rightArrow">
                          <a:avLst/>
                        </a:prstGeom>
                        <a:scene3d>
                          <a:camera prst="orthographicFront"/>
                          <a:lightRig rig="threePt" dir="t"/>
                        </a:scene3d>
                        <a:sp3d>
                          <a:bevelT w="165100" prst="coolSlant"/>
                        </a:sp3d>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C4F7F" id="Arrow: Right 2" o:spid="_x0000_s1026" type="#_x0000_t13" style="position:absolute;margin-left:456.05pt;margin-top:14.45pt;width:36pt;height:31.4pt;z-index:251685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" adj="12180" fillcolor="#ffc310 [3031]" stroked="f">
                <v:fill color2="#fcbd00 [3175]" rotate="t" colors="0 #ffc746;.5 #ffc600;1 #e5b600" focus="100%" type="gradient">
                  <o:fill v:ext="view" type="gradientUnscaled"/>
                </v:fill>
                <v:shadow on="t" color="black" opacity="41287f" offset="0,1.5pt"/>
              </v:shape>
            </w:pict>
          </mc:Fallback>
        </mc:AlternateContent>
      </w:r>
    </w:p>
    <w:p w14:paraId="2BCB2F39" w14:textId="02EBF713" w:rsidR="00174914" w:rsidRPr="00597410" w:rsidRDefault="00174914" w:rsidP="007A6BF3">
      <w:pPr>
        <w:spacing w:after="0" w:line="480" w:lineRule="auto"/>
        <w:jc w:val="center"/>
        <w:rPr>
          <w:rFonts w:ascii="Arial" w:hAnsi="Arial" w:cs="Arial"/>
          <w:sz w:val="24"/>
          <w:szCs w:val="24"/>
        </w:rPr>
      </w:pPr>
    </w:p>
    <w:p w14:paraId="12E8F3D2" w14:textId="65DCAEEA" w:rsidR="00174914" w:rsidRPr="00597410" w:rsidRDefault="00174914" w:rsidP="007A6BF3">
      <w:pPr>
        <w:spacing w:after="0" w:line="480" w:lineRule="auto"/>
        <w:jc w:val="center"/>
        <w:rPr>
          <w:rFonts w:ascii="Arial" w:hAnsi="Arial" w:cs="Arial"/>
          <w:sz w:val="24"/>
          <w:szCs w:val="24"/>
        </w:rPr>
      </w:pPr>
    </w:p>
    <w:p w14:paraId="2B022E13" w14:textId="77777777" w:rsidR="00174914" w:rsidRPr="00597410" w:rsidRDefault="00174914" w:rsidP="007A6BF3">
      <w:pPr>
        <w:spacing w:after="0" w:line="480" w:lineRule="auto"/>
        <w:jc w:val="center"/>
        <w:rPr>
          <w:rFonts w:ascii="Arial" w:hAnsi="Arial" w:cs="Arial"/>
          <w:sz w:val="24"/>
          <w:szCs w:val="24"/>
        </w:rPr>
      </w:pPr>
    </w:p>
    <w:p w14:paraId="2F3D9B77" w14:textId="4631712E" w:rsidR="00C643AD" w:rsidRPr="00597410" w:rsidRDefault="00C643AD" w:rsidP="007A6BF3">
      <w:pPr>
        <w:spacing w:after="0" w:line="480" w:lineRule="auto"/>
        <w:jc w:val="center"/>
        <w:rPr>
          <w:rFonts w:ascii="Arial" w:hAnsi="Arial" w:cs="Arial"/>
          <w:sz w:val="24"/>
          <w:szCs w:val="24"/>
        </w:rPr>
      </w:pPr>
    </w:p>
    <w:p w14:paraId="6DB8C4EF" w14:textId="77777777" w:rsidR="00EA12F0" w:rsidRPr="00597410" w:rsidRDefault="00EA12F0" w:rsidP="007A6BF3">
      <w:pPr>
        <w:spacing w:after="0" w:line="480" w:lineRule="auto"/>
        <w:ind w:firstLine="709"/>
        <w:jc w:val="both"/>
        <w:rPr>
          <w:rFonts w:ascii="Arial" w:hAnsi="Arial" w:cs="Arial"/>
          <w:sz w:val="24"/>
          <w:szCs w:val="24"/>
        </w:rPr>
        <w:sectPr w:rsidR="00EA12F0" w:rsidRPr="00597410" w:rsidSect="00DC5A54">
          <w:pgSz w:w="16838" w:h="11906" w:orient="landscape" w:code="9"/>
          <w:pgMar w:top="2275" w:right="1699" w:bottom="1699" w:left="2275" w:header="706" w:footer="706" w:gutter="0"/>
          <w:cols w:space="708"/>
          <w:docGrid w:linePitch="360"/>
        </w:sectPr>
      </w:pPr>
    </w:p>
    <w:p w14:paraId="1F8D8C4E" w14:textId="2D18FEA5" w:rsidR="00572A19" w:rsidRPr="00597410" w:rsidRDefault="00174914" w:rsidP="007A6BF3">
      <w:pPr>
        <w:pStyle w:val="Heading1"/>
        <w:spacing w:before="0" w:after="0" w:line="480" w:lineRule="auto"/>
        <w:jc w:val="center"/>
        <w:rPr>
          <w:rFonts w:ascii="Arial" w:hAnsi="Arial" w:cs="Arial"/>
          <w:b/>
          <w:bCs/>
          <w:color w:val="auto"/>
          <w:sz w:val="24"/>
          <w:szCs w:val="24"/>
        </w:rPr>
      </w:pPr>
      <w:bookmarkStart w:id="11" w:name="_Toc195349496"/>
      <w:r w:rsidRPr="00597410">
        <w:rPr>
          <w:rFonts w:ascii="Arial" w:hAnsi="Arial" w:cs="Arial"/>
          <w:b/>
          <w:bCs/>
          <w:noProof/>
          <w:color w:val="auto"/>
          <w:sz w:val="24"/>
          <w:szCs w:val="24"/>
        </w:rPr>
        <w:lastRenderedPageBreak/>
        <mc:AlternateContent>
          <mc:Choice Requires="wps">
            <w:drawing>
              <wp:anchor distT="0" distB="0" distL="114300" distR="114300" simplePos="0" relativeHeight="251671592" behindDoc="0" locked="0" layoutInCell="1" allowOverlap="1" wp14:anchorId="32EDBD4F" wp14:editId="70A437B0">
                <wp:simplePos x="0" y="0"/>
                <wp:positionH relativeFrom="column">
                  <wp:posOffset>4524685</wp:posOffset>
                </wp:positionH>
                <wp:positionV relativeFrom="paragraph">
                  <wp:posOffset>-1025510</wp:posOffset>
                </wp:positionV>
                <wp:extent cx="701749" cy="552893"/>
                <wp:effectExtent l="0" t="0" r="22225" b="19050"/>
                <wp:wrapNone/>
                <wp:docPr id="2069798411" name="Text Box 45"/>
                <wp:cNvGraphicFramePr/>
                <a:graphic xmlns:a="http://schemas.openxmlformats.org/drawingml/2006/main">
                  <a:graphicData uri="http://schemas.microsoft.com/office/word/2010/wordprocessingShape">
                    <wps:wsp>
                      <wps:cNvSpPr txBox="1"/>
                      <wps:spPr>
                        <a:xfrm>
                          <a:off x="0" y="0"/>
                          <a:ext cx="701749" cy="552893"/>
                        </a:xfrm>
                        <a:prstGeom prst="rect">
                          <a:avLst/>
                        </a:prstGeom>
                        <a:solidFill>
                          <a:schemeClr val="bg1"/>
                        </a:solidFill>
                        <a:ln w="6350">
                          <a:solidFill>
                            <a:schemeClr val="bg1"/>
                          </a:solidFill>
                        </a:ln>
                      </wps:spPr>
                      <wps:txbx>
                        <w:txbxContent>
                          <w:p w14:paraId="20100475" w14:textId="77777777" w:rsidR="00174914" w:rsidRDefault="00174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EDBD4F" id="Text Box 45" o:spid="_x0000_s1039" type="#_x0000_t202" style="position:absolute;left:0;text-align:left;margin-left:356.25pt;margin-top:-80.75pt;width:55.25pt;height:43.55pt;z-index:251671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" fillcolor="white [3212]" strokecolor="white [3212]" strokeweight=".5pt">
                <v:textbox>
                  <w:txbxContent>
                    <w:p w14:paraId="20100475" w14:textId="77777777" w:rsidR="00174914" w:rsidRDefault="00174914"/>
                  </w:txbxContent>
                </v:textbox>
              </v:shape>
            </w:pict>
          </mc:Fallback>
        </mc:AlternateContent>
      </w:r>
      <w:r w:rsidR="00572A19" w:rsidRPr="00597410">
        <w:rPr>
          <w:rFonts w:ascii="Arial" w:hAnsi="Arial" w:cs="Arial"/>
          <w:b/>
          <w:bCs/>
          <w:color w:val="auto"/>
          <w:sz w:val="24"/>
          <w:szCs w:val="24"/>
        </w:rPr>
        <w:t xml:space="preserve">BAB </w:t>
      </w:r>
      <w:r w:rsidR="00E81E47" w:rsidRPr="00597410">
        <w:rPr>
          <w:rFonts w:ascii="Arial" w:hAnsi="Arial" w:cs="Arial"/>
          <w:b/>
          <w:bCs/>
          <w:color w:val="auto"/>
          <w:sz w:val="24"/>
          <w:szCs w:val="24"/>
        </w:rPr>
        <w:t>III</w:t>
      </w:r>
    </w:p>
    <w:p w14:paraId="07E5B676" w14:textId="6765C31E" w:rsidR="00C643AD" w:rsidRPr="00597410" w:rsidRDefault="00C643AD" w:rsidP="007A6BF3">
      <w:pPr>
        <w:pStyle w:val="Heading1"/>
        <w:spacing w:before="0" w:after="0" w:line="480" w:lineRule="auto"/>
        <w:jc w:val="center"/>
        <w:rPr>
          <w:rFonts w:ascii="Arial" w:hAnsi="Arial" w:cs="Arial"/>
          <w:b/>
          <w:bCs/>
          <w:color w:val="auto"/>
          <w:sz w:val="24"/>
          <w:szCs w:val="24"/>
        </w:rPr>
      </w:pPr>
      <w:r w:rsidRPr="00597410">
        <w:rPr>
          <w:rFonts w:ascii="Arial" w:hAnsi="Arial" w:cs="Arial"/>
          <w:b/>
          <w:bCs/>
          <w:color w:val="auto"/>
          <w:sz w:val="24"/>
          <w:szCs w:val="24"/>
        </w:rPr>
        <w:t>METODOLOGI</w:t>
      </w:r>
      <w:bookmarkEnd w:id="11"/>
      <w:r w:rsidR="00E81E47" w:rsidRPr="00597410">
        <w:rPr>
          <w:rFonts w:ascii="Arial" w:hAnsi="Arial" w:cs="Arial"/>
          <w:b/>
          <w:bCs/>
          <w:color w:val="auto"/>
          <w:sz w:val="24"/>
          <w:szCs w:val="24"/>
        </w:rPr>
        <w:t xml:space="preserve"> PENELITIAN</w:t>
      </w:r>
    </w:p>
    <w:p w14:paraId="0B752CA3" w14:textId="034A9285" w:rsidR="00C643AD" w:rsidRPr="00597410" w:rsidRDefault="00C643AD" w:rsidP="007A6BF3">
      <w:pPr>
        <w:pStyle w:val="Heading2"/>
        <w:tabs>
          <w:tab w:val="left" w:pos="360"/>
        </w:tabs>
        <w:spacing w:before="0" w:after="0" w:line="480" w:lineRule="auto"/>
        <w:rPr>
          <w:rFonts w:ascii="Arial" w:hAnsi="Arial" w:cs="Arial"/>
          <w:b/>
          <w:bCs/>
          <w:color w:val="auto"/>
          <w:sz w:val="24"/>
          <w:szCs w:val="24"/>
        </w:rPr>
      </w:pPr>
      <w:bookmarkStart w:id="12" w:name="_Toc195349497"/>
      <w:r w:rsidRPr="00597410">
        <w:rPr>
          <w:rFonts w:ascii="Arial" w:hAnsi="Arial" w:cs="Arial"/>
          <w:b/>
          <w:bCs/>
          <w:color w:val="auto"/>
          <w:sz w:val="24"/>
          <w:szCs w:val="24"/>
        </w:rPr>
        <w:t xml:space="preserve">A. </w:t>
      </w:r>
      <w:r w:rsidR="00F655D1" w:rsidRPr="00597410">
        <w:rPr>
          <w:rFonts w:ascii="Arial" w:hAnsi="Arial" w:cs="Arial"/>
          <w:b/>
          <w:bCs/>
          <w:color w:val="auto"/>
          <w:sz w:val="24"/>
          <w:szCs w:val="24"/>
        </w:rPr>
        <w:tab/>
      </w:r>
      <w:r w:rsidRPr="00597410">
        <w:rPr>
          <w:rFonts w:ascii="Arial" w:hAnsi="Arial" w:cs="Arial"/>
          <w:b/>
          <w:bCs/>
          <w:color w:val="auto"/>
          <w:sz w:val="24"/>
          <w:szCs w:val="24"/>
        </w:rPr>
        <w:t xml:space="preserve">Jenis </w:t>
      </w:r>
      <w:proofErr w:type="spellStart"/>
      <w:r w:rsidRPr="00597410">
        <w:rPr>
          <w:rFonts w:ascii="Arial" w:hAnsi="Arial" w:cs="Arial"/>
          <w:b/>
          <w:bCs/>
          <w:color w:val="auto"/>
          <w:sz w:val="24"/>
          <w:szCs w:val="24"/>
        </w:rPr>
        <w:t>Penelitian</w:t>
      </w:r>
      <w:bookmarkEnd w:id="12"/>
      <w:proofErr w:type="spellEnd"/>
    </w:p>
    <w:p w14:paraId="682A65D8" w14:textId="77777777" w:rsidR="0022707E" w:rsidRPr="00597410" w:rsidRDefault="00C643AD"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Jenis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metode</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kualitatif</w:t>
      </w:r>
      <w:proofErr w:type="spellEnd"/>
      <w:r w:rsidRPr="00597410">
        <w:rPr>
          <w:rFonts w:ascii="Arial" w:hAnsi="Arial" w:cs="Arial"/>
          <w:sz w:val="24"/>
          <w:szCs w:val="24"/>
        </w:rPr>
        <w:t xml:space="preserve">. Metode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kualitatif</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pendekatan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mengkaji</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objek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alami</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metode</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instrumen</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D","type":"book"},"uris":["http://www.mendeley.com/documents/?uuid=9137280e-55ed-468d-b3b3-66117a2d9e7d"]}],"mendeley":{"formattedCitation":"(Sugiyono, 2020)","plainTextFormattedCitation":"(Sugiyono, 2020)","previouslyFormattedCitation":"(Sugiyono, 2020)"},"properties":{"noteIndex":0},"schema":"https://github.com/citation-style-language/schema/raw/master/csl-citation.json"}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(Sugiyono, 2020)</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kata lain, </w:t>
      </w:r>
      <w:proofErr w:type="spellStart"/>
      <w:r w:rsidRPr="00597410">
        <w:rPr>
          <w:rFonts w:ascii="Arial" w:hAnsi="Arial" w:cs="Arial"/>
          <w:sz w:val="24"/>
          <w:szCs w:val="24"/>
        </w:rPr>
        <w:t>metode</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menggambarkan</w:t>
      </w:r>
      <w:proofErr w:type="spellEnd"/>
      <w:r w:rsidRPr="00597410">
        <w:rPr>
          <w:rFonts w:ascii="Arial" w:hAnsi="Arial" w:cs="Arial"/>
          <w:sz w:val="24"/>
          <w:szCs w:val="24"/>
        </w:rPr>
        <w:t xml:space="preserve"> </w:t>
      </w:r>
      <w:proofErr w:type="spellStart"/>
      <w:r w:rsidRPr="00597410">
        <w:rPr>
          <w:rFonts w:ascii="Arial" w:hAnsi="Arial" w:cs="Arial"/>
          <w:sz w:val="24"/>
          <w:szCs w:val="24"/>
        </w:rPr>
        <w:t>fenomena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deskripsi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kalimat</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Bahasa yang </w:t>
      </w:r>
      <w:proofErr w:type="spellStart"/>
      <w:r w:rsidRPr="00597410">
        <w:rPr>
          <w:rFonts w:ascii="Arial" w:hAnsi="Arial" w:cs="Arial"/>
          <w:sz w:val="24"/>
          <w:szCs w:val="24"/>
        </w:rPr>
        <w:t>alami</w:t>
      </w:r>
      <w:proofErr w:type="spellEnd"/>
      <w:r w:rsidRPr="00597410">
        <w:rPr>
          <w:rFonts w:ascii="Arial" w:hAnsi="Arial" w:cs="Arial"/>
          <w:sz w:val="24"/>
          <w:szCs w:val="24"/>
        </w:rPr>
        <w:t>.</w:t>
      </w:r>
    </w:p>
    <w:p w14:paraId="4F8EDC15" w14:textId="2A7F13E1" w:rsidR="00C643AD" w:rsidRPr="00597410" w:rsidRDefault="00C643AD"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fakta-fakta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kaitannya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integrasi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di RT 01, RT 02, dan RT 03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w:t>
      </w:r>
    </w:p>
    <w:p w14:paraId="369DFC2E" w14:textId="7CD2CE90" w:rsidR="00C643AD" w:rsidRPr="00597410" w:rsidRDefault="00C643AD" w:rsidP="007A6BF3">
      <w:pPr>
        <w:pStyle w:val="Heading2"/>
        <w:tabs>
          <w:tab w:val="left" w:pos="360"/>
        </w:tabs>
        <w:spacing w:before="0" w:after="0" w:line="480" w:lineRule="auto"/>
        <w:rPr>
          <w:rFonts w:ascii="Arial" w:hAnsi="Arial" w:cs="Arial"/>
          <w:b/>
          <w:bCs/>
          <w:color w:val="auto"/>
          <w:sz w:val="24"/>
          <w:szCs w:val="24"/>
        </w:rPr>
      </w:pPr>
      <w:bookmarkStart w:id="13" w:name="_Toc195349498"/>
      <w:r w:rsidRPr="00597410">
        <w:rPr>
          <w:rFonts w:ascii="Arial" w:hAnsi="Arial" w:cs="Arial"/>
          <w:b/>
          <w:bCs/>
          <w:color w:val="auto"/>
          <w:sz w:val="24"/>
          <w:szCs w:val="24"/>
        </w:rPr>
        <w:t xml:space="preserve">B. </w:t>
      </w:r>
      <w:r w:rsidR="002C5F77" w:rsidRPr="00597410">
        <w:rPr>
          <w:rFonts w:ascii="Arial" w:hAnsi="Arial" w:cs="Arial"/>
          <w:b/>
          <w:bCs/>
          <w:color w:val="auto"/>
          <w:sz w:val="24"/>
          <w:szCs w:val="24"/>
        </w:rPr>
        <w:tab/>
      </w:r>
      <w:r w:rsidRPr="00597410">
        <w:rPr>
          <w:rFonts w:ascii="Arial" w:hAnsi="Arial" w:cs="Arial"/>
          <w:b/>
          <w:bCs/>
          <w:color w:val="auto"/>
          <w:sz w:val="24"/>
          <w:szCs w:val="24"/>
        </w:rPr>
        <w:t xml:space="preserve">Lokasi </w:t>
      </w:r>
      <w:proofErr w:type="spellStart"/>
      <w:r w:rsidRPr="00597410">
        <w:rPr>
          <w:rFonts w:ascii="Arial" w:hAnsi="Arial" w:cs="Arial"/>
          <w:b/>
          <w:bCs/>
          <w:color w:val="auto"/>
          <w:sz w:val="24"/>
          <w:szCs w:val="24"/>
        </w:rPr>
        <w:t>Penelitian</w:t>
      </w:r>
      <w:bookmarkEnd w:id="13"/>
      <w:proofErr w:type="spellEnd"/>
    </w:p>
    <w:p w14:paraId="220769D6" w14:textId="77777777" w:rsidR="0022707E" w:rsidRPr="00597410" w:rsidRDefault="00C643AD"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dilaksanakan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Merak yang </w:t>
      </w:r>
      <w:proofErr w:type="spellStart"/>
      <w:r w:rsidRPr="00597410">
        <w:rPr>
          <w:rFonts w:ascii="Arial" w:hAnsi="Arial" w:cs="Arial"/>
          <w:sz w:val="24"/>
          <w:szCs w:val="24"/>
        </w:rPr>
        <w:t>melayani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RT 0</w:t>
      </w:r>
      <w:r w:rsidR="001120B1" w:rsidRPr="00597410">
        <w:rPr>
          <w:rFonts w:ascii="Arial" w:hAnsi="Arial" w:cs="Arial"/>
          <w:sz w:val="24"/>
          <w:szCs w:val="24"/>
        </w:rPr>
        <w:t>0</w:t>
      </w:r>
      <w:r w:rsidRPr="00597410">
        <w:rPr>
          <w:rFonts w:ascii="Arial" w:hAnsi="Arial" w:cs="Arial"/>
          <w:sz w:val="24"/>
          <w:szCs w:val="24"/>
        </w:rPr>
        <w:t>1, RT 0</w:t>
      </w:r>
      <w:r w:rsidR="001120B1" w:rsidRPr="00597410">
        <w:rPr>
          <w:rFonts w:ascii="Arial" w:hAnsi="Arial" w:cs="Arial"/>
          <w:sz w:val="24"/>
          <w:szCs w:val="24"/>
        </w:rPr>
        <w:t>0</w:t>
      </w:r>
      <w:r w:rsidRPr="00597410">
        <w:rPr>
          <w:rFonts w:ascii="Arial" w:hAnsi="Arial" w:cs="Arial"/>
          <w:sz w:val="24"/>
          <w:szCs w:val="24"/>
        </w:rPr>
        <w:t>2, dan RT 0</w:t>
      </w:r>
      <w:r w:rsidR="001120B1" w:rsidRPr="00597410">
        <w:rPr>
          <w:rFonts w:ascii="Arial" w:hAnsi="Arial" w:cs="Arial"/>
          <w:sz w:val="24"/>
          <w:szCs w:val="24"/>
        </w:rPr>
        <w:t>0</w:t>
      </w:r>
      <w:r w:rsidRPr="00597410">
        <w:rPr>
          <w:rFonts w:ascii="Arial" w:hAnsi="Arial" w:cs="Arial"/>
          <w:sz w:val="24"/>
          <w:szCs w:val="24"/>
        </w:rPr>
        <w:t xml:space="preserve">3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Timur, Kota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berfungsi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pusat</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melayani</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bayi</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w:t>
      </w:r>
    </w:p>
    <w:p w14:paraId="215564BB" w14:textId="77777777" w:rsidR="0022707E" w:rsidRPr="00597410" w:rsidRDefault="00C643AD"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dilaksanakan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terpusat</w:t>
      </w:r>
      <w:proofErr w:type="spellEnd"/>
      <w:r w:rsidRPr="00597410">
        <w:rPr>
          <w:rFonts w:ascii="Arial" w:hAnsi="Arial" w:cs="Arial"/>
          <w:sz w:val="24"/>
          <w:szCs w:val="24"/>
        </w:rPr>
        <w:t xml:space="preserve"> di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RT 03 yang </w:t>
      </w:r>
      <w:proofErr w:type="spellStart"/>
      <w:r w:rsidRPr="00597410">
        <w:rPr>
          <w:rFonts w:ascii="Arial" w:hAnsi="Arial" w:cs="Arial"/>
          <w:sz w:val="24"/>
          <w:szCs w:val="24"/>
        </w:rPr>
        <w:t>terletak</w:t>
      </w:r>
      <w:proofErr w:type="spellEnd"/>
      <w:r w:rsidRPr="00597410">
        <w:rPr>
          <w:rFonts w:ascii="Arial" w:hAnsi="Arial" w:cs="Arial"/>
          <w:sz w:val="24"/>
          <w:szCs w:val="24"/>
        </w:rPr>
        <w:t xml:space="preserve"> di Jl. </w:t>
      </w:r>
      <w:proofErr w:type="spellStart"/>
      <w:r w:rsidRPr="00597410">
        <w:rPr>
          <w:rFonts w:ascii="Arial" w:hAnsi="Arial" w:cs="Arial"/>
          <w:sz w:val="24"/>
          <w:szCs w:val="24"/>
        </w:rPr>
        <w:t>Teladan</w:t>
      </w:r>
      <w:proofErr w:type="spellEnd"/>
      <w:r w:rsidRPr="00597410">
        <w:rPr>
          <w:rFonts w:ascii="Arial" w:hAnsi="Arial" w:cs="Arial"/>
          <w:sz w:val="24"/>
          <w:szCs w:val="24"/>
        </w:rPr>
        <w:t xml:space="preserve"> Gg. </w:t>
      </w:r>
      <w:proofErr w:type="spellStart"/>
      <w:r w:rsidRPr="00597410">
        <w:rPr>
          <w:rFonts w:ascii="Arial" w:hAnsi="Arial" w:cs="Arial"/>
          <w:sz w:val="24"/>
          <w:szCs w:val="24"/>
        </w:rPr>
        <w:t>Sidodadi</w:t>
      </w:r>
      <w:proofErr w:type="spellEnd"/>
      <w:r w:rsidRPr="00597410">
        <w:rPr>
          <w:rFonts w:ascii="Arial" w:hAnsi="Arial" w:cs="Arial"/>
          <w:sz w:val="24"/>
          <w:szCs w:val="24"/>
        </w:rPr>
        <w:t xml:space="preserve">,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 yang </w:t>
      </w:r>
      <w:proofErr w:type="spellStart"/>
      <w:r w:rsidRPr="00597410">
        <w:rPr>
          <w:rFonts w:ascii="Arial" w:hAnsi="Arial" w:cs="Arial"/>
          <w:sz w:val="24"/>
          <w:szCs w:val="24"/>
        </w:rPr>
        <w:t>dipilih</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lokasi</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lokasinya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strategis</w:t>
      </w:r>
      <w:proofErr w:type="spellEnd"/>
      <w:r w:rsidRPr="00597410">
        <w:rPr>
          <w:rFonts w:ascii="Arial" w:hAnsi="Arial" w:cs="Arial"/>
          <w:sz w:val="24"/>
          <w:szCs w:val="24"/>
        </w:rPr>
        <w:t xml:space="preserve"> dan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dijangkau</w:t>
      </w:r>
      <w:proofErr w:type="spellEnd"/>
      <w:r w:rsidRPr="00597410">
        <w:rPr>
          <w:rFonts w:ascii="Arial" w:hAnsi="Arial" w:cs="Arial"/>
          <w:sz w:val="24"/>
          <w:szCs w:val="24"/>
        </w:rPr>
        <w:t xml:space="preserve"> oleh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ketiga</w:t>
      </w:r>
      <w:proofErr w:type="spellEnd"/>
      <w:r w:rsidRPr="00597410">
        <w:rPr>
          <w:rFonts w:ascii="Arial" w:hAnsi="Arial" w:cs="Arial"/>
          <w:sz w:val="24"/>
          <w:szCs w:val="24"/>
        </w:rPr>
        <w:t xml:space="preserve"> RT.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terintegrasi</w:t>
      </w:r>
      <w:proofErr w:type="spellEnd"/>
      <w:r w:rsidRPr="00597410">
        <w:rPr>
          <w:rFonts w:ascii="Arial" w:hAnsi="Arial" w:cs="Arial"/>
          <w:sz w:val="24"/>
          <w:szCs w:val="24"/>
        </w:rPr>
        <w:t xml:space="preserve">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RT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dijalankan</w:t>
      </w:r>
      <w:proofErr w:type="spellEnd"/>
      <w:r w:rsidRPr="00597410">
        <w:rPr>
          <w:rFonts w:ascii="Arial" w:hAnsi="Arial" w:cs="Arial"/>
          <w:sz w:val="24"/>
          <w:szCs w:val="24"/>
        </w:rPr>
        <w:t>.</w:t>
      </w:r>
    </w:p>
    <w:p w14:paraId="5C3CB09E" w14:textId="77777777" w:rsidR="00410E07" w:rsidRPr="00597410" w:rsidRDefault="00C643AD"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mempertimbangkan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karakteristik</w:t>
      </w:r>
      <w:proofErr w:type="spellEnd"/>
      <w:r w:rsidRPr="00597410">
        <w:rPr>
          <w:rFonts w:ascii="Arial" w:hAnsi="Arial" w:cs="Arial"/>
          <w:sz w:val="24"/>
          <w:szCs w:val="24"/>
        </w:rPr>
        <w:t xml:space="preserve"> wilayah dan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program yang </w:t>
      </w:r>
      <w:proofErr w:type="spellStart"/>
      <w:r w:rsidRPr="00597410">
        <w:rPr>
          <w:rFonts w:ascii="Arial" w:hAnsi="Arial" w:cs="Arial"/>
          <w:sz w:val="24"/>
          <w:szCs w:val="24"/>
        </w:rPr>
        <w:t>terpusat</w:t>
      </w:r>
      <w:proofErr w:type="spellEnd"/>
      <w:r w:rsidRPr="00597410">
        <w:rPr>
          <w:rFonts w:ascii="Arial" w:hAnsi="Arial" w:cs="Arial"/>
          <w:sz w:val="24"/>
          <w:szCs w:val="24"/>
        </w:rPr>
        <w:t xml:space="preserve">, </w:t>
      </w:r>
      <w:proofErr w:type="spellStart"/>
      <w:r w:rsidRPr="00597410">
        <w:rPr>
          <w:rFonts w:ascii="Arial" w:hAnsi="Arial" w:cs="Arial"/>
          <w:sz w:val="24"/>
          <w:szCs w:val="24"/>
        </w:rPr>
        <w:t>lokasi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dipilih</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mempermudah</w:t>
      </w:r>
      <w:proofErr w:type="spellEnd"/>
      <w:r w:rsidRPr="00597410">
        <w:rPr>
          <w:rFonts w:ascii="Arial" w:hAnsi="Arial" w:cs="Arial"/>
          <w:sz w:val="24"/>
          <w:szCs w:val="24"/>
        </w:rPr>
        <w:t xml:space="preserve"> </w:t>
      </w:r>
      <w:proofErr w:type="spellStart"/>
      <w:r w:rsidRPr="00597410">
        <w:rPr>
          <w:rFonts w:ascii="Arial" w:hAnsi="Arial" w:cs="Arial"/>
          <w:sz w:val="24"/>
          <w:szCs w:val="24"/>
        </w:rPr>
        <w:t>pengumpulan</w:t>
      </w:r>
      <w:proofErr w:type="spellEnd"/>
      <w:r w:rsidRPr="00597410">
        <w:rPr>
          <w:rFonts w:ascii="Arial" w:hAnsi="Arial" w:cs="Arial"/>
          <w:sz w:val="24"/>
          <w:szCs w:val="24"/>
        </w:rPr>
        <w:t xml:space="preserve"> data dan </w:t>
      </w:r>
      <w:proofErr w:type="spellStart"/>
      <w:r w:rsidRPr="00597410">
        <w:rPr>
          <w:rFonts w:ascii="Arial" w:hAnsi="Arial" w:cs="Arial"/>
          <w:sz w:val="24"/>
          <w:szCs w:val="24"/>
        </w:rPr>
        <w:t>observasi</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diharapkan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pandangan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jelas</w:t>
      </w:r>
      <w:proofErr w:type="spellEnd"/>
      <w:r w:rsidRPr="00597410">
        <w:rPr>
          <w:rFonts w:ascii="Arial" w:hAnsi="Arial" w:cs="Arial"/>
          <w:sz w:val="24"/>
          <w:szCs w:val="24"/>
        </w:rPr>
        <w:t xml:space="preserve"> dan </w:t>
      </w:r>
      <w:proofErr w:type="spellStart"/>
      <w:r w:rsidRPr="00597410">
        <w:rPr>
          <w:rFonts w:ascii="Arial" w:hAnsi="Arial" w:cs="Arial"/>
          <w:sz w:val="24"/>
          <w:szCs w:val="24"/>
        </w:rPr>
        <w:t>komprehensif</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fokus</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w:t>
      </w:r>
      <w:bookmarkStart w:id="14" w:name="_Toc195349499"/>
    </w:p>
    <w:p w14:paraId="721A6EF3" w14:textId="51F3C418" w:rsidR="00C643AD" w:rsidRPr="00597410" w:rsidRDefault="00C643AD" w:rsidP="007A6BF3">
      <w:pPr>
        <w:tabs>
          <w:tab w:val="left" w:pos="360"/>
        </w:tabs>
        <w:spacing w:after="0" w:line="480" w:lineRule="auto"/>
        <w:jc w:val="both"/>
        <w:rPr>
          <w:rFonts w:ascii="Arial" w:hAnsi="Arial" w:cs="Arial"/>
          <w:sz w:val="24"/>
          <w:szCs w:val="24"/>
        </w:rPr>
      </w:pPr>
      <w:r w:rsidRPr="00597410">
        <w:rPr>
          <w:rFonts w:ascii="Arial" w:hAnsi="Arial" w:cs="Arial"/>
          <w:b/>
          <w:bCs/>
          <w:sz w:val="24"/>
          <w:szCs w:val="24"/>
        </w:rPr>
        <w:t xml:space="preserve">C. </w:t>
      </w:r>
      <w:r w:rsidR="002C5F77" w:rsidRPr="00597410">
        <w:rPr>
          <w:rFonts w:ascii="Arial" w:hAnsi="Arial" w:cs="Arial"/>
          <w:b/>
          <w:bCs/>
          <w:sz w:val="24"/>
          <w:szCs w:val="24"/>
        </w:rPr>
        <w:tab/>
      </w:r>
      <w:proofErr w:type="spellStart"/>
      <w:r w:rsidRPr="00597410">
        <w:rPr>
          <w:rFonts w:ascii="Arial" w:hAnsi="Arial" w:cs="Arial"/>
          <w:b/>
          <w:bCs/>
          <w:sz w:val="24"/>
          <w:szCs w:val="24"/>
        </w:rPr>
        <w:t>Informan</w:t>
      </w:r>
      <w:bookmarkEnd w:id="14"/>
      <w:proofErr w:type="spellEnd"/>
    </w:p>
    <w:p w14:paraId="79BEC3D8" w14:textId="77777777" w:rsidR="00E06C9A" w:rsidRPr="00597410" w:rsidRDefault="00C643AD"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{"citationItems":[{"id":"ITEM-1","itemData":{"author":[{"dropping-particle":"","family":"Moleong","given":"","non-dropping-particle":"","parse-names":false,"suffix":""}],"id":"ITEM-1","issued":{"date-parts":[["2015"]]},"publisher":"PT Remaja Rosdakarya.","publisher-place":"Bandung","title":"Metode Penelitian Kualitatif","type":"book"},"uris":["http://www.mendeley.com/documents/?uuid=eb733f6f-bbb4-48aa-badf-d69d5f2f8673"]}],"mendeley":{"formattedCitation":"(Moleong, 2015)","plainTextFormattedCitation":"(Moleong, 2015)","previouslyFormattedCitation":"(Moleong, 2015)"},"properties":{"noteIndex":0},"schema":"https://github.com/citation-style-language/schema/raw/master/csl-citation.json"}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(Moleong, 2015)</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orang yang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situasi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latar</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orang yang </w:t>
      </w:r>
      <w:proofErr w:type="spellStart"/>
      <w:r w:rsidRPr="00597410">
        <w:rPr>
          <w:rFonts w:ascii="Arial" w:hAnsi="Arial" w:cs="Arial"/>
          <w:sz w:val="24"/>
          <w:szCs w:val="24"/>
        </w:rPr>
        <w:t>benar</w:t>
      </w:r>
      <w:proofErr w:type="spellEnd"/>
      <w:r w:rsidRPr="00597410">
        <w:rPr>
          <w:rFonts w:ascii="Arial" w:hAnsi="Arial" w:cs="Arial"/>
          <w:sz w:val="24"/>
          <w:szCs w:val="24"/>
        </w:rPr>
        <w:t xml:space="preserve"> </w:t>
      </w:r>
      <w:proofErr w:type="spellStart"/>
      <w:r w:rsidRPr="00597410">
        <w:rPr>
          <w:rFonts w:ascii="Arial" w:hAnsi="Arial" w:cs="Arial"/>
          <w:sz w:val="24"/>
          <w:szCs w:val="24"/>
        </w:rPr>
        <w:t>benar</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permasalahan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diteliti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sukarela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w:t>
      </w:r>
      <w:proofErr w:type="spellEnd"/>
      <w:r w:rsidRPr="00597410">
        <w:rPr>
          <w:rFonts w:ascii="Arial" w:hAnsi="Arial" w:cs="Arial"/>
          <w:sz w:val="24"/>
          <w:szCs w:val="24"/>
        </w:rPr>
        <w:t xml:space="preserve"> </w:t>
      </w:r>
      <w:proofErr w:type="spellStart"/>
      <w:r w:rsidRPr="00597410">
        <w:rPr>
          <w:rFonts w:ascii="Arial" w:hAnsi="Arial" w:cs="Arial"/>
          <w:sz w:val="24"/>
          <w:szCs w:val="24"/>
        </w:rPr>
        <w:t>tim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walaupun</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bersifat</w:t>
      </w:r>
      <w:proofErr w:type="spellEnd"/>
      <w:r w:rsidRPr="00597410">
        <w:rPr>
          <w:rFonts w:ascii="Arial" w:hAnsi="Arial" w:cs="Arial"/>
          <w:sz w:val="24"/>
          <w:szCs w:val="24"/>
        </w:rPr>
        <w:t xml:space="preserve"> informal.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w:t>
      </w:r>
      <w:proofErr w:type="spellEnd"/>
      <w:r w:rsidRPr="00597410">
        <w:rPr>
          <w:rFonts w:ascii="Arial" w:hAnsi="Arial" w:cs="Arial"/>
          <w:sz w:val="24"/>
          <w:szCs w:val="24"/>
        </w:rPr>
        <w:t xml:space="preserve"> </w:t>
      </w:r>
      <w:proofErr w:type="spellStart"/>
      <w:r w:rsidRPr="00597410">
        <w:rPr>
          <w:rFonts w:ascii="Arial" w:hAnsi="Arial" w:cs="Arial"/>
          <w:sz w:val="24"/>
          <w:szCs w:val="24"/>
        </w:rPr>
        <w:t>tim</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kebaikan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kesukarelaannya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pandangan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segi</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nilai-nilai</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dan proses yang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latar</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menentukan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teknik</w:t>
      </w:r>
      <w:proofErr w:type="spellEnd"/>
      <w:r w:rsidRPr="00597410">
        <w:rPr>
          <w:rFonts w:ascii="Arial" w:hAnsi="Arial" w:cs="Arial"/>
          <w:sz w:val="24"/>
          <w:szCs w:val="24"/>
        </w:rPr>
        <w:t xml:space="preserve"> purposive sampling. Teknik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teknik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penarikan</w:t>
      </w:r>
      <w:proofErr w:type="spellEnd"/>
      <w:r w:rsidRPr="00597410">
        <w:rPr>
          <w:rFonts w:ascii="Arial" w:hAnsi="Arial" w:cs="Arial"/>
          <w:sz w:val="24"/>
          <w:szCs w:val="24"/>
        </w:rPr>
        <w:t xml:space="preserve"> </w:t>
      </w:r>
      <w:proofErr w:type="spellStart"/>
      <w:r w:rsidRPr="00597410">
        <w:rPr>
          <w:rFonts w:ascii="Arial" w:hAnsi="Arial" w:cs="Arial"/>
          <w:sz w:val="24"/>
          <w:szCs w:val="24"/>
        </w:rPr>
        <w:t>sampel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sengaja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merujuk</w:t>
      </w:r>
      <w:proofErr w:type="spellEnd"/>
      <w:r w:rsidRPr="00597410">
        <w:rPr>
          <w:rFonts w:ascii="Arial" w:hAnsi="Arial" w:cs="Arial"/>
          <w:sz w:val="24"/>
          <w:szCs w:val="24"/>
        </w:rPr>
        <w:t xml:space="preserve"> pada orang yang </w:t>
      </w:r>
      <w:proofErr w:type="spellStart"/>
      <w:r w:rsidRPr="00597410">
        <w:rPr>
          <w:rFonts w:ascii="Arial" w:hAnsi="Arial" w:cs="Arial"/>
          <w:sz w:val="24"/>
          <w:szCs w:val="24"/>
        </w:rPr>
        <w:t>dianggap</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mewakili</w:t>
      </w:r>
      <w:proofErr w:type="spellEnd"/>
      <w:r w:rsidRPr="00597410">
        <w:rPr>
          <w:rFonts w:ascii="Arial" w:hAnsi="Arial" w:cs="Arial"/>
          <w:sz w:val="24"/>
          <w:szCs w:val="24"/>
        </w:rPr>
        <w:t xml:space="preserve"> </w:t>
      </w:r>
      <w:proofErr w:type="spellStart"/>
      <w:r w:rsidRPr="00597410">
        <w:rPr>
          <w:rFonts w:ascii="Arial" w:hAnsi="Arial" w:cs="Arial"/>
          <w:sz w:val="24"/>
          <w:szCs w:val="24"/>
        </w:rPr>
        <w:t>karakteristik-karakteristik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dibutuhkan</w:t>
      </w:r>
      <w:proofErr w:type="spellEnd"/>
      <w:r w:rsidRPr="00597410">
        <w:rPr>
          <w:rFonts w:ascii="Arial" w:hAnsi="Arial" w:cs="Arial"/>
          <w:sz w:val="24"/>
          <w:szCs w:val="24"/>
        </w:rPr>
        <w:t xml:space="preserve">. Adapun </w:t>
      </w:r>
      <w:proofErr w:type="spellStart"/>
      <w:r w:rsidRPr="00597410">
        <w:rPr>
          <w:rFonts w:ascii="Arial" w:hAnsi="Arial" w:cs="Arial"/>
          <w:sz w:val="24"/>
          <w:szCs w:val="24"/>
        </w:rPr>
        <w:t>infroman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dibawah</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w:t>
      </w:r>
    </w:p>
    <w:p w14:paraId="622830CE" w14:textId="77777777" w:rsidR="0064627C" w:rsidRPr="00597410" w:rsidRDefault="0064627C" w:rsidP="007A6BF3">
      <w:pPr>
        <w:spacing w:after="0" w:line="240" w:lineRule="auto"/>
        <w:ind w:firstLine="363"/>
        <w:jc w:val="center"/>
        <w:rPr>
          <w:rFonts w:ascii="Arial" w:hAnsi="Arial" w:cs="Arial"/>
          <w:b/>
          <w:bCs/>
          <w:sz w:val="24"/>
          <w:szCs w:val="24"/>
        </w:rPr>
      </w:pPr>
    </w:p>
    <w:p w14:paraId="574F5F0F" w14:textId="77777777" w:rsidR="002C5F77" w:rsidRPr="00597410" w:rsidRDefault="002C5F77" w:rsidP="007A6BF3">
      <w:pPr>
        <w:spacing w:after="0"/>
        <w:rPr>
          <w:rFonts w:ascii="Arial" w:hAnsi="Arial" w:cs="Arial"/>
          <w:b/>
          <w:bCs/>
          <w:sz w:val="24"/>
          <w:szCs w:val="24"/>
        </w:rPr>
      </w:pPr>
      <w:r w:rsidRPr="00597410">
        <w:rPr>
          <w:rFonts w:ascii="Arial" w:hAnsi="Arial" w:cs="Arial"/>
          <w:b/>
          <w:bCs/>
          <w:sz w:val="24"/>
          <w:szCs w:val="24"/>
        </w:rPr>
        <w:br w:type="page"/>
      </w:r>
    </w:p>
    <w:p w14:paraId="11F691A6" w14:textId="52746B90" w:rsidR="00C643AD" w:rsidRPr="00597410" w:rsidRDefault="00C643AD" w:rsidP="007A6BF3">
      <w:pPr>
        <w:spacing w:after="0" w:line="240" w:lineRule="auto"/>
        <w:ind w:firstLine="363"/>
        <w:jc w:val="center"/>
        <w:rPr>
          <w:rFonts w:ascii="Arial" w:hAnsi="Arial" w:cs="Arial"/>
          <w:sz w:val="24"/>
          <w:szCs w:val="24"/>
        </w:rPr>
      </w:pPr>
      <w:r w:rsidRPr="00597410">
        <w:rPr>
          <w:rFonts w:ascii="Arial" w:hAnsi="Arial" w:cs="Arial"/>
          <w:b/>
          <w:bCs/>
          <w:sz w:val="24"/>
          <w:szCs w:val="24"/>
        </w:rPr>
        <w:lastRenderedPageBreak/>
        <w:t>Tabel III.1</w:t>
      </w:r>
    </w:p>
    <w:p w14:paraId="3B3E4640" w14:textId="77777777" w:rsidR="00C643AD" w:rsidRPr="00597410" w:rsidRDefault="00C643AD" w:rsidP="007A6BF3">
      <w:pPr>
        <w:spacing w:after="0" w:line="240" w:lineRule="auto"/>
        <w:ind w:left="360" w:hanging="76"/>
        <w:jc w:val="center"/>
        <w:rPr>
          <w:rFonts w:ascii="Arial" w:hAnsi="Arial" w:cs="Arial"/>
          <w:b/>
          <w:bCs/>
          <w:sz w:val="24"/>
          <w:szCs w:val="24"/>
        </w:rPr>
      </w:pPr>
      <w:proofErr w:type="spellStart"/>
      <w:r w:rsidRPr="00597410">
        <w:rPr>
          <w:rFonts w:ascii="Arial" w:hAnsi="Arial" w:cs="Arial"/>
          <w:b/>
          <w:bCs/>
          <w:sz w:val="24"/>
          <w:szCs w:val="24"/>
        </w:rPr>
        <w:t>Informan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Penelitian</w:t>
      </w:r>
      <w:proofErr w:type="spellEnd"/>
    </w:p>
    <w:tbl>
      <w:tblPr>
        <w:tblStyle w:val="TableGrid"/>
        <w:tblW w:w="7920" w:type="dxa"/>
        <w:tblInd w:w="-5" w:type="dxa"/>
        <w:tblLook w:val="04A0" w:firstRow="1" w:lastRow="0" w:firstColumn="1" w:lastColumn="0" w:noHBand="0" w:noVBand="1"/>
      </w:tblPr>
      <w:tblGrid>
        <w:gridCol w:w="549"/>
        <w:gridCol w:w="4761"/>
        <w:gridCol w:w="2610"/>
      </w:tblGrid>
      <w:tr w:rsidR="00C643AD" w:rsidRPr="00597410" w14:paraId="2B1513FE" w14:textId="77777777" w:rsidTr="002C5F77">
        <w:tc>
          <w:tcPr>
            <w:tcW w:w="549" w:type="dxa"/>
          </w:tcPr>
          <w:p w14:paraId="5F19E0E3" w14:textId="77777777" w:rsidR="00C643AD" w:rsidRPr="00597410" w:rsidRDefault="00C643AD" w:rsidP="007A6BF3">
            <w:pPr>
              <w:rPr>
                <w:rFonts w:ascii="Arial" w:hAnsi="Arial" w:cs="Arial"/>
                <w:sz w:val="24"/>
                <w:szCs w:val="24"/>
              </w:rPr>
            </w:pPr>
            <w:r w:rsidRPr="00597410">
              <w:rPr>
                <w:rFonts w:ascii="Arial" w:hAnsi="Arial" w:cs="Arial"/>
                <w:sz w:val="24"/>
                <w:szCs w:val="24"/>
              </w:rPr>
              <w:t>No</w:t>
            </w:r>
          </w:p>
        </w:tc>
        <w:tc>
          <w:tcPr>
            <w:tcW w:w="4761" w:type="dxa"/>
          </w:tcPr>
          <w:p w14:paraId="7ED543EC" w14:textId="77777777" w:rsidR="00C643AD" w:rsidRPr="00597410" w:rsidRDefault="00C643AD" w:rsidP="007A6BF3">
            <w:pPr>
              <w:jc w:val="center"/>
              <w:rPr>
                <w:rFonts w:ascii="Arial" w:hAnsi="Arial" w:cs="Arial"/>
                <w:sz w:val="24"/>
                <w:szCs w:val="24"/>
              </w:rPr>
            </w:pP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p>
        </w:tc>
        <w:tc>
          <w:tcPr>
            <w:tcW w:w="2610" w:type="dxa"/>
          </w:tcPr>
          <w:p w14:paraId="569B9E4F" w14:textId="77777777" w:rsidR="00C643AD" w:rsidRPr="00597410" w:rsidRDefault="00C643AD" w:rsidP="007A6BF3">
            <w:pPr>
              <w:jc w:val="center"/>
              <w:rPr>
                <w:rFonts w:ascii="Arial" w:hAnsi="Arial" w:cs="Arial"/>
                <w:sz w:val="24"/>
                <w:szCs w:val="24"/>
              </w:rPr>
            </w:pPr>
            <w:proofErr w:type="spellStart"/>
            <w:r w:rsidRPr="00597410">
              <w:rPr>
                <w:rFonts w:ascii="Arial" w:hAnsi="Arial" w:cs="Arial"/>
                <w:sz w:val="24"/>
                <w:szCs w:val="24"/>
              </w:rPr>
              <w:t>Jumlah</w:t>
            </w:r>
            <w:proofErr w:type="spellEnd"/>
          </w:p>
        </w:tc>
      </w:tr>
      <w:tr w:rsidR="001D4480" w:rsidRPr="00597410" w14:paraId="08BD05C5" w14:textId="77777777" w:rsidTr="002C5F77">
        <w:tc>
          <w:tcPr>
            <w:tcW w:w="549" w:type="dxa"/>
          </w:tcPr>
          <w:p w14:paraId="44E4CE73" w14:textId="5F79D63F" w:rsidR="001D4480" w:rsidRPr="00597410" w:rsidRDefault="001D4480" w:rsidP="007A6BF3">
            <w:pPr>
              <w:jc w:val="center"/>
              <w:rPr>
                <w:rFonts w:ascii="Arial" w:hAnsi="Arial" w:cs="Arial"/>
                <w:sz w:val="24"/>
                <w:szCs w:val="24"/>
              </w:rPr>
            </w:pPr>
            <w:r w:rsidRPr="00597410">
              <w:rPr>
                <w:rFonts w:ascii="Arial" w:hAnsi="Arial" w:cs="Arial"/>
                <w:sz w:val="24"/>
                <w:szCs w:val="24"/>
              </w:rPr>
              <w:t>1.</w:t>
            </w:r>
          </w:p>
        </w:tc>
        <w:tc>
          <w:tcPr>
            <w:tcW w:w="4761" w:type="dxa"/>
          </w:tcPr>
          <w:p w14:paraId="18D0DB49" w14:textId="5DD2FC18" w:rsidR="001D4480" w:rsidRPr="00597410" w:rsidRDefault="001D4480" w:rsidP="007A6BF3">
            <w:pPr>
              <w:rPr>
                <w:rFonts w:ascii="Arial" w:hAnsi="Arial" w:cs="Arial"/>
                <w:sz w:val="24"/>
                <w:szCs w:val="24"/>
              </w:rPr>
            </w:pP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00C076EB" w:rsidRPr="00597410">
              <w:rPr>
                <w:rFonts w:ascii="Arial" w:hAnsi="Arial" w:cs="Arial"/>
                <w:sz w:val="24"/>
                <w:szCs w:val="24"/>
              </w:rPr>
              <w:t xml:space="preserve"> </w:t>
            </w:r>
          </w:p>
        </w:tc>
        <w:tc>
          <w:tcPr>
            <w:tcW w:w="2610" w:type="dxa"/>
          </w:tcPr>
          <w:p w14:paraId="1F793A44" w14:textId="3673F7C6" w:rsidR="001D4480" w:rsidRPr="00597410" w:rsidRDefault="0062198D" w:rsidP="007A6BF3">
            <w:pPr>
              <w:jc w:val="center"/>
              <w:rPr>
                <w:rFonts w:ascii="Arial" w:hAnsi="Arial" w:cs="Arial"/>
                <w:sz w:val="24"/>
                <w:szCs w:val="24"/>
              </w:rPr>
            </w:pPr>
            <w:r w:rsidRPr="00597410">
              <w:rPr>
                <w:rFonts w:ascii="Arial" w:hAnsi="Arial" w:cs="Arial"/>
                <w:sz w:val="24"/>
                <w:szCs w:val="24"/>
              </w:rPr>
              <w:t xml:space="preserve">1 </w:t>
            </w:r>
            <w:r w:rsidR="00BD2AAD" w:rsidRPr="00597410">
              <w:rPr>
                <w:rFonts w:ascii="Arial" w:hAnsi="Arial" w:cs="Arial"/>
                <w:sz w:val="24"/>
                <w:szCs w:val="24"/>
              </w:rPr>
              <w:t>O</w:t>
            </w:r>
            <w:r w:rsidRPr="00597410">
              <w:rPr>
                <w:rFonts w:ascii="Arial" w:hAnsi="Arial" w:cs="Arial"/>
                <w:sz w:val="24"/>
                <w:szCs w:val="24"/>
              </w:rPr>
              <w:t xml:space="preserve">rang </w:t>
            </w:r>
          </w:p>
        </w:tc>
      </w:tr>
      <w:tr w:rsidR="00C643AD" w:rsidRPr="00597410" w14:paraId="6D80A0D0" w14:textId="77777777" w:rsidTr="002C5F77">
        <w:tc>
          <w:tcPr>
            <w:tcW w:w="549" w:type="dxa"/>
          </w:tcPr>
          <w:p w14:paraId="62ACC233" w14:textId="6618B505" w:rsidR="00C643AD" w:rsidRPr="00597410" w:rsidRDefault="001D4480" w:rsidP="007A6BF3">
            <w:pPr>
              <w:jc w:val="center"/>
              <w:rPr>
                <w:rFonts w:ascii="Arial" w:hAnsi="Arial" w:cs="Arial"/>
                <w:sz w:val="24"/>
                <w:szCs w:val="24"/>
              </w:rPr>
            </w:pPr>
            <w:r w:rsidRPr="00597410">
              <w:rPr>
                <w:rFonts w:ascii="Arial" w:hAnsi="Arial" w:cs="Arial"/>
                <w:sz w:val="24"/>
                <w:szCs w:val="24"/>
              </w:rPr>
              <w:t>2</w:t>
            </w:r>
            <w:r w:rsidR="00C643AD" w:rsidRPr="00597410">
              <w:rPr>
                <w:rFonts w:ascii="Arial" w:hAnsi="Arial" w:cs="Arial"/>
                <w:sz w:val="24"/>
                <w:szCs w:val="24"/>
              </w:rPr>
              <w:t>.</w:t>
            </w:r>
          </w:p>
        </w:tc>
        <w:tc>
          <w:tcPr>
            <w:tcW w:w="4761" w:type="dxa"/>
          </w:tcPr>
          <w:p w14:paraId="18A310F2" w14:textId="77777777" w:rsidR="00C643AD" w:rsidRPr="00597410" w:rsidRDefault="00C643AD" w:rsidP="007A6BF3">
            <w:pPr>
              <w:rPr>
                <w:rFonts w:ascii="Arial" w:hAnsi="Arial" w:cs="Arial"/>
                <w:sz w:val="24"/>
                <w:szCs w:val="24"/>
              </w:rPr>
            </w:pPr>
            <w:r w:rsidRPr="00597410">
              <w:rPr>
                <w:rFonts w:ascii="Arial" w:hAnsi="Arial" w:cs="Arial"/>
                <w:sz w:val="24"/>
                <w:szCs w:val="24"/>
              </w:rPr>
              <w:t xml:space="preserve">Kader </w:t>
            </w:r>
            <w:proofErr w:type="spellStart"/>
            <w:r w:rsidRPr="00597410">
              <w:rPr>
                <w:rFonts w:ascii="Arial" w:hAnsi="Arial" w:cs="Arial"/>
                <w:sz w:val="24"/>
                <w:szCs w:val="24"/>
              </w:rPr>
              <w:t>Posyandu</w:t>
            </w:r>
            <w:proofErr w:type="spellEnd"/>
          </w:p>
        </w:tc>
        <w:tc>
          <w:tcPr>
            <w:tcW w:w="2610" w:type="dxa"/>
          </w:tcPr>
          <w:p w14:paraId="42CDD567" w14:textId="343129D1" w:rsidR="00C643AD" w:rsidRPr="00597410" w:rsidRDefault="0022707E" w:rsidP="007A6BF3">
            <w:pPr>
              <w:jc w:val="center"/>
              <w:rPr>
                <w:rFonts w:ascii="Arial" w:hAnsi="Arial" w:cs="Arial"/>
                <w:sz w:val="24"/>
                <w:szCs w:val="24"/>
              </w:rPr>
            </w:pPr>
            <w:r w:rsidRPr="00597410">
              <w:rPr>
                <w:rFonts w:ascii="Arial" w:hAnsi="Arial" w:cs="Arial"/>
                <w:sz w:val="24"/>
                <w:szCs w:val="24"/>
              </w:rPr>
              <w:t xml:space="preserve">1 </w:t>
            </w:r>
            <w:r w:rsidR="00C643AD" w:rsidRPr="00597410">
              <w:rPr>
                <w:rFonts w:ascii="Arial" w:hAnsi="Arial" w:cs="Arial"/>
                <w:sz w:val="24"/>
                <w:szCs w:val="24"/>
              </w:rPr>
              <w:t>Orang</w:t>
            </w:r>
          </w:p>
        </w:tc>
      </w:tr>
      <w:tr w:rsidR="00667687" w:rsidRPr="00597410" w14:paraId="6C82C829" w14:textId="77777777" w:rsidTr="002C5F77">
        <w:tc>
          <w:tcPr>
            <w:tcW w:w="549" w:type="dxa"/>
          </w:tcPr>
          <w:p w14:paraId="3609A4DD" w14:textId="698B25E5" w:rsidR="00667687" w:rsidRPr="00597410" w:rsidRDefault="001D4480" w:rsidP="007A6BF3">
            <w:pPr>
              <w:jc w:val="center"/>
              <w:rPr>
                <w:rFonts w:ascii="Arial" w:hAnsi="Arial" w:cs="Arial"/>
                <w:sz w:val="24"/>
                <w:szCs w:val="24"/>
              </w:rPr>
            </w:pPr>
            <w:r w:rsidRPr="00597410">
              <w:rPr>
                <w:rFonts w:ascii="Arial" w:hAnsi="Arial" w:cs="Arial"/>
                <w:sz w:val="24"/>
                <w:szCs w:val="24"/>
              </w:rPr>
              <w:t>3</w:t>
            </w:r>
            <w:r w:rsidR="00667687" w:rsidRPr="00597410">
              <w:rPr>
                <w:rFonts w:ascii="Arial" w:hAnsi="Arial" w:cs="Arial"/>
                <w:sz w:val="24"/>
                <w:szCs w:val="24"/>
              </w:rPr>
              <w:t>.</w:t>
            </w:r>
          </w:p>
        </w:tc>
        <w:tc>
          <w:tcPr>
            <w:tcW w:w="4761" w:type="dxa"/>
          </w:tcPr>
          <w:p w14:paraId="2B067B91" w14:textId="2A5DDBBD" w:rsidR="00667687" w:rsidRPr="00597410" w:rsidRDefault="00667687" w:rsidP="007A6BF3">
            <w:pPr>
              <w:rPr>
                <w:rFonts w:ascii="Arial" w:hAnsi="Arial" w:cs="Arial"/>
                <w:sz w:val="24"/>
                <w:szCs w:val="24"/>
              </w:rPr>
            </w:pPr>
            <w:r w:rsidRPr="00597410">
              <w:rPr>
                <w:rFonts w:ascii="Arial" w:hAnsi="Arial" w:cs="Arial"/>
                <w:sz w:val="24"/>
                <w:szCs w:val="24"/>
              </w:rPr>
              <w:t xml:space="preserve">Ibu </w:t>
            </w:r>
            <w:proofErr w:type="spellStart"/>
            <w:r w:rsidR="005E63CE" w:rsidRPr="00597410">
              <w:rPr>
                <w:rFonts w:ascii="Arial" w:hAnsi="Arial" w:cs="Arial"/>
                <w:sz w:val="24"/>
                <w:szCs w:val="24"/>
              </w:rPr>
              <w:t>hamil</w:t>
            </w:r>
            <w:proofErr w:type="spellEnd"/>
          </w:p>
        </w:tc>
        <w:tc>
          <w:tcPr>
            <w:tcW w:w="2610" w:type="dxa"/>
          </w:tcPr>
          <w:p w14:paraId="32BF35E1" w14:textId="680FA2EB" w:rsidR="00667687" w:rsidRPr="00597410" w:rsidRDefault="005E63CE" w:rsidP="007A6BF3">
            <w:pPr>
              <w:jc w:val="center"/>
              <w:rPr>
                <w:rFonts w:ascii="Arial" w:hAnsi="Arial" w:cs="Arial"/>
                <w:sz w:val="24"/>
                <w:szCs w:val="24"/>
              </w:rPr>
            </w:pPr>
            <w:r w:rsidRPr="00597410">
              <w:rPr>
                <w:rFonts w:ascii="Arial" w:hAnsi="Arial" w:cs="Arial"/>
                <w:sz w:val="24"/>
                <w:szCs w:val="24"/>
              </w:rPr>
              <w:t>1 Orang</w:t>
            </w:r>
          </w:p>
        </w:tc>
      </w:tr>
      <w:tr w:rsidR="00C643AD" w:rsidRPr="00597410" w14:paraId="20F8BBF6" w14:textId="77777777" w:rsidTr="002C5F77">
        <w:tc>
          <w:tcPr>
            <w:tcW w:w="549" w:type="dxa"/>
          </w:tcPr>
          <w:p w14:paraId="7AA647F1" w14:textId="319EF400" w:rsidR="00C643AD" w:rsidRPr="00597410" w:rsidRDefault="001D4480" w:rsidP="007A6BF3">
            <w:pPr>
              <w:jc w:val="center"/>
              <w:rPr>
                <w:rFonts w:ascii="Arial" w:hAnsi="Arial" w:cs="Arial"/>
                <w:sz w:val="24"/>
                <w:szCs w:val="24"/>
              </w:rPr>
            </w:pPr>
            <w:r w:rsidRPr="00597410">
              <w:rPr>
                <w:rFonts w:ascii="Arial" w:hAnsi="Arial" w:cs="Arial"/>
                <w:sz w:val="24"/>
                <w:szCs w:val="24"/>
              </w:rPr>
              <w:t>4</w:t>
            </w:r>
            <w:r w:rsidR="00C643AD" w:rsidRPr="00597410">
              <w:rPr>
                <w:rFonts w:ascii="Arial" w:hAnsi="Arial" w:cs="Arial"/>
                <w:sz w:val="24"/>
                <w:szCs w:val="24"/>
              </w:rPr>
              <w:t>.</w:t>
            </w:r>
          </w:p>
        </w:tc>
        <w:tc>
          <w:tcPr>
            <w:tcW w:w="4761" w:type="dxa"/>
          </w:tcPr>
          <w:p w14:paraId="5822D678" w14:textId="77777777" w:rsidR="00C643AD" w:rsidRPr="00597410" w:rsidRDefault="00C643AD" w:rsidP="007A6BF3">
            <w:pPr>
              <w:rPr>
                <w:rFonts w:ascii="Arial" w:hAnsi="Arial" w:cs="Arial"/>
                <w:sz w:val="24"/>
                <w:szCs w:val="24"/>
              </w:rPr>
            </w:pPr>
            <w:r w:rsidRPr="00597410">
              <w:rPr>
                <w:rFonts w:ascii="Arial" w:hAnsi="Arial" w:cs="Arial"/>
                <w:sz w:val="24"/>
                <w:szCs w:val="24"/>
              </w:rPr>
              <w:t xml:space="preserve">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Balita</w:t>
            </w:r>
          </w:p>
        </w:tc>
        <w:tc>
          <w:tcPr>
            <w:tcW w:w="2610" w:type="dxa"/>
          </w:tcPr>
          <w:p w14:paraId="4B8AA56A" w14:textId="77777777" w:rsidR="00C643AD" w:rsidRPr="00597410" w:rsidRDefault="00C643AD" w:rsidP="007A6BF3">
            <w:pPr>
              <w:jc w:val="center"/>
              <w:rPr>
                <w:rFonts w:ascii="Arial" w:hAnsi="Arial" w:cs="Arial"/>
                <w:sz w:val="24"/>
                <w:szCs w:val="24"/>
              </w:rPr>
            </w:pPr>
            <w:r w:rsidRPr="00597410">
              <w:rPr>
                <w:rFonts w:ascii="Arial" w:hAnsi="Arial" w:cs="Arial"/>
                <w:sz w:val="24"/>
                <w:szCs w:val="24"/>
              </w:rPr>
              <w:t>1 Orang</w:t>
            </w:r>
          </w:p>
        </w:tc>
      </w:tr>
      <w:tr w:rsidR="00657F8D" w:rsidRPr="00597410" w14:paraId="42A8E08A" w14:textId="77777777" w:rsidTr="002C5F77">
        <w:tc>
          <w:tcPr>
            <w:tcW w:w="549" w:type="dxa"/>
          </w:tcPr>
          <w:p w14:paraId="35A9F360" w14:textId="2EACC492" w:rsidR="00657F8D" w:rsidRPr="00597410" w:rsidRDefault="001D4480" w:rsidP="007A6BF3">
            <w:pPr>
              <w:jc w:val="center"/>
              <w:rPr>
                <w:rFonts w:ascii="Arial" w:hAnsi="Arial" w:cs="Arial"/>
                <w:sz w:val="24"/>
                <w:szCs w:val="24"/>
              </w:rPr>
            </w:pPr>
            <w:r w:rsidRPr="00597410">
              <w:rPr>
                <w:rFonts w:ascii="Arial" w:hAnsi="Arial" w:cs="Arial"/>
                <w:sz w:val="24"/>
                <w:szCs w:val="24"/>
              </w:rPr>
              <w:t>5</w:t>
            </w:r>
            <w:r w:rsidR="005E63CE" w:rsidRPr="00597410">
              <w:rPr>
                <w:rFonts w:ascii="Arial" w:hAnsi="Arial" w:cs="Arial"/>
                <w:sz w:val="24"/>
                <w:szCs w:val="24"/>
              </w:rPr>
              <w:t>.</w:t>
            </w:r>
          </w:p>
        </w:tc>
        <w:tc>
          <w:tcPr>
            <w:tcW w:w="4761" w:type="dxa"/>
          </w:tcPr>
          <w:p w14:paraId="53EA7E3E" w14:textId="43DE2D6C" w:rsidR="00657F8D" w:rsidRPr="00597410" w:rsidRDefault="00CE1F0B" w:rsidP="007A6BF3">
            <w:pPr>
              <w:rPr>
                <w:rFonts w:ascii="Arial" w:hAnsi="Arial" w:cs="Arial"/>
                <w:sz w:val="24"/>
                <w:szCs w:val="24"/>
              </w:rPr>
            </w:pPr>
            <w:proofErr w:type="spellStart"/>
            <w:r w:rsidRPr="00597410">
              <w:rPr>
                <w:rFonts w:ascii="Arial" w:hAnsi="Arial" w:cs="Arial"/>
                <w:sz w:val="24"/>
                <w:szCs w:val="24"/>
              </w:rPr>
              <w:t>Remaja</w:t>
            </w:r>
            <w:proofErr w:type="spellEnd"/>
          </w:p>
        </w:tc>
        <w:tc>
          <w:tcPr>
            <w:tcW w:w="2610" w:type="dxa"/>
          </w:tcPr>
          <w:p w14:paraId="65F9FE97" w14:textId="45658D41" w:rsidR="00657F8D" w:rsidRPr="00597410" w:rsidRDefault="00CE1F0B" w:rsidP="007A6BF3">
            <w:pPr>
              <w:jc w:val="center"/>
              <w:rPr>
                <w:rFonts w:ascii="Arial" w:hAnsi="Arial" w:cs="Arial"/>
                <w:sz w:val="24"/>
                <w:szCs w:val="24"/>
              </w:rPr>
            </w:pPr>
            <w:r w:rsidRPr="00597410">
              <w:rPr>
                <w:rFonts w:ascii="Arial" w:hAnsi="Arial" w:cs="Arial"/>
                <w:sz w:val="24"/>
                <w:szCs w:val="24"/>
              </w:rPr>
              <w:t>1 Orang</w:t>
            </w:r>
          </w:p>
        </w:tc>
      </w:tr>
      <w:tr w:rsidR="00C643AD" w:rsidRPr="00597410" w14:paraId="553CBBC6" w14:textId="77777777" w:rsidTr="002C5F77">
        <w:tc>
          <w:tcPr>
            <w:tcW w:w="549" w:type="dxa"/>
          </w:tcPr>
          <w:p w14:paraId="014F87CA" w14:textId="08FF0ABD" w:rsidR="00C643AD" w:rsidRPr="00597410" w:rsidRDefault="001D4480" w:rsidP="007A6BF3">
            <w:pPr>
              <w:jc w:val="center"/>
              <w:rPr>
                <w:rFonts w:ascii="Arial" w:hAnsi="Arial" w:cs="Arial"/>
                <w:sz w:val="24"/>
                <w:szCs w:val="24"/>
              </w:rPr>
            </w:pPr>
            <w:r w:rsidRPr="00597410">
              <w:rPr>
                <w:rFonts w:ascii="Arial" w:hAnsi="Arial" w:cs="Arial"/>
                <w:sz w:val="24"/>
                <w:szCs w:val="24"/>
              </w:rPr>
              <w:t>6</w:t>
            </w:r>
            <w:r w:rsidR="005E63CE" w:rsidRPr="00597410">
              <w:rPr>
                <w:rFonts w:ascii="Arial" w:hAnsi="Arial" w:cs="Arial"/>
                <w:sz w:val="24"/>
                <w:szCs w:val="24"/>
              </w:rPr>
              <w:t>.</w:t>
            </w:r>
          </w:p>
        </w:tc>
        <w:tc>
          <w:tcPr>
            <w:tcW w:w="4761" w:type="dxa"/>
          </w:tcPr>
          <w:p w14:paraId="6319056E" w14:textId="77777777" w:rsidR="00C643AD" w:rsidRPr="00597410" w:rsidRDefault="00C643AD" w:rsidP="007A6BF3">
            <w:pPr>
              <w:rPr>
                <w:rFonts w:ascii="Arial" w:hAnsi="Arial" w:cs="Arial"/>
                <w:sz w:val="24"/>
                <w:szCs w:val="24"/>
              </w:rPr>
            </w:pPr>
            <w:proofErr w:type="spellStart"/>
            <w:r w:rsidRPr="00597410">
              <w:rPr>
                <w:rFonts w:ascii="Arial" w:hAnsi="Arial" w:cs="Arial"/>
                <w:sz w:val="24"/>
                <w:szCs w:val="24"/>
              </w:rPr>
              <w:t>Dewasa</w:t>
            </w:r>
            <w:proofErr w:type="spellEnd"/>
          </w:p>
        </w:tc>
        <w:tc>
          <w:tcPr>
            <w:tcW w:w="2610" w:type="dxa"/>
          </w:tcPr>
          <w:p w14:paraId="51F23DE1" w14:textId="77777777" w:rsidR="00C643AD" w:rsidRPr="00597410" w:rsidRDefault="00C643AD" w:rsidP="007A6BF3">
            <w:pPr>
              <w:jc w:val="center"/>
              <w:rPr>
                <w:rFonts w:ascii="Arial" w:hAnsi="Arial" w:cs="Arial"/>
                <w:sz w:val="24"/>
                <w:szCs w:val="24"/>
              </w:rPr>
            </w:pPr>
            <w:r w:rsidRPr="00597410">
              <w:rPr>
                <w:rFonts w:ascii="Arial" w:hAnsi="Arial" w:cs="Arial"/>
                <w:sz w:val="24"/>
                <w:szCs w:val="24"/>
              </w:rPr>
              <w:t>1 Orang</w:t>
            </w:r>
          </w:p>
        </w:tc>
      </w:tr>
      <w:tr w:rsidR="00C643AD" w:rsidRPr="00597410" w14:paraId="0C87A36F" w14:textId="77777777" w:rsidTr="002C5F77">
        <w:tc>
          <w:tcPr>
            <w:tcW w:w="549" w:type="dxa"/>
          </w:tcPr>
          <w:p w14:paraId="15FC8F5F" w14:textId="6058BA11" w:rsidR="00C643AD" w:rsidRPr="00597410" w:rsidRDefault="001D4480" w:rsidP="007A6BF3">
            <w:pPr>
              <w:jc w:val="center"/>
              <w:rPr>
                <w:rFonts w:ascii="Arial" w:hAnsi="Arial" w:cs="Arial"/>
                <w:sz w:val="24"/>
                <w:szCs w:val="24"/>
              </w:rPr>
            </w:pPr>
            <w:r w:rsidRPr="00597410">
              <w:rPr>
                <w:rFonts w:ascii="Arial" w:hAnsi="Arial" w:cs="Arial"/>
                <w:sz w:val="24"/>
                <w:szCs w:val="24"/>
              </w:rPr>
              <w:t>7</w:t>
            </w:r>
            <w:r w:rsidR="005E63CE" w:rsidRPr="00597410">
              <w:rPr>
                <w:rFonts w:ascii="Arial" w:hAnsi="Arial" w:cs="Arial"/>
                <w:sz w:val="24"/>
                <w:szCs w:val="24"/>
              </w:rPr>
              <w:t>.</w:t>
            </w:r>
          </w:p>
        </w:tc>
        <w:tc>
          <w:tcPr>
            <w:tcW w:w="4761" w:type="dxa"/>
          </w:tcPr>
          <w:p w14:paraId="1514ED55" w14:textId="77777777" w:rsidR="00C643AD" w:rsidRPr="00597410" w:rsidRDefault="00C643AD" w:rsidP="007A6BF3">
            <w:pPr>
              <w:rPr>
                <w:rFonts w:ascii="Arial" w:hAnsi="Arial" w:cs="Arial"/>
                <w:sz w:val="24"/>
                <w:szCs w:val="24"/>
              </w:rPr>
            </w:pPr>
            <w:proofErr w:type="spellStart"/>
            <w:r w:rsidRPr="00597410">
              <w:rPr>
                <w:rFonts w:ascii="Arial" w:hAnsi="Arial" w:cs="Arial"/>
                <w:sz w:val="24"/>
                <w:szCs w:val="24"/>
              </w:rPr>
              <w:t>Lansia</w:t>
            </w:r>
            <w:proofErr w:type="spellEnd"/>
          </w:p>
        </w:tc>
        <w:tc>
          <w:tcPr>
            <w:tcW w:w="2610" w:type="dxa"/>
          </w:tcPr>
          <w:p w14:paraId="5EE183BC" w14:textId="77777777" w:rsidR="00C643AD" w:rsidRPr="00597410" w:rsidRDefault="00C643AD" w:rsidP="007A6BF3">
            <w:pPr>
              <w:jc w:val="center"/>
              <w:rPr>
                <w:rFonts w:ascii="Arial" w:hAnsi="Arial" w:cs="Arial"/>
                <w:sz w:val="24"/>
                <w:szCs w:val="24"/>
              </w:rPr>
            </w:pPr>
            <w:r w:rsidRPr="00597410">
              <w:rPr>
                <w:rFonts w:ascii="Arial" w:hAnsi="Arial" w:cs="Arial"/>
                <w:sz w:val="24"/>
                <w:szCs w:val="24"/>
              </w:rPr>
              <w:t>1 Orang</w:t>
            </w:r>
          </w:p>
        </w:tc>
      </w:tr>
      <w:tr w:rsidR="00C643AD" w:rsidRPr="00597410" w14:paraId="4479F651" w14:textId="77777777" w:rsidTr="002C5F77">
        <w:tc>
          <w:tcPr>
            <w:tcW w:w="5310" w:type="dxa"/>
            <w:gridSpan w:val="2"/>
          </w:tcPr>
          <w:p w14:paraId="4A958E86" w14:textId="77777777" w:rsidR="00C643AD" w:rsidRPr="00597410" w:rsidRDefault="00C643AD" w:rsidP="007A6BF3">
            <w:pPr>
              <w:jc w:val="center"/>
              <w:rPr>
                <w:rFonts w:ascii="Arial" w:hAnsi="Arial" w:cs="Arial"/>
                <w:sz w:val="24"/>
                <w:szCs w:val="24"/>
              </w:rPr>
            </w:pPr>
            <w:proofErr w:type="spellStart"/>
            <w:r w:rsidRPr="00597410">
              <w:rPr>
                <w:rFonts w:ascii="Arial" w:hAnsi="Arial" w:cs="Arial"/>
                <w:sz w:val="24"/>
                <w:szCs w:val="24"/>
              </w:rPr>
              <w:t>Jumlah</w:t>
            </w:r>
            <w:proofErr w:type="spellEnd"/>
          </w:p>
        </w:tc>
        <w:tc>
          <w:tcPr>
            <w:tcW w:w="2610" w:type="dxa"/>
          </w:tcPr>
          <w:p w14:paraId="6689832B" w14:textId="7A33C509" w:rsidR="00C643AD" w:rsidRPr="00597410" w:rsidRDefault="00BD2AAD" w:rsidP="007A6BF3">
            <w:pPr>
              <w:jc w:val="center"/>
              <w:rPr>
                <w:rFonts w:ascii="Arial" w:hAnsi="Arial" w:cs="Arial"/>
                <w:sz w:val="24"/>
                <w:szCs w:val="24"/>
              </w:rPr>
            </w:pPr>
            <w:r w:rsidRPr="00597410">
              <w:rPr>
                <w:rFonts w:ascii="Arial" w:hAnsi="Arial" w:cs="Arial"/>
                <w:sz w:val="24"/>
                <w:szCs w:val="24"/>
              </w:rPr>
              <w:t xml:space="preserve">7 </w:t>
            </w:r>
            <w:r w:rsidR="00C643AD" w:rsidRPr="00597410">
              <w:rPr>
                <w:rFonts w:ascii="Arial" w:hAnsi="Arial" w:cs="Arial"/>
                <w:sz w:val="24"/>
                <w:szCs w:val="24"/>
              </w:rPr>
              <w:t>Orang</w:t>
            </w:r>
          </w:p>
        </w:tc>
      </w:tr>
    </w:tbl>
    <w:p w14:paraId="7DDC73E1" w14:textId="77777777" w:rsidR="002C5F77" w:rsidRPr="00597410" w:rsidRDefault="002C5F77" w:rsidP="007A6BF3">
      <w:pPr>
        <w:spacing w:after="0" w:line="240" w:lineRule="auto"/>
        <w:ind w:firstLine="363"/>
        <w:jc w:val="both"/>
        <w:rPr>
          <w:rFonts w:ascii="Arial" w:hAnsi="Arial" w:cs="Arial"/>
          <w:sz w:val="24"/>
          <w:szCs w:val="24"/>
        </w:rPr>
      </w:pPr>
    </w:p>
    <w:p w14:paraId="00A6168D" w14:textId="56BBCE0C" w:rsidR="00C643AD" w:rsidRPr="00597410" w:rsidRDefault="00C643AD"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Adapun </w:t>
      </w:r>
      <w:proofErr w:type="spellStart"/>
      <w:r w:rsidRPr="00597410">
        <w:rPr>
          <w:rFonts w:ascii="Arial" w:hAnsi="Arial" w:cs="Arial"/>
          <w:sz w:val="24"/>
          <w:szCs w:val="24"/>
        </w:rPr>
        <w:t>alasan</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mengambil</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dianggap</w:t>
      </w:r>
      <w:proofErr w:type="spellEnd"/>
      <w:r w:rsidRPr="00597410">
        <w:rPr>
          <w:rFonts w:ascii="Arial" w:hAnsi="Arial" w:cs="Arial"/>
          <w:sz w:val="24"/>
          <w:szCs w:val="24"/>
        </w:rPr>
        <w:t xml:space="preserve"> paling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permasalahan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diteliti</w:t>
      </w:r>
      <w:proofErr w:type="spellEnd"/>
      <w:r w:rsidRPr="00597410">
        <w:rPr>
          <w:rFonts w:ascii="Arial" w:hAnsi="Arial" w:cs="Arial"/>
          <w:sz w:val="24"/>
          <w:szCs w:val="24"/>
        </w:rPr>
        <w:t xml:space="preserve"> dan </w:t>
      </w:r>
      <w:proofErr w:type="spellStart"/>
      <w:r w:rsidRPr="00597410">
        <w:rPr>
          <w:rFonts w:ascii="Arial" w:hAnsi="Arial" w:cs="Arial"/>
          <w:sz w:val="24"/>
          <w:szCs w:val="24"/>
        </w:rPr>
        <w:t>alasan</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dan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mempengaruhi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w:t>
      </w:r>
    </w:p>
    <w:p w14:paraId="7EBBDDA2" w14:textId="6A9D5ADC" w:rsidR="00C643AD" w:rsidRPr="00597410" w:rsidRDefault="00C643AD" w:rsidP="007A6BF3">
      <w:pPr>
        <w:pStyle w:val="Heading2"/>
        <w:tabs>
          <w:tab w:val="left" w:pos="360"/>
        </w:tabs>
        <w:spacing w:before="0" w:after="0" w:line="480" w:lineRule="auto"/>
        <w:rPr>
          <w:rFonts w:ascii="Arial" w:hAnsi="Arial" w:cs="Arial"/>
          <w:b/>
          <w:bCs/>
          <w:color w:val="auto"/>
          <w:sz w:val="24"/>
          <w:szCs w:val="24"/>
          <w:lang w:val="id"/>
        </w:rPr>
      </w:pPr>
      <w:bookmarkStart w:id="15" w:name="_Toc195349500"/>
      <w:r w:rsidRPr="00597410">
        <w:rPr>
          <w:rFonts w:ascii="Arial" w:hAnsi="Arial" w:cs="Arial"/>
          <w:b/>
          <w:bCs/>
          <w:color w:val="auto"/>
          <w:sz w:val="24"/>
          <w:szCs w:val="24"/>
          <w:lang w:val="id"/>
        </w:rPr>
        <w:t xml:space="preserve">D. </w:t>
      </w:r>
      <w:r w:rsidR="002C5F77" w:rsidRPr="00597410">
        <w:rPr>
          <w:rFonts w:ascii="Arial" w:hAnsi="Arial" w:cs="Arial"/>
          <w:b/>
          <w:bCs/>
          <w:color w:val="auto"/>
          <w:sz w:val="24"/>
          <w:szCs w:val="24"/>
          <w:lang w:val="id"/>
        </w:rPr>
        <w:tab/>
      </w:r>
      <w:r w:rsidRPr="00597410">
        <w:rPr>
          <w:rFonts w:ascii="Arial" w:hAnsi="Arial" w:cs="Arial"/>
          <w:b/>
          <w:bCs/>
          <w:color w:val="auto"/>
          <w:sz w:val="24"/>
          <w:szCs w:val="24"/>
          <w:lang w:val="id"/>
        </w:rPr>
        <w:t>Jenis dan Sumber Data</w:t>
      </w:r>
      <w:bookmarkEnd w:id="15"/>
    </w:p>
    <w:p w14:paraId="08329BD3" w14:textId="77777777" w:rsidR="00C643AD" w:rsidRPr="00597410" w:rsidRDefault="00C643AD" w:rsidP="007A6BF3">
      <w:pPr>
        <w:pStyle w:val="ListParagraph"/>
        <w:spacing w:after="0" w:line="480" w:lineRule="auto"/>
        <w:ind w:left="0" w:firstLine="720"/>
        <w:jc w:val="both"/>
        <w:rPr>
          <w:rFonts w:ascii="Arial" w:hAnsi="Arial" w:cs="Arial"/>
          <w:bCs/>
          <w:sz w:val="24"/>
          <w:szCs w:val="24"/>
          <w:lang w:val="id-ID"/>
        </w:rPr>
      </w:pPr>
      <w:r w:rsidRPr="00597410">
        <w:rPr>
          <w:rFonts w:ascii="Arial" w:hAnsi="Arial" w:cs="Arial"/>
          <w:bCs/>
          <w:sz w:val="24"/>
          <w:szCs w:val="24"/>
          <w:lang w:val="id-ID"/>
        </w:rPr>
        <w:t>Jenis data yang digunakan dalam penelitian ini, yaitu:</w:t>
      </w:r>
    </w:p>
    <w:p w14:paraId="189091FF" w14:textId="77777777" w:rsidR="00C643AD" w:rsidRPr="00597410" w:rsidRDefault="00C643AD" w:rsidP="007A6BF3">
      <w:pPr>
        <w:pStyle w:val="Heading3"/>
        <w:numPr>
          <w:ilvl w:val="0"/>
          <w:numId w:val="20"/>
        </w:numPr>
        <w:tabs>
          <w:tab w:val="num" w:pos="360"/>
        </w:tabs>
        <w:spacing w:before="0" w:after="0" w:line="480" w:lineRule="auto"/>
        <w:ind w:left="0" w:firstLine="0"/>
        <w:rPr>
          <w:rFonts w:ascii="Arial" w:hAnsi="Arial" w:cs="Arial"/>
          <w:b/>
          <w:bCs/>
          <w:color w:val="auto"/>
          <w:sz w:val="24"/>
          <w:szCs w:val="24"/>
          <w:lang w:val="id-ID"/>
        </w:rPr>
      </w:pPr>
      <w:bookmarkStart w:id="16" w:name="_Toc195349501"/>
      <w:r w:rsidRPr="00597410">
        <w:rPr>
          <w:rFonts w:ascii="Arial" w:hAnsi="Arial" w:cs="Arial"/>
          <w:b/>
          <w:bCs/>
          <w:color w:val="auto"/>
          <w:sz w:val="24"/>
          <w:szCs w:val="24"/>
          <w:lang w:val="id-ID"/>
        </w:rPr>
        <w:t>Data Primer</w:t>
      </w:r>
      <w:bookmarkEnd w:id="16"/>
    </w:p>
    <w:p w14:paraId="7F57F928" w14:textId="77777777" w:rsidR="00445735" w:rsidRPr="00597410" w:rsidRDefault="00C643AD" w:rsidP="007A6BF3">
      <w:pPr>
        <w:spacing w:after="0" w:line="480" w:lineRule="auto"/>
        <w:ind w:firstLine="720"/>
        <w:jc w:val="both"/>
        <w:rPr>
          <w:rFonts w:ascii="Arial" w:hAnsi="Arial" w:cs="Arial"/>
          <w:bCs/>
          <w:sz w:val="24"/>
          <w:szCs w:val="24"/>
          <w:lang w:val="id-ID"/>
        </w:rPr>
      </w:pPr>
      <w:r w:rsidRPr="00597410">
        <w:rPr>
          <w:rFonts w:ascii="Arial" w:hAnsi="Arial" w:cs="Arial"/>
          <w:bCs/>
          <w:sz w:val="24"/>
          <w:szCs w:val="24"/>
          <w:lang w:val="id-ID"/>
        </w:rPr>
        <w:t xml:space="preserve">Menurut </w:t>
      </w:r>
      <w:r w:rsidRPr="00597410">
        <w:rPr>
          <w:rFonts w:ascii="Arial" w:hAnsi="Arial" w:cs="Arial"/>
          <w:bCs/>
          <w:sz w:val="24"/>
          <w:szCs w:val="24"/>
          <w:lang w:val="id-ID"/>
        </w:rPr>
        <w:fldChar w:fldCharType="begin" w:fldLock="1"/>
      </w:r>
      <w:r w:rsidRPr="00597410">
        <w:rPr>
          <w:rFonts w:ascii="Arial" w:hAnsi="Arial" w:cs="Arial"/>
          <w:bCs/>
          <w:sz w:val="24"/>
          <w:szCs w:val="24"/>
          <w:lang w:val="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D","type":"book"},"uris":["http://www.mendeley.com/documents/?uuid=9137280e-55ed-468d-b3b3-66117a2d9e7d"]}],"mendeley":{"formattedCitation":"(Sugiyono, 2020)","plainTextFormattedCitation":"(Sugiyono, 2020)","previouslyFormattedCitation":"(Sugiyono, 2020)"},"properties":{"noteIndex":0},"schema":"https://github.com/citation-style-language/schema/raw/master/csl-citation.json"}</w:instrText>
      </w:r>
      <w:r w:rsidRPr="00597410">
        <w:rPr>
          <w:rFonts w:ascii="Arial" w:hAnsi="Arial" w:cs="Arial"/>
          <w:bCs/>
          <w:sz w:val="24"/>
          <w:szCs w:val="24"/>
          <w:lang w:val="id-ID"/>
        </w:rPr>
        <w:fldChar w:fldCharType="separate"/>
      </w:r>
      <w:r w:rsidRPr="00597410">
        <w:rPr>
          <w:rFonts w:ascii="Arial" w:hAnsi="Arial" w:cs="Arial"/>
          <w:bCs/>
          <w:noProof/>
          <w:sz w:val="24"/>
          <w:szCs w:val="24"/>
          <w:lang w:val="id-ID"/>
        </w:rPr>
        <w:t>(Sugiyono, 2020)</w:t>
      </w:r>
      <w:r w:rsidRPr="00597410">
        <w:rPr>
          <w:rFonts w:ascii="Arial" w:hAnsi="Arial" w:cs="Arial"/>
          <w:bCs/>
          <w:sz w:val="24"/>
          <w:szCs w:val="24"/>
          <w:lang w:val="id-ID"/>
        </w:rPr>
        <w:fldChar w:fldCharType="end"/>
      </w:r>
      <w:r w:rsidRPr="00597410">
        <w:rPr>
          <w:rFonts w:ascii="Arial" w:hAnsi="Arial" w:cs="Arial"/>
          <w:bCs/>
          <w:sz w:val="24"/>
          <w:szCs w:val="24"/>
          <w:lang w:val="id-ID"/>
        </w:rPr>
        <w:t xml:space="preserve"> data primer adalah sumber data yang langsung memberikan data ke pengumpul data. Data dikumpulkan sendiri oleh peneliti langsung dari sumber pertama atau tempat objek penelitian dilakukan. </w:t>
      </w:r>
    </w:p>
    <w:p w14:paraId="3F67DEDF" w14:textId="6BADA320" w:rsidR="00C643AD" w:rsidRPr="00597410" w:rsidRDefault="00C643AD" w:rsidP="007A6BF3">
      <w:pPr>
        <w:spacing w:after="0" w:line="480" w:lineRule="auto"/>
        <w:ind w:firstLine="720"/>
        <w:jc w:val="both"/>
        <w:rPr>
          <w:rFonts w:ascii="Arial" w:hAnsi="Arial" w:cs="Arial"/>
          <w:bCs/>
          <w:sz w:val="24"/>
          <w:szCs w:val="24"/>
          <w:lang w:val="id-ID"/>
        </w:rPr>
      </w:pPr>
      <w:r w:rsidRPr="00597410">
        <w:rPr>
          <w:rFonts w:ascii="Arial" w:hAnsi="Arial" w:cs="Arial"/>
          <w:bCs/>
          <w:sz w:val="24"/>
          <w:szCs w:val="24"/>
          <w:lang w:val="id-ID"/>
        </w:rPr>
        <w:t>Dalam penelitian ini, data primer merupakan hasil data dari persepsi kader dan masyarakat yang diperoleh melalui wawancara langsung dengan informan dan memberikan daftar pertanyaan secara tertulis untuk di jawab sesuai dengan kondisi yang sesungguhnya meliputi data tentang:</w:t>
      </w:r>
    </w:p>
    <w:p w14:paraId="0EDDE05D" w14:textId="474EA837" w:rsidR="00C643AD" w:rsidRPr="00597410" w:rsidRDefault="0064627C" w:rsidP="007A6BF3">
      <w:pPr>
        <w:pStyle w:val="ListParagraph"/>
        <w:numPr>
          <w:ilvl w:val="0"/>
          <w:numId w:val="18"/>
        </w:numPr>
        <w:spacing w:after="0" w:line="480" w:lineRule="auto"/>
        <w:ind w:left="360"/>
        <w:jc w:val="both"/>
        <w:rPr>
          <w:rFonts w:ascii="Arial" w:hAnsi="Arial" w:cs="Arial"/>
          <w:bCs/>
          <w:sz w:val="24"/>
          <w:szCs w:val="24"/>
          <w:lang w:val="id-ID"/>
        </w:rPr>
      </w:pPr>
      <w:r w:rsidRPr="00597410">
        <w:rPr>
          <w:rFonts w:ascii="Arial" w:hAnsi="Arial" w:cs="Arial"/>
          <w:bCs/>
          <w:sz w:val="24"/>
          <w:szCs w:val="24"/>
          <w:lang w:val="id-ID"/>
        </w:rPr>
        <w:lastRenderedPageBreak/>
        <w:t>Kemampuan</w:t>
      </w:r>
    </w:p>
    <w:p w14:paraId="70F510F8" w14:textId="38C704CF" w:rsidR="00C643AD" w:rsidRPr="00597410" w:rsidRDefault="00C643AD" w:rsidP="007A6BF3">
      <w:pPr>
        <w:pStyle w:val="ListParagraph"/>
        <w:numPr>
          <w:ilvl w:val="0"/>
          <w:numId w:val="18"/>
        </w:numPr>
        <w:spacing w:after="0" w:line="480" w:lineRule="auto"/>
        <w:ind w:left="360"/>
        <w:jc w:val="both"/>
        <w:rPr>
          <w:rFonts w:ascii="Arial" w:hAnsi="Arial" w:cs="Arial"/>
          <w:bCs/>
          <w:sz w:val="24"/>
          <w:szCs w:val="24"/>
          <w:lang w:val="id-ID"/>
        </w:rPr>
      </w:pPr>
      <w:r w:rsidRPr="00597410">
        <w:rPr>
          <w:rFonts w:ascii="Arial" w:hAnsi="Arial" w:cs="Arial"/>
          <w:bCs/>
          <w:sz w:val="24"/>
          <w:szCs w:val="24"/>
          <w:lang w:val="id-ID"/>
        </w:rPr>
        <w:t>Kemauan</w:t>
      </w:r>
    </w:p>
    <w:p w14:paraId="0498FB59" w14:textId="205FE4E0" w:rsidR="00C643AD" w:rsidRPr="00597410" w:rsidRDefault="00670EAC" w:rsidP="007A6BF3">
      <w:pPr>
        <w:pStyle w:val="ListParagraph"/>
        <w:numPr>
          <w:ilvl w:val="0"/>
          <w:numId w:val="18"/>
        </w:numPr>
        <w:spacing w:after="0" w:line="480" w:lineRule="auto"/>
        <w:ind w:left="360"/>
        <w:jc w:val="both"/>
        <w:rPr>
          <w:rFonts w:ascii="Arial" w:hAnsi="Arial" w:cs="Arial"/>
          <w:bCs/>
          <w:sz w:val="24"/>
          <w:szCs w:val="24"/>
          <w:lang w:val="id-ID"/>
        </w:rPr>
      </w:pPr>
      <w:r w:rsidRPr="00597410">
        <w:rPr>
          <w:rFonts w:ascii="Arial" w:hAnsi="Arial" w:cs="Arial"/>
          <w:bCs/>
          <w:sz w:val="24"/>
          <w:szCs w:val="24"/>
          <w:lang w:val="id-ID"/>
        </w:rPr>
        <w:t>Kesempatan</w:t>
      </w:r>
    </w:p>
    <w:p w14:paraId="7BEF458B" w14:textId="77777777" w:rsidR="00C643AD" w:rsidRPr="00597410" w:rsidRDefault="00C643AD" w:rsidP="007A6BF3">
      <w:pPr>
        <w:pStyle w:val="Heading3"/>
        <w:spacing w:before="0" w:after="0" w:line="480" w:lineRule="auto"/>
        <w:rPr>
          <w:rFonts w:ascii="Arial" w:hAnsi="Arial" w:cs="Arial"/>
          <w:b/>
          <w:bCs/>
          <w:color w:val="auto"/>
          <w:sz w:val="24"/>
          <w:szCs w:val="24"/>
          <w:lang w:val="id-ID"/>
        </w:rPr>
      </w:pPr>
      <w:bookmarkStart w:id="17" w:name="_Toc195349502"/>
      <w:r w:rsidRPr="00597410">
        <w:rPr>
          <w:rFonts w:ascii="Arial" w:hAnsi="Arial" w:cs="Arial"/>
          <w:b/>
          <w:bCs/>
          <w:color w:val="auto"/>
          <w:sz w:val="24"/>
          <w:szCs w:val="24"/>
          <w:lang w:val="id-ID"/>
        </w:rPr>
        <w:t>2.  Data Sekunder</w:t>
      </w:r>
      <w:bookmarkEnd w:id="17"/>
    </w:p>
    <w:p w14:paraId="29CF0668" w14:textId="77777777" w:rsidR="00231E16" w:rsidRPr="00597410" w:rsidRDefault="00C643AD" w:rsidP="007A6BF3">
      <w:pPr>
        <w:pStyle w:val="ListParagraph"/>
        <w:spacing w:after="0" w:line="480" w:lineRule="auto"/>
        <w:ind w:left="0" w:firstLine="720"/>
        <w:jc w:val="both"/>
        <w:rPr>
          <w:rFonts w:ascii="Arial" w:hAnsi="Arial" w:cs="Arial"/>
          <w:bCs/>
          <w:sz w:val="24"/>
          <w:szCs w:val="24"/>
          <w:lang w:val="id-ID"/>
        </w:rPr>
      </w:pPr>
      <w:r w:rsidRPr="00597410">
        <w:rPr>
          <w:rFonts w:ascii="Arial" w:hAnsi="Arial" w:cs="Arial"/>
          <w:bCs/>
          <w:sz w:val="24"/>
          <w:szCs w:val="24"/>
          <w:lang w:val="id-ID"/>
        </w:rPr>
        <w:t xml:space="preserve">Menurut </w:t>
      </w:r>
      <w:r w:rsidRPr="00597410">
        <w:rPr>
          <w:rFonts w:ascii="Arial" w:hAnsi="Arial" w:cs="Arial"/>
          <w:bCs/>
          <w:sz w:val="24"/>
          <w:szCs w:val="24"/>
          <w:lang w:val="id-ID"/>
        </w:rPr>
        <w:fldChar w:fldCharType="begin" w:fldLock="1"/>
      </w:r>
      <w:r w:rsidRPr="00597410">
        <w:rPr>
          <w:rFonts w:ascii="Arial" w:hAnsi="Arial" w:cs="Arial"/>
          <w:bCs/>
          <w:sz w:val="24"/>
          <w:szCs w:val="24"/>
          <w:lang w:val="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D","type":"book"},"uris":["http://www.mendeley.com/documents/?uuid=9137280e-55ed-468d-b3b3-66117a2d9e7d"]}],"mendeley":{"formattedCitation":"(Sugiyono, 2020)","plainTextFormattedCitation":"(Sugiyono, 2020)","previouslyFormattedCitation":"(Sugiyono, 2020)"},"properties":{"noteIndex":0},"schema":"https://github.com/citation-style-language/schema/raw/master/csl-citation.json"}</w:instrText>
      </w:r>
      <w:r w:rsidRPr="00597410">
        <w:rPr>
          <w:rFonts w:ascii="Arial" w:hAnsi="Arial" w:cs="Arial"/>
          <w:bCs/>
          <w:sz w:val="24"/>
          <w:szCs w:val="24"/>
          <w:lang w:val="id-ID"/>
        </w:rPr>
        <w:fldChar w:fldCharType="separate"/>
      </w:r>
      <w:r w:rsidRPr="00597410">
        <w:rPr>
          <w:rFonts w:ascii="Arial" w:hAnsi="Arial" w:cs="Arial"/>
          <w:bCs/>
          <w:noProof/>
          <w:sz w:val="24"/>
          <w:szCs w:val="24"/>
          <w:lang w:val="id-ID"/>
        </w:rPr>
        <w:t>(Sugiyono, 2020)</w:t>
      </w:r>
      <w:r w:rsidRPr="00597410">
        <w:rPr>
          <w:rFonts w:ascii="Arial" w:hAnsi="Arial" w:cs="Arial"/>
          <w:bCs/>
          <w:sz w:val="24"/>
          <w:szCs w:val="24"/>
          <w:lang w:val="id-ID"/>
        </w:rPr>
        <w:fldChar w:fldCharType="end"/>
      </w:r>
      <w:r w:rsidRPr="00597410">
        <w:rPr>
          <w:rFonts w:ascii="Arial" w:hAnsi="Arial" w:cs="Arial"/>
          <w:bCs/>
          <w:sz w:val="24"/>
          <w:szCs w:val="24"/>
          <w:lang w:val="id-ID"/>
        </w:rPr>
        <w:t xml:space="preserve"> data sekunder yaitu data yang tidak langsung memberikan data kepada pengumpul data, misalnya melalui orang lain atau melalui dokumen. </w:t>
      </w:r>
    </w:p>
    <w:p w14:paraId="69CC4BD0" w14:textId="7881E22E" w:rsidR="00C643AD" w:rsidRPr="00597410" w:rsidRDefault="00C643AD" w:rsidP="007A6BF3">
      <w:pPr>
        <w:pStyle w:val="ListParagraph"/>
        <w:spacing w:after="0" w:line="480" w:lineRule="auto"/>
        <w:ind w:left="0" w:firstLine="720"/>
        <w:jc w:val="both"/>
        <w:rPr>
          <w:rFonts w:ascii="Arial" w:hAnsi="Arial" w:cs="Arial"/>
          <w:bCs/>
          <w:sz w:val="24"/>
          <w:szCs w:val="24"/>
          <w:lang w:val="id-ID"/>
        </w:rPr>
      </w:pPr>
      <w:r w:rsidRPr="00597410">
        <w:rPr>
          <w:rFonts w:ascii="Arial" w:hAnsi="Arial" w:cs="Arial"/>
          <w:bCs/>
          <w:sz w:val="24"/>
          <w:szCs w:val="24"/>
          <w:lang w:val="id-ID"/>
        </w:rPr>
        <w:t>Dalam penelitian ini, data sekunder diperoleh dari penelitian terdahulu dan diperoleh dari Posyandu ILP Merak untuk melengkapi penelitian ini yaitu:</w:t>
      </w:r>
    </w:p>
    <w:p w14:paraId="5D85521D" w14:textId="51AB379C" w:rsidR="00C643AD" w:rsidRPr="00597410" w:rsidRDefault="004B54F6" w:rsidP="007A6BF3">
      <w:pPr>
        <w:pStyle w:val="ListParagraph"/>
        <w:numPr>
          <w:ilvl w:val="0"/>
          <w:numId w:val="19"/>
        </w:numPr>
        <w:spacing w:after="0" w:line="480" w:lineRule="auto"/>
        <w:ind w:left="360"/>
        <w:jc w:val="both"/>
        <w:rPr>
          <w:rFonts w:ascii="Arial" w:hAnsi="Arial" w:cs="Arial"/>
          <w:bCs/>
          <w:sz w:val="24"/>
          <w:szCs w:val="24"/>
          <w:lang w:val="id-ID"/>
        </w:rPr>
      </w:pPr>
      <w:r w:rsidRPr="00597410">
        <w:rPr>
          <w:rFonts w:ascii="Arial" w:hAnsi="Arial" w:cs="Arial"/>
          <w:bCs/>
          <w:sz w:val="24"/>
          <w:szCs w:val="24"/>
          <w:lang w:val="id-ID"/>
        </w:rPr>
        <w:t xml:space="preserve">Sejarah </w:t>
      </w:r>
      <w:r w:rsidR="00820C7F" w:rsidRPr="00597410">
        <w:rPr>
          <w:rFonts w:ascii="Arial" w:hAnsi="Arial" w:cs="Arial"/>
          <w:bCs/>
          <w:sz w:val="24"/>
          <w:szCs w:val="24"/>
          <w:lang w:val="id-ID"/>
        </w:rPr>
        <w:t>P</w:t>
      </w:r>
      <w:r w:rsidRPr="00597410">
        <w:rPr>
          <w:rFonts w:ascii="Arial" w:hAnsi="Arial" w:cs="Arial"/>
          <w:bCs/>
          <w:sz w:val="24"/>
          <w:szCs w:val="24"/>
          <w:lang w:val="id-ID"/>
        </w:rPr>
        <w:t>osyandu ILP Merak</w:t>
      </w:r>
    </w:p>
    <w:p w14:paraId="58881B66" w14:textId="10B86172" w:rsidR="00DA03B2" w:rsidRPr="00597410" w:rsidRDefault="00820C7F" w:rsidP="007A6BF3">
      <w:pPr>
        <w:pStyle w:val="ListParagraph"/>
        <w:numPr>
          <w:ilvl w:val="0"/>
          <w:numId w:val="19"/>
        </w:numPr>
        <w:spacing w:after="0" w:line="480" w:lineRule="auto"/>
        <w:ind w:left="360"/>
        <w:jc w:val="both"/>
        <w:rPr>
          <w:rFonts w:ascii="Arial" w:hAnsi="Arial" w:cs="Arial"/>
          <w:bCs/>
          <w:sz w:val="24"/>
          <w:szCs w:val="24"/>
          <w:lang w:val="id-ID"/>
        </w:rPr>
      </w:pPr>
      <w:r w:rsidRPr="00597410">
        <w:rPr>
          <w:rFonts w:ascii="Arial" w:hAnsi="Arial" w:cs="Arial"/>
          <w:bCs/>
          <w:sz w:val="24"/>
          <w:szCs w:val="24"/>
          <w:lang w:val="id-ID"/>
        </w:rPr>
        <w:t>Struktur Posyandu ILP Merak</w:t>
      </w:r>
    </w:p>
    <w:p w14:paraId="0042AB4E" w14:textId="44D99DF7" w:rsidR="00820C7F" w:rsidRPr="00597410" w:rsidRDefault="006E4669" w:rsidP="007A6BF3">
      <w:pPr>
        <w:pStyle w:val="ListParagraph"/>
        <w:numPr>
          <w:ilvl w:val="0"/>
          <w:numId w:val="19"/>
        </w:numPr>
        <w:spacing w:after="0" w:line="480" w:lineRule="auto"/>
        <w:ind w:left="360"/>
        <w:jc w:val="both"/>
        <w:rPr>
          <w:rFonts w:ascii="Arial" w:hAnsi="Arial" w:cs="Arial"/>
          <w:bCs/>
          <w:sz w:val="24"/>
          <w:szCs w:val="24"/>
          <w:lang w:val="id-ID"/>
        </w:rPr>
      </w:pPr>
      <w:r w:rsidRPr="00597410">
        <w:rPr>
          <w:rFonts w:ascii="Arial" w:hAnsi="Arial" w:cs="Arial"/>
          <w:bCs/>
          <w:sz w:val="24"/>
          <w:szCs w:val="24"/>
          <w:lang w:val="id-ID"/>
        </w:rPr>
        <w:t>Tugas pokok dan fungsi Posyandu ILP Merak</w:t>
      </w:r>
    </w:p>
    <w:p w14:paraId="3AE50277" w14:textId="21B180BC" w:rsidR="006E4669" w:rsidRPr="00597410" w:rsidRDefault="0074570B" w:rsidP="007A6BF3">
      <w:pPr>
        <w:pStyle w:val="ListParagraph"/>
        <w:numPr>
          <w:ilvl w:val="0"/>
          <w:numId w:val="19"/>
        </w:numPr>
        <w:spacing w:after="0" w:line="480" w:lineRule="auto"/>
        <w:ind w:left="360"/>
        <w:jc w:val="both"/>
        <w:rPr>
          <w:rFonts w:ascii="Arial" w:hAnsi="Arial" w:cs="Arial"/>
          <w:bCs/>
          <w:sz w:val="24"/>
          <w:szCs w:val="24"/>
          <w:lang w:val="id-ID"/>
        </w:rPr>
      </w:pPr>
      <w:r w:rsidRPr="00597410">
        <w:rPr>
          <w:rFonts w:ascii="Arial" w:hAnsi="Arial" w:cs="Arial"/>
          <w:bCs/>
          <w:sz w:val="24"/>
          <w:szCs w:val="24"/>
          <w:lang w:val="id-ID"/>
        </w:rPr>
        <w:t>Komposisi kader Posyandu ILP Merak</w:t>
      </w:r>
    </w:p>
    <w:p w14:paraId="0D92D738" w14:textId="27D2147D" w:rsidR="0074570B" w:rsidRPr="00597410" w:rsidRDefault="0074570B" w:rsidP="007A6BF3">
      <w:pPr>
        <w:pStyle w:val="ListParagraph"/>
        <w:numPr>
          <w:ilvl w:val="0"/>
          <w:numId w:val="19"/>
        </w:numPr>
        <w:spacing w:after="0" w:line="480" w:lineRule="auto"/>
        <w:ind w:left="360"/>
        <w:jc w:val="both"/>
        <w:rPr>
          <w:rFonts w:ascii="Arial" w:hAnsi="Arial" w:cs="Arial"/>
          <w:bCs/>
          <w:sz w:val="24"/>
          <w:szCs w:val="24"/>
          <w:lang w:val="id-ID"/>
        </w:rPr>
      </w:pPr>
      <w:r w:rsidRPr="00597410">
        <w:rPr>
          <w:rFonts w:ascii="Arial" w:hAnsi="Arial" w:cs="Arial"/>
          <w:bCs/>
          <w:sz w:val="24"/>
          <w:szCs w:val="24"/>
          <w:lang w:val="id-ID"/>
        </w:rPr>
        <w:t>Sarana dan prasarana</w:t>
      </w:r>
    </w:p>
    <w:p w14:paraId="3613C03D" w14:textId="307BCCEE" w:rsidR="00C643AD" w:rsidRPr="00597410" w:rsidRDefault="00C643AD" w:rsidP="007A6BF3">
      <w:pPr>
        <w:pStyle w:val="Heading2"/>
        <w:spacing w:before="0" w:after="0" w:line="480" w:lineRule="auto"/>
        <w:ind w:left="360" w:hanging="360"/>
        <w:rPr>
          <w:rFonts w:ascii="Arial" w:hAnsi="Arial" w:cs="Arial"/>
          <w:b/>
          <w:bCs/>
          <w:color w:val="auto"/>
          <w:sz w:val="24"/>
          <w:szCs w:val="24"/>
          <w:lang w:val="id-ID"/>
        </w:rPr>
      </w:pPr>
      <w:bookmarkStart w:id="18" w:name="_Toc195349503"/>
      <w:r w:rsidRPr="00597410">
        <w:rPr>
          <w:rFonts w:ascii="Arial" w:hAnsi="Arial" w:cs="Arial"/>
          <w:b/>
          <w:bCs/>
          <w:color w:val="auto"/>
          <w:sz w:val="24"/>
          <w:szCs w:val="24"/>
          <w:lang w:val="id-ID"/>
        </w:rPr>
        <w:t xml:space="preserve">E. </w:t>
      </w:r>
      <w:r w:rsidR="002C5F77" w:rsidRPr="00597410">
        <w:rPr>
          <w:rFonts w:ascii="Arial" w:hAnsi="Arial" w:cs="Arial"/>
          <w:b/>
          <w:bCs/>
          <w:color w:val="auto"/>
          <w:sz w:val="24"/>
          <w:szCs w:val="24"/>
          <w:lang w:val="id-ID"/>
        </w:rPr>
        <w:tab/>
      </w:r>
      <w:r w:rsidRPr="00597410">
        <w:rPr>
          <w:rFonts w:ascii="Arial" w:hAnsi="Arial" w:cs="Arial"/>
          <w:b/>
          <w:bCs/>
          <w:color w:val="auto"/>
          <w:sz w:val="24"/>
          <w:szCs w:val="24"/>
          <w:lang w:val="id-ID"/>
        </w:rPr>
        <w:t>Teknik Pengumpulan Data</w:t>
      </w:r>
      <w:bookmarkEnd w:id="18"/>
    </w:p>
    <w:p w14:paraId="643897E3" w14:textId="77777777" w:rsidR="00231E16" w:rsidRPr="00597410" w:rsidRDefault="00C643AD" w:rsidP="007A6BF3">
      <w:pPr>
        <w:pStyle w:val="ListParagraph"/>
        <w:spacing w:after="0" w:line="480" w:lineRule="auto"/>
        <w:ind w:left="0" w:firstLine="720"/>
        <w:jc w:val="both"/>
        <w:rPr>
          <w:rFonts w:ascii="Arial" w:hAnsi="Arial" w:cs="Arial"/>
          <w:bCs/>
          <w:sz w:val="24"/>
          <w:szCs w:val="24"/>
        </w:rPr>
      </w:pPr>
      <w:r w:rsidRPr="00597410">
        <w:rPr>
          <w:rFonts w:ascii="Arial" w:hAnsi="Arial" w:cs="Arial"/>
          <w:bCs/>
          <w:sz w:val="24"/>
          <w:szCs w:val="24"/>
        </w:rPr>
        <w:t xml:space="preserve">Tujuan </w:t>
      </w:r>
      <w:proofErr w:type="spellStart"/>
      <w:r w:rsidRPr="00597410">
        <w:rPr>
          <w:rFonts w:ascii="Arial" w:hAnsi="Arial" w:cs="Arial"/>
          <w:bCs/>
          <w:sz w:val="24"/>
          <w:szCs w:val="24"/>
        </w:rPr>
        <w:t>utama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dari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sebuah</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penelitian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adalah</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mengumpulkan</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sehingga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metode</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pengumpulan</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menjadi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langkah</w:t>
      </w:r>
      <w:proofErr w:type="spellEnd"/>
      <w:r w:rsidRPr="00597410">
        <w:rPr>
          <w:rFonts w:ascii="Arial" w:hAnsi="Arial" w:cs="Arial"/>
          <w:bCs/>
          <w:sz w:val="24"/>
          <w:szCs w:val="24"/>
        </w:rPr>
        <w:t xml:space="preserve"> yang sangat </w:t>
      </w:r>
      <w:proofErr w:type="spellStart"/>
      <w:r w:rsidRPr="00597410">
        <w:rPr>
          <w:rFonts w:ascii="Arial" w:hAnsi="Arial" w:cs="Arial"/>
          <w:bCs/>
          <w:sz w:val="24"/>
          <w:szCs w:val="24"/>
        </w:rPr>
        <w:t>krusial</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dalam</w:t>
      </w:r>
      <w:proofErr w:type="spellEnd"/>
      <w:r w:rsidRPr="00597410">
        <w:rPr>
          <w:rFonts w:ascii="Arial" w:hAnsi="Arial" w:cs="Arial"/>
          <w:bCs/>
          <w:sz w:val="24"/>
          <w:szCs w:val="24"/>
        </w:rPr>
        <w:t xml:space="preserve"> proses </w:t>
      </w:r>
      <w:proofErr w:type="spellStart"/>
      <w:r w:rsidRPr="00597410">
        <w:rPr>
          <w:rFonts w:ascii="Arial" w:hAnsi="Arial" w:cs="Arial"/>
          <w:bCs/>
          <w:sz w:val="24"/>
          <w:szCs w:val="24"/>
        </w:rPr>
        <w:t>tersebut</w:t>
      </w:r>
      <w:proofErr w:type="spellEnd"/>
      <w:r w:rsidRPr="00597410">
        <w:rPr>
          <w:rFonts w:ascii="Arial" w:hAnsi="Arial" w:cs="Arial"/>
          <w:bCs/>
          <w:sz w:val="24"/>
          <w:szCs w:val="24"/>
        </w:rPr>
        <w:t xml:space="preserve">. Tanpa </w:t>
      </w:r>
      <w:proofErr w:type="spellStart"/>
      <w:r w:rsidRPr="00597410">
        <w:rPr>
          <w:rFonts w:ascii="Arial" w:hAnsi="Arial" w:cs="Arial"/>
          <w:bCs/>
          <w:sz w:val="24"/>
          <w:szCs w:val="24"/>
        </w:rPr>
        <w:t>pemahaman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mengenai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metode</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ini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seorang</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peneliti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tidak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akan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mampu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mendapatkan</w:t>
      </w:r>
      <w:proofErr w:type="spellEnd"/>
      <w:r w:rsidRPr="00597410">
        <w:rPr>
          <w:rFonts w:ascii="Arial" w:hAnsi="Arial" w:cs="Arial"/>
          <w:bCs/>
          <w:sz w:val="24"/>
          <w:szCs w:val="24"/>
        </w:rPr>
        <w:t xml:space="preserve"> data yang </w:t>
      </w:r>
      <w:proofErr w:type="spellStart"/>
      <w:r w:rsidRPr="00597410">
        <w:rPr>
          <w:rFonts w:ascii="Arial" w:hAnsi="Arial" w:cs="Arial"/>
          <w:bCs/>
          <w:sz w:val="24"/>
          <w:szCs w:val="24"/>
        </w:rPr>
        <w:t>diperlukan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Menurut</w:t>
      </w:r>
      <w:proofErr w:type="spellEnd"/>
      <w:r w:rsidRPr="00597410">
        <w:rPr>
          <w:rFonts w:ascii="Arial" w:hAnsi="Arial" w:cs="Arial"/>
          <w:bCs/>
          <w:sz w:val="24"/>
          <w:szCs w:val="24"/>
        </w:rPr>
        <w:t xml:space="preserve"> </w:t>
      </w:r>
      <w:r w:rsidRPr="00597410">
        <w:rPr>
          <w:rFonts w:ascii="Arial" w:hAnsi="Arial" w:cs="Arial"/>
          <w:bCs/>
          <w:sz w:val="24"/>
          <w:szCs w:val="24"/>
        </w:rPr>
        <w:fldChar w:fldCharType="begin" w:fldLock="1"/>
      </w:r>
      <w:r w:rsidRPr="00597410">
        <w:rPr>
          <w:rFonts w:ascii="Arial" w:hAnsi="Arial" w:cs="Arial"/>
          <w:bCs/>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D","type":"book"},"uris":["http://www.mendeley.com/documents/?uuid=9137280e-55ed-468d-b3b3-66117a2d9e7d"]}],"mendeley":{"formattedCitation":"(Sugiyono, 2020)","plainTextFormattedCitation":"(Sugiyono, 2020)","previouslyFormattedCitation":"(Sugiyono, 2020)"},"properties":{"noteIndex":0},"schema":"https://github.com/citation-style-language/schema/raw/master/csl-citation.json"}</w:instrText>
      </w:r>
      <w:r w:rsidRPr="00597410">
        <w:rPr>
          <w:rFonts w:ascii="Arial" w:hAnsi="Arial" w:cs="Arial"/>
          <w:bCs/>
          <w:sz w:val="24"/>
          <w:szCs w:val="24"/>
        </w:rPr>
        <w:fldChar w:fldCharType="separate"/>
      </w:r>
      <w:r w:rsidRPr="00597410">
        <w:rPr>
          <w:rFonts w:ascii="Arial" w:hAnsi="Arial" w:cs="Arial"/>
          <w:bCs/>
          <w:noProof/>
          <w:sz w:val="24"/>
          <w:szCs w:val="24"/>
        </w:rPr>
        <w:t>(Sugiyono, 2020)</w:t>
      </w:r>
      <w:r w:rsidRPr="00597410">
        <w:rPr>
          <w:rFonts w:ascii="Arial" w:hAnsi="Arial" w:cs="Arial"/>
          <w:bCs/>
          <w:sz w:val="24"/>
          <w:szCs w:val="24"/>
        </w:rPr>
        <w:fldChar w:fldCharType="end"/>
      </w:r>
      <w:r w:rsidRPr="00597410">
        <w:rPr>
          <w:rFonts w:ascii="Arial" w:hAnsi="Arial" w:cs="Arial"/>
          <w:bCs/>
          <w:sz w:val="24"/>
          <w:szCs w:val="24"/>
        </w:rPr>
        <w:t xml:space="preserve"> </w:t>
      </w:r>
      <w:proofErr w:type="spellStart"/>
      <w:r w:rsidRPr="00597410">
        <w:rPr>
          <w:rFonts w:ascii="Arial" w:hAnsi="Arial" w:cs="Arial"/>
          <w:bCs/>
          <w:sz w:val="24"/>
          <w:szCs w:val="24"/>
        </w:rPr>
        <w:t>pengumpulan</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dapat</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dilakukan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dalam</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berbagai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pengaturan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sumber</w:t>
      </w:r>
      <w:proofErr w:type="spellEnd"/>
      <w:r w:rsidRPr="00597410">
        <w:rPr>
          <w:rFonts w:ascii="Arial" w:hAnsi="Arial" w:cs="Arial"/>
          <w:bCs/>
          <w:sz w:val="24"/>
          <w:szCs w:val="24"/>
        </w:rPr>
        <w:t xml:space="preserve">, dan </w:t>
      </w:r>
      <w:proofErr w:type="spellStart"/>
      <w:r w:rsidRPr="00597410">
        <w:rPr>
          <w:rFonts w:ascii="Arial" w:hAnsi="Arial" w:cs="Arial"/>
          <w:bCs/>
          <w:sz w:val="24"/>
          <w:szCs w:val="24"/>
        </w:rPr>
        <w:t>cara</w:t>
      </w:r>
      <w:proofErr w:type="spellEnd"/>
      <w:r w:rsidRPr="00597410">
        <w:rPr>
          <w:rFonts w:ascii="Arial" w:hAnsi="Arial" w:cs="Arial"/>
          <w:bCs/>
          <w:sz w:val="24"/>
          <w:szCs w:val="24"/>
        </w:rPr>
        <w:t xml:space="preserve">, </w:t>
      </w:r>
    </w:p>
    <w:p w14:paraId="00AF2FCA" w14:textId="31C4C14E" w:rsidR="00C643AD" w:rsidRPr="00597410" w:rsidRDefault="00C643AD" w:rsidP="007A6BF3">
      <w:pPr>
        <w:pStyle w:val="ListParagraph"/>
        <w:spacing w:after="0" w:line="480" w:lineRule="auto"/>
        <w:ind w:left="0" w:firstLine="720"/>
        <w:jc w:val="both"/>
        <w:rPr>
          <w:rFonts w:ascii="Arial" w:hAnsi="Arial" w:cs="Arial"/>
          <w:bCs/>
          <w:sz w:val="24"/>
          <w:szCs w:val="24"/>
        </w:rPr>
      </w:pPr>
      <w:r w:rsidRPr="00597410">
        <w:rPr>
          <w:rFonts w:ascii="Arial" w:hAnsi="Arial" w:cs="Arial"/>
          <w:bCs/>
          <w:sz w:val="24"/>
          <w:szCs w:val="24"/>
        </w:rPr>
        <w:lastRenderedPageBreak/>
        <w:t xml:space="preserve">Teknik </w:t>
      </w:r>
      <w:proofErr w:type="spellStart"/>
      <w:r w:rsidRPr="00597410">
        <w:rPr>
          <w:rFonts w:ascii="Arial" w:hAnsi="Arial" w:cs="Arial"/>
          <w:bCs/>
          <w:sz w:val="24"/>
          <w:szCs w:val="24"/>
        </w:rPr>
        <w:t>pengumpulan</w:t>
      </w:r>
      <w:proofErr w:type="spellEnd"/>
      <w:r w:rsidRPr="00597410">
        <w:rPr>
          <w:rFonts w:ascii="Arial" w:hAnsi="Arial" w:cs="Arial"/>
          <w:bCs/>
          <w:sz w:val="24"/>
          <w:szCs w:val="24"/>
        </w:rPr>
        <w:t xml:space="preserve"> data yang </w:t>
      </w:r>
      <w:proofErr w:type="spellStart"/>
      <w:r w:rsidRPr="00597410">
        <w:rPr>
          <w:rFonts w:ascii="Arial" w:hAnsi="Arial" w:cs="Arial"/>
          <w:bCs/>
          <w:sz w:val="24"/>
          <w:szCs w:val="24"/>
        </w:rPr>
        <w:t>digunakan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dalam</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penelitian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ini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adalah</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sebagai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berikut</w:t>
      </w:r>
      <w:proofErr w:type="spellEnd"/>
      <w:r w:rsidRPr="00597410">
        <w:rPr>
          <w:rFonts w:ascii="Arial" w:hAnsi="Arial" w:cs="Arial"/>
          <w:bCs/>
          <w:sz w:val="24"/>
          <w:szCs w:val="24"/>
        </w:rPr>
        <w:t>:</w:t>
      </w:r>
    </w:p>
    <w:p w14:paraId="5BC8F634" w14:textId="77777777" w:rsidR="00C643AD" w:rsidRPr="00597410" w:rsidRDefault="00C643AD" w:rsidP="007A6BF3">
      <w:pPr>
        <w:pStyle w:val="Heading3"/>
        <w:numPr>
          <w:ilvl w:val="0"/>
          <w:numId w:val="21"/>
        </w:numPr>
        <w:tabs>
          <w:tab w:val="num" w:pos="360"/>
        </w:tabs>
        <w:spacing w:before="0" w:after="0" w:line="480" w:lineRule="auto"/>
        <w:ind w:left="0" w:firstLine="0"/>
        <w:rPr>
          <w:rFonts w:ascii="Arial" w:hAnsi="Arial" w:cs="Arial"/>
          <w:b/>
          <w:bCs/>
          <w:color w:val="auto"/>
          <w:sz w:val="24"/>
          <w:szCs w:val="24"/>
          <w:lang w:val="id-ID"/>
        </w:rPr>
      </w:pPr>
      <w:bookmarkStart w:id="19" w:name="_Toc195349504"/>
      <w:r w:rsidRPr="00597410">
        <w:rPr>
          <w:rFonts w:ascii="Arial" w:hAnsi="Arial" w:cs="Arial"/>
          <w:b/>
          <w:bCs/>
          <w:color w:val="auto"/>
          <w:sz w:val="24"/>
          <w:szCs w:val="24"/>
          <w:lang w:val="id-ID"/>
        </w:rPr>
        <w:t>Observasi</w:t>
      </w:r>
      <w:bookmarkEnd w:id="19"/>
    </w:p>
    <w:p w14:paraId="32FB012C" w14:textId="77777777" w:rsidR="00545F30" w:rsidRPr="00597410" w:rsidRDefault="00C643AD" w:rsidP="007A6BF3">
      <w:pPr>
        <w:pStyle w:val="ListParagraph"/>
        <w:spacing w:after="0" w:line="480" w:lineRule="auto"/>
        <w:ind w:left="0" w:firstLine="720"/>
        <w:jc w:val="both"/>
        <w:rPr>
          <w:rFonts w:ascii="Arial" w:hAnsi="Arial" w:cs="Arial"/>
          <w:bCs/>
          <w:sz w:val="24"/>
          <w:szCs w:val="24"/>
          <w:lang w:val="id-ID"/>
        </w:rPr>
      </w:pPr>
      <w:r w:rsidRPr="00597410">
        <w:rPr>
          <w:rFonts w:ascii="Arial" w:hAnsi="Arial" w:cs="Arial"/>
          <w:bCs/>
          <w:sz w:val="24"/>
          <w:szCs w:val="24"/>
          <w:lang w:val="id-ID"/>
        </w:rPr>
        <w:t xml:space="preserve">Sutrisno Hadi (1986) mengemukakan bahwa, observasi merupakan suatu proses yang kompleks, suatu proses yang tersusun dari pelbagai proses biologis dan psikhologis. Dua di antara yang terpenting adalah proses-proses pengamatan dan ingatan. Observasi adalah suatu teknik pengumpulan data yang memiliki ciri khas dibandingkan dengan teknik lainnya. </w:t>
      </w:r>
      <w:r w:rsidRPr="00597410">
        <w:rPr>
          <w:rFonts w:ascii="Arial" w:hAnsi="Arial" w:cs="Arial"/>
          <w:bCs/>
          <w:sz w:val="24"/>
          <w:szCs w:val="24"/>
          <w:lang w:val="id-ID"/>
        </w:rPr>
        <w:fldChar w:fldCharType="begin" w:fldLock="1"/>
      </w:r>
      <w:r w:rsidRPr="00597410">
        <w:rPr>
          <w:rFonts w:ascii="Arial" w:hAnsi="Arial" w:cs="Arial"/>
          <w:bCs/>
          <w:sz w:val="24"/>
          <w:szCs w:val="24"/>
          <w:lang w:val="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D","type":"book"},"uris":["http://www.mendeley.com/documents/?uuid=9137280e-55ed-468d-b3b3-66117a2d9e7d"]}],"mendeley":{"formattedCitation":"(Sugiyono, 2020)","plainTextFormattedCitation":"(Sugiyono, 2020)","previouslyFormattedCitation":"(Sugiyono, 2020)"},"properties":{"noteIndex":0},"schema":"https://github.com/citation-style-language/schema/raw/master/csl-citation.json"}</w:instrText>
      </w:r>
      <w:r w:rsidRPr="00597410">
        <w:rPr>
          <w:rFonts w:ascii="Arial" w:hAnsi="Arial" w:cs="Arial"/>
          <w:bCs/>
          <w:sz w:val="24"/>
          <w:szCs w:val="24"/>
          <w:lang w:val="id-ID"/>
        </w:rPr>
        <w:fldChar w:fldCharType="separate"/>
      </w:r>
      <w:r w:rsidRPr="00597410">
        <w:rPr>
          <w:rFonts w:ascii="Arial" w:hAnsi="Arial" w:cs="Arial"/>
          <w:bCs/>
          <w:noProof/>
          <w:sz w:val="24"/>
          <w:szCs w:val="24"/>
          <w:lang w:val="id-ID"/>
        </w:rPr>
        <w:t>(Sugiyono, 2020)</w:t>
      </w:r>
      <w:r w:rsidRPr="00597410">
        <w:rPr>
          <w:rFonts w:ascii="Arial" w:hAnsi="Arial" w:cs="Arial"/>
          <w:bCs/>
          <w:sz w:val="24"/>
          <w:szCs w:val="24"/>
          <w:lang w:val="id-ID"/>
        </w:rPr>
        <w:fldChar w:fldCharType="end"/>
      </w:r>
    </w:p>
    <w:p w14:paraId="7C16C9AB" w14:textId="26B96F99" w:rsidR="00C643AD" w:rsidRPr="00597410" w:rsidRDefault="00C643AD" w:rsidP="007A6BF3">
      <w:pPr>
        <w:pStyle w:val="ListParagraph"/>
        <w:spacing w:after="0" w:line="480" w:lineRule="auto"/>
        <w:ind w:left="0" w:firstLine="720"/>
        <w:jc w:val="both"/>
        <w:rPr>
          <w:rFonts w:ascii="Arial" w:hAnsi="Arial" w:cs="Arial"/>
          <w:bCs/>
          <w:sz w:val="24"/>
          <w:szCs w:val="24"/>
          <w:lang w:val="id-ID"/>
        </w:rPr>
      </w:pPr>
      <w:r w:rsidRPr="00597410">
        <w:rPr>
          <w:rFonts w:ascii="Arial" w:hAnsi="Arial" w:cs="Arial"/>
          <w:bCs/>
          <w:sz w:val="24"/>
          <w:szCs w:val="24"/>
          <w:lang w:val="id-ID"/>
        </w:rPr>
        <w:t xml:space="preserve">Observasi adalah salah satu teknik pengumpulan data yang dilakukan dengan cara mengamati secara sistematis perilaku atau kegiatan yang terjadi di lingkungan atau situasi tertentu. </w:t>
      </w:r>
    </w:p>
    <w:p w14:paraId="11439884" w14:textId="77777777" w:rsidR="00C643AD" w:rsidRPr="00597410" w:rsidRDefault="00C643AD" w:rsidP="007A6BF3">
      <w:pPr>
        <w:pStyle w:val="Heading3"/>
        <w:numPr>
          <w:ilvl w:val="0"/>
          <w:numId w:val="21"/>
        </w:numPr>
        <w:tabs>
          <w:tab w:val="num" w:pos="360"/>
        </w:tabs>
        <w:spacing w:before="0" w:after="0" w:line="480" w:lineRule="auto"/>
        <w:ind w:left="0" w:firstLine="0"/>
        <w:rPr>
          <w:rFonts w:ascii="Arial" w:hAnsi="Arial" w:cs="Arial"/>
          <w:b/>
          <w:bCs/>
          <w:color w:val="auto"/>
          <w:sz w:val="24"/>
          <w:szCs w:val="24"/>
          <w:lang w:val="id-ID"/>
        </w:rPr>
      </w:pPr>
      <w:bookmarkStart w:id="20" w:name="_Toc195349505"/>
      <w:r w:rsidRPr="00597410">
        <w:rPr>
          <w:rFonts w:ascii="Arial" w:hAnsi="Arial" w:cs="Arial"/>
          <w:b/>
          <w:bCs/>
          <w:color w:val="auto"/>
          <w:sz w:val="24"/>
          <w:szCs w:val="24"/>
          <w:lang w:val="id-ID"/>
        </w:rPr>
        <w:t>Wawancara (Interview)</w:t>
      </w:r>
      <w:bookmarkEnd w:id="20"/>
    </w:p>
    <w:p w14:paraId="693EA8F0" w14:textId="77777777" w:rsidR="00C643AD" w:rsidRPr="00597410" w:rsidRDefault="00C643AD" w:rsidP="007A6BF3">
      <w:pPr>
        <w:spacing w:after="0" w:line="480" w:lineRule="auto"/>
        <w:ind w:firstLine="720"/>
        <w:jc w:val="both"/>
        <w:rPr>
          <w:rFonts w:ascii="Arial" w:hAnsi="Arial" w:cs="Arial"/>
          <w:bCs/>
          <w:sz w:val="24"/>
          <w:szCs w:val="24"/>
        </w:rPr>
      </w:pPr>
      <w:proofErr w:type="spellStart"/>
      <w:r w:rsidRPr="00597410">
        <w:rPr>
          <w:rFonts w:ascii="Arial" w:hAnsi="Arial" w:cs="Arial"/>
          <w:bCs/>
          <w:sz w:val="24"/>
          <w:szCs w:val="24"/>
        </w:rPr>
        <w:t>Menurut</w:t>
      </w:r>
      <w:proofErr w:type="spellEnd"/>
      <w:r w:rsidRPr="00597410">
        <w:rPr>
          <w:rFonts w:ascii="Arial" w:hAnsi="Arial" w:cs="Arial"/>
          <w:bCs/>
          <w:sz w:val="24"/>
          <w:szCs w:val="24"/>
        </w:rPr>
        <w:t xml:space="preserve"> Esterberg </w:t>
      </w:r>
      <w:r w:rsidRPr="00597410">
        <w:rPr>
          <w:rFonts w:ascii="Arial" w:hAnsi="Arial" w:cs="Arial"/>
          <w:bCs/>
          <w:sz w:val="24"/>
          <w:szCs w:val="24"/>
        </w:rPr>
        <w:fldChar w:fldCharType="begin" w:fldLock="1"/>
      </w:r>
      <w:r w:rsidRPr="00597410">
        <w:rPr>
          <w:rFonts w:ascii="Arial" w:hAnsi="Arial" w:cs="Arial"/>
          <w:bCs/>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D","type":"book"},"uris":["http://www.mendeley.com/documents/?uuid=9137280e-55ed-468d-b3b3-66117a2d9e7d"]}],"mendeley":{"formattedCitation":"(Sugiyono, 2020)","plainTextFormattedCitation":"(Sugiyono, 2020)","previouslyFormattedCitation":"(Sugiyono, 2020)"},"properties":{"noteIndex":0},"schema":"https://github.com/citation-style-language/schema/raw/master/csl-citation.json"}</w:instrText>
      </w:r>
      <w:r w:rsidRPr="00597410">
        <w:rPr>
          <w:rFonts w:ascii="Arial" w:hAnsi="Arial" w:cs="Arial"/>
          <w:bCs/>
          <w:sz w:val="24"/>
          <w:szCs w:val="24"/>
        </w:rPr>
        <w:fldChar w:fldCharType="separate"/>
      </w:r>
      <w:r w:rsidRPr="00597410">
        <w:rPr>
          <w:rFonts w:ascii="Arial" w:hAnsi="Arial" w:cs="Arial"/>
          <w:bCs/>
          <w:noProof/>
          <w:sz w:val="24"/>
          <w:szCs w:val="24"/>
        </w:rPr>
        <w:t>(Sugiyono, 2020)</w:t>
      </w:r>
      <w:r w:rsidRPr="00597410">
        <w:rPr>
          <w:rFonts w:ascii="Arial" w:hAnsi="Arial" w:cs="Arial"/>
          <w:bCs/>
          <w:sz w:val="24"/>
          <w:szCs w:val="24"/>
        </w:rPr>
        <w:fldChar w:fldCharType="end"/>
      </w:r>
      <w:r w:rsidRPr="00597410">
        <w:rPr>
          <w:rFonts w:ascii="Arial" w:hAnsi="Arial" w:cs="Arial"/>
          <w:bCs/>
          <w:sz w:val="24"/>
          <w:szCs w:val="24"/>
        </w:rPr>
        <w:t xml:space="preserve"> </w:t>
      </w:r>
      <w:proofErr w:type="spellStart"/>
      <w:r w:rsidRPr="00597410">
        <w:rPr>
          <w:rFonts w:ascii="Arial" w:hAnsi="Arial" w:cs="Arial"/>
          <w:bCs/>
          <w:sz w:val="24"/>
          <w:szCs w:val="24"/>
        </w:rPr>
        <w:t>wawancara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adalah</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pertemuan</w:t>
      </w:r>
      <w:proofErr w:type="spellEnd"/>
      <w:r w:rsidRPr="00597410">
        <w:rPr>
          <w:rFonts w:ascii="Arial" w:hAnsi="Arial" w:cs="Arial"/>
          <w:bCs/>
          <w:sz w:val="24"/>
          <w:szCs w:val="24"/>
        </w:rPr>
        <w:t xml:space="preserve"> dua orang yang </w:t>
      </w:r>
      <w:proofErr w:type="spellStart"/>
      <w:r w:rsidRPr="00597410">
        <w:rPr>
          <w:rFonts w:ascii="Arial" w:hAnsi="Arial" w:cs="Arial"/>
          <w:bCs/>
          <w:sz w:val="24"/>
          <w:szCs w:val="24"/>
        </w:rPr>
        <w:t>dilakukan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melalui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tanya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jawab</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untuk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bertukar</w:t>
      </w:r>
      <w:proofErr w:type="spellEnd"/>
      <w:r w:rsidRPr="00597410">
        <w:rPr>
          <w:rFonts w:ascii="Arial" w:hAnsi="Arial" w:cs="Arial"/>
          <w:bCs/>
          <w:sz w:val="24"/>
          <w:szCs w:val="24"/>
        </w:rPr>
        <w:t xml:space="preserve"> ide dan </w:t>
      </w:r>
      <w:proofErr w:type="spellStart"/>
      <w:r w:rsidRPr="00597410">
        <w:rPr>
          <w:rFonts w:ascii="Arial" w:hAnsi="Arial" w:cs="Arial"/>
          <w:bCs/>
          <w:sz w:val="24"/>
          <w:szCs w:val="24"/>
        </w:rPr>
        <w:t>informasi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sehingga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dapat</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memberikan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makna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dalam</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suatu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topik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tertentu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Wawancara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digunakan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sebagai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teknik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pengumpulan</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ketika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peneliti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ingin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melakukan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studi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awal</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untuk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mengidentifikasi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masalah</w:t>
      </w:r>
      <w:proofErr w:type="spellEnd"/>
      <w:r w:rsidRPr="00597410">
        <w:rPr>
          <w:rFonts w:ascii="Arial" w:hAnsi="Arial" w:cs="Arial"/>
          <w:bCs/>
          <w:sz w:val="24"/>
          <w:szCs w:val="24"/>
        </w:rPr>
        <w:t xml:space="preserve"> yang </w:t>
      </w:r>
      <w:proofErr w:type="spellStart"/>
      <w:r w:rsidRPr="00597410">
        <w:rPr>
          <w:rFonts w:ascii="Arial" w:hAnsi="Arial" w:cs="Arial"/>
          <w:bCs/>
          <w:sz w:val="24"/>
          <w:szCs w:val="24"/>
        </w:rPr>
        <w:t>perlu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diteliti</w:t>
      </w:r>
      <w:proofErr w:type="spellEnd"/>
      <w:r w:rsidRPr="00597410">
        <w:rPr>
          <w:rFonts w:ascii="Arial" w:hAnsi="Arial" w:cs="Arial"/>
          <w:bCs/>
          <w:sz w:val="24"/>
          <w:szCs w:val="24"/>
        </w:rPr>
        <w:t xml:space="preserve">. </w:t>
      </w:r>
    </w:p>
    <w:p w14:paraId="1E82D05D" w14:textId="77777777" w:rsidR="00C643AD" w:rsidRPr="00597410" w:rsidRDefault="00C643AD" w:rsidP="007A6BF3">
      <w:pPr>
        <w:pStyle w:val="Heading3"/>
        <w:numPr>
          <w:ilvl w:val="0"/>
          <w:numId w:val="21"/>
        </w:numPr>
        <w:tabs>
          <w:tab w:val="num" w:pos="360"/>
        </w:tabs>
        <w:spacing w:before="0" w:after="0" w:line="480" w:lineRule="auto"/>
        <w:ind w:left="0" w:firstLine="0"/>
        <w:rPr>
          <w:rFonts w:ascii="Arial" w:hAnsi="Arial" w:cs="Arial"/>
          <w:b/>
          <w:bCs/>
          <w:color w:val="auto"/>
          <w:sz w:val="24"/>
          <w:szCs w:val="24"/>
        </w:rPr>
      </w:pPr>
      <w:bookmarkStart w:id="21" w:name="_Toc195349506"/>
      <w:proofErr w:type="spellStart"/>
      <w:r w:rsidRPr="00597410">
        <w:rPr>
          <w:rFonts w:ascii="Arial" w:hAnsi="Arial" w:cs="Arial"/>
          <w:b/>
          <w:bCs/>
          <w:color w:val="auto"/>
          <w:sz w:val="24"/>
          <w:szCs w:val="24"/>
        </w:rPr>
        <w:t>Dokumentasi</w:t>
      </w:r>
      <w:bookmarkEnd w:id="21"/>
      <w:proofErr w:type="spellEnd"/>
    </w:p>
    <w:p w14:paraId="1B8045D8" w14:textId="77777777" w:rsidR="00C643AD" w:rsidRPr="00597410" w:rsidRDefault="00C643AD" w:rsidP="007A6BF3">
      <w:pPr>
        <w:spacing w:after="0" w:line="480" w:lineRule="auto"/>
        <w:ind w:firstLine="720"/>
        <w:jc w:val="both"/>
        <w:rPr>
          <w:rFonts w:ascii="Arial" w:hAnsi="Arial" w:cs="Arial"/>
          <w:bCs/>
          <w:sz w:val="24"/>
          <w:szCs w:val="24"/>
        </w:rPr>
      </w:pPr>
      <w:proofErr w:type="spellStart"/>
      <w:r w:rsidRPr="00597410">
        <w:rPr>
          <w:rFonts w:ascii="Arial" w:hAnsi="Arial" w:cs="Arial"/>
          <w:bCs/>
          <w:sz w:val="24"/>
          <w:szCs w:val="24"/>
        </w:rPr>
        <w:t>Menurut</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Sugiyono</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dokumentasi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adalah</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pengumpulan</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dari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catatan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peristiwa</w:t>
      </w:r>
      <w:proofErr w:type="spellEnd"/>
      <w:r w:rsidRPr="00597410">
        <w:rPr>
          <w:rFonts w:ascii="Arial" w:hAnsi="Arial" w:cs="Arial"/>
          <w:bCs/>
          <w:sz w:val="24"/>
          <w:szCs w:val="24"/>
        </w:rPr>
        <w:t xml:space="preserve"> yang </w:t>
      </w:r>
      <w:proofErr w:type="spellStart"/>
      <w:r w:rsidRPr="00597410">
        <w:rPr>
          <w:rFonts w:ascii="Arial" w:hAnsi="Arial" w:cs="Arial"/>
          <w:bCs/>
          <w:sz w:val="24"/>
          <w:szCs w:val="24"/>
        </w:rPr>
        <w:t>sudah</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berlaku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baik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berbentuk</w:t>
      </w:r>
      <w:proofErr w:type="spellEnd"/>
      <w:r w:rsidRPr="00597410">
        <w:rPr>
          <w:rFonts w:ascii="Arial" w:hAnsi="Arial" w:cs="Arial"/>
          <w:bCs/>
          <w:sz w:val="24"/>
          <w:szCs w:val="24"/>
        </w:rPr>
        <w:t xml:space="preserve"> tulisan, </w:t>
      </w:r>
      <w:proofErr w:type="spellStart"/>
      <w:r w:rsidRPr="00597410">
        <w:rPr>
          <w:rFonts w:ascii="Arial" w:hAnsi="Arial" w:cs="Arial"/>
          <w:bCs/>
          <w:sz w:val="24"/>
          <w:szCs w:val="24"/>
        </w:rPr>
        <w:t>gambar</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foto</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lastRenderedPageBreak/>
        <w:t>atau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karya-karya</w:t>
      </w:r>
      <w:proofErr w:type="spellEnd"/>
      <w:r w:rsidRPr="00597410">
        <w:rPr>
          <w:rFonts w:ascii="Arial" w:hAnsi="Arial" w:cs="Arial"/>
          <w:bCs/>
          <w:sz w:val="24"/>
          <w:szCs w:val="24"/>
        </w:rPr>
        <w:t xml:space="preserve"> monumental </w:t>
      </w:r>
      <w:proofErr w:type="spellStart"/>
      <w:r w:rsidRPr="00597410">
        <w:rPr>
          <w:rFonts w:ascii="Arial" w:hAnsi="Arial" w:cs="Arial"/>
          <w:bCs/>
          <w:sz w:val="24"/>
          <w:szCs w:val="24"/>
        </w:rPr>
        <w:t>dari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seseorang</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atau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instansi</w:t>
      </w:r>
      <w:proofErr w:type="spellEnd"/>
      <w:r w:rsidRPr="00597410">
        <w:rPr>
          <w:rFonts w:ascii="Arial" w:hAnsi="Arial" w:cs="Arial"/>
          <w:bCs/>
          <w:sz w:val="24"/>
          <w:szCs w:val="24"/>
        </w:rPr>
        <w:t xml:space="preserve">. </w:t>
      </w:r>
      <w:r w:rsidRPr="00597410">
        <w:rPr>
          <w:rFonts w:ascii="Arial" w:hAnsi="Arial" w:cs="Arial"/>
          <w:bCs/>
          <w:sz w:val="24"/>
          <w:szCs w:val="24"/>
        </w:rPr>
        <w:fldChar w:fldCharType="begin" w:fldLock="1"/>
      </w:r>
      <w:r w:rsidRPr="00597410">
        <w:rPr>
          <w:rFonts w:ascii="Arial" w:hAnsi="Arial" w:cs="Arial"/>
          <w:bCs/>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D","type":"book"},"uris":["http://www.mendeley.com/documents/?uuid=9137280e-55ed-468d-b3b3-66117a2d9e7d"]}],"mendeley":{"formattedCitation":"(Sugiyono, 2020)","plainTextFormattedCitation":"(Sugiyono, 2020)","previouslyFormattedCitation":"(Sugiyono, 2020)"},"properties":{"noteIndex":0},"schema":"https://github.com/citation-style-language/schema/raw/master/csl-citation.json"}</w:instrText>
      </w:r>
      <w:r w:rsidRPr="00597410">
        <w:rPr>
          <w:rFonts w:ascii="Arial" w:hAnsi="Arial" w:cs="Arial"/>
          <w:bCs/>
          <w:sz w:val="24"/>
          <w:szCs w:val="24"/>
        </w:rPr>
        <w:fldChar w:fldCharType="separate"/>
      </w:r>
      <w:r w:rsidRPr="00597410">
        <w:rPr>
          <w:rFonts w:ascii="Arial" w:hAnsi="Arial" w:cs="Arial"/>
          <w:bCs/>
          <w:noProof/>
          <w:sz w:val="24"/>
          <w:szCs w:val="24"/>
        </w:rPr>
        <w:t>(Sugiyono, 2020)</w:t>
      </w:r>
      <w:r w:rsidRPr="00597410">
        <w:rPr>
          <w:rFonts w:ascii="Arial" w:hAnsi="Arial" w:cs="Arial"/>
          <w:bCs/>
          <w:sz w:val="24"/>
          <w:szCs w:val="24"/>
        </w:rPr>
        <w:fldChar w:fldCharType="end"/>
      </w:r>
    </w:p>
    <w:p w14:paraId="230442F1" w14:textId="4AFC5538" w:rsidR="00C643AD" w:rsidRPr="00597410" w:rsidRDefault="00C643AD" w:rsidP="007A6BF3">
      <w:pPr>
        <w:pStyle w:val="Heading2"/>
        <w:tabs>
          <w:tab w:val="left" w:pos="360"/>
        </w:tabs>
        <w:spacing w:before="0" w:after="0" w:line="480" w:lineRule="auto"/>
        <w:rPr>
          <w:rFonts w:ascii="Arial" w:hAnsi="Arial" w:cs="Arial"/>
          <w:b/>
          <w:bCs/>
          <w:color w:val="auto"/>
          <w:sz w:val="24"/>
          <w:szCs w:val="24"/>
        </w:rPr>
      </w:pPr>
      <w:bookmarkStart w:id="22" w:name="_Toc195349507"/>
      <w:r w:rsidRPr="00597410">
        <w:rPr>
          <w:rFonts w:ascii="Arial" w:hAnsi="Arial" w:cs="Arial"/>
          <w:b/>
          <w:bCs/>
          <w:color w:val="auto"/>
          <w:sz w:val="24"/>
          <w:szCs w:val="24"/>
        </w:rPr>
        <w:t xml:space="preserve">F.  </w:t>
      </w:r>
      <w:r w:rsidR="002C5F77" w:rsidRPr="00597410">
        <w:rPr>
          <w:rFonts w:ascii="Arial" w:hAnsi="Arial" w:cs="Arial"/>
          <w:b/>
          <w:bCs/>
          <w:color w:val="auto"/>
          <w:sz w:val="24"/>
          <w:szCs w:val="24"/>
        </w:rPr>
        <w:tab/>
      </w:r>
      <w:proofErr w:type="spellStart"/>
      <w:r w:rsidRPr="00597410">
        <w:rPr>
          <w:rFonts w:ascii="Arial" w:hAnsi="Arial" w:cs="Arial"/>
          <w:b/>
          <w:bCs/>
          <w:color w:val="auto"/>
          <w:sz w:val="24"/>
          <w:szCs w:val="24"/>
        </w:rPr>
        <w:t>Analisis</w:t>
      </w:r>
      <w:proofErr w:type="spellEnd"/>
      <w:r w:rsidRPr="00597410">
        <w:rPr>
          <w:rFonts w:ascii="Arial" w:hAnsi="Arial" w:cs="Arial"/>
          <w:b/>
          <w:bCs/>
          <w:color w:val="auto"/>
          <w:sz w:val="24"/>
          <w:szCs w:val="24"/>
        </w:rPr>
        <w:t xml:space="preserve"> Data</w:t>
      </w:r>
      <w:bookmarkEnd w:id="22"/>
    </w:p>
    <w:p w14:paraId="7588D85C" w14:textId="77777777" w:rsidR="00C643AD" w:rsidRPr="00597410" w:rsidRDefault="00C643AD" w:rsidP="007A6BF3">
      <w:pPr>
        <w:pStyle w:val="ListParagraph"/>
        <w:spacing w:after="0" w:line="480" w:lineRule="auto"/>
        <w:ind w:left="0" w:firstLine="720"/>
        <w:jc w:val="both"/>
        <w:rPr>
          <w:rFonts w:ascii="Arial" w:hAnsi="Arial" w:cs="Arial"/>
          <w:bCs/>
          <w:sz w:val="24"/>
          <w:szCs w:val="24"/>
        </w:rPr>
      </w:pPr>
      <w:r w:rsidRPr="00597410">
        <w:rPr>
          <w:rFonts w:ascii="Arial" w:hAnsi="Arial" w:cs="Arial"/>
          <w:bCs/>
          <w:sz w:val="24"/>
          <w:szCs w:val="24"/>
        </w:rPr>
        <w:t xml:space="preserve">Di </w:t>
      </w:r>
      <w:proofErr w:type="spellStart"/>
      <w:r w:rsidRPr="00597410">
        <w:rPr>
          <w:rFonts w:ascii="Arial" w:hAnsi="Arial" w:cs="Arial"/>
          <w:bCs/>
          <w:sz w:val="24"/>
          <w:szCs w:val="24"/>
        </w:rPr>
        <w:t>dalam</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penelitian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ini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penulis</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menggunakan</w:t>
      </w:r>
      <w:proofErr w:type="spellEnd"/>
      <w:r w:rsidRPr="00597410">
        <w:rPr>
          <w:rFonts w:ascii="Arial" w:hAnsi="Arial" w:cs="Arial"/>
          <w:bCs/>
          <w:sz w:val="24"/>
          <w:szCs w:val="24"/>
        </w:rPr>
        <w:t xml:space="preserve"> model </w:t>
      </w:r>
      <w:proofErr w:type="spellStart"/>
      <w:r w:rsidRPr="00597410">
        <w:rPr>
          <w:rFonts w:ascii="Arial" w:hAnsi="Arial" w:cs="Arial"/>
          <w:bCs/>
          <w:sz w:val="24"/>
          <w:szCs w:val="24"/>
        </w:rPr>
        <w:t>analisis</w:t>
      </w:r>
      <w:proofErr w:type="spellEnd"/>
      <w:r w:rsidRPr="00597410">
        <w:rPr>
          <w:rFonts w:ascii="Arial" w:hAnsi="Arial" w:cs="Arial"/>
          <w:bCs/>
          <w:sz w:val="24"/>
          <w:szCs w:val="24"/>
        </w:rPr>
        <w:t xml:space="preserve"> data Miles dan Huberman. </w:t>
      </w:r>
      <w:proofErr w:type="spellStart"/>
      <w:r w:rsidRPr="00597410">
        <w:rPr>
          <w:rFonts w:ascii="Arial" w:hAnsi="Arial" w:cs="Arial"/>
          <w:bCs/>
          <w:sz w:val="24"/>
          <w:szCs w:val="24"/>
        </w:rPr>
        <w:t>Menurut</w:t>
      </w:r>
      <w:proofErr w:type="spellEnd"/>
      <w:r w:rsidRPr="00597410">
        <w:rPr>
          <w:rFonts w:ascii="Arial" w:hAnsi="Arial" w:cs="Arial"/>
          <w:bCs/>
          <w:sz w:val="24"/>
          <w:szCs w:val="24"/>
        </w:rPr>
        <w:t xml:space="preserve"> Miles dan Huberman (1984), </w:t>
      </w:r>
      <w:proofErr w:type="spellStart"/>
      <w:r w:rsidRPr="00597410">
        <w:rPr>
          <w:rFonts w:ascii="Arial" w:hAnsi="Arial" w:cs="Arial"/>
          <w:bCs/>
          <w:sz w:val="24"/>
          <w:szCs w:val="24"/>
        </w:rPr>
        <w:t>analisis</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kualitatif</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dilakukan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secara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interaktif</w:t>
      </w:r>
      <w:proofErr w:type="spellEnd"/>
      <w:r w:rsidRPr="00597410">
        <w:rPr>
          <w:rFonts w:ascii="Arial" w:hAnsi="Arial" w:cs="Arial"/>
          <w:bCs/>
          <w:sz w:val="24"/>
          <w:szCs w:val="24"/>
        </w:rPr>
        <w:t xml:space="preserve"> dan </w:t>
      </w:r>
      <w:proofErr w:type="spellStart"/>
      <w:r w:rsidRPr="00597410">
        <w:rPr>
          <w:rFonts w:ascii="Arial" w:hAnsi="Arial" w:cs="Arial"/>
          <w:bCs/>
          <w:sz w:val="24"/>
          <w:szCs w:val="24"/>
        </w:rPr>
        <w:t>berkelanjutan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hingga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mencapai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kejenuhan</w:t>
      </w:r>
      <w:proofErr w:type="spellEnd"/>
      <w:r w:rsidRPr="00597410">
        <w:rPr>
          <w:rFonts w:ascii="Arial" w:hAnsi="Arial" w:cs="Arial"/>
          <w:bCs/>
          <w:sz w:val="24"/>
          <w:szCs w:val="24"/>
        </w:rPr>
        <w:t xml:space="preserve"> data. Proses </w:t>
      </w:r>
      <w:proofErr w:type="spellStart"/>
      <w:r w:rsidRPr="00597410">
        <w:rPr>
          <w:rFonts w:ascii="Arial" w:hAnsi="Arial" w:cs="Arial"/>
          <w:bCs/>
          <w:sz w:val="24"/>
          <w:szCs w:val="24"/>
        </w:rPr>
        <w:t>analisis</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ini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mencakup</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tiga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tahapan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utama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yaitu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reduksi</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penyajian</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serta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penarikan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kesimpulan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atau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verifikasi</w:t>
      </w:r>
      <w:proofErr w:type="spellEnd"/>
      <w:r w:rsidRPr="00597410">
        <w:rPr>
          <w:rFonts w:ascii="Arial" w:hAnsi="Arial" w:cs="Arial"/>
          <w:bCs/>
          <w:sz w:val="24"/>
          <w:szCs w:val="24"/>
        </w:rPr>
        <w:t xml:space="preserve">. </w:t>
      </w:r>
      <w:r w:rsidRPr="00597410">
        <w:rPr>
          <w:rFonts w:ascii="Arial" w:hAnsi="Arial" w:cs="Arial"/>
          <w:bCs/>
          <w:sz w:val="24"/>
          <w:szCs w:val="24"/>
        </w:rPr>
        <w:fldChar w:fldCharType="begin" w:fldLock="1"/>
      </w:r>
      <w:r w:rsidRPr="00597410">
        <w:rPr>
          <w:rFonts w:ascii="Arial" w:hAnsi="Arial" w:cs="Arial"/>
          <w:bCs/>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D","type":"book"},"uris":["http://www.mendeley.com/documents/?uuid=9137280e-55ed-468d-b3b3-66117a2d9e7d"]}],"mendeley":{"formattedCitation":"(Sugiyono, 2020)","plainTextFormattedCitation":"(Sugiyono, 2020)","previouslyFormattedCitation":"(Sugiyono, 2020)"},"properties":{"noteIndex":0},"schema":"https://github.com/citation-style-language/schema/raw/master/csl-citation.json"}</w:instrText>
      </w:r>
      <w:r w:rsidRPr="00597410">
        <w:rPr>
          <w:rFonts w:ascii="Arial" w:hAnsi="Arial" w:cs="Arial"/>
          <w:bCs/>
          <w:sz w:val="24"/>
          <w:szCs w:val="24"/>
        </w:rPr>
        <w:fldChar w:fldCharType="separate"/>
      </w:r>
      <w:r w:rsidRPr="00597410">
        <w:rPr>
          <w:rFonts w:ascii="Arial" w:hAnsi="Arial" w:cs="Arial"/>
          <w:bCs/>
          <w:noProof/>
          <w:sz w:val="24"/>
          <w:szCs w:val="24"/>
        </w:rPr>
        <w:t>(Sugiyono, 2020)</w:t>
      </w:r>
      <w:r w:rsidRPr="00597410">
        <w:rPr>
          <w:rFonts w:ascii="Arial" w:hAnsi="Arial" w:cs="Arial"/>
          <w:bCs/>
          <w:sz w:val="24"/>
          <w:szCs w:val="24"/>
        </w:rPr>
        <w:fldChar w:fldCharType="end"/>
      </w:r>
    </w:p>
    <w:p w14:paraId="5199DA0B" w14:textId="77777777" w:rsidR="00B62462" w:rsidRPr="00597410" w:rsidRDefault="00082834" w:rsidP="007A6BF3">
      <w:pPr>
        <w:pStyle w:val="ListParagraph"/>
        <w:numPr>
          <w:ilvl w:val="0"/>
          <w:numId w:val="17"/>
        </w:numPr>
        <w:spacing w:after="0" w:line="480" w:lineRule="auto"/>
        <w:ind w:left="360"/>
        <w:jc w:val="both"/>
        <w:rPr>
          <w:rFonts w:ascii="Arial" w:hAnsi="Arial" w:cs="Arial"/>
          <w:bCs/>
          <w:sz w:val="24"/>
          <w:szCs w:val="24"/>
        </w:rPr>
      </w:pPr>
      <w:r w:rsidRPr="00597410">
        <w:rPr>
          <w:rFonts w:ascii="Arial" w:hAnsi="Arial" w:cs="Arial"/>
          <w:bCs/>
          <w:i/>
          <w:iCs/>
          <w:sz w:val="24"/>
          <w:szCs w:val="24"/>
        </w:rPr>
        <w:t>Data Reduction</w:t>
      </w:r>
      <w:r w:rsidRPr="00597410">
        <w:rPr>
          <w:rFonts w:ascii="Arial" w:hAnsi="Arial" w:cs="Arial"/>
          <w:bCs/>
          <w:sz w:val="24"/>
          <w:szCs w:val="24"/>
        </w:rPr>
        <w:t xml:space="preserve"> (</w:t>
      </w:r>
      <w:proofErr w:type="spellStart"/>
      <w:r w:rsidRPr="00597410">
        <w:rPr>
          <w:rFonts w:ascii="Arial" w:hAnsi="Arial" w:cs="Arial"/>
          <w:bCs/>
          <w:sz w:val="24"/>
          <w:szCs w:val="24"/>
        </w:rPr>
        <w:t>Reduksi</w:t>
      </w:r>
      <w:proofErr w:type="spellEnd"/>
      <w:r w:rsidRPr="00597410">
        <w:rPr>
          <w:rFonts w:ascii="Arial" w:hAnsi="Arial" w:cs="Arial"/>
          <w:bCs/>
          <w:sz w:val="24"/>
          <w:szCs w:val="24"/>
        </w:rPr>
        <w:t xml:space="preserve"> Data)</w:t>
      </w:r>
    </w:p>
    <w:p w14:paraId="6CB5BE0C" w14:textId="7774A98F" w:rsidR="00974ABA" w:rsidRPr="00597410" w:rsidRDefault="00974ABA" w:rsidP="007A6BF3">
      <w:pPr>
        <w:pStyle w:val="ListParagraph"/>
        <w:spacing w:after="0" w:line="480" w:lineRule="auto"/>
        <w:ind w:left="360" w:firstLine="720"/>
        <w:jc w:val="both"/>
        <w:rPr>
          <w:rFonts w:ascii="Arial" w:hAnsi="Arial" w:cs="Arial"/>
          <w:bCs/>
          <w:sz w:val="24"/>
          <w:szCs w:val="24"/>
        </w:rPr>
      </w:pPr>
      <w:r w:rsidRPr="00597410">
        <w:rPr>
          <w:rFonts w:ascii="Arial" w:hAnsi="Arial" w:cs="Arial"/>
          <w:bCs/>
          <w:sz w:val="24"/>
          <w:szCs w:val="24"/>
        </w:rPr>
        <w:t xml:space="preserve">Data yang </w:t>
      </w:r>
      <w:proofErr w:type="spellStart"/>
      <w:r w:rsidRPr="00597410">
        <w:rPr>
          <w:rFonts w:ascii="Arial" w:hAnsi="Arial" w:cs="Arial"/>
          <w:bCs/>
          <w:sz w:val="24"/>
          <w:szCs w:val="24"/>
        </w:rPr>
        <w:t>diperoleh</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dari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lapangan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jumlahnya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cukup</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banyak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untuk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itu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maka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perlu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dicatat</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secara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teliti</w:t>
      </w:r>
      <w:proofErr w:type="spellEnd"/>
      <w:r w:rsidRPr="00597410">
        <w:rPr>
          <w:rFonts w:ascii="Arial" w:hAnsi="Arial" w:cs="Arial"/>
          <w:bCs/>
          <w:sz w:val="24"/>
          <w:szCs w:val="24"/>
        </w:rPr>
        <w:t xml:space="preserve"> dan </w:t>
      </w:r>
      <w:proofErr w:type="spellStart"/>
      <w:r w:rsidRPr="00597410">
        <w:rPr>
          <w:rFonts w:ascii="Arial" w:hAnsi="Arial" w:cs="Arial"/>
          <w:bCs/>
          <w:sz w:val="24"/>
          <w:szCs w:val="24"/>
        </w:rPr>
        <w:t>rinci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Semakin</w:t>
      </w:r>
      <w:proofErr w:type="spellEnd"/>
      <w:r w:rsidRPr="00597410">
        <w:rPr>
          <w:rFonts w:ascii="Arial" w:hAnsi="Arial" w:cs="Arial"/>
          <w:bCs/>
          <w:sz w:val="24"/>
          <w:szCs w:val="24"/>
        </w:rPr>
        <w:t xml:space="preserve"> lama </w:t>
      </w:r>
      <w:proofErr w:type="spellStart"/>
      <w:r w:rsidRPr="00597410">
        <w:rPr>
          <w:rFonts w:ascii="Arial" w:hAnsi="Arial" w:cs="Arial"/>
          <w:bCs/>
          <w:sz w:val="24"/>
          <w:szCs w:val="24"/>
        </w:rPr>
        <w:t>peneliti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ke</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lapangan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maka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jumlah</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akan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semakin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banyak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kompleks</w:t>
      </w:r>
      <w:proofErr w:type="spellEnd"/>
      <w:r w:rsidRPr="00597410">
        <w:rPr>
          <w:rFonts w:ascii="Arial" w:hAnsi="Arial" w:cs="Arial"/>
          <w:bCs/>
          <w:sz w:val="24"/>
          <w:szCs w:val="24"/>
        </w:rPr>
        <w:t xml:space="preserve"> dan </w:t>
      </w:r>
      <w:proofErr w:type="spellStart"/>
      <w:r w:rsidRPr="00597410">
        <w:rPr>
          <w:rFonts w:ascii="Arial" w:hAnsi="Arial" w:cs="Arial"/>
          <w:bCs/>
          <w:sz w:val="24"/>
          <w:szCs w:val="24"/>
        </w:rPr>
        <w:t>rumit</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untuk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itu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perlu</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segera</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dilakukan</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analisis</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melalui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reduksi</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Mereduksi</w:t>
      </w:r>
      <w:proofErr w:type="spellEnd"/>
      <w:r w:rsidRPr="00597410">
        <w:rPr>
          <w:rFonts w:ascii="Arial" w:hAnsi="Arial" w:cs="Arial"/>
          <w:bCs/>
          <w:sz w:val="24"/>
          <w:szCs w:val="24"/>
        </w:rPr>
        <w:t xml:space="preserve"> data </w:t>
      </w:r>
      <w:proofErr w:type="spellStart"/>
      <w:r w:rsidRPr="00597410">
        <w:rPr>
          <w:rFonts w:ascii="Arial" w:hAnsi="Arial" w:cs="Arial"/>
          <w:bCs/>
          <w:sz w:val="24"/>
          <w:szCs w:val="24"/>
        </w:rPr>
        <w:t>berarti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merangkum</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meneliti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hal-hal</w:t>
      </w:r>
      <w:proofErr w:type="spellEnd"/>
      <w:r w:rsidRPr="00597410">
        <w:rPr>
          <w:rFonts w:ascii="Arial" w:hAnsi="Arial" w:cs="Arial"/>
          <w:bCs/>
          <w:sz w:val="24"/>
          <w:szCs w:val="24"/>
        </w:rPr>
        <w:t xml:space="preserve"> yang </w:t>
      </w:r>
      <w:proofErr w:type="spellStart"/>
      <w:r w:rsidRPr="00597410">
        <w:rPr>
          <w:rFonts w:ascii="Arial" w:hAnsi="Arial" w:cs="Arial"/>
          <w:bCs/>
          <w:sz w:val="24"/>
          <w:szCs w:val="24"/>
        </w:rPr>
        <w:t>pokok</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memfokuskan</w:t>
      </w:r>
      <w:proofErr w:type="spellEnd"/>
      <w:r w:rsidRPr="00597410">
        <w:rPr>
          <w:rFonts w:ascii="Arial" w:hAnsi="Arial" w:cs="Arial"/>
          <w:bCs/>
          <w:sz w:val="24"/>
          <w:szCs w:val="24"/>
        </w:rPr>
        <w:t xml:space="preserve"> pada </w:t>
      </w:r>
      <w:proofErr w:type="spellStart"/>
      <w:r w:rsidRPr="00597410">
        <w:rPr>
          <w:rFonts w:ascii="Arial" w:hAnsi="Arial" w:cs="Arial"/>
          <w:bCs/>
          <w:sz w:val="24"/>
          <w:szCs w:val="24"/>
        </w:rPr>
        <w:t>hal-hal</w:t>
      </w:r>
      <w:proofErr w:type="spellEnd"/>
      <w:r w:rsidRPr="00597410">
        <w:rPr>
          <w:rFonts w:ascii="Arial" w:hAnsi="Arial" w:cs="Arial"/>
          <w:bCs/>
          <w:sz w:val="24"/>
          <w:szCs w:val="24"/>
        </w:rPr>
        <w:t xml:space="preserve"> yang </w:t>
      </w:r>
      <w:proofErr w:type="spellStart"/>
      <w:proofErr w:type="gramStart"/>
      <w:r w:rsidRPr="00597410">
        <w:rPr>
          <w:rFonts w:ascii="Arial" w:hAnsi="Arial" w:cs="Arial"/>
          <w:bCs/>
          <w:sz w:val="24"/>
          <w:szCs w:val="24"/>
        </w:rPr>
        <w:t>penting</w:t>
      </w:r>
      <w:proofErr w:type="spellEnd"/>
      <w:r w:rsidRPr="00597410">
        <w:rPr>
          <w:rFonts w:ascii="Arial" w:hAnsi="Arial" w:cs="Arial"/>
          <w:bCs/>
          <w:sz w:val="24"/>
          <w:szCs w:val="24"/>
        </w:rPr>
        <w:t xml:space="preserve"> ,</w:t>
      </w:r>
      <w:proofErr w:type="gramEnd"/>
      <w:r w:rsidRPr="00597410">
        <w:rPr>
          <w:rFonts w:ascii="Arial" w:hAnsi="Arial" w:cs="Arial"/>
          <w:bCs/>
          <w:sz w:val="24"/>
          <w:szCs w:val="24"/>
        </w:rPr>
        <w:t xml:space="preserve"> </w:t>
      </w:r>
      <w:proofErr w:type="spellStart"/>
      <w:r w:rsidRPr="00597410">
        <w:rPr>
          <w:rFonts w:ascii="Arial" w:hAnsi="Arial" w:cs="Arial"/>
          <w:bCs/>
          <w:sz w:val="24"/>
          <w:szCs w:val="24"/>
        </w:rPr>
        <w:t>dicari</w:t>
      </w:r>
      <w:proofErr w:type="spellEnd"/>
      <w:r w:rsidRPr="00597410">
        <w:rPr>
          <w:rFonts w:ascii="Arial" w:hAnsi="Arial" w:cs="Arial"/>
          <w:bCs/>
          <w:sz w:val="24"/>
          <w:szCs w:val="24"/>
        </w:rPr>
        <w:t xml:space="preserve"> </w:t>
      </w:r>
      <w:proofErr w:type="spellStart"/>
      <w:r w:rsidRPr="00597410">
        <w:rPr>
          <w:rFonts w:ascii="Arial" w:hAnsi="Arial" w:cs="Arial"/>
          <w:bCs/>
          <w:sz w:val="24"/>
          <w:szCs w:val="24"/>
        </w:rPr>
        <w:t>tema</w:t>
      </w:r>
      <w:proofErr w:type="spellEnd"/>
      <w:r w:rsidRPr="00597410">
        <w:rPr>
          <w:rFonts w:ascii="Arial" w:hAnsi="Arial" w:cs="Arial"/>
          <w:bCs/>
          <w:sz w:val="24"/>
          <w:szCs w:val="24"/>
        </w:rPr>
        <w:t xml:space="preserve"> dan </w:t>
      </w:r>
      <w:proofErr w:type="spellStart"/>
      <w:r w:rsidRPr="00597410">
        <w:rPr>
          <w:rFonts w:ascii="Arial" w:hAnsi="Arial" w:cs="Arial"/>
          <w:bCs/>
          <w:sz w:val="24"/>
          <w:szCs w:val="24"/>
        </w:rPr>
        <w:t>polanya</w:t>
      </w:r>
      <w:proofErr w:type="spellEnd"/>
      <w:r w:rsidRPr="00597410">
        <w:rPr>
          <w:rFonts w:ascii="Arial" w:hAnsi="Arial" w:cs="Arial"/>
          <w:bCs/>
          <w:sz w:val="24"/>
          <w:szCs w:val="24"/>
        </w:rPr>
        <w:t>.</w:t>
      </w:r>
    </w:p>
    <w:p w14:paraId="03967737" w14:textId="77777777" w:rsidR="00A43B8A" w:rsidRPr="00597410" w:rsidRDefault="00822C59" w:rsidP="007A6BF3">
      <w:pPr>
        <w:pStyle w:val="ListParagraph"/>
        <w:numPr>
          <w:ilvl w:val="0"/>
          <w:numId w:val="17"/>
        </w:numPr>
        <w:spacing w:after="0" w:line="480" w:lineRule="auto"/>
        <w:ind w:left="360"/>
        <w:jc w:val="both"/>
        <w:rPr>
          <w:rFonts w:ascii="Arial" w:hAnsi="Arial" w:cs="Arial"/>
          <w:sz w:val="24"/>
          <w:szCs w:val="24"/>
        </w:rPr>
      </w:pPr>
      <w:r w:rsidRPr="00597410">
        <w:rPr>
          <w:rFonts w:ascii="Arial" w:hAnsi="Arial" w:cs="Arial"/>
          <w:i/>
          <w:iCs/>
          <w:sz w:val="24"/>
          <w:szCs w:val="24"/>
        </w:rPr>
        <w:t>Data Display</w:t>
      </w:r>
      <w:r w:rsidRPr="00597410">
        <w:rPr>
          <w:rFonts w:ascii="Arial" w:hAnsi="Arial" w:cs="Arial"/>
          <w:sz w:val="24"/>
          <w:szCs w:val="24"/>
        </w:rPr>
        <w:t xml:space="preserve"> (</w:t>
      </w:r>
      <w:proofErr w:type="spellStart"/>
      <w:r w:rsidR="00C643AD" w:rsidRPr="00597410">
        <w:rPr>
          <w:rFonts w:ascii="Arial" w:hAnsi="Arial" w:cs="Arial"/>
          <w:sz w:val="24"/>
          <w:szCs w:val="24"/>
        </w:rPr>
        <w:t>Penyajian</w:t>
      </w:r>
      <w:proofErr w:type="spellEnd"/>
      <w:r w:rsidR="00C643AD" w:rsidRPr="00597410">
        <w:rPr>
          <w:rFonts w:ascii="Arial" w:hAnsi="Arial" w:cs="Arial"/>
          <w:sz w:val="24"/>
          <w:szCs w:val="24"/>
        </w:rPr>
        <w:t xml:space="preserve"> Data</w:t>
      </w:r>
      <w:r w:rsidRPr="00597410">
        <w:rPr>
          <w:rFonts w:ascii="Arial" w:hAnsi="Arial" w:cs="Arial"/>
          <w:sz w:val="24"/>
          <w:szCs w:val="24"/>
        </w:rPr>
        <w:t>)</w:t>
      </w:r>
    </w:p>
    <w:p w14:paraId="715BD280" w14:textId="6669CAD0" w:rsidR="00365942" w:rsidRPr="00597410" w:rsidRDefault="00365942" w:rsidP="007A6BF3">
      <w:pPr>
        <w:pStyle w:val="ListParagraph"/>
        <w:spacing w:after="0" w:line="480" w:lineRule="auto"/>
        <w:ind w:left="360" w:firstLine="720"/>
        <w:jc w:val="both"/>
        <w:rPr>
          <w:rFonts w:ascii="Arial" w:hAnsi="Arial" w:cs="Arial"/>
          <w:sz w:val="24"/>
          <w:szCs w:val="24"/>
        </w:rPr>
      </w:pPr>
      <w:r w:rsidRPr="00597410">
        <w:rPr>
          <w:rFonts w:ascii="Arial" w:hAnsi="Arial" w:cs="Arial"/>
          <w:sz w:val="24"/>
          <w:szCs w:val="24"/>
        </w:rPr>
        <w:t xml:space="preserve">Dalam </w:t>
      </w:r>
      <w:proofErr w:type="spellStart"/>
      <w:proofErr w:type="gram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kualitatif</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penyajian</w:t>
      </w:r>
      <w:proofErr w:type="spellEnd"/>
      <w:r w:rsidRPr="00597410">
        <w:rPr>
          <w:rFonts w:ascii="Arial" w:hAnsi="Arial" w:cs="Arial"/>
          <w:sz w:val="24"/>
          <w:szCs w:val="24"/>
        </w:rPr>
        <w:t xml:space="preserve"> data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uraian</w:t>
      </w:r>
      <w:proofErr w:type="spellEnd"/>
      <w:r w:rsidRPr="00597410">
        <w:rPr>
          <w:rFonts w:ascii="Arial" w:hAnsi="Arial" w:cs="Arial"/>
          <w:sz w:val="24"/>
          <w:szCs w:val="24"/>
        </w:rPr>
        <w:t xml:space="preserve"> </w:t>
      </w:r>
      <w:proofErr w:type="spellStart"/>
      <w:r w:rsidRPr="00597410">
        <w:rPr>
          <w:rFonts w:ascii="Arial" w:hAnsi="Arial" w:cs="Arial"/>
          <w:sz w:val="24"/>
          <w:szCs w:val="24"/>
        </w:rPr>
        <w:t>singkat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bagan</w:t>
      </w:r>
      <w:proofErr w:type="spellEnd"/>
      <w:r w:rsidRPr="00597410">
        <w:rPr>
          <w:rFonts w:ascii="Arial" w:hAnsi="Arial" w:cs="Arial"/>
          <w:sz w:val="24"/>
          <w:szCs w:val="24"/>
        </w:rPr>
        <w:t xml:space="preserve">, </w:t>
      </w:r>
      <w:proofErr w:type="spellStart"/>
      <w:r w:rsidRPr="00597410">
        <w:rPr>
          <w:rFonts w:ascii="Arial" w:hAnsi="Arial" w:cs="Arial"/>
          <w:sz w:val="24"/>
          <w:szCs w:val="24"/>
        </w:rPr>
        <w:t>hubungan</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kategori</w:t>
      </w:r>
      <w:proofErr w:type="spellEnd"/>
      <w:r w:rsidRPr="00597410">
        <w:rPr>
          <w:rFonts w:ascii="Arial" w:hAnsi="Arial" w:cs="Arial"/>
          <w:sz w:val="24"/>
          <w:szCs w:val="24"/>
        </w:rPr>
        <w:t xml:space="preserve">, flowchart, dan lain-lain. </w:t>
      </w:r>
      <w:proofErr w:type="spellStart"/>
      <w:r w:rsidRPr="00597410">
        <w:rPr>
          <w:rFonts w:ascii="Arial" w:hAnsi="Arial" w:cs="Arial"/>
          <w:sz w:val="24"/>
          <w:szCs w:val="24"/>
        </w:rPr>
        <w:t>Penyajian</w:t>
      </w:r>
      <w:proofErr w:type="spellEnd"/>
      <w:r w:rsidRPr="00597410">
        <w:rPr>
          <w:rFonts w:ascii="Arial" w:hAnsi="Arial" w:cs="Arial"/>
          <w:sz w:val="24"/>
          <w:szCs w:val="24"/>
        </w:rPr>
        <w:t xml:space="preserve"> data yang paling </w:t>
      </w:r>
      <w:proofErr w:type="spellStart"/>
      <w:r w:rsidRPr="00597410">
        <w:rPr>
          <w:rFonts w:ascii="Arial" w:hAnsi="Arial" w:cs="Arial"/>
          <w:sz w:val="24"/>
          <w:szCs w:val="24"/>
        </w:rPr>
        <w:t>umum</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teks</w:t>
      </w:r>
      <w:proofErr w:type="spellEnd"/>
      <w:r w:rsidRPr="00597410">
        <w:rPr>
          <w:rFonts w:ascii="Arial" w:hAnsi="Arial" w:cs="Arial"/>
          <w:sz w:val="24"/>
          <w:szCs w:val="24"/>
        </w:rPr>
        <w:t xml:space="preserve"> </w:t>
      </w:r>
      <w:proofErr w:type="spellStart"/>
      <w:r w:rsidRPr="00597410">
        <w:rPr>
          <w:rFonts w:ascii="Arial" w:hAnsi="Arial" w:cs="Arial"/>
          <w:sz w:val="24"/>
          <w:szCs w:val="24"/>
        </w:rPr>
        <w:t>naratif</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menyajikan</w:t>
      </w:r>
      <w:proofErr w:type="spellEnd"/>
      <w:r w:rsidRPr="00597410">
        <w:rPr>
          <w:rFonts w:ascii="Arial" w:hAnsi="Arial" w:cs="Arial"/>
          <w:sz w:val="24"/>
          <w:szCs w:val="24"/>
        </w:rPr>
        <w:t xml:space="preserve"> data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narasi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memperjelas</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mencantumkan</w:t>
      </w:r>
      <w:proofErr w:type="spellEnd"/>
      <w:r w:rsidRPr="00597410">
        <w:rPr>
          <w:rFonts w:ascii="Arial" w:hAnsi="Arial" w:cs="Arial"/>
          <w:sz w:val="24"/>
          <w:szCs w:val="24"/>
        </w:rPr>
        <w:t xml:space="preserve"> </w:t>
      </w:r>
      <w:proofErr w:type="spellStart"/>
      <w:r w:rsidRPr="00597410">
        <w:rPr>
          <w:rFonts w:ascii="Arial" w:hAnsi="Arial" w:cs="Arial"/>
          <w:sz w:val="24"/>
          <w:szCs w:val="24"/>
        </w:rPr>
        <w:t>tabel</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gambar</w:t>
      </w:r>
      <w:proofErr w:type="spellEnd"/>
      <w:r w:rsidRPr="00597410">
        <w:rPr>
          <w:rFonts w:ascii="Arial" w:hAnsi="Arial" w:cs="Arial"/>
          <w:sz w:val="24"/>
          <w:szCs w:val="24"/>
        </w:rPr>
        <w:t>.</w:t>
      </w:r>
    </w:p>
    <w:p w14:paraId="2B9ABC4B" w14:textId="77777777" w:rsidR="00A43B8A" w:rsidRPr="00597410" w:rsidRDefault="00BE4B45" w:rsidP="007A6BF3">
      <w:pPr>
        <w:pStyle w:val="ListParagraph"/>
        <w:numPr>
          <w:ilvl w:val="0"/>
          <w:numId w:val="17"/>
        </w:numPr>
        <w:spacing w:after="0" w:line="480" w:lineRule="auto"/>
        <w:ind w:left="360"/>
        <w:jc w:val="both"/>
        <w:rPr>
          <w:rFonts w:ascii="Arial" w:hAnsi="Arial" w:cs="Arial"/>
          <w:sz w:val="24"/>
          <w:szCs w:val="24"/>
        </w:rPr>
      </w:pPr>
      <w:r w:rsidRPr="00597410">
        <w:rPr>
          <w:rFonts w:ascii="Arial" w:hAnsi="Arial" w:cs="Arial"/>
          <w:i/>
          <w:iCs/>
          <w:sz w:val="24"/>
          <w:szCs w:val="24"/>
        </w:rPr>
        <w:lastRenderedPageBreak/>
        <w:t>Conclusion drawing</w:t>
      </w:r>
      <w:r w:rsidR="005636CB" w:rsidRPr="00597410">
        <w:rPr>
          <w:rFonts w:ascii="Arial" w:hAnsi="Arial" w:cs="Arial"/>
          <w:i/>
          <w:iCs/>
          <w:sz w:val="24"/>
          <w:szCs w:val="24"/>
        </w:rPr>
        <w:t>/verification</w:t>
      </w:r>
      <w:r w:rsidR="005636CB" w:rsidRPr="00597410">
        <w:rPr>
          <w:rFonts w:ascii="Arial" w:hAnsi="Arial" w:cs="Arial"/>
          <w:sz w:val="24"/>
          <w:szCs w:val="24"/>
        </w:rPr>
        <w:t xml:space="preserve"> (</w:t>
      </w:r>
      <w:proofErr w:type="spellStart"/>
      <w:r w:rsidR="00C643AD" w:rsidRPr="00597410">
        <w:rPr>
          <w:rFonts w:ascii="Arial" w:hAnsi="Arial" w:cs="Arial"/>
          <w:sz w:val="24"/>
          <w:szCs w:val="24"/>
        </w:rPr>
        <w:t>Penarikan</w:t>
      </w:r>
      <w:proofErr w:type="spellEnd"/>
      <w:r w:rsidR="00C643AD" w:rsidRPr="00597410">
        <w:rPr>
          <w:rFonts w:ascii="Arial" w:hAnsi="Arial" w:cs="Arial"/>
          <w:sz w:val="24"/>
          <w:szCs w:val="24"/>
        </w:rPr>
        <w:t xml:space="preserve"> Kesimpulan dan </w:t>
      </w:r>
      <w:proofErr w:type="spellStart"/>
      <w:r w:rsidR="00C643AD" w:rsidRPr="00597410">
        <w:rPr>
          <w:rFonts w:ascii="Arial" w:hAnsi="Arial" w:cs="Arial"/>
          <w:sz w:val="24"/>
          <w:szCs w:val="24"/>
        </w:rPr>
        <w:t>Verifikasi</w:t>
      </w:r>
      <w:proofErr w:type="spellEnd"/>
      <w:r w:rsidR="005636CB" w:rsidRPr="00597410">
        <w:rPr>
          <w:rFonts w:ascii="Arial" w:hAnsi="Arial" w:cs="Arial"/>
          <w:sz w:val="24"/>
          <w:szCs w:val="24"/>
        </w:rPr>
        <w:t>)</w:t>
      </w:r>
    </w:p>
    <w:p w14:paraId="4B8816B3" w14:textId="170EBDF9" w:rsidR="005636CB" w:rsidRPr="00597410" w:rsidRDefault="00DF5327" w:rsidP="007A6BF3">
      <w:pPr>
        <w:pStyle w:val="ListParagraph"/>
        <w:spacing w:after="0" w:line="480" w:lineRule="auto"/>
        <w:ind w:left="360" w:firstLine="720"/>
        <w:jc w:val="both"/>
        <w:rPr>
          <w:rFonts w:ascii="Arial" w:hAnsi="Arial" w:cs="Arial"/>
          <w:sz w:val="24"/>
          <w:szCs w:val="24"/>
        </w:rPr>
      </w:pPr>
      <w:r w:rsidRPr="00597410">
        <w:rPr>
          <w:rFonts w:ascii="Arial" w:hAnsi="Arial" w:cs="Arial"/>
          <w:sz w:val="24"/>
          <w:szCs w:val="24"/>
        </w:rPr>
        <w:t xml:space="preserve">Kesimpulan </w:t>
      </w:r>
      <w:proofErr w:type="spellStart"/>
      <w:proofErr w:type="gram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kualitatif</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w:t>
      </w:r>
      <w:proofErr w:type="spellStart"/>
      <w:r w:rsidRPr="00597410">
        <w:rPr>
          <w:rFonts w:ascii="Arial" w:hAnsi="Arial" w:cs="Arial"/>
          <w:sz w:val="24"/>
          <w:szCs w:val="24"/>
        </w:rPr>
        <w:t>rumusan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ditetapkan</w:t>
      </w:r>
      <w:proofErr w:type="spellEnd"/>
      <w:r w:rsidRPr="00597410">
        <w:rPr>
          <w:rFonts w:ascii="Arial" w:hAnsi="Arial" w:cs="Arial"/>
          <w:sz w:val="24"/>
          <w:szCs w:val="24"/>
        </w:rPr>
        <w:t xml:space="preserve"> </w:t>
      </w:r>
      <w:proofErr w:type="spellStart"/>
      <w:r w:rsidRPr="00597410">
        <w:rPr>
          <w:rFonts w:ascii="Arial" w:hAnsi="Arial" w:cs="Arial"/>
          <w:sz w:val="24"/>
          <w:szCs w:val="24"/>
        </w:rPr>
        <w:t>sebelumnya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mungkin</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disebabkan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sifat</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dan </w:t>
      </w:r>
      <w:proofErr w:type="spellStart"/>
      <w:r w:rsidRPr="00597410">
        <w:rPr>
          <w:rFonts w:ascii="Arial" w:hAnsi="Arial" w:cs="Arial"/>
          <w:sz w:val="24"/>
          <w:szCs w:val="24"/>
        </w:rPr>
        <w:t>rumusan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selama</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berlangsung</w:t>
      </w:r>
      <w:proofErr w:type="spellEnd"/>
      <w:r w:rsidRPr="00597410">
        <w:rPr>
          <w:rFonts w:ascii="Arial" w:hAnsi="Arial" w:cs="Arial"/>
          <w:sz w:val="24"/>
          <w:szCs w:val="24"/>
        </w:rPr>
        <w:t xml:space="preserve">. Kesimpulan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temuan</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sebelumnya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deskripsi</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gambaran</w:t>
      </w:r>
      <w:proofErr w:type="spellEnd"/>
      <w:r w:rsidRPr="00597410">
        <w:rPr>
          <w:rFonts w:ascii="Arial" w:hAnsi="Arial" w:cs="Arial"/>
          <w:sz w:val="24"/>
          <w:szCs w:val="24"/>
        </w:rPr>
        <w:t xml:space="preserve"> </w:t>
      </w:r>
      <w:proofErr w:type="spellStart"/>
      <w:r w:rsidRPr="00597410">
        <w:rPr>
          <w:rFonts w:ascii="Arial" w:hAnsi="Arial" w:cs="Arial"/>
          <w:sz w:val="24"/>
          <w:szCs w:val="24"/>
        </w:rPr>
        <w:t>objek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sebelumnya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jelas</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hubungan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kausal</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interaktif</w:t>
      </w:r>
      <w:proofErr w:type="spellEnd"/>
      <w:r w:rsidRPr="00597410">
        <w:rPr>
          <w:rFonts w:ascii="Arial" w:hAnsi="Arial" w:cs="Arial"/>
          <w:sz w:val="24"/>
          <w:szCs w:val="24"/>
        </w:rPr>
        <w:t xml:space="preserve">, </w:t>
      </w:r>
      <w:proofErr w:type="spellStart"/>
      <w:r w:rsidRPr="00597410">
        <w:rPr>
          <w:rFonts w:ascii="Arial" w:hAnsi="Arial" w:cs="Arial"/>
          <w:sz w:val="24"/>
          <w:szCs w:val="24"/>
        </w:rPr>
        <w:t>bahkan</w:t>
      </w:r>
      <w:proofErr w:type="spellEnd"/>
      <w:r w:rsidRPr="00597410">
        <w:rPr>
          <w:rFonts w:ascii="Arial" w:hAnsi="Arial" w:cs="Arial"/>
          <w:sz w:val="24"/>
          <w:szCs w:val="24"/>
        </w:rPr>
        <w:t xml:space="preserve"> </w:t>
      </w:r>
      <w:proofErr w:type="spellStart"/>
      <w:r w:rsidRPr="00597410">
        <w:rPr>
          <w:rFonts w:ascii="Arial" w:hAnsi="Arial" w:cs="Arial"/>
          <w:sz w:val="24"/>
          <w:szCs w:val="24"/>
        </w:rPr>
        <w:t>hipotesis</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w:t>
      </w:r>
    </w:p>
    <w:p w14:paraId="3D5B09D9" w14:textId="77777777" w:rsidR="007514DF" w:rsidRPr="00597410" w:rsidRDefault="007514DF" w:rsidP="007A6BF3">
      <w:pPr>
        <w:spacing w:after="0" w:line="276" w:lineRule="auto"/>
        <w:jc w:val="center"/>
        <w:rPr>
          <w:rFonts w:ascii="Arial" w:hAnsi="Arial" w:cs="Arial"/>
          <w:b/>
          <w:szCs w:val="24"/>
        </w:rPr>
      </w:pPr>
    </w:p>
    <w:p w14:paraId="3ED9905C" w14:textId="77777777" w:rsidR="00FF2499" w:rsidRPr="00597410" w:rsidRDefault="00FF2499" w:rsidP="007A6BF3">
      <w:pPr>
        <w:spacing w:after="0" w:line="276" w:lineRule="auto"/>
        <w:jc w:val="center"/>
        <w:rPr>
          <w:rFonts w:ascii="Arial" w:hAnsi="Arial" w:cs="Arial"/>
          <w:b/>
          <w:szCs w:val="24"/>
        </w:rPr>
      </w:pPr>
    </w:p>
    <w:p w14:paraId="3D2476E8" w14:textId="77777777" w:rsidR="00EA12F0" w:rsidRPr="00597410" w:rsidRDefault="00EA12F0" w:rsidP="007A6BF3">
      <w:pPr>
        <w:pStyle w:val="BodyText"/>
        <w:tabs>
          <w:tab w:val="left" w:pos="2407"/>
        </w:tabs>
        <w:spacing w:line="480" w:lineRule="auto"/>
        <w:jc w:val="both"/>
        <w:rPr>
          <w:rFonts w:ascii="Arial" w:hAnsi="Arial" w:cs="Arial"/>
        </w:rPr>
        <w:sectPr w:rsidR="00EA12F0" w:rsidRPr="00597410" w:rsidSect="00DC5A54">
          <w:pgSz w:w="11906" w:h="16838" w:code="9"/>
          <w:pgMar w:top="2268" w:right="1701" w:bottom="1701" w:left="2268" w:header="706" w:footer="706" w:gutter="0"/>
          <w:cols w:space="708"/>
          <w:docGrid w:linePitch="360"/>
        </w:sectPr>
      </w:pPr>
    </w:p>
    <w:p w14:paraId="340D5581" w14:textId="77777777" w:rsidR="002C5F77" w:rsidRPr="00597410" w:rsidRDefault="002C5F77" w:rsidP="007A6BF3">
      <w:pPr>
        <w:spacing w:after="0"/>
        <w:rPr>
          <w:rFonts w:ascii="Arial" w:eastAsia="Arial MT" w:hAnsi="Arial" w:cs="Arial"/>
          <w:b/>
          <w:bCs/>
          <w:kern w:val="0"/>
          <w:sz w:val="24"/>
          <w:szCs w:val="24"/>
          <w:lang w:val="id"/>
          <w14:ligatures w14:val="none"/>
        </w:rPr>
      </w:pPr>
      <w:bookmarkStart w:id="23" w:name="_Toc195349509"/>
      <w:r w:rsidRPr="00597410">
        <w:rPr>
          <w:rFonts w:ascii="Arial" w:hAnsi="Arial" w:cs="Arial"/>
          <w:b/>
          <w:bCs/>
        </w:rPr>
        <w:br w:type="page"/>
      </w:r>
    </w:p>
    <w:p w14:paraId="1BB7648B" w14:textId="627A65D9" w:rsidR="0029728A" w:rsidRPr="00597410" w:rsidRDefault="002C5F77" w:rsidP="007A6BF3">
      <w:pPr>
        <w:pStyle w:val="BodyText"/>
        <w:tabs>
          <w:tab w:val="left" w:pos="2407"/>
        </w:tabs>
        <w:spacing w:line="480" w:lineRule="auto"/>
        <w:jc w:val="center"/>
        <w:rPr>
          <w:rFonts w:ascii="Arial" w:hAnsi="Arial" w:cs="Arial"/>
          <w:b/>
          <w:bCs/>
        </w:rPr>
      </w:pPr>
      <w:r w:rsidRPr="00597410">
        <w:rPr>
          <w:rFonts w:ascii="Arial" w:hAnsi="Arial" w:cs="Arial"/>
          <w:b/>
          <w:bCs/>
          <w:noProof/>
          <w14:ligatures w14:val="standardContextual"/>
        </w:rPr>
        <w:lastRenderedPageBreak/>
        <mc:AlternateContent>
          <mc:Choice Requires="wps">
            <w:drawing>
              <wp:anchor distT="0" distB="0" distL="114300" distR="114300" simplePos="0" relativeHeight="251672616" behindDoc="0" locked="0" layoutInCell="1" allowOverlap="1" wp14:anchorId="0CA214FF" wp14:editId="401A91D1">
                <wp:simplePos x="0" y="0"/>
                <wp:positionH relativeFrom="column">
                  <wp:posOffset>4551680</wp:posOffset>
                </wp:positionH>
                <wp:positionV relativeFrom="paragraph">
                  <wp:posOffset>-1140135</wp:posOffset>
                </wp:positionV>
                <wp:extent cx="520996" cy="489098"/>
                <wp:effectExtent l="0" t="0" r="12700" b="25400"/>
                <wp:wrapNone/>
                <wp:docPr id="255262122" name="Text Box 46"/>
                <wp:cNvGraphicFramePr/>
                <a:graphic xmlns:a="http://schemas.openxmlformats.org/drawingml/2006/main">
                  <a:graphicData uri="http://schemas.microsoft.com/office/word/2010/wordprocessingShape">
                    <wps:wsp>
                      <wps:cNvSpPr txBox="1"/>
                      <wps:spPr>
                        <a:xfrm>
                          <a:off x="0" y="0"/>
                          <a:ext cx="520996" cy="489098"/>
                        </a:xfrm>
                        <a:prstGeom prst="rect">
                          <a:avLst/>
                        </a:prstGeom>
                        <a:solidFill>
                          <a:schemeClr val="bg1"/>
                        </a:solidFill>
                        <a:ln w="6350">
                          <a:solidFill>
                            <a:schemeClr val="bg1"/>
                          </a:solidFill>
                        </a:ln>
                      </wps:spPr>
                      <wps:txbx>
                        <w:txbxContent>
                          <w:p w14:paraId="1684285C" w14:textId="77777777" w:rsidR="002C5F77" w:rsidRDefault="002C5F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A214FF" id="Text Box 46" o:spid="_x0000_s1040" type="#_x0000_t202" style="position:absolute;left:0;text-align:left;margin-left:358.4pt;margin-top:-89.75pt;width:41pt;height:38.5pt;z-index:251672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" fillcolor="white [3212]" strokecolor="white [3212]" strokeweight=".5pt">
                <v:textbox>
                  <w:txbxContent>
                    <w:p w14:paraId="1684285C" w14:textId="77777777" w:rsidR="002C5F77" w:rsidRDefault="002C5F77"/>
                  </w:txbxContent>
                </v:textbox>
              </v:shape>
            </w:pict>
          </mc:Fallback>
        </mc:AlternateContent>
      </w:r>
      <w:r w:rsidR="0029728A" w:rsidRPr="00597410">
        <w:rPr>
          <w:rFonts w:ascii="Arial" w:hAnsi="Arial" w:cs="Arial"/>
          <w:b/>
          <w:bCs/>
        </w:rPr>
        <w:t>BAB IV</w:t>
      </w:r>
    </w:p>
    <w:p w14:paraId="0F045E6E" w14:textId="1D5D3498" w:rsidR="00601AB7" w:rsidRPr="00597410" w:rsidRDefault="00601AB7" w:rsidP="007A6BF3">
      <w:pPr>
        <w:pStyle w:val="BodyText"/>
        <w:tabs>
          <w:tab w:val="left" w:pos="2407"/>
        </w:tabs>
        <w:spacing w:line="480" w:lineRule="auto"/>
        <w:jc w:val="center"/>
        <w:rPr>
          <w:rFonts w:ascii="Arial" w:hAnsi="Arial" w:cs="Arial"/>
          <w:b/>
          <w:bCs/>
        </w:rPr>
      </w:pPr>
      <w:r w:rsidRPr="00597410">
        <w:rPr>
          <w:rFonts w:ascii="Arial" w:hAnsi="Arial" w:cs="Arial"/>
          <w:b/>
          <w:bCs/>
        </w:rPr>
        <w:t>GAMBARAN UMUM POSYANDU ILP MERAK</w:t>
      </w:r>
    </w:p>
    <w:p w14:paraId="6F9C7A52" w14:textId="7E95FC11" w:rsidR="00601AB7" w:rsidRPr="00597410" w:rsidRDefault="00601AB7" w:rsidP="007A6BF3">
      <w:pPr>
        <w:pStyle w:val="BodyText"/>
        <w:tabs>
          <w:tab w:val="left" w:pos="360"/>
          <w:tab w:val="left" w:pos="2407"/>
        </w:tabs>
        <w:spacing w:line="480" w:lineRule="auto"/>
        <w:rPr>
          <w:rFonts w:ascii="Arial" w:hAnsi="Arial" w:cs="Arial"/>
          <w:b/>
          <w:bCs/>
        </w:rPr>
      </w:pPr>
      <w:r w:rsidRPr="00597410">
        <w:rPr>
          <w:rFonts w:ascii="Arial" w:hAnsi="Arial" w:cs="Arial"/>
          <w:b/>
          <w:bCs/>
        </w:rPr>
        <w:t xml:space="preserve">A. </w:t>
      </w:r>
      <w:r w:rsidR="002C5F77" w:rsidRPr="00597410">
        <w:rPr>
          <w:rFonts w:ascii="Arial" w:hAnsi="Arial" w:cs="Arial"/>
          <w:b/>
          <w:bCs/>
        </w:rPr>
        <w:tab/>
      </w:r>
      <w:r w:rsidRPr="00597410">
        <w:rPr>
          <w:rFonts w:ascii="Arial" w:hAnsi="Arial" w:cs="Arial"/>
          <w:b/>
          <w:bCs/>
        </w:rPr>
        <w:t>Sejarah Singkat Posyandu ILP Merak</w:t>
      </w:r>
    </w:p>
    <w:p w14:paraId="389CF8E4" w14:textId="77777777" w:rsidR="001A61FF" w:rsidRPr="00597410" w:rsidRDefault="00093493" w:rsidP="007A6BF3">
      <w:pPr>
        <w:pStyle w:val="BodyText"/>
        <w:tabs>
          <w:tab w:val="left" w:pos="2407"/>
        </w:tabs>
        <w:spacing w:line="480" w:lineRule="auto"/>
        <w:ind w:firstLine="720"/>
        <w:jc w:val="both"/>
        <w:rPr>
          <w:rFonts w:ascii="Arial" w:hAnsi="Arial" w:cs="Arial"/>
        </w:rPr>
      </w:pPr>
      <w:r w:rsidRPr="00597410">
        <w:rPr>
          <w:rFonts w:ascii="Arial" w:hAnsi="Arial" w:cs="Arial"/>
        </w:rPr>
        <w:t>Posyandu Merak merupakan salah satu pos pelayanan terpadu yang terletak di wilayah Kelurahan Jaya Mukti. Sejak pertama kali didirikan pada tahun 1988, Posyandu Merak hadir sebagai bentuk peran serta aktif masyarakat dalam penyelenggaraan pelayanan kesehatan dasar, khususnya bagi ibu hamil, ibu menyusui, dan balita. Posyandu ini diselenggarakan dari, oleh, dan untuk masyarakat dengan pembinaan dari tenaga kesehatan, serta menjadi bagian penting dalam sistem pelayanan kesehatan di tingkat kelurahan.</w:t>
      </w:r>
    </w:p>
    <w:p w14:paraId="0AB439FA" w14:textId="77777777" w:rsidR="001A61FF" w:rsidRPr="00597410" w:rsidRDefault="00B515C1" w:rsidP="007A6BF3">
      <w:pPr>
        <w:pStyle w:val="BodyText"/>
        <w:tabs>
          <w:tab w:val="left" w:pos="2407"/>
        </w:tabs>
        <w:spacing w:line="480" w:lineRule="auto"/>
        <w:ind w:firstLine="720"/>
        <w:jc w:val="both"/>
        <w:rPr>
          <w:rFonts w:ascii="Arial" w:hAnsi="Arial" w:cs="Arial"/>
        </w:rPr>
      </w:pPr>
      <w:r w:rsidRPr="00597410">
        <w:rPr>
          <w:rFonts w:ascii="Arial" w:hAnsi="Arial" w:cs="Arial"/>
        </w:rPr>
        <w:t>Selama lebih dari tiga dekade, Posyandu Merak telah menjadi pusat aktivitas kesehatan masyarakat yang rutin menyelenggarakan kegiatan seperti penimbangan balita, imunisasi, pemberian vitamin A, penyuluhan gizi, dan pelayanan kesehatan ibu. Antusiasme kader dan dukungan masyarakat menjadi faktor utama keberlangsungan Posyandu Merak hingga saat ini.</w:t>
      </w:r>
    </w:p>
    <w:p w14:paraId="2A593084" w14:textId="77777777" w:rsidR="001A61FF" w:rsidRPr="00597410" w:rsidRDefault="00DB595C" w:rsidP="007A6BF3">
      <w:pPr>
        <w:pStyle w:val="BodyText"/>
        <w:tabs>
          <w:tab w:val="left" w:pos="2407"/>
        </w:tabs>
        <w:spacing w:line="480" w:lineRule="auto"/>
        <w:ind w:firstLine="720"/>
        <w:jc w:val="both"/>
        <w:rPr>
          <w:rFonts w:ascii="Arial" w:hAnsi="Arial" w:cs="Arial"/>
        </w:rPr>
      </w:pPr>
      <w:r w:rsidRPr="00597410">
        <w:rPr>
          <w:rFonts w:ascii="Arial" w:hAnsi="Arial" w:cs="Arial"/>
        </w:rPr>
        <w:t>Posyandu Merak membuka layanan sebanyak 12 kali dalam setahun, yang dilaksanakan rutin setiap bulan pada tanggal 14. Pemilihan tanggal ini merupakan hasil kesepakatan antara masyarakat dan tim Posyandu. Namun, apabila tanggal tersebut bertepatan dengan hari libur, kegiatan dapat dimajukan atau dimundurkan secara kondisional agar pelayanan tetap berjalan lancar dan efektif.</w:t>
      </w:r>
    </w:p>
    <w:p w14:paraId="7FF51C7A" w14:textId="77777777" w:rsidR="001A61FF" w:rsidRPr="00597410" w:rsidRDefault="00EA20E6" w:rsidP="007A6BF3">
      <w:pPr>
        <w:pStyle w:val="BodyText"/>
        <w:tabs>
          <w:tab w:val="left" w:pos="2407"/>
        </w:tabs>
        <w:spacing w:line="480" w:lineRule="auto"/>
        <w:ind w:firstLine="720"/>
        <w:jc w:val="both"/>
        <w:rPr>
          <w:rFonts w:ascii="Arial" w:hAnsi="Arial" w:cs="Arial"/>
        </w:rPr>
      </w:pPr>
      <w:r w:rsidRPr="00597410">
        <w:rPr>
          <w:rFonts w:ascii="Arial" w:hAnsi="Arial" w:cs="Arial"/>
        </w:rPr>
        <w:lastRenderedPageBreak/>
        <w:t>Transformasi besar terjadi ketika pemerintah mengeluarkan Keputusan Menteri Kesehatan Republik Indonesia Nomor HK.01.07/MENKES/2015/2023 tentang Pedoman Penyelenggaraan Posyandu sebagai Posyandu Integrasi Layanan Primer (ILP). Melalui kebijakan tersebut, peran posyandu diperluas agar mampu menjangkau seluruh siklus hidup, tidak hanya ibu dan balita. Artinya, Posyandu Merak kini juga memberikan layanan kesehatan bagi remaja, dewasa, hingga lansia, termasuk layanan deteksi dini penyakit tidak menular, kesehatan reproduksi remaja, dan promosi perilaku hidup bersih dan sehat (PHBS).</w:t>
      </w:r>
    </w:p>
    <w:p w14:paraId="57C381C0" w14:textId="77777777" w:rsidR="001A61FF" w:rsidRPr="00597410" w:rsidRDefault="001B6747" w:rsidP="007A6BF3">
      <w:pPr>
        <w:pStyle w:val="BodyText"/>
        <w:tabs>
          <w:tab w:val="left" w:pos="2407"/>
        </w:tabs>
        <w:spacing w:line="480" w:lineRule="auto"/>
        <w:ind w:firstLine="720"/>
        <w:jc w:val="both"/>
        <w:rPr>
          <w:rFonts w:ascii="Arial" w:hAnsi="Arial" w:cs="Arial"/>
        </w:rPr>
      </w:pPr>
      <w:r w:rsidRPr="00597410">
        <w:rPr>
          <w:rFonts w:ascii="Arial" w:hAnsi="Arial" w:cs="Arial"/>
        </w:rPr>
        <w:t>Transformasi ini bertujuan untuk memperkuat peran posyandu sebagai garda terdepan dalam sistem layanan kesehatan primer, sekaligus mendekatkan akses layanan yang komprehensif kepada masyarakat. Posyandu Merak pun mulai melakukan penyesuaian, baik dari segi pelayanan, pelatihan kader, maupun koordinasi lintas sektor agar pelaksanaan ILP berjalan optimal.</w:t>
      </w:r>
    </w:p>
    <w:p w14:paraId="07F82814" w14:textId="0288B76F" w:rsidR="001B6747" w:rsidRPr="00597410" w:rsidRDefault="00B821E3" w:rsidP="007A6BF3">
      <w:pPr>
        <w:pStyle w:val="BodyText"/>
        <w:tabs>
          <w:tab w:val="left" w:pos="2407"/>
        </w:tabs>
        <w:spacing w:line="480" w:lineRule="auto"/>
        <w:ind w:firstLine="720"/>
        <w:jc w:val="both"/>
        <w:rPr>
          <w:rFonts w:ascii="Arial" w:hAnsi="Arial" w:cs="Arial"/>
        </w:rPr>
      </w:pPr>
      <w:r w:rsidRPr="00597410">
        <w:rPr>
          <w:rFonts w:ascii="Arial" w:hAnsi="Arial" w:cs="Arial"/>
        </w:rPr>
        <w:t>Dengan semangat kolaboratif antara masyarakat, kader, dan petugas kesehatan, Posyandu Merak terus berupaya menjadi pusat pelayanan kesehatan yang inklusif, berkelanjutan, dan adaptif terhadap kebutuhan zaman. Harapannya, posyandu ini tidak hanya menjadi tempat pelayanan, tetapi juga menjadi motor penggerak perubahan positif di bidang kesehatan masyarakat Kelurahan Jaya Mukti khususnya masyarakat RT 001, RT 002, dan RT 003</w:t>
      </w:r>
      <w:r w:rsidR="002C5F77" w:rsidRPr="00597410">
        <w:rPr>
          <w:rFonts w:ascii="Arial" w:hAnsi="Arial" w:cs="Arial"/>
        </w:rPr>
        <w:t>.</w:t>
      </w:r>
    </w:p>
    <w:p w14:paraId="6B6195CE" w14:textId="77777777" w:rsidR="005D3B9C" w:rsidRPr="00597410" w:rsidRDefault="005D3B9C" w:rsidP="007A6BF3">
      <w:pPr>
        <w:pStyle w:val="BodyText"/>
        <w:tabs>
          <w:tab w:val="left" w:pos="2407"/>
        </w:tabs>
        <w:spacing w:line="480" w:lineRule="auto"/>
        <w:jc w:val="both"/>
        <w:rPr>
          <w:rFonts w:ascii="Arial" w:hAnsi="Arial" w:cs="Arial"/>
        </w:rPr>
      </w:pPr>
    </w:p>
    <w:p w14:paraId="613B0BB2" w14:textId="53659C79" w:rsidR="0078424A" w:rsidRPr="00597410" w:rsidRDefault="00956DAC" w:rsidP="007A6BF3">
      <w:pPr>
        <w:tabs>
          <w:tab w:val="left" w:pos="360"/>
        </w:tabs>
        <w:spacing w:after="0" w:line="480" w:lineRule="auto"/>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lastRenderedPageBreak/>
        <w:t>B</w:t>
      </w:r>
      <w:r w:rsidR="00DA4DA0" w:rsidRPr="00597410">
        <w:rPr>
          <w:rFonts w:ascii="Arial" w:eastAsia="Arial MT" w:hAnsi="Arial" w:cs="Arial"/>
          <w:b/>
          <w:bCs/>
          <w:kern w:val="0"/>
          <w:sz w:val="24"/>
          <w:szCs w:val="24"/>
          <w:lang w:val="id"/>
          <w14:ligatures w14:val="none"/>
        </w:rPr>
        <w:t xml:space="preserve">. </w:t>
      </w:r>
      <w:r w:rsidR="002C5F77" w:rsidRPr="00597410">
        <w:rPr>
          <w:rFonts w:ascii="Arial" w:eastAsia="Arial MT" w:hAnsi="Arial" w:cs="Arial"/>
          <w:b/>
          <w:bCs/>
          <w:kern w:val="0"/>
          <w:sz w:val="24"/>
          <w:szCs w:val="24"/>
          <w:lang w:val="id"/>
          <w14:ligatures w14:val="none"/>
        </w:rPr>
        <w:tab/>
      </w:r>
      <w:r w:rsidR="00DA4DA0" w:rsidRPr="00597410">
        <w:rPr>
          <w:rFonts w:ascii="Arial" w:eastAsia="Arial MT" w:hAnsi="Arial" w:cs="Arial"/>
          <w:b/>
          <w:bCs/>
          <w:kern w:val="0"/>
          <w:sz w:val="24"/>
          <w:szCs w:val="24"/>
          <w:lang w:val="id"/>
          <w14:ligatures w14:val="none"/>
        </w:rPr>
        <w:t>Keadaan dan Komposisi Kader Posyandu ILP Merak</w:t>
      </w:r>
    </w:p>
    <w:p w14:paraId="3469FB43" w14:textId="620DB779" w:rsidR="00DA4DA0" w:rsidRPr="00597410" w:rsidRDefault="00FA304C" w:rsidP="007A6BF3">
      <w:pPr>
        <w:pStyle w:val="ListParagraph"/>
        <w:numPr>
          <w:ilvl w:val="0"/>
          <w:numId w:val="27"/>
        </w:numPr>
        <w:tabs>
          <w:tab w:val="left" w:pos="360"/>
        </w:tabs>
        <w:spacing w:after="0" w:line="480" w:lineRule="auto"/>
        <w:ind w:left="360"/>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Komposisi Kader</w:t>
      </w:r>
      <w:r w:rsidR="006C4C4E" w:rsidRPr="00597410">
        <w:rPr>
          <w:rFonts w:ascii="Arial" w:eastAsia="Arial MT" w:hAnsi="Arial" w:cs="Arial"/>
          <w:kern w:val="0"/>
          <w:sz w:val="24"/>
          <w:szCs w:val="24"/>
          <w:lang w:val="id"/>
          <w14:ligatures w14:val="none"/>
        </w:rPr>
        <w:t xml:space="preserve"> Berdasarkan Jenis Kelamin</w:t>
      </w:r>
    </w:p>
    <w:p w14:paraId="0568F36A" w14:textId="77777777" w:rsidR="002E2D65" w:rsidRPr="00597410" w:rsidRDefault="007F52A4" w:rsidP="007A6BF3">
      <w:pPr>
        <w:pStyle w:val="ListParagraph"/>
        <w:spacing w:after="0" w:line="480" w:lineRule="auto"/>
        <w:ind w:left="0"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Komposisi kader Posyandu ILP Merak seluruhnya terdiri dari perempuan. Hal ini sejalan dengan kecenderungan umum di berbagai wilayah Indonesia, di mana kader Posyandu umumnya didominasi oleh kaum perempuan. Perempuan dinilai memiliki kedekatan emosional dan kepedulian yang tinggi terhadap isu-isu kesehatan keluarga, terutama yang berkaitan dengan ibu dan anak. Selain itu, peran perempuan dalam Posyandu tidak hanya terbatas pada tugas pelayanan dasar, tetapi juga mencakup fungsi edukatif dan sosial dalam membangun kesadaran masyarakat mengenai pentingnya perilaku hidup bersih dan sehat.</w:t>
      </w:r>
    </w:p>
    <w:p w14:paraId="32000EC8" w14:textId="61AEAE7E" w:rsidR="007F52A4" w:rsidRPr="00597410" w:rsidRDefault="00F53E2E" w:rsidP="007A6BF3">
      <w:pPr>
        <w:pStyle w:val="ListParagraph"/>
        <w:spacing w:after="0" w:line="480" w:lineRule="auto"/>
        <w:ind w:left="0"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Dominasi perempuan dalam kepengurusan Posyandu juga memperlihatkan bagaimana peran gender dalam bidang kesehatan masyarakat berkembang secara kontekstual dan berbasis pada kedekatan dengan kelompok sasaran. Perempuan ini menjalankan peran mereka secara aktif dan sukarela, dengan semangat gotong royong dan tanggung jawab sosial yang tinggi. Meskipun tidak melibatkan unsur laki-laki secara struktural, hal ini tidak mengurangi kualitas pelayanan yang diberikan, justru menjadi cerminan dari keberdayaan perempuan dalam ruang publik dan pelayanan kesehatan masyarakat tingkat desa.</w:t>
      </w:r>
    </w:p>
    <w:p w14:paraId="20F233EA" w14:textId="10E10E85" w:rsidR="005954F7" w:rsidRPr="00597410" w:rsidRDefault="008A721C" w:rsidP="007A6BF3">
      <w:pPr>
        <w:pStyle w:val="ListParagraph"/>
        <w:numPr>
          <w:ilvl w:val="0"/>
          <w:numId w:val="27"/>
        </w:numPr>
        <w:spacing w:after="0" w:line="480" w:lineRule="auto"/>
        <w:ind w:left="36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Komposisi Kader Berdasarkan Usia</w:t>
      </w:r>
    </w:p>
    <w:p w14:paraId="75AB12FF" w14:textId="77777777" w:rsidR="002E2D65" w:rsidRPr="00597410" w:rsidRDefault="00F42E6E" w:rsidP="007A6BF3">
      <w:pPr>
        <w:pStyle w:val="ListParagraph"/>
        <w:spacing w:after="0" w:line="480" w:lineRule="auto"/>
        <w:ind w:left="0"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 xml:space="preserve">Usia kader menjadi salah satu indikator penting dalam menilai kapasitas dan keberlanjutan kinerja kader dalam menjalankan tugas </w:t>
      </w:r>
      <w:r w:rsidRPr="00597410">
        <w:rPr>
          <w:rFonts w:ascii="Arial" w:eastAsia="Arial MT" w:hAnsi="Arial" w:cs="Arial"/>
          <w:kern w:val="0"/>
          <w:sz w:val="24"/>
          <w:szCs w:val="24"/>
          <w:lang w:val="id"/>
          <w14:ligatures w14:val="none"/>
        </w:rPr>
        <w:lastRenderedPageBreak/>
        <w:t>pelayanan. Kader Posyandu yang terdiri dari berbagai rentang usia menunjukkan adanya keberagaman pengalaman dan semangat yang beragam pula dalam mengabdi kepada masyarakat.</w:t>
      </w:r>
    </w:p>
    <w:p w14:paraId="30CEF28C" w14:textId="24BCAFA5" w:rsidR="00F42E6E" w:rsidRPr="00597410" w:rsidRDefault="004C704A" w:rsidP="007A6BF3">
      <w:pPr>
        <w:pStyle w:val="ListParagraph"/>
        <w:spacing w:after="0" w:line="480" w:lineRule="auto"/>
        <w:ind w:left="0"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Adapun rincian komposisi kader Posyandu ILP Merak berdasarkan usia dapat dilihat pada tabel berikut:</w:t>
      </w:r>
    </w:p>
    <w:p w14:paraId="331E51DE" w14:textId="737C5B93" w:rsidR="00E54B7C" w:rsidRPr="00597410" w:rsidRDefault="00E54B7C" w:rsidP="007A6BF3">
      <w:pPr>
        <w:spacing w:after="0" w:line="240" w:lineRule="auto"/>
        <w:jc w:val="center"/>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t>Tabel IV.1</w:t>
      </w:r>
    </w:p>
    <w:p w14:paraId="09AF0A30" w14:textId="5A07369E" w:rsidR="00E54B7C" w:rsidRPr="00597410" w:rsidRDefault="00F75B8B" w:rsidP="007A6BF3">
      <w:pPr>
        <w:spacing w:after="0" w:line="240" w:lineRule="auto"/>
        <w:jc w:val="center"/>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t>Komposisi Kader Berdasarkan Usia</w:t>
      </w:r>
    </w:p>
    <w:tbl>
      <w:tblPr>
        <w:tblStyle w:val="TableGrid"/>
        <w:tblW w:w="0" w:type="auto"/>
        <w:tblLook w:val="04A0" w:firstRow="1" w:lastRow="0" w:firstColumn="1" w:lastColumn="0" w:noHBand="0" w:noVBand="1"/>
      </w:tblPr>
      <w:tblGrid>
        <w:gridCol w:w="562"/>
        <w:gridCol w:w="2977"/>
        <w:gridCol w:w="2406"/>
        <w:gridCol w:w="1982"/>
      </w:tblGrid>
      <w:tr w:rsidR="003D6170" w:rsidRPr="00597410" w14:paraId="6A48B124" w14:textId="77777777" w:rsidTr="00BB587A">
        <w:trPr>
          <w:trHeight w:hRule="exact" w:val="340"/>
        </w:trPr>
        <w:tc>
          <w:tcPr>
            <w:tcW w:w="562" w:type="dxa"/>
            <w:vAlign w:val="center"/>
          </w:tcPr>
          <w:p w14:paraId="404F11A0" w14:textId="48E8CD30" w:rsidR="003D6170" w:rsidRPr="00597410" w:rsidRDefault="00F11E4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No</w:t>
            </w:r>
          </w:p>
        </w:tc>
        <w:tc>
          <w:tcPr>
            <w:tcW w:w="2977" w:type="dxa"/>
            <w:vAlign w:val="center"/>
          </w:tcPr>
          <w:p w14:paraId="34640430" w14:textId="25DD1BB8" w:rsidR="003D6170" w:rsidRPr="00597410" w:rsidRDefault="00F11E4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Usia</w:t>
            </w:r>
          </w:p>
        </w:tc>
        <w:tc>
          <w:tcPr>
            <w:tcW w:w="2406" w:type="dxa"/>
            <w:vAlign w:val="center"/>
          </w:tcPr>
          <w:p w14:paraId="7C016FD7" w14:textId="060C4F3D" w:rsidR="003D6170" w:rsidRPr="00597410" w:rsidRDefault="00F11E4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Jumlah</w:t>
            </w:r>
          </w:p>
        </w:tc>
        <w:tc>
          <w:tcPr>
            <w:tcW w:w="1982" w:type="dxa"/>
            <w:vAlign w:val="center"/>
          </w:tcPr>
          <w:p w14:paraId="5E2C731B" w14:textId="0A8B8BDB" w:rsidR="003D6170" w:rsidRPr="00597410" w:rsidRDefault="00F11E4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Persentase</w:t>
            </w:r>
          </w:p>
        </w:tc>
      </w:tr>
      <w:tr w:rsidR="003D6170" w:rsidRPr="00597410" w14:paraId="1BABD95F" w14:textId="77777777" w:rsidTr="00105263">
        <w:trPr>
          <w:trHeight w:hRule="exact" w:val="340"/>
        </w:trPr>
        <w:tc>
          <w:tcPr>
            <w:tcW w:w="562" w:type="dxa"/>
            <w:vAlign w:val="center"/>
          </w:tcPr>
          <w:p w14:paraId="01C0A639" w14:textId="13F355CC" w:rsidR="003D6170" w:rsidRPr="00597410" w:rsidRDefault="00BB58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2977" w:type="dxa"/>
          </w:tcPr>
          <w:p w14:paraId="56B57AA6" w14:textId="71674301" w:rsidR="003D6170" w:rsidRPr="00597410" w:rsidRDefault="00486BA7" w:rsidP="007A6BF3">
            <w:pPr>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30-35 Tahun</w:t>
            </w:r>
          </w:p>
        </w:tc>
        <w:tc>
          <w:tcPr>
            <w:tcW w:w="2406" w:type="dxa"/>
            <w:vAlign w:val="center"/>
          </w:tcPr>
          <w:p w14:paraId="0B2F1704" w14:textId="3C0D228D" w:rsidR="003D6170" w:rsidRPr="00597410" w:rsidRDefault="001D254C"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 Orang</w:t>
            </w:r>
          </w:p>
        </w:tc>
        <w:tc>
          <w:tcPr>
            <w:tcW w:w="1982" w:type="dxa"/>
            <w:vAlign w:val="center"/>
          </w:tcPr>
          <w:p w14:paraId="28929D5E" w14:textId="3729CE7C" w:rsidR="003D6170" w:rsidRPr="00597410" w:rsidRDefault="00D4515C"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12,</w:t>
            </w:r>
            <w:r w:rsidR="00FE728D" w:rsidRPr="00597410">
              <w:rPr>
                <w:rFonts w:ascii="Arial" w:eastAsia="Arial MT" w:hAnsi="Arial" w:cs="Arial"/>
                <w:kern w:val="0"/>
                <w:sz w:val="24"/>
                <w:szCs w:val="24"/>
                <w:lang w:val="id"/>
                <w14:ligatures w14:val="none"/>
              </w:rPr>
              <w:t>5</w:t>
            </w:r>
          </w:p>
        </w:tc>
      </w:tr>
      <w:tr w:rsidR="003D6170" w:rsidRPr="00597410" w14:paraId="66D4B873" w14:textId="77777777" w:rsidTr="00105263">
        <w:trPr>
          <w:trHeight w:hRule="exact" w:val="340"/>
        </w:trPr>
        <w:tc>
          <w:tcPr>
            <w:tcW w:w="562" w:type="dxa"/>
            <w:vAlign w:val="center"/>
          </w:tcPr>
          <w:p w14:paraId="2ABECA29" w14:textId="2132D6CE" w:rsidR="003D6170" w:rsidRPr="00597410" w:rsidRDefault="00BB58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p>
        </w:tc>
        <w:tc>
          <w:tcPr>
            <w:tcW w:w="2977" w:type="dxa"/>
          </w:tcPr>
          <w:p w14:paraId="745E46A8" w14:textId="494498AA" w:rsidR="003D6170" w:rsidRPr="00597410" w:rsidRDefault="00486BA7" w:rsidP="007A6BF3">
            <w:pPr>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36-40 Tahun</w:t>
            </w:r>
          </w:p>
        </w:tc>
        <w:tc>
          <w:tcPr>
            <w:tcW w:w="2406" w:type="dxa"/>
            <w:vAlign w:val="center"/>
          </w:tcPr>
          <w:p w14:paraId="5FC98AF9" w14:textId="72F64D44" w:rsidR="003D6170" w:rsidRPr="00597410" w:rsidRDefault="00B167C6"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r w:rsidR="00FC0F3A" w:rsidRPr="00597410">
              <w:rPr>
                <w:rFonts w:ascii="Arial" w:eastAsia="Arial MT" w:hAnsi="Arial" w:cs="Arial"/>
                <w:kern w:val="0"/>
                <w:sz w:val="24"/>
                <w:szCs w:val="24"/>
                <w:lang w:val="id"/>
                <w14:ligatures w14:val="none"/>
              </w:rPr>
              <w:t xml:space="preserve"> Orang</w:t>
            </w:r>
          </w:p>
        </w:tc>
        <w:tc>
          <w:tcPr>
            <w:tcW w:w="1982" w:type="dxa"/>
            <w:vAlign w:val="center"/>
          </w:tcPr>
          <w:p w14:paraId="51E55AAE" w14:textId="3CCA198A" w:rsidR="003D6170" w:rsidRPr="00597410" w:rsidRDefault="0011184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r w:rsidR="00FE728D" w:rsidRPr="00597410">
              <w:rPr>
                <w:rFonts w:ascii="Arial" w:eastAsia="Arial MT" w:hAnsi="Arial" w:cs="Arial"/>
                <w:kern w:val="0"/>
                <w:sz w:val="24"/>
                <w:szCs w:val="24"/>
                <w:lang w:val="id"/>
                <w14:ligatures w14:val="none"/>
              </w:rPr>
              <w:t>5</w:t>
            </w:r>
          </w:p>
        </w:tc>
      </w:tr>
      <w:tr w:rsidR="003D6170" w:rsidRPr="00597410" w14:paraId="7C443931" w14:textId="77777777" w:rsidTr="00105263">
        <w:trPr>
          <w:trHeight w:hRule="exact" w:val="340"/>
        </w:trPr>
        <w:tc>
          <w:tcPr>
            <w:tcW w:w="562" w:type="dxa"/>
            <w:vAlign w:val="center"/>
          </w:tcPr>
          <w:p w14:paraId="09B4FB8F" w14:textId="35A051CD" w:rsidR="003D6170" w:rsidRPr="00597410" w:rsidRDefault="00BB58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3.</w:t>
            </w:r>
          </w:p>
        </w:tc>
        <w:tc>
          <w:tcPr>
            <w:tcW w:w="2977" w:type="dxa"/>
          </w:tcPr>
          <w:p w14:paraId="16463451" w14:textId="77777777" w:rsidR="003D6170" w:rsidRPr="00597410" w:rsidRDefault="00486BA7" w:rsidP="007A6BF3">
            <w:pPr>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41-45 Tahun</w:t>
            </w:r>
          </w:p>
          <w:p w14:paraId="7F234003" w14:textId="368F46C4" w:rsidR="00486BA7" w:rsidRPr="00597410" w:rsidRDefault="00486BA7" w:rsidP="007A6BF3">
            <w:pPr>
              <w:jc w:val="both"/>
              <w:rPr>
                <w:rFonts w:ascii="Arial" w:eastAsia="Arial MT" w:hAnsi="Arial" w:cs="Arial"/>
                <w:kern w:val="0"/>
                <w:sz w:val="24"/>
                <w:szCs w:val="24"/>
                <w:lang w:val="id"/>
                <w14:ligatures w14:val="none"/>
              </w:rPr>
            </w:pPr>
          </w:p>
        </w:tc>
        <w:tc>
          <w:tcPr>
            <w:tcW w:w="2406" w:type="dxa"/>
            <w:vAlign w:val="center"/>
          </w:tcPr>
          <w:p w14:paraId="065BB399" w14:textId="2F33DDB2" w:rsidR="003D6170" w:rsidRPr="00597410" w:rsidRDefault="00F00475"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 Orang</w:t>
            </w:r>
          </w:p>
        </w:tc>
        <w:tc>
          <w:tcPr>
            <w:tcW w:w="1982" w:type="dxa"/>
            <w:vAlign w:val="center"/>
          </w:tcPr>
          <w:p w14:paraId="0705957B" w14:textId="30429E52" w:rsidR="003D6170" w:rsidRPr="00597410" w:rsidRDefault="0011184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12,5</w:t>
            </w:r>
          </w:p>
        </w:tc>
      </w:tr>
      <w:tr w:rsidR="003D6170" w:rsidRPr="00597410" w14:paraId="7EE9CB9B" w14:textId="77777777" w:rsidTr="00105263">
        <w:trPr>
          <w:trHeight w:hRule="exact" w:val="340"/>
        </w:trPr>
        <w:tc>
          <w:tcPr>
            <w:tcW w:w="562" w:type="dxa"/>
            <w:vAlign w:val="center"/>
          </w:tcPr>
          <w:p w14:paraId="6052FEC4" w14:textId="58AFA170" w:rsidR="003D6170" w:rsidRPr="00597410" w:rsidRDefault="00BB58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4.</w:t>
            </w:r>
          </w:p>
        </w:tc>
        <w:tc>
          <w:tcPr>
            <w:tcW w:w="2977" w:type="dxa"/>
          </w:tcPr>
          <w:p w14:paraId="6B0489AE" w14:textId="65E68F94" w:rsidR="003D6170" w:rsidRPr="00597410" w:rsidRDefault="00486BA7" w:rsidP="007A6BF3">
            <w:pPr>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46</w:t>
            </w:r>
            <w:r w:rsidR="002D075C" w:rsidRPr="00597410">
              <w:rPr>
                <w:rFonts w:ascii="Arial" w:eastAsia="Arial MT" w:hAnsi="Arial" w:cs="Arial"/>
                <w:kern w:val="0"/>
                <w:sz w:val="24"/>
                <w:szCs w:val="24"/>
                <w:lang w:val="id"/>
                <w14:ligatures w14:val="none"/>
              </w:rPr>
              <w:t>-50 Tahun</w:t>
            </w:r>
          </w:p>
        </w:tc>
        <w:tc>
          <w:tcPr>
            <w:tcW w:w="2406" w:type="dxa"/>
            <w:vAlign w:val="center"/>
          </w:tcPr>
          <w:p w14:paraId="2822C84E" w14:textId="051318D6" w:rsidR="003D6170" w:rsidRPr="00597410" w:rsidRDefault="00683B9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 Orang</w:t>
            </w:r>
          </w:p>
        </w:tc>
        <w:tc>
          <w:tcPr>
            <w:tcW w:w="1982" w:type="dxa"/>
            <w:vAlign w:val="center"/>
          </w:tcPr>
          <w:p w14:paraId="596B27FC" w14:textId="06C08BCE" w:rsidR="003D6170" w:rsidRPr="00597410" w:rsidRDefault="0011184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12</w:t>
            </w:r>
            <w:r w:rsidR="00F12F80" w:rsidRPr="00597410">
              <w:rPr>
                <w:rFonts w:ascii="Arial" w:eastAsia="Arial MT" w:hAnsi="Arial" w:cs="Arial"/>
                <w:kern w:val="0"/>
                <w:sz w:val="24"/>
                <w:szCs w:val="24"/>
                <w:lang w:val="id"/>
                <w14:ligatures w14:val="none"/>
              </w:rPr>
              <w:t>,5</w:t>
            </w:r>
          </w:p>
        </w:tc>
      </w:tr>
      <w:tr w:rsidR="003D6170" w:rsidRPr="00597410" w14:paraId="0DB6B9D7" w14:textId="77777777" w:rsidTr="00105263">
        <w:trPr>
          <w:trHeight w:hRule="exact" w:val="340"/>
        </w:trPr>
        <w:tc>
          <w:tcPr>
            <w:tcW w:w="562" w:type="dxa"/>
            <w:vAlign w:val="center"/>
          </w:tcPr>
          <w:p w14:paraId="6A34EA13" w14:textId="484E31B6" w:rsidR="003D6170" w:rsidRPr="00597410" w:rsidRDefault="00BB58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5.</w:t>
            </w:r>
          </w:p>
        </w:tc>
        <w:tc>
          <w:tcPr>
            <w:tcW w:w="2977" w:type="dxa"/>
          </w:tcPr>
          <w:p w14:paraId="0B04C2FB" w14:textId="57B29BD1" w:rsidR="003D6170" w:rsidRPr="00597410" w:rsidRDefault="00301F18" w:rsidP="007A6BF3">
            <w:pPr>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51-55 Tahun</w:t>
            </w:r>
          </w:p>
        </w:tc>
        <w:tc>
          <w:tcPr>
            <w:tcW w:w="2406" w:type="dxa"/>
            <w:vAlign w:val="center"/>
          </w:tcPr>
          <w:p w14:paraId="50B8D61F" w14:textId="1C0FA9B2" w:rsidR="003D6170" w:rsidRPr="00597410" w:rsidRDefault="00FC0F3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 Orang</w:t>
            </w:r>
          </w:p>
        </w:tc>
        <w:tc>
          <w:tcPr>
            <w:tcW w:w="1982" w:type="dxa"/>
            <w:vAlign w:val="center"/>
          </w:tcPr>
          <w:p w14:paraId="5DFB5347" w14:textId="23C01369" w:rsidR="003D6170" w:rsidRPr="00597410" w:rsidRDefault="00F12F8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12,5</w:t>
            </w:r>
          </w:p>
        </w:tc>
      </w:tr>
      <w:tr w:rsidR="003D6170" w:rsidRPr="00597410" w14:paraId="41814D81" w14:textId="77777777" w:rsidTr="00105263">
        <w:trPr>
          <w:trHeight w:hRule="exact" w:val="340"/>
        </w:trPr>
        <w:tc>
          <w:tcPr>
            <w:tcW w:w="562" w:type="dxa"/>
            <w:vAlign w:val="center"/>
          </w:tcPr>
          <w:p w14:paraId="360427ED" w14:textId="7C520046" w:rsidR="003D6170" w:rsidRPr="00597410" w:rsidRDefault="00BB58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6.</w:t>
            </w:r>
          </w:p>
        </w:tc>
        <w:tc>
          <w:tcPr>
            <w:tcW w:w="2977" w:type="dxa"/>
          </w:tcPr>
          <w:p w14:paraId="587C7920" w14:textId="3A5F345B" w:rsidR="003D6170" w:rsidRPr="00597410" w:rsidRDefault="00B57AB5" w:rsidP="007A6BF3">
            <w:pPr>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56-60 Tahun</w:t>
            </w:r>
          </w:p>
        </w:tc>
        <w:tc>
          <w:tcPr>
            <w:tcW w:w="2406" w:type="dxa"/>
            <w:vAlign w:val="center"/>
          </w:tcPr>
          <w:p w14:paraId="3A3FAC26" w14:textId="198A86FF" w:rsidR="003D6170" w:rsidRPr="00597410" w:rsidRDefault="007E747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r w:rsidR="001D254C" w:rsidRPr="00597410">
              <w:rPr>
                <w:rFonts w:ascii="Arial" w:eastAsia="Arial MT" w:hAnsi="Arial" w:cs="Arial"/>
                <w:kern w:val="0"/>
                <w:sz w:val="24"/>
                <w:szCs w:val="24"/>
                <w:lang w:val="id"/>
                <w14:ligatures w14:val="none"/>
              </w:rPr>
              <w:t xml:space="preserve"> Orang</w:t>
            </w:r>
          </w:p>
        </w:tc>
        <w:tc>
          <w:tcPr>
            <w:tcW w:w="1982" w:type="dxa"/>
            <w:vAlign w:val="center"/>
          </w:tcPr>
          <w:p w14:paraId="37BBFA62" w14:textId="1AB5781E" w:rsidR="003D6170" w:rsidRPr="00597410" w:rsidRDefault="00F12F80"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25</w:t>
            </w:r>
          </w:p>
        </w:tc>
      </w:tr>
      <w:tr w:rsidR="00BB587A" w:rsidRPr="00597410" w14:paraId="59BA3D04" w14:textId="77777777" w:rsidTr="001C08EA">
        <w:trPr>
          <w:trHeight w:hRule="exact" w:val="340"/>
        </w:trPr>
        <w:tc>
          <w:tcPr>
            <w:tcW w:w="3539" w:type="dxa"/>
            <w:gridSpan w:val="2"/>
            <w:vAlign w:val="center"/>
          </w:tcPr>
          <w:p w14:paraId="6124C854" w14:textId="05252CCD" w:rsidR="00BB587A" w:rsidRPr="00597410" w:rsidRDefault="00B167C6"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Total</w:t>
            </w:r>
          </w:p>
        </w:tc>
        <w:tc>
          <w:tcPr>
            <w:tcW w:w="2406" w:type="dxa"/>
            <w:vAlign w:val="center"/>
          </w:tcPr>
          <w:p w14:paraId="5B2627A4" w14:textId="72AE21A6" w:rsidR="00BB587A" w:rsidRPr="00597410" w:rsidRDefault="00897AB6"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8 Orang</w:t>
            </w:r>
          </w:p>
        </w:tc>
        <w:tc>
          <w:tcPr>
            <w:tcW w:w="1982" w:type="dxa"/>
            <w:vAlign w:val="center"/>
          </w:tcPr>
          <w:p w14:paraId="61CB9259" w14:textId="3ECDC9A0" w:rsidR="00BB587A" w:rsidRPr="00597410" w:rsidRDefault="001C08E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100</w:t>
            </w:r>
          </w:p>
        </w:tc>
      </w:tr>
    </w:tbl>
    <w:p w14:paraId="5839DDF3" w14:textId="30A34420" w:rsidR="004C704A" w:rsidRPr="00597410" w:rsidRDefault="00F75B8B" w:rsidP="007A6BF3">
      <w:pPr>
        <w:spacing w:after="0" w:line="240" w:lineRule="auto"/>
        <w:jc w:val="both"/>
        <w:rPr>
          <w:rFonts w:ascii="Arial" w:eastAsia="Arial MT" w:hAnsi="Arial" w:cs="Arial"/>
          <w:i/>
          <w:iCs/>
          <w:kern w:val="0"/>
          <w:lang w:val="id"/>
          <w14:ligatures w14:val="none"/>
        </w:rPr>
      </w:pPr>
      <w:r w:rsidRPr="00597410">
        <w:rPr>
          <w:rFonts w:ascii="Arial" w:eastAsia="Arial MT" w:hAnsi="Arial" w:cs="Arial"/>
          <w:i/>
          <w:iCs/>
          <w:kern w:val="0"/>
          <w:sz w:val="24"/>
          <w:szCs w:val="24"/>
          <w:lang w:val="id"/>
          <w14:ligatures w14:val="none"/>
        </w:rPr>
        <w:t>Sumber: Posyandu ILP Merak 2025</w:t>
      </w:r>
    </w:p>
    <w:p w14:paraId="0DC7968A" w14:textId="77777777" w:rsidR="002C5F77" w:rsidRPr="00597410" w:rsidRDefault="002C5F77" w:rsidP="007A6BF3">
      <w:pPr>
        <w:spacing w:after="0" w:line="240" w:lineRule="auto"/>
        <w:jc w:val="both"/>
        <w:rPr>
          <w:rFonts w:ascii="Arial" w:eastAsia="Arial MT" w:hAnsi="Arial" w:cs="Arial"/>
          <w:i/>
          <w:iCs/>
          <w:kern w:val="0"/>
          <w:lang w:val="id"/>
          <w14:ligatures w14:val="none"/>
        </w:rPr>
      </w:pPr>
    </w:p>
    <w:p w14:paraId="4A5B4B41" w14:textId="7F8BA3CA" w:rsidR="003C2218" w:rsidRPr="00597410" w:rsidRDefault="000C3461" w:rsidP="007A6BF3">
      <w:pPr>
        <w:spacing w:after="0" w:line="480" w:lineRule="auto"/>
        <w:ind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Tabel IV.1 menunjukkan bahwa kader Posyandu ILP Merak memiliki rentang usia yang cukup beragam, yaitu mulai dari usia 30 tahun hingga 60 tahun. Dari total 8 kader, sebagian besar berada pada kelompok usia 36–40 tahun dan 56–60 tahun, masing-masing sebanyak 2 orang atau 25% dari keseluruhan jumlah kader. Sementara itu, kelompok usia lainnya seperti 30–35 tahun, 41–45 tahun, 46–50 tahun, dan 51–55 tahun masing-masing diwakili oleh 1 orang kader atau sebesar 12,5%.</w:t>
      </w:r>
    </w:p>
    <w:p w14:paraId="534E7773" w14:textId="6421D4B9" w:rsidR="00DA4DA0" w:rsidRPr="00597410" w:rsidRDefault="0082595E" w:rsidP="007A6BF3">
      <w:pPr>
        <w:tabs>
          <w:tab w:val="left" w:pos="360"/>
        </w:tabs>
        <w:spacing w:after="0" w:line="480" w:lineRule="auto"/>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 xml:space="preserve">3. </w:t>
      </w:r>
      <w:r w:rsidR="002C5F77" w:rsidRPr="00597410">
        <w:rPr>
          <w:rFonts w:ascii="Arial" w:eastAsia="Arial MT" w:hAnsi="Arial" w:cs="Arial"/>
          <w:kern w:val="0"/>
          <w:sz w:val="24"/>
          <w:szCs w:val="24"/>
          <w:lang w:val="id"/>
          <w14:ligatures w14:val="none"/>
        </w:rPr>
        <w:tab/>
      </w:r>
      <w:r w:rsidRPr="00597410">
        <w:rPr>
          <w:rFonts w:ascii="Arial" w:eastAsia="Arial MT" w:hAnsi="Arial" w:cs="Arial"/>
          <w:kern w:val="0"/>
          <w:sz w:val="24"/>
          <w:szCs w:val="24"/>
          <w:lang w:val="id"/>
          <w14:ligatures w14:val="none"/>
        </w:rPr>
        <w:t xml:space="preserve">Komposisi Kader Berdasarkan </w:t>
      </w:r>
      <w:r w:rsidR="00392148" w:rsidRPr="00597410">
        <w:rPr>
          <w:rFonts w:ascii="Arial" w:eastAsia="Arial MT" w:hAnsi="Arial" w:cs="Arial"/>
          <w:kern w:val="0"/>
          <w:sz w:val="24"/>
          <w:szCs w:val="24"/>
          <w:lang w:val="id"/>
          <w14:ligatures w14:val="none"/>
        </w:rPr>
        <w:t>Tingkat</w:t>
      </w:r>
      <w:r w:rsidRPr="00597410">
        <w:rPr>
          <w:rFonts w:ascii="Arial" w:eastAsia="Arial MT" w:hAnsi="Arial" w:cs="Arial"/>
          <w:kern w:val="0"/>
          <w:sz w:val="24"/>
          <w:szCs w:val="24"/>
          <w:lang w:val="id"/>
          <w14:ligatures w14:val="none"/>
        </w:rPr>
        <w:t xml:space="preserve"> </w:t>
      </w:r>
      <w:r w:rsidR="00105263" w:rsidRPr="00597410">
        <w:rPr>
          <w:rFonts w:ascii="Arial" w:eastAsia="Arial MT" w:hAnsi="Arial" w:cs="Arial"/>
          <w:kern w:val="0"/>
          <w:sz w:val="24"/>
          <w:szCs w:val="24"/>
          <w:lang w:val="id"/>
          <w14:ligatures w14:val="none"/>
        </w:rPr>
        <w:t>Pendidikan</w:t>
      </w:r>
    </w:p>
    <w:p w14:paraId="54AF63E4" w14:textId="77777777" w:rsidR="002E2D65" w:rsidRPr="00597410" w:rsidRDefault="00A744F0" w:rsidP="007A6BF3">
      <w:pPr>
        <w:spacing w:after="0" w:line="480" w:lineRule="auto"/>
        <w:ind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 xml:space="preserve">Tingkat pendidikan merupakan salah satu faktor yang dapat memengaruhi kualitas pelayanan dan kemampuan kader dalam memahami serta menyampaikan informasi kesehatan kepada masyarakat. Meskipun </w:t>
      </w:r>
      <w:r w:rsidRPr="00597410">
        <w:rPr>
          <w:rFonts w:ascii="Arial" w:eastAsia="Arial MT" w:hAnsi="Arial" w:cs="Arial"/>
          <w:kern w:val="0"/>
          <w:sz w:val="24"/>
          <w:szCs w:val="24"/>
          <w:lang w:val="id"/>
          <w14:ligatures w14:val="none"/>
        </w:rPr>
        <w:lastRenderedPageBreak/>
        <w:t>kegiatan posyandu bersifat berbasis komunitas dan tidak selalu menuntut latar belakang pendidikan formal yang tinggi, namun keberadaan kader dengan latar pendidikan yang beragam memberikan dinamika tersendiri dalam pelaksanaan tugas.</w:t>
      </w:r>
    </w:p>
    <w:p w14:paraId="7DB6CC4A" w14:textId="4AC3CD7F" w:rsidR="00267F7B" w:rsidRPr="00597410" w:rsidRDefault="00267F7B" w:rsidP="007A6BF3">
      <w:pPr>
        <w:spacing w:after="0" w:line="480" w:lineRule="auto"/>
        <w:ind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Komposisi kader berdasarkan tingkat pendidikan terakhir dapat dilihat pada tabel berikut ini.</w:t>
      </w:r>
    </w:p>
    <w:p w14:paraId="46EDF15E" w14:textId="4A2817D1" w:rsidR="00267F7B" w:rsidRPr="00597410" w:rsidRDefault="00267F7B" w:rsidP="007A6BF3">
      <w:pPr>
        <w:spacing w:after="0" w:line="240" w:lineRule="auto"/>
        <w:jc w:val="center"/>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t>Tabel IV.2</w:t>
      </w:r>
    </w:p>
    <w:p w14:paraId="071D9B93" w14:textId="54D99F75" w:rsidR="00267F7B" w:rsidRPr="00597410" w:rsidRDefault="00CE7D93" w:rsidP="007A6BF3">
      <w:pPr>
        <w:spacing w:after="0" w:line="240" w:lineRule="auto"/>
        <w:jc w:val="center"/>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t>Komposisi Kader Berdasarkan Tingkat Pendidikan</w:t>
      </w:r>
    </w:p>
    <w:tbl>
      <w:tblPr>
        <w:tblStyle w:val="TableGrid"/>
        <w:tblW w:w="0" w:type="auto"/>
        <w:tblLook w:val="04A0" w:firstRow="1" w:lastRow="0" w:firstColumn="1" w:lastColumn="0" w:noHBand="0" w:noVBand="1"/>
      </w:tblPr>
      <w:tblGrid>
        <w:gridCol w:w="562"/>
        <w:gridCol w:w="3401"/>
        <w:gridCol w:w="1982"/>
        <w:gridCol w:w="1982"/>
      </w:tblGrid>
      <w:tr w:rsidR="00CE7D93" w:rsidRPr="00597410" w14:paraId="0E0ACA9D" w14:textId="77777777" w:rsidTr="00197E2D">
        <w:trPr>
          <w:trHeight w:hRule="exact" w:val="340"/>
        </w:trPr>
        <w:tc>
          <w:tcPr>
            <w:tcW w:w="562" w:type="dxa"/>
            <w:vAlign w:val="center"/>
          </w:tcPr>
          <w:p w14:paraId="584CDD7C" w14:textId="748878EF" w:rsidR="00CE7D93" w:rsidRPr="00597410" w:rsidRDefault="00D526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No</w:t>
            </w:r>
          </w:p>
        </w:tc>
        <w:tc>
          <w:tcPr>
            <w:tcW w:w="3401" w:type="dxa"/>
            <w:vAlign w:val="center"/>
          </w:tcPr>
          <w:p w14:paraId="17D9B1D2" w14:textId="4E4EF82B" w:rsidR="00CE7D93" w:rsidRPr="00597410" w:rsidRDefault="00D526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Tingkat Pendidikan</w:t>
            </w:r>
          </w:p>
        </w:tc>
        <w:tc>
          <w:tcPr>
            <w:tcW w:w="1982" w:type="dxa"/>
            <w:vAlign w:val="center"/>
          </w:tcPr>
          <w:p w14:paraId="15877B9D" w14:textId="20BAD771" w:rsidR="00CE7D93" w:rsidRPr="00597410" w:rsidRDefault="00D526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Jumlah</w:t>
            </w:r>
          </w:p>
        </w:tc>
        <w:tc>
          <w:tcPr>
            <w:tcW w:w="1982" w:type="dxa"/>
            <w:vAlign w:val="center"/>
          </w:tcPr>
          <w:p w14:paraId="099E03F7" w14:textId="2DC51044" w:rsidR="00CE7D93" w:rsidRPr="00597410" w:rsidRDefault="00D5267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Persentase</w:t>
            </w:r>
          </w:p>
        </w:tc>
      </w:tr>
      <w:tr w:rsidR="00CE7D93" w:rsidRPr="00597410" w14:paraId="56A53C90" w14:textId="77777777" w:rsidTr="00197E2D">
        <w:trPr>
          <w:trHeight w:hRule="exact" w:val="340"/>
        </w:trPr>
        <w:tc>
          <w:tcPr>
            <w:tcW w:w="562" w:type="dxa"/>
            <w:vAlign w:val="center"/>
          </w:tcPr>
          <w:p w14:paraId="4F0B9F22" w14:textId="5B2823A0" w:rsidR="00CE7D93" w:rsidRPr="00597410" w:rsidRDefault="00FC7BEB"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3401" w:type="dxa"/>
          </w:tcPr>
          <w:p w14:paraId="0BE4BABD" w14:textId="2C9505D4" w:rsidR="00CE7D93" w:rsidRPr="00597410" w:rsidRDefault="00740DAE"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S1</w:t>
            </w:r>
          </w:p>
        </w:tc>
        <w:tc>
          <w:tcPr>
            <w:tcW w:w="1982" w:type="dxa"/>
            <w:vAlign w:val="center"/>
          </w:tcPr>
          <w:p w14:paraId="60DCA0E7" w14:textId="687E3776" w:rsidR="00CE7D93" w:rsidRPr="00597410" w:rsidRDefault="00066EB5"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r w:rsidR="00384A7C" w:rsidRPr="00597410">
              <w:rPr>
                <w:rFonts w:ascii="Arial" w:eastAsia="Arial MT" w:hAnsi="Arial" w:cs="Arial"/>
                <w:kern w:val="0"/>
                <w:sz w:val="24"/>
                <w:szCs w:val="24"/>
                <w:lang w:val="id"/>
                <w14:ligatures w14:val="none"/>
              </w:rPr>
              <w:t xml:space="preserve"> Orang</w:t>
            </w:r>
          </w:p>
        </w:tc>
        <w:tc>
          <w:tcPr>
            <w:tcW w:w="1982" w:type="dxa"/>
            <w:vAlign w:val="center"/>
          </w:tcPr>
          <w:p w14:paraId="0B159942" w14:textId="11A1CD6F" w:rsidR="00CE7D93" w:rsidRPr="00597410" w:rsidRDefault="00384A7C"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25</w:t>
            </w:r>
          </w:p>
        </w:tc>
      </w:tr>
      <w:tr w:rsidR="00CE7D93" w:rsidRPr="00597410" w14:paraId="59A57D6E" w14:textId="77777777" w:rsidTr="00197E2D">
        <w:trPr>
          <w:trHeight w:hRule="exact" w:val="340"/>
        </w:trPr>
        <w:tc>
          <w:tcPr>
            <w:tcW w:w="562" w:type="dxa"/>
            <w:vAlign w:val="center"/>
          </w:tcPr>
          <w:p w14:paraId="1C113403" w14:textId="41A0877F" w:rsidR="00CE7D93" w:rsidRPr="00597410" w:rsidRDefault="00FC7BEB"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p>
        </w:tc>
        <w:tc>
          <w:tcPr>
            <w:tcW w:w="3401" w:type="dxa"/>
          </w:tcPr>
          <w:p w14:paraId="5B050671" w14:textId="2D5DFD3E" w:rsidR="00CE7D93" w:rsidRPr="00597410" w:rsidRDefault="00384A7C"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D3</w:t>
            </w:r>
          </w:p>
        </w:tc>
        <w:tc>
          <w:tcPr>
            <w:tcW w:w="1982" w:type="dxa"/>
            <w:vAlign w:val="center"/>
          </w:tcPr>
          <w:p w14:paraId="6AD51575" w14:textId="323CD645" w:rsidR="00CE7D93" w:rsidRPr="00597410" w:rsidRDefault="00066EB5"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r w:rsidR="00384A7C" w:rsidRPr="00597410">
              <w:rPr>
                <w:rFonts w:ascii="Arial" w:eastAsia="Arial MT" w:hAnsi="Arial" w:cs="Arial"/>
                <w:kern w:val="0"/>
                <w:sz w:val="24"/>
                <w:szCs w:val="24"/>
                <w:lang w:val="id"/>
                <w14:ligatures w14:val="none"/>
              </w:rPr>
              <w:t xml:space="preserve"> Orang</w:t>
            </w:r>
          </w:p>
        </w:tc>
        <w:tc>
          <w:tcPr>
            <w:tcW w:w="1982" w:type="dxa"/>
            <w:vAlign w:val="center"/>
          </w:tcPr>
          <w:p w14:paraId="0BA525BD" w14:textId="0752C969" w:rsidR="00CE7D93" w:rsidRPr="00597410" w:rsidRDefault="00384A7C"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12,5</w:t>
            </w:r>
          </w:p>
        </w:tc>
      </w:tr>
      <w:tr w:rsidR="00CE7D93" w:rsidRPr="00597410" w14:paraId="7D60E88B" w14:textId="77777777" w:rsidTr="00197E2D">
        <w:trPr>
          <w:trHeight w:hRule="exact" w:val="340"/>
        </w:trPr>
        <w:tc>
          <w:tcPr>
            <w:tcW w:w="562" w:type="dxa"/>
            <w:vAlign w:val="center"/>
          </w:tcPr>
          <w:p w14:paraId="3CC9C086" w14:textId="4E7D2550" w:rsidR="00CE7D93" w:rsidRPr="00597410" w:rsidRDefault="00FC7BEB"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3.</w:t>
            </w:r>
          </w:p>
        </w:tc>
        <w:tc>
          <w:tcPr>
            <w:tcW w:w="3401" w:type="dxa"/>
          </w:tcPr>
          <w:p w14:paraId="22EBAD2C" w14:textId="1C1F1A62" w:rsidR="00CE7D93" w:rsidRPr="00597410" w:rsidRDefault="00384A7C"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SMA</w:t>
            </w:r>
          </w:p>
        </w:tc>
        <w:tc>
          <w:tcPr>
            <w:tcW w:w="1982" w:type="dxa"/>
            <w:vAlign w:val="center"/>
          </w:tcPr>
          <w:p w14:paraId="465F3851" w14:textId="531FFC19" w:rsidR="00CE7D93" w:rsidRPr="00597410" w:rsidRDefault="00384A7C"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5 Orang</w:t>
            </w:r>
          </w:p>
        </w:tc>
        <w:tc>
          <w:tcPr>
            <w:tcW w:w="1982" w:type="dxa"/>
            <w:vAlign w:val="center"/>
          </w:tcPr>
          <w:p w14:paraId="4E005244" w14:textId="0E056976" w:rsidR="00CE7D93" w:rsidRPr="00597410" w:rsidRDefault="0071451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62,5</w:t>
            </w:r>
          </w:p>
        </w:tc>
      </w:tr>
      <w:tr w:rsidR="00FC7BEB" w:rsidRPr="00597410" w14:paraId="5384E5E9" w14:textId="77777777" w:rsidTr="00197E2D">
        <w:trPr>
          <w:trHeight w:hRule="exact" w:val="340"/>
        </w:trPr>
        <w:tc>
          <w:tcPr>
            <w:tcW w:w="3963" w:type="dxa"/>
            <w:gridSpan w:val="2"/>
            <w:vAlign w:val="center"/>
          </w:tcPr>
          <w:p w14:paraId="11EB7DE5" w14:textId="3EDDE043" w:rsidR="00FC7BEB" w:rsidRPr="00597410" w:rsidRDefault="00FC7BEB"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Total</w:t>
            </w:r>
          </w:p>
        </w:tc>
        <w:tc>
          <w:tcPr>
            <w:tcW w:w="1982" w:type="dxa"/>
            <w:vAlign w:val="center"/>
          </w:tcPr>
          <w:p w14:paraId="12498054" w14:textId="3909CCCE" w:rsidR="00FC7BEB" w:rsidRPr="00597410" w:rsidRDefault="00740DAE"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8 Orang</w:t>
            </w:r>
          </w:p>
        </w:tc>
        <w:tc>
          <w:tcPr>
            <w:tcW w:w="1982" w:type="dxa"/>
            <w:vAlign w:val="center"/>
          </w:tcPr>
          <w:p w14:paraId="28CCCA98" w14:textId="00AB7CB5" w:rsidR="00FC7BEB" w:rsidRPr="00597410" w:rsidRDefault="00740DAE"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100</w:t>
            </w:r>
          </w:p>
        </w:tc>
      </w:tr>
    </w:tbl>
    <w:p w14:paraId="64911460" w14:textId="78804421" w:rsidR="00CE7D93" w:rsidRPr="00597410" w:rsidRDefault="003C604A" w:rsidP="007A6BF3">
      <w:pPr>
        <w:spacing w:after="0" w:line="240" w:lineRule="auto"/>
        <w:rPr>
          <w:rFonts w:ascii="Arial" w:eastAsia="Arial MT" w:hAnsi="Arial" w:cs="Arial"/>
          <w:i/>
          <w:iCs/>
          <w:kern w:val="0"/>
          <w:sz w:val="24"/>
          <w:szCs w:val="24"/>
          <w:lang w:val="id"/>
          <w14:ligatures w14:val="none"/>
        </w:rPr>
      </w:pPr>
      <w:r w:rsidRPr="00597410">
        <w:rPr>
          <w:rFonts w:ascii="Arial" w:eastAsia="Arial MT" w:hAnsi="Arial" w:cs="Arial"/>
          <w:i/>
          <w:iCs/>
          <w:kern w:val="0"/>
          <w:sz w:val="24"/>
          <w:szCs w:val="24"/>
          <w:lang w:val="id"/>
          <w14:ligatures w14:val="none"/>
        </w:rPr>
        <w:t>Sumber: Posyandu ILP Merak 2025</w:t>
      </w:r>
    </w:p>
    <w:p w14:paraId="3CD43501" w14:textId="77777777" w:rsidR="002C5F77" w:rsidRPr="00597410" w:rsidRDefault="002C5F77" w:rsidP="007A6BF3">
      <w:pPr>
        <w:spacing w:after="0" w:line="240" w:lineRule="auto"/>
        <w:rPr>
          <w:rFonts w:ascii="Arial" w:eastAsia="Arial MT" w:hAnsi="Arial" w:cs="Arial"/>
          <w:i/>
          <w:iCs/>
          <w:kern w:val="0"/>
          <w:lang w:val="id"/>
          <w14:ligatures w14:val="none"/>
        </w:rPr>
      </w:pPr>
    </w:p>
    <w:p w14:paraId="016F081F" w14:textId="34CE6196" w:rsidR="000C3461" w:rsidRPr="00597410" w:rsidRDefault="00174FA2" w:rsidP="007A6BF3">
      <w:pPr>
        <w:spacing w:after="0" w:line="480" w:lineRule="auto"/>
        <w:ind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Tabel IV.2 menunjukkan distribusi tingkat pendidikan terakhir dari para kader Posyandu ILP Merak. Dari total 8 orang kader, sebagian besar berpendidikan setingkat Sekolah Menengah Atas (SMA), yaitu sebanyak 5 orang atau 62,5%. Selanjutnya, terdapat 2 orang kader (25%) yang telah menempuh pendidikan hingga jenjang Strata 1 (S1), dan 1 orang kader (12,5%) dengan latar belakang pendidikan Diploma 3 (D3).</w:t>
      </w:r>
    </w:p>
    <w:p w14:paraId="25C361D0" w14:textId="05D37FD8" w:rsidR="00632E4D" w:rsidRPr="00597410" w:rsidRDefault="00632E4D" w:rsidP="007A6BF3">
      <w:pPr>
        <w:pStyle w:val="BodyText"/>
        <w:tabs>
          <w:tab w:val="left" w:pos="2407"/>
        </w:tabs>
        <w:spacing w:line="480" w:lineRule="auto"/>
        <w:ind w:left="360" w:hanging="360"/>
        <w:jc w:val="both"/>
        <w:rPr>
          <w:rFonts w:ascii="Arial" w:hAnsi="Arial" w:cs="Arial"/>
          <w:b/>
          <w:bCs/>
        </w:rPr>
      </w:pPr>
      <w:r w:rsidRPr="00597410">
        <w:rPr>
          <w:rFonts w:ascii="Arial" w:hAnsi="Arial" w:cs="Arial"/>
          <w:b/>
          <w:bCs/>
        </w:rPr>
        <w:t xml:space="preserve">C. </w:t>
      </w:r>
      <w:r w:rsidR="002C5F77" w:rsidRPr="00597410">
        <w:rPr>
          <w:rFonts w:ascii="Arial" w:hAnsi="Arial" w:cs="Arial"/>
          <w:b/>
          <w:bCs/>
        </w:rPr>
        <w:tab/>
      </w:r>
      <w:r w:rsidRPr="00597410">
        <w:rPr>
          <w:rFonts w:ascii="Arial" w:hAnsi="Arial" w:cs="Arial"/>
          <w:b/>
          <w:bCs/>
        </w:rPr>
        <w:t>Struktur serta Tugas Pokok dan Fungsi Posyandu ILP Merak</w:t>
      </w:r>
    </w:p>
    <w:p w14:paraId="538C300B" w14:textId="77777777" w:rsidR="00632E4D" w:rsidRPr="00597410" w:rsidRDefault="00632E4D" w:rsidP="007A6BF3">
      <w:pPr>
        <w:spacing w:after="0" w:line="480" w:lineRule="auto"/>
        <w:ind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 xml:space="preserve">Posyandu merupakan salah satu bentuk upaya kesehatan berbasis masyarakat yang dikelola dari, oleh, dan untuk masyarakat itu sendiri. Dalam pelaksanaannya, keberadaan struktur organisasi yang jelas dan terkoordinasi menjadi kunci utama agar seluruh kegiatan Posyandu dapat berjalan dengan baik dan sesuai dengan tujuan. Setiap individu yang </w:t>
      </w:r>
      <w:r w:rsidRPr="00597410">
        <w:rPr>
          <w:rFonts w:ascii="Arial" w:eastAsia="Arial MT" w:hAnsi="Arial" w:cs="Arial"/>
          <w:kern w:val="0"/>
          <w:sz w:val="24"/>
          <w:szCs w:val="24"/>
          <w:lang w:val="id"/>
          <w14:ligatures w14:val="none"/>
        </w:rPr>
        <w:lastRenderedPageBreak/>
        <w:t>tergabung di dalamnya memiliki peran dan tanggung jawab yang saling melengkapi untuk memberikan pelayanan kesehatan dasar kepada masyarakat.</w:t>
      </w:r>
    </w:p>
    <w:p w14:paraId="441BFAC6" w14:textId="77777777" w:rsidR="00632E4D" w:rsidRPr="00597410" w:rsidRDefault="00632E4D" w:rsidP="007A6BF3">
      <w:pPr>
        <w:spacing w:after="0" w:line="480" w:lineRule="auto"/>
        <w:ind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Posyandu ILP Merak memiliki struktur organisasi yang tersusun secara sistematis. Struktur tersebut mencerminkan pembagian tugas dan fungsi yang jelas antar kader dan petugas yang terlibat dalam kegiatan Posyandu. Mulai dari ketua, sekretaris, bendahara, hingga para kader pelaksana di setiap meja layanan.</w:t>
      </w:r>
    </w:p>
    <w:p w14:paraId="1474DB76" w14:textId="77777777" w:rsidR="001C5C53" w:rsidRPr="00597410" w:rsidRDefault="00632E4D" w:rsidP="007A6BF3">
      <w:pPr>
        <w:spacing w:after="0" w:line="480" w:lineRule="auto"/>
        <w:ind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Adapun struktur posyandu ILP Merak dapat dilihat pada bagan berikut:</w:t>
      </w:r>
    </w:p>
    <w:p w14:paraId="04EFA5CD" w14:textId="3C3665F9" w:rsidR="00632E4D" w:rsidRPr="00597410" w:rsidRDefault="00632E4D" w:rsidP="007A6BF3">
      <w:pPr>
        <w:spacing w:after="0" w:line="240" w:lineRule="auto"/>
        <w:jc w:val="center"/>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t>Bagan IV.1</w:t>
      </w:r>
    </w:p>
    <w:p w14:paraId="5411E51A" w14:textId="40DACD4B" w:rsidR="00632E4D" w:rsidRPr="00597410" w:rsidRDefault="00632E4D" w:rsidP="007A6BF3">
      <w:pPr>
        <w:spacing w:after="0" w:line="240" w:lineRule="auto"/>
        <w:jc w:val="center"/>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t>Kepengurusan Posyandu ILP Merak</w:t>
      </w:r>
      <w:r w:rsidRPr="00597410">
        <w:rPr>
          <w:rFonts w:ascii="Arial" w:hAnsi="Arial" w:cs="Arial"/>
          <w:noProof/>
        </w:rPr>
        <mc:AlternateContent>
          <mc:Choice Requires="wps">
            <w:drawing>
              <wp:anchor distT="0" distB="0" distL="114300" distR="114300" simplePos="0" relativeHeight="251658268" behindDoc="0" locked="0" layoutInCell="1" allowOverlap="1" wp14:anchorId="306A50B9" wp14:editId="0BD9C01E">
                <wp:simplePos x="0" y="0"/>
                <wp:positionH relativeFrom="column">
                  <wp:posOffset>4238625</wp:posOffset>
                </wp:positionH>
                <wp:positionV relativeFrom="paragraph">
                  <wp:posOffset>1123950</wp:posOffset>
                </wp:positionV>
                <wp:extent cx="0" cy="266700"/>
                <wp:effectExtent l="0" t="0" r="38100" b="19050"/>
                <wp:wrapNone/>
                <wp:docPr id="2007614746" name="Straight Connector 6"/>
                <wp:cNvGraphicFramePr/>
                <a:graphic xmlns:a="http://schemas.openxmlformats.org/drawingml/2006/main">
                  <a:graphicData uri="http://schemas.microsoft.com/office/word/2010/wordprocessingShape">
                    <wps:wsp>
                      <wps:cNvCnPr/>
                      <wps:spPr>
                        <a:xfrm flipH="1">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0BBC5" id="Straight Connector 6" o:spid="_x0000_s1026" style="position:absolute;flip:x;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5pt,88.5pt" to="333.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" strokecolor="black [3200]" strokeweight=".5pt">
                <v:stroke joinstyle="miter"/>
              </v:line>
            </w:pict>
          </mc:Fallback>
        </mc:AlternateContent>
      </w:r>
    </w:p>
    <w:p w14:paraId="4D8F0843" w14:textId="25C4CBE0" w:rsidR="00632E4D" w:rsidRPr="00597410" w:rsidRDefault="002C5F77" w:rsidP="007A6BF3">
      <w:pPr>
        <w:spacing w:after="0" w:line="240" w:lineRule="auto"/>
        <w:rPr>
          <w:rFonts w:ascii="Arial" w:hAnsi="Arial" w:cs="Arial"/>
        </w:rPr>
      </w:pPr>
      <w:r w:rsidRPr="00597410">
        <w:rPr>
          <w:rFonts w:ascii="Arial" w:hAnsi="Arial" w:cs="Arial"/>
          <w:noProof/>
        </w:rPr>
        <mc:AlternateContent>
          <mc:Choice Requires="wps">
            <w:drawing>
              <wp:anchor distT="0" distB="0" distL="114300" distR="114300" simplePos="0" relativeHeight="251658271" behindDoc="0" locked="0" layoutInCell="1" allowOverlap="1" wp14:anchorId="78925F35" wp14:editId="2B464630">
                <wp:simplePos x="0" y="0"/>
                <wp:positionH relativeFrom="column">
                  <wp:posOffset>205740</wp:posOffset>
                </wp:positionH>
                <wp:positionV relativeFrom="paragraph">
                  <wp:posOffset>2327275</wp:posOffset>
                </wp:positionV>
                <wp:extent cx="857250" cy="355600"/>
                <wp:effectExtent l="0" t="0" r="19050" b="25400"/>
                <wp:wrapNone/>
                <wp:docPr id="1418380586" name="Rectangle 1"/>
                <wp:cNvGraphicFramePr/>
                <a:graphic xmlns:a="http://schemas.openxmlformats.org/drawingml/2006/main">
                  <a:graphicData uri="http://schemas.microsoft.com/office/word/2010/wordprocessingShape">
                    <wps:wsp>
                      <wps:cNvSpPr/>
                      <wps:spPr>
                        <a:xfrm>
                          <a:off x="0" y="0"/>
                          <a:ext cx="857250" cy="355600"/>
                        </a:xfrm>
                        <a:prstGeom prst="rect">
                          <a:avLst/>
                        </a:prstGeom>
                      </wps:spPr>
                      <wps:style>
                        <a:lnRef idx="2">
                          <a:schemeClr val="dk1"/>
                        </a:lnRef>
                        <a:fillRef idx="1">
                          <a:schemeClr val="lt1"/>
                        </a:fillRef>
                        <a:effectRef idx="0">
                          <a:schemeClr val="dk1"/>
                        </a:effectRef>
                        <a:fontRef idx="minor">
                          <a:schemeClr val="dk1"/>
                        </a:fontRef>
                      </wps:style>
                      <wps:txbx>
                        <w:txbxContent>
                          <w:p w14:paraId="66443B48"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r w:rsidRPr="00B24475">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25F35" id="_x0000_s1041" style="position:absolute;margin-left:16.2pt;margin-top:183.25pt;width:67.5pt;height:2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" fillcolor="white [3201]" strokecolor="black [3200]" strokeweight="1pt">
                <v:textbox>
                  <w:txbxContent>
                    <w:p w14:paraId="66443B48"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r w:rsidRPr="00B24475">
                        <w:rPr>
                          <w:rFonts w:ascii="Arial" w:hAnsi="Arial" w:cs="Arial"/>
                          <w:sz w:val="24"/>
                          <w:szCs w:val="24"/>
                        </w:rPr>
                        <w:t xml:space="preserve"> </w:t>
                      </w:r>
                    </w:p>
                  </w:txbxContent>
                </v:textbox>
              </v:rect>
            </w:pict>
          </mc:Fallback>
        </mc:AlternateContent>
      </w:r>
      <w:r w:rsidRPr="00597410">
        <w:rPr>
          <w:rFonts w:ascii="Arial" w:hAnsi="Arial" w:cs="Arial"/>
          <w:noProof/>
        </w:rPr>
        <mc:AlternateContent>
          <mc:Choice Requires="wps">
            <w:drawing>
              <wp:anchor distT="0" distB="0" distL="114300" distR="114300" simplePos="0" relativeHeight="251658272" behindDoc="0" locked="0" layoutInCell="1" allowOverlap="1" wp14:anchorId="478F59BB" wp14:editId="7978D312">
                <wp:simplePos x="0" y="0"/>
                <wp:positionH relativeFrom="column">
                  <wp:posOffset>1256030</wp:posOffset>
                </wp:positionH>
                <wp:positionV relativeFrom="paragraph">
                  <wp:posOffset>2327275</wp:posOffset>
                </wp:positionV>
                <wp:extent cx="857250" cy="355600"/>
                <wp:effectExtent l="0" t="0" r="19050" b="25400"/>
                <wp:wrapNone/>
                <wp:docPr id="1542469835" name="Rectangle 1"/>
                <wp:cNvGraphicFramePr/>
                <a:graphic xmlns:a="http://schemas.openxmlformats.org/drawingml/2006/main">
                  <a:graphicData uri="http://schemas.microsoft.com/office/word/2010/wordprocessingShape">
                    <wps:wsp>
                      <wps:cNvSpPr/>
                      <wps:spPr>
                        <a:xfrm>
                          <a:off x="0" y="0"/>
                          <a:ext cx="857250" cy="355600"/>
                        </a:xfrm>
                        <a:prstGeom prst="rect">
                          <a:avLst/>
                        </a:prstGeom>
                      </wps:spPr>
                      <wps:style>
                        <a:lnRef idx="2">
                          <a:schemeClr val="dk1"/>
                        </a:lnRef>
                        <a:fillRef idx="1">
                          <a:schemeClr val="lt1"/>
                        </a:fillRef>
                        <a:effectRef idx="0">
                          <a:schemeClr val="dk1"/>
                        </a:effectRef>
                        <a:fontRef idx="minor">
                          <a:schemeClr val="dk1"/>
                        </a:fontRef>
                      </wps:style>
                      <wps:txbx>
                        <w:txbxContent>
                          <w:p w14:paraId="2581808E"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59BB" id="_x0000_s1042" style="position:absolute;margin-left:98.9pt;margin-top:183.25pt;width:67.5pt;height:28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" fillcolor="white [3201]" strokecolor="black [3200]" strokeweight="1pt">
                <v:textbox>
                  <w:txbxContent>
                    <w:p w14:paraId="2581808E"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p>
                  </w:txbxContent>
                </v:textbox>
              </v:rect>
            </w:pict>
          </mc:Fallback>
        </mc:AlternateContent>
      </w:r>
      <w:r w:rsidRPr="00597410">
        <w:rPr>
          <w:rFonts w:ascii="Arial" w:hAnsi="Arial" w:cs="Arial"/>
          <w:noProof/>
        </w:rPr>
        <mc:AlternateContent>
          <mc:Choice Requires="wps">
            <w:drawing>
              <wp:anchor distT="0" distB="0" distL="114300" distR="114300" simplePos="0" relativeHeight="251658273" behindDoc="0" locked="0" layoutInCell="1" allowOverlap="1" wp14:anchorId="75230450" wp14:editId="34534488">
                <wp:simplePos x="0" y="0"/>
                <wp:positionH relativeFrom="column">
                  <wp:posOffset>2288540</wp:posOffset>
                </wp:positionH>
                <wp:positionV relativeFrom="paragraph">
                  <wp:posOffset>2327275</wp:posOffset>
                </wp:positionV>
                <wp:extent cx="857250" cy="355600"/>
                <wp:effectExtent l="0" t="0" r="19050" b="25400"/>
                <wp:wrapNone/>
                <wp:docPr id="585663630" name="Rectangle 1"/>
                <wp:cNvGraphicFramePr/>
                <a:graphic xmlns:a="http://schemas.openxmlformats.org/drawingml/2006/main">
                  <a:graphicData uri="http://schemas.microsoft.com/office/word/2010/wordprocessingShape">
                    <wps:wsp>
                      <wps:cNvSpPr/>
                      <wps:spPr>
                        <a:xfrm>
                          <a:off x="0" y="0"/>
                          <a:ext cx="857250" cy="355600"/>
                        </a:xfrm>
                        <a:prstGeom prst="rect">
                          <a:avLst/>
                        </a:prstGeom>
                      </wps:spPr>
                      <wps:style>
                        <a:lnRef idx="2">
                          <a:schemeClr val="dk1"/>
                        </a:lnRef>
                        <a:fillRef idx="1">
                          <a:schemeClr val="lt1"/>
                        </a:fillRef>
                        <a:effectRef idx="0">
                          <a:schemeClr val="dk1"/>
                        </a:effectRef>
                        <a:fontRef idx="minor">
                          <a:schemeClr val="dk1"/>
                        </a:fontRef>
                      </wps:style>
                      <wps:txbx>
                        <w:txbxContent>
                          <w:p w14:paraId="12F60289"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r w:rsidRPr="00B24475">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30450" id="_x0000_s1043" style="position:absolute;margin-left:180.2pt;margin-top:183.25pt;width:67.5pt;height:2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" fillcolor="white [3201]" strokecolor="black [3200]" strokeweight="1pt">
                <v:textbox>
                  <w:txbxContent>
                    <w:p w14:paraId="12F60289"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r w:rsidRPr="00B24475">
                        <w:rPr>
                          <w:rFonts w:ascii="Arial" w:hAnsi="Arial" w:cs="Arial"/>
                          <w:sz w:val="24"/>
                          <w:szCs w:val="24"/>
                        </w:rPr>
                        <w:t xml:space="preserve"> </w:t>
                      </w:r>
                    </w:p>
                  </w:txbxContent>
                </v:textbox>
              </v:rect>
            </w:pict>
          </mc:Fallback>
        </mc:AlternateContent>
      </w:r>
      <w:r w:rsidRPr="00597410">
        <w:rPr>
          <w:rFonts w:ascii="Arial" w:hAnsi="Arial" w:cs="Arial"/>
          <w:noProof/>
        </w:rPr>
        <mc:AlternateContent>
          <mc:Choice Requires="wps">
            <w:drawing>
              <wp:anchor distT="0" distB="0" distL="114300" distR="114300" simplePos="0" relativeHeight="251658274" behindDoc="0" locked="0" layoutInCell="1" allowOverlap="1" wp14:anchorId="7F2AE188" wp14:editId="76519F25">
                <wp:simplePos x="0" y="0"/>
                <wp:positionH relativeFrom="column">
                  <wp:posOffset>3279140</wp:posOffset>
                </wp:positionH>
                <wp:positionV relativeFrom="paragraph">
                  <wp:posOffset>2327275</wp:posOffset>
                </wp:positionV>
                <wp:extent cx="857250" cy="355600"/>
                <wp:effectExtent l="0" t="0" r="19050" b="25400"/>
                <wp:wrapNone/>
                <wp:docPr id="1931239367" name="Rectangle 1"/>
                <wp:cNvGraphicFramePr/>
                <a:graphic xmlns:a="http://schemas.openxmlformats.org/drawingml/2006/main">
                  <a:graphicData uri="http://schemas.microsoft.com/office/word/2010/wordprocessingShape">
                    <wps:wsp>
                      <wps:cNvSpPr/>
                      <wps:spPr>
                        <a:xfrm>
                          <a:off x="0" y="0"/>
                          <a:ext cx="857250" cy="355600"/>
                        </a:xfrm>
                        <a:prstGeom prst="rect">
                          <a:avLst/>
                        </a:prstGeom>
                      </wps:spPr>
                      <wps:style>
                        <a:lnRef idx="2">
                          <a:schemeClr val="dk1"/>
                        </a:lnRef>
                        <a:fillRef idx="1">
                          <a:schemeClr val="lt1"/>
                        </a:fillRef>
                        <a:effectRef idx="0">
                          <a:schemeClr val="dk1"/>
                        </a:effectRef>
                        <a:fontRef idx="minor">
                          <a:schemeClr val="dk1"/>
                        </a:fontRef>
                      </wps:style>
                      <wps:txbx>
                        <w:txbxContent>
                          <w:p w14:paraId="00D76218"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r w:rsidRPr="00B24475">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AE188" id="_x0000_s1044" style="position:absolute;margin-left:258.2pt;margin-top:183.25pt;width:67.5pt;height:2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" fillcolor="white [3201]" strokecolor="black [3200]" strokeweight="1pt">
                <v:textbox>
                  <w:txbxContent>
                    <w:p w14:paraId="00D76218"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r w:rsidRPr="00B24475">
                        <w:rPr>
                          <w:rFonts w:ascii="Arial" w:hAnsi="Arial" w:cs="Arial"/>
                          <w:sz w:val="24"/>
                          <w:szCs w:val="24"/>
                        </w:rPr>
                        <w:t xml:space="preserve"> </w:t>
                      </w:r>
                    </w:p>
                  </w:txbxContent>
                </v:textbox>
              </v:rect>
            </w:pict>
          </mc:Fallback>
        </mc:AlternateContent>
      </w:r>
      <w:r w:rsidRPr="00597410">
        <w:rPr>
          <w:rFonts w:ascii="Arial" w:hAnsi="Arial" w:cs="Arial"/>
          <w:noProof/>
        </w:rPr>
        <mc:AlternateContent>
          <mc:Choice Requires="wps">
            <w:drawing>
              <wp:anchor distT="0" distB="0" distL="114300" distR="114300" simplePos="0" relativeHeight="251658269" behindDoc="0" locked="0" layoutInCell="1" allowOverlap="1" wp14:anchorId="6A996AF4" wp14:editId="2C528F56">
                <wp:simplePos x="0" y="0"/>
                <wp:positionH relativeFrom="column">
                  <wp:posOffset>614680</wp:posOffset>
                </wp:positionH>
                <wp:positionV relativeFrom="paragraph">
                  <wp:posOffset>2094230</wp:posOffset>
                </wp:positionV>
                <wp:extent cx="2095500" cy="9525"/>
                <wp:effectExtent l="0" t="0" r="19050" b="28575"/>
                <wp:wrapNone/>
                <wp:docPr id="24654432" name="Straight Connector 7"/>
                <wp:cNvGraphicFramePr/>
                <a:graphic xmlns:a="http://schemas.openxmlformats.org/drawingml/2006/main">
                  <a:graphicData uri="http://schemas.microsoft.com/office/word/2010/wordprocessingShape">
                    <wps:wsp>
                      <wps:cNvCnPr/>
                      <wps:spPr>
                        <a:xfrm flipH="1" flipV="1">
                          <a:off x="0" y="0"/>
                          <a:ext cx="2095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EDFD4" id="Straight Connector 7" o:spid="_x0000_s1026" style="position:absolute;flip:x 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pt,164.9pt" to="213.4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" strokecolor="black [3200]" strokeweight=".5pt">
                <v:stroke joinstyle="miter"/>
              </v:line>
            </w:pict>
          </mc:Fallback>
        </mc:AlternateContent>
      </w:r>
      <w:r w:rsidRPr="00597410">
        <w:rPr>
          <w:rFonts w:ascii="Arial" w:hAnsi="Arial" w:cs="Arial"/>
          <w:noProof/>
        </w:rPr>
        <mc:AlternateContent>
          <mc:Choice Requires="wps">
            <w:drawing>
              <wp:anchor distT="0" distB="0" distL="114300" distR="114300" simplePos="0" relativeHeight="251658270" behindDoc="0" locked="0" layoutInCell="1" allowOverlap="1" wp14:anchorId="3FAA46E6" wp14:editId="54D93852">
                <wp:simplePos x="0" y="0"/>
                <wp:positionH relativeFrom="column">
                  <wp:posOffset>2710180</wp:posOffset>
                </wp:positionH>
                <wp:positionV relativeFrom="paragraph">
                  <wp:posOffset>2103755</wp:posOffset>
                </wp:positionV>
                <wp:extent cx="2057400" cy="9525"/>
                <wp:effectExtent l="0" t="0" r="19050" b="28575"/>
                <wp:wrapNone/>
                <wp:docPr id="1177548758" name="Straight Connector 8"/>
                <wp:cNvGraphicFramePr/>
                <a:graphic xmlns:a="http://schemas.openxmlformats.org/drawingml/2006/main">
                  <a:graphicData uri="http://schemas.microsoft.com/office/word/2010/wordprocessingShape">
                    <wps:wsp>
                      <wps:cNvCnPr/>
                      <wps:spPr>
                        <a:xfrm>
                          <a:off x="0" y="0"/>
                          <a:ext cx="2057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3C3FC" id="Straight Connector 8"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4pt,165.65pt" to="375.4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" strokecolor="black [3200]" strokeweight=".5pt">
                <v:stroke joinstyle="miter"/>
              </v:line>
            </w:pict>
          </mc:Fallback>
        </mc:AlternateContent>
      </w:r>
      <w:r w:rsidRPr="00597410">
        <w:rPr>
          <w:rFonts w:ascii="Arial" w:hAnsi="Arial" w:cs="Arial"/>
          <w:noProof/>
        </w:rPr>
        <mc:AlternateContent>
          <mc:Choice Requires="wps">
            <w:drawing>
              <wp:anchor distT="0" distB="0" distL="114300" distR="114300" simplePos="0" relativeHeight="251658277" behindDoc="0" locked="0" layoutInCell="1" allowOverlap="1" wp14:anchorId="641A1011" wp14:editId="4233B5FB">
                <wp:simplePos x="0" y="0"/>
                <wp:positionH relativeFrom="column">
                  <wp:posOffset>1680845</wp:posOffset>
                </wp:positionH>
                <wp:positionV relativeFrom="paragraph">
                  <wp:posOffset>2103755</wp:posOffset>
                </wp:positionV>
                <wp:extent cx="0" cy="209550"/>
                <wp:effectExtent l="0" t="0" r="38100" b="19050"/>
                <wp:wrapNone/>
                <wp:docPr id="993179708" name="Straight Connector 10"/>
                <wp:cNvGraphicFramePr/>
                <a:graphic xmlns:a="http://schemas.openxmlformats.org/drawingml/2006/main">
                  <a:graphicData uri="http://schemas.microsoft.com/office/word/2010/wordprocessingShape">
                    <wps:wsp>
                      <wps:cNvCnPr/>
                      <wps:spPr>
                        <a:xfrm flipH="1">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24023" id="Straight Connector 10" o:spid="_x0000_s1026" style="position:absolute;flip:x;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35pt,165.65pt" to="132.35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" strokecolor="black [3200]" strokeweight=".5pt">
                <v:stroke joinstyle="miter"/>
              </v:line>
            </w:pict>
          </mc:Fallback>
        </mc:AlternateContent>
      </w:r>
      <w:r w:rsidRPr="00597410">
        <w:rPr>
          <w:rFonts w:ascii="Arial" w:hAnsi="Arial" w:cs="Arial"/>
          <w:noProof/>
        </w:rPr>
        <mc:AlternateContent>
          <mc:Choice Requires="wps">
            <w:drawing>
              <wp:anchor distT="0" distB="0" distL="114300" distR="114300" simplePos="0" relativeHeight="251658279" behindDoc="0" locked="0" layoutInCell="1" allowOverlap="1" wp14:anchorId="19F165B2" wp14:editId="31631BF1">
                <wp:simplePos x="0" y="0"/>
                <wp:positionH relativeFrom="column">
                  <wp:posOffset>3710305</wp:posOffset>
                </wp:positionH>
                <wp:positionV relativeFrom="paragraph">
                  <wp:posOffset>2113280</wp:posOffset>
                </wp:positionV>
                <wp:extent cx="0" cy="200025"/>
                <wp:effectExtent l="0" t="0" r="38100" b="28575"/>
                <wp:wrapNone/>
                <wp:docPr id="2013135550" name="Straight Connector 12"/>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E73A0" id="Straight Connector 12" o:spid="_x0000_s1026"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15pt,166.4pt" to="292.15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" strokecolor="black [3200]" strokeweight=".5pt">
                <v:stroke joinstyle="miter"/>
              </v:line>
            </w:pict>
          </mc:Fallback>
        </mc:AlternateContent>
      </w:r>
      <w:r w:rsidRPr="00597410">
        <w:rPr>
          <w:rFonts w:ascii="Arial" w:hAnsi="Arial" w:cs="Arial"/>
          <w:noProof/>
        </w:rPr>
        <mc:AlternateContent>
          <mc:Choice Requires="wps">
            <w:drawing>
              <wp:anchor distT="0" distB="0" distL="114300" distR="114300" simplePos="0" relativeHeight="251658280" behindDoc="0" locked="0" layoutInCell="1" allowOverlap="1" wp14:anchorId="70F5D51D" wp14:editId="42722E32">
                <wp:simplePos x="0" y="0"/>
                <wp:positionH relativeFrom="column">
                  <wp:posOffset>4767580</wp:posOffset>
                </wp:positionH>
                <wp:positionV relativeFrom="paragraph">
                  <wp:posOffset>2113280</wp:posOffset>
                </wp:positionV>
                <wp:extent cx="0" cy="200025"/>
                <wp:effectExtent l="0" t="0" r="38100" b="28575"/>
                <wp:wrapNone/>
                <wp:docPr id="1765164233" name="Straight Connector 13"/>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F8BD4" id="Straight Connector 13"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4pt,166.4pt" to="375.4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" strokecolor="black [3200]" strokeweight=".5pt">
                <v:stroke joinstyle="miter"/>
              </v:line>
            </w:pict>
          </mc:Fallback>
        </mc:AlternateContent>
      </w:r>
      <w:r w:rsidRPr="00597410">
        <w:rPr>
          <w:rFonts w:ascii="Arial" w:hAnsi="Arial" w:cs="Arial"/>
          <w:noProof/>
        </w:rPr>
        <mc:AlternateContent>
          <mc:Choice Requires="wps">
            <w:drawing>
              <wp:anchor distT="0" distB="0" distL="114300" distR="114300" simplePos="0" relativeHeight="251658261" behindDoc="0" locked="0" layoutInCell="1" allowOverlap="1" wp14:anchorId="7D5A798A" wp14:editId="581BED79">
                <wp:simplePos x="0" y="0"/>
                <wp:positionH relativeFrom="column">
                  <wp:posOffset>2197100</wp:posOffset>
                </wp:positionH>
                <wp:positionV relativeFrom="paragraph">
                  <wp:posOffset>120650</wp:posOffset>
                </wp:positionV>
                <wp:extent cx="1038225" cy="619125"/>
                <wp:effectExtent l="0" t="0" r="28575" b="28575"/>
                <wp:wrapNone/>
                <wp:docPr id="842703910" name="Rectangle 1"/>
                <wp:cNvGraphicFramePr/>
                <a:graphic xmlns:a="http://schemas.openxmlformats.org/drawingml/2006/main">
                  <a:graphicData uri="http://schemas.microsoft.com/office/word/2010/wordprocessingShape">
                    <wps:wsp>
                      <wps:cNvSpPr/>
                      <wps:spPr>
                        <a:xfrm>
                          <a:off x="0" y="0"/>
                          <a:ext cx="1038225" cy="619125"/>
                        </a:xfrm>
                        <a:prstGeom prst="rect">
                          <a:avLst/>
                        </a:prstGeom>
                      </wps:spPr>
                      <wps:style>
                        <a:lnRef idx="2">
                          <a:schemeClr val="dk1"/>
                        </a:lnRef>
                        <a:fillRef idx="1">
                          <a:schemeClr val="lt1"/>
                        </a:fillRef>
                        <a:effectRef idx="0">
                          <a:schemeClr val="dk1"/>
                        </a:effectRef>
                        <a:fontRef idx="minor">
                          <a:schemeClr val="dk1"/>
                        </a:fontRef>
                      </wps:style>
                      <wps:txbx>
                        <w:txbxContent>
                          <w:p w14:paraId="6F8E7936" w14:textId="77777777" w:rsidR="00632E4D" w:rsidRPr="00B24475" w:rsidRDefault="00632E4D" w:rsidP="00632E4D">
                            <w:pPr>
                              <w:jc w:val="center"/>
                              <w:rPr>
                                <w:rFonts w:ascii="Arial" w:hAnsi="Arial" w:cs="Arial"/>
                                <w:sz w:val="24"/>
                                <w:szCs w:val="24"/>
                              </w:rPr>
                            </w:pPr>
                            <w:proofErr w:type="spellStart"/>
                            <w:r w:rsidRPr="00B24475">
                              <w:rPr>
                                <w:rFonts w:ascii="Arial" w:hAnsi="Arial" w:cs="Arial"/>
                                <w:sz w:val="24"/>
                                <w:szCs w:val="24"/>
                              </w:rPr>
                              <w:t>Ketua</w:t>
                            </w:r>
                            <w:proofErr w:type="spellEnd"/>
                            <w:r>
                              <w:rPr>
                                <w:rFonts w:ascii="Arial" w:hAnsi="Arial" w:cs="Arial"/>
                                <w:sz w:val="24"/>
                                <w:szCs w:val="24"/>
                              </w:rPr>
                              <w:t xml:space="preserve"> </w:t>
                            </w:r>
                            <w:r w:rsidRPr="00B24475">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A798A" id="_x0000_s1045" style="position:absolute;margin-left:173pt;margin-top:9.5pt;width:81.75pt;height:4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" fillcolor="white [3201]" strokecolor="black [3200]" strokeweight="1pt">
                <v:textbox>
                  <w:txbxContent>
                    <w:p w14:paraId="6F8E7936" w14:textId="77777777" w:rsidR="00632E4D" w:rsidRPr="00B24475" w:rsidRDefault="00632E4D" w:rsidP="00632E4D">
                      <w:pPr>
                        <w:jc w:val="center"/>
                        <w:rPr>
                          <w:rFonts w:ascii="Arial" w:hAnsi="Arial" w:cs="Arial"/>
                          <w:sz w:val="24"/>
                          <w:szCs w:val="24"/>
                        </w:rPr>
                      </w:pPr>
                      <w:proofErr w:type="spellStart"/>
                      <w:r w:rsidRPr="00B24475">
                        <w:rPr>
                          <w:rFonts w:ascii="Arial" w:hAnsi="Arial" w:cs="Arial"/>
                          <w:sz w:val="24"/>
                          <w:szCs w:val="24"/>
                        </w:rPr>
                        <w:t>Ketua</w:t>
                      </w:r>
                      <w:proofErr w:type="spellEnd"/>
                      <w:r>
                        <w:rPr>
                          <w:rFonts w:ascii="Arial" w:hAnsi="Arial" w:cs="Arial"/>
                          <w:sz w:val="24"/>
                          <w:szCs w:val="24"/>
                        </w:rPr>
                        <w:t xml:space="preserve"> </w:t>
                      </w:r>
                      <w:r w:rsidRPr="00B24475">
                        <w:rPr>
                          <w:rFonts w:ascii="Arial" w:hAnsi="Arial" w:cs="Arial"/>
                          <w:sz w:val="24"/>
                          <w:szCs w:val="24"/>
                        </w:rPr>
                        <w:t xml:space="preserve"> </w:t>
                      </w:r>
                    </w:p>
                  </w:txbxContent>
                </v:textbox>
              </v:rect>
            </w:pict>
          </mc:Fallback>
        </mc:AlternateContent>
      </w:r>
      <w:r w:rsidRPr="00597410">
        <w:rPr>
          <w:rFonts w:ascii="Arial" w:hAnsi="Arial" w:cs="Arial"/>
          <w:noProof/>
        </w:rPr>
        <mc:AlternateContent>
          <mc:Choice Requires="wps">
            <w:drawing>
              <wp:anchor distT="0" distB="0" distL="114300" distR="114300" simplePos="0" relativeHeight="251658264" behindDoc="0" locked="0" layoutInCell="1" allowOverlap="1" wp14:anchorId="13756E8B" wp14:editId="44284640">
                <wp:simplePos x="0" y="0"/>
                <wp:positionH relativeFrom="column">
                  <wp:posOffset>1416685</wp:posOffset>
                </wp:positionH>
                <wp:positionV relativeFrom="paragraph">
                  <wp:posOffset>949325</wp:posOffset>
                </wp:positionV>
                <wp:extent cx="1295400" cy="0"/>
                <wp:effectExtent l="0" t="0" r="0" b="0"/>
                <wp:wrapNone/>
                <wp:docPr id="1993051877"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1E97E" id="Straight Connector 3" o:spid="_x0000_s1026" style="position:absolute;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5pt,74.75pt" to="213.5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" strokecolor="black [3200]" strokeweight=".5pt">
                <v:stroke joinstyle="miter"/>
              </v:line>
            </w:pict>
          </mc:Fallback>
        </mc:AlternateContent>
      </w:r>
      <w:r w:rsidRPr="00597410">
        <w:rPr>
          <w:rFonts w:ascii="Arial" w:hAnsi="Arial" w:cs="Arial"/>
          <w:noProof/>
        </w:rPr>
        <mc:AlternateContent>
          <mc:Choice Requires="wps">
            <w:drawing>
              <wp:anchor distT="0" distB="0" distL="114300" distR="114300" simplePos="0" relativeHeight="251658266" behindDoc="0" locked="0" layoutInCell="1" allowOverlap="1" wp14:anchorId="3B812EC1" wp14:editId="2F6EAE7A">
                <wp:simplePos x="0" y="0"/>
                <wp:positionH relativeFrom="column">
                  <wp:posOffset>1416685</wp:posOffset>
                </wp:positionH>
                <wp:positionV relativeFrom="paragraph">
                  <wp:posOffset>949325</wp:posOffset>
                </wp:positionV>
                <wp:extent cx="0" cy="266700"/>
                <wp:effectExtent l="0" t="0" r="38100" b="19050"/>
                <wp:wrapNone/>
                <wp:docPr id="214962544" name="Straight Connector 5"/>
                <wp:cNvGraphicFramePr/>
                <a:graphic xmlns:a="http://schemas.openxmlformats.org/drawingml/2006/main">
                  <a:graphicData uri="http://schemas.microsoft.com/office/word/2010/wordprocessingShape">
                    <wps:wsp>
                      <wps:cNvCnPr/>
                      <wps:spPr>
                        <a:xfrm flipV="1">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9C3E6" id="Straight Connector 5" o:spid="_x0000_s1026"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5pt,74.75pt" to="111.5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" strokecolor="black [3200]" strokeweight=".5pt">
                <v:stroke joinstyle="miter"/>
              </v:line>
            </w:pict>
          </mc:Fallback>
        </mc:AlternateContent>
      </w:r>
      <w:r w:rsidRPr="00597410">
        <w:rPr>
          <w:rFonts w:ascii="Arial" w:hAnsi="Arial" w:cs="Arial"/>
          <w:noProof/>
        </w:rPr>
        <mc:AlternateContent>
          <mc:Choice Requires="wps">
            <w:drawing>
              <wp:anchor distT="0" distB="0" distL="114300" distR="114300" simplePos="0" relativeHeight="251658263" behindDoc="0" locked="0" layoutInCell="1" allowOverlap="1" wp14:anchorId="4811B38E" wp14:editId="5727DDA4">
                <wp:simplePos x="0" y="0"/>
                <wp:positionH relativeFrom="column">
                  <wp:posOffset>892810</wp:posOffset>
                </wp:positionH>
                <wp:positionV relativeFrom="paragraph">
                  <wp:posOffset>1216025</wp:posOffset>
                </wp:positionV>
                <wp:extent cx="1038225" cy="619125"/>
                <wp:effectExtent l="0" t="0" r="28575" b="28575"/>
                <wp:wrapNone/>
                <wp:docPr id="1126951337" name="Rectangle 1"/>
                <wp:cNvGraphicFramePr/>
                <a:graphic xmlns:a="http://schemas.openxmlformats.org/drawingml/2006/main">
                  <a:graphicData uri="http://schemas.microsoft.com/office/word/2010/wordprocessingShape">
                    <wps:wsp>
                      <wps:cNvSpPr/>
                      <wps:spPr>
                        <a:xfrm>
                          <a:off x="0" y="0"/>
                          <a:ext cx="1038225" cy="619125"/>
                        </a:xfrm>
                        <a:prstGeom prst="rect">
                          <a:avLst/>
                        </a:prstGeom>
                      </wps:spPr>
                      <wps:style>
                        <a:lnRef idx="2">
                          <a:schemeClr val="dk1"/>
                        </a:lnRef>
                        <a:fillRef idx="1">
                          <a:schemeClr val="lt1"/>
                        </a:fillRef>
                        <a:effectRef idx="0">
                          <a:schemeClr val="dk1"/>
                        </a:effectRef>
                        <a:fontRef idx="minor">
                          <a:schemeClr val="dk1"/>
                        </a:fontRef>
                      </wps:style>
                      <wps:txbx>
                        <w:txbxContent>
                          <w:p w14:paraId="42173465" w14:textId="77777777" w:rsidR="00632E4D" w:rsidRPr="00B24475" w:rsidRDefault="00632E4D" w:rsidP="00632E4D">
                            <w:pPr>
                              <w:jc w:val="center"/>
                              <w:rPr>
                                <w:rFonts w:ascii="Arial" w:hAnsi="Arial" w:cs="Arial"/>
                                <w:sz w:val="24"/>
                                <w:szCs w:val="24"/>
                              </w:rPr>
                            </w:pPr>
                            <w:proofErr w:type="spellStart"/>
                            <w:r>
                              <w:rPr>
                                <w:rFonts w:ascii="Arial" w:hAnsi="Arial" w:cs="Arial"/>
                                <w:sz w:val="24"/>
                                <w:szCs w:val="24"/>
                              </w:rPr>
                              <w:t>Sekretaris</w:t>
                            </w:r>
                            <w:proofErr w:type="spellEnd"/>
                            <w:r w:rsidRPr="00B24475">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1B38E" id="_x0000_s1046" style="position:absolute;margin-left:70.3pt;margin-top:95.75pt;width:81.75pt;height:4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" fillcolor="white [3201]" strokecolor="black [3200]" strokeweight="1pt">
                <v:textbox>
                  <w:txbxContent>
                    <w:p w14:paraId="42173465" w14:textId="77777777" w:rsidR="00632E4D" w:rsidRPr="00B24475" w:rsidRDefault="00632E4D" w:rsidP="00632E4D">
                      <w:pPr>
                        <w:jc w:val="center"/>
                        <w:rPr>
                          <w:rFonts w:ascii="Arial" w:hAnsi="Arial" w:cs="Arial"/>
                          <w:sz w:val="24"/>
                          <w:szCs w:val="24"/>
                        </w:rPr>
                      </w:pPr>
                      <w:proofErr w:type="spellStart"/>
                      <w:r>
                        <w:rPr>
                          <w:rFonts w:ascii="Arial" w:hAnsi="Arial" w:cs="Arial"/>
                          <w:sz w:val="24"/>
                          <w:szCs w:val="24"/>
                        </w:rPr>
                        <w:t>Sekretaris</w:t>
                      </w:r>
                      <w:proofErr w:type="spellEnd"/>
                      <w:r w:rsidRPr="00B24475">
                        <w:rPr>
                          <w:rFonts w:ascii="Arial" w:hAnsi="Arial" w:cs="Arial"/>
                          <w:sz w:val="24"/>
                          <w:szCs w:val="24"/>
                        </w:rPr>
                        <w:t xml:space="preserve"> </w:t>
                      </w:r>
                    </w:p>
                  </w:txbxContent>
                </v:textbox>
              </v:rect>
            </w:pict>
          </mc:Fallback>
        </mc:AlternateContent>
      </w:r>
      <w:r w:rsidRPr="00597410">
        <w:rPr>
          <w:rFonts w:ascii="Arial" w:hAnsi="Arial" w:cs="Arial"/>
          <w:noProof/>
        </w:rPr>
        <mc:AlternateContent>
          <mc:Choice Requires="wps">
            <w:drawing>
              <wp:anchor distT="0" distB="0" distL="114300" distR="114300" simplePos="0" relativeHeight="251658267" behindDoc="0" locked="0" layoutInCell="1" allowOverlap="1" wp14:anchorId="2C9A5264" wp14:editId="698EE776">
                <wp:simplePos x="0" y="0"/>
                <wp:positionH relativeFrom="column">
                  <wp:posOffset>3626485</wp:posOffset>
                </wp:positionH>
                <wp:positionV relativeFrom="paragraph">
                  <wp:posOffset>1216025</wp:posOffset>
                </wp:positionV>
                <wp:extent cx="1038225" cy="619125"/>
                <wp:effectExtent l="0" t="0" r="28575" b="28575"/>
                <wp:wrapNone/>
                <wp:docPr id="1183761980" name="Rectangle 1"/>
                <wp:cNvGraphicFramePr/>
                <a:graphic xmlns:a="http://schemas.openxmlformats.org/drawingml/2006/main">
                  <a:graphicData uri="http://schemas.microsoft.com/office/word/2010/wordprocessingShape">
                    <wps:wsp>
                      <wps:cNvSpPr/>
                      <wps:spPr>
                        <a:xfrm>
                          <a:off x="0" y="0"/>
                          <a:ext cx="1038225" cy="619125"/>
                        </a:xfrm>
                        <a:prstGeom prst="rect">
                          <a:avLst/>
                        </a:prstGeom>
                      </wps:spPr>
                      <wps:style>
                        <a:lnRef idx="2">
                          <a:schemeClr val="dk1"/>
                        </a:lnRef>
                        <a:fillRef idx="1">
                          <a:schemeClr val="lt1"/>
                        </a:fillRef>
                        <a:effectRef idx="0">
                          <a:schemeClr val="dk1"/>
                        </a:effectRef>
                        <a:fontRef idx="minor">
                          <a:schemeClr val="dk1"/>
                        </a:fontRef>
                      </wps:style>
                      <wps:txbx>
                        <w:txbxContent>
                          <w:p w14:paraId="567EF4D2" w14:textId="77777777" w:rsidR="00632E4D" w:rsidRPr="00B24475" w:rsidRDefault="00632E4D" w:rsidP="00632E4D">
                            <w:pPr>
                              <w:jc w:val="center"/>
                              <w:rPr>
                                <w:rFonts w:ascii="Arial" w:hAnsi="Arial" w:cs="Arial"/>
                                <w:sz w:val="24"/>
                                <w:szCs w:val="24"/>
                              </w:rPr>
                            </w:pPr>
                            <w:proofErr w:type="spellStart"/>
                            <w:r>
                              <w:rPr>
                                <w:rFonts w:ascii="Arial" w:hAnsi="Arial" w:cs="Arial"/>
                                <w:sz w:val="24"/>
                                <w:szCs w:val="24"/>
                              </w:rPr>
                              <w:t>Bendahara</w:t>
                            </w:r>
                            <w:proofErr w:type="spellEnd"/>
                            <w:r w:rsidRPr="00B24475">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5264" id="_x0000_s1047" style="position:absolute;margin-left:285.55pt;margin-top:95.75pt;width:81.75pt;height:48.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" fillcolor="white [3201]" strokecolor="black [3200]" strokeweight="1pt">
                <v:textbox>
                  <w:txbxContent>
                    <w:p w14:paraId="567EF4D2" w14:textId="77777777" w:rsidR="00632E4D" w:rsidRPr="00B24475" w:rsidRDefault="00632E4D" w:rsidP="00632E4D">
                      <w:pPr>
                        <w:jc w:val="center"/>
                        <w:rPr>
                          <w:rFonts w:ascii="Arial" w:hAnsi="Arial" w:cs="Arial"/>
                          <w:sz w:val="24"/>
                          <w:szCs w:val="24"/>
                        </w:rPr>
                      </w:pPr>
                      <w:proofErr w:type="spellStart"/>
                      <w:r>
                        <w:rPr>
                          <w:rFonts w:ascii="Arial" w:hAnsi="Arial" w:cs="Arial"/>
                          <w:sz w:val="24"/>
                          <w:szCs w:val="24"/>
                        </w:rPr>
                        <w:t>Bendahara</w:t>
                      </w:r>
                      <w:proofErr w:type="spellEnd"/>
                      <w:r w:rsidRPr="00B24475">
                        <w:rPr>
                          <w:rFonts w:ascii="Arial" w:hAnsi="Arial" w:cs="Arial"/>
                          <w:sz w:val="24"/>
                          <w:szCs w:val="24"/>
                        </w:rPr>
                        <w:t xml:space="preserve"> </w:t>
                      </w:r>
                    </w:p>
                  </w:txbxContent>
                </v:textbox>
              </v:rect>
            </w:pict>
          </mc:Fallback>
        </mc:AlternateContent>
      </w:r>
      <w:r w:rsidRPr="00597410">
        <w:rPr>
          <w:rFonts w:ascii="Arial" w:hAnsi="Arial" w:cs="Arial"/>
          <w:noProof/>
        </w:rPr>
        <mc:AlternateContent>
          <mc:Choice Requires="wps">
            <w:drawing>
              <wp:anchor distT="0" distB="0" distL="114300" distR="114300" simplePos="0" relativeHeight="251658262" behindDoc="0" locked="0" layoutInCell="1" allowOverlap="1" wp14:anchorId="185FD450" wp14:editId="41A5D1A4">
                <wp:simplePos x="0" y="0"/>
                <wp:positionH relativeFrom="column">
                  <wp:posOffset>2712085</wp:posOffset>
                </wp:positionH>
                <wp:positionV relativeFrom="paragraph">
                  <wp:posOffset>739775</wp:posOffset>
                </wp:positionV>
                <wp:extent cx="0" cy="1600200"/>
                <wp:effectExtent l="0" t="0" r="38100" b="19050"/>
                <wp:wrapNone/>
                <wp:docPr id="1578561133" name="Straight Connector 2"/>
                <wp:cNvGraphicFramePr/>
                <a:graphic xmlns:a="http://schemas.openxmlformats.org/drawingml/2006/main">
                  <a:graphicData uri="http://schemas.microsoft.com/office/word/2010/wordprocessingShape">
                    <wps:wsp>
                      <wps:cNvCnPr/>
                      <wps:spPr>
                        <a:xfrm>
                          <a:off x="0" y="0"/>
                          <a:ext cx="0" cy="160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91EFB" id="Straight Connector 2"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5pt,58.25pt" to="213.5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" strokecolor="black [3200]" strokeweight=".5pt">
                <v:stroke joinstyle="miter"/>
              </v:line>
            </w:pict>
          </mc:Fallback>
        </mc:AlternateContent>
      </w:r>
    </w:p>
    <w:p w14:paraId="033CC8D0" w14:textId="77777777" w:rsidR="00632E4D" w:rsidRPr="00597410" w:rsidRDefault="00632E4D" w:rsidP="007A6BF3">
      <w:pPr>
        <w:spacing w:after="0" w:line="240" w:lineRule="auto"/>
        <w:rPr>
          <w:rFonts w:ascii="Arial" w:hAnsi="Arial" w:cs="Arial"/>
        </w:rPr>
      </w:pPr>
    </w:p>
    <w:p w14:paraId="4DF07834" w14:textId="77777777" w:rsidR="00632E4D" w:rsidRPr="00597410" w:rsidRDefault="00632E4D" w:rsidP="007A6BF3">
      <w:pPr>
        <w:spacing w:after="0" w:line="240" w:lineRule="auto"/>
        <w:rPr>
          <w:rFonts w:ascii="Arial" w:hAnsi="Arial" w:cs="Arial"/>
        </w:rPr>
      </w:pPr>
    </w:p>
    <w:p w14:paraId="1D4035EA" w14:textId="77777777" w:rsidR="00632E4D" w:rsidRPr="00597410" w:rsidRDefault="00632E4D" w:rsidP="007A6BF3">
      <w:pPr>
        <w:spacing w:after="0" w:line="240" w:lineRule="auto"/>
        <w:rPr>
          <w:rFonts w:ascii="Arial" w:hAnsi="Arial" w:cs="Arial"/>
        </w:rPr>
      </w:pPr>
    </w:p>
    <w:p w14:paraId="43612661" w14:textId="77777777" w:rsidR="00632E4D" w:rsidRPr="00597410" w:rsidRDefault="00632E4D" w:rsidP="007A6BF3">
      <w:pPr>
        <w:spacing w:after="0" w:line="240" w:lineRule="auto"/>
        <w:rPr>
          <w:rFonts w:ascii="Arial" w:hAnsi="Arial" w:cs="Arial"/>
        </w:rPr>
      </w:pPr>
    </w:p>
    <w:p w14:paraId="010A1EF3" w14:textId="09CE105E" w:rsidR="00632E4D" w:rsidRPr="00597410" w:rsidRDefault="002C5F77" w:rsidP="007A6BF3">
      <w:pPr>
        <w:spacing w:after="0" w:line="240" w:lineRule="auto"/>
        <w:rPr>
          <w:rFonts w:ascii="Arial" w:hAnsi="Arial" w:cs="Arial"/>
        </w:rPr>
      </w:pPr>
      <w:r w:rsidRPr="00597410">
        <w:rPr>
          <w:rFonts w:ascii="Arial" w:hAnsi="Arial" w:cs="Arial"/>
          <w:noProof/>
        </w:rPr>
        <mc:AlternateContent>
          <mc:Choice Requires="wps">
            <w:drawing>
              <wp:anchor distT="0" distB="0" distL="114300" distR="114300" simplePos="0" relativeHeight="251658265" behindDoc="0" locked="0" layoutInCell="1" allowOverlap="1" wp14:anchorId="34108CAE" wp14:editId="3064C33B">
                <wp:simplePos x="0" y="0"/>
                <wp:positionH relativeFrom="column">
                  <wp:posOffset>2716530</wp:posOffset>
                </wp:positionH>
                <wp:positionV relativeFrom="paragraph">
                  <wp:posOffset>143983</wp:posOffset>
                </wp:positionV>
                <wp:extent cx="1520456" cy="0"/>
                <wp:effectExtent l="0" t="0" r="0" b="0"/>
                <wp:wrapNone/>
                <wp:docPr id="722502468" name="Straight Connector 4"/>
                <wp:cNvGraphicFramePr/>
                <a:graphic xmlns:a="http://schemas.openxmlformats.org/drawingml/2006/main">
                  <a:graphicData uri="http://schemas.microsoft.com/office/word/2010/wordprocessingShape">
                    <wps:wsp>
                      <wps:cNvCnPr/>
                      <wps:spPr>
                        <a:xfrm>
                          <a:off x="0" y="0"/>
                          <a:ext cx="1520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4F6F8" id="Straight Connector 4"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9pt,11.35pt" to="333.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4EomQEAAIgDAAAOAAAAZHJzL2Uyb0RvYy54bWysU9uO0zAQfUfiHyy/06QVu0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" strokecolor="black [3200]" strokeweight=".5pt">
                <v:stroke joinstyle="miter"/>
              </v:line>
            </w:pict>
          </mc:Fallback>
        </mc:AlternateContent>
      </w:r>
    </w:p>
    <w:p w14:paraId="7C51FD3B" w14:textId="77777777" w:rsidR="00632E4D" w:rsidRPr="00597410" w:rsidRDefault="00632E4D" w:rsidP="007A6BF3">
      <w:pPr>
        <w:spacing w:after="0" w:line="240" w:lineRule="auto"/>
        <w:rPr>
          <w:rFonts w:ascii="Arial" w:hAnsi="Arial" w:cs="Arial"/>
        </w:rPr>
      </w:pPr>
    </w:p>
    <w:p w14:paraId="1B14E06C" w14:textId="77777777" w:rsidR="002C5F77" w:rsidRPr="00597410" w:rsidRDefault="002C5F77" w:rsidP="007A6BF3">
      <w:pPr>
        <w:spacing w:after="0" w:line="240" w:lineRule="auto"/>
        <w:rPr>
          <w:rFonts w:ascii="Arial" w:hAnsi="Arial" w:cs="Arial"/>
        </w:rPr>
      </w:pPr>
    </w:p>
    <w:p w14:paraId="0B520DA7" w14:textId="77777777" w:rsidR="002C5F77" w:rsidRPr="00597410" w:rsidRDefault="002C5F77" w:rsidP="007A6BF3">
      <w:pPr>
        <w:spacing w:after="0" w:line="240" w:lineRule="auto"/>
        <w:rPr>
          <w:rFonts w:ascii="Arial" w:hAnsi="Arial" w:cs="Arial"/>
        </w:rPr>
      </w:pPr>
    </w:p>
    <w:p w14:paraId="3E92BFA5" w14:textId="77777777" w:rsidR="002C5F77" w:rsidRPr="00597410" w:rsidRDefault="002C5F77" w:rsidP="007A6BF3">
      <w:pPr>
        <w:spacing w:after="0" w:line="240" w:lineRule="auto"/>
        <w:rPr>
          <w:rFonts w:ascii="Arial" w:hAnsi="Arial" w:cs="Arial"/>
        </w:rPr>
      </w:pPr>
    </w:p>
    <w:p w14:paraId="031DBC82" w14:textId="77777777" w:rsidR="002C5F77" w:rsidRPr="00597410" w:rsidRDefault="002C5F77" w:rsidP="007A6BF3">
      <w:pPr>
        <w:spacing w:after="0" w:line="240" w:lineRule="auto"/>
        <w:rPr>
          <w:rFonts w:ascii="Arial" w:hAnsi="Arial" w:cs="Arial"/>
        </w:rPr>
      </w:pPr>
    </w:p>
    <w:p w14:paraId="706CC009" w14:textId="41FF6199" w:rsidR="00632E4D" w:rsidRPr="00597410" w:rsidRDefault="00632E4D" w:rsidP="007A6BF3">
      <w:pPr>
        <w:spacing w:after="0" w:line="240" w:lineRule="auto"/>
        <w:rPr>
          <w:rFonts w:ascii="Arial" w:hAnsi="Arial" w:cs="Arial"/>
        </w:rPr>
      </w:pPr>
    </w:p>
    <w:p w14:paraId="6241F611" w14:textId="59A04035" w:rsidR="002C5F77" w:rsidRPr="00597410" w:rsidRDefault="002C5F77" w:rsidP="007A6BF3">
      <w:pPr>
        <w:spacing w:after="0" w:line="240" w:lineRule="auto"/>
        <w:rPr>
          <w:rFonts w:ascii="Arial" w:hAnsi="Arial" w:cs="Arial"/>
        </w:rPr>
      </w:pPr>
    </w:p>
    <w:p w14:paraId="17100B8A" w14:textId="73CC09D1" w:rsidR="00632E4D" w:rsidRPr="00597410" w:rsidRDefault="00C241C2" w:rsidP="007A6BF3">
      <w:pPr>
        <w:spacing w:after="0" w:line="240" w:lineRule="auto"/>
        <w:jc w:val="right"/>
        <w:rPr>
          <w:rFonts w:ascii="Arial" w:hAnsi="Arial" w:cs="Arial"/>
        </w:rPr>
      </w:pPr>
      <w:r w:rsidRPr="00597410">
        <w:rPr>
          <w:rFonts w:ascii="Arial" w:hAnsi="Arial" w:cs="Arial"/>
          <w:noProof/>
        </w:rPr>
        <mc:AlternateContent>
          <mc:Choice Requires="wps">
            <w:drawing>
              <wp:anchor distT="0" distB="0" distL="114300" distR="114300" simplePos="0" relativeHeight="251658276" behindDoc="0" locked="0" layoutInCell="1" allowOverlap="1" wp14:anchorId="01910C4A" wp14:editId="2E8022E9">
                <wp:simplePos x="0" y="0"/>
                <wp:positionH relativeFrom="column">
                  <wp:posOffset>613410</wp:posOffset>
                </wp:positionH>
                <wp:positionV relativeFrom="paragraph">
                  <wp:posOffset>18888</wp:posOffset>
                </wp:positionV>
                <wp:extent cx="0" cy="200025"/>
                <wp:effectExtent l="0" t="0" r="38100" b="28575"/>
                <wp:wrapNone/>
                <wp:docPr id="1533019341" name="Straight Connector 9"/>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6EF7A"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pt,1.5pt" to="48.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" strokecolor="black [3200]" strokeweight=".5pt">
                <v:stroke joinstyle="miter"/>
              </v:line>
            </w:pict>
          </mc:Fallback>
        </mc:AlternateContent>
      </w:r>
    </w:p>
    <w:p w14:paraId="2E27B4B0" w14:textId="7BF19288" w:rsidR="002C5F77" w:rsidRPr="00597410" w:rsidRDefault="00C241C2" w:rsidP="007A6BF3">
      <w:pPr>
        <w:pStyle w:val="BodyText"/>
        <w:tabs>
          <w:tab w:val="left" w:pos="2407"/>
        </w:tabs>
        <w:ind w:firstLine="567"/>
        <w:jc w:val="both"/>
        <w:rPr>
          <w:rFonts w:ascii="Arial" w:hAnsi="Arial" w:cs="Arial"/>
          <w:i/>
          <w:iCs/>
        </w:rPr>
      </w:pPr>
      <w:r w:rsidRPr="00597410">
        <w:rPr>
          <w:rFonts w:ascii="Arial" w:hAnsi="Arial" w:cs="Arial"/>
          <w:noProof/>
        </w:rPr>
        <mc:AlternateContent>
          <mc:Choice Requires="wps">
            <w:drawing>
              <wp:anchor distT="0" distB="0" distL="114300" distR="114300" simplePos="0" relativeHeight="251658275" behindDoc="0" locked="0" layoutInCell="1" allowOverlap="1" wp14:anchorId="605972C4" wp14:editId="20AEBF37">
                <wp:simplePos x="0" y="0"/>
                <wp:positionH relativeFrom="column">
                  <wp:posOffset>4304030</wp:posOffset>
                </wp:positionH>
                <wp:positionV relativeFrom="paragraph">
                  <wp:posOffset>83023</wp:posOffset>
                </wp:positionV>
                <wp:extent cx="857250" cy="355600"/>
                <wp:effectExtent l="0" t="0" r="19050" b="25400"/>
                <wp:wrapNone/>
                <wp:docPr id="67342848" name="Rectangle 1"/>
                <wp:cNvGraphicFramePr/>
                <a:graphic xmlns:a="http://schemas.openxmlformats.org/drawingml/2006/main">
                  <a:graphicData uri="http://schemas.microsoft.com/office/word/2010/wordprocessingShape">
                    <wps:wsp>
                      <wps:cNvSpPr/>
                      <wps:spPr>
                        <a:xfrm>
                          <a:off x="0" y="0"/>
                          <a:ext cx="857250" cy="355600"/>
                        </a:xfrm>
                        <a:prstGeom prst="rect">
                          <a:avLst/>
                        </a:prstGeom>
                      </wps:spPr>
                      <wps:style>
                        <a:lnRef idx="2">
                          <a:schemeClr val="dk1"/>
                        </a:lnRef>
                        <a:fillRef idx="1">
                          <a:schemeClr val="lt1"/>
                        </a:fillRef>
                        <a:effectRef idx="0">
                          <a:schemeClr val="dk1"/>
                        </a:effectRef>
                        <a:fontRef idx="minor">
                          <a:schemeClr val="dk1"/>
                        </a:fontRef>
                      </wps:style>
                      <wps:txbx>
                        <w:txbxContent>
                          <w:p w14:paraId="1D9786E3"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r w:rsidRPr="00B24475">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972C4" id="_x0000_s1048" style="position:absolute;left:0;text-align:left;margin-left:338.9pt;margin-top:6.55pt;width:67.5pt;height:28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" fillcolor="white [3201]" strokecolor="black [3200]" strokeweight="1pt">
                <v:textbox>
                  <w:txbxContent>
                    <w:p w14:paraId="1D9786E3" w14:textId="77777777" w:rsidR="00632E4D" w:rsidRPr="00B24475" w:rsidRDefault="00632E4D" w:rsidP="00632E4D">
                      <w:pPr>
                        <w:jc w:val="center"/>
                        <w:rPr>
                          <w:rFonts w:ascii="Arial" w:hAnsi="Arial" w:cs="Arial"/>
                          <w:sz w:val="24"/>
                          <w:szCs w:val="24"/>
                        </w:rPr>
                      </w:pPr>
                      <w:r>
                        <w:rPr>
                          <w:rFonts w:ascii="Arial" w:hAnsi="Arial" w:cs="Arial"/>
                          <w:sz w:val="24"/>
                          <w:szCs w:val="24"/>
                        </w:rPr>
                        <w:t>Kader</w:t>
                      </w:r>
                      <w:r w:rsidRPr="00B24475">
                        <w:rPr>
                          <w:rFonts w:ascii="Arial" w:hAnsi="Arial" w:cs="Arial"/>
                          <w:sz w:val="24"/>
                          <w:szCs w:val="24"/>
                        </w:rPr>
                        <w:t xml:space="preserve"> </w:t>
                      </w:r>
                    </w:p>
                  </w:txbxContent>
                </v:textbox>
              </v:rect>
            </w:pict>
          </mc:Fallback>
        </mc:AlternateContent>
      </w:r>
    </w:p>
    <w:p w14:paraId="2432C9FE" w14:textId="77777777" w:rsidR="002C5F77" w:rsidRPr="00597410" w:rsidRDefault="002C5F77" w:rsidP="007A6BF3">
      <w:pPr>
        <w:pStyle w:val="BodyText"/>
        <w:tabs>
          <w:tab w:val="left" w:pos="2407"/>
        </w:tabs>
        <w:ind w:firstLine="567"/>
        <w:jc w:val="both"/>
        <w:rPr>
          <w:rFonts w:ascii="Arial" w:hAnsi="Arial" w:cs="Arial"/>
          <w:i/>
          <w:iCs/>
        </w:rPr>
      </w:pPr>
    </w:p>
    <w:p w14:paraId="69CAFD26" w14:textId="77777777" w:rsidR="002C5F77" w:rsidRPr="00597410" w:rsidRDefault="002C5F77" w:rsidP="007A6BF3">
      <w:pPr>
        <w:pStyle w:val="BodyText"/>
        <w:tabs>
          <w:tab w:val="left" w:pos="2407"/>
        </w:tabs>
        <w:ind w:firstLine="567"/>
        <w:jc w:val="both"/>
        <w:rPr>
          <w:rFonts w:ascii="Arial" w:hAnsi="Arial" w:cs="Arial"/>
          <w:i/>
          <w:iCs/>
        </w:rPr>
      </w:pPr>
    </w:p>
    <w:p w14:paraId="10F36725" w14:textId="4B7BDC9B" w:rsidR="00632E4D" w:rsidRPr="00597410" w:rsidRDefault="00632E4D" w:rsidP="007A6BF3">
      <w:pPr>
        <w:pStyle w:val="BodyText"/>
        <w:tabs>
          <w:tab w:val="left" w:pos="2407"/>
        </w:tabs>
        <w:jc w:val="both"/>
        <w:rPr>
          <w:rFonts w:ascii="Arial" w:hAnsi="Arial" w:cs="Arial"/>
          <w:i/>
          <w:iCs/>
        </w:rPr>
      </w:pPr>
      <w:r w:rsidRPr="00597410">
        <w:rPr>
          <w:rFonts w:ascii="Arial" w:hAnsi="Arial" w:cs="Arial"/>
          <w:i/>
          <w:iCs/>
        </w:rPr>
        <w:t>Sumber: Posyandu ILP Merak 2025</w:t>
      </w:r>
    </w:p>
    <w:p w14:paraId="1C7C71CE" w14:textId="77777777" w:rsidR="002C5F77" w:rsidRPr="00597410" w:rsidRDefault="002C5F77" w:rsidP="007A6BF3">
      <w:pPr>
        <w:pStyle w:val="BodyText"/>
        <w:tabs>
          <w:tab w:val="left" w:pos="2407"/>
        </w:tabs>
        <w:jc w:val="both"/>
        <w:rPr>
          <w:rFonts w:ascii="Arial" w:hAnsi="Arial" w:cs="Arial"/>
          <w:i/>
          <w:iCs/>
        </w:rPr>
      </w:pPr>
    </w:p>
    <w:p w14:paraId="64C89F0D" w14:textId="31E26F0D" w:rsidR="00632E4D" w:rsidRPr="00597410" w:rsidRDefault="00632E4D" w:rsidP="007A6BF3">
      <w:pPr>
        <w:pStyle w:val="BodyText"/>
        <w:tabs>
          <w:tab w:val="left" w:pos="2407"/>
        </w:tabs>
        <w:spacing w:line="480" w:lineRule="auto"/>
        <w:ind w:firstLine="720"/>
        <w:jc w:val="both"/>
        <w:rPr>
          <w:rFonts w:ascii="Arial" w:hAnsi="Arial" w:cs="Arial"/>
        </w:rPr>
      </w:pPr>
      <w:r w:rsidRPr="00597410">
        <w:rPr>
          <w:rFonts w:ascii="Arial" w:hAnsi="Arial" w:cs="Arial"/>
        </w:rPr>
        <w:t xml:space="preserve">Selanjutnya mengenai rincian tugas petugas dan kader posyandu ILP Merak </w:t>
      </w:r>
      <w:r w:rsidR="00892FC9" w:rsidRPr="00597410">
        <w:rPr>
          <w:rFonts w:ascii="Arial" w:hAnsi="Arial" w:cs="Arial"/>
        </w:rPr>
        <w:t xml:space="preserve">berdasarkan </w:t>
      </w:r>
      <w:r w:rsidR="008A1C03" w:rsidRPr="00597410">
        <w:rPr>
          <w:rFonts w:ascii="Arial" w:hAnsi="Arial" w:cs="Arial"/>
        </w:rPr>
        <w:t xml:space="preserve">Peraturan Menteri dalam </w:t>
      </w:r>
      <w:r w:rsidR="00473751" w:rsidRPr="00597410">
        <w:rPr>
          <w:rFonts w:ascii="Arial" w:hAnsi="Arial" w:cs="Arial"/>
        </w:rPr>
        <w:t xml:space="preserve">Negeri No 13 Tahun 2024 </w:t>
      </w:r>
      <w:r w:rsidRPr="00597410">
        <w:rPr>
          <w:rFonts w:ascii="Arial" w:hAnsi="Arial" w:cs="Arial"/>
        </w:rPr>
        <w:t>dapat diuraikan se</w:t>
      </w:r>
      <w:r w:rsidR="00473751" w:rsidRPr="00597410">
        <w:rPr>
          <w:rFonts w:ascii="Arial" w:hAnsi="Arial" w:cs="Arial"/>
        </w:rPr>
        <w:t>b</w:t>
      </w:r>
      <w:r w:rsidRPr="00597410">
        <w:rPr>
          <w:rFonts w:ascii="Arial" w:hAnsi="Arial" w:cs="Arial"/>
        </w:rPr>
        <w:t>agai berikut:</w:t>
      </w:r>
    </w:p>
    <w:p w14:paraId="7F8AA0CB" w14:textId="77777777" w:rsidR="00632E4D" w:rsidRPr="00597410" w:rsidRDefault="00632E4D" w:rsidP="007A6BF3">
      <w:pPr>
        <w:pStyle w:val="BodyText"/>
        <w:numPr>
          <w:ilvl w:val="0"/>
          <w:numId w:val="28"/>
        </w:numPr>
        <w:tabs>
          <w:tab w:val="left" w:pos="2407"/>
        </w:tabs>
        <w:spacing w:line="480" w:lineRule="auto"/>
        <w:ind w:left="360"/>
        <w:jc w:val="both"/>
        <w:rPr>
          <w:rFonts w:ascii="Arial" w:hAnsi="Arial" w:cs="Arial"/>
        </w:rPr>
      </w:pPr>
      <w:r w:rsidRPr="00597410">
        <w:rPr>
          <w:rFonts w:ascii="Arial" w:hAnsi="Arial" w:cs="Arial"/>
        </w:rPr>
        <w:lastRenderedPageBreak/>
        <w:t>Petugas Posyandu</w:t>
      </w:r>
    </w:p>
    <w:p w14:paraId="04477B3E" w14:textId="77777777" w:rsidR="00632E4D" w:rsidRPr="00597410" w:rsidRDefault="00632E4D" w:rsidP="007A6BF3">
      <w:pPr>
        <w:pStyle w:val="BodyText"/>
        <w:numPr>
          <w:ilvl w:val="0"/>
          <w:numId w:val="29"/>
        </w:numPr>
        <w:tabs>
          <w:tab w:val="left" w:pos="2407"/>
        </w:tabs>
        <w:spacing w:line="480" w:lineRule="auto"/>
        <w:jc w:val="both"/>
        <w:rPr>
          <w:rFonts w:ascii="Arial" w:hAnsi="Arial" w:cs="Arial"/>
        </w:rPr>
      </w:pPr>
      <w:r w:rsidRPr="00597410">
        <w:rPr>
          <w:rFonts w:ascii="Arial" w:hAnsi="Arial" w:cs="Arial"/>
        </w:rPr>
        <w:t>Menyusun perencanaan dan pengusulan program/kegiatan/subkegiatan kepada pemerintah Desa/Kelurahan</w:t>
      </w:r>
    </w:p>
    <w:p w14:paraId="454FB7CA" w14:textId="77777777" w:rsidR="00632E4D" w:rsidRPr="00597410" w:rsidRDefault="00632E4D" w:rsidP="007A6BF3">
      <w:pPr>
        <w:pStyle w:val="BodyText"/>
        <w:numPr>
          <w:ilvl w:val="0"/>
          <w:numId w:val="29"/>
        </w:numPr>
        <w:tabs>
          <w:tab w:val="left" w:pos="2407"/>
        </w:tabs>
        <w:spacing w:line="480" w:lineRule="auto"/>
        <w:jc w:val="both"/>
        <w:rPr>
          <w:rFonts w:ascii="Arial" w:hAnsi="Arial" w:cs="Arial"/>
        </w:rPr>
      </w:pPr>
      <w:r w:rsidRPr="00597410">
        <w:rPr>
          <w:rFonts w:ascii="Arial" w:hAnsi="Arial" w:cs="Arial"/>
        </w:rPr>
        <w:t>Melaksanakan program/kegiatan/subkegiatan posyandu</w:t>
      </w:r>
    </w:p>
    <w:p w14:paraId="1E4A980D" w14:textId="77777777" w:rsidR="00632E4D" w:rsidRPr="00597410" w:rsidRDefault="00632E4D" w:rsidP="007A6BF3">
      <w:pPr>
        <w:pStyle w:val="BodyText"/>
        <w:numPr>
          <w:ilvl w:val="0"/>
          <w:numId w:val="29"/>
        </w:numPr>
        <w:tabs>
          <w:tab w:val="left" w:pos="2407"/>
        </w:tabs>
        <w:spacing w:line="480" w:lineRule="auto"/>
        <w:jc w:val="both"/>
        <w:rPr>
          <w:rFonts w:ascii="Arial" w:hAnsi="Arial" w:cs="Arial"/>
        </w:rPr>
      </w:pPr>
      <w:r w:rsidRPr="00597410">
        <w:rPr>
          <w:rFonts w:ascii="Arial" w:hAnsi="Arial" w:cs="Arial"/>
        </w:rPr>
        <w:t>Melakukan koordinasi dengan TP posyandu di tingkat Desa/Kelurahan dalam pelaksanaan program/kegiatan/ subkegiatan berdasarkan standar pelayanan minimal sesuai dengan peraturan perundang-undangan</w:t>
      </w:r>
    </w:p>
    <w:p w14:paraId="2EB7F221" w14:textId="77777777" w:rsidR="00632E4D" w:rsidRPr="00597410" w:rsidRDefault="00632E4D" w:rsidP="007A6BF3">
      <w:pPr>
        <w:pStyle w:val="BodyText"/>
        <w:numPr>
          <w:ilvl w:val="0"/>
          <w:numId w:val="29"/>
        </w:numPr>
        <w:tabs>
          <w:tab w:val="left" w:pos="2407"/>
        </w:tabs>
        <w:spacing w:line="480" w:lineRule="auto"/>
        <w:jc w:val="both"/>
        <w:rPr>
          <w:rFonts w:ascii="Arial" w:hAnsi="Arial" w:cs="Arial"/>
        </w:rPr>
      </w:pPr>
      <w:r w:rsidRPr="00597410">
        <w:rPr>
          <w:rFonts w:ascii="Arial" w:hAnsi="Arial" w:cs="Arial"/>
        </w:rPr>
        <w:t>Menyiapkan bahan penyusunan lsporan pelayanan posyandu kepada kepala Desa/Kelurahan</w:t>
      </w:r>
    </w:p>
    <w:p w14:paraId="61D0B9CC" w14:textId="77777777" w:rsidR="00632E4D" w:rsidRPr="00597410" w:rsidRDefault="00632E4D" w:rsidP="007A6BF3">
      <w:pPr>
        <w:pStyle w:val="BodyText"/>
        <w:tabs>
          <w:tab w:val="left" w:pos="2407"/>
        </w:tabs>
        <w:spacing w:line="480" w:lineRule="auto"/>
        <w:ind w:left="360" w:hanging="360"/>
        <w:jc w:val="both"/>
        <w:rPr>
          <w:rFonts w:ascii="Arial" w:hAnsi="Arial" w:cs="Arial"/>
        </w:rPr>
      </w:pPr>
      <w:r w:rsidRPr="00597410">
        <w:rPr>
          <w:rFonts w:ascii="Arial" w:hAnsi="Arial" w:cs="Arial"/>
        </w:rPr>
        <w:t>2.  Kader Posyandu</w:t>
      </w:r>
    </w:p>
    <w:p w14:paraId="1F74B0D6" w14:textId="77777777" w:rsidR="00632E4D" w:rsidRPr="00597410" w:rsidRDefault="00632E4D" w:rsidP="007A6BF3">
      <w:pPr>
        <w:pStyle w:val="BodyText"/>
        <w:numPr>
          <w:ilvl w:val="0"/>
          <w:numId w:val="30"/>
        </w:numPr>
        <w:tabs>
          <w:tab w:val="left" w:pos="2407"/>
        </w:tabs>
        <w:spacing w:line="480" w:lineRule="auto"/>
        <w:ind w:left="720"/>
        <w:jc w:val="both"/>
        <w:rPr>
          <w:rFonts w:ascii="Arial" w:hAnsi="Arial" w:cs="Arial"/>
        </w:rPr>
      </w:pPr>
      <w:r w:rsidRPr="00597410">
        <w:rPr>
          <w:rFonts w:ascii="Arial" w:hAnsi="Arial" w:cs="Arial"/>
        </w:rPr>
        <w:t>Melaksanakan pelayanan kepada masyarakat</w:t>
      </w:r>
    </w:p>
    <w:p w14:paraId="5AB0C088" w14:textId="77777777" w:rsidR="00632E4D" w:rsidRPr="00597410" w:rsidRDefault="00632E4D" w:rsidP="007A6BF3">
      <w:pPr>
        <w:pStyle w:val="BodyText"/>
        <w:numPr>
          <w:ilvl w:val="0"/>
          <w:numId w:val="30"/>
        </w:numPr>
        <w:tabs>
          <w:tab w:val="left" w:pos="2407"/>
        </w:tabs>
        <w:spacing w:line="480" w:lineRule="auto"/>
        <w:ind w:left="720"/>
        <w:jc w:val="both"/>
        <w:rPr>
          <w:rFonts w:ascii="Arial" w:hAnsi="Arial" w:cs="Arial"/>
        </w:rPr>
      </w:pPr>
      <w:r w:rsidRPr="00597410">
        <w:rPr>
          <w:rFonts w:ascii="Arial" w:hAnsi="Arial" w:cs="Arial"/>
        </w:rPr>
        <w:t>Mempersiapkan tempat pelaksanaan posyandu</w:t>
      </w:r>
    </w:p>
    <w:p w14:paraId="49D7037D" w14:textId="77777777" w:rsidR="00632E4D" w:rsidRPr="00597410" w:rsidRDefault="00632E4D" w:rsidP="007A6BF3">
      <w:pPr>
        <w:pStyle w:val="BodyText"/>
        <w:numPr>
          <w:ilvl w:val="0"/>
          <w:numId w:val="30"/>
        </w:numPr>
        <w:tabs>
          <w:tab w:val="left" w:pos="2407"/>
        </w:tabs>
        <w:spacing w:line="480" w:lineRule="auto"/>
        <w:ind w:left="720"/>
        <w:jc w:val="both"/>
        <w:rPr>
          <w:rFonts w:ascii="Arial" w:hAnsi="Arial" w:cs="Arial"/>
        </w:rPr>
      </w:pPr>
      <w:r w:rsidRPr="00597410">
        <w:rPr>
          <w:rFonts w:ascii="Arial" w:hAnsi="Arial" w:cs="Arial"/>
        </w:rPr>
        <w:t>Melakukan pendataan dan identifikasi pelayanan posyandu sesuai dengan standar pelayanan minimal</w:t>
      </w:r>
    </w:p>
    <w:p w14:paraId="58ADA355" w14:textId="77777777" w:rsidR="00632E4D" w:rsidRPr="00597410" w:rsidRDefault="00632E4D" w:rsidP="007A6BF3">
      <w:pPr>
        <w:pStyle w:val="BodyText"/>
        <w:numPr>
          <w:ilvl w:val="0"/>
          <w:numId w:val="30"/>
        </w:numPr>
        <w:tabs>
          <w:tab w:val="left" w:pos="2407"/>
        </w:tabs>
        <w:spacing w:line="480" w:lineRule="auto"/>
        <w:ind w:left="720"/>
        <w:jc w:val="both"/>
        <w:rPr>
          <w:rFonts w:ascii="Arial" w:hAnsi="Arial" w:cs="Arial"/>
        </w:rPr>
      </w:pPr>
      <w:r w:rsidRPr="00597410">
        <w:rPr>
          <w:rFonts w:ascii="Arial" w:hAnsi="Arial" w:cs="Arial"/>
        </w:rPr>
        <w:t>Mengompilasi kegiatan pelayanan posyandu sebagai bahan penyusunan laporan pelayanan posyandu kepada pengurus</w:t>
      </w:r>
    </w:p>
    <w:p w14:paraId="41C17B61" w14:textId="2F2F6B13" w:rsidR="00C80312" w:rsidRPr="00597410" w:rsidRDefault="00C80312" w:rsidP="007A6BF3">
      <w:pPr>
        <w:tabs>
          <w:tab w:val="left" w:pos="360"/>
        </w:tabs>
        <w:spacing w:after="0" w:line="480" w:lineRule="auto"/>
        <w:jc w:val="both"/>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t xml:space="preserve">D. </w:t>
      </w:r>
      <w:r w:rsidR="00CB4D7F" w:rsidRPr="00597410">
        <w:rPr>
          <w:rFonts w:ascii="Arial" w:eastAsia="Arial MT" w:hAnsi="Arial" w:cs="Arial"/>
          <w:b/>
          <w:bCs/>
          <w:kern w:val="0"/>
          <w:sz w:val="24"/>
          <w:szCs w:val="24"/>
          <w:lang w:val="id"/>
          <w14:ligatures w14:val="none"/>
        </w:rPr>
        <w:tab/>
      </w:r>
      <w:r w:rsidRPr="00597410">
        <w:rPr>
          <w:rFonts w:ascii="Arial" w:eastAsia="Arial MT" w:hAnsi="Arial" w:cs="Arial"/>
          <w:b/>
          <w:bCs/>
          <w:kern w:val="0"/>
          <w:sz w:val="24"/>
          <w:szCs w:val="24"/>
          <w:lang w:val="id"/>
          <w14:ligatures w14:val="none"/>
        </w:rPr>
        <w:t>Sarana dan Prasarana Posyandu ILP Merak</w:t>
      </w:r>
    </w:p>
    <w:p w14:paraId="34FBDC86" w14:textId="77777777" w:rsidR="00F272D9" w:rsidRPr="00597410" w:rsidRDefault="00B67291" w:rsidP="007A6BF3">
      <w:pPr>
        <w:spacing w:after="0" w:line="480" w:lineRule="auto"/>
        <w:ind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 xml:space="preserve">Sarana dan prasarana merupakan komponen penting dalam mendukung kelancaran dan efektivitas pelaksanaan kegiatan Posyandu. Ketersediaan fasilitas yang memadai akan sangat berpengaruh terhadap mutu pelayanan yang diberikan, baik dalam aspek promotif, preventif, maupun pelayanan dasar lainnya. Posyandu sebagai ujung tombak </w:t>
      </w:r>
      <w:r w:rsidRPr="00597410">
        <w:rPr>
          <w:rFonts w:ascii="Arial" w:eastAsia="Arial MT" w:hAnsi="Arial" w:cs="Arial"/>
          <w:kern w:val="0"/>
          <w:sz w:val="24"/>
          <w:szCs w:val="24"/>
          <w:lang w:val="id"/>
          <w14:ligatures w14:val="none"/>
        </w:rPr>
        <w:lastRenderedPageBreak/>
        <w:t>pelayanan kesehatan masyarakat tingkat kelurahan memerlukan dukungan sarana dan prasarana yang sesuai dengan standar, agar kegiatan yang dirancang dapat berjalan optimal dan berkelanjutan.</w:t>
      </w:r>
    </w:p>
    <w:p w14:paraId="7DD9AC79" w14:textId="2D9B2C36" w:rsidR="00903DD7" w:rsidRPr="00597410" w:rsidRDefault="00903DD7" w:rsidP="007A6BF3">
      <w:pPr>
        <w:spacing w:after="0" w:line="480" w:lineRule="auto"/>
        <w:ind w:firstLine="720"/>
        <w:jc w:val="both"/>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Adapun rincian sarana dan prasarana</w:t>
      </w:r>
      <w:r w:rsidR="00F57837" w:rsidRPr="00597410">
        <w:rPr>
          <w:rFonts w:ascii="Arial" w:eastAsia="Arial MT" w:hAnsi="Arial" w:cs="Arial"/>
          <w:kern w:val="0"/>
          <w:sz w:val="24"/>
          <w:szCs w:val="24"/>
          <w:lang w:val="id"/>
          <w14:ligatures w14:val="none"/>
        </w:rPr>
        <w:t xml:space="preserve"> Posyandu ILP Merak dapat dilihat dari tabel berikut:</w:t>
      </w:r>
    </w:p>
    <w:p w14:paraId="7C30BB72" w14:textId="22E0F0BC" w:rsidR="00F57837" w:rsidRPr="00597410" w:rsidRDefault="00F57837" w:rsidP="007A6BF3">
      <w:pPr>
        <w:spacing w:after="0" w:line="240" w:lineRule="auto"/>
        <w:jc w:val="center"/>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t>Tabel IV.3</w:t>
      </w:r>
    </w:p>
    <w:p w14:paraId="4C133EC1" w14:textId="75EFC44F" w:rsidR="00F57837" w:rsidRPr="00597410" w:rsidRDefault="00F57837" w:rsidP="007A6BF3">
      <w:pPr>
        <w:spacing w:after="0" w:line="240" w:lineRule="auto"/>
        <w:jc w:val="center"/>
        <w:rPr>
          <w:rFonts w:ascii="Arial" w:eastAsia="Arial MT" w:hAnsi="Arial" w:cs="Arial"/>
          <w:b/>
          <w:bCs/>
          <w:kern w:val="0"/>
          <w:sz w:val="24"/>
          <w:szCs w:val="24"/>
          <w:lang w:val="id"/>
          <w14:ligatures w14:val="none"/>
        </w:rPr>
      </w:pPr>
      <w:r w:rsidRPr="00597410">
        <w:rPr>
          <w:rFonts w:ascii="Arial" w:eastAsia="Arial MT" w:hAnsi="Arial" w:cs="Arial"/>
          <w:b/>
          <w:bCs/>
          <w:kern w:val="0"/>
          <w:sz w:val="24"/>
          <w:szCs w:val="24"/>
          <w:lang w:val="id"/>
          <w14:ligatures w14:val="none"/>
        </w:rPr>
        <w:t xml:space="preserve">Sarana dan Prasarana </w:t>
      </w:r>
      <w:r w:rsidR="00670FE5" w:rsidRPr="00597410">
        <w:rPr>
          <w:rFonts w:ascii="Arial" w:eastAsia="Arial MT" w:hAnsi="Arial" w:cs="Arial"/>
          <w:b/>
          <w:bCs/>
          <w:kern w:val="0"/>
          <w:sz w:val="24"/>
          <w:szCs w:val="24"/>
          <w:lang w:val="id"/>
          <w14:ligatures w14:val="none"/>
        </w:rPr>
        <w:t>Posyandu ILP Merak</w:t>
      </w:r>
    </w:p>
    <w:tbl>
      <w:tblPr>
        <w:tblStyle w:val="TableGrid"/>
        <w:tblW w:w="0" w:type="auto"/>
        <w:tblLook w:val="04A0" w:firstRow="1" w:lastRow="0" w:firstColumn="1" w:lastColumn="0" w:noHBand="0" w:noVBand="1"/>
      </w:tblPr>
      <w:tblGrid>
        <w:gridCol w:w="550"/>
        <w:gridCol w:w="3945"/>
        <w:gridCol w:w="1530"/>
        <w:gridCol w:w="1902"/>
      </w:tblGrid>
      <w:tr w:rsidR="00653B18" w:rsidRPr="00597410" w14:paraId="0C4B37EF" w14:textId="77777777" w:rsidTr="00CB4D7F">
        <w:tc>
          <w:tcPr>
            <w:tcW w:w="550" w:type="dxa"/>
            <w:vAlign w:val="center"/>
          </w:tcPr>
          <w:p w14:paraId="62169030" w14:textId="748D6111" w:rsidR="002D4EEB" w:rsidRPr="00597410" w:rsidRDefault="00653B18"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No</w:t>
            </w:r>
          </w:p>
        </w:tc>
        <w:tc>
          <w:tcPr>
            <w:tcW w:w="3945" w:type="dxa"/>
            <w:vAlign w:val="center"/>
          </w:tcPr>
          <w:p w14:paraId="16A659C8" w14:textId="1362C4F1" w:rsidR="002D4EEB" w:rsidRPr="00597410" w:rsidRDefault="00653B18"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Sarana dan Prasarana</w:t>
            </w:r>
          </w:p>
        </w:tc>
        <w:tc>
          <w:tcPr>
            <w:tcW w:w="1530" w:type="dxa"/>
            <w:vAlign w:val="center"/>
          </w:tcPr>
          <w:p w14:paraId="06CF070E" w14:textId="7370931E" w:rsidR="002D4EEB" w:rsidRPr="00597410" w:rsidRDefault="00653B18"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Jumlah</w:t>
            </w:r>
          </w:p>
        </w:tc>
        <w:tc>
          <w:tcPr>
            <w:tcW w:w="1902" w:type="dxa"/>
            <w:vAlign w:val="center"/>
          </w:tcPr>
          <w:p w14:paraId="4F4E5CCE" w14:textId="7A4CD4C4" w:rsidR="002D4EEB" w:rsidRPr="00597410" w:rsidRDefault="00653B18"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Keterangan</w:t>
            </w:r>
          </w:p>
        </w:tc>
      </w:tr>
      <w:tr w:rsidR="00653B18" w:rsidRPr="00597410" w14:paraId="771B201E" w14:textId="77777777" w:rsidTr="00CB4D7F">
        <w:tc>
          <w:tcPr>
            <w:tcW w:w="550" w:type="dxa"/>
            <w:vAlign w:val="center"/>
          </w:tcPr>
          <w:p w14:paraId="3CAD9149" w14:textId="1775BB79" w:rsidR="002D4EEB" w:rsidRPr="00597410" w:rsidRDefault="002E099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3945" w:type="dxa"/>
            <w:vAlign w:val="center"/>
          </w:tcPr>
          <w:p w14:paraId="69AB5F9B" w14:textId="0F341B21" w:rsidR="002D4EEB" w:rsidRPr="00597410" w:rsidRDefault="00171827"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Rumah Ketua RT 003</w:t>
            </w:r>
          </w:p>
        </w:tc>
        <w:tc>
          <w:tcPr>
            <w:tcW w:w="1530" w:type="dxa"/>
            <w:vAlign w:val="center"/>
          </w:tcPr>
          <w:p w14:paraId="6E7F9F16" w14:textId="5D0171D7" w:rsidR="002D4EEB" w:rsidRPr="00597410" w:rsidRDefault="00171827"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1902" w:type="dxa"/>
            <w:vAlign w:val="center"/>
          </w:tcPr>
          <w:p w14:paraId="310710C5" w14:textId="55DE467C" w:rsidR="002D4EEB" w:rsidRPr="00597410" w:rsidRDefault="001A61F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 xml:space="preserve">Baik </w:t>
            </w:r>
          </w:p>
        </w:tc>
      </w:tr>
      <w:tr w:rsidR="00653B18" w:rsidRPr="00597410" w14:paraId="0E284786" w14:textId="77777777" w:rsidTr="00CB4D7F">
        <w:tc>
          <w:tcPr>
            <w:tcW w:w="550" w:type="dxa"/>
            <w:vAlign w:val="center"/>
          </w:tcPr>
          <w:p w14:paraId="66AC14D5" w14:textId="684A7B81" w:rsidR="002D4EEB" w:rsidRPr="00597410" w:rsidRDefault="002E099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p>
        </w:tc>
        <w:tc>
          <w:tcPr>
            <w:tcW w:w="3945" w:type="dxa"/>
          </w:tcPr>
          <w:p w14:paraId="72A82BFB" w14:textId="74C9AB67" w:rsidR="002D4EEB" w:rsidRPr="00597410" w:rsidRDefault="00774675"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Meja Pelayanan</w:t>
            </w:r>
          </w:p>
        </w:tc>
        <w:tc>
          <w:tcPr>
            <w:tcW w:w="1530" w:type="dxa"/>
            <w:vAlign w:val="center"/>
          </w:tcPr>
          <w:p w14:paraId="38AC3F02" w14:textId="77C17358" w:rsidR="002D4EEB" w:rsidRPr="00597410" w:rsidRDefault="00774675"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5</w:t>
            </w:r>
          </w:p>
        </w:tc>
        <w:tc>
          <w:tcPr>
            <w:tcW w:w="1902" w:type="dxa"/>
            <w:vAlign w:val="center"/>
          </w:tcPr>
          <w:p w14:paraId="42FA0F43" w14:textId="55FC376F" w:rsidR="002D4EEB" w:rsidRPr="00597410" w:rsidRDefault="00774675"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653B18" w:rsidRPr="00597410" w14:paraId="6C81D34B" w14:textId="77777777" w:rsidTr="00CB4D7F">
        <w:tc>
          <w:tcPr>
            <w:tcW w:w="550" w:type="dxa"/>
            <w:vAlign w:val="center"/>
          </w:tcPr>
          <w:p w14:paraId="3A4C8C6A" w14:textId="66E98F85" w:rsidR="002D4EEB" w:rsidRPr="00597410" w:rsidRDefault="002E099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3.</w:t>
            </w:r>
          </w:p>
        </w:tc>
        <w:tc>
          <w:tcPr>
            <w:tcW w:w="3945" w:type="dxa"/>
          </w:tcPr>
          <w:p w14:paraId="25B382D8" w14:textId="41ACD898" w:rsidR="002D4EEB" w:rsidRPr="00597410" w:rsidRDefault="00774675"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Kursi Biru</w:t>
            </w:r>
          </w:p>
        </w:tc>
        <w:tc>
          <w:tcPr>
            <w:tcW w:w="1530" w:type="dxa"/>
            <w:vAlign w:val="center"/>
          </w:tcPr>
          <w:p w14:paraId="72AF651E" w14:textId="408A103D" w:rsidR="002D4EEB" w:rsidRPr="00597410" w:rsidRDefault="00AF35B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20</w:t>
            </w:r>
          </w:p>
        </w:tc>
        <w:tc>
          <w:tcPr>
            <w:tcW w:w="1902" w:type="dxa"/>
            <w:vAlign w:val="center"/>
          </w:tcPr>
          <w:p w14:paraId="4DC72922" w14:textId="65BA3831" w:rsidR="002D4EEB" w:rsidRPr="00597410" w:rsidRDefault="00AF35B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653B18" w:rsidRPr="00597410" w14:paraId="31BEF262" w14:textId="77777777" w:rsidTr="00CB4D7F">
        <w:tc>
          <w:tcPr>
            <w:tcW w:w="550" w:type="dxa"/>
            <w:vAlign w:val="center"/>
          </w:tcPr>
          <w:p w14:paraId="4B93CB32" w14:textId="40F03B95" w:rsidR="002D4EEB" w:rsidRPr="00597410" w:rsidRDefault="002E099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4.</w:t>
            </w:r>
          </w:p>
        </w:tc>
        <w:tc>
          <w:tcPr>
            <w:tcW w:w="3945" w:type="dxa"/>
          </w:tcPr>
          <w:p w14:paraId="7FE72D2E" w14:textId="1FA6016F" w:rsidR="002D4EEB" w:rsidRPr="00597410" w:rsidRDefault="00AF35BA"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Kursi Hijau</w:t>
            </w:r>
          </w:p>
        </w:tc>
        <w:tc>
          <w:tcPr>
            <w:tcW w:w="1530" w:type="dxa"/>
            <w:vAlign w:val="center"/>
          </w:tcPr>
          <w:p w14:paraId="62BD2CC1" w14:textId="773D2BDD" w:rsidR="002D4EEB" w:rsidRPr="00597410" w:rsidRDefault="00AF35B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12</w:t>
            </w:r>
          </w:p>
        </w:tc>
        <w:tc>
          <w:tcPr>
            <w:tcW w:w="1902" w:type="dxa"/>
            <w:vAlign w:val="center"/>
          </w:tcPr>
          <w:p w14:paraId="0E6AC973" w14:textId="5B66D4CC" w:rsidR="002D4EEB" w:rsidRPr="00597410" w:rsidRDefault="00AF35B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653B18" w:rsidRPr="00597410" w14:paraId="19B54886" w14:textId="77777777" w:rsidTr="00CB4D7F">
        <w:tc>
          <w:tcPr>
            <w:tcW w:w="550" w:type="dxa"/>
            <w:vAlign w:val="center"/>
          </w:tcPr>
          <w:p w14:paraId="05655686" w14:textId="0CB7E910" w:rsidR="002D4EEB" w:rsidRPr="00597410" w:rsidRDefault="002E099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5.</w:t>
            </w:r>
          </w:p>
        </w:tc>
        <w:tc>
          <w:tcPr>
            <w:tcW w:w="3945" w:type="dxa"/>
          </w:tcPr>
          <w:p w14:paraId="1BB4F9A5" w14:textId="6F2074E7" w:rsidR="002D4EEB" w:rsidRPr="00597410" w:rsidRDefault="00AF35BA"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Karpet</w:t>
            </w:r>
          </w:p>
        </w:tc>
        <w:tc>
          <w:tcPr>
            <w:tcW w:w="1530" w:type="dxa"/>
            <w:vAlign w:val="center"/>
          </w:tcPr>
          <w:p w14:paraId="08D9F3CE" w14:textId="4B31AC4E" w:rsidR="002D4EEB" w:rsidRPr="00597410" w:rsidRDefault="00AF35BA"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p>
        </w:tc>
        <w:tc>
          <w:tcPr>
            <w:tcW w:w="1902" w:type="dxa"/>
            <w:vAlign w:val="center"/>
          </w:tcPr>
          <w:p w14:paraId="2C6AD68A" w14:textId="38268DD3" w:rsidR="002D4EE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653B18" w:rsidRPr="00597410" w14:paraId="2F637B58" w14:textId="77777777" w:rsidTr="00CB4D7F">
        <w:tc>
          <w:tcPr>
            <w:tcW w:w="550" w:type="dxa"/>
            <w:vAlign w:val="center"/>
          </w:tcPr>
          <w:p w14:paraId="5AABEEBB" w14:textId="4810EA6B" w:rsidR="002D4EEB" w:rsidRPr="00597410" w:rsidRDefault="002E099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6.</w:t>
            </w:r>
          </w:p>
        </w:tc>
        <w:tc>
          <w:tcPr>
            <w:tcW w:w="3945" w:type="dxa"/>
          </w:tcPr>
          <w:p w14:paraId="10F262AA" w14:textId="230FEFA4" w:rsidR="002D4EEB" w:rsidRPr="00597410" w:rsidRDefault="001C13E9"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 xml:space="preserve">Timbangan injak </w:t>
            </w:r>
          </w:p>
        </w:tc>
        <w:tc>
          <w:tcPr>
            <w:tcW w:w="1530" w:type="dxa"/>
            <w:vAlign w:val="center"/>
          </w:tcPr>
          <w:p w14:paraId="3DBFC85C" w14:textId="35693C39" w:rsidR="002D4EEB" w:rsidRPr="00597410" w:rsidRDefault="001C13E9"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1902" w:type="dxa"/>
            <w:vAlign w:val="center"/>
          </w:tcPr>
          <w:p w14:paraId="01763888" w14:textId="31813BB5" w:rsidR="002D4EE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7F28D9" w:rsidRPr="00597410" w14:paraId="58EE8B7E" w14:textId="77777777" w:rsidTr="00CB4D7F">
        <w:tc>
          <w:tcPr>
            <w:tcW w:w="550" w:type="dxa"/>
            <w:vAlign w:val="center"/>
          </w:tcPr>
          <w:p w14:paraId="68C8A146" w14:textId="74A646D1" w:rsidR="007F28D9" w:rsidRPr="00597410" w:rsidRDefault="007F28D9"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7.</w:t>
            </w:r>
          </w:p>
        </w:tc>
        <w:tc>
          <w:tcPr>
            <w:tcW w:w="3945" w:type="dxa"/>
          </w:tcPr>
          <w:p w14:paraId="73DFE101" w14:textId="4CF2E908" w:rsidR="007F28D9" w:rsidRPr="00597410" w:rsidRDefault="007F28D9"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 xml:space="preserve">Timbangan digital </w:t>
            </w:r>
          </w:p>
        </w:tc>
        <w:tc>
          <w:tcPr>
            <w:tcW w:w="1530" w:type="dxa"/>
            <w:vAlign w:val="center"/>
          </w:tcPr>
          <w:p w14:paraId="6EC7D6C0" w14:textId="1DE2AE60" w:rsidR="007F28D9" w:rsidRPr="00597410" w:rsidRDefault="007F28D9"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p>
        </w:tc>
        <w:tc>
          <w:tcPr>
            <w:tcW w:w="1902" w:type="dxa"/>
            <w:vAlign w:val="center"/>
          </w:tcPr>
          <w:p w14:paraId="03867977" w14:textId="45DC5BDB" w:rsidR="007F28D9"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653B18" w:rsidRPr="00597410" w14:paraId="7355B23B" w14:textId="77777777" w:rsidTr="00CB4D7F">
        <w:tc>
          <w:tcPr>
            <w:tcW w:w="550" w:type="dxa"/>
            <w:vAlign w:val="center"/>
          </w:tcPr>
          <w:p w14:paraId="167FB2D1" w14:textId="11056908" w:rsidR="002D4EEB" w:rsidRPr="00597410" w:rsidRDefault="007F28D9"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8.</w:t>
            </w:r>
          </w:p>
        </w:tc>
        <w:tc>
          <w:tcPr>
            <w:tcW w:w="3945" w:type="dxa"/>
          </w:tcPr>
          <w:p w14:paraId="3BFBC4B8" w14:textId="5D5734E5" w:rsidR="002D4EEB" w:rsidRPr="00597410" w:rsidRDefault="001C13E9"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Dacin 25 kg</w:t>
            </w:r>
          </w:p>
        </w:tc>
        <w:tc>
          <w:tcPr>
            <w:tcW w:w="1530" w:type="dxa"/>
            <w:vAlign w:val="center"/>
          </w:tcPr>
          <w:p w14:paraId="44B69F4C" w14:textId="4D79D8D0" w:rsidR="002D4EEB" w:rsidRPr="00597410" w:rsidRDefault="00730C8E"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1902" w:type="dxa"/>
            <w:vAlign w:val="center"/>
          </w:tcPr>
          <w:p w14:paraId="2D09FDAD" w14:textId="31BCB6E1" w:rsidR="002D4EE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653B18" w:rsidRPr="00597410" w14:paraId="47E9BDC3" w14:textId="77777777" w:rsidTr="00CB4D7F">
        <w:tc>
          <w:tcPr>
            <w:tcW w:w="550" w:type="dxa"/>
            <w:vAlign w:val="center"/>
          </w:tcPr>
          <w:p w14:paraId="39A38037" w14:textId="23A850A5" w:rsidR="002D4EEB" w:rsidRPr="00597410" w:rsidRDefault="007F28D9"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9.</w:t>
            </w:r>
          </w:p>
        </w:tc>
        <w:tc>
          <w:tcPr>
            <w:tcW w:w="3945" w:type="dxa"/>
          </w:tcPr>
          <w:p w14:paraId="507A7E58" w14:textId="50DC2943" w:rsidR="002D4EEB" w:rsidRPr="00597410" w:rsidRDefault="00730C8E"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Mikrotois (alat ukur tinggi badan</w:t>
            </w:r>
          </w:p>
        </w:tc>
        <w:tc>
          <w:tcPr>
            <w:tcW w:w="1530" w:type="dxa"/>
            <w:vAlign w:val="center"/>
          </w:tcPr>
          <w:p w14:paraId="064DD0EF" w14:textId="0512D7AF" w:rsidR="002D4EEB" w:rsidRPr="00597410" w:rsidRDefault="00686D7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2</w:t>
            </w:r>
          </w:p>
        </w:tc>
        <w:tc>
          <w:tcPr>
            <w:tcW w:w="1902" w:type="dxa"/>
            <w:vAlign w:val="center"/>
          </w:tcPr>
          <w:p w14:paraId="725527EE" w14:textId="46281EE7" w:rsidR="002D4EE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653B18" w:rsidRPr="00597410" w14:paraId="326B1004" w14:textId="77777777" w:rsidTr="00CB4D7F">
        <w:tc>
          <w:tcPr>
            <w:tcW w:w="550" w:type="dxa"/>
            <w:vAlign w:val="center"/>
          </w:tcPr>
          <w:p w14:paraId="6D21B5AF" w14:textId="492B280E" w:rsidR="002D4EEB" w:rsidRPr="00597410" w:rsidRDefault="007F28D9"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10</w:t>
            </w:r>
          </w:p>
        </w:tc>
        <w:tc>
          <w:tcPr>
            <w:tcW w:w="3945" w:type="dxa"/>
          </w:tcPr>
          <w:p w14:paraId="4143DE3B" w14:textId="22DD55FA" w:rsidR="002D4EEB" w:rsidRPr="00597410" w:rsidRDefault="00EB3E0B"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Timbangan bayi</w:t>
            </w:r>
          </w:p>
        </w:tc>
        <w:tc>
          <w:tcPr>
            <w:tcW w:w="1530" w:type="dxa"/>
            <w:vAlign w:val="center"/>
          </w:tcPr>
          <w:p w14:paraId="63B14763" w14:textId="23973772" w:rsidR="002D4EEB" w:rsidRPr="00597410" w:rsidRDefault="00EB3E0B"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1902" w:type="dxa"/>
            <w:vAlign w:val="center"/>
          </w:tcPr>
          <w:p w14:paraId="230C8585" w14:textId="2FC092CE" w:rsidR="002D4EE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005C5C" w:rsidRPr="00597410" w14:paraId="778EA956" w14:textId="77777777" w:rsidTr="00CB4D7F">
        <w:tc>
          <w:tcPr>
            <w:tcW w:w="550" w:type="dxa"/>
            <w:vAlign w:val="center"/>
          </w:tcPr>
          <w:p w14:paraId="518EADE2" w14:textId="506D36D4" w:rsidR="00005C5C" w:rsidRPr="00597410" w:rsidRDefault="007F4F5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r w:rsidR="007F28D9" w:rsidRPr="00597410">
              <w:rPr>
                <w:rFonts w:ascii="Arial" w:eastAsia="Arial MT" w:hAnsi="Arial" w:cs="Arial"/>
                <w:kern w:val="0"/>
                <w:sz w:val="24"/>
                <w:szCs w:val="24"/>
                <w:lang w:val="id"/>
                <w14:ligatures w14:val="none"/>
              </w:rPr>
              <w:t>1</w:t>
            </w:r>
            <w:r w:rsidRPr="00597410">
              <w:rPr>
                <w:rFonts w:ascii="Arial" w:eastAsia="Arial MT" w:hAnsi="Arial" w:cs="Arial"/>
                <w:kern w:val="0"/>
                <w:sz w:val="24"/>
                <w:szCs w:val="24"/>
                <w:lang w:val="id"/>
                <w14:ligatures w14:val="none"/>
              </w:rPr>
              <w:t>.</w:t>
            </w:r>
          </w:p>
        </w:tc>
        <w:tc>
          <w:tcPr>
            <w:tcW w:w="3945" w:type="dxa"/>
          </w:tcPr>
          <w:p w14:paraId="69B1973B" w14:textId="795012FF" w:rsidR="00005C5C" w:rsidRPr="00597410" w:rsidRDefault="007F4F5F"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Lemari</w:t>
            </w:r>
          </w:p>
        </w:tc>
        <w:tc>
          <w:tcPr>
            <w:tcW w:w="1530" w:type="dxa"/>
            <w:vAlign w:val="center"/>
          </w:tcPr>
          <w:p w14:paraId="5D03B45C" w14:textId="573F8B38" w:rsidR="00005C5C" w:rsidRPr="00597410" w:rsidRDefault="007F4F5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1902" w:type="dxa"/>
            <w:vAlign w:val="center"/>
          </w:tcPr>
          <w:p w14:paraId="722B05E9" w14:textId="09CCC41A" w:rsidR="00005C5C"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EB3E0B" w:rsidRPr="00597410" w14:paraId="43A19E40" w14:textId="77777777" w:rsidTr="00CB4D7F">
        <w:tc>
          <w:tcPr>
            <w:tcW w:w="550" w:type="dxa"/>
            <w:vAlign w:val="center"/>
          </w:tcPr>
          <w:p w14:paraId="2BD790C0" w14:textId="29F8D4CB" w:rsidR="00EB3E0B" w:rsidRPr="00597410" w:rsidRDefault="007F4F5F"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r w:rsidR="007F28D9" w:rsidRPr="00597410">
              <w:rPr>
                <w:rFonts w:ascii="Arial" w:eastAsia="Arial MT" w:hAnsi="Arial" w:cs="Arial"/>
                <w:kern w:val="0"/>
                <w:sz w:val="24"/>
                <w:szCs w:val="24"/>
                <w:lang w:val="id"/>
                <w14:ligatures w14:val="none"/>
              </w:rPr>
              <w:t>2</w:t>
            </w:r>
            <w:r w:rsidRPr="00597410">
              <w:rPr>
                <w:rFonts w:ascii="Arial" w:eastAsia="Arial MT" w:hAnsi="Arial" w:cs="Arial"/>
                <w:kern w:val="0"/>
                <w:sz w:val="24"/>
                <w:szCs w:val="24"/>
                <w:lang w:val="id"/>
                <w14:ligatures w14:val="none"/>
              </w:rPr>
              <w:t>.</w:t>
            </w:r>
          </w:p>
        </w:tc>
        <w:tc>
          <w:tcPr>
            <w:tcW w:w="3945" w:type="dxa"/>
          </w:tcPr>
          <w:p w14:paraId="07D8DCA3" w14:textId="7FCA3D17" w:rsidR="00EB3E0B" w:rsidRPr="00597410" w:rsidRDefault="007F28D9"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Taplak meja</w:t>
            </w:r>
          </w:p>
        </w:tc>
        <w:tc>
          <w:tcPr>
            <w:tcW w:w="1530" w:type="dxa"/>
            <w:vAlign w:val="center"/>
          </w:tcPr>
          <w:p w14:paraId="25950640" w14:textId="0C96A839" w:rsidR="00EB3E0B" w:rsidRPr="00597410" w:rsidRDefault="007F28D9"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5</w:t>
            </w:r>
          </w:p>
        </w:tc>
        <w:tc>
          <w:tcPr>
            <w:tcW w:w="1902" w:type="dxa"/>
            <w:vAlign w:val="center"/>
          </w:tcPr>
          <w:p w14:paraId="611D7F18" w14:textId="0F8BD611" w:rsidR="00EB3E0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EB3E0B" w:rsidRPr="00597410" w14:paraId="6850BF89" w14:textId="77777777" w:rsidTr="00CB4D7F">
        <w:tc>
          <w:tcPr>
            <w:tcW w:w="550" w:type="dxa"/>
            <w:vAlign w:val="center"/>
          </w:tcPr>
          <w:p w14:paraId="2A40D19F" w14:textId="38BA0B29" w:rsidR="00EB3E0B" w:rsidRPr="00597410" w:rsidRDefault="007F28D9"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13.</w:t>
            </w:r>
          </w:p>
        </w:tc>
        <w:tc>
          <w:tcPr>
            <w:tcW w:w="3945" w:type="dxa"/>
          </w:tcPr>
          <w:p w14:paraId="13B68879" w14:textId="4B6A154D" w:rsidR="00EB3E0B" w:rsidRPr="00597410" w:rsidRDefault="00974CAD"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 xml:space="preserve">Toa </w:t>
            </w:r>
          </w:p>
        </w:tc>
        <w:tc>
          <w:tcPr>
            <w:tcW w:w="1530" w:type="dxa"/>
            <w:vAlign w:val="center"/>
          </w:tcPr>
          <w:p w14:paraId="5C9E36EA" w14:textId="3FC0039D" w:rsidR="00EB3E0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1902" w:type="dxa"/>
            <w:vAlign w:val="center"/>
          </w:tcPr>
          <w:p w14:paraId="3CAD883F" w14:textId="029FFBA2" w:rsidR="00EB3E0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r w:rsidR="00EB3E0B" w:rsidRPr="00597410" w14:paraId="440F9412" w14:textId="77777777" w:rsidTr="00CB4D7F">
        <w:tc>
          <w:tcPr>
            <w:tcW w:w="550" w:type="dxa"/>
            <w:vAlign w:val="center"/>
          </w:tcPr>
          <w:p w14:paraId="7CD0E520" w14:textId="1B5AD06C" w:rsidR="00EB3E0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14.</w:t>
            </w:r>
          </w:p>
        </w:tc>
        <w:tc>
          <w:tcPr>
            <w:tcW w:w="3945" w:type="dxa"/>
          </w:tcPr>
          <w:p w14:paraId="74F2EE37" w14:textId="6AFE07E8" w:rsidR="00EB3E0B" w:rsidRPr="00597410" w:rsidRDefault="00974CAD" w:rsidP="007A6BF3">
            <w:pP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Mikrofon</w:t>
            </w:r>
          </w:p>
        </w:tc>
        <w:tc>
          <w:tcPr>
            <w:tcW w:w="1530" w:type="dxa"/>
            <w:vAlign w:val="center"/>
          </w:tcPr>
          <w:p w14:paraId="26A99BE8" w14:textId="2E8240A6" w:rsidR="00EB3E0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1</w:t>
            </w:r>
          </w:p>
        </w:tc>
        <w:tc>
          <w:tcPr>
            <w:tcW w:w="1902" w:type="dxa"/>
            <w:vAlign w:val="center"/>
          </w:tcPr>
          <w:p w14:paraId="53CEEAB9" w14:textId="4E8524D5" w:rsidR="00EB3E0B" w:rsidRPr="00597410" w:rsidRDefault="00974CAD" w:rsidP="007A6BF3">
            <w:pPr>
              <w:jc w:val="center"/>
              <w:rPr>
                <w:rFonts w:ascii="Arial" w:eastAsia="Arial MT" w:hAnsi="Arial" w:cs="Arial"/>
                <w:kern w:val="0"/>
                <w:sz w:val="24"/>
                <w:szCs w:val="24"/>
                <w:lang w:val="id"/>
                <w14:ligatures w14:val="none"/>
              </w:rPr>
            </w:pPr>
            <w:r w:rsidRPr="00597410">
              <w:rPr>
                <w:rFonts w:ascii="Arial" w:eastAsia="Arial MT" w:hAnsi="Arial" w:cs="Arial"/>
                <w:kern w:val="0"/>
                <w:sz w:val="24"/>
                <w:szCs w:val="24"/>
                <w:lang w:val="id"/>
                <w14:ligatures w14:val="none"/>
              </w:rPr>
              <w:t>Baik</w:t>
            </w:r>
          </w:p>
        </w:tc>
      </w:tr>
    </w:tbl>
    <w:p w14:paraId="4E92DC16" w14:textId="79746311" w:rsidR="007D0466" w:rsidRPr="00597410" w:rsidRDefault="00ED7EEE" w:rsidP="007A6BF3">
      <w:pPr>
        <w:spacing w:after="0" w:line="240" w:lineRule="auto"/>
        <w:rPr>
          <w:rFonts w:ascii="Arial" w:eastAsia="Arial MT" w:hAnsi="Arial" w:cs="Arial"/>
          <w:i/>
          <w:iCs/>
          <w:kern w:val="0"/>
          <w:sz w:val="24"/>
          <w:szCs w:val="24"/>
          <w:lang w:val="id"/>
          <w14:ligatures w14:val="none"/>
        </w:rPr>
      </w:pPr>
      <w:r w:rsidRPr="00597410">
        <w:rPr>
          <w:rFonts w:ascii="Arial" w:eastAsia="Arial MT" w:hAnsi="Arial" w:cs="Arial"/>
          <w:i/>
          <w:iCs/>
          <w:kern w:val="0"/>
          <w:sz w:val="24"/>
          <w:szCs w:val="24"/>
          <w:lang w:val="id"/>
          <w14:ligatures w14:val="none"/>
        </w:rPr>
        <w:t>Sumber: Posyandu ILP Merak 2025</w:t>
      </w:r>
    </w:p>
    <w:p w14:paraId="06466D20" w14:textId="77777777" w:rsidR="00CB4D7F" w:rsidRPr="00597410" w:rsidRDefault="00CB4D7F" w:rsidP="007A6BF3">
      <w:pPr>
        <w:spacing w:after="0" w:line="240" w:lineRule="auto"/>
        <w:rPr>
          <w:rFonts w:ascii="Arial" w:eastAsia="Arial MT" w:hAnsi="Arial" w:cs="Arial"/>
          <w:i/>
          <w:iCs/>
          <w:kern w:val="0"/>
          <w:sz w:val="24"/>
          <w:szCs w:val="24"/>
          <w:lang w:val="id"/>
          <w14:ligatures w14:val="none"/>
        </w:rPr>
      </w:pPr>
    </w:p>
    <w:p w14:paraId="175157EC" w14:textId="412B8E27" w:rsidR="00C7769C" w:rsidRPr="00597410" w:rsidRDefault="00641CD2" w:rsidP="007A6BF3">
      <w:pPr>
        <w:spacing w:after="0" w:line="480" w:lineRule="auto"/>
        <w:ind w:firstLine="709"/>
        <w:jc w:val="both"/>
        <w:rPr>
          <w:rFonts w:ascii="Arial" w:eastAsia="Arial MT" w:hAnsi="Arial" w:cs="Arial"/>
          <w:kern w:val="0"/>
          <w:sz w:val="24"/>
          <w:szCs w:val="24"/>
          <w:lang w:val="en-US"/>
          <w14:ligatures w14:val="none"/>
        </w:rPr>
      </w:pPr>
      <w:r w:rsidRPr="00597410">
        <w:rPr>
          <w:rFonts w:ascii="Arial" w:eastAsia="Arial MT" w:hAnsi="Arial" w:cs="Arial"/>
          <w:kern w:val="0"/>
          <w:sz w:val="24"/>
          <w:szCs w:val="24"/>
          <w:lang w:val="id-ID"/>
          <w14:ligatures w14:val="none"/>
        </w:rPr>
        <w:t xml:space="preserve">Dari tabel diatas, terlihat bahwa sarana pada Posyandu ILP Merak dapat dikatakan baik dalam arti telah dapat memenuhi kebutuhan pelayanan </w:t>
      </w:r>
      <w:r w:rsidR="00C7769C" w:rsidRPr="00597410">
        <w:rPr>
          <w:rFonts w:ascii="Arial" w:eastAsia="Arial MT" w:hAnsi="Arial" w:cs="Arial"/>
          <w:kern w:val="0"/>
          <w:sz w:val="24"/>
          <w:szCs w:val="24"/>
          <w:lang w:val="id-ID"/>
          <w14:ligatures w14:val="none"/>
        </w:rPr>
        <w:t>Masyarakat</w:t>
      </w:r>
      <w:r w:rsidR="00CB4D7F" w:rsidRPr="00597410">
        <w:rPr>
          <w:rFonts w:ascii="Arial" w:eastAsia="Arial MT" w:hAnsi="Arial" w:cs="Arial"/>
          <w:kern w:val="0"/>
          <w:sz w:val="24"/>
          <w:szCs w:val="24"/>
          <w:lang w:val="en-US"/>
          <w14:ligatures w14:val="none"/>
        </w:rPr>
        <w:t>.</w:t>
      </w:r>
    </w:p>
    <w:p w14:paraId="636E622F" w14:textId="77777777" w:rsidR="00C7769C" w:rsidRPr="00597410" w:rsidRDefault="00C7769C" w:rsidP="007A6BF3">
      <w:pPr>
        <w:spacing w:after="0" w:line="480" w:lineRule="auto"/>
        <w:jc w:val="both"/>
        <w:rPr>
          <w:rFonts w:ascii="Arial" w:eastAsia="Arial MT" w:hAnsi="Arial" w:cs="Arial"/>
          <w:kern w:val="0"/>
          <w:sz w:val="24"/>
          <w:szCs w:val="24"/>
          <w:lang w:val="en-US"/>
          <w14:ligatures w14:val="none"/>
        </w:rPr>
      </w:pPr>
    </w:p>
    <w:p w14:paraId="15A24D86" w14:textId="77777777" w:rsidR="00C7769C" w:rsidRPr="00597410" w:rsidRDefault="00C7769C" w:rsidP="007A6BF3">
      <w:pPr>
        <w:spacing w:after="0" w:line="480" w:lineRule="auto"/>
        <w:jc w:val="both"/>
        <w:rPr>
          <w:rFonts w:ascii="Arial" w:eastAsia="Arial MT" w:hAnsi="Arial" w:cs="Arial"/>
          <w:kern w:val="0"/>
          <w:sz w:val="24"/>
          <w:szCs w:val="24"/>
          <w:lang w:val="en-US"/>
          <w14:ligatures w14:val="none"/>
        </w:rPr>
      </w:pPr>
    </w:p>
    <w:p w14:paraId="186B50C1" w14:textId="77777777" w:rsidR="00C7769C" w:rsidRPr="00597410" w:rsidRDefault="00C7769C" w:rsidP="007A6BF3">
      <w:pPr>
        <w:spacing w:after="0" w:line="480" w:lineRule="auto"/>
        <w:jc w:val="both"/>
        <w:rPr>
          <w:rFonts w:ascii="Arial" w:eastAsia="Arial MT" w:hAnsi="Arial" w:cs="Arial"/>
          <w:kern w:val="0"/>
          <w:sz w:val="24"/>
          <w:szCs w:val="24"/>
          <w:lang w:val="en-US"/>
          <w14:ligatures w14:val="none"/>
        </w:rPr>
      </w:pPr>
    </w:p>
    <w:p w14:paraId="3F392DFE" w14:textId="77777777" w:rsidR="00C7769C" w:rsidRPr="00597410" w:rsidRDefault="00C7769C" w:rsidP="007A6BF3">
      <w:pPr>
        <w:spacing w:after="0" w:line="480" w:lineRule="auto"/>
        <w:jc w:val="both"/>
        <w:rPr>
          <w:rFonts w:ascii="Arial" w:eastAsia="Arial MT" w:hAnsi="Arial" w:cs="Arial"/>
          <w:kern w:val="0"/>
          <w:sz w:val="24"/>
          <w:szCs w:val="24"/>
          <w:lang w:val="en-US"/>
          <w14:ligatures w14:val="none"/>
        </w:rPr>
      </w:pPr>
    </w:p>
    <w:p w14:paraId="752DA673" w14:textId="77777777" w:rsidR="00C7769C" w:rsidRPr="00597410" w:rsidRDefault="00C7769C" w:rsidP="007A6BF3">
      <w:pPr>
        <w:spacing w:after="0" w:line="480" w:lineRule="auto"/>
        <w:jc w:val="both"/>
        <w:rPr>
          <w:rFonts w:ascii="Arial" w:eastAsia="Arial MT" w:hAnsi="Arial" w:cs="Arial"/>
          <w:kern w:val="0"/>
          <w:sz w:val="24"/>
          <w:szCs w:val="24"/>
          <w:lang w:val="en-US"/>
          <w14:ligatures w14:val="none"/>
        </w:rPr>
      </w:pPr>
    </w:p>
    <w:p w14:paraId="7FE7F8D7" w14:textId="77777777" w:rsidR="00C7769C" w:rsidRPr="00597410" w:rsidRDefault="00C7769C" w:rsidP="007A6BF3">
      <w:pPr>
        <w:spacing w:after="0" w:line="480" w:lineRule="auto"/>
        <w:jc w:val="both"/>
        <w:rPr>
          <w:rFonts w:ascii="Arial" w:eastAsia="Arial MT" w:hAnsi="Arial" w:cs="Arial"/>
          <w:kern w:val="0"/>
          <w:sz w:val="24"/>
          <w:szCs w:val="24"/>
          <w:lang w:val="en-US"/>
          <w14:ligatures w14:val="none"/>
        </w:rPr>
      </w:pPr>
    </w:p>
    <w:p w14:paraId="0B0F4453" w14:textId="427EE415" w:rsidR="00B34CCB" w:rsidRPr="00597410" w:rsidRDefault="001F66C8" w:rsidP="007A6BF3">
      <w:pPr>
        <w:spacing w:after="0" w:line="480" w:lineRule="auto"/>
        <w:jc w:val="center"/>
        <w:rPr>
          <w:rFonts w:ascii="Arial" w:hAnsi="Arial" w:cs="Arial"/>
          <w:b/>
          <w:bCs/>
          <w:sz w:val="24"/>
          <w:szCs w:val="24"/>
        </w:rPr>
      </w:pPr>
      <w:r w:rsidRPr="00597410">
        <w:rPr>
          <w:rFonts w:ascii="Arial" w:hAnsi="Arial" w:cs="Arial"/>
          <w:b/>
          <w:bCs/>
          <w:noProof/>
          <w:sz w:val="24"/>
          <w:szCs w:val="24"/>
        </w:rPr>
        <w:lastRenderedPageBreak/>
        <mc:AlternateContent>
          <mc:Choice Requires="wps">
            <w:drawing>
              <wp:anchor distT="0" distB="0" distL="114300" distR="114300" simplePos="0" relativeHeight="251673640" behindDoc="0" locked="0" layoutInCell="1" allowOverlap="1" wp14:anchorId="1900CBE7" wp14:editId="4A0E5950">
                <wp:simplePos x="0" y="0"/>
                <wp:positionH relativeFrom="column">
                  <wp:posOffset>4620378</wp:posOffset>
                </wp:positionH>
                <wp:positionV relativeFrom="paragraph">
                  <wp:posOffset>-1068040</wp:posOffset>
                </wp:positionV>
                <wp:extent cx="563526" cy="478465"/>
                <wp:effectExtent l="0" t="0" r="27305" b="17145"/>
                <wp:wrapNone/>
                <wp:docPr id="1441764897" name="Text Box 47"/>
                <wp:cNvGraphicFramePr/>
                <a:graphic xmlns:a="http://schemas.openxmlformats.org/drawingml/2006/main">
                  <a:graphicData uri="http://schemas.microsoft.com/office/word/2010/wordprocessingShape">
                    <wps:wsp>
                      <wps:cNvSpPr txBox="1"/>
                      <wps:spPr>
                        <a:xfrm>
                          <a:off x="0" y="0"/>
                          <a:ext cx="563526" cy="478465"/>
                        </a:xfrm>
                        <a:prstGeom prst="rect">
                          <a:avLst/>
                        </a:prstGeom>
                        <a:solidFill>
                          <a:schemeClr val="bg1"/>
                        </a:solidFill>
                        <a:ln w="6350">
                          <a:solidFill>
                            <a:schemeClr val="bg1"/>
                          </a:solidFill>
                        </a:ln>
                      </wps:spPr>
                      <wps:txbx>
                        <w:txbxContent>
                          <w:p w14:paraId="17337878" w14:textId="77777777" w:rsidR="001F66C8" w:rsidRDefault="001F66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00CBE7" id="Text Box 47" o:spid="_x0000_s1049" type="#_x0000_t202" style="position:absolute;left:0;text-align:left;margin-left:363.8pt;margin-top:-84.1pt;width:44.35pt;height:37.65pt;z-index:251673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" fillcolor="white [3212]" strokecolor="white [3212]" strokeweight=".5pt">
                <v:textbox>
                  <w:txbxContent>
                    <w:p w14:paraId="17337878" w14:textId="77777777" w:rsidR="001F66C8" w:rsidRDefault="001F66C8"/>
                  </w:txbxContent>
                </v:textbox>
              </v:shape>
            </w:pict>
          </mc:Fallback>
        </mc:AlternateContent>
      </w:r>
      <w:r w:rsidR="00B34CCB" w:rsidRPr="00597410">
        <w:rPr>
          <w:rFonts w:ascii="Arial" w:hAnsi="Arial" w:cs="Arial"/>
          <w:b/>
          <w:bCs/>
          <w:sz w:val="24"/>
          <w:szCs w:val="24"/>
        </w:rPr>
        <w:t>BAB V</w:t>
      </w:r>
    </w:p>
    <w:p w14:paraId="63BCDC46" w14:textId="77777777" w:rsidR="00B34CCB" w:rsidRPr="00597410" w:rsidRDefault="00B34CCB" w:rsidP="007A6BF3">
      <w:pPr>
        <w:spacing w:after="0" w:line="480" w:lineRule="auto"/>
        <w:jc w:val="center"/>
        <w:rPr>
          <w:rFonts w:ascii="Arial" w:hAnsi="Arial" w:cs="Arial"/>
          <w:b/>
          <w:bCs/>
          <w:sz w:val="24"/>
          <w:szCs w:val="24"/>
        </w:rPr>
      </w:pPr>
      <w:r w:rsidRPr="00597410">
        <w:rPr>
          <w:rFonts w:ascii="Arial" w:hAnsi="Arial" w:cs="Arial"/>
          <w:b/>
          <w:bCs/>
          <w:sz w:val="24"/>
          <w:szCs w:val="24"/>
        </w:rPr>
        <w:t xml:space="preserve">ANALISIS PARTISIPASI MASYARAKAT DALAM MENDUKUNG KEBERHASILAN PROGRAM POSYANDU INTEGRASI LAYANAN PRIMER DI POSYANDU ILP MERAK KELURAHAN JAYA MUKTI </w:t>
      </w:r>
    </w:p>
    <w:p w14:paraId="4B785C81" w14:textId="16A20D0F" w:rsidR="00B34CCB" w:rsidRPr="00597410" w:rsidRDefault="00B34CCB" w:rsidP="007A6BF3">
      <w:pPr>
        <w:pStyle w:val="ListParagraph"/>
        <w:numPr>
          <w:ilvl w:val="0"/>
          <w:numId w:val="40"/>
        </w:numPr>
        <w:tabs>
          <w:tab w:val="left" w:pos="360"/>
        </w:tabs>
        <w:spacing w:after="0" w:line="480" w:lineRule="auto"/>
        <w:ind w:left="360"/>
        <w:rPr>
          <w:rFonts w:ascii="Arial" w:hAnsi="Arial" w:cs="Arial"/>
          <w:b/>
          <w:bCs/>
          <w:sz w:val="24"/>
          <w:szCs w:val="24"/>
        </w:rPr>
      </w:pPr>
      <w:proofErr w:type="spellStart"/>
      <w:r w:rsidRPr="00597410">
        <w:rPr>
          <w:rFonts w:ascii="Arial" w:hAnsi="Arial" w:cs="Arial"/>
          <w:b/>
          <w:bCs/>
          <w:sz w:val="24"/>
          <w:szCs w:val="24"/>
        </w:rPr>
        <w:t>Identitas</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Informan</w:t>
      </w:r>
      <w:proofErr w:type="spellEnd"/>
    </w:p>
    <w:p w14:paraId="6381A650"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pihak-pihak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dijadikan</w:t>
      </w:r>
      <w:proofErr w:type="spellEnd"/>
      <w:r w:rsidRPr="00597410">
        <w:rPr>
          <w:rFonts w:ascii="Arial" w:hAnsi="Arial" w:cs="Arial"/>
          <w:sz w:val="24"/>
          <w:szCs w:val="24"/>
        </w:rPr>
        <w:t xml:space="preserve"> </w:t>
      </w:r>
      <w:proofErr w:type="spellStart"/>
      <w:r w:rsidRPr="00597410">
        <w:rPr>
          <w:rFonts w:ascii="Arial" w:hAnsi="Arial" w:cs="Arial"/>
          <w:sz w:val="24"/>
          <w:szCs w:val="24"/>
        </w:rPr>
        <w:t>sampel</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pihak-pihak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daftar </w:t>
      </w:r>
      <w:proofErr w:type="spellStart"/>
      <w:r w:rsidRPr="00597410">
        <w:rPr>
          <w:rFonts w:ascii="Arial" w:hAnsi="Arial" w:cs="Arial"/>
          <w:sz w:val="24"/>
          <w:szCs w:val="24"/>
        </w:rPr>
        <w:t>pertanyaan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berkaitan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terdiri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w:t>
      </w:r>
    </w:p>
    <w:p w14:paraId="7FD64903"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mendalam</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jenis</w:t>
      </w:r>
      <w:proofErr w:type="spellEnd"/>
      <w:r w:rsidRPr="00597410">
        <w:rPr>
          <w:rFonts w:ascii="Arial" w:hAnsi="Arial" w:cs="Arial"/>
          <w:sz w:val="24"/>
          <w:szCs w:val="24"/>
        </w:rPr>
        <w:t xml:space="preserve"> </w:t>
      </w:r>
      <w:proofErr w:type="spellStart"/>
      <w:r w:rsidRPr="00597410">
        <w:rPr>
          <w:rFonts w:ascii="Arial" w:hAnsi="Arial" w:cs="Arial"/>
          <w:sz w:val="24"/>
          <w:szCs w:val="24"/>
        </w:rPr>
        <w:t>kelamin</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umur</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p>
    <w:p w14:paraId="5ABC0541" w14:textId="77777777" w:rsidR="00B34CCB" w:rsidRPr="00597410" w:rsidRDefault="00B34CCB" w:rsidP="007A6BF3">
      <w:pPr>
        <w:pStyle w:val="ListParagraph"/>
        <w:numPr>
          <w:ilvl w:val="0"/>
          <w:numId w:val="31"/>
        </w:numPr>
        <w:spacing w:after="0" w:line="480" w:lineRule="auto"/>
        <w:ind w:left="360"/>
        <w:jc w:val="both"/>
        <w:rPr>
          <w:rFonts w:ascii="Arial" w:hAnsi="Arial" w:cs="Arial"/>
          <w:b/>
          <w:bCs/>
          <w:sz w:val="24"/>
          <w:szCs w:val="24"/>
        </w:rPr>
      </w:pPr>
      <w:r w:rsidRPr="00597410">
        <w:rPr>
          <w:rFonts w:ascii="Arial" w:hAnsi="Arial" w:cs="Arial"/>
          <w:b/>
          <w:bCs/>
          <w:sz w:val="24"/>
          <w:szCs w:val="24"/>
        </w:rPr>
        <w:t xml:space="preserve">Jenis </w:t>
      </w:r>
      <w:proofErr w:type="spellStart"/>
      <w:r w:rsidRPr="00597410">
        <w:rPr>
          <w:rFonts w:ascii="Arial" w:hAnsi="Arial" w:cs="Arial"/>
          <w:b/>
          <w:bCs/>
          <w:sz w:val="24"/>
          <w:szCs w:val="24"/>
        </w:rPr>
        <w:t>kelamin</w:t>
      </w:r>
      <w:proofErr w:type="spellEnd"/>
      <w:r w:rsidRPr="00597410">
        <w:rPr>
          <w:rFonts w:ascii="Arial" w:hAnsi="Arial" w:cs="Arial"/>
          <w:b/>
          <w:bCs/>
          <w:sz w:val="24"/>
          <w:szCs w:val="24"/>
        </w:rPr>
        <w:t xml:space="preserve"> </w:t>
      </w:r>
    </w:p>
    <w:p w14:paraId="7A22708B"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berjenis</w:t>
      </w:r>
      <w:proofErr w:type="spellEnd"/>
      <w:r w:rsidRPr="00597410">
        <w:rPr>
          <w:rFonts w:ascii="Arial" w:hAnsi="Arial" w:cs="Arial"/>
          <w:sz w:val="24"/>
          <w:szCs w:val="24"/>
        </w:rPr>
        <w:t xml:space="preserve"> </w:t>
      </w:r>
      <w:proofErr w:type="spellStart"/>
      <w:r w:rsidRPr="00597410">
        <w:rPr>
          <w:rFonts w:ascii="Arial" w:hAnsi="Arial" w:cs="Arial"/>
          <w:sz w:val="24"/>
          <w:szCs w:val="24"/>
        </w:rPr>
        <w:t>kelamin</w:t>
      </w:r>
      <w:proofErr w:type="spellEnd"/>
      <w:r w:rsidRPr="00597410">
        <w:rPr>
          <w:rFonts w:ascii="Arial" w:hAnsi="Arial" w:cs="Arial"/>
          <w:sz w:val="24"/>
          <w:szCs w:val="24"/>
        </w:rPr>
        <w:t xml:space="preserve"> </w:t>
      </w:r>
      <w:proofErr w:type="spellStart"/>
      <w:r w:rsidRPr="00597410">
        <w:rPr>
          <w:rFonts w:ascii="Arial" w:hAnsi="Arial" w:cs="Arial"/>
          <w:sz w:val="24"/>
          <w:szCs w:val="24"/>
        </w:rPr>
        <w:t>perempuan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dikarenakan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diikuti</w:t>
      </w:r>
      <w:proofErr w:type="spellEnd"/>
      <w:r w:rsidRPr="00597410">
        <w:rPr>
          <w:rFonts w:ascii="Arial" w:hAnsi="Arial" w:cs="Arial"/>
          <w:sz w:val="24"/>
          <w:szCs w:val="24"/>
        </w:rPr>
        <w:t xml:space="preserve"> oleh Perempuan,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pengunjung</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seluruhnya</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perempuan</w:t>
      </w:r>
      <w:proofErr w:type="spellEnd"/>
      <w:r w:rsidRPr="00597410">
        <w:rPr>
          <w:rFonts w:ascii="Arial" w:hAnsi="Arial" w:cs="Arial"/>
          <w:sz w:val="24"/>
          <w:szCs w:val="24"/>
        </w:rPr>
        <w:t>.</w:t>
      </w:r>
    </w:p>
    <w:p w14:paraId="16446DD9" w14:textId="77777777" w:rsidR="00B34CCB" w:rsidRPr="00597410" w:rsidRDefault="00B34CCB" w:rsidP="007A6BF3">
      <w:pPr>
        <w:pStyle w:val="ListParagraph"/>
        <w:numPr>
          <w:ilvl w:val="0"/>
          <w:numId w:val="31"/>
        </w:numPr>
        <w:spacing w:after="0" w:line="480" w:lineRule="auto"/>
        <w:ind w:left="360"/>
        <w:jc w:val="both"/>
        <w:rPr>
          <w:rFonts w:ascii="Arial" w:hAnsi="Arial" w:cs="Arial"/>
          <w:b/>
          <w:bCs/>
          <w:sz w:val="24"/>
          <w:szCs w:val="24"/>
        </w:rPr>
      </w:pPr>
      <w:r w:rsidRPr="00597410">
        <w:rPr>
          <w:rFonts w:ascii="Arial" w:hAnsi="Arial" w:cs="Arial"/>
          <w:b/>
          <w:bCs/>
          <w:sz w:val="24"/>
          <w:szCs w:val="24"/>
        </w:rPr>
        <w:t xml:space="preserve">Tingkat </w:t>
      </w:r>
      <w:proofErr w:type="spellStart"/>
      <w:r w:rsidRPr="00597410">
        <w:rPr>
          <w:rFonts w:ascii="Arial" w:hAnsi="Arial" w:cs="Arial"/>
          <w:b/>
          <w:bCs/>
          <w:sz w:val="24"/>
          <w:szCs w:val="24"/>
        </w:rPr>
        <w:t>pendidikan</w:t>
      </w:r>
      <w:proofErr w:type="spellEnd"/>
    </w:p>
    <w:p w14:paraId="629F2EDC" w14:textId="77777777" w:rsidR="001F66C8" w:rsidRPr="00597410" w:rsidRDefault="00B34CCB"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Tingkat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mempengaruhi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pandang</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para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dicatat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latar</w:t>
      </w:r>
      <w:proofErr w:type="spellEnd"/>
      <w:r w:rsidRPr="00597410">
        <w:rPr>
          <w:rFonts w:ascii="Arial" w:hAnsi="Arial" w:cs="Arial"/>
          <w:sz w:val="24"/>
          <w:szCs w:val="24"/>
        </w:rPr>
        <w:t xml:space="preserve"> </w:t>
      </w:r>
      <w:proofErr w:type="spellStart"/>
      <w:r w:rsidRPr="00597410">
        <w:rPr>
          <w:rFonts w:ascii="Arial" w:hAnsi="Arial" w:cs="Arial"/>
          <w:sz w:val="24"/>
          <w:szCs w:val="24"/>
        </w:rPr>
        <w:t>belakang</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berkontribusi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pandangan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terkait</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di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06477B82" w14:textId="294BF914"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roofErr w:type="spellStart"/>
      <w:r w:rsidRPr="00597410">
        <w:rPr>
          <w:rFonts w:ascii="Arial" w:hAnsi="Arial" w:cs="Arial"/>
          <w:sz w:val="24"/>
          <w:szCs w:val="24"/>
        </w:rPr>
        <w:t>identitas</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tabel</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F59F108" w14:textId="77777777" w:rsidR="00B34CCB" w:rsidRPr="00597410" w:rsidRDefault="00B34CCB" w:rsidP="007A6BF3">
      <w:pPr>
        <w:spacing w:after="0" w:line="240" w:lineRule="auto"/>
        <w:jc w:val="center"/>
        <w:rPr>
          <w:rFonts w:ascii="Arial" w:hAnsi="Arial" w:cs="Arial"/>
          <w:b/>
          <w:bCs/>
          <w:sz w:val="24"/>
          <w:szCs w:val="24"/>
        </w:rPr>
      </w:pPr>
      <w:r w:rsidRPr="00597410">
        <w:rPr>
          <w:rFonts w:ascii="Arial" w:hAnsi="Arial" w:cs="Arial"/>
          <w:b/>
          <w:bCs/>
          <w:sz w:val="24"/>
          <w:szCs w:val="24"/>
        </w:rPr>
        <w:t>Tabel V.1</w:t>
      </w:r>
    </w:p>
    <w:p w14:paraId="3880B2B2" w14:textId="77777777" w:rsidR="00B34CCB" w:rsidRPr="00597410" w:rsidRDefault="00B34CCB" w:rsidP="007A6BF3">
      <w:pPr>
        <w:spacing w:after="0" w:line="240" w:lineRule="auto"/>
        <w:jc w:val="center"/>
        <w:rPr>
          <w:rFonts w:ascii="Arial" w:hAnsi="Arial" w:cs="Arial"/>
          <w:b/>
          <w:bCs/>
          <w:sz w:val="24"/>
          <w:szCs w:val="24"/>
        </w:rPr>
      </w:pPr>
      <w:proofErr w:type="spellStart"/>
      <w:r w:rsidRPr="00597410">
        <w:rPr>
          <w:rFonts w:ascii="Arial" w:hAnsi="Arial" w:cs="Arial"/>
          <w:b/>
          <w:bCs/>
          <w:sz w:val="24"/>
          <w:szCs w:val="24"/>
        </w:rPr>
        <w:t>Informan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Berdasarkan</w:t>
      </w:r>
      <w:proofErr w:type="spellEnd"/>
      <w:r w:rsidRPr="00597410">
        <w:rPr>
          <w:rFonts w:ascii="Arial" w:hAnsi="Arial" w:cs="Arial"/>
          <w:b/>
          <w:bCs/>
          <w:sz w:val="24"/>
          <w:szCs w:val="24"/>
        </w:rPr>
        <w:t xml:space="preserve"> Tingkat Pendidikan</w:t>
      </w:r>
    </w:p>
    <w:tbl>
      <w:tblPr>
        <w:tblStyle w:val="TableGrid"/>
        <w:tblW w:w="0" w:type="auto"/>
        <w:tblLook w:val="04A0" w:firstRow="1" w:lastRow="0" w:firstColumn="1" w:lastColumn="0" w:noHBand="0" w:noVBand="1"/>
      </w:tblPr>
      <w:tblGrid>
        <w:gridCol w:w="562"/>
        <w:gridCol w:w="3261"/>
        <w:gridCol w:w="2122"/>
        <w:gridCol w:w="1982"/>
      </w:tblGrid>
      <w:tr w:rsidR="00B34CCB" w:rsidRPr="00597410" w14:paraId="492996AC" w14:textId="77777777" w:rsidTr="00967F28">
        <w:tc>
          <w:tcPr>
            <w:tcW w:w="562" w:type="dxa"/>
            <w:vAlign w:val="center"/>
          </w:tcPr>
          <w:p w14:paraId="3C543AFE" w14:textId="77777777" w:rsidR="00B34CCB" w:rsidRPr="00597410" w:rsidRDefault="00B34CCB" w:rsidP="007A6BF3">
            <w:pPr>
              <w:jc w:val="center"/>
              <w:rPr>
                <w:rFonts w:ascii="Arial" w:hAnsi="Arial" w:cs="Arial"/>
                <w:b/>
                <w:bCs/>
                <w:sz w:val="24"/>
                <w:szCs w:val="24"/>
              </w:rPr>
            </w:pPr>
            <w:r w:rsidRPr="00597410">
              <w:rPr>
                <w:rFonts w:ascii="Arial" w:hAnsi="Arial" w:cs="Arial"/>
                <w:b/>
                <w:bCs/>
                <w:sz w:val="24"/>
                <w:szCs w:val="24"/>
              </w:rPr>
              <w:t>No</w:t>
            </w:r>
          </w:p>
        </w:tc>
        <w:tc>
          <w:tcPr>
            <w:tcW w:w="3261" w:type="dxa"/>
            <w:vAlign w:val="center"/>
          </w:tcPr>
          <w:p w14:paraId="0668046F" w14:textId="77777777" w:rsidR="00B34CCB" w:rsidRPr="00597410" w:rsidRDefault="00B34CCB" w:rsidP="007A6BF3">
            <w:pPr>
              <w:jc w:val="center"/>
              <w:rPr>
                <w:rFonts w:ascii="Arial" w:hAnsi="Arial" w:cs="Arial"/>
                <w:b/>
                <w:bCs/>
                <w:sz w:val="24"/>
                <w:szCs w:val="24"/>
              </w:rPr>
            </w:pPr>
            <w:r w:rsidRPr="00597410">
              <w:rPr>
                <w:rFonts w:ascii="Arial" w:hAnsi="Arial" w:cs="Arial"/>
                <w:b/>
                <w:bCs/>
                <w:sz w:val="24"/>
                <w:szCs w:val="24"/>
              </w:rPr>
              <w:t>Tingkat Pendidikan</w:t>
            </w:r>
          </w:p>
        </w:tc>
        <w:tc>
          <w:tcPr>
            <w:tcW w:w="2122" w:type="dxa"/>
            <w:vAlign w:val="center"/>
          </w:tcPr>
          <w:p w14:paraId="5F7EC7DA" w14:textId="77777777" w:rsidR="00B34CCB" w:rsidRPr="00597410" w:rsidRDefault="00B34CCB" w:rsidP="007A6BF3">
            <w:pPr>
              <w:jc w:val="center"/>
              <w:rPr>
                <w:rFonts w:ascii="Arial" w:hAnsi="Arial" w:cs="Arial"/>
                <w:b/>
                <w:bCs/>
                <w:sz w:val="24"/>
                <w:szCs w:val="24"/>
              </w:rPr>
            </w:pPr>
            <w:proofErr w:type="spellStart"/>
            <w:r w:rsidRPr="00597410">
              <w:rPr>
                <w:rFonts w:ascii="Arial" w:hAnsi="Arial" w:cs="Arial"/>
                <w:b/>
                <w:bCs/>
                <w:sz w:val="24"/>
                <w:szCs w:val="24"/>
              </w:rPr>
              <w:t>Informan</w:t>
            </w:r>
            <w:proofErr w:type="spellEnd"/>
          </w:p>
        </w:tc>
        <w:tc>
          <w:tcPr>
            <w:tcW w:w="1982" w:type="dxa"/>
            <w:vAlign w:val="center"/>
          </w:tcPr>
          <w:p w14:paraId="1DC5D282" w14:textId="77777777" w:rsidR="00B34CCB" w:rsidRPr="00597410" w:rsidRDefault="00B34CCB" w:rsidP="007A6BF3">
            <w:pPr>
              <w:jc w:val="center"/>
              <w:rPr>
                <w:rFonts w:ascii="Arial" w:hAnsi="Arial" w:cs="Arial"/>
                <w:b/>
                <w:bCs/>
                <w:sz w:val="24"/>
                <w:szCs w:val="24"/>
              </w:rPr>
            </w:pPr>
            <w:proofErr w:type="spellStart"/>
            <w:r w:rsidRPr="00597410">
              <w:rPr>
                <w:rFonts w:ascii="Arial" w:hAnsi="Arial" w:cs="Arial"/>
                <w:b/>
                <w:bCs/>
                <w:sz w:val="24"/>
                <w:szCs w:val="24"/>
              </w:rPr>
              <w:t>Persentase</w:t>
            </w:r>
            <w:proofErr w:type="spellEnd"/>
          </w:p>
        </w:tc>
      </w:tr>
      <w:tr w:rsidR="00B34CCB" w:rsidRPr="00597410" w14:paraId="6B856E38" w14:textId="77777777" w:rsidTr="00967F28">
        <w:tc>
          <w:tcPr>
            <w:tcW w:w="562" w:type="dxa"/>
            <w:vAlign w:val="center"/>
          </w:tcPr>
          <w:p w14:paraId="5B862F55"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w:t>
            </w:r>
          </w:p>
        </w:tc>
        <w:tc>
          <w:tcPr>
            <w:tcW w:w="3261" w:type="dxa"/>
            <w:vAlign w:val="center"/>
          </w:tcPr>
          <w:p w14:paraId="45D2AA78"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SMP (</w:t>
            </w:r>
            <w:proofErr w:type="spellStart"/>
            <w:r w:rsidRPr="00597410">
              <w:rPr>
                <w:rFonts w:ascii="Arial" w:hAnsi="Arial" w:cs="Arial"/>
                <w:sz w:val="24"/>
                <w:szCs w:val="24"/>
              </w:rPr>
              <w:t>sedang</w:t>
            </w:r>
            <w:proofErr w:type="spellEnd"/>
            <w:r w:rsidRPr="00597410">
              <w:rPr>
                <w:rFonts w:ascii="Arial" w:hAnsi="Arial" w:cs="Arial"/>
                <w:sz w:val="24"/>
                <w:szCs w:val="24"/>
              </w:rPr>
              <w:t xml:space="preserve"> </w:t>
            </w:r>
            <w:proofErr w:type="spellStart"/>
            <w:r w:rsidRPr="00597410">
              <w:rPr>
                <w:rFonts w:ascii="Arial" w:hAnsi="Arial" w:cs="Arial"/>
                <w:sz w:val="24"/>
                <w:szCs w:val="24"/>
              </w:rPr>
              <w:t>menempuh</w:t>
            </w:r>
            <w:proofErr w:type="spellEnd"/>
            <w:r w:rsidRPr="00597410">
              <w:rPr>
                <w:rFonts w:ascii="Arial" w:hAnsi="Arial" w:cs="Arial"/>
                <w:sz w:val="24"/>
                <w:szCs w:val="24"/>
              </w:rPr>
              <w:t>)</w:t>
            </w:r>
          </w:p>
        </w:tc>
        <w:tc>
          <w:tcPr>
            <w:tcW w:w="2122" w:type="dxa"/>
            <w:vAlign w:val="center"/>
          </w:tcPr>
          <w:p w14:paraId="3DE28839"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w:t>
            </w:r>
          </w:p>
        </w:tc>
        <w:tc>
          <w:tcPr>
            <w:tcW w:w="1982" w:type="dxa"/>
            <w:vAlign w:val="center"/>
          </w:tcPr>
          <w:p w14:paraId="3690C940"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14,3</w:t>
            </w:r>
          </w:p>
        </w:tc>
      </w:tr>
      <w:tr w:rsidR="00B34CCB" w:rsidRPr="00597410" w14:paraId="44E67537" w14:textId="77777777" w:rsidTr="00967F28">
        <w:tc>
          <w:tcPr>
            <w:tcW w:w="562" w:type="dxa"/>
            <w:vAlign w:val="center"/>
          </w:tcPr>
          <w:p w14:paraId="78E24F9A"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2.</w:t>
            </w:r>
          </w:p>
        </w:tc>
        <w:tc>
          <w:tcPr>
            <w:tcW w:w="3261" w:type="dxa"/>
            <w:vAlign w:val="center"/>
          </w:tcPr>
          <w:p w14:paraId="1D14D17D"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SMA</w:t>
            </w:r>
          </w:p>
        </w:tc>
        <w:tc>
          <w:tcPr>
            <w:tcW w:w="2122" w:type="dxa"/>
            <w:vAlign w:val="center"/>
          </w:tcPr>
          <w:p w14:paraId="42B57CB4"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3</w:t>
            </w:r>
          </w:p>
        </w:tc>
        <w:tc>
          <w:tcPr>
            <w:tcW w:w="1982" w:type="dxa"/>
            <w:vAlign w:val="center"/>
          </w:tcPr>
          <w:p w14:paraId="477DEC7E"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42,9</w:t>
            </w:r>
          </w:p>
        </w:tc>
      </w:tr>
      <w:tr w:rsidR="00B34CCB" w:rsidRPr="00597410" w14:paraId="037DA05A" w14:textId="77777777" w:rsidTr="00967F28">
        <w:tc>
          <w:tcPr>
            <w:tcW w:w="562" w:type="dxa"/>
            <w:vAlign w:val="center"/>
          </w:tcPr>
          <w:p w14:paraId="582B97D8"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3.</w:t>
            </w:r>
          </w:p>
        </w:tc>
        <w:tc>
          <w:tcPr>
            <w:tcW w:w="3261" w:type="dxa"/>
            <w:vAlign w:val="center"/>
          </w:tcPr>
          <w:p w14:paraId="1B6D23A5"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DIPLOMA (D3)</w:t>
            </w:r>
          </w:p>
        </w:tc>
        <w:tc>
          <w:tcPr>
            <w:tcW w:w="2122" w:type="dxa"/>
            <w:vAlign w:val="center"/>
          </w:tcPr>
          <w:p w14:paraId="44FD332E"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w:t>
            </w:r>
          </w:p>
        </w:tc>
        <w:tc>
          <w:tcPr>
            <w:tcW w:w="1982" w:type="dxa"/>
            <w:vAlign w:val="center"/>
          </w:tcPr>
          <w:p w14:paraId="40A13511"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14,3</w:t>
            </w:r>
          </w:p>
        </w:tc>
      </w:tr>
      <w:tr w:rsidR="00B34CCB" w:rsidRPr="00597410" w14:paraId="3C814109" w14:textId="77777777" w:rsidTr="00967F28">
        <w:tc>
          <w:tcPr>
            <w:tcW w:w="562" w:type="dxa"/>
            <w:vAlign w:val="center"/>
          </w:tcPr>
          <w:p w14:paraId="057D41A4"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4.</w:t>
            </w:r>
          </w:p>
        </w:tc>
        <w:tc>
          <w:tcPr>
            <w:tcW w:w="3261" w:type="dxa"/>
            <w:vAlign w:val="center"/>
          </w:tcPr>
          <w:p w14:paraId="314BD2BF"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SARJANA (S1)</w:t>
            </w:r>
          </w:p>
        </w:tc>
        <w:tc>
          <w:tcPr>
            <w:tcW w:w="2122" w:type="dxa"/>
            <w:vAlign w:val="center"/>
          </w:tcPr>
          <w:p w14:paraId="44E0BCA2"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2</w:t>
            </w:r>
          </w:p>
        </w:tc>
        <w:tc>
          <w:tcPr>
            <w:tcW w:w="1982" w:type="dxa"/>
            <w:vAlign w:val="center"/>
          </w:tcPr>
          <w:p w14:paraId="7CB1651F"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28,5</w:t>
            </w:r>
          </w:p>
        </w:tc>
      </w:tr>
      <w:tr w:rsidR="00B34CCB" w:rsidRPr="00597410" w14:paraId="5DB17B98" w14:textId="77777777" w:rsidTr="00967F28">
        <w:tc>
          <w:tcPr>
            <w:tcW w:w="3823" w:type="dxa"/>
            <w:gridSpan w:val="2"/>
            <w:vAlign w:val="center"/>
          </w:tcPr>
          <w:p w14:paraId="45A8C9F7" w14:textId="77777777" w:rsidR="00B34CCB" w:rsidRPr="00597410" w:rsidRDefault="00B34CCB" w:rsidP="007A6BF3">
            <w:pPr>
              <w:jc w:val="center"/>
              <w:rPr>
                <w:rFonts w:ascii="Arial" w:hAnsi="Arial" w:cs="Arial"/>
                <w:sz w:val="24"/>
                <w:szCs w:val="24"/>
              </w:rPr>
            </w:pPr>
            <w:proofErr w:type="spellStart"/>
            <w:r w:rsidRPr="00597410">
              <w:rPr>
                <w:rFonts w:ascii="Arial" w:hAnsi="Arial" w:cs="Arial"/>
                <w:sz w:val="24"/>
                <w:szCs w:val="24"/>
              </w:rPr>
              <w:t>Jumlah</w:t>
            </w:r>
            <w:proofErr w:type="spellEnd"/>
          </w:p>
        </w:tc>
        <w:tc>
          <w:tcPr>
            <w:tcW w:w="2122" w:type="dxa"/>
            <w:vAlign w:val="center"/>
          </w:tcPr>
          <w:p w14:paraId="7758DE72"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7</w:t>
            </w:r>
          </w:p>
        </w:tc>
        <w:tc>
          <w:tcPr>
            <w:tcW w:w="1982" w:type="dxa"/>
            <w:vAlign w:val="center"/>
          </w:tcPr>
          <w:p w14:paraId="275AB3D3"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100</w:t>
            </w:r>
          </w:p>
        </w:tc>
      </w:tr>
    </w:tbl>
    <w:p w14:paraId="7CDF5D2B" w14:textId="77777777" w:rsidR="00B34CCB" w:rsidRPr="00597410" w:rsidRDefault="00B34CCB" w:rsidP="007A6BF3">
      <w:pPr>
        <w:spacing w:after="0" w:line="240" w:lineRule="auto"/>
        <w:rPr>
          <w:rFonts w:ascii="Arial" w:hAnsi="Arial" w:cs="Arial"/>
          <w:i/>
          <w:iCs/>
          <w:sz w:val="24"/>
          <w:szCs w:val="24"/>
        </w:rPr>
      </w:pPr>
      <w:proofErr w:type="spellStart"/>
      <w:r w:rsidRPr="00597410">
        <w:rPr>
          <w:rFonts w:ascii="Arial" w:hAnsi="Arial" w:cs="Arial"/>
          <w:i/>
          <w:iCs/>
          <w:sz w:val="24"/>
          <w:szCs w:val="24"/>
        </w:rPr>
        <w:t>Sumber</w:t>
      </w:r>
      <w:proofErr w:type="spellEnd"/>
      <w:r w:rsidRPr="00597410">
        <w:rPr>
          <w:rFonts w:ascii="Arial" w:hAnsi="Arial" w:cs="Arial"/>
          <w:i/>
          <w:iCs/>
          <w:sz w:val="24"/>
          <w:szCs w:val="24"/>
        </w:rPr>
        <w:t xml:space="preserve"> Data: Hasil </w:t>
      </w:r>
      <w:proofErr w:type="spellStart"/>
      <w:r w:rsidRPr="00597410">
        <w:rPr>
          <w:rFonts w:ascii="Arial" w:hAnsi="Arial" w:cs="Arial"/>
          <w:i/>
          <w:iCs/>
          <w:sz w:val="24"/>
          <w:szCs w:val="24"/>
        </w:rPr>
        <w:t>Penelitian</w:t>
      </w:r>
      <w:proofErr w:type="spellEnd"/>
      <w:r w:rsidRPr="00597410">
        <w:rPr>
          <w:rFonts w:ascii="Arial" w:hAnsi="Arial" w:cs="Arial"/>
          <w:i/>
          <w:iCs/>
          <w:sz w:val="24"/>
          <w:szCs w:val="24"/>
        </w:rPr>
        <w:t xml:space="preserve"> Lapangan 2025</w:t>
      </w:r>
    </w:p>
    <w:p w14:paraId="20062A7E" w14:textId="77777777" w:rsidR="00B34CCB" w:rsidRPr="00597410" w:rsidRDefault="00B34CCB" w:rsidP="007A6BF3">
      <w:pPr>
        <w:spacing w:after="0" w:line="276" w:lineRule="auto"/>
        <w:jc w:val="both"/>
        <w:rPr>
          <w:rFonts w:ascii="Arial" w:hAnsi="Arial" w:cs="Arial"/>
          <w:b/>
          <w:bCs/>
          <w:sz w:val="24"/>
          <w:szCs w:val="24"/>
        </w:rPr>
      </w:pPr>
    </w:p>
    <w:p w14:paraId="2798DE98" w14:textId="77777777"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Pr="00597410">
        <w:rPr>
          <w:rFonts w:ascii="Arial" w:hAnsi="Arial" w:cs="Arial"/>
          <w:sz w:val="24"/>
          <w:szCs w:val="24"/>
        </w:rPr>
        <w:t>tabel</w:t>
      </w:r>
      <w:proofErr w:type="spellEnd"/>
      <w:r w:rsidRPr="00597410">
        <w:rPr>
          <w:rFonts w:ascii="Arial" w:hAnsi="Arial" w:cs="Arial"/>
          <w:sz w:val="24"/>
          <w:szCs w:val="24"/>
        </w:rPr>
        <w:t xml:space="preserve"> V.1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terdiri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1 (</w:t>
      </w:r>
      <w:proofErr w:type="spellStart"/>
      <w:r w:rsidRPr="00597410">
        <w:rPr>
          <w:rFonts w:ascii="Arial" w:hAnsi="Arial" w:cs="Arial"/>
          <w:sz w:val="24"/>
          <w:szCs w:val="24"/>
        </w:rPr>
        <w:t>satu</w:t>
      </w:r>
      <w:proofErr w:type="spellEnd"/>
      <w:r w:rsidRPr="00597410">
        <w:rPr>
          <w:rFonts w:ascii="Arial" w:hAnsi="Arial" w:cs="Arial"/>
          <w:sz w:val="24"/>
          <w:szCs w:val="24"/>
        </w:rPr>
        <w:t xml:space="preserve">) orang yang </w:t>
      </w:r>
      <w:proofErr w:type="spellStart"/>
      <w:r w:rsidRPr="00597410">
        <w:rPr>
          <w:rFonts w:ascii="Arial" w:hAnsi="Arial" w:cs="Arial"/>
          <w:sz w:val="24"/>
          <w:szCs w:val="24"/>
        </w:rPr>
        <w:t>sedang</w:t>
      </w:r>
      <w:proofErr w:type="spellEnd"/>
      <w:r w:rsidRPr="00597410">
        <w:rPr>
          <w:rFonts w:ascii="Arial" w:hAnsi="Arial" w:cs="Arial"/>
          <w:sz w:val="24"/>
          <w:szCs w:val="24"/>
        </w:rPr>
        <w:t xml:space="preserve"> </w:t>
      </w:r>
      <w:proofErr w:type="spellStart"/>
      <w:r w:rsidRPr="00597410">
        <w:rPr>
          <w:rFonts w:ascii="Arial" w:hAnsi="Arial" w:cs="Arial"/>
          <w:sz w:val="24"/>
          <w:szCs w:val="24"/>
        </w:rPr>
        <w:t>menempuh</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di SMP, 3 (</w:t>
      </w:r>
      <w:proofErr w:type="spellStart"/>
      <w:r w:rsidRPr="00597410">
        <w:rPr>
          <w:rFonts w:ascii="Arial" w:hAnsi="Arial" w:cs="Arial"/>
          <w:sz w:val="24"/>
          <w:szCs w:val="24"/>
        </w:rPr>
        <w:t>tiga</w:t>
      </w:r>
      <w:proofErr w:type="spellEnd"/>
      <w:r w:rsidRPr="00597410">
        <w:rPr>
          <w:rFonts w:ascii="Arial" w:hAnsi="Arial" w:cs="Arial"/>
          <w:sz w:val="24"/>
          <w:szCs w:val="24"/>
        </w:rPr>
        <w:t xml:space="preserve">) orang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SMA, 1 (</w:t>
      </w:r>
      <w:proofErr w:type="spellStart"/>
      <w:r w:rsidRPr="00597410">
        <w:rPr>
          <w:rFonts w:ascii="Arial" w:hAnsi="Arial" w:cs="Arial"/>
          <w:sz w:val="24"/>
          <w:szCs w:val="24"/>
        </w:rPr>
        <w:t>satu</w:t>
      </w:r>
      <w:proofErr w:type="spellEnd"/>
      <w:r w:rsidRPr="00597410">
        <w:rPr>
          <w:rFonts w:ascii="Arial" w:hAnsi="Arial" w:cs="Arial"/>
          <w:sz w:val="24"/>
          <w:szCs w:val="24"/>
        </w:rPr>
        <w:t xml:space="preserve">) orang Diploma dan 2 (dua) </w:t>
      </w:r>
      <w:proofErr w:type="gramStart"/>
      <w:r w:rsidRPr="00597410">
        <w:rPr>
          <w:rFonts w:ascii="Arial" w:hAnsi="Arial" w:cs="Arial"/>
          <w:sz w:val="24"/>
          <w:szCs w:val="24"/>
        </w:rPr>
        <w:t>orang</w:t>
      </w:r>
      <w:proofErr w:type="gramEnd"/>
      <w:r w:rsidRPr="00597410">
        <w:rPr>
          <w:rFonts w:ascii="Arial" w:hAnsi="Arial" w:cs="Arial"/>
          <w:sz w:val="24"/>
          <w:szCs w:val="24"/>
        </w:rPr>
        <w:t xml:space="preserve"> Sarjana.</w:t>
      </w:r>
    </w:p>
    <w:p w14:paraId="2EA03740" w14:textId="77777777" w:rsidR="00B34CCB" w:rsidRPr="00597410" w:rsidRDefault="00B34CCB" w:rsidP="007A6BF3">
      <w:pPr>
        <w:pStyle w:val="ListParagraph"/>
        <w:numPr>
          <w:ilvl w:val="0"/>
          <w:numId w:val="31"/>
        </w:numPr>
        <w:spacing w:after="0" w:line="480" w:lineRule="auto"/>
        <w:ind w:left="360"/>
        <w:jc w:val="both"/>
        <w:rPr>
          <w:rFonts w:ascii="Arial" w:hAnsi="Arial" w:cs="Arial"/>
          <w:b/>
          <w:bCs/>
          <w:sz w:val="24"/>
          <w:szCs w:val="24"/>
        </w:rPr>
      </w:pPr>
      <w:proofErr w:type="spellStart"/>
      <w:r w:rsidRPr="00597410">
        <w:rPr>
          <w:rFonts w:ascii="Arial" w:hAnsi="Arial" w:cs="Arial"/>
          <w:b/>
          <w:bCs/>
          <w:sz w:val="24"/>
          <w:szCs w:val="24"/>
        </w:rPr>
        <w:t>Umur</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Informan</w:t>
      </w:r>
      <w:proofErr w:type="spellEnd"/>
    </w:p>
    <w:p w14:paraId="53745768"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Umur</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mempengaruhi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pola</w:t>
      </w:r>
      <w:proofErr w:type="spellEnd"/>
      <w:r w:rsidRPr="00597410">
        <w:rPr>
          <w:rFonts w:ascii="Arial" w:hAnsi="Arial" w:cs="Arial"/>
          <w:sz w:val="24"/>
          <w:szCs w:val="24"/>
        </w:rPr>
        <w:t xml:space="preserve"> </w:t>
      </w:r>
      <w:proofErr w:type="spellStart"/>
      <w:r w:rsidRPr="00597410">
        <w:rPr>
          <w:rFonts w:ascii="Arial" w:hAnsi="Arial" w:cs="Arial"/>
          <w:sz w:val="24"/>
          <w:szCs w:val="24"/>
        </w:rPr>
        <w:t>pikir</w:t>
      </w:r>
      <w:proofErr w:type="spellEnd"/>
      <w:r w:rsidRPr="00597410">
        <w:rPr>
          <w:rFonts w:ascii="Arial" w:hAnsi="Arial" w:cs="Arial"/>
          <w:sz w:val="24"/>
          <w:szCs w:val="24"/>
        </w:rPr>
        <w:t xml:space="preserve">, </w:t>
      </w:r>
      <w:proofErr w:type="spellStart"/>
      <w:r w:rsidRPr="00597410">
        <w:rPr>
          <w:rFonts w:ascii="Arial" w:hAnsi="Arial" w:cs="Arial"/>
          <w:sz w:val="24"/>
          <w:szCs w:val="24"/>
        </w:rPr>
        <w:t>pengalaman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data </w:t>
      </w:r>
      <w:proofErr w:type="spellStart"/>
      <w:r w:rsidRPr="00597410">
        <w:rPr>
          <w:rFonts w:ascii="Arial" w:hAnsi="Arial" w:cs="Arial"/>
          <w:sz w:val="24"/>
          <w:szCs w:val="24"/>
        </w:rPr>
        <w:t>umur</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dicatat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keragaman</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turut</w:t>
      </w:r>
      <w:proofErr w:type="spellEnd"/>
      <w:r w:rsidRPr="00597410">
        <w:rPr>
          <w:rFonts w:ascii="Arial" w:hAnsi="Arial" w:cs="Arial"/>
          <w:sz w:val="24"/>
          <w:szCs w:val="24"/>
        </w:rPr>
        <w:t xml:space="preserve"> </w:t>
      </w:r>
      <w:proofErr w:type="spellStart"/>
      <w:r w:rsidRPr="00597410">
        <w:rPr>
          <w:rFonts w:ascii="Arial" w:hAnsi="Arial" w:cs="Arial"/>
          <w:sz w:val="24"/>
          <w:szCs w:val="24"/>
        </w:rPr>
        <w:t>membentuk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pandangan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pemenfaatan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roofErr w:type="spellStart"/>
      <w:r w:rsidRPr="00597410">
        <w:rPr>
          <w:rFonts w:ascii="Arial" w:hAnsi="Arial" w:cs="Arial"/>
          <w:sz w:val="24"/>
          <w:szCs w:val="24"/>
        </w:rPr>
        <w:t>identitas</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umur</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tabel</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F0BF5D7" w14:textId="77777777" w:rsidR="001F66C8" w:rsidRPr="00597410" w:rsidRDefault="001F66C8" w:rsidP="007A6BF3">
      <w:pPr>
        <w:spacing w:after="0"/>
        <w:rPr>
          <w:rFonts w:ascii="Arial" w:hAnsi="Arial" w:cs="Arial"/>
          <w:b/>
          <w:bCs/>
          <w:sz w:val="24"/>
          <w:szCs w:val="24"/>
        </w:rPr>
      </w:pPr>
      <w:r w:rsidRPr="00597410">
        <w:rPr>
          <w:rFonts w:ascii="Arial" w:hAnsi="Arial" w:cs="Arial"/>
          <w:b/>
          <w:bCs/>
          <w:sz w:val="24"/>
          <w:szCs w:val="24"/>
        </w:rPr>
        <w:br w:type="page"/>
      </w:r>
    </w:p>
    <w:p w14:paraId="314A23B9" w14:textId="5C7B3E25" w:rsidR="00B34CCB" w:rsidRPr="00597410" w:rsidRDefault="00B34CCB" w:rsidP="007A6BF3">
      <w:pPr>
        <w:spacing w:after="0" w:line="240" w:lineRule="auto"/>
        <w:jc w:val="center"/>
        <w:rPr>
          <w:rFonts w:ascii="Arial" w:hAnsi="Arial" w:cs="Arial"/>
          <w:b/>
          <w:bCs/>
          <w:sz w:val="24"/>
          <w:szCs w:val="24"/>
        </w:rPr>
      </w:pPr>
      <w:r w:rsidRPr="00597410">
        <w:rPr>
          <w:rFonts w:ascii="Arial" w:hAnsi="Arial" w:cs="Arial"/>
          <w:b/>
          <w:bCs/>
          <w:sz w:val="24"/>
          <w:szCs w:val="24"/>
        </w:rPr>
        <w:lastRenderedPageBreak/>
        <w:t>Tabel V.2</w:t>
      </w:r>
    </w:p>
    <w:p w14:paraId="04493C1D" w14:textId="77777777" w:rsidR="00B34CCB" w:rsidRPr="00597410" w:rsidRDefault="00B34CCB" w:rsidP="007A6BF3">
      <w:pPr>
        <w:spacing w:after="0" w:line="240" w:lineRule="auto"/>
        <w:jc w:val="center"/>
        <w:rPr>
          <w:rFonts w:ascii="Arial" w:hAnsi="Arial" w:cs="Arial"/>
          <w:b/>
          <w:bCs/>
          <w:sz w:val="24"/>
          <w:szCs w:val="24"/>
        </w:rPr>
      </w:pPr>
      <w:proofErr w:type="spellStart"/>
      <w:r w:rsidRPr="00597410">
        <w:rPr>
          <w:rFonts w:ascii="Arial" w:hAnsi="Arial" w:cs="Arial"/>
          <w:b/>
          <w:bCs/>
          <w:sz w:val="24"/>
          <w:szCs w:val="24"/>
        </w:rPr>
        <w:t>Informan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Berdasarkan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Umur</w:t>
      </w:r>
      <w:proofErr w:type="spellEnd"/>
    </w:p>
    <w:tbl>
      <w:tblPr>
        <w:tblStyle w:val="TableGrid"/>
        <w:tblW w:w="0" w:type="auto"/>
        <w:tblLook w:val="04A0" w:firstRow="1" w:lastRow="0" w:firstColumn="1" w:lastColumn="0" w:noHBand="0" w:noVBand="1"/>
      </w:tblPr>
      <w:tblGrid>
        <w:gridCol w:w="562"/>
        <w:gridCol w:w="3401"/>
        <w:gridCol w:w="1982"/>
        <w:gridCol w:w="1982"/>
      </w:tblGrid>
      <w:tr w:rsidR="00B34CCB" w:rsidRPr="00597410" w14:paraId="6D71B583" w14:textId="77777777" w:rsidTr="00967F28">
        <w:tc>
          <w:tcPr>
            <w:tcW w:w="562" w:type="dxa"/>
            <w:vAlign w:val="center"/>
          </w:tcPr>
          <w:p w14:paraId="0893D817" w14:textId="77777777" w:rsidR="00B34CCB" w:rsidRPr="00597410" w:rsidRDefault="00B34CCB" w:rsidP="007A6BF3">
            <w:pPr>
              <w:jc w:val="center"/>
              <w:rPr>
                <w:rFonts w:ascii="Arial" w:hAnsi="Arial" w:cs="Arial"/>
                <w:b/>
                <w:bCs/>
                <w:sz w:val="24"/>
                <w:szCs w:val="24"/>
              </w:rPr>
            </w:pPr>
            <w:r w:rsidRPr="00597410">
              <w:rPr>
                <w:rFonts w:ascii="Arial" w:hAnsi="Arial" w:cs="Arial"/>
                <w:b/>
                <w:bCs/>
                <w:sz w:val="24"/>
                <w:szCs w:val="24"/>
              </w:rPr>
              <w:t>No</w:t>
            </w:r>
          </w:p>
        </w:tc>
        <w:tc>
          <w:tcPr>
            <w:tcW w:w="3401" w:type="dxa"/>
            <w:vAlign w:val="center"/>
          </w:tcPr>
          <w:p w14:paraId="2AD59CA2" w14:textId="77777777" w:rsidR="00B34CCB" w:rsidRPr="00597410" w:rsidRDefault="00B34CCB" w:rsidP="007A6BF3">
            <w:pPr>
              <w:jc w:val="center"/>
              <w:rPr>
                <w:rFonts w:ascii="Arial" w:hAnsi="Arial" w:cs="Arial"/>
                <w:b/>
                <w:bCs/>
                <w:sz w:val="24"/>
                <w:szCs w:val="24"/>
              </w:rPr>
            </w:pPr>
            <w:proofErr w:type="spellStart"/>
            <w:r w:rsidRPr="00597410">
              <w:rPr>
                <w:rFonts w:ascii="Arial" w:hAnsi="Arial" w:cs="Arial"/>
                <w:b/>
                <w:bCs/>
                <w:sz w:val="24"/>
                <w:szCs w:val="24"/>
              </w:rPr>
              <w:t>Umur</w:t>
            </w:r>
            <w:proofErr w:type="spellEnd"/>
          </w:p>
        </w:tc>
        <w:tc>
          <w:tcPr>
            <w:tcW w:w="1982" w:type="dxa"/>
            <w:vAlign w:val="center"/>
          </w:tcPr>
          <w:p w14:paraId="5FE6C81E" w14:textId="77777777" w:rsidR="00B34CCB" w:rsidRPr="00597410" w:rsidRDefault="00B34CCB" w:rsidP="007A6BF3">
            <w:pPr>
              <w:jc w:val="center"/>
              <w:rPr>
                <w:rFonts w:ascii="Arial" w:hAnsi="Arial" w:cs="Arial"/>
                <w:b/>
                <w:bCs/>
                <w:sz w:val="24"/>
                <w:szCs w:val="24"/>
              </w:rPr>
            </w:pPr>
            <w:proofErr w:type="spellStart"/>
            <w:r w:rsidRPr="00597410">
              <w:rPr>
                <w:rFonts w:ascii="Arial" w:hAnsi="Arial" w:cs="Arial"/>
                <w:b/>
                <w:bCs/>
                <w:sz w:val="24"/>
                <w:szCs w:val="24"/>
              </w:rPr>
              <w:t>Informan</w:t>
            </w:r>
            <w:proofErr w:type="spellEnd"/>
          </w:p>
        </w:tc>
        <w:tc>
          <w:tcPr>
            <w:tcW w:w="1982" w:type="dxa"/>
            <w:vAlign w:val="center"/>
          </w:tcPr>
          <w:p w14:paraId="33981BDD" w14:textId="77777777" w:rsidR="00B34CCB" w:rsidRPr="00597410" w:rsidRDefault="00B34CCB" w:rsidP="007A6BF3">
            <w:pPr>
              <w:jc w:val="center"/>
              <w:rPr>
                <w:rFonts w:ascii="Arial" w:hAnsi="Arial" w:cs="Arial"/>
                <w:b/>
                <w:bCs/>
                <w:sz w:val="24"/>
                <w:szCs w:val="24"/>
              </w:rPr>
            </w:pPr>
            <w:proofErr w:type="spellStart"/>
            <w:r w:rsidRPr="00597410">
              <w:rPr>
                <w:rFonts w:ascii="Arial" w:hAnsi="Arial" w:cs="Arial"/>
                <w:b/>
                <w:bCs/>
                <w:sz w:val="24"/>
                <w:szCs w:val="24"/>
              </w:rPr>
              <w:t>persentase</w:t>
            </w:r>
            <w:proofErr w:type="spellEnd"/>
          </w:p>
        </w:tc>
      </w:tr>
      <w:tr w:rsidR="00B34CCB" w:rsidRPr="00597410" w14:paraId="4319B2E5" w14:textId="77777777" w:rsidTr="00967F28">
        <w:tc>
          <w:tcPr>
            <w:tcW w:w="562" w:type="dxa"/>
            <w:vAlign w:val="center"/>
          </w:tcPr>
          <w:p w14:paraId="3E4D66B0"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w:t>
            </w:r>
          </w:p>
        </w:tc>
        <w:tc>
          <w:tcPr>
            <w:tcW w:w="3401" w:type="dxa"/>
            <w:vAlign w:val="center"/>
          </w:tcPr>
          <w:p w14:paraId="3A6950C5"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6-18</w:t>
            </w:r>
          </w:p>
        </w:tc>
        <w:tc>
          <w:tcPr>
            <w:tcW w:w="1982" w:type="dxa"/>
            <w:vAlign w:val="center"/>
          </w:tcPr>
          <w:p w14:paraId="754C5F71"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w:t>
            </w:r>
          </w:p>
        </w:tc>
        <w:tc>
          <w:tcPr>
            <w:tcW w:w="1982" w:type="dxa"/>
            <w:vAlign w:val="center"/>
          </w:tcPr>
          <w:p w14:paraId="0DF67601"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14,3</w:t>
            </w:r>
          </w:p>
        </w:tc>
      </w:tr>
      <w:tr w:rsidR="00B34CCB" w:rsidRPr="00597410" w14:paraId="3FF78B0A" w14:textId="77777777" w:rsidTr="00967F28">
        <w:tc>
          <w:tcPr>
            <w:tcW w:w="562" w:type="dxa"/>
            <w:vAlign w:val="center"/>
          </w:tcPr>
          <w:p w14:paraId="4BF0CD50"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2.</w:t>
            </w:r>
          </w:p>
        </w:tc>
        <w:tc>
          <w:tcPr>
            <w:tcW w:w="3401" w:type="dxa"/>
            <w:vAlign w:val="center"/>
          </w:tcPr>
          <w:p w14:paraId="700152E5"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19-59</w:t>
            </w:r>
          </w:p>
        </w:tc>
        <w:tc>
          <w:tcPr>
            <w:tcW w:w="1982" w:type="dxa"/>
            <w:vAlign w:val="center"/>
          </w:tcPr>
          <w:p w14:paraId="7DD61D6A"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5</w:t>
            </w:r>
          </w:p>
        </w:tc>
        <w:tc>
          <w:tcPr>
            <w:tcW w:w="1982" w:type="dxa"/>
            <w:vAlign w:val="center"/>
          </w:tcPr>
          <w:p w14:paraId="1A336006"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71,4</w:t>
            </w:r>
          </w:p>
        </w:tc>
      </w:tr>
      <w:tr w:rsidR="00B34CCB" w:rsidRPr="00597410" w14:paraId="47AB97D4" w14:textId="77777777" w:rsidTr="00967F28">
        <w:tc>
          <w:tcPr>
            <w:tcW w:w="562" w:type="dxa"/>
            <w:vAlign w:val="center"/>
          </w:tcPr>
          <w:p w14:paraId="169DD5B4"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3.</w:t>
            </w:r>
          </w:p>
        </w:tc>
        <w:tc>
          <w:tcPr>
            <w:tcW w:w="3401" w:type="dxa"/>
            <w:vAlign w:val="center"/>
          </w:tcPr>
          <w:p w14:paraId="401C106A"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 xml:space="preserve">60+ </w:t>
            </w:r>
          </w:p>
        </w:tc>
        <w:tc>
          <w:tcPr>
            <w:tcW w:w="1982" w:type="dxa"/>
            <w:vAlign w:val="center"/>
          </w:tcPr>
          <w:p w14:paraId="0FAE8AED"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w:t>
            </w:r>
          </w:p>
        </w:tc>
        <w:tc>
          <w:tcPr>
            <w:tcW w:w="1982" w:type="dxa"/>
            <w:vAlign w:val="center"/>
          </w:tcPr>
          <w:p w14:paraId="36146676"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14,3</w:t>
            </w:r>
          </w:p>
        </w:tc>
      </w:tr>
      <w:tr w:rsidR="00B34CCB" w:rsidRPr="00597410" w14:paraId="3999CA01" w14:textId="77777777" w:rsidTr="00967F28">
        <w:tc>
          <w:tcPr>
            <w:tcW w:w="3963" w:type="dxa"/>
            <w:gridSpan w:val="2"/>
            <w:vAlign w:val="center"/>
          </w:tcPr>
          <w:p w14:paraId="1CEC8D7D" w14:textId="77777777" w:rsidR="00B34CCB" w:rsidRPr="00597410" w:rsidRDefault="00B34CCB" w:rsidP="007A6BF3">
            <w:pPr>
              <w:jc w:val="center"/>
              <w:rPr>
                <w:rFonts w:ascii="Arial" w:hAnsi="Arial" w:cs="Arial"/>
                <w:sz w:val="24"/>
                <w:szCs w:val="24"/>
              </w:rPr>
            </w:pPr>
            <w:proofErr w:type="spellStart"/>
            <w:r w:rsidRPr="00597410">
              <w:rPr>
                <w:rFonts w:ascii="Arial" w:hAnsi="Arial" w:cs="Arial"/>
                <w:sz w:val="24"/>
                <w:szCs w:val="24"/>
              </w:rPr>
              <w:t>Jumlah</w:t>
            </w:r>
            <w:proofErr w:type="spellEnd"/>
            <w:r w:rsidRPr="00597410">
              <w:rPr>
                <w:rFonts w:ascii="Arial" w:hAnsi="Arial" w:cs="Arial"/>
                <w:sz w:val="24"/>
                <w:szCs w:val="24"/>
              </w:rPr>
              <w:t xml:space="preserve"> </w:t>
            </w:r>
          </w:p>
        </w:tc>
        <w:tc>
          <w:tcPr>
            <w:tcW w:w="1982" w:type="dxa"/>
            <w:vAlign w:val="center"/>
          </w:tcPr>
          <w:p w14:paraId="39FCB659"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7</w:t>
            </w:r>
          </w:p>
        </w:tc>
        <w:tc>
          <w:tcPr>
            <w:tcW w:w="1982" w:type="dxa"/>
            <w:vAlign w:val="center"/>
          </w:tcPr>
          <w:p w14:paraId="2EEC482E" w14:textId="77777777" w:rsidR="00B34CCB" w:rsidRPr="00597410" w:rsidRDefault="00B34CCB" w:rsidP="007A6BF3">
            <w:pPr>
              <w:jc w:val="center"/>
              <w:rPr>
                <w:rFonts w:ascii="Arial" w:hAnsi="Arial" w:cs="Arial"/>
                <w:sz w:val="24"/>
                <w:szCs w:val="24"/>
              </w:rPr>
            </w:pPr>
            <w:r w:rsidRPr="00597410">
              <w:rPr>
                <w:rFonts w:ascii="Arial" w:hAnsi="Arial" w:cs="Arial"/>
                <w:sz w:val="24"/>
                <w:szCs w:val="24"/>
              </w:rPr>
              <w:t>100</w:t>
            </w:r>
          </w:p>
        </w:tc>
      </w:tr>
    </w:tbl>
    <w:p w14:paraId="5BE7522B" w14:textId="77777777" w:rsidR="00B34CCB" w:rsidRPr="00597410" w:rsidRDefault="00B34CCB" w:rsidP="007A6BF3">
      <w:pPr>
        <w:spacing w:after="0" w:line="240" w:lineRule="auto"/>
        <w:jc w:val="both"/>
        <w:rPr>
          <w:rFonts w:ascii="Arial" w:hAnsi="Arial" w:cs="Arial"/>
          <w:i/>
          <w:iCs/>
          <w:sz w:val="24"/>
          <w:szCs w:val="24"/>
        </w:rPr>
      </w:pPr>
      <w:proofErr w:type="spellStart"/>
      <w:r w:rsidRPr="00597410">
        <w:rPr>
          <w:rFonts w:ascii="Arial" w:hAnsi="Arial" w:cs="Arial"/>
          <w:i/>
          <w:iCs/>
          <w:sz w:val="24"/>
          <w:szCs w:val="24"/>
        </w:rPr>
        <w:t>Sumber</w:t>
      </w:r>
      <w:proofErr w:type="spellEnd"/>
      <w:r w:rsidRPr="00597410">
        <w:rPr>
          <w:rFonts w:ascii="Arial" w:hAnsi="Arial" w:cs="Arial"/>
          <w:i/>
          <w:iCs/>
          <w:sz w:val="24"/>
          <w:szCs w:val="24"/>
        </w:rPr>
        <w:t xml:space="preserve"> data: Hasil </w:t>
      </w:r>
      <w:proofErr w:type="spellStart"/>
      <w:r w:rsidRPr="00597410">
        <w:rPr>
          <w:rFonts w:ascii="Arial" w:hAnsi="Arial" w:cs="Arial"/>
          <w:i/>
          <w:iCs/>
          <w:sz w:val="24"/>
          <w:szCs w:val="24"/>
        </w:rPr>
        <w:t>Penelitian</w:t>
      </w:r>
      <w:proofErr w:type="spellEnd"/>
      <w:r w:rsidRPr="00597410">
        <w:rPr>
          <w:rFonts w:ascii="Arial" w:hAnsi="Arial" w:cs="Arial"/>
          <w:i/>
          <w:iCs/>
          <w:sz w:val="24"/>
          <w:szCs w:val="24"/>
        </w:rPr>
        <w:t xml:space="preserve"> Lapangan 2025</w:t>
      </w:r>
    </w:p>
    <w:p w14:paraId="1264C311" w14:textId="77777777" w:rsidR="001F66C8" w:rsidRPr="00597410" w:rsidRDefault="001F66C8" w:rsidP="007A6BF3">
      <w:pPr>
        <w:spacing w:after="0" w:line="240" w:lineRule="auto"/>
        <w:jc w:val="both"/>
        <w:rPr>
          <w:rFonts w:ascii="Arial" w:hAnsi="Arial" w:cs="Arial"/>
          <w:i/>
          <w:iCs/>
          <w:sz w:val="24"/>
          <w:szCs w:val="24"/>
        </w:rPr>
      </w:pPr>
    </w:p>
    <w:p w14:paraId="5448123D" w14:textId="77777777"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Pr="00597410">
        <w:rPr>
          <w:rFonts w:ascii="Arial" w:hAnsi="Arial" w:cs="Arial"/>
          <w:sz w:val="24"/>
          <w:szCs w:val="24"/>
        </w:rPr>
        <w:t>tabel</w:t>
      </w:r>
      <w:proofErr w:type="spellEnd"/>
      <w:r w:rsidRPr="00597410">
        <w:rPr>
          <w:rFonts w:ascii="Arial" w:hAnsi="Arial" w:cs="Arial"/>
          <w:sz w:val="24"/>
          <w:szCs w:val="24"/>
        </w:rPr>
        <w:t xml:space="preserve"> V.2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berada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rentang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sekolah</w:t>
      </w:r>
      <w:proofErr w:type="spellEnd"/>
      <w:r w:rsidRPr="00597410">
        <w:rPr>
          <w:rFonts w:ascii="Arial" w:hAnsi="Arial" w:cs="Arial"/>
          <w:sz w:val="24"/>
          <w:szCs w:val="24"/>
        </w:rPr>
        <w:t xml:space="preserve"> dan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6-18 </w:t>
      </w:r>
      <w:proofErr w:type="spellStart"/>
      <w:r w:rsidRPr="00597410">
        <w:rPr>
          <w:rFonts w:ascii="Arial" w:hAnsi="Arial" w:cs="Arial"/>
          <w:sz w:val="24"/>
          <w:szCs w:val="24"/>
        </w:rPr>
        <w:t>tahun</w:t>
      </w:r>
      <w:proofErr w:type="spellEnd"/>
      <w:r w:rsidRPr="00597410">
        <w:rPr>
          <w:rFonts w:ascii="Arial" w:hAnsi="Arial" w:cs="Arial"/>
          <w:sz w:val="24"/>
          <w:szCs w:val="24"/>
        </w:rPr>
        <w:t xml:space="preserve"> </w:t>
      </w:r>
      <w:proofErr w:type="spellStart"/>
      <w:r w:rsidRPr="00597410">
        <w:rPr>
          <w:rFonts w:ascii="Arial" w:hAnsi="Arial" w:cs="Arial"/>
          <w:sz w:val="24"/>
          <w:szCs w:val="24"/>
        </w:rPr>
        <w:t>berjumlah</w:t>
      </w:r>
      <w:proofErr w:type="spellEnd"/>
      <w:r w:rsidRPr="00597410">
        <w:rPr>
          <w:rFonts w:ascii="Arial" w:hAnsi="Arial" w:cs="Arial"/>
          <w:sz w:val="24"/>
          <w:szCs w:val="24"/>
        </w:rPr>
        <w:t xml:space="preserve"> 1 orang, yang </w:t>
      </w:r>
      <w:proofErr w:type="spellStart"/>
      <w:r w:rsidRPr="00597410">
        <w:rPr>
          <w:rFonts w:ascii="Arial" w:hAnsi="Arial" w:cs="Arial"/>
          <w:sz w:val="24"/>
          <w:szCs w:val="24"/>
        </w:rPr>
        <w:t>berada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rentang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19-59 </w:t>
      </w:r>
      <w:proofErr w:type="spellStart"/>
      <w:r w:rsidRPr="00597410">
        <w:rPr>
          <w:rFonts w:ascii="Arial" w:hAnsi="Arial" w:cs="Arial"/>
          <w:sz w:val="24"/>
          <w:szCs w:val="24"/>
        </w:rPr>
        <w:t>tahun</w:t>
      </w:r>
      <w:proofErr w:type="spellEnd"/>
      <w:r w:rsidRPr="00597410">
        <w:rPr>
          <w:rFonts w:ascii="Arial" w:hAnsi="Arial" w:cs="Arial"/>
          <w:sz w:val="24"/>
          <w:szCs w:val="24"/>
        </w:rPr>
        <w:t xml:space="preserve"> </w:t>
      </w:r>
      <w:proofErr w:type="spellStart"/>
      <w:r w:rsidRPr="00597410">
        <w:rPr>
          <w:rFonts w:ascii="Arial" w:hAnsi="Arial" w:cs="Arial"/>
          <w:sz w:val="24"/>
          <w:szCs w:val="24"/>
        </w:rPr>
        <w:t>berjumlah</w:t>
      </w:r>
      <w:proofErr w:type="spellEnd"/>
      <w:r w:rsidRPr="00597410">
        <w:rPr>
          <w:rFonts w:ascii="Arial" w:hAnsi="Arial" w:cs="Arial"/>
          <w:sz w:val="24"/>
          <w:szCs w:val="24"/>
        </w:rPr>
        <w:t xml:space="preserve"> 5 orang, dan yang </w:t>
      </w:r>
      <w:proofErr w:type="spellStart"/>
      <w:r w:rsidRPr="00597410">
        <w:rPr>
          <w:rFonts w:ascii="Arial" w:hAnsi="Arial" w:cs="Arial"/>
          <w:sz w:val="24"/>
          <w:szCs w:val="24"/>
        </w:rPr>
        <w:t>berada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rentang</w:t>
      </w:r>
      <w:proofErr w:type="spellEnd"/>
      <w:r w:rsidRPr="00597410">
        <w:rPr>
          <w:rFonts w:ascii="Arial" w:hAnsi="Arial" w:cs="Arial"/>
          <w:sz w:val="24"/>
          <w:szCs w:val="24"/>
        </w:rPr>
        <w:t xml:space="preserve"> </w:t>
      </w:r>
      <w:proofErr w:type="spellStart"/>
      <w:proofErr w:type="gram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60+ </w:t>
      </w:r>
      <w:proofErr w:type="spellStart"/>
      <w:r w:rsidRPr="00597410">
        <w:rPr>
          <w:rFonts w:ascii="Arial" w:hAnsi="Arial" w:cs="Arial"/>
          <w:sz w:val="24"/>
          <w:szCs w:val="24"/>
        </w:rPr>
        <w:t>tahun</w:t>
      </w:r>
      <w:proofErr w:type="spellEnd"/>
      <w:r w:rsidRPr="00597410">
        <w:rPr>
          <w:rFonts w:ascii="Arial" w:hAnsi="Arial" w:cs="Arial"/>
          <w:sz w:val="24"/>
          <w:szCs w:val="24"/>
        </w:rPr>
        <w:t xml:space="preserve"> </w:t>
      </w:r>
      <w:proofErr w:type="spellStart"/>
      <w:r w:rsidRPr="00597410">
        <w:rPr>
          <w:rFonts w:ascii="Arial" w:hAnsi="Arial" w:cs="Arial"/>
          <w:sz w:val="24"/>
          <w:szCs w:val="24"/>
        </w:rPr>
        <w:t>berjumlah</w:t>
      </w:r>
      <w:proofErr w:type="spellEnd"/>
      <w:r w:rsidRPr="00597410">
        <w:rPr>
          <w:rFonts w:ascii="Arial" w:hAnsi="Arial" w:cs="Arial"/>
          <w:sz w:val="24"/>
          <w:szCs w:val="24"/>
        </w:rPr>
        <w:t xml:space="preserve"> 1 orang. </w:t>
      </w:r>
    </w:p>
    <w:p w14:paraId="6BF08719" w14:textId="09922A99" w:rsidR="00B34CCB" w:rsidRPr="00597410" w:rsidRDefault="00B34CCB" w:rsidP="007A6BF3">
      <w:pPr>
        <w:pStyle w:val="ListParagraph"/>
        <w:numPr>
          <w:ilvl w:val="0"/>
          <w:numId w:val="40"/>
        </w:numPr>
        <w:spacing w:after="0" w:line="480" w:lineRule="auto"/>
        <w:ind w:left="360"/>
        <w:jc w:val="both"/>
        <w:rPr>
          <w:rFonts w:ascii="Arial" w:hAnsi="Arial" w:cs="Arial"/>
          <w:b/>
          <w:bCs/>
          <w:sz w:val="24"/>
          <w:szCs w:val="24"/>
        </w:rPr>
      </w:pP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00276F3D" w:rsidRPr="00597410">
        <w:rPr>
          <w:rFonts w:ascii="Arial" w:hAnsi="Arial" w:cs="Arial"/>
          <w:b/>
          <w:bCs/>
          <w:sz w:val="24"/>
          <w:szCs w:val="24"/>
        </w:rPr>
        <w:t>dalam</w:t>
      </w:r>
      <w:proofErr w:type="spellEnd"/>
      <w:r w:rsidR="00276F3D" w:rsidRPr="00597410">
        <w:rPr>
          <w:rFonts w:ascii="Arial" w:hAnsi="Arial" w:cs="Arial"/>
          <w:b/>
          <w:bCs/>
          <w:sz w:val="24"/>
          <w:szCs w:val="24"/>
        </w:rPr>
        <w:t xml:space="preserve"> </w:t>
      </w:r>
      <w:proofErr w:type="spellStart"/>
      <w:r w:rsidR="00276F3D" w:rsidRPr="00597410">
        <w:rPr>
          <w:rFonts w:ascii="Arial" w:hAnsi="Arial" w:cs="Arial"/>
          <w:b/>
          <w:bCs/>
          <w:sz w:val="24"/>
          <w:szCs w:val="24"/>
        </w:rPr>
        <w:t>Mendukung</w:t>
      </w:r>
      <w:proofErr w:type="spellEnd"/>
      <w:r w:rsidR="00276F3D" w:rsidRPr="00597410">
        <w:rPr>
          <w:rFonts w:ascii="Arial" w:hAnsi="Arial" w:cs="Arial"/>
          <w:b/>
          <w:bCs/>
          <w:sz w:val="24"/>
          <w:szCs w:val="24"/>
        </w:rPr>
        <w:t xml:space="preserve"> </w:t>
      </w:r>
      <w:proofErr w:type="spellStart"/>
      <w:r w:rsidR="00276F3D" w:rsidRPr="00597410">
        <w:rPr>
          <w:rFonts w:ascii="Arial" w:hAnsi="Arial" w:cs="Arial"/>
          <w:b/>
          <w:bCs/>
          <w:sz w:val="24"/>
          <w:szCs w:val="24"/>
        </w:rPr>
        <w:t>Keberhasilan</w:t>
      </w:r>
      <w:proofErr w:type="spellEnd"/>
      <w:r w:rsidR="00276F3D" w:rsidRPr="00597410">
        <w:rPr>
          <w:rFonts w:ascii="Arial" w:hAnsi="Arial" w:cs="Arial"/>
          <w:b/>
          <w:bCs/>
          <w:sz w:val="24"/>
          <w:szCs w:val="24"/>
        </w:rPr>
        <w:t xml:space="preserve"> Program </w:t>
      </w:r>
      <w:proofErr w:type="spellStart"/>
      <w:r w:rsidR="00276F3D" w:rsidRPr="00597410">
        <w:rPr>
          <w:rFonts w:ascii="Arial" w:hAnsi="Arial" w:cs="Arial"/>
          <w:b/>
          <w:bCs/>
          <w:sz w:val="24"/>
          <w:szCs w:val="24"/>
        </w:rPr>
        <w:t>Posyandu</w:t>
      </w:r>
      <w:proofErr w:type="spellEnd"/>
      <w:r w:rsidR="00276F3D" w:rsidRPr="00597410">
        <w:rPr>
          <w:rFonts w:ascii="Arial" w:hAnsi="Arial" w:cs="Arial"/>
          <w:b/>
          <w:bCs/>
          <w:sz w:val="24"/>
          <w:szCs w:val="24"/>
        </w:rPr>
        <w:t xml:space="preserve"> Integrasi </w:t>
      </w:r>
      <w:proofErr w:type="spellStart"/>
      <w:r w:rsidR="00276F3D" w:rsidRPr="00597410">
        <w:rPr>
          <w:rFonts w:ascii="Arial" w:hAnsi="Arial" w:cs="Arial"/>
          <w:b/>
          <w:bCs/>
          <w:sz w:val="24"/>
          <w:szCs w:val="24"/>
        </w:rPr>
        <w:t>Layanan</w:t>
      </w:r>
      <w:proofErr w:type="spellEnd"/>
      <w:r w:rsidR="00276F3D" w:rsidRPr="00597410">
        <w:rPr>
          <w:rFonts w:ascii="Arial" w:hAnsi="Arial" w:cs="Arial"/>
          <w:b/>
          <w:bCs/>
          <w:sz w:val="24"/>
          <w:szCs w:val="24"/>
        </w:rPr>
        <w:t xml:space="preserve"> Primer</w:t>
      </w:r>
    </w:p>
    <w:p w14:paraId="057BBB3A"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elemen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di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kunci</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kesinambungan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efektivitas</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wujud</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menggabungkan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terintegrasi</w:t>
      </w:r>
      <w:proofErr w:type="spellEnd"/>
      <w:r w:rsidRPr="00597410">
        <w:rPr>
          <w:rFonts w:ascii="Arial" w:hAnsi="Arial" w:cs="Arial"/>
          <w:sz w:val="24"/>
          <w:szCs w:val="24"/>
        </w:rPr>
        <w:t>.</w:t>
      </w:r>
    </w:p>
    <w:p w14:paraId="76CA5E5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sebatas</w:t>
      </w:r>
      <w:proofErr w:type="spellEnd"/>
      <w:r w:rsidRPr="00597410">
        <w:rPr>
          <w:rFonts w:ascii="Arial" w:hAnsi="Arial" w:cs="Arial"/>
          <w:sz w:val="24"/>
          <w:szCs w:val="24"/>
        </w:rPr>
        <w:t xml:space="preserve"> </w:t>
      </w:r>
      <w:proofErr w:type="spellStart"/>
      <w:r w:rsidRPr="00597410">
        <w:rPr>
          <w:rFonts w:ascii="Arial" w:hAnsi="Arial" w:cs="Arial"/>
          <w:sz w:val="24"/>
          <w:szCs w:val="24"/>
        </w:rPr>
        <w:t>kehadiran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fisik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inisiatif</w:t>
      </w:r>
      <w:proofErr w:type="spellEnd"/>
      <w:r w:rsidRPr="00597410">
        <w:rPr>
          <w:rFonts w:ascii="Arial" w:hAnsi="Arial" w:cs="Arial"/>
          <w:sz w:val="24"/>
          <w:szCs w:val="24"/>
        </w:rPr>
        <w:t xml:space="preserve">, dan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dilaksanakan</w:t>
      </w:r>
      <w:proofErr w:type="spellEnd"/>
      <w:r w:rsidRPr="00597410">
        <w:rPr>
          <w:rFonts w:ascii="Arial" w:hAnsi="Arial" w:cs="Arial"/>
          <w:sz w:val="24"/>
          <w:szCs w:val="24"/>
        </w:rPr>
        <w:t xml:space="preserve">. Masyarakat yang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promotif</w:t>
      </w:r>
      <w:proofErr w:type="spellEnd"/>
      <w:r w:rsidRPr="00597410">
        <w:rPr>
          <w:rFonts w:ascii="Arial" w:hAnsi="Arial" w:cs="Arial"/>
          <w:sz w:val="24"/>
          <w:szCs w:val="24"/>
        </w:rPr>
        <w:t xml:space="preserve"> dan </w:t>
      </w:r>
      <w:proofErr w:type="spellStart"/>
      <w:r w:rsidRPr="00597410">
        <w:rPr>
          <w:rFonts w:ascii="Arial" w:hAnsi="Arial" w:cs="Arial"/>
          <w:sz w:val="24"/>
          <w:szCs w:val="24"/>
        </w:rPr>
        <w:t>preventif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bidang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menciptakan</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w:t>
      </w:r>
    </w:p>
    <w:p w14:paraId="4C91E0E8"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halnya</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yang </w:t>
      </w:r>
      <w:proofErr w:type="spellStart"/>
      <w:r w:rsidRPr="00597410">
        <w:rPr>
          <w:rFonts w:ascii="Arial" w:hAnsi="Arial" w:cs="Arial"/>
          <w:sz w:val="24"/>
          <w:szCs w:val="24"/>
        </w:rPr>
        <w:t>berada</w:t>
      </w:r>
      <w:proofErr w:type="spellEnd"/>
      <w:r w:rsidRPr="00597410">
        <w:rPr>
          <w:rFonts w:ascii="Arial" w:hAnsi="Arial" w:cs="Arial"/>
          <w:sz w:val="24"/>
          <w:szCs w:val="24"/>
        </w:rPr>
        <w:t xml:space="preserve"> di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Mukti,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menentukan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keberlangsungan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Oleh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sejauh</w:t>
      </w:r>
      <w:proofErr w:type="spellEnd"/>
      <w:r w:rsidRPr="00597410">
        <w:rPr>
          <w:rFonts w:ascii="Arial" w:hAnsi="Arial" w:cs="Arial"/>
          <w:sz w:val="24"/>
          <w:szCs w:val="24"/>
        </w:rPr>
        <w:t xml:space="preserve"> mana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apa</w:t>
      </w:r>
      <w:proofErr w:type="spellEnd"/>
      <w:r w:rsidRPr="00597410">
        <w:rPr>
          <w:rFonts w:ascii="Arial" w:hAnsi="Arial" w:cs="Arial"/>
          <w:sz w:val="24"/>
          <w:szCs w:val="24"/>
        </w:rPr>
        <w:t xml:space="preserve"> </w:t>
      </w:r>
      <w:proofErr w:type="spellStart"/>
      <w:r w:rsidRPr="00597410">
        <w:rPr>
          <w:rFonts w:ascii="Arial" w:hAnsi="Arial" w:cs="Arial"/>
          <w:sz w:val="24"/>
          <w:szCs w:val="24"/>
        </w:rPr>
        <w:t>saja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w:t>
      </w:r>
    </w:p>
    <w:p w14:paraId="136E123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Sehubungan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Merak Kelurahan Jaya Mukti,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Slamet dan </w:t>
      </w:r>
      <w:proofErr w:type="spellStart"/>
      <w:r w:rsidRPr="00597410">
        <w:rPr>
          <w:rFonts w:ascii="Arial" w:hAnsi="Arial" w:cs="Arial"/>
          <w:sz w:val="24"/>
          <w:szCs w:val="24"/>
        </w:rPr>
        <w:t>mengacu</w:t>
      </w:r>
      <w:proofErr w:type="spellEnd"/>
      <w:r w:rsidRPr="00597410">
        <w:rPr>
          <w:rFonts w:ascii="Arial" w:hAnsi="Arial" w:cs="Arial"/>
          <w:sz w:val="24"/>
          <w:szCs w:val="24"/>
        </w:rPr>
        <w:t xml:space="preserve"> pada Keputusan Menteri Kesehatan Republik Indonesia </w:t>
      </w:r>
      <w:proofErr w:type="spellStart"/>
      <w:r w:rsidRPr="00597410">
        <w:rPr>
          <w:rFonts w:ascii="Arial" w:hAnsi="Arial" w:cs="Arial"/>
          <w:sz w:val="24"/>
          <w:szCs w:val="24"/>
        </w:rPr>
        <w:t>Nomor</w:t>
      </w:r>
      <w:proofErr w:type="spellEnd"/>
      <w:r w:rsidRPr="00597410">
        <w:rPr>
          <w:rFonts w:ascii="Arial" w:hAnsi="Arial" w:cs="Arial"/>
          <w:sz w:val="24"/>
          <w:szCs w:val="24"/>
        </w:rPr>
        <w:t xml:space="preserve"> HK.01.07/Menkes/2015/2023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Petunjuk</w:t>
      </w:r>
      <w:proofErr w:type="spellEnd"/>
      <w:r w:rsidRPr="00597410">
        <w:rPr>
          <w:rFonts w:ascii="Arial" w:hAnsi="Arial" w:cs="Arial"/>
          <w:sz w:val="24"/>
          <w:szCs w:val="24"/>
        </w:rPr>
        <w:t xml:space="preserve"> Teknis Integrasi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Kesehatan Primer. Maka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berfungsi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acuan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Jaya </w:t>
      </w:r>
    </w:p>
    <w:p w14:paraId="00BD1A47"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konteks</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menentukan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primer,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di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Merak </w:t>
      </w:r>
      <w:proofErr w:type="spellStart"/>
      <w:r w:rsidRPr="00597410">
        <w:rPr>
          <w:rFonts w:ascii="Arial" w:hAnsi="Arial" w:cs="Arial"/>
          <w:sz w:val="24"/>
          <w:szCs w:val="24"/>
        </w:rPr>
        <w:t>dianalisis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pedoman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71A5D0E9" w14:textId="77777777" w:rsidR="00B34CCB" w:rsidRPr="00597410" w:rsidRDefault="00B34CCB" w:rsidP="007A6BF3">
      <w:pPr>
        <w:pStyle w:val="ListParagraph"/>
        <w:numPr>
          <w:ilvl w:val="0"/>
          <w:numId w:val="32"/>
        </w:numPr>
        <w:spacing w:after="0" w:line="480" w:lineRule="auto"/>
        <w:ind w:left="360"/>
        <w:jc w:val="both"/>
        <w:rPr>
          <w:rFonts w:ascii="Arial" w:hAnsi="Arial" w:cs="Arial"/>
          <w:b/>
          <w:bCs/>
          <w:sz w:val="24"/>
          <w:szCs w:val="24"/>
        </w:rPr>
      </w:pP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Penguatan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Sistem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Layanan</w:t>
      </w:r>
      <w:proofErr w:type="spellEnd"/>
      <w:r w:rsidRPr="00597410">
        <w:rPr>
          <w:rFonts w:ascii="Arial" w:hAnsi="Arial" w:cs="Arial"/>
          <w:b/>
          <w:bCs/>
          <w:sz w:val="24"/>
          <w:szCs w:val="24"/>
        </w:rPr>
        <w:t xml:space="preserve"> Kesehatan</w:t>
      </w:r>
    </w:p>
    <w:p w14:paraId="014C608D" w14:textId="0A180AE2" w:rsidR="00B34CCB" w:rsidRPr="00597410" w:rsidRDefault="00B34CCB" w:rsidP="007A6BF3">
      <w:pPr>
        <w:pStyle w:val="ListParagraph"/>
        <w:numPr>
          <w:ilvl w:val="0"/>
          <w:numId w:val="33"/>
        </w:numPr>
        <w:spacing w:after="0" w:line="480" w:lineRule="auto"/>
        <w:ind w:left="360"/>
        <w:jc w:val="both"/>
        <w:rPr>
          <w:rFonts w:ascii="Arial" w:hAnsi="Arial" w:cs="Arial"/>
          <w:sz w:val="24"/>
          <w:szCs w:val="24"/>
        </w:rPr>
      </w:pPr>
      <w:proofErr w:type="spellStart"/>
      <w:r w:rsidRPr="00597410">
        <w:rPr>
          <w:rFonts w:ascii="Arial" w:hAnsi="Arial" w:cs="Arial"/>
          <w:sz w:val="24"/>
          <w:szCs w:val="24"/>
        </w:rPr>
        <w:t>Kemampuan</w:t>
      </w:r>
      <w:proofErr w:type="spellEnd"/>
    </w:p>
    <w:p w14:paraId="6A20C16F"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Nuriyati yang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disapa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pertanyaan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5A9B2B8"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ningkatin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pa,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kek</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lagi</w:t>
      </w:r>
      <w:proofErr w:type="spellEnd"/>
      <w:r w:rsidRPr="00597410">
        <w:rPr>
          <w:rFonts w:ascii="Arial" w:hAnsi="Arial" w:cs="Arial"/>
          <w:sz w:val="24"/>
          <w:szCs w:val="24"/>
        </w:rPr>
        <w:t xml:space="preserve"> </w:t>
      </w:r>
      <w:proofErr w:type="spellStart"/>
      <w:r w:rsidRPr="00597410">
        <w:rPr>
          <w:rFonts w:ascii="Arial" w:hAnsi="Arial" w:cs="Arial"/>
          <w:sz w:val="24"/>
          <w:szCs w:val="24"/>
        </w:rPr>
        <w:t>ngumpul</w:t>
      </w:r>
      <w:proofErr w:type="spellEnd"/>
      <w:r w:rsidRPr="00597410">
        <w:rPr>
          <w:rFonts w:ascii="Arial" w:hAnsi="Arial" w:cs="Arial"/>
          <w:sz w:val="24"/>
          <w:szCs w:val="24"/>
        </w:rPr>
        <w:t xml:space="preserve"> sore-sore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datengi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ajak</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diskusi</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RT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tahu</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jarang</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samperin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lain dan </w:t>
      </w:r>
      <w:proofErr w:type="spellStart"/>
      <w:r w:rsidRPr="00597410">
        <w:rPr>
          <w:rFonts w:ascii="Arial" w:hAnsi="Arial" w:cs="Arial"/>
          <w:sz w:val="24"/>
          <w:szCs w:val="24"/>
        </w:rPr>
        <w:t>ajak</w:t>
      </w:r>
      <w:proofErr w:type="spellEnd"/>
      <w:r w:rsidRPr="00597410">
        <w:rPr>
          <w:rFonts w:ascii="Arial" w:hAnsi="Arial" w:cs="Arial"/>
          <w:sz w:val="24"/>
          <w:szCs w:val="24"/>
        </w:rPr>
        <w:t xml:space="preserve"> </w:t>
      </w:r>
      <w:proofErr w:type="spellStart"/>
      <w:r w:rsidRPr="00597410">
        <w:rPr>
          <w:rFonts w:ascii="Arial" w:hAnsi="Arial" w:cs="Arial"/>
          <w:sz w:val="24"/>
          <w:szCs w:val="24"/>
        </w:rPr>
        <w:t>ngobrol</w:t>
      </w:r>
      <w:proofErr w:type="spellEnd"/>
      <w:r w:rsidRPr="00597410">
        <w:rPr>
          <w:rFonts w:ascii="Arial" w:hAnsi="Arial" w:cs="Arial"/>
          <w:sz w:val="24"/>
          <w:szCs w:val="24"/>
        </w:rPr>
        <w:t xml:space="preserve"> </w:t>
      </w:r>
      <w:proofErr w:type="spellStart"/>
      <w:r w:rsidRPr="00597410">
        <w:rPr>
          <w:rFonts w:ascii="Arial" w:hAnsi="Arial" w:cs="Arial"/>
          <w:sz w:val="24"/>
          <w:szCs w:val="24"/>
        </w:rPr>
        <w:t>baik-baik</w:t>
      </w:r>
      <w:proofErr w:type="spellEnd"/>
      <w:r w:rsidRPr="00597410">
        <w:rPr>
          <w:rFonts w:ascii="Arial" w:hAnsi="Arial" w:cs="Arial"/>
          <w:sz w:val="24"/>
          <w:szCs w:val="24"/>
        </w:rPr>
        <w:t>”</w:t>
      </w:r>
    </w:p>
    <w:p w14:paraId="5A39F14B" w14:textId="77777777" w:rsidR="00B34CCB" w:rsidRPr="00597410" w:rsidRDefault="00B34CCB" w:rsidP="007A6BF3">
      <w:pPr>
        <w:spacing w:after="0" w:line="240" w:lineRule="auto"/>
        <w:ind w:left="363" w:firstLine="76"/>
        <w:jc w:val="both"/>
        <w:rPr>
          <w:rFonts w:ascii="Arial" w:hAnsi="Arial" w:cs="Arial"/>
          <w:sz w:val="24"/>
          <w:szCs w:val="24"/>
        </w:rPr>
      </w:pPr>
    </w:p>
    <w:p w14:paraId="7BEAA9C7" w14:textId="6A4986FE"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proofErr w:type="gram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pendekatan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ketika</w:t>
      </w:r>
      <w:proofErr w:type="spellEnd"/>
      <w:r w:rsidRPr="00597410">
        <w:rPr>
          <w:rFonts w:ascii="Arial" w:hAnsi="Arial" w:cs="Arial"/>
          <w:sz w:val="24"/>
          <w:szCs w:val="24"/>
        </w:rPr>
        <w:t xml:space="preserve"> </w:t>
      </w:r>
      <w:proofErr w:type="spellStart"/>
      <w:r w:rsidRPr="00597410">
        <w:rPr>
          <w:rFonts w:ascii="Arial" w:hAnsi="Arial" w:cs="Arial"/>
          <w:sz w:val="24"/>
          <w:szCs w:val="24"/>
        </w:rPr>
        <w:t>berkumpul</w:t>
      </w:r>
      <w:proofErr w:type="spellEnd"/>
      <w:r w:rsidRPr="00597410">
        <w:rPr>
          <w:rFonts w:ascii="Arial" w:hAnsi="Arial" w:cs="Arial"/>
          <w:sz w:val="24"/>
          <w:szCs w:val="24"/>
        </w:rPr>
        <w:t xml:space="preserve">, </w:t>
      </w:r>
      <w:proofErr w:type="spellStart"/>
      <w:r w:rsidRPr="00597410">
        <w:rPr>
          <w:rFonts w:ascii="Arial" w:hAnsi="Arial" w:cs="Arial"/>
          <w:sz w:val="24"/>
          <w:szCs w:val="24"/>
        </w:rPr>
        <w:t>berdiskusi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RT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mengunjungi</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jarang</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persuasif</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komunikasi</w:t>
      </w:r>
      <w:proofErr w:type="spellEnd"/>
      <w:r w:rsidRPr="00597410">
        <w:rPr>
          <w:rFonts w:ascii="Arial" w:hAnsi="Arial" w:cs="Arial"/>
          <w:sz w:val="24"/>
          <w:szCs w:val="24"/>
        </w:rPr>
        <w:t xml:space="preserve">, </w:t>
      </w:r>
      <w:proofErr w:type="spellStart"/>
      <w:r w:rsidRPr="00597410">
        <w:rPr>
          <w:rFonts w:ascii="Arial" w:hAnsi="Arial" w:cs="Arial"/>
          <w:sz w:val="24"/>
          <w:szCs w:val="24"/>
        </w:rPr>
        <w:t>koordinasi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kepemimpinan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mengidentifikasi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mencari</w:t>
      </w:r>
      <w:proofErr w:type="spellEnd"/>
      <w:r w:rsidRPr="00597410">
        <w:rPr>
          <w:rFonts w:ascii="Arial" w:hAnsi="Arial" w:cs="Arial"/>
          <w:sz w:val="24"/>
          <w:szCs w:val="24"/>
        </w:rPr>
        <w:t xml:space="preserve"> </w:t>
      </w:r>
      <w:proofErr w:type="spellStart"/>
      <w:r w:rsidRPr="00597410">
        <w:rPr>
          <w:rFonts w:ascii="Arial" w:hAnsi="Arial" w:cs="Arial"/>
          <w:sz w:val="24"/>
          <w:szCs w:val="24"/>
        </w:rPr>
        <w:t>solusi</w:t>
      </w:r>
      <w:proofErr w:type="spellEnd"/>
      <w:r w:rsidRPr="00597410">
        <w:rPr>
          <w:rFonts w:ascii="Arial" w:hAnsi="Arial" w:cs="Arial"/>
          <w:sz w:val="24"/>
          <w:szCs w:val="24"/>
        </w:rPr>
        <w:t xml:space="preserve">. </w:t>
      </w:r>
    </w:p>
    <w:p w14:paraId="748027D5" w14:textId="77777777"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Tri Daryani yang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disapa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3850FFC" w14:textId="77777777" w:rsidR="00B34CCB" w:rsidRPr="00597410" w:rsidRDefault="00B34CCB" w:rsidP="007A6BF3">
      <w:pPr>
        <w:spacing w:after="0" w:line="240" w:lineRule="auto"/>
        <w:contextualSpacing/>
        <w:jc w:val="both"/>
        <w:rPr>
          <w:rFonts w:ascii="Arial" w:hAnsi="Arial" w:cs="Arial"/>
          <w:sz w:val="24"/>
          <w:szCs w:val="24"/>
        </w:rPr>
      </w:pPr>
      <w:r w:rsidRPr="00597410">
        <w:rPr>
          <w:rFonts w:ascii="Arial" w:hAnsi="Arial" w:cs="Arial"/>
          <w:sz w:val="24"/>
          <w:szCs w:val="24"/>
        </w:rPr>
        <w:lastRenderedPageBreak/>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sekitar</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punya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juga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ajak</w:t>
      </w:r>
      <w:proofErr w:type="spellEnd"/>
      <w:r w:rsidRPr="00597410">
        <w:rPr>
          <w:rFonts w:ascii="Arial" w:hAnsi="Arial" w:cs="Arial"/>
          <w:sz w:val="24"/>
          <w:szCs w:val="24"/>
        </w:rPr>
        <w:t xml:space="preserve">. Saya </w:t>
      </w:r>
      <w:proofErr w:type="spellStart"/>
      <w:r w:rsidRPr="00597410">
        <w:rPr>
          <w:rFonts w:ascii="Arial" w:hAnsi="Arial" w:cs="Arial"/>
          <w:sz w:val="24"/>
          <w:szCs w:val="24"/>
        </w:rPr>
        <w:t>ajak</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bicara</w:t>
      </w:r>
      <w:proofErr w:type="spellEnd"/>
      <w:r w:rsidRPr="00597410">
        <w:rPr>
          <w:rFonts w:ascii="Arial" w:hAnsi="Arial" w:cs="Arial"/>
          <w:sz w:val="24"/>
          <w:szCs w:val="24"/>
        </w:rPr>
        <w:t xml:space="preserve"> </w:t>
      </w:r>
      <w:proofErr w:type="spellStart"/>
      <w:r w:rsidRPr="00597410">
        <w:rPr>
          <w:rFonts w:ascii="Arial" w:hAnsi="Arial" w:cs="Arial"/>
          <w:sz w:val="24"/>
          <w:szCs w:val="24"/>
        </w:rPr>
        <w:t>santai</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ga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digurui</w:t>
      </w:r>
      <w:proofErr w:type="spellEnd"/>
      <w:r w:rsidRPr="00597410">
        <w:rPr>
          <w:rFonts w:ascii="Arial" w:hAnsi="Arial" w:cs="Arial"/>
          <w:sz w:val="24"/>
          <w:szCs w:val="24"/>
        </w:rPr>
        <w:t>”</w:t>
      </w:r>
    </w:p>
    <w:p w14:paraId="52C32F41" w14:textId="77777777" w:rsidR="00B34CCB" w:rsidRPr="00597410" w:rsidRDefault="00B34CCB" w:rsidP="007A6BF3">
      <w:pPr>
        <w:spacing w:after="0" w:line="240" w:lineRule="auto"/>
        <w:ind w:left="363"/>
        <w:contextualSpacing/>
        <w:jc w:val="both"/>
        <w:rPr>
          <w:rFonts w:ascii="Arial" w:hAnsi="Arial" w:cs="Arial"/>
          <w:i/>
          <w:iCs/>
          <w:sz w:val="24"/>
          <w:szCs w:val="24"/>
        </w:rPr>
      </w:pPr>
    </w:p>
    <w:p w14:paraId="24F8C26E" w14:textId="320D5BB7"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proofErr w:type="gram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ditingkatkan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ajakan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Pendekatan</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berbicara</w:t>
      </w:r>
      <w:proofErr w:type="spellEnd"/>
      <w:r w:rsidRPr="00597410">
        <w:rPr>
          <w:rFonts w:ascii="Arial" w:hAnsi="Arial" w:cs="Arial"/>
          <w:sz w:val="24"/>
          <w:szCs w:val="24"/>
        </w:rPr>
        <w:t xml:space="preserve"> </w:t>
      </w:r>
      <w:proofErr w:type="spellStart"/>
      <w:r w:rsidRPr="00597410">
        <w:rPr>
          <w:rFonts w:ascii="Arial" w:hAnsi="Arial" w:cs="Arial"/>
          <w:sz w:val="24"/>
          <w:szCs w:val="24"/>
        </w:rPr>
        <w:t>santai</w:t>
      </w:r>
      <w:proofErr w:type="spellEnd"/>
      <w:r w:rsidRPr="00597410">
        <w:rPr>
          <w:rFonts w:ascii="Arial" w:hAnsi="Arial" w:cs="Arial"/>
          <w:sz w:val="24"/>
          <w:szCs w:val="24"/>
        </w:rPr>
        <w:t xml:space="preserve"> agar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terkesan</w:t>
      </w:r>
      <w:proofErr w:type="spellEnd"/>
      <w:r w:rsidRPr="00597410">
        <w:rPr>
          <w:rFonts w:ascii="Arial" w:hAnsi="Arial" w:cs="Arial"/>
          <w:sz w:val="24"/>
          <w:szCs w:val="24"/>
        </w:rPr>
        <w:t xml:space="preserve"> </w:t>
      </w:r>
      <w:proofErr w:type="spellStart"/>
      <w:r w:rsidRPr="00597410">
        <w:rPr>
          <w:rFonts w:ascii="Arial" w:hAnsi="Arial" w:cs="Arial"/>
          <w:sz w:val="24"/>
          <w:szCs w:val="24"/>
        </w:rPr>
        <w:t>digurui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komunikasi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menyesuaikan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bahasa</w:t>
      </w:r>
      <w:proofErr w:type="spellEnd"/>
      <w:r w:rsidRPr="00597410">
        <w:rPr>
          <w:rFonts w:ascii="Arial" w:hAnsi="Arial" w:cs="Arial"/>
          <w:sz w:val="24"/>
          <w:szCs w:val="24"/>
        </w:rPr>
        <w:t xml:space="preserve"> dan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ketika</w:t>
      </w:r>
      <w:proofErr w:type="spellEnd"/>
      <w:r w:rsidRPr="00597410">
        <w:rPr>
          <w:rFonts w:ascii="Arial" w:hAnsi="Arial" w:cs="Arial"/>
          <w:sz w:val="24"/>
          <w:szCs w:val="24"/>
        </w:rPr>
        <w:t xml:space="preserve"> </w:t>
      </w:r>
      <w:proofErr w:type="spellStart"/>
      <w:r w:rsidRPr="00597410">
        <w:rPr>
          <w:rFonts w:ascii="Arial" w:hAnsi="Arial" w:cs="Arial"/>
          <w:sz w:val="24"/>
          <w:szCs w:val="24"/>
        </w:rPr>
        <w:t>berinteraksi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
    <w:p w14:paraId="7647CC6D" w14:textId="77777777"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3B7A62F7" w14:textId="77777777" w:rsidR="00B34CCB" w:rsidRPr="00597410" w:rsidRDefault="00B34CCB" w:rsidP="007A6BF3">
      <w:pPr>
        <w:spacing w:after="0" w:line="240" w:lineRule="auto"/>
        <w:contextualSpacing/>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usahakan</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jadwalnya</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tanggal</w:t>
      </w:r>
      <w:proofErr w:type="spellEnd"/>
      <w:r w:rsidRPr="00597410">
        <w:rPr>
          <w:rFonts w:ascii="Arial" w:hAnsi="Arial" w:cs="Arial"/>
          <w:sz w:val="24"/>
          <w:szCs w:val="24"/>
        </w:rPr>
        <w:t xml:space="preserve"> 14 </w:t>
      </w:r>
      <w:proofErr w:type="spellStart"/>
      <w:r w:rsidRPr="00597410">
        <w:rPr>
          <w:rFonts w:ascii="Arial" w:hAnsi="Arial" w:cs="Arial"/>
          <w:sz w:val="24"/>
          <w:szCs w:val="24"/>
        </w:rPr>
        <w:t>atau</w:t>
      </w:r>
      <w:proofErr w:type="spellEnd"/>
      <w:r w:rsidRPr="00597410">
        <w:rPr>
          <w:rFonts w:ascii="Arial" w:hAnsi="Arial" w:cs="Arial"/>
          <w:sz w:val="24"/>
          <w:szCs w:val="24"/>
        </w:rPr>
        <w:t xml:space="preserve"> 15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Disana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kandungan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keluhan</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dicek</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tu</w:t>
      </w:r>
      <w:proofErr w:type="spellEnd"/>
      <w:r w:rsidRPr="00597410">
        <w:rPr>
          <w:rFonts w:ascii="Arial" w:hAnsi="Arial" w:cs="Arial"/>
          <w:sz w:val="24"/>
          <w:szCs w:val="24"/>
        </w:rPr>
        <w:t xml:space="preserve"> </w:t>
      </w:r>
      <w:proofErr w:type="spellStart"/>
      <w:r w:rsidRPr="00597410">
        <w:rPr>
          <w:rFonts w:ascii="Arial" w:hAnsi="Arial" w:cs="Arial"/>
          <w:sz w:val="24"/>
          <w:szCs w:val="24"/>
        </w:rPr>
        <w:t>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tanggung</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update </w:t>
      </w:r>
      <w:proofErr w:type="spellStart"/>
      <w:r w:rsidRPr="00597410">
        <w:rPr>
          <w:rFonts w:ascii="Arial" w:hAnsi="Arial" w:cs="Arial"/>
          <w:sz w:val="24"/>
          <w:szCs w:val="24"/>
        </w:rPr>
        <w:t>perkembangan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bayi</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di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Oiya</w:t>
      </w:r>
      <w:proofErr w:type="spellEnd"/>
      <w:r w:rsidRPr="00597410">
        <w:rPr>
          <w:rFonts w:ascii="Arial" w:hAnsi="Arial" w:cs="Arial"/>
          <w:sz w:val="24"/>
          <w:szCs w:val="24"/>
        </w:rPr>
        <w:t xml:space="preserve">, </w:t>
      </w:r>
      <w:proofErr w:type="spellStart"/>
      <w:r w:rsidRPr="00597410">
        <w:rPr>
          <w:rFonts w:ascii="Arial" w:hAnsi="Arial" w:cs="Arial"/>
          <w:sz w:val="24"/>
          <w:szCs w:val="24"/>
        </w:rPr>
        <w:t>selain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juga rutin </w:t>
      </w:r>
      <w:proofErr w:type="spellStart"/>
      <w:r w:rsidRPr="00597410">
        <w:rPr>
          <w:rFonts w:ascii="Arial" w:hAnsi="Arial" w:cs="Arial"/>
          <w:sz w:val="24"/>
          <w:szCs w:val="24"/>
        </w:rPr>
        <w:t>check up</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bidan</w:t>
      </w:r>
      <w:proofErr w:type="spellEnd"/>
      <w:r w:rsidRPr="00597410">
        <w:rPr>
          <w:rFonts w:ascii="Arial" w:hAnsi="Arial" w:cs="Arial"/>
          <w:sz w:val="24"/>
          <w:szCs w:val="24"/>
        </w:rPr>
        <w:t>”</w:t>
      </w:r>
    </w:p>
    <w:p w14:paraId="613370D3" w14:textId="77777777" w:rsidR="00B34CCB" w:rsidRPr="00597410" w:rsidRDefault="00B34CCB" w:rsidP="007A6BF3">
      <w:pPr>
        <w:spacing w:after="0" w:line="240" w:lineRule="auto"/>
        <w:ind w:left="363"/>
        <w:contextualSpacing/>
        <w:jc w:val="both"/>
        <w:rPr>
          <w:rFonts w:ascii="Arial" w:hAnsi="Arial" w:cs="Arial"/>
          <w:i/>
          <w:iCs/>
          <w:sz w:val="24"/>
          <w:szCs w:val="24"/>
        </w:rPr>
      </w:pPr>
    </w:p>
    <w:p w14:paraId="0D7C395B" w14:textId="5EFF71FE"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berusaha</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memeriksakan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keluhan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tanggung</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agar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perkembangan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janin</w:t>
      </w:r>
      <w:proofErr w:type="spellEnd"/>
      <w:r w:rsidRPr="00597410">
        <w:rPr>
          <w:rFonts w:ascii="Arial" w:hAnsi="Arial" w:cs="Arial"/>
          <w:sz w:val="24"/>
          <w:szCs w:val="24"/>
        </w:rPr>
        <w:t xml:space="preserve">, di </w:t>
      </w:r>
      <w:proofErr w:type="spellStart"/>
      <w:r w:rsidRPr="00597410">
        <w:rPr>
          <w:rFonts w:ascii="Arial" w:hAnsi="Arial" w:cs="Arial"/>
          <w:sz w:val="24"/>
          <w:szCs w:val="24"/>
        </w:rPr>
        <w:t>samping</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bidan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mengelola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dan </w:t>
      </w:r>
      <w:proofErr w:type="spellStart"/>
      <w:r w:rsidRPr="00597410">
        <w:rPr>
          <w:rFonts w:ascii="Arial" w:hAnsi="Arial" w:cs="Arial"/>
          <w:sz w:val="24"/>
          <w:szCs w:val="24"/>
        </w:rPr>
        <w:t>janin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
    <w:p w14:paraId="71B0FE58" w14:textId="77777777"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E1A6F34" w14:textId="77777777" w:rsidR="00B34CCB" w:rsidRPr="00597410" w:rsidRDefault="00B34CCB" w:rsidP="007A6BF3">
      <w:pPr>
        <w:spacing w:after="0" w:line="240" w:lineRule="auto"/>
        <w:contextualSpacing/>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bawa</w:t>
      </w:r>
      <w:proofErr w:type="spellEnd"/>
      <w:r w:rsidRPr="00597410">
        <w:rPr>
          <w:rFonts w:ascii="Arial" w:hAnsi="Arial" w:cs="Arial"/>
          <w:sz w:val="24"/>
          <w:szCs w:val="24"/>
        </w:rPr>
        <w:t xml:space="preserve"> </w:t>
      </w:r>
      <w:proofErr w:type="spellStart"/>
      <w:r w:rsidRPr="00597410">
        <w:rPr>
          <w:rFonts w:ascii="Arial" w:hAnsi="Arial" w:cs="Arial"/>
          <w:sz w:val="24"/>
          <w:szCs w:val="24"/>
        </w:rPr>
        <w:t>anak-anak</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bulannya</w:t>
      </w:r>
      <w:proofErr w:type="spellEnd"/>
      <w:r w:rsidRPr="00597410">
        <w:rPr>
          <w:rFonts w:ascii="Arial" w:hAnsi="Arial" w:cs="Arial"/>
          <w:sz w:val="24"/>
          <w:szCs w:val="24"/>
        </w:rPr>
        <w:t xml:space="preserve">. Dari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pertama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sampe</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kedua</w:t>
      </w:r>
      <w:proofErr w:type="spellEnd"/>
      <w:r w:rsidRPr="00597410">
        <w:rPr>
          <w:rFonts w:ascii="Arial" w:hAnsi="Arial" w:cs="Arial"/>
          <w:sz w:val="24"/>
          <w:szCs w:val="24"/>
        </w:rPr>
        <w:t xml:space="preserve"> </w:t>
      </w:r>
      <w:proofErr w:type="spellStart"/>
      <w:r w:rsidRPr="00597410">
        <w:rPr>
          <w:rFonts w:ascii="Arial" w:hAnsi="Arial" w:cs="Arial"/>
          <w:sz w:val="24"/>
          <w:szCs w:val="24"/>
        </w:rPr>
        <w:t>semuanya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bawa</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diperiksa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nanya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w:t>
      </w:r>
    </w:p>
    <w:p w14:paraId="4728F3D5" w14:textId="77777777" w:rsidR="00B34CCB" w:rsidRPr="00597410" w:rsidRDefault="00B34CCB" w:rsidP="007A6BF3">
      <w:pPr>
        <w:spacing w:after="0" w:line="240" w:lineRule="auto"/>
        <w:ind w:left="363"/>
        <w:contextualSpacing/>
        <w:jc w:val="both"/>
        <w:rPr>
          <w:rFonts w:ascii="Arial" w:hAnsi="Arial" w:cs="Arial"/>
          <w:i/>
          <w:iCs/>
          <w:sz w:val="24"/>
          <w:szCs w:val="24"/>
        </w:rPr>
      </w:pPr>
    </w:p>
    <w:p w14:paraId="091F1956" w14:textId="08C50162"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membawa</w:t>
      </w:r>
      <w:proofErr w:type="spellEnd"/>
      <w:r w:rsidRPr="00597410">
        <w:rPr>
          <w:rFonts w:ascii="Arial" w:hAnsi="Arial" w:cs="Arial"/>
          <w:sz w:val="24"/>
          <w:szCs w:val="24"/>
        </w:rPr>
        <w:t xml:space="preserve"> </w:t>
      </w:r>
      <w:proofErr w:type="spellStart"/>
      <w:r w:rsidRPr="00597410">
        <w:rPr>
          <w:rFonts w:ascii="Arial" w:hAnsi="Arial" w:cs="Arial"/>
          <w:sz w:val="24"/>
          <w:szCs w:val="24"/>
        </w:rPr>
        <w:t>anak-anaknya</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bulan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pertama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kedua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berkala</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bertanya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perkembangan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mencari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demi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
    <w:p w14:paraId="091B9B63" w14:textId="77777777"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324DFB6" w14:textId="77777777" w:rsidR="00B34CCB" w:rsidRPr="00597410" w:rsidRDefault="00B34CCB" w:rsidP="007A6BF3">
      <w:pPr>
        <w:spacing w:after="0" w:line="240" w:lineRule="auto"/>
        <w:contextualSpacing/>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mama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pas </w:t>
      </w:r>
      <w:proofErr w:type="spellStart"/>
      <w:r w:rsidRPr="00597410">
        <w:rPr>
          <w:rFonts w:ascii="Arial" w:hAnsi="Arial" w:cs="Arial"/>
          <w:sz w:val="24"/>
          <w:szCs w:val="24"/>
        </w:rPr>
        <w:t>lagi</w:t>
      </w:r>
      <w:proofErr w:type="spellEnd"/>
      <w:r w:rsidRPr="00597410">
        <w:rPr>
          <w:rFonts w:ascii="Arial" w:hAnsi="Arial" w:cs="Arial"/>
          <w:sz w:val="24"/>
          <w:szCs w:val="24"/>
        </w:rPr>
        <w:t xml:space="preserve"> </w:t>
      </w:r>
      <w:proofErr w:type="spellStart"/>
      <w:r w:rsidRPr="00597410">
        <w:rPr>
          <w:rFonts w:ascii="Arial" w:hAnsi="Arial" w:cs="Arial"/>
          <w:sz w:val="24"/>
          <w:szCs w:val="24"/>
        </w:rPr>
        <w:t>libur</w:t>
      </w:r>
      <w:proofErr w:type="spellEnd"/>
      <w:r w:rsidRPr="00597410">
        <w:rPr>
          <w:rFonts w:ascii="Arial" w:hAnsi="Arial" w:cs="Arial"/>
          <w:sz w:val="24"/>
          <w:szCs w:val="24"/>
        </w:rPr>
        <w:t xml:space="preserve"> kaya </w:t>
      </w:r>
      <w:proofErr w:type="spellStart"/>
      <w:r w:rsidRPr="00597410">
        <w:rPr>
          <w:rFonts w:ascii="Arial" w:hAnsi="Arial" w:cs="Arial"/>
          <w:sz w:val="24"/>
          <w:szCs w:val="24"/>
        </w:rPr>
        <w:t>liburan</w:t>
      </w:r>
      <w:proofErr w:type="spellEnd"/>
      <w:r w:rsidRPr="00597410">
        <w:rPr>
          <w:rFonts w:ascii="Arial" w:hAnsi="Arial" w:cs="Arial"/>
          <w:sz w:val="24"/>
          <w:szCs w:val="24"/>
        </w:rPr>
        <w:t xml:space="preserve"> </w:t>
      </w:r>
      <w:proofErr w:type="spellStart"/>
      <w:r w:rsidRPr="00597410">
        <w:rPr>
          <w:rFonts w:ascii="Arial" w:hAnsi="Arial" w:cs="Arial"/>
          <w:sz w:val="24"/>
          <w:szCs w:val="24"/>
        </w:rPr>
        <w:t>panjang</w:t>
      </w:r>
      <w:proofErr w:type="spellEnd"/>
      <w:r w:rsidRPr="00597410">
        <w:rPr>
          <w:rFonts w:ascii="Arial" w:hAnsi="Arial" w:cs="Arial"/>
          <w:sz w:val="24"/>
          <w:szCs w:val="24"/>
        </w:rPr>
        <w:t xml:space="preserve"> </w:t>
      </w:r>
      <w:proofErr w:type="spellStart"/>
      <w:r w:rsidRPr="00597410">
        <w:rPr>
          <w:rFonts w:ascii="Arial" w:hAnsi="Arial" w:cs="Arial"/>
          <w:sz w:val="24"/>
          <w:szCs w:val="24"/>
        </w:rPr>
        <w:t>kemarin</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mama </w:t>
      </w:r>
      <w:proofErr w:type="spellStart"/>
      <w:r w:rsidRPr="00597410">
        <w:rPr>
          <w:rFonts w:ascii="Arial" w:hAnsi="Arial" w:cs="Arial"/>
          <w:sz w:val="24"/>
          <w:szCs w:val="24"/>
        </w:rPr>
        <w:t>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periksa</w:t>
      </w:r>
      <w:proofErr w:type="spellEnd"/>
      <w:r w:rsidRPr="00597410">
        <w:rPr>
          <w:rFonts w:ascii="Arial" w:hAnsi="Arial" w:cs="Arial"/>
          <w:sz w:val="24"/>
          <w:szCs w:val="24"/>
        </w:rPr>
        <w:t xml:space="preserve">. Disana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dicek</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badan dan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tau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w:t>
      </w:r>
    </w:p>
    <w:p w14:paraId="38A70C2E" w14:textId="77777777" w:rsidR="00B34CCB" w:rsidRPr="00597410" w:rsidRDefault="00B34CCB" w:rsidP="007A6BF3">
      <w:pPr>
        <w:spacing w:after="0" w:line="240" w:lineRule="auto"/>
        <w:ind w:left="363"/>
        <w:contextualSpacing/>
        <w:jc w:val="both"/>
        <w:rPr>
          <w:rFonts w:ascii="Arial" w:hAnsi="Arial" w:cs="Arial"/>
          <w:sz w:val="24"/>
          <w:szCs w:val="24"/>
        </w:rPr>
      </w:pPr>
    </w:p>
    <w:p w14:paraId="7B8B09FD" w14:textId="08D2B37E"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lastRenderedPageBreak/>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liburan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diperiksa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badan dan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tubuh</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memantau</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fisiknya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
    <w:p w14:paraId="200B387B" w14:textId="77777777"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9828D0A" w14:textId="77777777" w:rsidR="00B34CCB" w:rsidRPr="00597410" w:rsidRDefault="00B34CCB" w:rsidP="007A6BF3">
      <w:pPr>
        <w:spacing w:after="0" w:line="240" w:lineRule="auto"/>
        <w:contextualSpacing/>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sekarang</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integrasi</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juga </w:t>
      </w:r>
      <w:proofErr w:type="spellStart"/>
      <w:r w:rsidRPr="00597410">
        <w:rPr>
          <w:rFonts w:ascii="Arial" w:hAnsi="Arial" w:cs="Arial"/>
          <w:sz w:val="24"/>
          <w:szCs w:val="24"/>
        </w:rPr>
        <w:t>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adek-adek</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umur</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diatas</w:t>
      </w:r>
      <w:proofErr w:type="spellEnd"/>
      <w:r w:rsidRPr="00597410">
        <w:rPr>
          <w:rFonts w:ascii="Arial" w:hAnsi="Arial" w:cs="Arial"/>
          <w:sz w:val="24"/>
          <w:szCs w:val="24"/>
        </w:rPr>
        <w:t xml:space="preserve"> lima </w:t>
      </w:r>
      <w:proofErr w:type="spellStart"/>
      <w:r w:rsidRPr="00597410">
        <w:rPr>
          <w:rFonts w:ascii="Arial" w:hAnsi="Arial" w:cs="Arial"/>
          <w:sz w:val="24"/>
          <w:szCs w:val="24"/>
        </w:rPr>
        <w:t>puluh</w:t>
      </w:r>
      <w:proofErr w:type="spellEnd"/>
      <w:r w:rsidRPr="00597410">
        <w:rPr>
          <w:rFonts w:ascii="Arial" w:hAnsi="Arial" w:cs="Arial"/>
          <w:sz w:val="24"/>
          <w:szCs w:val="24"/>
        </w:rPr>
        <w:t xml:space="preserve"> </w:t>
      </w:r>
      <w:proofErr w:type="spellStart"/>
      <w:r w:rsidRPr="00597410">
        <w:rPr>
          <w:rFonts w:ascii="Arial" w:hAnsi="Arial" w:cs="Arial"/>
          <w:sz w:val="24"/>
          <w:szCs w:val="24"/>
        </w:rPr>
        <w:t>tahun</w:t>
      </w:r>
      <w:proofErr w:type="spellEnd"/>
      <w:r w:rsidRPr="00597410">
        <w:rPr>
          <w:rFonts w:ascii="Arial" w:hAnsi="Arial" w:cs="Arial"/>
          <w:sz w:val="24"/>
          <w:szCs w:val="24"/>
        </w:rPr>
        <w:t>”</w:t>
      </w:r>
    </w:p>
    <w:p w14:paraId="5069A7FA" w14:textId="77777777" w:rsidR="00B34CCB" w:rsidRPr="00597410" w:rsidRDefault="00B34CCB" w:rsidP="007A6BF3">
      <w:pPr>
        <w:spacing w:after="0" w:line="240" w:lineRule="auto"/>
        <w:ind w:left="363"/>
        <w:contextualSpacing/>
        <w:jc w:val="both"/>
        <w:rPr>
          <w:rFonts w:ascii="Arial" w:hAnsi="Arial" w:cs="Arial"/>
          <w:i/>
          <w:iCs/>
          <w:sz w:val="24"/>
          <w:szCs w:val="24"/>
        </w:rPr>
      </w:pPr>
    </w:p>
    <w:p w14:paraId="005DF884" w14:textId="49E9A6B0"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memeriksakan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sejak</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integrasi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anggota</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lain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agar </w:t>
      </w:r>
      <w:proofErr w:type="spellStart"/>
      <w:r w:rsidRPr="00597410">
        <w:rPr>
          <w:rFonts w:ascii="Arial" w:hAnsi="Arial" w:cs="Arial"/>
          <w:sz w:val="24"/>
          <w:szCs w:val="24"/>
        </w:rPr>
        <w:t>sama-sama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rutin sangat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usia</w:t>
      </w:r>
      <w:proofErr w:type="spellEnd"/>
      <w:r w:rsidRPr="00597410">
        <w:rPr>
          <w:rFonts w:ascii="Arial" w:hAnsi="Arial" w:cs="Arial"/>
          <w:sz w:val="24"/>
          <w:szCs w:val="24"/>
        </w:rPr>
        <w:t xml:space="preserve"> di </w:t>
      </w:r>
      <w:proofErr w:type="spellStart"/>
      <w:r w:rsidRPr="00597410">
        <w:rPr>
          <w:rFonts w:ascii="Arial" w:hAnsi="Arial" w:cs="Arial"/>
          <w:sz w:val="24"/>
          <w:szCs w:val="24"/>
        </w:rPr>
        <w:t>atas</w:t>
      </w:r>
      <w:proofErr w:type="spellEnd"/>
      <w:r w:rsidRPr="00597410">
        <w:rPr>
          <w:rFonts w:ascii="Arial" w:hAnsi="Arial" w:cs="Arial"/>
          <w:sz w:val="24"/>
          <w:szCs w:val="24"/>
        </w:rPr>
        <w:t xml:space="preserve"> lima </w:t>
      </w:r>
      <w:proofErr w:type="spellStart"/>
      <w:r w:rsidRPr="00597410">
        <w:rPr>
          <w:rFonts w:ascii="Arial" w:hAnsi="Arial" w:cs="Arial"/>
          <w:sz w:val="24"/>
          <w:szCs w:val="24"/>
        </w:rPr>
        <w:t>puluh</w:t>
      </w:r>
      <w:proofErr w:type="spellEnd"/>
      <w:r w:rsidRPr="00597410">
        <w:rPr>
          <w:rFonts w:ascii="Arial" w:hAnsi="Arial" w:cs="Arial"/>
          <w:sz w:val="24"/>
          <w:szCs w:val="24"/>
        </w:rPr>
        <w:t xml:space="preserve"> </w:t>
      </w:r>
      <w:proofErr w:type="spellStart"/>
      <w:r w:rsidRPr="00597410">
        <w:rPr>
          <w:rFonts w:ascii="Arial" w:hAnsi="Arial" w:cs="Arial"/>
          <w:sz w:val="24"/>
          <w:szCs w:val="24"/>
        </w:rPr>
        <w:t>tahun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orang lain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
    <w:p w14:paraId="30139980" w14:textId="77777777"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AF48A28" w14:textId="77777777" w:rsidR="00B34CCB" w:rsidRPr="00597410" w:rsidRDefault="00B34CCB" w:rsidP="007A6BF3">
      <w:pPr>
        <w:spacing w:after="0" w:line="240" w:lineRule="auto"/>
        <w:contextualSpacing/>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“Dari </w:t>
      </w:r>
      <w:proofErr w:type="spellStart"/>
      <w:r w:rsidRPr="00597410">
        <w:rPr>
          <w:rFonts w:ascii="Arial" w:hAnsi="Arial" w:cs="Arial"/>
          <w:sz w:val="24"/>
          <w:szCs w:val="24"/>
        </w:rPr>
        <w:t>dulu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rutin nak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walaupun</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dah ga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mau</w:t>
      </w:r>
      <w:proofErr w:type="spellEnd"/>
      <w:r w:rsidRPr="00597410">
        <w:rPr>
          <w:rFonts w:ascii="Arial" w:hAnsi="Arial" w:cs="Arial"/>
          <w:sz w:val="24"/>
          <w:szCs w:val="24"/>
        </w:rPr>
        <w:t xml:space="preserve">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ga </w:t>
      </w:r>
      <w:proofErr w:type="spellStart"/>
      <w:r w:rsidRPr="00597410">
        <w:rPr>
          <w:rFonts w:ascii="Arial" w:hAnsi="Arial" w:cs="Arial"/>
          <w:sz w:val="24"/>
          <w:szCs w:val="24"/>
        </w:rPr>
        <w:t>gampang</w:t>
      </w:r>
      <w:proofErr w:type="spellEnd"/>
      <w:r w:rsidRPr="00597410">
        <w:rPr>
          <w:rFonts w:ascii="Arial" w:hAnsi="Arial" w:cs="Arial"/>
          <w:sz w:val="24"/>
          <w:szCs w:val="24"/>
        </w:rPr>
        <w:t xml:space="preserve"> </w:t>
      </w:r>
      <w:proofErr w:type="spellStart"/>
      <w:r w:rsidRPr="00597410">
        <w:rPr>
          <w:rFonts w:ascii="Arial" w:hAnsi="Arial" w:cs="Arial"/>
          <w:sz w:val="24"/>
          <w:szCs w:val="24"/>
        </w:rPr>
        <w:t>sakit</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lagi</w:t>
      </w:r>
      <w:proofErr w:type="spellEnd"/>
      <w:r w:rsidRPr="00597410">
        <w:rPr>
          <w:rFonts w:ascii="Arial" w:hAnsi="Arial" w:cs="Arial"/>
          <w:sz w:val="24"/>
          <w:szCs w:val="24"/>
        </w:rPr>
        <w:t xml:space="preserve"> </w:t>
      </w:r>
      <w:proofErr w:type="spellStart"/>
      <w:r w:rsidRPr="00597410">
        <w:rPr>
          <w:rFonts w:ascii="Arial" w:hAnsi="Arial" w:cs="Arial"/>
          <w:sz w:val="24"/>
          <w:szCs w:val="24"/>
        </w:rPr>
        <w:t>wirid</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ajak</w:t>
      </w:r>
      <w:proofErr w:type="spellEnd"/>
      <w:r w:rsidRPr="00597410">
        <w:rPr>
          <w:rFonts w:ascii="Arial" w:hAnsi="Arial" w:cs="Arial"/>
          <w:sz w:val="24"/>
          <w:szCs w:val="24"/>
        </w:rPr>
        <w:t xml:space="preserve"> </w:t>
      </w:r>
      <w:proofErr w:type="spellStart"/>
      <w:r w:rsidRPr="00597410">
        <w:rPr>
          <w:rFonts w:ascii="Arial" w:hAnsi="Arial" w:cs="Arial"/>
          <w:sz w:val="24"/>
          <w:szCs w:val="24"/>
        </w:rPr>
        <w:t>teman</w:t>
      </w:r>
      <w:proofErr w:type="spellEnd"/>
      <w:r w:rsidRPr="00597410">
        <w:rPr>
          <w:rFonts w:ascii="Arial" w:hAnsi="Arial" w:cs="Arial"/>
          <w:sz w:val="24"/>
          <w:szCs w:val="24"/>
        </w:rPr>
        <w:t xml:space="preserve"> </w:t>
      </w:r>
      <w:proofErr w:type="spellStart"/>
      <w:r w:rsidRPr="00597410">
        <w:rPr>
          <w:rFonts w:ascii="Arial" w:hAnsi="Arial" w:cs="Arial"/>
          <w:sz w:val="24"/>
          <w:szCs w:val="24"/>
        </w:rPr>
        <w:t>seumuran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periksa</w:t>
      </w:r>
      <w:proofErr w:type="spellEnd"/>
      <w:r w:rsidRPr="00597410">
        <w:rPr>
          <w:rFonts w:ascii="Arial" w:hAnsi="Arial" w:cs="Arial"/>
          <w:sz w:val="24"/>
          <w:szCs w:val="24"/>
        </w:rPr>
        <w:t xml:space="preserve"> juga”</w:t>
      </w:r>
    </w:p>
    <w:p w14:paraId="126513C6" w14:textId="77777777" w:rsidR="00B34CCB" w:rsidRPr="00597410" w:rsidRDefault="00B34CCB" w:rsidP="007A6BF3">
      <w:pPr>
        <w:spacing w:after="0" w:line="240" w:lineRule="auto"/>
        <w:ind w:left="363"/>
        <w:contextualSpacing/>
        <w:jc w:val="both"/>
        <w:rPr>
          <w:rFonts w:ascii="Arial" w:hAnsi="Arial" w:cs="Arial"/>
          <w:i/>
          <w:iCs/>
          <w:sz w:val="24"/>
          <w:szCs w:val="24"/>
        </w:rPr>
      </w:pPr>
    </w:p>
    <w:p w14:paraId="4AB4547E" w14:textId="23AC8B00"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fisik</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sekuat</w:t>
      </w:r>
      <w:proofErr w:type="spellEnd"/>
      <w:r w:rsidRPr="00597410">
        <w:rPr>
          <w:rFonts w:ascii="Arial" w:hAnsi="Arial" w:cs="Arial"/>
          <w:sz w:val="24"/>
          <w:szCs w:val="24"/>
        </w:rPr>
        <w:t xml:space="preserve"> </w:t>
      </w:r>
      <w:proofErr w:type="spellStart"/>
      <w:r w:rsidRPr="00597410">
        <w:rPr>
          <w:rFonts w:ascii="Arial" w:hAnsi="Arial" w:cs="Arial"/>
          <w:sz w:val="24"/>
          <w:szCs w:val="24"/>
        </w:rPr>
        <w:t>dahulu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sakit</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berinisiatif</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teman-teman</w:t>
      </w:r>
      <w:proofErr w:type="spellEnd"/>
      <w:r w:rsidRPr="00597410">
        <w:rPr>
          <w:rFonts w:ascii="Arial" w:hAnsi="Arial" w:cs="Arial"/>
          <w:sz w:val="24"/>
          <w:szCs w:val="24"/>
        </w:rPr>
        <w:t xml:space="preserve"> </w:t>
      </w:r>
      <w:proofErr w:type="spellStart"/>
      <w:r w:rsidRPr="00597410">
        <w:rPr>
          <w:rFonts w:ascii="Arial" w:hAnsi="Arial" w:cs="Arial"/>
          <w:sz w:val="24"/>
          <w:szCs w:val="24"/>
        </w:rPr>
        <w:t>seusianya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ketika</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keagamaan</w:t>
      </w:r>
      <w:proofErr w:type="spellEnd"/>
      <w:r w:rsidRPr="00597410">
        <w:rPr>
          <w:rFonts w:ascii="Arial" w:hAnsi="Arial" w:cs="Arial"/>
          <w:sz w:val="24"/>
          <w:szCs w:val="24"/>
        </w:rPr>
        <w:t xml:space="preserve"> (</w:t>
      </w:r>
      <w:proofErr w:type="spellStart"/>
      <w:r w:rsidRPr="00597410">
        <w:rPr>
          <w:rFonts w:ascii="Arial" w:hAnsi="Arial" w:cs="Arial"/>
          <w:sz w:val="24"/>
          <w:szCs w:val="24"/>
        </w:rPr>
        <w:t>wirid</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bersama-sama</w:t>
      </w:r>
      <w:proofErr w:type="spellEnd"/>
      <w:r w:rsidRPr="00597410">
        <w:rPr>
          <w:rFonts w:ascii="Arial" w:hAnsi="Arial" w:cs="Arial"/>
          <w:sz w:val="24"/>
          <w:szCs w:val="24"/>
        </w:rPr>
        <w:t xml:space="preserve"> </w:t>
      </w:r>
      <w:proofErr w:type="spellStart"/>
      <w:r w:rsidRPr="00597410">
        <w:rPr>
          <w:rFonts w:ascii="Arial" w:hAnsi="Arial" w:cs="Arial"/>
          <w:sz w:val="24"/>
          <w:szCs w:val="24"/>
        </w:rPr>
        <w:t>memeriksakan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Tindakan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menumbuhkan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kolektif</w:t>
      </w:r>
      <w:proofErr w:type="spellEnd"/>
      <w:r w:rsidRPr="00597410">
        <w:rPr>
          <w:rFonts w:ascii="Arial" w:hAnsi="Arial" w:cs="Arial"/>
          <w:sz w:val="24"/>
          <w:szCs w:val="24"/>
        </w:rPr>
        <w:t xml:space="preserve"> di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sebaya</w:t>
      </w:r>
      <w:proofErr w:type="spellEnd"/>
      <w:r w:rsidRPr="00597410">
        <w:rPr>
          <w:rFonts w:ascii="Arial" w:hAnsi="Arial" w:cs="Arial"/>
          <w:sz w:val="24"/>
          <w:szCs w:val="24"/>
        </w:rPr>
        <w:t xml:space="preserve">. </w:t>
      </w:r>
    </w:p>
    <w:p w14:paraId="031A3D25" w14:textId="77777777" w:rsidR="00B34CCB" w:rsidRPr="00597410" w:rsidRDefault="00B34CCB" w:rsidP="007A6BF3">
      <w:pPr>
        <w:spacing w:after="0" w:line="480" w:lineRule="auto"/>
        <w:ind w:firstLine="720"/>
        <w:contextualSpacing/>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tampak</w:t>
      </w:r>
      <w:proofErr w:type="spellEnd"/>
      <w:r w:rsidRPr="00597410">
        <w:rPr>
          <w:rFonts w:ascii="Arial" w:hAnsi="Arial" w:cs="Arial"/>
          <w:sz w:val="24"/>
          <w:szCs w:val="24"/>
        </w:rPr>
        <w:t xml:space="preserve"> </w:t>
      </w:r>
      <w:proofErr w:type="spellStart"/>
      <w:r w:rsidRPr="00597410">
        <w:rPr>
          <w:rFonts w:ascii="Arial" w:hAnsi="Arial" w:cs="Arial"/>
          <w:sz w:val="24"/>
          <w:szCs w:val="24"/>
        </w:rPr>
        <w:t>jelas</w:t>
      </w:r>
      <w:proofErr w:type="spellEnd"/>
      <w:r w:rsidRPr="00597410">
        <w:rPr>
          <w:rFonts w:ascii="Arial" w:hAnsi="Arial" w:cs="Arial"/>
          <w:sz w:val="24"/>
          <w:szCs w:val="24"/>
        </w:rPr>
        <w:t xml:space="preserve"> pada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dan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komunikasi</w:t>
      </w:r>
      <w:proofErr w:type="spellEnd"/>
      <w:r w:rsidRPr="00597410">
        <w:rPr>
          <w:rFonts w:ascii="Arial" w:hAnsi="Arial" w:cs="Arial"/>
          <w:sz w:val="24"/>
          <w:szCs w:val="24"/>
        </w:rPr>
        <w:t xml:space="preserve">, </w:t>
      </w:r>
      <w:proofErr w:type="spellStart"/>
      <w:r w:rsidRPr="00597410">
        <w:rPr>
          <w:rFonts w:ascii="Arial" w:hAnsi="Arial" w:cs="Arial"/>
          <w:sz w:val="24"/>
          <w:szCs w:val="24"/>
        </w:rPr>
        <w:t>koordinasi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kepemimpinan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pendekatan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diskusi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ajakan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persuasif</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memperlihatkan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mencari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tubuh</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konsisten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fisik</w:t>
      </w:r>
      <w:proofErr w:type="spellEnd"/>
      <w:r w:rsidRPr="00597410">
        <w:rPr>
          <w:rFonts w:ascii="Arial" w:hAnsi="Arial" w:cs="Arial"/>
          <w:sz w:val="24"/>
          <w:szCs w:val="24"/>
        </w:rPr>
        <w:t xml:space="preserve">, </w:t>
      </w:r>
      <w:proofErr w:type="spellStart"/>
      <w:r w:rsidRPr="00597410">
        <w:rPr>
          <w:rFonts w:ascii="Arial" w:hAnsi="Arial" w:cs="Arial"/>
          <w:sz w:val="24"/>
          <w:szCs w:val="24"/>
        </w:rPr>
        <w:t>bahkan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berinisiatif</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teman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sebaya</w:t>
      </w:r>
      <w:proofErr w:type="spellEnd"/>
      <w:r w:rsidRPr="00597410">
        <w:rPr>
          <w:rFonts w:ascii="Arial" w:hAnsi="Arial" w:cs="Arial"/>
          <w:sz w:val="24"/>
          <w:szCs w:val="24"/>
        </w:rPr>
        <w:t>.</w:t>
      </w:r>
    </w:p>
    <w:p w14:paraId="20A85FFA" w14:textId="77777777" w:rsidR="00B34CCB" w:rsidRPr="00597410" w:rsidRDefault="00B34CCB" w:rsidP="007A6BF3">
      <w:pPr>
        <w:spacing w:after="0" w:line="480" w:lineRule="auto"/>
        <w:contextualSpacing/>
        <w:jc w:val="both"/>
        <w:rPr>
          <w:rFonts w:ascii="Arial" w:hAnsi="Arial" w:cs="Arial"/>
          <w:sz w:val="24"/>
          <w:szCs w:val="24"/>
        </w:rPr>
      </w:pPr>
      <w:r w:rsidRPr="00597410">
        <w:rPr>
          <w:rFonts w:ascii="Arial" w:hAnsi="Arial" w:cs="Arial"/>
          <w:sz w:val="24"/>
          <w:szCs w:val="24"/>
        </w:rPr>
        <w:t xml:space="preserve">b.  </w:t>
      </w:r>
      <w:proofErr w:type="spellStart"/>
      <w:r w:rsidRPr="00597410">
        <w:rPr>
          <w:rFonts w:ascii="Arial" w:hAnsi="Arial" w:cs="Arial"/>
          <w:sz w:val="24"/>
          <w:szCs w:val="24"/>
        </w:rPr>
        <w:t>Kemauan</w:t>
      </w:r>
      <w:proofErr w:type="spellEnd"/>
    </w:p>
    <w:p w14:paraId="7676C1C0"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44F3E1FA"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lihat</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Cuma </w:t>
      </w:r>
      <w:proofErr w:type="spellStart"/>
      <w:r w:rsidRPr="00597410">
        <w:rPr>
          <w:rFonts w:ascii="Arial" w:hAnsi="Arial" w:cs="Arial"/>
          <w:sz w:val="24"/>
          <w:szCs w:val="24"/>
        </w:rPr>
        <w:t>emang</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tingkatnya</w:t>
      </w:r>
      <w:proofErr w:type="spellEnd"/>
      <w:r w:rsidRPr="00597410">
        <w:rPr>
          <w:rFonts w:ascii="Arial" w:hAnsi="Arial" w:cs="Arial"/>
          <w:sz w:val="24"/>
          <w:szCs w:val="24"/>
        </w:rPr>
        <w:t xml:space="preserve"> </w:t>
      </w:r>
      <w:proofErr w:type="spellStart"/>
      <w:r w:rsidRPr="00597410">
        <w:rPr>
          <w:rFonts w:ascii="Arial" w:hAnsi="Arial" w:cs="Arial"/>
          <w:sz w:val="24"/>
          <w:szCs w:val="24"/>
        </w:rPr>
        <w:t>beda-beda</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Ibu-</w:t>
      </w:r>
      <w:proofErr w:type="spellStart"/>
      <w:r w:rsidRPr="00597410">
        <w:rPr>
          <w:rFonts w:ascii="Arial" w:hAnsi="Arial" w:cs="Arial"/>
          <w:sz w:val="24"/>
          <w:szCs w:val="24"/>
        </w:rPr>
        <w:t>ibu</w:t>
      </w:r>
      <w:proofErr w:type="spellEnd"/>
      <w:r w:rsidRPr="00597410">
        <w:rPr>
          <w:rFonts w:ascii="Arial" w:hAnsi="Arial" w:cs="Arial"/>
          <w:sz w:val="24"/>
          <w:szCs w:val="24"/>
        </w:rPr>
        <w:t xml:space="preserve"> yang punya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rajin</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tau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lumayan</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Tapi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yang ga punya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kecil</w:t>
      </w:r>
      <w:proofErr w:type="spellEnd"/>
      <w:r w:rsidRPr="00597410">
        <w:rPr>
          <w:rFonts w:ascii="Arial" w:hAnsi="Arial" w:cs="Arial"/>
          <w:sz w:val="24"/>
          <w:szCs w:val="24"/>
        </w:rPr>
        <w:t xml:space="preserve">, </w:t>
      </w:r>
      <w:proofErr w:type="spellStart"/>
      <w:r w:rsidRPr="00597410">
        <w:rPr>
          <w:rFonts w:ascii="Arial" w:hAnsi="Arial" w:cs="Arial"/>
          <w:sz w:val="24"/>
          <w:szCs w:val="24"/>
        </w:rPr>
        <w:t>minatnya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buat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Jadi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ngasih</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w:t>
      </w:r>
    </w:p>
    <w:p w14:paraId="5B311E24"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065E419E" w14:textId="2D5D4968"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berbeda-beda</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Ibu-</w:t>
      </w:r>
      <w:proofErr w:type="spellStart"/>
      <w:r w:rsidRPr="00597410">
        <w:rPr>
          <w:rFonts w:ascii="Arial" w:hAnsi="Arial" w:cs="Arial"/>
          <w:sz w:val="24"/>
          <w:szCs w:val="24"/>
        </w:rPr>
        <w:t>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rajin</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sedangkan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anggapan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ditujukan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w:t>
      </w:r>
    </w:p>
    <w:p w14:paraId="69080B8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persepsi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masing-masing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diperuntukkan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
    <w:p w14:paraId="74AE748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63B889D9"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bulan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juga yang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sadar</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punya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kalo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ga </w:t>
      </w:r>
      <w:proofErr w:type="spellStart"/>
      <w:r w:rsidRPr="00597410">
        <w:rPr>
          <w:rFonts w:ascii="Arial" w:hAnsi="Arial" w:cs="Arial"/>
          <w:sz w:val="24"/>
          <w:szCs w:val="24"/>
        </w:rPr>
        <w:t>terlalu</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mungkin</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sibuk</w:t>
      </w:r>
      <w:proofErr w:type="spellEnd"/>
      <w:r w:rsidRPr="00597410">
        <w:rPr>
          <w:rFonts w:ascii="Arial" w:hAnsi="Arial" w:cs="Arial"/>
          <w:sz w:val="24"/>
          <w:szCs w:val="24"/>
        </w:rPr>
        <w:t xml:space="preserve"> dan </w:t>
      </w:r>
      <w:proofErr w:type="spellStart"/>
      <w:r w:rsidRPr="00597410">
        <w:rPr>
          <w:rFonts w:ascii="Arial" w:hAnsi="Arial" w:cs="Arial"/>
          <w:sz w:val="24"/>
          <w:szCs w:val="24"/>
        </w:rPr>
        <w:t>tabrakan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sekolah</w:t>
      </w:r>
      <w:proofErr w:type="spellEnd"/>
      <w:r w:rsidRPr="00597410">
        <w:rPr>
          <w:rFonts w:ascii="Arial" w:hAnsi="Arial" w:cs="Arial"/>
          <w:sz w:val="24"/>
          <w:szCs w:val="24"/>
        </w:rPr>
        <w:t>”</w:t>
      </w:r>
    </w:p>
    <w:p w14:paraId="398D35F4"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795BAF99" w14:textId="6ED5DC6A"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Sebagian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bulan</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disebabkan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sekolah</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pekerjaan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
    <w:p w14:paraId="4D6C783E" w14:textId="77777777" w:rsidR="00B34CCB" w:rsidRPr="00597410" w:rsidRDefault="00B34CCB" w:rsidP="007A6BF3">
      <w:pPr>
        <w:pStyle w:val="ListParagraph"/>
        <w:spacing w:after="0" w:line="480" w:lineRule="auto"/>
        <w:ind w:left="0" w:firstLine="720"/>
        <w:jc w:val="both"/>
        <w:rPr>
          <w:rFonts w:ascii="Arial" w:hAnsi="Arial" w:cs="Arial"/>
          <w:i/>
          <w:iCs/>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554DBF82"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Awalnya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ingin</w:t>
      </w:r>
      <w:proofErr w:type="spellEnd"/>
      <w:r w:rsidRPr="00597410">
        <w:rPr>
          <w:rFonts w:ascii="Arial" w:hAnsi="Arial" w:cs="Arial"/>
          <w:sz w:val="24"/>
          <w:szCs w:val="24"/>
        </w:rPr>
        <w:t xml:space="preserve"> tau </w:t>
      </w:r>
      <w:proofErr w:type="spellStart"/>
      <w:r w:rsidRPr="00597410">
        <w:rPr>
          <w:rFonts w:ascii="Arial" w:hAnsi="Arial" w:cs="Arial"/>
          <w:sz w:val="24"/>
          <w:szCs w:val="24"/>
        </w:rPr>
        <w:t>perkembangan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janin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sakit</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dekat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ga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pergi</w:t>
      </w:r>
      <w:proofErr w:type="spellEnd"/>
      <w:r w:rsidRPr="00597410">
        <w:rPr>
          <w:rFonts w:ascii="Arial" w:hAnsi="Arial" w:cs="Arial"/>
          <w:sz w:val="24"/>
          <w:szCs w:val="24"/>
        </w:rPr>
        <w:t xml:space="preserve"> </w:t>
      </w:r>
      <w:proofErr w:type="spellStart"/>
      <w:r w:rsidRPr="00597410">
        <w:rPr>
          <w:rFonts w:ascii="Arial" w:hAnsi="Arial" w:cs="Arial"/>
          <w:sz w:val="24"/>
          <w:szCs w:val="24"/>
        </w:rPr>
        <w:t>jauh</w:t>
      </w:r>
      <w:proofErr w:type="spellEnd"/>
      <w:r w:rsidRPr="00597410">
        <w:rPr>
          <w:rFonts w:ascii="Arial" w:hAnsi="Arial" w:cs="Arial"/>
          <w:sz w:val="24"/>
          <w:szCs w:val="24"/>
        </w:rPr>
        <w:t xml:space="preserve"> </w:t>
      </w:r>
      <w:proofErr w:type="spellStart"/>
      <w:r w:rsidRPr="00597410">
        <w:rPr>
          <w:rFonts w:ascii="Arial" w:hAnsi="Arial" w:cs="Arial"/>
          <w:sz w:val="24"/>
          <w:szCs w:val="24"/>
        </w:rPr>
        <w:t>jauh</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istirahat</w:t>
      </w:r>
      <w:proofErr w:type="spellEnd"/>
      <w:r w:rsidRPr="00597410">
        <w:rPr>
          <w:rFonts w:ascii="Arial" w:hAnsi="Arial" w:cs="Arial"/>
          <w:sz w:val="24"/>
          <w:szCs w:val="24"/>
        </w:rPr>
        <w:t xml:space="preserve"> </w:t>
      </w:r>
      <w:proofErr w:type="spellStart"/>
      <w:r w:rsidRPr="00597410">
        <w:rPr>
          <w:rFonts w:ascii="Arial" w:hAnsi="Arial" w:cs="Arial"/>
          <w:sz w:val="24"/>
          <w:szCs w:val="24"/>
        </w:rPr>
        <w:t>siang</w:t>
      </w:r>
      <w:proofErr w:type="spellEnd"/>
      <w:r w:rsidRPr="00597410">
        <w:rPr>
          <w:rFonts w:ascii="Arial" w:hAnsi="Arial" w:cs="Arial"/>
          <w:sz w:val="24"/>
          <w:szCs w:val="24"/>
        </w:rPr>
        <w:t xml:space="preserve"> pas </w:t>
      </w:r>
      <w:proofErr w:type="spellStart"/>
      <w:r w:rsidRPr="00597410">
        <w:rPr>
          <w:rFonts w:ascii="Arial" w:hAnsi="Arial" w:cs="Arial"/>
          <w:sz w:val="24"/>
          <w:szCs w:val="24"/>
        </w:rPr>
        <w:t>kerja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mampir</w:t>
      </w:r>
      <w:proofErr w:type="spellEnd"/>
      <w:r w:rsidRPr="00597410">
        <w:rPr>
          <w:rFonts w:ascii="Arial" w:hAnsi="Arial" w:cs="Arial"/>
          <w:sz w:val="24"/>
          <w:szCs w:val="24"/>
        </w:rPr>
        <w:t xml:space="preserve"> </w:t>
      </w:r>
      <w:proofErr w:type="spellStart"/>
      <w:r w:rsidRPr="00597410">
        <w:rPr>
          <w:rFonts w:ascii="Arial" w:hAnsi="Arial" w:cs="Arial"/>
          <w:sz w:val="24"/>
          <w:szCs w:val="24"/>
        </w:rPr>
        <w:t>bentar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setelah</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istirahat</w:t>
      </w:r>
      <w:proofErr w:type="spellEnd"/>
      <w:r w:rsidRPr="00597410">
        <w:rPr>
          <w:rFonts w:ascii="Arial" w:hAnsi="Arial" w:cs="Arial"/>
          <w:sz w:val="24"/>
          <w:szCs w:val="24"/>
        </w:rPr>
        <w:t xml:space="preserve"> di </w:t>
      </w:r>
      <w:proofErr w:type="spellStart"/>
      <w:r w:rsidRPr="00597410">
        <w:rPr>
          <w:rFonts w:ascii="Arial" w:hAnsi="Arial" w:cs="Arial"/>
          <w:sz w:val="24"/>
          <w:szCs w:val="24"/>
        </w:rPr>
        <w:t>rumah</w:t>
      </w:r>
      <w:proofErr w:type="spellEnd"/>
      <w:r w:rsidRPr="00597410">
        <w:rPr>
          <w:rFonts w:ascii="Arial" w:hAnsi="Arial" w:cs="Arial"/>
          <w:sz w:val="24"/>
          <w:szCs w:val="24"/>
        </w:rPr>
        <w:t>”</w:t>
      </w:r>
    </w:p>
    <w:p w14:paraId="22B8C807"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25DE7A4E" w14:textId="7CCF842E"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perkembangan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janin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sakit</w:t>
      </w:r>
      <w:proofErr w:type="spellEnd"/>
      <w:r w:rsidRPr="00597410">
        <w:rPr>
          <w:rFonts w:ascii="Arial" w:hAnsi="Arial" w:cs="Arial"/>
          <w:sz w:val="24"/>
          <w:szCs w:val="24"/>
        </w:rPr>
        <w:t xml:space="preserve">. Faktor </w:t>
      </w:r>
      <w:proofErr w:type="spellStart"/>
      <w:r w:rsidRPr="00597410">
        <w:rPr>
          <w:rFonts w:ascii="Arial" w:hAnsi="Arial" w:cs="Arial"/>
          <w:sz w:val="24"/>
          <w:szCs w:val="24"/>
        </w:rPr>
        <w:t>kedekatan</w:t>
      </w:r>
      <w:proofErr w:type="spellEnd"/>
      <w:r w:rsidRPr="00597410">
        <w:rPr>
          <w:rFonts w:ascii="Arial" w:hAnsi="Arial" w:cs="Arial"/>
          <w:sz w:val="24"/>
          <w:szCs w:val="24"/>
        </w:rPr>
        <w:t xml:space="preserve"> </w:t>
      </w:r>
      <w:proofErr w:type="spellStart"/>
      <w:r w:rsidRPr="00597410">
        <w:rPr>
          <w:rFonts w:ascii="Arial" w:hAnsi="Arial" w:cs="Arial"/>
          <w:sz w:val="24"/>
          <w:szCs w:val="24"/>
        </w:rPr>
        <w:t>lokasi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tinggal</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kemudahan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fleksibilitas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008450C1" w:rsidRPr="00597410">
        <w:rPr>
          <w:rFonts w:ascii="Arial" w:hAnsi="Arial" w:cs="Arial"/>
          <w:sz w:val="24"/>
          <w:szCs w:val="24"/>
        </w:rPr>
        <w:t>bisa</w:t>
      </w:r>
      <w:proofErr w:type="spellEnd"/>
      <w:r w:rsidR="008450C1" w:rsidRPr="00597410">
        <w:rPr>
          <w:rFonts w:ascii="Arial" w:hAnsi="Arial" w:cs="Arial"/>
          <w:sz w:val="24"/>
          <w:szCs w:val="24"/>
        </w:rPr>
        <w:t xml:space="preserve"> </w:t>
      </w:r>
      <w:proofErr w:type="spellStart"/>
      <w:r w:rsidRPr="00597410">
        <w:rPr>
          <w:rFonts w:ascii="Arial" w:hAnsi="Arial" w:cs="Arial"/>
          <w:sz w:val="24"/>
          <w:szCs w:val="24"/>
        </w:rPr>
        <w:t>menyesuaikan</w:t>
      </w:r>
      <w:proofErr w:type="spellEnd"/>
      <w:r w:rsidRPr="00597410">
        <w:rPr>
          <w:rFonts w:ascii="Arial" w:hAnsi="Arial" w:cs="Arial"/>
          <w:sz w:val="24"/>
          <w:szCs w:val="24"/>
        </w:rPr>
        <w:t xml:space="preserve"> </w:t>
      </w:r>
      <w:proofErr w:type="spellStart"/>
      <w:r w:rsidRPr="00597410">
        <w:rPr>
          <w:rFonts w:ascii="Arial" w:hAnsi="Arial" w:cs="Arial"/>
          <w:sz w:val="24"/>
          <w:szCs w:val="24"/>
        </w:rPr>
        <w:t>kunjungan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aktivitas</w:t>
      </w:r>
      <w:proofErr w:type="spellEnd"/>
      <w:r w:rsidRPr="00597410">
        <w:rPr>
          <w:rFonts w:ascii="Arial" w:hAnsi="Arial" w:cs="Arial"/>
          <w:sz w:val="24"/>
          <w:szCs w:val="24"/>
        </w:rPr>
        <w:t xml:space="preserve"> </w:t>
      </w:r>
      <w:proofErr w:type="spellStart"/>
      <w:r w:rsidRPr="00597410">
        <w:rPr>
          <w:rFonts w:ascii="Arial" w:hAnsi="Arial" w:cs="Arial"/>
          <w:sz w:val="24"/>
          <w:szCs w:val="24"/>
        </w:rPr>
        <w:t>sehari-hari</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mampir</w:t>
      </w:r>
      <w:proofErr w:type="spellEnd"/>
      <w:r w:rsidRPr="00597410">
        <w:rPr>
          <w:rFonts w:ascii="Arial" w:hAnsi="Arial" w:cs="Arial"/>
          <w:sz w:val="24"/>
          <w:szCs w:val="24"/>
        </w:rPr>
        <w:t xml:space="preserve"> </w:t>
      </w:r>
      <w:proofErr w:type="spellStart"/>
      <w:r w:rsidRPr="00597410">
        <w:rPr>
          <w:rFonts w:ascii="Arial" w:hAnsi="Arial" w:cs="Arial"/>
          <w:sz w:val="24"/>
          <w:szCs w:val="24"/>
        </w:rPr>
        <w:t>setelah</w:t>
      </w:r>
      <w:proofErr w:type="spellEnd"/>
      <w:r w:rsidRPr="00597410">
        <w:rPr>
          <w:rFonts w:ascii="Arial" w:hAnsi="Arial" w:cs="Arial"/>
          <w:sz w:val="24"/>
          <w:szCs w:val="24"/>
        </w:rPr>
        <w:t xml:space="preserve"> </w:t>
      </w:r>
      <w:proofErr w:type="spellStart"/>
      <w:r w:rsidRPr="00597410">
        <w:rPr>
          <w:rFonts w:ascii="Arial" w:hAnsi="Arial" w:cs="Arial"/>
          <w:sz w:val="24"/>
          <w:szCs w:val="24"/>
        </w:rPr>
        <w:t>bekerja</w:t>
      </w:r>
      <w:proofErr w:type="spellEnd"/>
      <w:r w:rsidRPr="00597410">
        <w:rPr>
          <w:rFonts w:ascii="Arial" w:hAnsi="Arial" w:cs="Arial"/>
          <w:sz w:val="24"/>
          <w:szCs w:val="24"/>
        </w:rPr>
        <w:t xml:space="preserve"> </w:t>
      </w:r>
      <w:proofErr w:type="spellStart"/>
      <w:r w:rsidRPr="00597410">
        <w:rPr>
          <w:rFonts w:ascii="Arial" w:hAnsi="Arial" w:cs="Arial"/>
          <w:sz w:val="24"/>
          <w:szCs w:val="24"/>
        </w:rPr>
        <w:t>sebelum</w:t>
      </w:r>
      <w:proofErr w:type="spellEnd"/>
      <w:r w:rsidRPr="00597410">
        <w:rPr>
          <w:rFonts w:ascii="Arial" w:hAnsi="Arial" w:cs="Arial"/>
          <w:sz w:val="24"/>
          <w:szCs w:val="24"/>
        </w:rPr>
        <w:t xml:space="preserve"> </w:t>
      </w:r>
      <w:proofErr w:type="spellStart"/>
      <w:r w:rsidRPr="00597410">
        <w:rPr>
          <w:rFonts w:ascii="Arial" w:hAnsi="Arial" w:cs="Arial"/>
          <w:sz w:val="24"/>
          <w:szCs w:val="24"/>
        </w:rPr>
        <w:t>beristirahat</w:t>
      </w:r>
      <w:proofErr w:type="spellEnd"/>
      <w:r w:rsidRPr="00597410">
        <w:rPr>
          <w:rFonts w:ascii="Arial" w:hAnsi="Arial" w:cs="Arial"/>
          <w:sz w:val="24"/>
          <w:szCs w:val="24"/>
        </w:rPr>
        <w:t xml:space="preserve"> di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oleh </w:t>
      </w:r>
      <w:proofErr w:type="spellStart"/>
      <w:r w:rsidRPr="00597410">
        <w:rPr>
          <w:rFonts w:ascii="Arial" w:hAnsi="Arial" w:cs="Arial"/>
          <w:sz w:val="24"/>
          <w:szCs w:val="24"/>
        </w:rPr>
        <w:t>pertimbangan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efisiensi</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kenyamanan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ditawarkan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6306B9EE"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417D720"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dapetin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penimbangan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anak-anak</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jauh</w:t>
      </w:r>
      <w:proofErr w:type="spellEnd"/>
      <w:r w:rsidRPr="00597410">
        <w:rPr>
          <w:rFonts w:ascii="Arial" w:hAnsi="Arial" w:cs="Arial"/>
          <w:sz w:val="24"/>
          <w:szCs w:val="24"/>
        </w:rPr>
        <w:t xml:space="preserve"> </w:t>
      </w:r>
      <w:proofErr w:type="spellStart"/>
      <w:r w:rsidRPr="00597410">
        <w:rPr>
          <w:rFonts w:ascii="Arial" w:hAnsi="Arial" w:cs="Arial"/>
          <w:sz w:val="24"/>
          <w:szCs w:val="24"/>
        </w:rPr>
        <w:t>jauh</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posyandunya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ramah</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manfaatin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pelayanannya</w:t>
      </w:r>
      <w:proofErr w:type="spellEnd"/>
      <w:r w:rsidRPr="00597410">
        <w:rPr>
          <w:rFonts w:ascii="Arial" w:hAnsi="Arial" w:cs="Arial"/>
          <w:sz w:val="24"/>
          <w:szCs w:val="24"/>
        </w:rPr>
        <w:t>”</w:t>
      </w:r>
    </w:p>
    <w:p w14:paraId="71A49D2C"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532E83D0" w14:textId="400ECB20"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menyediakan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dibutuhkan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penimbangan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pergi</w:t>
      </w:r>
      <w:proofErr w:type="spellEnd"/>
      <w:r w:rsidRPr="00597410">
        <w:rPr>
          <w:rFonts w:ascii="Arial" w:hAnsi="Arial" w:cs="Arial"/>
          <w:sz w:val="24"/>
          <w:szCs w:val="24"/>
        </w:rPr>
        <w:t xml:space="preserve"> </w:t>
      </w:r>
      <w:proofErr w:type="spellStart"/>
      <w:r w:rsidRPr="00597410">
        <w:rPr>
          <w:rFonts w:ascii="Arial" w:hAnsi="Arial" w:cs="Arial"/>
          <w:sz w:val="24"/>
          <w:szCs w:val="24"/>
        </w:rPr>
        <w:t>jauh</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keramahan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menumbuhkan</w:t>
      </w:r>
      <w:proofErr w:type="spellEnd"/>
      <w:r w:rsidRPr="00597410">
        <w:rPr>
          <w:rFonts w:ascii="Arial" w:hAnsi="Arial" w:cs="Arial"/>
          <w:sz w:val="24"/>
          <w:szCs w:val="24"/>
        </w:rPr>
        <w:t xml:space="preserve"> rasa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kemudahan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ramah</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3A83B2E1"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972464A"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Awalnya</w:t>
      </w:r>
      <w:proofErr w:type="spellEnd"/>
      <w:r w:rsidRPr="00597410">
        <w:rPr>
          <w:rFonts w:ascii="Arial" w:hAnsi="Arial" w:cs="Arial"/>
          <w:sz w:val="24"/>
          <w:szCs w:val="24"/>
        </w:rPr>
        <w:t xml:space="preserve"> </w:t>
      </w:r>
      <w:proofErr w:type="spellStart"/>
      <w:r w:rsidRPr="00597410">
        <w:rPr>
          <w:rFonts w:ascii="Arial" w:hAnsi="Arial" w:cs="Arial"/>
          <w:sz w:val="24"/>
          <w:szCs w:val="24"/>
        </w:rPr>
        <w:t>ku</w:t>
      </w:r>
      <w:proofErr w:type="spellEnd"/>
      <w:r w:rsidRPr="00597410">
        <w:rPr>
          <w:rFonts w:ascii="Arial" w:hAnsi="Arial" w:cs="Arial"/>
          <w:sz w:val="24"/>
          <w:szCs w:val="24"/>
        </w:rPr>
        <w:t xml:space="preserve"> </w:t>
      </w:r>
      <w:proofErr w:type="spellStart"/>
      <w:r w:rsidRPr="00597410">
        <w:rPr>
          <w:rFonts w:ascii="Arial" w:hAnsi="Arial" w:cs="Arial"/>
          <w:sz w:val="24"/>
          <w:szCs w:val="24"/>
        </w:rPr>
        <w:t>diajak</w:t>
      </w:r>
      <w:proofErr w:type="spellEnd"/>
      <w:r w:rsidRPr="00597410">
        <w:rPr>
          <w:rFonts w:ascii="Arial" w:hAnsi="Arial" w:cs="Arial"/>
          <w:sz w:val="24"/>
          <w:szCs w:val="24"/>
        </w:rPr>
        <w:t xml:space="preserve"> mama, </w:t>
      </w:r>
      <w:proofErr w:type="spellStart"/>
      <w:r w:rsidRPr="00597410">
        <w:rPr>
          <w:rFonts w:ascii="Arial" w:hAnsi="Arial" w:cs="Arial"/>
          <w:sz w:val="24"/>
          <w:szCs w:val="24"/>
        </w:rPr>
        <w:t>katanya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sekalian</w:t>
      </w:r>
      <w:proofErr w:type="spellEnd"/>
      <w:r w:rsidRPr="00597410">
        <w:rPr>
          <w:rFonts w:ascii="Arial" w:hAnsi="Arial" w:cs="Arial"/>
          <w:sz w:val="24"/>
          <w:szCs w:val="24"/>
        </w:rPr>
        <w:t xml:space="preserve">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timbang</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Dulu</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pikir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cuma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bayi</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ternyata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bisa</w:t>
      </w:r>
      <w:proofErr w:type="spellEnd"/>
      <w:r w:rsidRPr="00597410">
        <w:rPr>
          <w:rFonts w:ascii="Arial" w:hAnsi="Arial" w:cs="Arial"/>
          <w:sz w:val="24"/>
          <w:szCs w:val="24"/>
        </w:rPr>
        <w:t xml:space="preserve">. Pas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kesana</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seru</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tau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ditambah</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kadernya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kesana</w:t>
      </w:r>
      <w:proofErr w:type="spellEnd"/>
      <w:r w:rsidRPr="00597410">
        <w:rPr>
          <w:rFonts w:ascii="Arial" w:hAnsi="Arial" w:cs="Arial"/>
          <w:sz w:val="24"/>
          <w:szCs w:val="24"/>
        </w:rPr>
        <w:t>”</w:t>
      </w:r>
    </w:p>
    <w:p w14:paraId="5FFF7BF1"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6742BE71" w14:textId="2FEC5E6F"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pada </w:t>
      </w:r>
      <w:proofErr w:type="spellStart"/>
      <w:r w:rsidRPr="00597410">
        <w:rPr>
          <w:rFonts w:ascii="Arial" w:hAnsi="Arial" w:cs="Arial"/>
          <w:sz w:val="24"/>
          <w:szCs w:val="24"/>
        </w:rPr>
        <w:t>awalnya</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setelah</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menyadari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ditujukan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bayi</w:t>
      </w:r>
      <w:proofErr w:type="spellEnd"/>
      <w:r w:rsidRPr="00597410">
        <w:rPr>
          <w:rFonts w:ascii="Arial" w:hAnsi="Arial" w:cs="Arial"/>
          <w:sz w:val="24"/>
          <w:szCs w:val="24"/>
        </w:rPr>
        <w:t xml:space="preserve"> dan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melainkan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menyediakan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penimbangan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dan </w:t>
      </w:r>
      <w:proofErr w:type="spellStart"/>
      <w:r w:rsidRPr="00597410">
        <w:rPr>
          <w:rFonts w:ascii="Arial" w:hAnsi="Arial" w:cs="Arial"/>
          <w:sz w:val="24"/>
          <w:szCs w:val="24"/>
        </w:rPr>
        <w:t>pengukuran</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badan.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menumbuhkan</w:t>
      </w:r>
      <w:proofErr w:type="spellEnd"/>
      <w:r w:rsidRPr="00597410">
        <w:rPr>
          <w:rFonts w:ascii="Arial" w:hAnsi="Arial" w:cs="Arial"/>
          <w:sz w:val="24"/>
          <w:szCs w:val="24"/>
        </w:rPr>
        <w:t xml:space="preserve"> </w:t>
      </w:r>
      <w:proofErr w:type="spellStart"/>
      <w:r w:rsidRPr="00597410">
        <w:rPr>
          <w:rFonts w:ascii="Arial" w:hAnsi="Arial" w:cs="Arial"/>
          <w:sz w:val="24"/>
          <w:szCs w:val="24"/>
        </w:rPr>
        <w:t>minatnya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kembali</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suasana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ramah</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bersikap</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
    <w:p w14:paraId="0690D27D"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CE7CC4A"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lastRenderedPageBreak/>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disana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bayar</w:t>
      </w:r>
      <w:proofErr w:type="spellEnd"/>
      <w:r w:rsidRPr="00597410">
        <w:rPr>
          <w:rFonts w:ascii="Arial" w:hAnsi="Arial" w:cs="Arial"/>
          <w:sz w:val="24"/>
          <w:szCs w:val="24"/>
        </w:rPr>
        <w:t xml:space="preserve"> mahal.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t>tekanan</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gula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dan juga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konsultasi</w:t>
      </w:r>
      <w:proofErr w:type="spellEnd"/>
      <w:r w:rsidRPr="00597410">
        <w:rPr>
          <w:rFonts w:ascii="Arial" w:hAnsi="Arial" w:cs="Arial"/>
          <w:sz w:val="24"/>
          <w:szCs w:val="24"/>
        </w:rPr>
        <w:t xml:space="preserve"> </w:t>
      </w:r>
      <w:proofErr w:type="spellStart"/>
      <w:r w:rsidRPr="00597410">
        <w:rPr>
          <w:rFonts w:ascii="Arial" w:hAnsi="Arial" w:cs="Arial"/>
          <w:sz w:val="24"/>
          <w:szCs w:val="24"/>
        </w:rPr>
        <w:t>soal</w:t>
      </w:r>
      <w:proofErr w:type="spellEnd"/>
      <w:r w:rsidRPr="00597410">
        <w:rPr>
          <w:rFonts w:ascii="Arial" w:hAnsi="Arial" w:cs="Arial"/>
          <w:sz w:val="24"/>
          <w:szCs w:val="24"/>
        </w:rPr>
        <w:t xml:space="preserve"> </w:t>
      </w:r>
      <w:proofErr w:type="spellStart"/>
      <w:r w:rsidRPr="00597410">
        <w:rPr>
          <w:rFonts w:ascii="Arial" w:hAnsi="Arial" w:cs="Arial"/>
          <w:sz w:val="24"/>
          <w:szCs w:val="24"/>
        </w:rPr>
        <w:t>keluhan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ringan</w:t>
      </w:r>
      <w:proofErr w:type="spellEnd"/>
      <w:r w:rsidRPr="00597410">
        <w:rPr>
          <w:rFonts w:ascii="Arial" w:hAnsi="Arial" w:cs="Arial"/>
          <w:sz w:val="24"/>
          <w:szCs w:val="24"/>
        </w:rPr>
        <w:t xml:space="preserve">. Kader dan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kesehatannya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ramah</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diperhatikan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kesehatannya</w:t>
      </w:r>
      <w:proofErr w:type="spellEnd"/>
      <w:r w:rsidRPr="00597410">
        <w:rPr>
          <w:rFonts w:ascii="Arial" w:hAnsi="Arial" w:cs="Arial"/>
          <w:sz w:val="24"/>
          <w:szCs w:val="24"/>
        </w:rPr>
        <w:t>”</w:t>
      </w:r>
    </w:p>
    <w:p w14:paraId="63952CA4"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6CDE6FDC" w14:textId="3D8D5335"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001417E8" w:rsidRPr="00597410">
        <w:rPr>
          <w:rFonts w:ascii="Arial" w:hAnsi="Arial" w:cs="Arial"/>
          <w:sz w:val="24"/>
          <w:szCs w:val="24"/>
        </w:rPr>
        <w:t xml:space="preserve"> orang </w:t>
      </w:r>
      <w:proofErr w:type="spellStart"/>
      <w:r w:rsidR="001417E8"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biaya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terjangkau</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t>tekanan</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gula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konsultasi</w:t>
      </w:r>
      <w:proofErr w:type="spellEnd"/>
      <w:r w:rsidRPr="00597410">
        <w:rPr>
          <w:rFonts w:ascii="Arial" w:hAnsi="Arial" w:cs="Arial"/>
          <w:sz w:val="24"/>
          <w:szCs w:val="24"/>
        </w:rPr>
        <w:t xml:space="preserve"> </w:t>
      </w:r>
      <w:proofErr w:type="spellStart"/>
      <w:r w:rsidRPr="00597410">
        <w:rPr>
          <w:rFonts w:ascii="Arial" w:hAnsi="Arial" w:cs="Arial"/>
          <w:sz w:val="24"/>
          <w:szCs w:val="24"/>
        </w:rPr>
        <w:t>keluhan</w:t>
      </w:r>
      <w:proofErr w:type="spellEnd"/>
      <w:r w:rsidRPr="00597410">
        <w:rPr>
          <w:rFonts w:ascii="Arial" w:hAnsi="Arial" w:cs="Arial"/>
          <w:sz w:val="24"/>
          <w:szCs w:val="24"/>
        </w:rPr>
        <w:t xml:space="preserve"> </w:t>
      </w:r>
      <w:proofErr w:type="spellStart"/>
      <w:r w:rsidRPr="00597410">
        <w:rPr>
          <w:rFonts w:ascii="Arial" w:hAnsi="Arial" w:cs="Arial"/>
          <w:sz w:val="24"/>
          <w:szCs w:val="24"/>
        </w:rPr>
        <w:t>ringan</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mengeluarkan</w:t>
      </w:r>
      <w:proofErr w:type="spellEnd"/>
      <w:r w:rsidRPr="00597410">
        <w:rPr>
          <w:rFonts w:ascii="Arial" w:hAnsi="Arial" w:cs="Arial"/>
          <w:sz w:val="24"/>
          <w:szCs w:val="24"/>
        </w:rPr>
        <w:t xml:space="preserve"> </w:t>
      </w:r>
      <w:proofErr w:type="spellStart"/>
      <w:r w:rsidRPr="00597410">
        <w:rPr>
          <w:rFonts w:ascii="Arial" w:hAnsi="Arial" w:cs="Arial"/>
          <w:sz w:val="24"/>
          <w:szCs w:val="24"/>
        </w:rPr>
        <w:t>biaya</w:t>
      </w:r>
      <w:proofErr w:type="spellEnd"/>
      <w:r w:rsidRPr="00597410">
        <w:rPr>
          <w:rFonts w:ascii="Arial" w:hAnsi="Arial" w:cs="Arial"/>
          <w:sz w:val="24"/>
          <w:szCs w:val="24"/>
        </w:rPr>
        <w:t xml:space="preserve"> mahal.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keramahan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menumbuhkan</w:t>
      </w:r>
      <w:proofErr w:type="spellEnd"/>
      <w:r w:rsidRPr="00597410">
        <w:rPr>
          <w:rFonts w:ascii="Arial" w:hAnsi="Arial" w:cs="Arial"/>
          <w:sz w:val="24"/>
          <w:szCs w:val="24"/>
        </w:rPr>
        <w:t xml:space="preserve"> rasa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membuatnya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diperhatikan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2C76346C"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4DC5E37B"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“Karena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disitu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berjumpa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teman</w:t>
      </w:r>
      <w:proofErr w:type="spellEnd"/>
      <w:r w:rsidRPr="00597410">
        <w:rPr>
          <w:rFonts w:ascii="Arial" w:hAnsi="Arial" w:cs="Arial"/>
          <w:sz w:val="24"/>
          <w:szCs w:val="24"/>
        </w:rPr>
        <w:t xml:space="preserve"> </w:t>
      </w:r>
      <w:proofErr w:type="spellStart"/>
      <w:r w:rsidRPr="00597410">
        <w:rPr>
          <w:rFonts w:ascii="Arial" w:hAnsi="Arial" w:cs="Arial"/>
          <w:sz w:val="24"/>
          <w:szCs w:val="24"/>
        </w:rPr>
        <w:t>seumuran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selain</w:t>
      </w:r>
      <w:proofErr w:type="spellEnd"/>
      <w:r w:rsidRPr="00597410">
        <w:rPr>
          <w:rFonts w:ascii="Arial" w:hAnsi="Arial" w:cs="Arial"/>
          <w:sz w:val="24"/>
          <w:szCs w:val="24"/>
        </w:rPr>
        <w:t xml:space="preserve"> di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wirid</w:t>
      </w:r>
      <w:proofErr w:type="spellEnd"/>
      <w:r w:rsidRPr="00597410">
        <w:rPr>
          <w:rFonts w:ascii="Arial" w:hAnsi="Arial" w:cs="Arial"/>
          <w:sz w:val="24"/>
          <w:szCs w:val="24"/>
        </w:rPr>
        <w:t>”</w:t>
      </w:r>
    </w:p>
    <w:p w14:paraId="3BB4D421"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233AC5CA"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didorong</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bersosialisasi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teman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sebaya</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fisiknya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wadah</w:t>
      </w:r>
      <w:proofErr w:type="spellEnd"/>
      <w:r w:rsidRPr="00597410">
        <w:rPr>
          <w:rFonts w:ascii="Arial" w:hAnsi="Arial" w:cs="Arial"/>
          <w:sz w:val="24"/>
          <w:szCs w:val="24"/>
        </w:rPr>
        <w:t xml:space="preserve"> </w:t>
      </w:r>
      <w:proofErr w:type="spellStart"/>
      <w:r w:rsidRPr="00597410">
        <w:rPr>
          <w:rFonts w:ascii="Arial" w:hAnsi="Arial" w:cs="Arial"/>
          <w:sz w:val="24"/>
          <w:szCs w:val="24"/>
        </w:rPr>
        <w:t>interaksi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selain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wirid</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lahir</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medis</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psikologis</w:t>
      </w:r>
      <w:proofErr w:type="spellEnd"/>
      <w:r w:rsidRPr="00597410">
        <w:rPr>
          <w:rFonts w:ascii="Arial" w:hAnsi="Arial" w:cs="Arial"/>
          <w:sz w:val="24"/>
          <w:szCs w:val="24"/>
        </w:rPr>
        <w:t xml:space="preserve"> dan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kenyamanan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rasa </w:t>
      </w:r>
      <w:proofErr w:type="spellStart"/>
      <w:r w:rsidRPr="00597410">
        <w:rPr>
          <w:rFonts w:ascii="Arial" w:hAnsi="Arial" w:cs="Arial"/>
          <w:sz w:val="24"/>
          <w:szCs w:val="24"/>
        </w:rPr>
        <w:t>kebersamaan</w:t>
      </w:r>
      <w:proofErr w:type="spellEnd"/>
      <w:r w:rsidRPr="00597410">
        <w:rPr>
          <w:rFonts w:ascii="Arial" w:hAnsi="Arial" w:cs="Arial"/>
          <w:sz w:val="24"/>
          <w:szCs w:val="24"/>
        </w:rPr>
        <w:t>.</w:t>
      </w:r>
    </w:p>
    <w:p w14:paraId="20C29B0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keseluruhan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Ibu-</w:t>
      </w:r>
      <w:proofErr w:type="spellStart"/>
      <w:r w:rsidRPr="00597410">
        <w:rPr>
          <w:rFonts w:ascii="Arial" w:hAnsi="Arial" w:cs="Arial"/>
          <w:sz w:val="24"/>
          <w:szCs w:val="24"/>
        </w:rPr>
        <w:t>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relatif</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dirasakan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pengecekan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Faktor </w:t>
      </w:r>
      <w:proofErr w:type="spellStart"/>
      <w:r w:rsidRPr="00597410">
        <w:rPr>
          <w:rFonts w:ascii="Arial" w:hAnsi="Arial" w:cs="Arial"/>
          <w:sz w:val="24"/>
          <w:szCs w:val="24"/>
        </w:rPr>
        <w:t>kedekatan</w:t>
      </w:r>
      <w:proofErr w:type="spellEnd"/>
      <w:r w:rsidRPr="00597410">
        <w:rPr>
          <w:rFonts w:ascii="Arial" w:hAnsi="Arial" w:cs="Arial"/>
          <w:sz w:val="24"/>
          <w:szCs w:val="24"/>
        </w:rPr>
        <w:t xml:space="preserve"> </w:t>
      </w:r>
      <w:proofErr w:type="spellStart"/>
      <w:r w:rsidRPr="00597410">
        <w:rPr>
          <w:rFonts w:ascii="Arial" w:hAnsi="Arial" w:cs="Arial"/>
          <w:sz w:val="24"/>
          <w:szCs w:val="24"/>
        </w:rPr>
        <w:t>lokasi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fleksibilitas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biaya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terjangkau</w:t>
      </w:r>
      <w:proofErr w:type="spellEnd"/>
      <w:r w:rsidRPr="00597410">
        <w:rPr>
          <w:rFonts w:ascii="Arial" w:hAnsi="Arial" w:cs="Arial"/>
          <w:sz w:val="24"/>
          <w:szCs w:val="24"/>
        </w:rPr>
        <w:t xml:space="preserve"> </w:t>
      </w:r>
      <w:proofErr w:type="spellStart"/>
      <w:r w:rsidRPr="00597410">
        <w:rPr>
          <w:rFonts w:ascii="Arial" w:hAnsi="Arial" w:cs="Arial"/>
          <w:sz w:val="24"/>
          <w:szCs w:val="24"/>
        </w:rPr>
        <w:t>turut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konsisten</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w:t>
      </w:r>
    </w:p>
    <w:p w14:paraId="64C1D0FA"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persepsi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ditujukan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sekolah</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pekerjaan</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pengalaman</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keramahan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menumbuhkan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menyediakan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w:t>
      </w:r>
    </w:p>
    <w:p w14:paraId="7A7AEF91" w14:textId="77777777"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lastRenderedPageBreak/>
        <w:t xml:space="preserve">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non-</w:t>
      </w:r>
      <w:proofErr w:type="spellStart"/>
      <w:r w:rsidRPr="00597410">
        <w:rPr>
          <w:rFonts w:ascii="Arial" w:hAnsi="Arial" w:cs="Arial"/>
          <w:sz w:val="24"/>
          <w:szCs w:val="24"/>
        </w:rPr>
        <w:t>medis</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suasana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ramah</w:t>
      </w:r>
      <w:proofErr w:type="spellEnd"/>
      <w:r w:rsidRPr="00597410">
        <w:rPr>
          <w:rFonts w:ascii="Arial" w:hAnsi="Arial" w:cs="Arial"/>
          <w:sz w:val="24"/>
          <w:szCs w:val="24"/>
        </w:rPr>
        <w:t xml:space="preserve">, </w:t>
      </w:r>
      <w:proofErr w:type="spellStart"/>
      <w:r w:rsidRPr="00597410">
        <w:rPr>
          <w:rFonts w:ascii="Arial" w:hAnsi="Arial" w:cs="Arial"/>
          <w:sz w:val="24"/>
          <w:szCs w:val="24"/>
        </w:rPr>
        <w:t>interaksi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perhatian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terbukti</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rasa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tampak</w:t>
      </w:r>
      <w:proofErr w:type="spellEnd"/>
      <w:r w:rsidRPr="00597410">
        <w:rPr>
          <w:rFonts w:ascii="Arial" w:hAnsi="Arial" w:cs="Arial"/>
          <w:sz w:val="24"/>
          <w:szCs w:val="24"/>
        </w:rPr>
        <w:t xml:space="preserve"> pada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wadah</w:t>
      </w:r>
      <w:proofErr w:type="spellEnd"/>
      <w:r w:rsidRPr="00597410">
        <w:rPr>
          <w:rFonts w:ascii="Arial" w:hAnsi="Arial" w:cs="Arial"/>
          <w:sz w:val="24"/>
          <w:szCs w:val="24"/>
        </w:rPr>
        <w:t xml:space="preserve"> </w:t>
      </w:r>
      <w:proofErr w:type="spellStart"/>
      <w:r w:rsidRPr="00597410">
        <w:rPr>
          <w:rFonts w:ascii="Arial" w:hAnsi="Arial" w:cs="Arial"/>
          <w:sz w:val="24"/>
          <w:szCs w:val="24"/>
        </w:rPr>
        <w:t>bersosialisasi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pengalaman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kenyamanan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membangun</w:t>
      </w:r>
      <w:proofErr w:type="spellEnd"/>
      <w:r w:rsidRPr="00597410">
        <w:rPr>
          <w:rFonts w:ascii="Arial" w:hAnsi="Arial" w:cs="Arial"/>
          <w:sz w:val="24"/>
          <w:szCs w:val="24"/>
        </w:rPr>
        <w:t xml:space="preserve"> </w:t>
      </w:r>
      <w:proofErr w:type="spellStart"/>
      <w:r w:rsidRPr="00597410">
        <w:rPr>
          <w:rFonts w:ascii="Arial" w:hAnsi="Arial" w:cs="Arial"/>
          <w:sz w:val="24"/>
          <w:szCs w:val="24"/>
        </w:rPr>
        <w:t>persepsi</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59458B54" w14:textId="77777777" w:rsidR="00B34CCB" w:rsidRPr="00597410" w:rsidRDefault="00B34CCB" w:rsidP="007A6BF3">
      <w:pPr>
        <w:spacing w:after="0" w:line="480" w:lineRule="auto"/>
        <w:jc w:val="both"/>
        <w:rPr>
          <w:rFonts w:ascii="Arial" w:hAnsi="Arial" w:cs="Arial"/>
          <w:sz w:val="24"/>
          <w:szCs w:val="24"/>
        </w:rPr>
      </w:pPr>
      <w:r w:rsidRPr="00597410">
        <w:rPr>
          <w:rFonts w:ascii="Arial" w:hAnsi="Arial" w:cs="Arial"/>
          <w:sz w:val="24"/>
          <w:szCs w:val="24"/>
        </w:rPr>
        <w:t>c.</w:t>
      </w:r>
      <w:r w:rsidRPr="00597410">
        <w:rPr>
          <w:rFonts w:ascii="Arial" w:hAnsi="Arial" w:cs="Arial"/>
          <w:i/>
          <w:iCs/>
          <w:sz w:val="24"/>
          <w:szCs w:val="24"/>
        </w:rPr>
        <w:t xml:space="preserve">  </w:t>
      </w:r>
      <w:proofErr w:type="spellStart"/>
      <w:r w:rsidRPr="00597410">
        <w:rPr>
          <w:rFonts w:ascii="Arial" w:hAnsi="Arial" w:cs="Arial"/>
          <w:sz w:val="24"/>
          <w:szCs w:val="24"/>
        </w:rPr>
        <w:t>Kesempatan</w:t>
      </w:r>
      <w:proofErr w:type="spellEnd"/>
    </w:p>
    <w:p w14:paraId="5BFF06E1"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61B7DF1F"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“Alhamdulillah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sebenarnya</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Tapi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tantangannya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maksimal</w:t>
      </w:r>
      <w:proofErr w:type="spellEnd"/>
      <w:r w:rsidRPr="00597410">
        <w:rPr>
          <w:rFonts w:ascii="Arial" w:hAnsi="Arial" w:cs="Arial"/>
          <w:sz w:val="24"/>
          <w:szCs w:val="24"/>
        </w:rPr>
        <w:t xml:space="preserve"> </w:t>
      </w:r>
      <w:proofErr w:type="spellStart"/>
      <w:r w:rsidRPr="00597410">
        <w:rPr>
          <w:rFonts w:ascii="Arial" w:hAnsi="Arial" w:cs="Arial"/>
          <w:sz w:val="24"/>
          <w:szCs w:val="24"/>
        </w:rPr>
        <w:t>entah</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lain. Jadi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sistemnya</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tinggal</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kita</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keasadaran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w:t>
      </w:r>
    </w:p>
    <w:p w14:paraId="65F78BFD"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64C2600B"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terbukanya</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diselenggarakan</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diimbangi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maksimal</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
    <w:p w14:paraId="0FEB7EDC"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586E70DF"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dibilang</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jelas</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Tapi </w:t>
      </w:r>
      <w:proofErr w:type="spellStart"/>
      <w:r w:rsidRPr="00597410">
        <w:rPr>
          <w:rFonts w:ascii="Arial" w:hAnsi="Arial" w:cs="Arial"/>
          <w:sz w:val="24"/>
          <w:szCs w:val="24"/>
        </w:rPr>
        <w:t>balik</w:t>
      </w:r>
      <w:proofErr w:type="spellEnd"/>
      <w:r w:rsidRPr="00597410">
        <w:rPr>
          <w:rFonts w:ascii="Arial" w:hAnsi="Arial" w:cs="Arial"/>
          <w:sz w:val="24"/>
          <w:szCs w:val="24"/>
        </w:rPr>
        <w:t xml:space="preserve"> </w:t>
      </w:r>
      <w:proofErr w:type="spellStart"/>
      <w:r w:rsidRPr="00597410">
        <w:rPr>
          <w:rFonts w:ascii="Arial" w:hAnsi="Arial" w:cs="Arial"/>
          <w:sz w:val="24"/>
          <w:szCs w:val="24"/>
        </w:rPr>
        <w:t>lagi</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masyarakatnya</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dan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semaksimal</w:t>
      </w:r>
      <w:proofErr w:type="spellEnd"/>
      <w:r w:rsidRPr="00597410">
        <w:rPr>
          <w:rFonts w:ascii="Arial" w:hAnsi="Arial" w:cs="Arial"/>
          <w:sz w:val="24"/>
          <w:szCs w:val="24"/>
        </w:rPr>
        <w:t xml:space="preserve"> </w:t>
      </w:r>
      <w:proofErr w:type="spellStart"/>
      <w:r w:rsidRPr="00597410">
        <w:rPr>
          <w:rFonts w:ascii="Arial" w:hAnsi="Arial" w:cs="Arial"/>
          <w:sz w:val="24"/>
          <w:szCs w:val="24"/>
        </w:rPr>
        <w:t>mungkin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golongan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
    <w:p w14:paraId="1FED08A2"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6370FEB9"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keterbukaan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golongan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diupayakan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maksimal</w:t>
      </w:r>
      <w:proofErr w:type="spellEnd"/>
      <w:r w:rsidRPr="00597410">
        <w:rPr>
          <w:rFonts w:ascii="Arial" w:hAnsi="Arial" w:cs="Arial"/>
          <w:sz w:val="24"/>
          <w:szCs w:val="24"/>
        </w:rPr>
        <w:t xml:space="preserve">. Kader juga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diimbangi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sebab</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justru</w:t>
      </w:r>
      <w:proofErr w:type="spellEnd"/>
      <w:r w:rsidRPr="00597410">
        <w:rPr>
          <w:rFonts w:ascii="Arial" w:hAnsi="Arial" w:cs="Arial"/>
          <w:sz w:val="24"/>
          <w:szCs w:val="24"/>
        </w:rPr>
        <w:t xml:space="preserve"> </w:t>
      </w:r>
      <w:proofErr w:type="spellStart"/>
      <w:r w:rsidRPr="00597410">
        <w:rPr>
          <w:rFonts w:ascii="Arial" w:hAnsi="Arial" w:cs="Arial"/>
          <w:sz w:val="24"/>
          <w:szCs w:val="24"/>
        </w:rPr>
        <w:t>terletak</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dan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w:t>
      </w:r>
      <w:proofErr w:type="spellStart"/>
      <w:r w:rsidRPr="00597410">
        <w:rPr>
          <w:rFonts w:ascii="Arial" w:hAnsi="Arial" w:cs="Arial"/>
          <w:sz w:val="24"/>
          <w:szCs w:val="24"/>
        </w:rPr>
        <w:t>efektivitasnya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bergantung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respon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mengambil</w:t>
      </w:r>
      <w:proofErr w:type="spellEnd"/>
      <w:r w:rsidRPr="00597410">
        <w:rPr>
          <w:rFonts w:ascii="Arial" w:hAnsi="Arial" w:cs="Arial"/>
          <w:sz w:val="24"/>
          <w:szCs w:val="24"/>
        </w:rPr>
        <w:t xml:space="preserve"> </w:t>
      </w:r>
      <w:proofErr w:type="spellStart"/>
      <w:r w:rsidRPr="00597410">
        <w:rPr>
          <w:rFonts w:ascii="Arial" w:hAnsi="Arial" w:cs="Arial"/>
          <w:sz w:val="24"/>
          <w:szCs w:val="24"/>
        </w:rPr>
        <w:t>bagian</w:t>
      </w:r>
      <w:proofErr w:type="spellEnd"/>
      <w:r w:rsidRPr="00597410">
        <w:rPr>
          <w:rFonts w:ascii="Arial" w:hAnsi="Arial" w:cs="Arial"/>
          <w:sz w:val="24"/>
          <w:szCs w:val="24"/>
        </w:rPr>
        <w:t>.</w:t>
      </w:r>
    </w:p>
    <w:p w14:paraId="00E8F12D"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379096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ngasih</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emang</w:t>
      </w:r>
      <w:proofErr w:type="spellEnd"/>
      <w:r w:rsidRPr="00597410">
        <w:rPr>
          <w:rFonts w:ascii="Arial" w:hAnsi="Arial" w:cs="Arial"/>
          <w:sz w:val="24"/>
          <w:szCs w:val="24"/>
        </w:rPr>
        <w:t xml:space="preserve"> fix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tanggal</w:t>
      </w:r>
      <w:proofErr w:type="spellEnd"/>
      <w:r w:rsidRPr="00597410">
        <w:rPr>
          <w:rFonts w:ascii="Arial" w:hAnsi="Arial" w:cs="Arial"/>
          <w:sz w:val="24"/>
          <w:szCs w:val="24"/>
        </w:rPr>
        <w:t xml:space="preserve"> 14 </w:t>
      </w:r>
      <w:proofErr w:type="spellStart"/>
      <w:r w:rsidRPr="00597410">
        <w:rPr>
          <w:rFonts w:ascii="Arial" w:hAnsi="Arial" w:cs="Arial"/>
          <w:sz w:val="24"/>
          <w:szCs w:val="24"/>
        </w:rPr>
        <w:t>atau</w:t>
      </w:r>
      <w:proofErr w:type="spellEnd"/>
      <w:r w:rsidRPr="00597410">
        <w:rPr>
          <w:rFonts w:ascii="Arial" w:hAnsi="Arial" w:cs="Arial"/>
          <w:sz w:val="24"/>
          <w:szCs w:val="24"/>
        </w:rPr>
        <w:t xml:space="preserve"> 15 </w:t>
      </w:r>
      <w:proofErr w:type="spellStart"/>
      <w:r w:rsidRPr="00597410">
        <w:rPr>
          <w:rFonts w:ascii="Arial" w:hAnsi="Arial" w:cs="Arial"/>
          <w:sz w:val="24"/>
          <w:szCs w:val="24"/>
        </w:rPr>
        <w:lastRenderedPageBreak/>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ditambah</w:t>
      </w:r>
      <w:proofErr w:type="spellEnd"/>
      <w:r w:rsidRPr="00597410">
        <w:rPr>
          <w:rFonts w:ascii="Arial" w:hAnsi="Arial" w:cs="Arial"/>
          <w:sz w:val="24"/>
          <w:szCs w:val="24"/>
        </w:rPr>
        <w:t xml:space="preserve"> pas </w:t>
      </w:r>
      <w:proofErr w:type="spellStart"/>
      <w:r w:rsidRPr="00597410">
        <w:rPr>
          <w:rFonts w:ascii="Arial" w:hAnsi="Arial" w:cs="Arial"/>
          <w:sz w:val="24"/>
          <w:szCs w:val="24"/>
        </w:rPr>
        <w:t>hari</w:t>
      </w:r>
      <w:proofErr w:type="spellEnd"/>
      <w:r w:rsidRPr="00597410">
        <w:rPr>
          <w:rFonts w:ascii="Arial" w:hAnsi="Arial" w:cs="Arial"/>
          <w:sz w:val="24"/>
          <w:szCs w:val="24"/>
        </w:rPr>
        <w:t xml:space="preserve"> H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bakal</w:t>
      </w:r>
      <w:proofErr w:type="spellEnd"/>
      <w:r w:rsidRPr="00597410">
        <w:rPr>
          <w:rFonts w:ascii="Arial" w:hAnsi="Arial" w:cs="Arial"/>
          <w:sz w:val="24"/>
          <w:szCs w:val="24"/>
        </w:rPr>
        <w:t xml:space="preserve"> </w:t>
      </w:r>
      <w:proofErr w:type="spellStart"/>
      <w:r w:rsidRPr="00597410">
        <w:rPr>
          <w:rFonts w:ascii="Arial" w:hAnsi="Arial" w:cs="Arial"/>
          <w:sz w:val="24"/>
          <w:szCs w:val="24"/>
        </w:rPr>
        <w:t>diumumin</w:t>
      </w:r>
      <w:proofErr w:type="spellEnd"/>
      <w:r w:rsidRPr="00597410">
        <w:rPr>
          <w:rFonts w:ascii="Arial" w:hAnsi="Arial" w:cs="Arial"/>
          <w:sz w:val="24"/>
          <w:szCs w:val="24"/>
        </w:rPr>
        <w:t xml:space="preserve"> </w:t>
      </w:r>
      <w:proofErr w:type="spellStart"/>
      <w:r w:rsidRPr="00597410">
        <w:rPr>
          <w:rFonts w:ascii="Arial" w:hAnsi="Arial" w:cs="Arial"/>
          <w:sz w:val="24"/>
          <w:szCs w:val="24"/>
        </w:rPr>
        <w:t>lagi</w:t>
      </w:r>
      <w:proofErr w:type="spellEnd"/>
      <w:r w:rsidRPr="00597410">
        <w:rPr>
          <w:rFonts w:ascii="Arial" w:hAnsi="Arial" w:cs="Arial"/>
          <w:sz w:val="24"/>
          <w:szCs w:val="24"/>
        </w:rPr>
        <w:t xml:space="preserve"> di </w:t>
      </w:r>
      <w:proofErr w:type="spellStart"/>
      <w:r w:rsidRPr="00597410">
        <w:rPr>
          <w:rFonts w:ascii="Arial" w:hAnsi="Arial" w:cs="Arial"/>
          <w:sz w:val="24"/>
          <w:szCs w:val="24"/>
        </w:rPr>
        <w:t>Mesjid</w:t>
      </w:r>
      <w:proofErr w:type="spellEnd"/>
      <w:r w:rsidRPr="00597410">
        <w:rPr>
          <w:rFonts w:ascii="Arial" w:hAnsi="Arial" w:cs="Arial"/>
          <w:sz w:val="24"/>
          <w:szCs w:val="24"/>
        </w:rPr>
        <w:t xml:space="preserve">. </w:t>
      </w:r>
      <w:proofErr w:type="spellStart"/>
      <w:r w:rsidRPr="00597410">
        <w:rPr>
          <w:rFonts w:ascii="Arial" w:hAnsi="Arial" w:cs="Arial"/>
          <w:sz w:val="24"/>
          <w:szCs w:val="24"/>
        </w:rPr>
        <w:t>Tergantung</w:t>
      </w:r>
      <w:proofErr w:type="spellEnd"/>
      <w:r w:rsidRPr="00597410">
        <w:rPr>
          <w:rFonts w:ascii="Arial" w:hAnsi="Arial" w:cs="Arial"/>
          <w:sz w:val="24"/>
          <w:szCs w:val="24"/>
        </w:rPr>
        <w:t xml:space="preserve"> personal </w:t>
      </w:r>
      <w:proofErr w:type="spellStart"/>
      <w:r w:rsidRPr="00597410">
        <w:rPr>
          <w:rFonts w:ascii="Arial" w:hAnsi="Arial" w:cs="Arial"/>
          <w:sz w:val="24"/>
          <w:szCs w:val="24"/>
        </w:rPr>
        <w:t>nya</w:t>
      </w:r>
      <w:proofErr w:type="spellEnd"/>
      <w:r w:rsidRPr="00597410">
        <w:rPr>
          <w:rFonts w:ascii="Arial" w:hAnsi="Arial" w:cs="Arial"/>
          <w:sz w:val="24"/>
          <w:szCs w:val="24"/>
        </w:rPr>
        <w:t xml:space="preserve"> </w:t>
      </w:r>
      <w:proofErr w:type="spellStart"/>
      <w:r w:rsidRPr="00597410">
        <w:rPr>
          <w:rFonts w:ascii="Arial" w:hAnsi="Arial" w:cs="Arial"/>
          <w:sz w:val="24"/>
          <w:szCs w:val="24"/>
        </w:rPr>
        <w:t>lagi</w:t>
      </w:r>
      <w:proofErr w:type="spellEnd"/>
      <w:r w:rsidRPr="00597410">
        <w:rPr>
          <w:rFonts w:ascii="Arial" w:hAnsi="Arial" w:cs="Arial"/>
          <w:sz w:val="24"/>
          <w:szCs w:val="24"/>
        </w:rPr>
        <w:t xml:space="preserve"> </w:t>
      </w:r>
      <w:proofErr w:type="spellStart"/>
      <w:r w:rsidRPr="00597410">
        <w:rPr>
          <w:rFonts w:ascii="Arial" w:hAnsi="Arial" w:cs="Arial"/>
          <w:sz w:val="24"/>
          <w:szCs w:val="24"/>
        </w:rPr>
        <w:t>si</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engga</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556A0417"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5F2BC59F"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tanggal</w:t>
      </w:r>
      <w:proofErr w:type="spellEnd"/>
      <w:r w:rsidRPr="00597410">
        <w:rPr>
          <w:rFonts w:ascii="Arial" w:hAnsi="Arial" w:cs="Arial"/>
          <w:sz w:val="24"/>
          <w:szCs w:val="24"/>
        </w:rPr>
        <w:t xml:space="preserve"> 14 </w:t>
      </w:r>
      <w:proofErr w:type="spellStart"/>
      <w:r w:rsidRPr="00597410">
        <w:rPr>
          <w:rFonts w:ascii="Arial" w:hAnsi="Arial" w:cs="Arial"/>
          <w:sz w:val="24"/>
          <w:szCs w:val="24"/>
        </w:rPr>
        <w:t>atau</w:t>
      </w:r>
      <w:proofErr w:type="spellEnd"/>
      <w:r w:rsidRPr="00597410">
        <w:rPr>
          <w:rFonts w:ascii="Arial" w:hAnsi="Arial" w:cs="Arial"/>
          <w:sz w:val="24"/>
          <w:szCs w:val="24"/>
        </w:rPr>
        <w:t xml:space="preserve"> 15,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pengumuman</w:t>
      </w:r>
      <w:proofErr w:type="spellEnd"/>
      <w:r w:rsidRPr="00597410">
        <w:rPr>
          <w:rFonts w:ascii="Arial" w:hAnsi="Arial" w:cs="Arial"/>
          <w:sz w:val="24"/>
          <w:szCs w:val="24"/>
        </w:rPr>
        <w:t xml:space="preserve"> </w:t>
      </w:r>
      <w:proofErr w:type="spellStart"/>
      <w:r w:rsidRPr="00597410">
        <w:rPr>
          <w:rFonts w:ascii="Arial" w:hAnsi="Arial" w:cs="Arial"/>
          <w:sz w:val="24"/>
          <w:szCs w:val="24"/>
        </w:rPr>
        <w:t>ulang</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masjid pada </w:t>
      </w:r>
      <w:proofErr w:type="spellStart"/>
      <w:r w:rsidRPr="00597410">
        <w:rPr>
          <w:rFonts w:ascii="Arial" w:hAnsi="Arial" w:cs="Arial"/>
          <w:sz w:val="24"/>
          <w:szCs w:val="24"/>
        </w:rPr>
        <w:t>hari</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tersampaikan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jelas</w:t>
      </w:r>
      <w:proofErr w:type="spellEnd"/>
      <w:r w:rsidRPr="00597410">
        <w:rPr>
          <w:rFonts w:ascii="Arial" w:hAnsi="Arial" w:cs="Arial"/>
          <w:sz w:val="24"/>
          <w:szCs w:val="24"/>
        </w:rPr>
        <w:t xml:space="preserve"> dan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diakses</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bergantung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kesediaan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keputusan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
    <w:p w14:paraId="2D49487E"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F6EDA8B"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yang rutin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menyesuaikan</w:t>
      </w:r>
      <w:proofErr w:type="spellEnd"/>
      <w:r w:rsidRPr="00597410">
        <w:rPr>
          <w:rFonts w:ascii="Arial" w:hAnsi="Arial" w:cs="Arial"/>
          <w:sz w:val="24"/>
          <w:szCs w:val="24"/>
        </w:rPr>
        <w:t xml:space="preserve">. Tapi </w:t>
      </w:r>
      <w:proofErr w:type="spellStart"/>
      <w:r w:rsidRPr="00597410">
        <w:rPr>
          <w:rFonts w:ascii="Arial" w:hAnsi="Arial" w:cs="Arial"/>
          <w:sz w:val="24"/>
          <w:szCs w:val="24"/>
        </w:rPr>
        <w:t>ya</w:t>
      </w:r>
      <w:proofErr w:type="spellEnd"/>
      <w:r w:rsidRPr="00597410">
        <w:rPr>
          <w:rFonts w:ascii="Arial" w:hAnsi="Arial" w:cs="Arial"/>
          <w:sz w:val="24"/>
          <w:szCs w:val="24"/>
        </w:rPr>
        <w:t xml:space="preserve"> ga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menyesuaikan</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orang yang </w:t>
      </w:r>
      <w:proofErr w:type="spellStart"/>
      <w:r w:rsidRPr="00597410">
        <w:rPr>
          <w:rFonts w:ascii="Arial" w:hAnsi="Arial" w:cs="Arial"/>
          <w:sz w:val="24"/>
          <w:szCs w:val="24"/>
        </w:rPr>
        <w:t>bekerja</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Jadi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umum</w:t>
      </w:r>
      <w:proofErr w:type="spellEnd"/>
      <w:r w:rsidRPr="00597410">
        <w:rPr>
          <w:rFonts w:ascii="Arial" w:hAnsi="Arial" w:cs="Arial"/>
          <w:sz w:val="24"/>
          <w:szCs w:val="24"/>
        </w:rPr>
        <w:t xml:space="preserve"> dah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mungkin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mengatur</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kerja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w:t>
      </w:r>
    </w:p>
    <w:p w14:paraId="0AC2FF5C"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75CB1F7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rutin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menyesuaikan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kehadirannya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menyoroti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bekerja</w:t>
      </w:r>
      <w:proofErr w:type="spellEnd"/>
      <w:r w:rsidRPr="00597410">
        <w:rPr>
          <w:rFonts w:ascii="Arial" w:hAnsi="Arial" w:cs="Arial"/>
          <w:sz w:val="24"/>
          <w:szCs w:val="24"/>
        </w:rPr>
        <w:t>.</w:t>
      </w:r>
    </w:p>
    <w:p w14:paraId="0C824D0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lastRenderedPageBreak/>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7DD0EB1D"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jujur</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tau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keknya</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si</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cuma</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kaya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kami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sekolah</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tepat</w:t>
      </w:r>
      <w:proofErr w:type="spellEnd"/>
      <w:r w:rsidRPr="00597410">
        <w:rPr>
          <w:rFonts w:ascii="Arial" w:hAnsi="Arial" w:cs="Arial"/>
          <w:sz w:val="24"/>
          <w:szCs w:val="24"/>
        </w:rPr>
        <w:t xml:space="preserve"> pas </w:t>
      </w:r>
      <w:proofErr w:type="spellStart"/>
      <w:r w:rsidRPr="00597410">
        <w:rPr>
          <w:rFonts w:ascii="Arial" w:hAnsi="Arial" w:cs="Arial"/>
          <w:sz w:val="24"/>
          <w:szCs w:val="24"/>
        </w:rPr>
        <w:t>hari</w:t>
      </w:r>
      <w:proofErr w:type="spellEnd"/>
      <w:r w:rsidRPr="00597410">
        <w:rPr>
          <w:rFonts w:ascii="Arial" w:hAnsi="Arial" w:cs="Arial"/>
          <w:sz w:val="24"/>
          <w:szCs w:val="24"/>
        </w:rPr>
        <w:t xml:space="preserve"> </w:t>
      </w:r>
      <w:proofErr w:type="spellStart"/>
      <w:r w:rsidRPr="00597410">
        <w:rPr>
          <w:rFonts w:ascii="Arial" w:hAnsi="Arial" w:cs="Arial"/>
          <w:sz w:val="24"/>
          <w:szCs w:val="24"/>
        </w:rPr>
        <w:t>sekolah</w:t>
      </w:r>
      <w:proofErr w:type="spellEnd"/>
      <w:r w:rsidRPr="00597410">
        <w:rPr>
          <w:rFonts w:ascii="Arial" w:hAnsi="Arial" w:cs="Arial"/>
          <w:sz w:val="24"/>
          <w:szCs w:val="24"/>
        </w:rPr>
        <w:t xml:space="preserve"> </w:t>
      </w:r>
      <w:proofErr w:type="spellStart"/>
      <w:r w:rsidRPr="00597410">
        <w:rPr>
          <w:rFonts w:ascii="Arial" w:hAnsi="Arial" w:cs="Arial"/>
          <w:sz w:val="24"/>
          <w:szCs w:val="24"/>
        </w:rPr>
        <w:t>otomatis</w:t>
      </w:r>
      <w:proofErr w:type="spellEnd"/>
      <w:r w:rsidRPr="00597410">
        <w:rPr>
          <w:rFonts w:ascii="Arial" w:hAnsi="Arial" w:cs="Arial"/>
          <w:sz w:val="24"/>
          <w:szCs w:val="24"/>
        </w:rPr>
        <w:t xml:space="preserve"> kami ga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kecuali</w:t>
      </w:r>
      <w:proofErr w:type="spellEnd"/>
      <w:r w:rsidRPr="00597410">
        <w:rPr>
          <w:rFonts w:ascii="Arial" w:hAnsi="Arial" w:cs="Arial"/>
          <w:sz w:val="24"/>
          <w:szCs w:val="24"/>
        </w:rPr>
        <w:t xml:space="preserve"> </w:t>
      </w:r>
      <w:proofErr w:type="spellStart"/>
      <w:r w:rsidRPr="00597410">
        <w:rPr>
          <w:rFonts w:ascii="Arial" w:hAnsi="Arial" w:cs="Arial"/>
          <w:sz w:val="24"/>
          <w:szCs w:val="24"/>
        </w:rPr>
        <w:t>misalnya</w:t>
      </w:r>
      <w:proofErr w:type="spellEnd"/>
      <w:r w:rsidRPr="00597410">
        <w:rPr>
          <w:rFonts w:ascii="Arial" w:hAnsi="Arial" w:cs="Arial"/>
          <w:sz w:val="24"/>
          <w:szCs w:val="24"/>
        </w:rPr>
        <w:t xml:space="preserve"> </w:t>
      </w:r>
      <w:proofErr w:type="spellStart"/>
      <w:r w:rsidRPr="00597410">
        <w:rPr>
          <w:rFonts w:ascii="Arial" w:hAnsi="Arial" w:cs="Arial"/>
          <w:sz w:val="24"/>
          <w:szCs w:val="24"/>
        </w:rPr>
        <w:t>hari</w:t>
      </w:r>
      <w:proofErr w:type="spellEnd"/>
      <w:r w:rsidRPr="00597410">
        <w:rPr>
          <w:rFonts w:ascii="Arial" w:hAnsi="Arial" w:cs="Arial"/>
          <w:sz w:val="24"/>
          <w:szCs w:val="24"/>
        </w:rPr>
        <w:t xml:space="preserve"> </w:t>
      </w:r>
      <w:proofErr w:type="spellStart"/>
      <w:r w:rsidRPr="00597410">
        <w:rPr>
          <w:rFonts w:ascii="Arial" w:hAnsi="Arial" w:cs="Arial"/>
          <w:sz w:val="24"/>
          <w:szCs w:val="24"/>
        </w:rPr>
        <w:t>libur</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emang</w:t>
      </w:r>
      <w:proofErr w:type="spellEnd"/>
      <w:r w:rsidRPr="00597410">
        <w:rPr>
          <w:rFonts w:ascii="Arial" w:hAnsi="Arial" w:cs="Arial"/>
          <w:sz w:val="24"/>
          <w:szCs w:val="24"/>
        </w:rPr>
        <w:t xml:space="preserve"> </w:t>
      </w:r>
      <w:proofErr w:type="spellStart"/>
      <w:r w:rsidRPr="00597410">
        <w:rPr>
          <w:rFonts w:ascii="Arial" w:hAnsi="Arial" w:cs="Arial"/>
          <w:sz w:val="24"/>
          <w:szCs w:val="24"/>
        </w:rPr>
        <w:t>lagi</w:t>
      </w:r>
      <w:proofErr w:type="spellEnd"/>
      <w:r w:rsidRPr="00597410">
        <w:rPr>
          <w:rFonts w:ascii="Arial" w:hAnsi="Arial" w:cs="Arial"/>
          <w:sz w:val="24"/>
          <w:szCs w:val="24"/>
        </w:rPr>
        <w:t xml:space="preserve"> </w:t>
      </w:r>
      <w:proofErr w:type="spellStart"/>
      <w:r w:rsidRPr="00597410">
        <w:rPr>
          <w:rFonts w:ascii="Arial" w:hAnsi="Arial" w:cs="Arial"/>
          <w:sz w:val="24"/>
          <w:szCs w:val="24"/>
        </w:rPr>
        <w:t>libur</w:t>
      </w:r>
      <w:proofErr w:type="spellEnd"/>
      <w:r w:rsidRPr="00597410">
        <w:rPr>
          <w:rFonts w:ascii="Arial" w:hAnsi="Arial" w:cs="Arial"/>
          <w:sz w:val="24"/>
          <w:szCs w:val="24"/>
        </w:rPr>
        <w:t xml:space="preserve"> semester”</w:t>
      </w:r>
    </w:p>
    <w:p w14:paraId="52D8A9E0" w14:textId="77777777" w:rsidR="00B34CCB" w:rsidRPr="00597410" w:rsidRDefault="00B34CCB" w:rsidP="007A6BF3">
      <w:pPr>
        <w:pStyle w:val="ListParagraph"/>
        <w:spacing w:after="0" w:line="276" w:lineRule="auto"/>
        <w:ind w:left="360"/>
        <w:jc w:val="both"/>
        <w:rPr>
          <w:rFonts w:ascii="Arial" w:hAnsi="Arial" w:cs="Arial"/>
          <w:sz w:val="24"/>
          <w:szCs w:val="24"/>
        </w:rPr>
      </w:pPr>
    </w:p>
    <w:p w14:paraId="5CF9D768"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sebenarnya</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umum</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dilaksanakan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hari</w:t>
      </w:r>
      <w:proofErr w:type="spellEnd"/>
      <w:r w:rsidRPr="00597410">
        <w:rPr>
          <w:rFonts w:ascii="Arial" w:hAnsi="Arial" w:cs="Arial"/>
          <w:sz w:val="24"/>
          <w:szCs w:val="24"/>
        </w:rPr>
        <w:t xml:space="preserve"> </w:t>
      </w:r>
      <w:proofErr w:type="spellStart"/>
      <w:r w:rsidRPr="00597410">
        <w:rPr>
          <w:rFonts w:ascii="Arial" w:hAnsi="Arial" w:cs="Arial"/>
          <w:sz w:val="24"/>
          <w:szCs w:val="24"/>
        </w:rPr>
        <w:t>sekolah</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menempuh</w:t>
      </w:r>
      <w:proofErr w:type="spellEnd"/>
      <w:r w:rsidRPr="00597410">
        <w:rPr>
          <w:rFonts w:ascii="Arial" w:hAnsi="Arial" w:cs="Arial"/>
          <w:sz w:val="24"/>
          <w:szCs w:val="24"/>
        </w:rPr>
        <w:t xml:space="preserve"> </w:t>
      </w:r>
      <w:proofErr w:type="spellStart"/>
      <w:r w:rsidRPr="00597410">
        <w:rPr>
          <w:rFonts w:ascii="Arial" w:hAnsi="Arial" w:cs="Arial"/>
          <w:sz w:val="24"/>
          <w:szCs w:val="24"/>
        </w:rPr>
        <w:t>pendidikan</w:t>
      </w:r>
      <w:proofErr w:type="spellEnd"/>
      <w:r w:rsidRPr="00597410">
        <w:rPr>
          <w:rFonts w:ascii="Arial" w:hAnsi="Arial" w:cs="Arial"/>
          <w:sz w:val="24"/>
          <w:szCs w:val="24"/>
        </w:rPr>
        <w:t xml:space="preserve"> </w:t>
      </w:r>
      <w:proofErr w:type="spellStart"/>
      <w:r w:rsidRPr="00597410">
        <w:rPr>
          <w:rFonts w:ascii="Arial" w:hAnsi="Arial" w:cs="Arial"/>
          <w:sz w:val="24"/>
          <w:szCs w:val="24"/>
        </w:rPr>
        <w:t>sulit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
    <w:p w14:paraId="77C9933C"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B225891"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Ibu,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si</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soalnya</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siapa</w:t>
      </w:r>
      <w:proofErr w:type="spellEnd"/>
      <w:r w:rsidRPr="00597410">
        <w:rPr>
          <w:rFonts w:ascii="Arial" w:hAnsi="Arial" w:cs="Arial"/>
          <w:sz w:val="24"/>
          <w:szCs w:val="24"/>
        </w:rPr>
        <w:t xml:space="preserve"> </w:t>
      </w:r>
      <w:proofErr w:type="spellStart"/>
      <w:r w:rsidRPr="00597410">
        <w:rPr>
          <w:rFonts w:ascii="Arial" w:hAnsi="Arial" w:cs="Arial"/>
          <w:sz w:val="24"/>
          <w:szCs w:val="24"/>
        </w:rPr>
        <w:t>saja</w:t>
      </w:r>
      <w:proofErr w:type="spellEnd"/>
      <w:r w:rsidRPr="00597410">
        <w:rPr>
          <w:rFonts w:ascii="Arial" w:hAnsi="Arial" w:cs="Arial"/>
          <w:sz w:val="24"/>
          <w:szCs w:val="24"/>
        </w:rPr>
        <w:t xml:space="preserve">, </w:t>
      </w:r>
      <w:proofErr w:type="spellStart"/>
      <w:r w:rsidRPr="00597410">
        <w:rPr>
          <w:rFonts w:ascii="Arial" w:hAnsi="Arial" w:cs="Arial"/>
          <w:sz w:val="24"/>
          <w:szCs w:val="24"/>
        </w:rPr>
        <w:t>selama</w:t>
      </w:r>
      <w:proofErr w:type="spellEnd"/>
      <w:r w:rsidRPr="00597410">
        <w:rPr>
          <w:rFonts w:ascii="Arial" w:hAnsi="Arial" w:cs="Arial"/>
          <w:sz w:val="24"/>
          <w:szCs w:val="24"/>
        </w:rPr>
        <w:t xml:space="preserve"> </w:t>
      </w:r>
      <w:proofErr w:type="spellStart"/>
      <w:r w:rsidRPr="00597410">
        <w:rPr>
          <w:rFonts w:ascii="Arial" w:hAnsi="Arial" w:cs="Arial"/>
          <w:sz w:val="24"/>
          <w:szCs w:val="24"/>
        </w:rPr>
        <w:t>mau</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dan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pasti</w:t>
      </w:r>
      <w:proofErr w:type="spellEnd"/>
      <w:r w:rsidRPr="00597410">
        <w:rPr>
          <w:rFonts w:ascii="Arial" w:hAnsi="Arial" w:cs="Arial"/>
          <w:sz w:val="24"/>
          <w:szCs w:val="24"/>
        </w:rPr>
        <w:t xml:space="preserve"> </w:t>
      </w:r>
      <w:proofErr w:type="spellStart"/>
      <w:r w:rsidRPr="00597410">
        <w:rPr>
          <w:rFonts w:ascii="Arial" w:hAnsi="Arial" w:cs="Arial"/>
          <w:sz w:val="24"/>
          <w:szCs w:val="24"/>
        </w:rPr>
        <w:t>boleh</w:t>
      </w:r>
      <w:proofErr w:type="spellEnd"/>
      <w:r w:rsidRPr="00597410">
        <w:rPr>
          <w:rFonts w:ascii="Arial" w:hAnsi="Arial" w:cs="Arial"/>
          <w:sz w:val="24"/>
          <w:szCs w:val="24"/>
        </w:rPr>
        <w:t xml:space="preserve">. </w:t>
      </w:r>
      <w:proofErr w:type="spellStart"/>
      <w:r w:rsidRPr="00597410">
        <w:rPr>
          <w:rFonts w:ascii="Arial" w:hAnsi="Arial" w:cs="Arial"/>
          <w:sz w:val="24"/>
          <w:szCs w:val="24"/>
        </w:rPr>
        <w:t>cuma</w:t>
      </w:r>
      <w:proofErr w:type="spellEnd"/>
      <w:r w:rsidRPr="00597410">
        <w:rPr>
          <w:rFonts w:ascii="Arial" w:hAnsi="Arial" w:cs="Arial"/>
          <w:sz w:val="24"/>
          <w:szCs w:val="24"/>
        </w:rPr>
        <w:t xml:space="preserve"> </w:t>
      </w:r>
      <w:proofErr w:type="spellStart"/>
      <w:r w:rsidRPr="00597410">
        <w:rPr>
          <w:rFonts w:ascii="Arial" w:hAnsi="Arial" w:cs="Arial"/>
          <w:sz w:val="24"/>
          <w:szCs w:val="24"/>
        </w:rPr>
        <w:t>emang</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gamau</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padahal</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w:t>
      </w:r>
    </w:p>
    <w:p w14:paraId="3FAC5837"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51C10FE5"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sifatnya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dihadiri</w:t>
      </w:r>
      <w:proofErr w:type="spellEnd"/>
      <w:r w:rsidRPr="00597410">
        <w:rPr>
          <w:rFonts w:ascii="Arial" w:hAnsi="Arial" w:cs="Arial"/>
          <w:sz w:val="24"/>
          <w:szCs w:val="24"/>
        </w:rPr>
        <w:t xml:space="preserve"> </w:t>
      </w:r>
      <w:proofErr w:type="spellStart"/>
      <w:r w:rsidRPr="00597410">
        <w:rPr>
          <w:rFonts w:ascii="Arial" w:hAnsi="Arial" w:cs="Arial"/>
          <w:sz w:val="24"/>
          <w:szCs w:val="24"/>
        </w:rPr>
        <w:t>siapa</w:t>
      </w:r>
      <w:proofErr w:type="spellEnd"/>
      <w:r w:rsidRPr="00597410">
        <w:rPr>
          <w:rFonts w:ascii="Arial" w:hAnsi="Arial" w:cs="Arial"/>
          <w:sz w:val="24"/>
          <w:szCs w:val="24"/>
        </w:rPr>
        <w:t xml:space="preserve"> </w:t>
      </w:r>
      <w:proofErr w:type="spellStart"/>
      <w:r w:rsidRPr="00597410">
        <w:rPr>
          <w:rFonts w:ascii="Arial" w:hAnsi="Arial" w:cs="Arial"/>
          <w:sz w:val="24"/>
          <w:szCs w:val="24"/>
        </w:rPr>
        <w:t>saja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mau</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sebenarnya</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terletak</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enggan</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memanfaatkannya</w:t>
      </w:r>
      <w:proofErr w:type="spellEnd"/>
      <w:r w:rsidRPr="00597410">
        <w:rPr>
          <w:rFonts w:ascii="Arial" w:hAnsi="Arial" w:cs="Arial"/>
          <w:sz w:val="24"/>
          <w:szCs w:val="24"/>
        </w:rPr>
        <w:t xml:space="preserve">. </w:t>
      </w:r>
    </w:p>
    <w:p w14:paraId="768B9CD4"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lastRenderedPageBreak/>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50C6CA5"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proofErr w:type="gramStart"/>
      <w:r w:rsidRPr="00597410">
        <w:rPr>
          <w:rFonts w:ascii="Arial" w:hAnsi="Arial" w:cs="Arial"/>
          <w:sz w:val="24"/>
          <w:szCs w:val="24"/>
        </w:rPr>
        <w:t>menurut</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udah</w:t>
      </w:r>
      <w:proofErr w:type="spellEnd"/>
      <w:r w:rsidRPr="00597410">
        <w:rPr>
          <w:rFonts w:ascii="Arial" w:hAnsi="Arial" w:cs="Arial"/>
          <w:sz w:val="24"/>
          <w:szCs w:val="24"/>
        </w:rPr>
        <w:t xml:space="preserve">, nak.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buat </w:t>
      </w:r>
      <w:proofErr w:type="spellStart"/>
      <w:r w:rsidRPr="00597410">
        <w:rPr>
          <w:rFonts w:ascii="Arial" w:hAnsi="Arial" w:cs="Arial"/>
          <w:sz w:val="24"/>
          <w:szCs w:val="24"/>
        </w:rPr>
        <w:t>siapa</w:t>
      </w:r>
      <w:proofErr w:type="spellEnd"/>
      <w:r w:rsidRPr="00597410">
        <w:rPr>
          <w:rFonts w:ascii="Arial" w:hAnsi="Arial" w:cs="Arial"/>
          <w:sz w:val="24"/>
          <w:szCs w:val="24"/>
        </w:rPr>
        <w:t xml:space="preserve"> </w:t>
      </w:r>
      <w:proofErr w:type="spellStart"/>
      <w:r w:rsidRPr="00597410">
        <w:rPr>
          <w:rFonts w:ascii="Arial" w:hAnsi="Arial" w:cs="Arial"/>
          <w:sz w:val="24"/>
          <w:szCs w:val="24"/>
        </w:rPr>
        <w:t>aja</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boleh</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gini</w:t>
      </w:r>
      <w:proofErr w:type="spellEnd"/>
      <w:r w:rsidRPr="00597410">
        <w:rPr>
          <w:rFonts w:ascii="Arial" w:hAnsi="Arial" w:cs="Arial"/>
          <w:sz w:val="24"/>
          <w:szCs w:val="24"/>
        </w:rPr>
        <w:t xml:space="preserve"> kalo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disambut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kalo yang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dan ga </w:t>
      </w:r>
      <w:proofErr w:type="spellStart"/>
      <w:r w:rsidRPr="00597410">
        <w:rPr>
          <w:rFonts w:ascii="Arial" w:hAnsi="Arial" w:cs="Arial"/>
          <w:sz w:val="24"/>
          <w:szCs w:val="24"/>
        </w:rPr>
        <w:t>terlalu</w:t>
      </w:r>
      <w:proofErr w:type="spellEnd"/>
      <w:r w:rsidRPr="00597410">
        <w:rPr>
          <w:rFonts w:ascii="Arial" w:hAnsi="Arial" w:cs="Arial"/>
          <w:sz w:val="24"/>
          <w:szCs w:val="24"/>
        </w:rPr>
        <w:t xml:space="preserve"> </w:t>
      </w:r>
      <w:proofErr w:type="spellStart"/>
      <w:r w:rsidRPr="00597410">
        <w:rPr>
          <w:rFonts w:ascii="Arial" w:hAnsi="Arial" w:cs="Arial"/>
          <w:sz w:val="24"/>
          <w:szCs w:val="24"/>
        </w:rPr>
        <w:t>ngerepotin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kadernya</w:t>
      </w:r>
      <w:proofErr w:type="spellEnd"/>
      <w:r w:rsidRPr="00597410">
        <w:rPr>
          <w:rFonts w:ascii="Arial" w:hAnsi="Arial" w:cs="Arial"/>
          <w:sz w:val="24"/>
          <w:szCs w:val="24"/>
        </w:rPr>
        <w:t xml:space="preserve">. Tapi </w:t>
      </w:r>
      <w:proofErr w:type="spellStart"/>
      <w:r w:rsidRPr="00597410">
        <w:rPr>
          <w:rFonts w:ascii="Arial" w:hAnsi="Arial" w:cs="Arial"/>
          <w:sz w:val="24"/>
          <w:szCs w:val="24"/>
        </w:rPr>
        <w:t>itulah</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emang</w:t>
      </w:r>
      <w:proofErr w:type="spellEnd"/>
      <w:r w:rsidRPr="00597410">
        <w:rPr>
          <w:rFonts w:ascii="Arial" w:hAnsi="Arial" w:cs="Arial"/>
          <w:sz w:val="24"/>
          <w:szCs w:val="24"/>
        </w:rPr>
        <w:t xml:space="preserve"> ga </w:t>
      </w:r>
      <w:proofErr w:type="spellStart"/>
      <w:r w:rsidRPr="00597410">
        <w:rPr>
          <w:rFonts w:ascii="Arial" w:hAnsi="Arial" w:cs="Arial"/>
          <w:sz w:val="24"/>
          <w:szCs w:val="24"/>
        </w:rPr>
        <w:t>mau</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w:t>
      </w:r>
    </w:p>
    <w:p w14:paraId="28B0EB0E" w14:textId="77777777" w:rsidR="00B34CCB" w:rsidRPr="00597410" w:rsidRDefault="00B34CCB" w:rsidP="007A6BF3">
      <w:pPr>
        <w:pStyle w:val="ListParagraph"/>
        <w:spacing w:after="0" w:line="276" w:lineRule="auto"/>
        <w:ind w:left="360"/>
        <w:jc w:val="both"/>
        <w:rPr>
          <w:rFonts w:ascii="Arial" w:hAnsi="Arial" w:cs="Arial"/>
          <w:sz w:val="24"/>
          <w:szCs w:val="24"/>
        </w:rPr>
      </w:pPr>
    </w:p>
    <w:p w14:paraId="26364E41"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disambut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jelas</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dibatasi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kenyataannya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enggan</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
    <w:p w14:paraId="0C64E91C"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umum</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keterbukaan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diwujudkan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mekanisme</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rutin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bulan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pengumuman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masjid agar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penerimaan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membatasi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status </w:t>
      </w:r>
      <w:proofErr w:type="spellStart"/>
      <w:r w:rsidRPr="00597410">
        <w:rPr>
          <w:rFonts w:ascii="Arial" w:hAnsi="Arial" w:cs="Arial"/>
          <w:sz w:val="24"/>
          <w:szCs w:val="24"/>
        </w:rPr>
        <w:t>sosial</w:t>
      </w:r>
      <w:proofErr w:type="spellEnd"/>
      <w:r w:rsidRPr="00597410">
        <w:rPr>
          <w:rFonts w:ascii="Arial" w:hAnsi="Arial" w:cs="Arial"/>
          <w:sz w:val="24"/>
          <w:szCs w:val="24"/>
        </w:rPr>
        <w:t>.</w:t>
      </w:r>
    </w:p>
    <w:p w14:paraId="164F9451"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diimbangi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optimal. </w:t>
      </w:r>
      <w:proofErr w:type="spellStart"/>
      <w:r w:rsidRPr="00597410">
        <w:rPr>
          <w:rFonts w:ascii="Arial" w:hAnsi="Arial" w:cs="Arial"/>
          <w:sz w:val="24"/>
          <w:szCs w:val="24"/>
        </w:rPr>
        <w:t>Sejumlah</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ditemukan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bertepatan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bekerja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bersekolah</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fleksibilitas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menganggap</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maksimal</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w:t>
      </w:r>
    </w:p>
    <w:p w14:paraId="05F9A34C"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keterbukaan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menyediakan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efektivitas</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pemanfaatannya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eksternal</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persepsi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berkontribusi</w:t>
      </w:r>
      <w:proofErr w:type="spellEnd"/>
      <w:r w:rsidRPr="00597410">
        <w:rPr>
          <w:rFonts w:ascii="Arial" w:hAnsi="Arial" w:cs="Arial"/>
          <w:sz w:val="24"/>
          <w:szCs w:val="24"/>
        </w:rPr>
        <w:t>.</w:t>
      </w:r>
    </w:p>
    <w:p w14:paraId="54FA531B" w14:textId="56D65202"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dianalisis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berjalan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kolektif</w:t>
      </w:r>
      <w:proofErr w:type="spellEnd"/>
      <w:r w:rsidRPr="00597410">
        <w:rPr>
          <w:rFonts w:ascii="Arial" w:hAnsi="Arial" w:cs="Arial"/>
          <w:sz w:val="24"/>
          <w:szCs w:val="24"/>
        </w:rPr>
        <w:t xml:space="preserve">. </w:t>
      </w:r>
    </w:p>
    <w:p w14:paraId="22530B00"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nyata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eksternal</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akibat</w:t>
      </w:r>
      <w:proofErr w:type="spellEnd"/>
      <w:r w:rsidRPr="00597410">
        <w:rPr>
          <w:rFonts w:ascii="Arial" w:hAnsi="Arial" w:cs="Arial"/>
          <w:sz w:val="24"/>
          <w:szCs w:val="24"/>
        </w:rPr>
        <w:t xml:space="preserve"> </w:t>
      </w:r>
      <w:proofErr w:type="spellStart"/>
      <w:r w:rsidRPr="00597410">
        <w:rPr>
          <w:rFonts w:ascii="Arial" w:hAnsi="Arial" w:cs="Arial"/>
          <w:sz w:val="24"/>
          <w:szCs w:val="24"/>
        </w:rPr>
        <w:t>persepsi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
    <w:p w14:paraId="66D9D0D2"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umum</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inklusif</w:t>
      </w:r>
      <w:proofErr w:type="spellEnd"/>
      <w:r w:rsidRPr="00597410">
        <w:rPr>
          <w:rFonts w:ascii="Arial" w:hAnsi="Arial" w:cs="Arial"/>
          <w:sz w:val="24"/>
          <w:szCs w:val="24"/>
        </w:rPr>
        <w:t xml:space="preserve"> dan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optimal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persepsi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bervariasi</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w:t>
      </w:r>
    </w:p>
    <w:p w14:paraId="4D2CEF9D" w14:textId="77777777" w:rsidR="00B34CCB" w:rsidRPr="00597410" w:rsidRDefault="00B34CCB" w:rsidP="007A6BF3">
      <w:pPr>
        <w:spacing w:after="0" w:line="480" w:lineRule="auto"/>
        <w:jc w:val="both"/>
        <w:rPr>
          <w:rFonts w:ascii="Arial" w:hAnsi="Arial" w:cs="Arial"/>
          <w:b/>
          <w:bCs/>
          <w:sz w:val="24"/>
          <w:szCs w:val="24"/>
        </w:rPr>
      </w:pPr>
      <w:r w:rsidRPr="00597410">
        <w:rPr>
          <w:rFonts w:ascii="Arial" w:hAnsi="Arial" w:cs="Arial"/>
          <w:b/>
          <w:bCs/>
          <w:sz w:val="24"/>
          <w:szCs w:val="24"/>
        </w:rPr>
        <w:t xml:space="preserve">2.  </w:t>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Peningkatan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Kapasitas</w:t>
      </w:r>
      <w:proofErr w:type="spellEnd"/>
      <w:r w:rsidRPr="00597410">
        <w:rPr>
          <w:rFonts w:ascii="Arial" w:hAnsi="Arial" w:cs="Arial"/>
          <w:b/>
          <w:bCs/>
          <w:sz w:val="24"/>
          <w:szCs w:val="24"/>
        </w:rPr>
        <w:t xml:space="preserve"> Kader</w:t>
      </w:r>
    </w:p>
    <w:p w14:paraId="4FF14661" w14:textId="77777777" w:rsidR="00B34CCB" w:rsidRPr="00597410" w:rsidRDefault="00B34CCB" w:rsidP="007A6BF3">
      <w:pPr>
        <w:pStyle w:val="ListParagraph"/>
        <w:numPr>
          <w:ilvl w:val="0"/>
          <w:numId w:val="34"/>
        </w:numPr>
        <w:spacing w:after="0" w:line="480" w:lineRule="auto"/>
        <w:ind w:left="360"/>
        <w:jc w:val="both"/>
        <w:rPr>
          <w:rFonts w:ascii="Arial" w:hAnsi="Arial" w:cs="Arial"/>
          <w:sz w:val="24"/>
          <w:szCs w:val="24"/>
        </w:rPr>
      </w:pP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
    <w:p w14:paraId="7625EA1A"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792D2BF"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coba</w:t>
      </w:r>
      <w:proofErr w:type="spellEnd"/>
      <w:r w:rsidRPr="00597410">
        <w:rPr>
          <w:rFonts w:ascii="Arial" w:hAnsi="Arial" w:cs="Arial"/>
          <w:sz w:val="24"/>
          <w:szCs w:val="24"/>
        </w:rPr>
        <w:t xml:space="preserve"> </w:t>
      </w:r>
      <w:proofErr w:type="spellStart"/>
      <w:r w:rsidRPr="00597410">
        <w:rPr>
          <w:rFonts w:ascii="Arial" w:hAnsi="Arial" w:cs="Arial"/>
          <w:sz w:val="24"/>
          <w:szCs w:val="24"/>
        </w:rPr>
        <w:t>libatkan</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rajin</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buat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ajak</w:t>
      </w:r>
      <w:proofErr w:type="spellEnd"/>
      <w:r w:rsidRPr="00597410">
        <w:rPr>
          <w:rFonts w:ascii="Arial" w:hAnsi="Arial" w:cs="Arial"/>
          <w:sz w:val="24"/>
          <w:szCs w:val="24"/>
        </w:rPr>
        <w:t xml:space="preserve"> </w:t>
      </w:r>
      <w:proofErr w:type="spellStart"/>
      <w:r w:rsidRPr="00597410">
        <w:rPr>
          <w:rFonts w:ascii="Arial" w:hAnsi="Arial" w:cs="Arial"/>
          <w:sz w:val="24"/>
          <w:szCs w:val="24"/>
        </w:rPr>
        <w:t>ngobrol</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bilang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kerja</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manfaatnya</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gitu</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ada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mau</w:t>
      </w:r>
      <w:proofErr w:type="spellEnd"/>
      <w:r w:rsidRPr="00597410">
        <w:rPr>
          <w:rFonts w:ascii="Arial" w:hAnsi="Arial" w:cs="Arial"/>
          <w:sz w:val="24"/>
          <w:szCs w:val="24"/>
        </w:rPr>
        <w:t xml:space="preserve"> alhamdulillah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engga</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gapapa</w:t>
      </w:r>
      <w:proofErr w:type="spellEnd"/>
      <w:r w:rsidRPr="00597410">
        <w:rPr>
          <w:rFonts w:ascii="Arial" w:hAnsi="Arial" w:cs="Arial"/>
          <w:sz w:val="24"/>
          <w:szCs w:val="24"/>
        </w:rPr>
        <w:t>”</w:t>
      </w:r>
    </w:p>
    <w:p w14:paraId="46ABA10F"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414E94B7"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melibatkan</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rajin</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dijadikan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Langkah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dibangun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rekrutmen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pendekatan</w:t>
      </w:r>
      <w:proofErr w:type="spellEnd"/>
      <w:r w:rsidRPr="00597410">
        <w:rPr>
          <w:rFonts w:ascii="Arial" w:hAnsi="Arial" w:cs="Arial"/>
          <w:sz w:val="24"/>
          <w:szCs w:val="24"/>
        </w:rPr>
        <w:t xml:space="preserve"> personal,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diarahkan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Ibu Atik juga </w:t>
      </w:r>
      <w:proofErr w:type="spellStart"/>
      <w:r w:rsidRPr="00597410">
        <w:rPr>
          <w:rFonts w:ascii="Arial" w:hAnsi="Arial" w:cs="Arial"/>
          <w:sz w:val="24"/>
          <w:szCs w:val="24"/>
        </w:rPr>
        <w:t>menekankan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kerja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sosial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menumbuhkan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nilai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
    <w:p w14:paraId="7EAC0944"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8EC7F46"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Saya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buat </w:t>
      </w:r>
      <w:proofErr w:type="spellStart"/>
      <w:r w:rsidRPr="00597410">
        <w:rPr>
          <w:rFonts w:ascii="Arial" w:hAnsi="Arial" w:cs="Arial"/>
          <w:sz w:val="24"/>
          <w:szCs w:val="24"/>
        </w:rPr>
        <w:t>bantu-bantu</w:t>
      </w:r>
      <w:proofErr w:type="spellEnd"/>
      <w:r w:rsidRPr="00597410">
        <w:rPr>
          <w:rFonts w:ascii="Arial" w:hAnsi="Arial" w:cs="Arial"/>
          <w:sz w:val="24"/>
          <w:szCs w:val="24"/>
        </w:rPr>
        <w:t xml:space="preserve"> </w:t>
      </w:r>
      <w:proofErr w:type="spellStart"/>
      <w:r w:rsidRPr="00597410">
        <w:rPr>
          <w:rFonts w:ascii="Arial" w:hAnsi="Arial" w:cs="Arial"/>
          <w:sz w:val="24"/>
          <w:szCs w:val="24"/>
        </w:rPr>
        <w:t>dulu</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ajak</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Terus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ajak</w:t>
      </w:r>
      <w:proofErr w:type="spellEnd"/>
      <w:r w:rsidRPr="00597410">
        <w:rPr>
          <w:rFonts w:ascii="Arial" w:hAnsi="Arial" w:cs="Arial"/>
          <w:sz w:val="24"/>
          <w:szCs w:val="24"/>
        </w:rPr>
        <w:t xml:space="preserve"> </w:t>
      </w:r>
      <w:proofErr w:type="spellStart"/>
      <w:r w:rsidRPr="00597410">
        <w:rPr>
          <w:rFonts w:ascii="Arial" w:hAnsi="Arial" w:cs="Arial"/>
          <w:sz w:val="24"/>
          <w:szCs w:val="24"/>
        </w:rPr>
        <w:t>bareng</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gak </w:t>
      </w:r>
      <w:proofErr w:type="spellStart"/>
      <w:r w:rsidRPr="00597410">
        <w:rPr>
          <w:rFonts w:ascii="Arial" w:hAnsi="Arial" w:cs="Arial"/>
          <w:sz w:val="24"/>
          <w:szCs w:val="24"/>
        </w:rPr>
        <w:t>takut</w:t>
      </w:r>
      <w:proofErr w:type="spellEnd"/>
      <w:r w:rsidRPr="00597410">
        <w:rPr>
          <w:rFonts w:ascii="Arial" w:hAnsi="Arial" w:cs="Arial"/>
          <w:sz w:val="24"/>
          <w:szCs w:val="24"/>
        </w:rPr>
        <w:t xml:space="preserve">. Kita juga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saling</w:t>
      </w:r>
      <w:proofErr w:type="spellEnd"/>
      <w:r w:rsidRPr="00597410">
        <w:rPr>
          <w:rFonts w:ascii="Arial" w:hAnsi="Arial" w:cs="Arial"/>
          <w:sz w:val="24"/>
          <w:szCs w:val="24"/>
        </w:rPr>
        <w:t xml:space="preserve"> </w:t>
      </w:r>
      <w:proofErr w:type="spellStart"/>
      <w:r w:rsidRPr="00597410">
        <w:rPr>
          <w:rFonts w:ascii="Arial" w:hAnsi="Arial" w:cs="Arial"/>
          <w:sz w:val="24"/>
          <w:szCs w:val="24"/>
        </w:rPr>
        <w:t>bantu</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rasa </w:t>
      </w:r>
      <w:proofErr w:type="spellStart"/>
      <w:r w:rsidRPr="00597410">
        <w:rPr>
          <w:rFonts w:ascii="Arial" w:hAnsi="Arial" w:cs="Arial"/>
          <w:sz w:val="24"/>
          <w:szCs w:val="24"/>
        </w:rPr>
        <w:t>kekeluargaan</w:t>
      </w:r>
      <w:proofErr w:type="spellEnd"/>
      <w:r w:rsidRPr="00597410">
        <w:rPr>
          <w:rFonts w:ascii="Arial" w:hAnsi="Arial" w:cs="Arial"/>
          <w:sz w:val="24"/>
          <w:szCs w:val="24"/>
        </w:rPr>
        <w:t xml:space="preserve">. Tapi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gitu</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w:t>
      </w:r>
    </w:p>
    <w:p w14:paraId="13DB66CA"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63031C5C"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terlebih</w:t>
      </w:r>
      <w:proofErr w:type="spellEnd"/>
      <w:r w:rsidRPr="00597410">
        <w:rPr>
          <w:rFonts w:ascii="Arial" w:hAnsi="Arial" w:cs="Arial"/>
          <w:sz w:val="24"/>
          <w:szCs w:val="24"/>
        </w:rPr>
        <w:t xml:space="preserve"> </w:t>
      </w:r>
      <w:proofErr w:type="spellStart"/>
      <w:r w:rsidRPr="00597410">
        <w:rPr>
          <w:rFonts w:ascii="Arial" w:hAnsi="Arial" w:cs="Arial"/>
          <w:sz w:val="24"/>
          <w:szCs w:val="24"/>
        </w:rPr>
        <w:t>dahulu</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Strategi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w:t>
      </w:r>
      <w:proofErr w:type="spellStart"/>
      <w:r w:rsidRPr="00597410">
        <w:rPr>
          <w:rFonts w:ascii="Arial" w:hAnsi="Arial" w:cs="Arial"/>
          <w:sz w:val="24"/>
          <w:szCs w:val="24"/>
        </w:rPr>
        <w:t>sebelum</w:t>
      </w:r>
      <w:proofErr w:type="spellEnd"/>
      <w:r w:rsidRPr="00597410">
        <w:rPr>
          <w:rFonts w:ascii="Arial" w:hAnsi="Arial" w:cs="Arial"/>
          <w:sz w:val="24"/>
          <w:szCs w:val="24"/>
        </w:rPr>
        <w:t xml:space="preserve"> </w:t>
      </w:r>
      <w:proofErr w:type="spellStart"/>
      <w:r w:rsidRPr="00597410">
        <w:rPr>
          <w:rFonts w:ascii="Arial" w:hAnsi="Arial" w:cs="Arial"/>
          <w:sz w:val="24"/>
          <w:szCs w:val="24"/>
        </w:rPr>
        <w:t>kemudian</w:t>
      </w:r>
      <w:proofErr w:type="spellEnd"/>
      <w:r w:rsidRPr="00597410">
        <w:rPr>
          <w:rFonts w:ascii="Arial" w:hAnsi="Arial" w:cs="Arial"/>
          <w:sz w:val="24"/>
          <w:szCs w:val="24"/>
        </w:rPr>
        <w:t xml:space="preserve"> </w:t>
      </w:r>
      <w:proofErr w:type="spellStart"/>
      <w:r w:rsidRPr="00597410">
        <w:rPr>
          <w:rFonts w:ascii="Arial" w:hAnsi="Arial" w:cs="Arial"/>
          <w:sz w:val="24"/>
          <w:szCs w:val="24"/>
        </w:rPr>
        <w:t>diarahkan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penuh</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Ibu Nanik juga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calon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agar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takut</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canggung</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Rasa </w:t>
      </w:r>
      <w:proofErr w:type="spellStart"/>
      <w:r w:rsidRPr="00597410">
        <w:rPr>
          <w:rFonts w:ascii="Arial" w:hAnsi="Arial" w:cs="Arial"/>
          <w:sz w:val="24"/>
          <w:szCs w:val="24"/>
        </w:rPr>
        <w:t>kebersamaan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dibangun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kerja</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dan </w:t>
      </w:r>
      <w:proofErr w:type="spellStart"/>
      <w:r w:rsidRPr="00597410">
        <w:rPr>
          <w:rFonts w:ascii="Arial" w:hAnsi="Arial" w:cs="Arial"/>
          <w:sz w:val="24"/>
          <w:szCs w:val="24"/>
        </w:rPr>
        <w:t>saling</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tercipta</w:t>
      </w:r>
      <w:proofErr w:type="spellEnd"/>
      <w:r w:rsidRPr="00597410">
        <w:rPr>
          <w:rFonts w:ascii="Arial" w:hAnsi="Arial" w:cs="Arial"/>
          <w:sz w:val="24"/>
          <w:szCs w:val="24"/>
        </w:rPr>
        <w:t xml:space="preserve"> </w:t>
      </w:r>
      <w:proofErr w:type="spellStart"/>
      <w:r w:rsidRPr="00597410">
        <w:rPr>
          <w:rFonts w:ascii="Arial" w:hAnsi="Arial" w:cs="Arial"/>
          <w:sz w:val="24"/>
          <w:szCs w:val="24"/>
        </w:rPr>
        <w:t>suasana</w:t>
      </w:r>
      <w:proofErr w:type="spellEnd"/>
      <w:r w:rsidRPr="00597410">
        <w:rPr>
          <w:rFonts w:ascii="Arial" w:hAnsi="Arial" w:cs="Arial"/>
          <w:sz w:val="24"/>
          <w:szCs w:val="24"/>
        </w:rPr>
        <w:t xml:space="preserve"> </w:t>
      </w:r>
      <w:proofErr w:type="spellStart"/>
      <w:r w:rsidRPr="00597410">
        <w:rPr>
          <w:rFonts w:ascii="Arial" w:hAnsi="Arial" w:cs="Arial"/>
          <w:sz w:val="24"/>
          <w:szCs w:val="24"/>
        </w:rPr>
        <w:t>kekeluargaan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tantangan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relatif</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
    <w:p w14:paraId="0963F27B"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5A5A123A"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ningkatin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ngasi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diperbaiki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muji</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kadernya</w:t>
      </w:r>
      <w:proofErr w:type="spellEnd"/>
      <w:r w:rsidRPr="00597410">
        <w:rPr>
          <w:rFonts w:ascii="Arial" w:hAnsi="Arial" w:cs="Arial"/>
          <w:sz w:val="24"/>
          <w:szCs w:val="24"/>
        </w:rPr>
        <w:t xml:space="preserve"> </w:t>
      </w:r>
      <w:proofErr w:type="spellStart"/>
      <w:r w:rsidRPr="00597410">
        <w:rPr>
          <w:rFonts w:ascii="Arial" w:hAnsi="Arial" w:cs="Arial"/>
          <w:sz w:val="24"/>
          <w:szCs w:val="24"/>
        </w:rPr>
        <w:t>bekerja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w:t>
      </w:r>
    </w:p>
    <w:p w14:paraId="320575D1" w14:textId="77777777" w:rsidR="001F66C8" w:rsidRPr="00597410" w:rsidRDefault="001F66C8" w:rsidP="007A6BF3">
      <w:pPr>
        <w:spacing w:after="0" w:line="240" w:lineRule="auto"/>
        <w:jc w:val="both"/>
        <w:rPr>
          <w:rFonts w:ascii="Arial" w:hAnsi="Arial" w:cs="Arial"/>
          <w:sz w:val="24"/>
          <w:szCs w:val="24"/>
        </w:rPr>
      </w:pPr>
    </w:p>
    <w:p w14:paraId="0560DF36"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dirasa</w:t>
      </w:r>
      <w:proofErr w:type="spellEnd"/>
      <w:r w:rsidRPr="00597410">
        <w:rPr>
          <w:rFonts w:ascii="Arial" w:hAnsi="Arial" w:cs="Arial"/>
          <w:sz w:val="24"/>
          <w:szCs w:val="24"/>
        </w:rPr>
        <w:t xml:space="preserve">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diperbaiki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apresiasi</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pujian</w:t>
      </w:r>
      <w:proofErr w:type="spellEnd"/>
      <w:r w:rsidRPr="00597410">
        <w:rPr>
          <w:rFonts w:ascii="Arial" w:hAnsi="Arial" w:cs="Arial"/>
          <w:sz w:val="24"/>
          <w:szCs w:val="24"/>
        </w:rPr>
        <w:t xml:space="preserve"> </w:t>
      </w:r>
      <w:proofErr w:type="spellStart"/>
      <w:r w:rsidRPr="00597410">
        <w:rPr>
          <w:rFonts w:ascii="Arial" w:hAnsi="Arial" w:cs="Arial"/>
          <w:sz w:val="24"/>
          <w:szCs w:val="24"/>
        </w:rPr>
        <w:t>ketika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bekerja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tindakan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pemikiran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umpan</w:t>
      </w:r>
      <w:proofErr w:type="spellEnd"/>
      <w:r w:rsidRPr="00597410">
        <w:rPr>
          <w:rFonts w:ascii="Arial" w:hAnsi="Arial" w:cs="Arial"/>
          <w:sz w:val="24"/>
          <w:szCs w:val="24"/>
        </w:rPr>
        <w:t xml:space="preserve"> </w:t>
      </w:r>
      <w:proofErr w:type="spellStart"/>
      <w:r w:rsidRPr="00597410">
        <w:rPr>
          <w:rFonts w:ascii="Arial" w:hAnsi="Arial" w:cs="Arial"/>
          <w:sz w:val="24"/>
          <w:szCs w:val="24"/>
        </w:rPr>
        <w:t>balik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konstruktif</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sederhana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evaluasi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pujian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termotivasi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memperbaiki</w:t>
      </w:r>
      <w:proofErr w:type="spellEnd"/>
      <w:r w:rsidRPr="00597410">
        <w:rPr>
          <w:rFonts w:ascii="Arial" w:hAnsi="Arial" w:cs="Arial"/>
          <w:sz w:val="24"/>
          <w:szCs w:val="24"/>
        </w:rPr>
        <w:t xml:space="preserve"> </w:t>
      </w:r>
      <w:proofErr w:type="spellStart"/>
      <w:r w:rsidRPr="00597410">
        <w:rPr>
          <w:rFonts w:ascii="Arial" w:hAnsi="Arial" w:cs="Arial"/>
          <w:sz w:val="24"/>
          <w:szCs w:val="24"/>
        </w:rPr>
        <w:t>kinerjanya</w:t>
      </w:r>
      <w:proofErr w:type="spellEnd"/>
      <w:r w:rsidRPr="00597410">
        <w:rPr>
          <w:rFonts w:ascii="Arial" w:hAnsi="Arial" w:cs="Arial"/>
          <w:sz w:val="24"/>
          <w:szCs w:val="24"/>
        </w:rPr>
        <w:t xml:space="preserve">. </w:t>
      </w:r>
    </w:p>
    <w:p w14:paraId="705FE0D3"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940E010" w14:textId="77777777" w:rsidR="00B34CCB" w:rsidRPr="00597410" w:rsidRDefault="00B34CCB" w:rsidP="007A6BF3">
      <w:pPr>
        <w:spacing w:after="0" w:line="276"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pernah</w:t>
      </w:r>
      <w:proofErr w:type="spellEnd"/>
      <w:r w:rsidRPr="00597410">
        <w:rPr>
          <w:rFonts w:ascii="Arial" w:hAnsi="Arial" w:cs="Arial"/>
          <w:sz w:val="24"/>
          <w:szCs w:val="24"/>
        </w:rPr>
        <w:t xml:space="preserve"> </w:t>
      </w:r>
      <w:proofErr w:type="spellStart"/>
      <w:r w:rsidRPr="00597410">
        <w:rPr>
          <w:rFonts w:ascii="Arial" w:hAnsi="Arial" w:cs="Arial"/>
          <w:sz w:val="24"/>
          <w:szCs w:val="24"/>
        </w:rPr>
        <w:t>ditawari</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takut</w:t>
      </w:r>
      <w:proofErr w:type="spellEnd"/>
      <w:r w:rsidRPr="00597410">
        <w:rPr>
          <w:rFonts w:ascii="Arial" w:hAnsi="Arial" w:cs="Arial"/>
          <w:sz w:val="24"/>
          <w:szCs w:val="24"/>
        </w:rPr>
        <w:t xml:space="preserve"> </w:t>
      </w:r>
      <w:proofErr w:type="spellStart"/>
      <w:r w:rsidRPr="00597410">
        <w:rPr>
          <w:rFonts w:ascii="Arial" w:hAnsi="Arial" w:cs="Arial"/>
          <w:sz w:val="24"/>
          <w:szCs w:val="24"/>
        </w:rPr>
        <w:t>keteteran</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punya dua </w:t>
      </w:r>
      <w:proofErr w:type="spellStart"/>
      <w:r w:rsidRPr="00597410">
        <w:rPr>
          <w:rFonts w:ascii="Arial" w:hAnsi="Arial" w:cs="Arial"/>
          <w:sz w:val="24"/>
          <w:szCs w:val="24"/>
        </w:rPr>
        <w:t>bocil</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paling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ngasi</w:t>
      </w:r>
      <w:proofErr w:type="spellEnd"/>
      <w:r w:rsidRPr="00597410">
        <w:rPr>
          <w:rFonts w:ascii="Arial" w:hAnsi="Arial" w:cs="Arial"/>
          <w:sz w:val="24"/>
          <w:szCs w:val="24"/>
        </w:rPr>
        <w:t xml:space="preserve"> saran dan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w:t>
      </w:r>
      <w:proofErr w:type="spellStart"/>
      <w:r w:rsidRPr="00597410">
        <w:rPr>
          <w:rFonts w:ascii="Arial" w:hAnsi="Arial" w:cs="Arial"/>
          <w:sz w:val="24"/>
          <w:szCs w:val="24"/>
        </w:rPr>
        <w:t>aja</w:t>
      </w:r>
      <w:proofErr w:type="spellEnd"/>
      <w:r w:rsidRPr="00597410">
        <w:rPr>
          <w:rFonts w:ascii="Arial" w:hAnsi="Arial" w:cs="Arial"/>
          <w:sz w:val="24"/>
          <w:szCs w:val="24"/>
        </w:rPr>
        <w:t>”</w:t>
      </w:r>
    </w:p>
    <w:p w14:paraId="38E07E62"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175D54C3"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pemberian</w:t>
      </w:r>
      <w:proofErr w:type="spellEnd"/>
      <w:r w:rsidRPr="00597410">
        <w:rPr>
          <w:rFonts w:ascii="Arial" w:hAnsi="Arial" w:cs="Arial"/>
          <w:sz w:val="24"/>
          <w:szCs w:val="24"/>
        </w:rPr>
        <w:t xml:space="preserve"> saran dan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tanggung</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mengurus</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diukur</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pemikiran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evaluasi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memperbaiki</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penuh</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
    <w:p w14:paraId="72898A8A"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194B7D6"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jujur</w:t>
      </w:r>
      <w:proofErr w:type="spellEnd"/>
      <w:r w:rsidRPr="00597410">
        <w:rPr>
          <w:rFonts w:ascii="Arial" w:hAnsi="Arial" w:cs="Arial"/>
          <w:sz w:val="24"/>
          <w:szCs w:val="24"/>
        </w:rPr>
        <w:t xml:space="preserve"> </w:t>
      </w:r>
      <w:proofErr w:type="spellStart"/>
      <w:r w:rsidRPr="00597410">
        <w:rPr>
          <w:rFonts w:ascii="Arial" w:hAnsi="Arial" w:cs="Arial"/>
          <w:sz w:val="24"/>
          <w:szCs w:val="24"/>
        </w:rPr>
        <w:t>bingung</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mau</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apa</w:t>
      </w:r>
      <w:proofErr w:type="spellEnd"/>
      <w:r w:rsidRPr="00597410">
        <w:rPr>
          <w:rFonts w:ascii="Arial" w:hAnsi="Arial" w:cs="Arial"/>
          <w:sz w:val="24"/>
          <w:szCs w:val="24"/>
        </w:rPr>
        <w:t xml:space="preserve"> </w:t>
      </w:r>
      <w:proofErr w:type="spellStart"/>
      <w:r w:rsidRPr="00597410">
        <w:rPr>
          <w:rFonts w:ascii="Arial" w:hAnsi="Arial" w:cs="Arial"/>
          <w:sz w:val="24"/>
          <w:szCs w:val="24"/>
        </w:rPr>
        <w:t>soal</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kayanya</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ga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apapun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w:t>
      </w:r>
    </w:p>
    <w:p w14:paraId="615D4F34"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53B45C26"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pengalaman</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dijalankan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menegaskan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bingung</w:t>
      </w:r>
      <w:proofErr w:type="spellEnd"/>
      <w:r w:rsidRPr="00597410">
        <w:rPr>
          <w:rFonts w:ascii="Arial" w:hAnsi="Arial" w:cs="Arial"/>
          <w:sz w:val="24"/>
          <w:szCs w:val="24"/>
        </w:rPr>
        <w:t xml:space="preserve"> </w:t>
      </w:r>
      <w:proofErr w:type="spellStart"/>
      <w:r w:rsidRPr="00597410">
        <w:rPr>
          <w:rFonts w:ascii="Arial" w:hAnsi="Arial" w:cs="Arial"/>
          <w:sz w:val="24"/>
          <w:szCs w:val="24"/>
        </w:rPr>
        <w:t>terkait</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
    <w:p w14:paraId="49400AFA"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38F1E53F"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kasih</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para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minta</w:t>
      </w:r>
      <w:proofErr w:type="spellEnd"/>
      <w:r w:rsidRPr="00597410">
        <w:rPr>
          <w:rFonts w:ascii="Arial" w:hAnsi="Arial" w:cs="Arial"/>
          <w:sz w:val="24"/>
          <w:szCs w:val="24"/>
        </w:rPr>
        <w:t xml:space="preserve"> saran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jujur</w:t>
      </w:r>
      <w:proofErr w:type="spellEnd"/>
      <w:r w:rsidRPr="00597410">
        <w:rPr>
          <w:rFonts w:ascii="Arial" w:hAnsi="Arial" w:cs="Arial"/>
          <w:sz w:val="24"/>
          <w:szCs w:val="24"/>
        </w:rPr>
        <w:t>”</w:t>
      </w:r>
    </w:p>
    <w:p w14:paraId="32F48638"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69CDCE2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moral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memberikan</w:t>
      </w:r>
      <w:proofErr w:type="spellEnd"/>
      <w:r w:rsidRPr="00597410">
        <w:rPr>
          <w:rFonts w:ascii="Arial" w:hAnsi="Arial" w:cs="Arial"/>
          <w:sz w:val="24"/>
          <w:szCs w:val="24"/>
        </w:rPr>
        <w:t xml:space="preserve"> saran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ketika</w:t>
      </w:r>
      <w:proofErr w:type="spellEnd"/>
      <w:r w:rsidRPr="00597410">
        <w:rPr>
          <w:rFonts w:ascii="Arial" w:hAnsi="Arial" w:cs="Arial"/>
          <w:sz w:val="24"/>
          <w:szCs w:val="24"/>
        </w:rPr>
        <w:t xml:space="preserve"> </w:t>
      </w:r>
      <w:proofErr w:type="spellStart"/>
      <w:r w:rsidRPr="00597410">
        <w:rPr>
          <w:rFonts w:ascii="Arial" w:hAnsi="Arial" w:cs="Arial"/>
          <w:sz w:val="24"/>
          <w:szCs w:val="24"/>
        </w:rPr>
        <w:t>diminta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berbentuk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diwujudkan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non-formal yang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perbaikan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kerja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psikologis</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konstruktif</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termotivasi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arahan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kinerjanya</w:t>
      </w:r>
      <w:proofErr w:type="spellEnd"/>
      <w:r w:rsidRPr="00597410">
        <w:rPr>
          <w:rFonts w:ascii="Arial" w:hAnsi="Arial" w:cs="Arial"/>
          <w:sz w:val="24"/>
          <w:szCs w:val="24"/>
        </w:rPr>
        <w:t>.</w:t>
      </w:r>
    </w:p>
    <w:p w14:paraId="1769EC9C"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55A6D29F"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ga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bantu</w:t>
      </w:r>
      <w:proofErr w:type="spellEnd"/>
      <w:r w:rsidRPr="00597410">
        <w:rPr>
          <w:rFonts w:ascii="Arial" w:hAnsi="Arial" w:cs="Arial"/>
          <w:sz w:val="24"/>
          <w:szCs w:val="24"/>
        </w:rPr>
        <w:t xml:space="preserve"> </w:t>
      </w:r>
      <w:proofErr w:type="spellStart"/>
      <w:r w:rsidRPr="00597410">
        <w:rPr>
          <w:rFonts w:ascii="Arial" w:hAnsi="Arial" w:cs="Arial"/>
          <w:sz w:val="24"/>
          <w:szCs w:val="24"/>
        </w:rPr>
        <w:t>apa</w:t>
      </w:r>
      <w:proofErr w:type="spellEnd"/>
      <w:r w:rsidRPr="00597410">
        <w:rPr>
          <w:rFonts w:ascii="Arial" w:hAnsi="Arial" w:cs="Arial"/>
          <w:sz w:val="24"/>
          <w:szCs w:val="24"/>
        </w:rPr>
        <w:t xml:space="preserve"> </w:t>
      </w:r>
      <w:proofErr w:type="spellStart"/>
      <w:r w:rsidRPr="00597410">
        <w:rPr>
          <w:rFonts w:ascii="Arial" w:hAnsi="Arial" w:cs="Arial"/>
          <w:sz w:val="24"/>
          <w:szCs w:val="24"/>
        </w:rPr>
        <w:t>apa</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doain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baik-baik</w:t>
      </w:r>
      <w:proofErr w:type="spellEnd"/>
      <w:r w:rsidRPr="00597410">
        <w:rPr>
          <w:rFonts w:ascii="Arial" w:hAnsi="Arial" w:cs="Arial"/>
          <w:sz w:val="24"/>
          <w:szCs w:val="24"/>
        </w:rPr>
        <w:t xml:space="preserve"> </w:t>
      </w:r>
      <w:proofErr w:type="spellStart"/>
      <w:r w:rsidRPr="00597410">
        <w:rPr>
          <w:rFonts w:ascii="Arial" w:hAnsi="Arial" w:cs="Arial"/>
          <w:sz w:val="24"/>
          <w:szCs w:val="24"/>
        </w:rPr>
        <w:t>sabar</w:t>
      </w:r>
      <w:proofErr w:type="spellEnd"/>
      <w:r w:rsidRPr="00597410">
        <w:rPr>
          <w:rFonts w:ascii="Arial" w:hAnsi="Arial" w:cs="Arial"/>
          <w:sz w:val="24"/>
          <w:szCs w:val="24"/>
        </w:rPr>
        <w:t xml:space="preserve"> </w:t>
      </w:r>
      <w:proofErr w:type="spellStart"/>
      <w:r w:rsidRPr="00597410">
        <w:rPr>
          <w:rFonts w:ascii="Arial" w:hAnsi="Arial" w:cs="Arial"/>
          <w:sz w:val="24"/>
          <w:szCs w:val="24"/>
        </w:rPr>
        <w:t>bantuin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lansia</w:t>
      </w:r>
      <w:proofErr w:type="spellEnd"/>
      <w:r w:rsidRPr="00597410">
        <w:rPr>
          <w:rFonts w:ascii="Arial" w:hAnsi="Arial" w:cs="Arial"/>
          <w:sz w:val="24"/>
          <w:szCs w:val="24"/>
        </w:rPr>
        <w:t>”</w:t>
      </w:r>
    </w:p>
    <w:p w14:paraId="7BEAEF35"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7EE7AF1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diwujudkan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bantuan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melainkan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doa</w:t>
      </w:r>
      <w:proofErr w:type="spellEnd"/>
      <w:r w:rsidRPr="00597410">
        <w:rPr>
          <w:rFonts w:ascii="Arial" w:hAnsi="Arial" w:cs="Arial"/>
          <w:sz w:val="24"/>
          <w:szCs w:val="24"/>
        </w:rPr>
        <w:t xml:space="preserve"> agar para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kekuatan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sederhana</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moral dan spiritual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penyemangat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menjalankan</w:t>
      </w:r>
      <w:proofErr w:type="spellEnd"/>
      <w:r w:rsidRPr="00597410">
        <w:rPr>
          <w:rFonts w:ascii="Arial" w:hAnsi="Arial" w:cs="Arial"/>
          <w:sz w:val="24"/>
          <w:szCs w:val="24"/>
        </w:rPr>
        <w:t xml:space="preserve"> </w:t>
      </w:r>
      <w:proofErr w:type="spellStart"/>
      <w:r w:rsidRPr="00597410">
        <w:rPr>
          <w:rFonts w:ascii="Arial" w:hAnsi="Arial" w:cs="Arial"/>
          <w:sz w:val="24"/>
          <w:szCs w:val="24"/>
        </w:rPr>
        <w:t>tugas</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identik</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fisik</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materiil</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emosional</w:t>
      </w:r>
      <w:proofErr w:type="spellEnd"/>
      <w:r w:rsidRPr="00597410">
        <w:rPr>
          <w:rFonts w:ascii="Arial" w:hAnsi="Arial" w:cs="Arial"/>
          <w:sz w:val="24"/>
          <w:szCs w:val="24"/>
        </w:rPr>
        <w:t xml:space="preserve"> dan </w:t>
      </w:r>
      <w:proofErr w:type="spellStart"/>
      <w:r w:rsidRPr="00597410">
        <w:rPr>
          <w:rFonts w:ascii="Arial" w:hAnsi="Arial" w:cs="Arial"/>
          <w:sz w:val="24"/>
          <w:szCs w:val="24"/>
        </w:rPr>
        <w:t>doa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nilai</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
    <w:p w14:paraId="19355330"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keseluruhan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struktural</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rekrutmen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Strategi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mempermudah</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pembinaan</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calon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diperkuat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senior.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mekanisme</w:t>
      </w:r>
      <w:proofErr w:type="spellEnd"/>
      <w:r w:rsidRPr="00597410">
        <w:rPr>
          <w:rFonts w:ascii="Arial" w:hAnsi="Arial" w:cs="Arial"/>
          <w:sz w:val="24"/>
          <w:szCs w:val="24"/>
        </w:rPr>
        <w:t xml:space="preserve"> yang </w:t>
      </w:r>
      <w:proofErr w:type="spellStart"/>
      <w:r w:rsidRPr="00597410">
        <w:rPr>
          <w:rFonts w:ascii="Arial" w:hAnsi="Arial" w:cs="Arial"/>
          <w:sz w:val="24"/>
          <w:szCs w:val="24"/>
        </w:rPr>
        <w:t>jelas</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membangun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berkelanjutan</w:t>
      </w:r>
      <w:proofErr w:type="spellEnd"/>
      <w:r w:rsidRPr="00597410">
        <w:rPr>
          <w:rFonts w:ascii="Arial" w:hAnsi="Arial" w:cs="Arial"/>
          <w:sz w:val="24"/>
          <w:szCs w:val="24"/>
        </w:rPr>
        <w:t>.</w:t>
      </w:r>
    </w:p>
    <w:p w14:paraId="2DC50AB7" w14:textId="77777777"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Selain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juga </w:t>
      </w:r>
      <w:proofErr w:type="spellStart"/>
      <w:r w:rsidRPr="00597410">
        <w:rPr>
          <w:rFonts w:ascii="Arial" w:hAnsi="Arial" w:cs="Arial"/>
          <w:sz w:val="24"/>
          <w:szCs w:val="24"/>
        </w:rPr>
        <w:t>terwujud</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non-formal,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pemberian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saran, </w:t>
      </w:r>
      <w:proofErr w:type="spellStart"/>
      <w:r w:rsidRPr="00597410">
        <w:rPr>
          <w:rFonts w:ascii="Arial" w:hAnsi="Arial" w:cs="Arial"/>
          <w:sz w:val="24"/>
          <w:szCs w:val="24"/>
        </w:rPr>
        <w:t>apresiasi</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moral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penuh</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evaluasi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kinerja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moral dan spiritual,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doa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sederhana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nilai</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w:t>
      </w:r>
    </w:p>
    <w:p w14:paraId="7B38E3BF"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pengalaman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dijalankan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menandakan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pengalaman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fungsi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50860B5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pembinaan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rekrutmen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moral, </w:t>
      </w:r>
      <w:proofErr w:type="spellStart"/>
      <w:r w:rsidRPr="00597410">
        <w:rPr>
          <w:rFonts w:ascii="Arial" w:hAnsi="Arial" w:cs="Arial"/>
          <w:sz w:val="24"/>
          <w:szCs w:val="24"/>
        </w:rPr>
        <w:t>masukan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evaluasi</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Walaupun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berbeda-beda</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masing-masing,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membuktikan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potensi</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diperlukan</w:t>
      </w:r>
      <w:proofErr w:type="spellEnd"/>
      <w:r w:rsidRPr="00597410">
        <w:rPr>
          <w:rFonts w:ascii="Arial" w:hAnsi="Arial" w:cs="Arial"/>
          <w:sz w:val="24"/>
          <w:szCs w:val="24"/>
        </w:rPr>
        <w:t xml:space="preserve"> strategi </w:t>
      </w:r>
      <w:proofErr w:type="spellStart"/>
      <w:r w:rsidRPr="00597410">
        <w:rPr>
          <w:rFonts w:ascii="Arial" w:hAnsi="Arial" w:cs="Arial"/>
          <w:sz w:val="24"/>
          <w:szCs w:val="24"/>
        </w:rPr>
        <w:t>khusus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melibatkan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w:t>
      </w:r>
    </w:p>
    <w:p w14:paraId="416E4400" w14:textId="77777777" w:rsidR="00B34CCB" w:rsidRPr="00597410" w:rsidRDefault="00B34CCB" w:rsidP="007A6BF3">
      <w:pPr>
        <w:spacing w:after="0" w:line="480" w:lineRule="auto"/>
        <w:jc w:val="both"/>
        <w:rPr>
          <w:rFonts w:ascii="Arial" w:hAnsi="Arial" w:cs="Arial"/>
          <w:sz w:val="24"/>
          <w:szCs w:val="24"/>
        </w:rPr>
      </w:pPr>
      <w:r w:rsidRPr="00597410">
        <w:rPr>
          <w:rFonts w:ascii="Arial" w:hAnsi="Arial" w:cs="Arial"/>
          <w:sz w:val="24"/>
          <w:szCs w:val="24"/>
        </w:rPr>
        <w:t xml:space="preserve">b.  </w:t>
      </w:r>
      <w:proofErr w:type="spellStart"/>
      <w:r w:rsidRPr="00597410">
        <w:rPr>
          <w:rFonts w:ascii="Arial" w:hAnsi="Arial" w:cs="Arial"/>
          <w:sz w:val="24"/>
          <w:szCs w:val="24"/>
        </w:rPr>
        <w:t>Kemauan</w:t>
      </w:r>
      <w:proofErr w:type="spellEnd"/>
    </w:p>
    <w:p w14:paraId="3E3398B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5C761006"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“Kader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buat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ningkatin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diskusi</w:t>
      </w:r>
      <w:proofErr w:type="spellEnd"/>
      <w:r w:rsidRPr="00597410">
        <w:rPr>
          <w:rFonts w:ascii="Arial" w:hAnsi="Arial" w:cs="Arial"/>
          <w:sz w:val="24"/>
          <w:szCs w:val="24"/>
        </w:rPr>
        <w:t xml:space="preserve"> </w:t>
      </w:r>
      <w:proofErr w:type="spellStart"/>
      <w:r w:rsidRPr="00597410">
        <w:rPr>
          <w:rFonts w:ascii="Arial" w:hAnsi="Arial" w:cs="Arial"/>
          <w:sz w:val="24"/>
          <w:szCs w:val="24"/>
        </w:rPr>
        <w:t>bareng</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bertanya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hal-hal</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w:t>
      </w:r>
    </w:p>
    <w:p w14:paraId="38519FD4" w14:textId="77777777" w:rsidR="00B34CCB" w:rsidRPr="00597410" w:rsidRDefault="00B34CCB" w:rsidP="007A6BF3">
      <w:pPr>
        <w:spacing w:after="0" w:line="276" w:lineRule="auto"/>
        <w:ind w:left="363"/>
        <w:jc w:val="both"/>
        <w:rPr>
          <w:rFonts w:ascii="Arial" w:hAnsi="Arial" w:cs="Arial"/>
          <w:i/>
          <w:iCs/>
          <w:sz w:val="24"/>
          <w:szCs w:val="24"/>
        </w:rPr>
      </w:pPr>
    </w:p>
    <w:p w14:paraId="2E6D663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ketika</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berdiskusi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bertanya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hal-hal</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berkaitan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tugas</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Antusiasme</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menjalankan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perannya</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pasif</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demi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35F698BB"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w:t>
      </w:r>
    </w:p>
    <w:p w14:paraId="504E0E7B"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“Ada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sekarang</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menambah</w:t>
      </w:r>
      <w:proofErr w:type="spellEnd"/>
      <w:r w:rsidRPr="00597410">
        <w:rPr>
          <w:rFonts w:ascii="Arial" w:hAnsi="Arial" w:cs="Arial"/>
          <w:sz w:val="24"/>
          <w:szCs w:val="24"/>
        </w:rPr>
        <w:t xml:space="preserve"> </w:t>
      </w:r>
      <w:proofErr w:type="spellStart"/>
      <w:r w:rsidRPr="00597410">
        <w:rPr>
          <w:rFonts w:ascii="Arial" w:hAnsi="Arial" w:cs="Arial"/>
          <w:sz w:val="24"/>
          <w:szCs w:val="24"/>
        </w:rPr>
        <w:t>wawasan</w:t>
      </w:r>
      <w:proofErr w:type="spellEnd"/>
      <w:r w:rsidRPr="00597410">
        <w:rPr>
          <w:rFonts w:ascii="Arial" w:hAnsi="Arial" w:cs="Arial"/>
          <w:sz w:val="24"/>
          <w:szCs w:val="24"/>
        </w:rPr>
        <w:t>”</w:t>
      </w:r>
    </w:p>
    <w:p w14:paraId="5D8E68A3"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3B511AE5"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seorang</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menambah</w:t>
      </w:r>
      <w:proofErr w:type="spellEnd"/>
      <w:r w:rsidRPr="00597410">
        <w:rPr>
          <w:rFonts w:ascii="Arial" w:hAnsi="Arial" w:cs="Arial"/>
          <w:sz w:val="24"/>
          <w:szCs w:val="24"/>
        </w:rPr>
        <w:t xml:space="preserve"> </w:t>
      </w:r>
      <w:proofErr w:type="spellStart"/>
      <w:r w:rsidRPr="00597410">
        <w:rPr>
          <w:rFonts w:ascii="Arial" w:hAnsi="Arial" w:cs="Arial"/>
          <w:sz w:val="24"/>
          <w:szCs w:val="24"/>
        </w:rPr>
        <w:t>wawasan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alasan</w:t>
      </w:r>
      <w:proofErr w:type="spellEnd"/>
      <w:r w:rsidRPr="00597410">
        <w:rPr>
          <w:rFonts w:ascii="Arial" w:hAnsi="Arial" w:cs="Arial"/>
          <w:sz w:val="24"/>
          <w:szCs w:val="24"/>
        </w:rPr>
        <w:t xml:space="preserve">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internal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senantiasa</w:t>
      </w:r>
      <w:proofErr w:type="spellEnd"/>
      <w:r w:rsidRPr="00597410">
        <w:rPr>
          <w:rFonts w:ascii="Arial" w:hAnsi="Arial" w:cs="Arial"/>
          <w:sz w:val="24"/>
          <w:szCs w:val="24"/>
        </w:rPr>
        <w:t xml:space="preserve">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31818953"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517E0F97"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ngelihat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melayani</w:t>
      </w:r>
      <w:proofErr w:type="spellEnd"/>
      <w:r w:rsidRPr="00597410">
        <w:rPr>
          <w:rFonts w:ascii="Arial" w:hAnsi="Arial" w:cs="Arial"/>
          <w:sz w:val="24"/>
          <w:szCs w:val="24"/>
        </w:rPr>
        <w:t xml:space="preserve"> </w:t>
      </w:r>
      <w:proofErr w:type="spellStart"/>
      <w:r w:rsidRPr="00597410">
        <w:rPr>
          <w:rFonts w:ascii="Arial" w:hAnsi="Arial" w:cs="Arial"/>
          <w:sz w:val="24"/>
          <w:szCs w:val="24"/>
        </w:rPr>
        <w:t>kayanya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Ditambah</w:t>
      </w:r>
      <w:proofErr w:type="spellEnd"/>
      <w:r w:rsidRPr="00597410">
        <w:rPr>
          <w:rFonts w:ascii="Arial" w:hAnsi="Arial" w:cs="Arial"/>
          <w:sz w:val="24"/>
          <w:szCs w:val="24"/>
        </w:rPr>
        <w:t xml:space="preserve"> </w:t>
      </w:r>
      <w:proofErr w:type="spellStart"/>
      <w:r w:rsidRPr="00597410">
        <w:rPr>
          <w:rFonts w:ascii="Arial" w:hAnsi="Arial" w:cs="Arial"/>
          <w:sz w:val="24"/>
          <w:szCs w:val="24"/>
        </w:rPr>
        <w:t>katanya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disini</w:t>
      </w:r>
      <w:proofErr w:type="spellEnd"/>
      <w:r w:rsidRPr="00597410">
        <w:rPr>
          <w:rFonts w:ascii="Arial" w:hAnsi="Arial" w:cs="Arial"/>
          <w:sz w:val="24"/>
          <w:szCs w:val="24"/>
        </w:rPr>
        <w:t xml:space="preserve"> </w:t>
      </w:r>
      <w:proofErr w:type="spellStart"/>
      <w:r w:rsidRPr="00597410">
        <w:rPr>
          <w:rFonts w:ascii="Arial" w:hAnsi="Arial" w:cs="Arial"/>
          <w:sz w:val="24"/>
          <w:szCs w:val="24"/>
        </w:rPr>
        <w:t>emang</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w:t>
      </w:r>
    </w:p>
    <w:p w14:paraId="6C28F6E9"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7A95276D"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dinilai</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Kak Atika </w:t>
      </w:r>
      <w:proofErr w:type="spellStart"/>
      <w:r w:rsidRPr="00597410">
        <w:rPr>
          <w:rFonts w:ascii="Arial" w:hAnsi="Arial" w:cs="Arial"/>
          <w:sz w:val="24"/>
          <w:szCs w:val="24"/>
        </w:rPr>
        <w:t>menilai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berkelanjutan</w:t>
      </w:r>
      <w:proofErr w:type="spellEnd"/>
      <w:r w:rsidRPr="00597410">
        <w:rPr>
          <w:rFonts w:ascii="Arial" w:hAnsi="Arial" w:cs="Arial"/>
          <w:sz w:val="24"/>
          <w:szCs w:val="24"/>
        </w:rPr>
        <w:t>.</w:t>
      </w:r>
    </w:p>
    <w:p w14:paraId="4716784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441058F6"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lihat</w:t>
      </w:r>
      <w:proofErr w:type="spellEnd"/>
      <w:r w:rsidRPr="00597410">
        <w:rPr>
          <w:rFonts w:ascii="Arial" w:hAnsi="Arial" w:cs="Arial"/>
          <w:sz w:val="24"/>
          <w:szCs w:val="24"/>
        </w:rPr>
        <w:t xml:space="preserve"> </w:t>
      </w:r>
      <w:proofErr w:type="spellStart"/>
      <w:r w:rsidRPr="00597410">
        <w:rPr>
          <w:rFonts w:ascii="Arial" w:hAnsi="Arial" w:cs="Arial"/>
          <w:sz w:val="24"/>
          <w:szCs w:val="24"/>
        </w:rPr>
        <w:t>sih</w:t>
      </w:r>
      <w:proofErr w:type="spellEnd"/>
      <w:r w:rsidRPr="00597410">
        <w:rPr>
          <w:rFonts w:ascii="Arial" w:hAnsi="Arial" w:cs="Arial"/>
          <w:sz w:val="24"/>
          <w:szCs w:val="24"/>
        </w:rPr>
        <w:t xml:space="preserve"> </w:t>
      </w:r>
      <w:proofErr w:type="spellStart"/>
      <w:r w:rsidRPr="00597410">
        <w:rPr>
          <w:rFonts w:ascii="Arial" w:hAnsi="Arial" w:cs="Arial"/>
          <w:sz w:val="24"/>
          <w:szCs w:val="24"/>
        </w:rPr>
        <w:t>iya</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para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tuh</w:t>
      </w:r>
      <w:proofErr w:type="spellEnd"/>
      <w:r w:rsidRPr="00597410">
        <w:rPr>
          <w:rFonts w:ascii="Arial" w:hAnsi="Arial" w:cs="Arial"/>
          <w:sz w:val="24"/>
          <w:szCs w:val="24"/>
        </w:rPr>
        <w:t xml:space="preserve"> </w:t>
      </w:r>
      <w:proofErr w:type="spellStart"/>
      <w:r w:rsidRPr="00597410">
        <w:rPr>
          <w:rFonts w:ascii="Arial" w:hAnsi="Arial" w:cs="Arial"/>
          <w:sz w:val="24"/>
          <w:szCs w:val="24"/>
        </w:rPr>
        <w:t>kayanya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banget</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lagi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liat</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nanya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bantu</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lagi</w:t>
      </w:r>
      <w:proofErr w:type="spellEnd"/>
      <w:r w:rsidRPr="00597410">
        <w:rPr>
          <w:rFonts w:ascii="Arial" w:hAnsi="Arial" w:cs="Arial"/>
          <w:sz w:val="24"/>
          <w:szCs w:val="24"/>
        </w:rPr>
        <w:t xml:space="preserve">. Jadi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rasa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emang</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tinggu</w:t>
      </w:r>
      <w:proofErr w:type="spellEnd"/>
      <w:r w:rsidRPr="00597410">
        <w:rPr>
          <w:rFonts w:ascii="Arial" w:hAnsi="Arial" w:cs="Arial"/>
          <w:sz w:val="24"/>
          <w:szCs w:val="24"/>
        </w:rPr>
        <w:t xml:space="preserve"> buat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w:t>
      </w:r>
    </w:p>
    <w:p w14:paraId="4231BF2B"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097F9A6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tampak</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bertanya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tujuan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Dari </w:t>
      </w:r>
      <w:proofErr w:type="spellStart"/>
      <w:r w:rsidRPr="00597410">
        <w:rPr>
          <w:rFonts w:ascii="Arial" w:hAnsi="Arial" w:cs="Arial"/>
          <w:sz w:val="24"/>
          <w:szCs w:val="24"/>
        </w:rPr>
        <w:t>penuturan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demi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7F52593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lastRenderedPageBreak/>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534CAD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“Aku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tau </w:t>
      </w:r>
      <w:proofErr w:type="spellStart"/>
      <w:r w:rsidRPr="00597410">
        <w:rPr>
          <w:rFonts w:ascii="Arial" w:hAnsi="Arial" w:cs="Arial"/>
          <w:sz w:val="24"/>
          <w:szCs w:val="24"/>
        </w:rPr>
        <w:t>si</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melayani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kayanya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kemampuannya</w:t>
      </w:r>
      <w:proofErr w:type="spellEnd"/>
      <w:r w:rsidRPr="00597410">
        <w:rPr>
          <w:rFonts w:ascii="Arial" w:hAnsi="Arial" w:cs="Arial"/>
          <w:sz w:val="24"/>
          <w:szCs w:val="24"/>
        </w:rPr>
        <w:t>”</w:t>
      </w:r>
    </w:p>
    <w:p w14:paraId="2555DDA4"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6A24A003"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pasti</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pengamatannya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melayani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penuh</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menilai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indikasi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berkembang</w:t>
      </w:r>
      <w:proofErr w:type="spellEnd"/>
      <w:r w:rsidRPr="00597410">
        <w:rPr>
          <w:rFonts w:ascii="Arial" w:hAnsi="Arial" w:cs="Arial"/>
          <w:sz w:val="24"/>
          <w:szCs w:val="24"/>
        </w:rPr>
        <w:t>.</w:t>
      </w:r>
    </w:p>
    <w:p w14:paraId="1A1B7F37"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
    <w:p w14:paraId="2BEC189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kader-kader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kayanya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kali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ningkatin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w:t>
      </w:r>
      <w:proofErr w:type="spellEnd"/>
      <w:r w:rsidRPr="00597410">
        <w:rPr>
          <w:rFonts w:ascii="Arial" w:hAnsi="Arial" w:cs="Arial"/>
          <w:sz w:val="24"/>
          <w:szCs w:val="24"/>
        </w:rPr>
        <w:t xml:space="preserve"> </w:t>
      </w:r>
      <w:proofErr w:type="spellStart"/>
      <w:r w:rsidRPr="00597410">
        <w:rPr>
          <w:rFonts w:ascii="Arial" w:hAnsi="Arial" w:cs="Arial"/>
          <w:sz w:val="24"/>
          <w:szCs w:val="24"/>
        </w:rPr>
        <w:t>mereke</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Jadi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makin</w:t>
      </w:r>
      <w:proofErr w:type="spellEnd"/>
      <w:r w:rsidRPr="00597410">
        <w:rPr>
          <w:rFonts w:ascii="Arial" w:hAnsi="Arial" w:cs="Arial"/>
          <w:sz w:val="24"/>
          <w:szCs w:val="24"/>
        </w:rPr>
        <w:t xml:space="preserve"> </w:t>
      </w:r>
      <w:proofErr w:type="spellStart"/>
      <w:r w:rsidRPr="00597410">
        <w:rPr>
          <w:rFonts w:ascii="Arial" w:hAnsi="Arial" w:cs="Arial"/>
          <w:sz w:val="24"/>
          <w:szCs w:val="24"/>
        </w:rPr>
        <w:t>bagus</w:t>
      </w:r>
      <w:proofErr w:type="spellEnd"/>
      <w:r w:rsidRPr="00597410">
        <w:rPr>
          <w:rFonts w:ascii="Arial" w:hAnsi="Arial" w:cs="Arial"/>
          <w:sz w:val="24"/>
          <w:szCs w:val="24"/>
        </w:rPr>
        <w:t>”</w:t>
      </w:r>
    </w:p>
    <w:p w14:paraId="1B77B711"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5AB6BDB9"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antusiasme</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Ibu Darti,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bertujuan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berdampak</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w:t>
      </w:r>
    </w:p>
    <w:p w14:paraId="2F99450A"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5FA5A8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litany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bis aini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aja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katanya.kan</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tambah</w:t>
      </w:r>
      <w:proofErr w:type="spellEnd"/>
      <w:r w:rsidRPr="00597410">
        <w:rPr>
          <w:rFonts w:ascii="Arial" w:hAnsi="Arial" w:cs="Arial"/>
          <w:sz w:val="24"/>
          <w:szCs w:val="24"/>
        </w:rPr>
        <w:t xml:space="preserve"> </w:t>
      </w:r>
      <w:proofErr w:type="spellStart"/>
      <w:r w:rsidRPr="00597410">
        <w:rPr>
          <w:rFonts w:ascii="Arial" w:hAnsi="Arial" w:cs="Arial"/>
          <w:sz w:val="24"/>
          <w:szCs w:val="24"/>
        </w:rPr>
        <w:t>ngerti</w:t>
      </w:r>
      <w:proofErr w:type="spellEnd"/>
      <w:r w:rsidRPr="00597410">
        <w:rPr>
          <w:rFonts w:ascii="Arial" w:hAnsi="Arial" w:cs="Arial"/>
          <w:sz w:val="24"/>
          <w:szCs w:val="24"/>
        </w:rPr>
        <w:t xml:space="preserve"> </w:t>
      </w:r>
      <w:proofErr w:type="spellStart"/>
      <w:r w:rsidRPr="00597410">
        <w:rPr>
          <w:rFonts w:ascii="Arial" w:hAnsi="Arial" w:cs="Arial"/>
          <w:sz w:val="24"/>
          <w:szCs w:val="24"/>
        </w:rPr>
        <w:t>nanganin</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kaya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gini</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seneng</w:t>
      </w:r>
      <w:proofErr w:type="spellEnd"/>
      <w:r w:rsidRPr="00597410">
        <w:rPr>
          <w:rFonts w:ascii="Arial" w:hAnsi="Arial" w:cs="Arial"/>
          <w:sz w:val="24"/>
          <w:szCs w:val="24"/>
        </w:rPr>
        <w:t xml:space="preserve"> kalo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ngerasa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aman</w:t>
      </w:r>
      <w:proofErr w:type="spellEnd"/>
      <w:r w:rsidRPr="00597410">
        <w:rPr>
          <w:rFonts w:ascii="Arial" w:hAnsi="Arial" w:cs="Arial"/>
          <w:sz w:val="24"/>
          <w:szCs w:val="24"/>
        </w:rPr>
        <w:t>”</w:t>
      </w:r>
    </w:p>
    <w:p w14:paraId="106F312E"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14BE602B"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berpengalaman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menangani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Usaha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berkunjung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berdampak</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kepuasan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667C1CC6"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keseluruhan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antusiasme</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diskusi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inisiatif</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bertanya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demi </w:t>
      </w:r>
      <w:proofErr w:type="spellStart"/>
      <w:r w:rsidRPr="00597410">
        <w:rPr>
          <w:rFonts w:ascii="Arial" w:hAnsi="Arial" w:cs="Arial"/>
          <w:sz w:val="24"/>
          <w:szCs w:val="24"/>
        </w:rPr>
        <w:t>memperluas</w:t>
      </w:r>
      <w:proofErr w:type="spellEnd"/>
      <w:r w:rsidRPr="00597410">
        <w:rPr>
          <w:rFonts w:ascii="Arial" w:hAnsi="Arial" w:cs="Arial"/>
          <w:sz w:val="24"/>
          <w:szCs w:val="24"/>
        </w:rPr>
        <w:t xml:space="preserve"> </w:t>
      </w:r>
      <w:proofErr w:type="spellStart"/>
      <w:r w:rsidRPr="00597410">
        <w:rPr>
          <w:rFonts w:ascii="Arial" w:hAnsi="Arial" w:cs="Arial"/>
          <w:sz w:val="24"/>
          <w:szCs w:val="24"/>
        </w:rPr>
        <w:t>wawasan</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kewajiban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menjalankan</w:t>
      </w:r>
      <w:proofErr w:type="spellEnd"/>
      <w:r w:rsidRPr="00597410">
        <w:rPr>
          <w:rFonts w:ascii="Arial" w:hAnsi="Arial" w:cs="Arial"/>
          <w:sz w:val="24"/>
          <w:szCs w:val="24"/>
        </w:rPr>
        <w:t xml:space="preserve"> </w:t>
      </w:r>
      <w:proofErr w:type="spellStart"/>
      <w:r w:rsidRPr="00597410">
        <w:rPr>
          <w:rFonts w:ascii="Arial" w:hAnsi="Arial" w:cs="Arial"/>
          <w:sz w:val="24"/>
          <w:szCs w:val="24"/>
        </w:rPr>
        <w:t>tugas</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didorong</w:t>
      </w:r>
      <w:proofErr w:type="spellEnd"/>
      <w:r w:rsidRPr="00597410">
        <w:rPr>
          <w:rFonts w:ascii="Arial" w:hAnsi="Arial" w:cs="Arial"/>
          <w:sz w:val="24"/>
          <w:szCs w:val="24"/>
        </w:rPr>
        <w:t xml:space="preserve"> oleh </w:t>
      </w:r>
      <w:proofErr w:type="spellStart"/>
      <w:r w:rsidRPr="00597410">
        <w:rPr>
          <w:rFonts w:ascii="Arial" w:hAnsi="Arial" w:cs="Arial"/>
          <w:sz w:val="24"/>
          <w:szCs w:val="24"/>
        </w:rPr>
        <w:lastRenderedPageBreak/>
        <w:t>kesadaran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keinginan</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agar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4268B8E3"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Pandangan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menguatkan</w:t>
      </w:r>
      <w:proofErr w:type="spellEnd"/>
      <w:r w:rsidRPr="00597410">
        <w:rPr>
          <w:rFonts w:ascii="Arial" w:hAnsi="Arial" w:cs="Arial"/>
          <w:sz w:val="24"/>
          <w:szCs w:val="24"/>
        </w:rPr>
        <w:t xml:space="preserve"> </w:t>
      </w:r>
      <w:proofErr w:type="spellStart"/>
      <w:r w:rsidRPr="00597410">
        <w:rPr>
          <w:rFonts w:ascii="Arial" w:hAnsi="Arial" w:cs="Arial"/>
          <w:sz w:val="24"/>
          <w:szCs w:val="24"/>
        </w:rPr>
        <w:t>gambaran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menilai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konsisten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Antusiasme</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berpengalaman</w:t>
      </w:r>
      <w:proofErr w:type="spellEnd"/>
      <w:r w:rsidRPr="00597410">
        <w:rPr>
          <w:rFonts w:ascii="Arial" w:hAnsi="Arial" w:cs="Arial"/>
          <w:sz w:val="24"/>
          <w:szCs w:val="24"/>
        </w:rPr>
        <w:t xml:space="preserve">, </w:t>
      </w:r>
      <w:proofErr w:type="spellStart"/>
      <w:r w:rsidRPr="00597410">
        <w:rPr>
          <w:rFonts w:ascii="Arial" w:hAnsi="Arial" w:cs="Arial"/>
          <w:sz w:val="24"/>
          <w:szCs w:val="24"/>
        </w:rPr>
        <w:t>menegaskan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karakteristik</w:t>
      </w:r>
      <w:proofErr w:type="spellEnd"/>
      <w:r w:rsidRPr="00597410">
        <w:rPr>
          <w:rFonts w:ascii="Arial" w:hAnsi="Arial" w:cs="Arial"/>
          <w:sz w:val="24"/>
          <w:szCs w:val="24"/>
        </w:rPr>
        <w:t xml:space="preserve"> </w:t>
      </w:r>
      <w:proofErr w:type="spellStart"/>
      <w:r w:rsidRPr="00597410">
        <w:rPr>
          <w:rFonts w:ascii="Arial" w:hAnsi="Arial" w:cs="Arial"/>
          <w:sz w:val="24"/>
          <w:szCs w:val="24"/>
        </w:rPr>
        <w:t>berbeda</w:t>
      </w:r>
      <w:proofErr w:type="spellEnd"/>
      <w:r w:rsidRPr="00597410">
        <w:rPr>
          <w:rFonts w:ascii="Arial" w:hAnsi="Arial" w:cs="Arial"/>
          <w:sz w:val="24"/>
          <w:szCs w:val="24"/>
        </w:rPr>
        <w:t>.</w:t>
      </w:r>
    </w:p>
    <w:p w14:paraId="4689B7F4"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internal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pembinaan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ilmu</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berkontribusi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kualitas</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kepercayaan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keberadaan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terpadu</w:t>
      </w:r>
      <w:proofErr w:type="spellEnd"/>
      <w:r w:rsidRPr="00597410">
        <w:rPr>
          <w:rFonts w:ascii="Arial" w:hAnsi="Arial" w:cs="Arial"/>
          <w:sz w:val="24"/>
          <w:szCs w:val="24"/>
        </w:rPr>
        <w:t>.</w:t>
      </w:r>
    </w:p>
    <w:p w14:paraId="2C62DD2A" w14:textId="77777777" w:rsidR="00B34CCB" w:rsidRPr="00597410" w:rsidRDefault="00B34CCB" w:rsidP="007A6BF3">
      <w:pPr>
        <w:spacing w:after="0" w:line="480" w:lineRule="auto"/>
        <w:jc w:val="both"/>
        <w:rPr>
          <w:rFonts w:ascii="Arial" w:hAnsi="Arial" w:cs="Arial"/>
          <w:sz w:val="24"/>
          <w:szCs w:val="24"/>
        </w:rPr>
      </w:pPr>
      <w:r w:rsidRPr="00597410">
        <w:rPr>
          <w:rFonts w:ascii="Arial" w:hAnsi="Arial" w:cs="Arial"/>
          <w:sz w:val="24"/>
          <w:szCs w:val="24"/>
        </w:rPr>
        <w:t xml:space="preserve">c.  </w:t>
      </w:r>
      <w:proofErr w:type="spellStart"/>
      <w:r w:rsidRPr="00597410">
        <w:rPr>
          <w:rFonts w:ascii="Arial" w:hAnsi="Arial" w:cs="Arial"/>
          <w:sz w:val="24"/>
          <w:szCs w:val="24"/>
        </w:rPr>
        <w:t>Kesempatan</w:t>
      </w:r>
      <w:proofErr w:type="spellEnd"/>
    </w:p>
    <w:p w14:paraId="67CB5FB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0239F97"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Iyaa</w:t>
      </w:r>
      <w:proofErr w:type="spellEnd"/>
      <w:r w:rsidRPr="00597410">
        <w:rPr>
          <w:rFonts w:ascii="Arial" w:hAnsi="Arial" w:cs="Arial"/>
          <w:sz w:val="24"/>
          <w:szCs w:val="24"/>
        </w:rPr>
        <w:t xml:space="preserve"> pa,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dikasi</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w:t>
      </w:r>
    </w:p>
    <w:p w14:paraId="71AE087E" w14:textId="77777777" w:rsidR="00B34CCB" w:rsidRPr="00597410" w:rsidRDefault="00B34CCB" w:rsidP="007A6BF3">
      <w:pPr>
        <w:spacing w:after="0" w:line="240" w:lineRule="auto"/>
        <w:ind w:left="363"/>
        <w:jc w:val="both"/>
        <w:rPr>
          <w:rFonts w:ascii="Arial" w:hAnsi="Arial" w:cs="Arial"/>
          <w:i/>
          <w:iCs/>
          <w:sz w:val="24"/>
          <w:szCs w:val="24"/>
        </w:rPr>
      </w:pPr>
    </w:p>
    <w:p w14:paraId="3C88C32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memadai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kapasitasnya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selama</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berlangsung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Ketersediaan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65B3C7A5" w14:textId="77777777" w:rsidR="00B34CCB" w:rsidRPr="00597410" w:rsidRDefault="00B34CCB" w:rsidP="007A6BF3">
      <w:pPr>
        <w:spacing w:after="0" w:line="480" w:lineRule="auto"/>
        <w:ind w:firstLine="720"/>
        <w:jc w:val="both"/>
        <w:rPr>
          <w:rFonts w:ascii="Arial" w:hAnsi="Arial" w:cs="Arial"/>
          <w:i/>
          <w:iCs/>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3CFEF748"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“Iya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dan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lain </w:t>
      </w:r>
      <w:proofErr w:type="spellStart"/>
      <w:r w:rsidRPr="00597410">
        <w:rPr>
          <w:rFonts w:ascii="Arial" w:hAnsi="Arial" w:cs="Arial"/>
          <w:sz w:val="24"/>
          <w:szCs w:val="24"/>
        </w:rPr>
        <w:t>dikasih</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waktunya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dijadwalkan</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ga </w:t>
      </w:r>
      <w:proofErr w:type="spellStart"/>
      <w:r w:rsidRPr="00597410">
        <w:rPr>
          <w:rFonts w:ascii="Arial" w:hAnsi="Arial" w:cs="Arial"/>
          <w:sz w:val="24"/>
          <w:szCs w:val="24"/>
        </w:rPr>
        <w:t>bentrok</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hari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dan </w:t>
      </w:r>
      <w:proofErr w:type="spellStart"/>
      <w:r w:rsidRPr="00597410">
        <w:rPr>
          <w:rFonts w:ascii="Arial" w:hAnsi="Arial" w:cs="Arial"/>
          <w:sz w:val="24"/>
          <w:szCs w:val="24"/>
        </w:rPr>
        <w:t>tempatnya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disiapkan</w:t>
      </w:r>
      <w:proofErr w:type="spellEnd"/>
      <w:r w:rsidRPr="00597410">
        <w:rPr>
          <w:rFonts w:ascii="Arial" w:hAnsi="Arial" w:cs="Arial"/>
          <w:sz w:val="24"/>
          <w:szCs w:val="24"/>
        </w:rPr>
        <w:t>”</w:t>
      </w:r>
    </w:p>
    <w:p w14:paraId="1C61660B" w14:textId="77777777" w:rsidR="00B34CCB" w:rsidRPr="00597410" w:rsidRDefault="00B34CCB" w:rsidP="007A6BF3">
      <w:pPr>
        <w:spacing w:after="0" w:line="240" w:lineRule="auto"/>
        <w:ind w:left="363"/>
        <w:jc w:val="both"/>
        <w:rPr>
          <w:rFonts w:ascii="Arial" w:hAnsi="Arial" w:cs="Arial"/>
          <w:i/>
          <w:iCs/>
          <w:sz w:val="24"/>
          <w:szCs w:val="24"/>
        </w:rPr>
      </w:pPr>
    </w:p>
    <w:p w14:paraId="5F946226"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tampak</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diatur</w:t>
      </w:r>
      <w:proofErr w:type="spellEnd"/>
      <w:r w:rsidRPr="00597410">
        <w:rPr>
          <w:rFonts w:ascii="Arial" w:hAnsi="Arial" w:cs="Arial"/>
          <w:sz w:val="24"/>
          <w:szCs w:val="24"/>
        </w:rPr>
        <w:t xml:space="preserve"> agar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berbenturan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penyediaan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dipersiapkan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pihak</w:t>
      </w:r>
      <w:proofErr w:type="spellEnd"/>
      <w:r w:rsidRPr="00597410">
        <w:rPr>
          <w:rFonts w:ascii="Arial" w:hAnsi="Arial" w:cs="Arial"/>
          <w:sz w:val="24"/>
          <w:szCs w:val="24"/>
        </w:rPr>
        <w:t xml:space="preserve"> </w:t>
      </w:r>
      <w:proofErr w:type="spellStart"/>
      <w:r w:rsidRPr="00597410">
        <w:rPr>
          <w:rFonts w:ascii="Arial" w:hAnsi="Arial" w:cs="Arial"/>
          <w:sz w:val="24"/>
          <w:szCs w:val="24"/>
        </w:rPr>
        <w:t>penyelenggara</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kapasitasnya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difasilitasi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optimal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w:t>
      </w:r>
    </w:p>
    <w:p w14:paraId="5A8647CF" w14:textId="77777777" w:rsidR="00B34CCB" w:rsidRPr="00597410" w:rsidRDefault="00B34CCB" w:rsidP="007A6BF3">
      <w:pPr>
        <w:spacing w:after="0" w:line="480" w:lineRule="auto"/>
        <w:ind w:firstLine="720"/>
        <w:jc w:val="both"/>
        <w:rPr>
          <w:rFonts w:ascii="Arial" w:hAnsi="Arial" w:cs="Arial"/>
          <w:i/>
          <w:iCs/>
          <w:sz w:val="24"/>
          <w:szCs w:val="24"/>
        </w:rPr>
      </w:pPr>
      <w:proofErr w:type="spellStart"/>
      <w:r w:rsidRPr="00597410">
        <w:rPr>
          <w:rFonts w:ascii="Arial" w:hAnsi="Arial" w:cs="Arial"/>
          <w:sz w:val="24"/>
          <w:szCs w:val="24"/>
        </w:rPr>
        <w:lastRenderedPageBreak/>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C7DC1A3"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Sejauh</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tau,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disini</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w:t>
      </w:r>
    </w:p>
    <w:p w14:paraId="2F7A8A91" w14:textId="77777777" w:rsidR="00B34CCB" w:rsidRPr="00597410" w:rsidRDefault="00B34CCB" w:rsidP="007A6BF3">
      <w:pPr>
        <w:spacing w:after="0" w:line="240" w:lineRule="auto"/>
        <w:ind w:left="363"/>
        <w:jc w:val="both"/>
        <w:rPr>
          <w:rFonts w:ascii="Arial" w:hAnsi="Arial" w:cs="Arial"/>
          <w:i/>
          <w:iCs/>
          <w:sz w:val="24"/>
          <w:szCs w:val="24"/>
        </w:rPr>
      </w:pPr>
    </w:p>
    <w:p w14:paraId="0B22BC5D"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keterampilannya</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sejauh</w:t>
      </w:r>
      <w:proofErr w:type="spellEnd"/>
      <w:r w:rsidRPr="00597410">
        <w:rPr>
          <w:rFonts w:ascii="Arial" w:hAnsi="Arial" w:cs="Arial"/>
          <w:sz w:val="24"/>
          <w:szCs w:val="24"/>
        </w:rPr>
        <w:t xml:space="preserve"> yang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ketahui</w:t>
      </w:r>
      <w:proofErr w:type="spellEnd"/>
      <w:r w:rsidRPr="00597410">
        <w:rPr>
          <w:rFonts w:ascii="Arial" w:hAnsi="Arial" w:cs="Arial"/>
          <w:sz w:val="24"/>
          <w:szCs w:val="24"/>
        </w:rPr>
        <w:t xml:space="preserve">, para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diakui</w:t>
      </w:r>
      <w:proofErr w:type="spellEnd"/>
      <w:r w:rsidRPr="00597410">
        <w:rPr>
          <w:rFonts w:ascii="Arial" w:hAnsi="Arial" w:cs="Arial"/>
          <w:sz w:val="24"/>
          <w:szCs w:val="24"/>
        </w:rPr>
        <w:t xml:space="preserve"> </w:t>
      </w:r>
      <w:proofErr w:type="spellStart"/>
      <w:r w:rsidRPr="00597410">
        <w:rPr>
          <w:rFonts w:ascii="Arial" w:hAnsi="Arial" w:cs="Arial"/>
          <w:sz w:val="24"/>
          <w:szCs w:val="24"/>
        </w:rPr>
        <w:t>keberadaannya</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sejalan</w:t>
      </w:r>
      <w:proofErr w:type="spellEnd"/>
      <w:r w:rsidRPr="00597410">
        <w:rPr>
          <w:rFonts w:ascii="Arial" w:hAnsi="Arial" w:cs="Arial"/>
          <w:sz w:val="24"/>
          <w:szCs w:val="24"/>
        </w:rPr>
        <w:t xml:space="preserve"> </w:t>
      </w:r>
      <w:proofErr w:type="spellStart"/>
      <w:proofErr w:type="gram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w:t>
      </w:r>
    </w:p>
    <w:p w14:paraId="4EA0ED89" w14:textId="77777777" w:rsidR="00B34CCB" w:rsidRPr="00597410" w:rsidRDefault="00B34CCB" w:rsidP="007A6BF3">
      <w:pPr>
        <w:spacing w:after="0" w:line="480" w:lineRule="auto"/>
        <w:ind w:firstLine="720"/>
        <w:jc w:val="both"/>
        <w:rPr>
          <w:rFonts w:ascii="Arial" w:hAnsi="Arial" w:cs="Arial"/>
          <w:i/>
          <w:iCs/>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EC591FD"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disini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kader-kader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cerita</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ningkatin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katanya</w:t>
      </w:r>
      <w:proofErr w:type="spellEnd"/>
      <w:r w:rsidRPr="00597410">
        <w:rPr>
          <w:rFonts w:ascii="Arial" w:hAnsi="Arial" w:cs="Arial"/>
          <w:sz w:val="24"/>
          <w:szCs w:val="24"/>
        </w:rPr>
        <w:t>”</w:t>
      </w:r>
    </w:p>
    <w:p w14:paraId="4C7E5BFE" w14:textId="77777777" w:rsidR="00B34CCB" w:rsidRPr="00597410" w:rsidRDefault="00B34CCB" w:rsidP="007A6BF3">
      <w:pPr>
        <w:spacing w:after="0" w:line="240" w:lineRule="auto"/>
        <w:ind w:left="363"/>
        <w:jc w:val="both"/>
        <w:rPr>
          <w:rFonts w:ascii="Arial" w:hAnsi="Arial" w:cs="Arial"/>
          <w:i/>
          <w:iCs/>
          <w:sz w:val="24"/>
          <w:szCs w:val="24"/>
        </w:rPr>
      </w:pPr>
    </w:p>
    <w:p w14:paraId="269C0B3F"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kapasitasnya</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para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bercerita</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pengalaman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diselenggarakan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gambaran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benar-benar</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sejalan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w:t>
      </w:r>
    </w:p>
    <w:p w14:paraId="4B683FE9" w14:textId="77777777" w:rsidR="00B34CCB" w:rsidRPr="00597410" w:rsidRDefault="00B34CCB" w:rsidP="007A6BF3">
      <w:pPr>
        <w:spacing w:after="0" w:line="480" w:lineRule="auto"/>
        <w:ind w:firstLine="720"/>
        <w:jc w:val="both"/>
        <w:rPr>
          <w:rFonts w:ascii="Arial" w:hAnsi="Arial" w:cs="Arial"/>
          <w:i/>
          <w:iCs/>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968A72E"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“Aku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tau </w:t>
      </w:r>
      <w:proofErr w:type="spellStart"/>
      <w:r w:rsidRPr="00597410">
        <w:rPr>
          <w:rFonts w:ascii="Arial" w:hAnsi="Arial" w:cs="Arial"/>
          <w:sz w:val="24"/>
          <w:szCs w:val="24"/>
        </w:rPr>
        <w:t>si</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mama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bilang</w:t>
      </w:r>
      <w:proofErr w:type="spellEnd"/>
      <w:r w:rsidRPr="00597410">
        <w:rPr>
          <w:rFonts w:ascii="Arial" w:hAnsi="Arial" w:cs="Arial"/>
          <w:sz w:val="24"/>
          <w:szCs w:val="24"/>
        </w:rPr>
        <w:t xml:space="preserve"> kalo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gitu</w:t>
      </w:r>
      <w:proofErr w:type="spellEnd"/>
      <w:r w:rsidRPr="00597410">
        <w:rPr>
          <w:rFonts w:ascii="Arial" w:hAnsi="Arial" w:cs="Arial"/>
          <w:sz w:val="24"/>
          <w:szCs w:val="24"/>
        </w:rPr>
        <w:t>”</w:t>
      </w:r>
    </w:p>
    <w:p w14:paraId="3EE2923D" w14:textId="77777777" w:rsidR="00B34CCB" w:rsidRPr="00597410" w:rsidRDefault="00B34CCB" w:rsidP="007A6BF3">
      <w:pPr>
        <w:spacing w:after="0" w:line="240" w:lineRule="auto"/>
        <w:ind w:left="363"/>
        <w:jc w:val="both"/>
        <w:rPr>
          <w:rFonts w:ascii="Arial" w:hAnsi="Arial" w:cs="Arial"/>
          <w:i/>
          <w:iCs/>
          <w:sz w:val="24"/>
          <w:szCs w:val="24"/>
        </w:rPr>
      </w:pPr>
    </w:p>
    <w:p w14:paraId="1510F1D3"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detail,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pernah</w:t>
      </w:r>
      <w:proofErr w:type="spellEnd"/>
      <w:r w:rsidRPr="00597410">
        <w:rPr>
          <w:rFonts w:ascii="Arial" w:hAnsi="Arial" w:cs="Arial"/>
          <w:sz w:val="24"/>
          <w:szCs w:val="24"/>
        </w:rPr>
        <w:t xml:space="preserve"> </w:t>
      </w:r>
      <w:proofErr w:type="spellStart"/>
      <w:r w:rsidRPr="00597410">
        <w:rPr>
          <w:rFonts w:ascii="Arial" w:hAnsi="Arial" w:cs="Arial"/>
          <w:sz w:val="24"/>
          <w:szCs w:val="24"/>
        </w:rPr>
        <w:t>mendengar</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ibunya</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para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sampai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w:t>
      </w:r>
    </w:p>
    <w:p w14:paraId="4619DFF4" w14:textId="77777777" w:rsidR="00B34CCB" w:rsidRPr="00597410" w:rsidRDefault="00B34CCB" w:rsidP="007A6BF3">
      <w:pPr>
        <w:spacing w:after="0" w:line="480" w:lineRule="auto"/>
        <w:ind w:firstLine="720"/>
        <w:jc w:val="both"/>
        <w:rPr>
          <w:rFonts w:ascii="Arial" w:hAnsi="Arial" w:cs="Arial"/>
          <w:i/>
          <w:iCs/>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9B1653C"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setahu</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iya</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difasilitasi</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kelurahan</w:t>
      </w:r>
      <w:proofErr w:type="spellEnd"/>
      <w:r w:rsidRPr="00597410">
        <w:rPr>
          <w:rFonts w:ascii="Arial" w:hAnsi="Arial" w:cs="Arial"/>
          <w:sz w:val="24"/>
          <w:szCs w:val="24"/>
        </w:rPr>
        <w:t>”</w:t>
      </w:r>
    </w:p>
    <w:p w14:paraId="5585A795" w14:textId="77777777" w:rsidR="00B34CCB" w:rsidRPr="00597410" w:rsidRDefault="00B34CCB" w:rsidP="007A6BF3">
      <w:pPr>
        <w:spacing w:after="0" w:line="240" w:lineRule="auto"/>
        <w:ind w:left="363"/>
        <w:jc w:val="both"/>
        <w:rPr>
          <w:rFonts w:ascii="Arial" w:hAnsi="Arial" w:cs="Arial"/>
          <w:i/>
          <w:iCs/>
          <w:sz w:val="24"/>
          <w:szCs w:val="24"/>
        </w:rPr>
      </w:pPr>
    </w:p>
    <w:p w14:paraId="037AD17B"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difasilitasi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yakni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kapasitasnya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lembaga</w:t>
      </w:r>
      <w:proofErr w:type="spellEnd"/>
      <w:r w:rsidRPr="00597410">
        <w:rPr>
          <w:rFonts w:ascii="Arial" w:hAnsi="Arial" w:cs="Arial"/>
          <w:sz w:val="24"/>
          <w:szCs w:val="24"/>
        </w:rPr>
        <w:t xml:space="preserve"> </w:t>
      </w:r>
      <w:proofErr w:type="spellStart"/>
      <w:r w:rsidRPr="00597410">
        <w:rPr>
          <w:rFonts w:ascii="Arial" w:hAnsi="Arial" w:cs="Arial"/>
          <w:sz w:val="24"/>
          <w:szCs w:val="24"/>
        </w:rPr>
        <w:t>terkait</w:t>
      </w:r>
      <w:proofErr w:type="spellEnd"/>
      <w:r w:rsidRPr="00597410">
        <w:rPr>
          <w:rFonts w:ascii="Arial" w:hAnsi="Arial" w:cs="Arial"/>
          <w:sz w:val="24"/>
          <w:szCs w:val="24"/>
        </w:rPr>
        <w:t>.</w:t>
      </w:r>
    </w:p>
    <w:p w14:paraId="19C300B3" w14:textId="77777777" w:rsidR="00B34CCB" w:rsidRPr="00597410" w:rsidRDefault="00B34CCB" w:rsidP="007A6BF3">
      <w:pPr>
        <w:spacing w:after="0" w:line="480" w:lineRule="auto"/>
        <w:ind w:firstLine="720"/>
        <w:jc w:val="both"/>
        <w:rPr>
          <w:rFonts w:ascii="Arial" w:hAnsi="Arial" w:cs="Arial"/>
          <w:i/>
          <w:iCs/>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8FEA286"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“Iya nak,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diajak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w:t>
      </w:r>
    </w:p>
    <w:p w14:paraId="0BADE42C" w14:textId="77777777" w:rsidR="00B34CCB" w:rsidRPr="00597410" w:rsidRDefault="00B34CCB" w:rsidP="007A6BF3">
      <w:pPr>
        <w:spacing w:after="0" w:line="240" w:lineRule="auto"/>
        <w:ind w:left="363"/>
        <w:jc w:val="both"/>
        <w:rPr>
          <w:rFonts w:ascii="Arial" w:hAnsi="Arial" w:cs="Arial"/>
          <w:i/>
          <w:iCs/>
          <w:sz w:val="24"/>
          <w:szCs w:val="24"/>
        </w:rPr>
      </w:pPr>
    </w:p>
    <w:p w14:paraId="2917184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para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diajak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kembali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keterampilannya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diselenggarakan</w:t>
      </w:r>
      <w:proofErr w:type="spellEnd"/>
      <w:r w:rsidRPr="00597410">
        <w:rPr>
          <w:rFonts w:ascii="Arial" w:hAnsi="Arial" w:cs="Arial"/>
          <w:sz w:val="24"/>
          <w:szCs w:val="24"/>
        </w:rPr>
        <w:t>.</w:t>
      </w:r>
    </w:p>
    <w:p w14:paraId="760ACFF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keseluruhan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memadai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diwujudkan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rutin,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pengaturan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berbenturan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jelas</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keterampilannya</w:t>
      </w:r>
      <w:proofErr w:type="spellEnd"/>
      <w:r w:rsidRPr="00597410">
        <w:rPr>
          <w:rFonts w:ascii="Arial" w:hAnsi="Arial" w:cs="Arial"/>
          <w:sz w:val="24"/>
          <w:szCs w:val="24"/>
        </w:rPr>
        <w:t>.</w:t>
      </w:r>
    </w:p>
    <w:p w14:paraId="17D8A90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Pandangan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mengonfirmasi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konsisten</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Bahkan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sampai</w:t>
      </w:r>
      <w:proofErr w:type="spellEnd"/>
      <w:r w:rsidRPr="00597410">
        <w:rPr>
          <w:rFonts w:ascii="Arial" w:hAnsi="Arial" w:cs="Arial"/>
          <w:sz w:val="24"/>
          <w:szCs w:val="24"/>
        </w:rPr>
        <w:t xml:space="preserve"> </w:t>
      </w:r>
      <w:proofErr w:type="spellStart"/>
      <w:r w:rsidRPr="00597410">
        <w:rPr>
          <w:rFonts w:ascii="Arial" w:hAnsi="Arial" w:cs="Arial"/>
          <w:sz w:val="24"/>
          <w:szCs w:val="24"/>
        </w:rPr>
        <w:t>terdengar</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keberadaan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diakui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keterbukaan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tersedianya</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pembelajaran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kapasitasnya</w:t>
      </w:r>
      <w:proofErr w:type="spellEnd"/>
      <w:r w:rsidRPr="00597410">
        <w:rPr>
          <w:rFonts w:ascii="Arial" w:hAnsi="Arial" w:cs="Arial"/>
          <w:sz w:val="24"/>
          <w:szCs w:val="24"/>
        </w:rPr>
        <w:t>.</w:t>
      </w:r>
    </w:p>
    <w:p w14:paraId="6DD8F583"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bergantung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mengikutinya</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memastikan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optimal.</w:t>
      </w:r>
    </w:p>
    <w:p w14:paraId="374F947B"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rekrutmen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moral dan </w:t>
      </w:r>
      <w:proofErr w:type="spellStart"/>
      <w:r w:rsidRPr="00597410">
        <w:rPr>
          <w:rFonts w:ascii="Arial" w:hAnsi="Arial" w:cs="Arial"/>
          <w:sz w:val="24"/>
          <w:szCs w:val="24"/>
        </w:rPr>
        <w:t>evaluasi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antusiasme</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diskusi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inisiatif</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yang juga </w:t>
      </w:r>
      <w:proofErr w:type="spellStart"/>
      <w:r w:rsidRPr="00597410">
        <w:rPr>
          <w:rFonts w:ascii="Arial" w:hAnsi="Arial" w:cs="Arial"/>
          <w:sz w:val="24"/>
          <w:szCs w:val="24"/>
        </w:rPr>
        <w:t>diakui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konsisten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meski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pemanfaatannya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bergantung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pemanfaatannya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internal </w:t>
      </w:r>
      <w:proofErr w:type="spellStart"/>
      <w:r w:rsidRPr="00597410">
        <w:rPr>
          <w:rFonts w:ascii="Arial" w:hAnsi="Arial" w:cs="Arial"/>
          <w:sz w:val="24"/>
          <w:szCs w:val="24"/>
        </w:rPr>
        <w:t>kader</w:t>
      </w:r>
      <w:proofErr w:type="spellEnd"/>
      <w:r w:rsidRPr="00597410">
        <w:rPr>
          <w:rFonts w:ascii="Arial" w:hAnsi="Arial" w:cs="Arial"/>
          <w:sz w:val="24"/>
          <w:szCs w:val="24"/>
        </w:rPr>
        <w:t>.</w:t>
      </w:r>
    </w:p>
    <w:p w14:paraId="03001020" w14:textId="148F2DA3" w:rsidR="00B34CCB" w:rsidRPr="00597410" w:rsidRDefault="00B34CCB" w:rsidP="007A6BF3">
      <w:pPr>
        <w:spacing w:after="0" w:line="480" w:lineRule="auto"/>
        <w:ind w:left="360" w:hanging="360"/>
        <w:jc w:val="both"/>
        <w:rPr>
          <w:rFonts w:ascii="Arial" w:hAnsi="Arial" w:cs="Arial"/>
          <w:b/>
          <w:bCs/>
          <w:sz w:val="24"/>
          <w:szCs w:val="24"/>
        </w:rPr>
      </w:pPr>
      <w:r w:rsidRPr="00597410">
        <w:rPr>
          <w:rFonts w:ascii="Arial" w:hAnsi="Arial" w:cs="Arial"/>
          <w:b/>
          <w:bCs/>
          <w:sz w:val="24"/>
          <w:szCs w:val="24"/>
        </w:rPr>
        <w:t>3.</w:t>
      </w:r>
      <w:r w:rsidR="000F507F" w:rsidRPr="00597410">
        <w:rPr>
          <w:rFonts w:ascii="Arial" w:hAnsi="Arial" w:cs="Arial"/>
          <w:b/>
          <w:bCs/>
          <w:sz w:val="24"/>
          <w:szCs w:val="24"/>
        </w:rPr>
        <w:tab/>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Penggunaan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Teknologi</w:t>
      </w:r>
      <w:proofErr w:type="spellEnd"/>
      <w:r w:rsidRPr="00597410">
        <w:rPr>
          <w:rFonts w:ascii="Arial" w:hAnsi="Arial" w:cs="Arial"/>
          <w:b/>
          <w:bCs/>
          <w:sz w:val="24"/>
          <w:szCs w:val="24"/>
        </w:rPr>
        <w:t xml:space="preserve"> dan </w:t>
      </w:r>
      <w:proofErr w:type="spellStart"/>
      <w:r w:rsidRPr="00597410">
        <w:rPr>
          <w:rFonts w:ascii="Arial" w:hAnsi="Arial" w:cs="Arial"/>
          <w:b/>
          <w:bCs/>
          <w:sz w:val="24"/>
          <w:szCs w:val="24"/>
        </w:rPr>
        <w:t>Digitalisasi</w:t>
      </w:r>
      <w:proofErr w:type="spellEnd"/>
    </w:p>
    <w:p w14:paraId="34773C25" w14:textId="77777777" w:rsidR="00B34CCB" w:rsidRPr="00597410" w:rsidRDefault="00B34CCB" w:rsidP="007A6BF3">
      <w:pPr>
        <w:pStyle w:val="ListParagraph"/>
        <w:numPr>
          <w:ilvl w:val="0"/>
          <w:numId w:val="35"/>
        </w:numPr>
        <w:spacing w:after="0" w:line="480" w:lineRule="auto"/>
        <w:ind w:left="360"/>
        <w:jc w:val="both"/>
        <w:rPr>
          <w:rFonts w:ascii="Arial" w:hAnsi="Arial" w:cs="Arial"/>
          <w:sz w:val="24"/>
          <w:szCs w:val="24"/>
        </w:rPr>
      </w:pPr>
      <w:proofErr w:type="spellStart"/>
      <w:r w:rsidRPr="00597410">
        <w:rPr>
          <w:rFonts w:ascii="Arial" w:hAnsi="Arial" w:cs="Arial"/>
          <w:sz w:val="24"/>
          <w:szCs w:val="24"/>
        </w:rPr>
        <w:t>Kemampuan</w:t>
      </w:r>
      <w:proofErr w:type="spellEnd"/>
    </w:p>
    <w:p w14:paraId="5D4B2AD6"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7B74AF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“Saya </w:t>
      </w:r>
      <w:proofErr w:type="spellStart"/>
      <w:r w:rsidRPr="00597410">
        <w:rPr>
          <w:rFonts w:ascii="Arial" w:hAnsi="Arial" w:cs="Arial"/>
          <w:sz w:val="24"/>
          <w:szCs w:val="24"/>
        </w:rPr>
        <w:t>dengar</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nantinya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“Iya pa, </w:t>
      </w:r>
      <w:proofErr w:type="spellStart"/>
      <w:r w:rsidRPr="00597410">
        <w:rPr>
          <w:rFonts w:ascii="Arial" w:hAnsi="Arial" w:cs="Arial"/>
          <w:sz w:val="24"/>
          <w:szCs w:val="24"/>
        </w:rPr>
        <w:t>sekarang</w:t>
      </w:r>
      <w:proofErr w:type="spellEnd"/>
      <w:r w:rsidRPr="00597410">
        <w:rPr>
          <w:rFonts w:ascii="Arial" w:hAnsi="Arial" w:cs="Arial"/>
          <w:sz w:val="24"/>
          <w:szCs w:val="24"/>
        </w:rPr>
        <w:t xml:space="preserve"> kami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dilatih</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pa </w:t>
      </w:r>
      <w:proofErr w:type="spellStart"/>
      <w:r w:rsidRPr="00597410">
        <w:rPr>
          <w:rFonts w:ascii="Arial" w:hAnsi="Arial" w:cs="Arial"/>
          <w:sz w:val="24"/>
          <w:szCs w:val="24"/>
        </w:rPr>
        <w:t>begitu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lain. </w:t>
      </w:r>
      <w:proofErr w:type="spellStart"/>
      <w:r w:rsidRPr="00597410">
        <w:rPr>
          <w:rFonts w:ascii="Arial" w:hAnsi="Arial" w:cs="Arial"/>
          <w:sz w:val="24"/>
          <w:szCs w:val="24"/>
        </w:rPr>
        <w:t>Nantinya</w:t>
      </w:r>
      <w:proofErr w:type="spellEnd"/>
      <w:r w:rsidRPr="00597410">
        <w:rPr>
          <w:rFonts w:ascii="Arial" w:hAnsi="Arial" w:cs="Arial"/>
          <w:sz w:val="24"/>
          <w:szCs w:val="24"/>
        </w:rPr>
        <w:t xml:space="preserve"> kami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bantu</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kesusahan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w:t>
      </w:r>
    </w:p>
    <w:p w14:paraId="3DC34C1B"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084B7D01"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diarahkan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digital yang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digunakan</w:t>
      </w:r>
      <w:proofErr w:type="spellEnd"/>
      <w:r w:rsidRPr="00597410">
        <w:rPr>
          <w:rFonts w:ascii="Arial" w:hAnsi="Arial" w:cs="Arial"/>
          <w:sz w:val="24"/>
          <w:szCs w:val="24"/>
        </w:rPr>
        <w:t xml:space="preserve">. Ibu Atik juga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beserta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lain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mengembangkan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komitmen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mengalami</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mengimplementasikan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memastikan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mengakses</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perubahan</w:t>
      </w:r>
      <w:proofErr w:type="spellEnd"/>
      <w:r w:rsidRPr="00597410">
        <w:rPr>
          <w:rFonts w:ascii="Arial" w:hAnsi="Arial" w:cs="Arial"/>
          <w:sz w:val="24"/>
          <w:szCs w:val="24"/>
        </w:rPr>
        <w:t xml:space="preserve">, yang pada </w:t>
      </w:r>
      <w:proofErr w:type="spellStart"/>
      <w:r w:rsidRPr="00597410">
        <w:rPr>
          <w:rFonts w:ascii="Arial" w:hAnsi="Arial" w:cs="Arial"/>
          <w:sz w:val="24"/>
          <w:szCs w:val="24"/>
        </w:rPr>
        <w:t>akhirnya</w:t>
      </w:r>
      <w:proofErr w:type="spellEnd"/>
      <w:r w:rsidRPr="00597410">
        <w:rPr>
          <w:rFonts w:ascii="Arial" w:hAnsi="Arial" w:cs="Arial"/>
          <w:sz w:val="24"/>
          <w:szCs w:val="24"/>
        </w:rPr>
        <w:t xml:space="preserve"> </w:t>
      </w:r>
      <w:proofErr w:type="spellStart"/>
      <w:r w:rsidRPr="00597410">
        <w:rPr>
          <w:rFonts w:ascii="Arial" w:hAnsi="Arial" w:cs="Arial"/>
          <w:sz w:val="24"/>
          <w:szCs w:val="24"/>
        </w:rPr>
        <w:t>diharapkan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530756FE"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5BA140FD"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Nantinya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bu</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nantinya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iya</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kami juga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mau</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awal</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Saya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kami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bantuin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sampai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w:t>
      </w:r>
    </w:p>
    <w:p w14:paraId="54470745"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43EEC858" w14:textId="3A8DE573"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awal</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007634AC"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agar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proaktif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mendampingi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wujud</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dikembangkan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3A88AF7C"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8C107E2"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lastRenderedPageBreak/>
        <w:t>“</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ni</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bakal</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Asalkan</w:t>
      </w:r>
      <w:proofErr w:type="spellEnd"/>
      <w:r w:rsidRPr="00597410">
        <w:rPr>
          <w:rFonts w:ascii="Arial" w:hAnsi="Arial" w:cs="Arial"/>
          <w:sz w:val="24"/>
          <w:szCs w:val="24"/>
        </w:rPr>
        <w:t xml:space="preserve">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dipakai</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gitu</w:t>
      </w:r>
      <w:proofErr w:type="spellEnd"/>
      <w:r w:rsidRPr="00597410">
        <w:rPr>
          <w:rFonts w:ascii="Arial" w:hAnsi="Arial" w:cs="Arial"/>
          <w:sz w:val="24"/>
          <w:szCs w:val="24"/>
        </w:rPr>
        <w:t xml:space="preserve"> </w:t>
      </w:r>
      <w:proofErr w:type="spellStart"/>
      <w:r w:rsidRPr="00597410">
        <w:rPr>
          <w:rFonts w:ascii="Arial" w:hAnsi="Arial" w:cs="Arial"/>
          <w:sz w:val="24"/>
          <w:szCs w:val="24"/>
        </w:rPr>
        <w:t>malah</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memudahkan</w:t>
      </w:r>
      <w:proofErr w:type="spellEnd"/>
      <w:r w:rsidRPr="00597410">
        <w:rPr>
          <w:rFonts w:ascii="Arial" w:hAnsi="Arial" w:cs="Arial"/>
          <w:sz w:val="24"/>
          <w:szCs w:val="24"/>
        </w:rPr>
        <w:t>”</w:t>
      </w:r>
    </w:p>
    <w:p w14:paraId="105828CB"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2121B65C"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memadai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pengakuannya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menyatakan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keseharian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apabila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digital. Kak Tika juga </w:t>
      </w:r>
      <w:proofErr w:type="spellStart"/>
      <w:r w:rsidRPr="00597410">
        <w:rPr>
          <w:rFonts w:ascii="Arial" w:hAnsi="Arial" w:cs="Arial"/>
          <w:sz w:val="24"/>
          <w:szCs w:val="24"/>
        </w:rPr>
        <w:t>menyebutkan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justru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memudahkan</w:t>
      </w:r>
      <w:proofErr w:type="spellEnd"/>
      <w:r w:rsidRPr="00597410">
        <w:rPr>
          <w:rFonts w:ascii="Arial" w:hAnsi="Arial" w:cs="Arial"/>
          <w:sz w:val="24"/>
          <w:szCs w:val="24"/>
        </w:rPr>
        <w:t xml:space="preserve">, </w:t>
      </w:r>
      <w:proofErr w:type="spellStart"/>
      <w:r w:rsidRPr="00597410">
        <w:rPr>
          <w:rFonts w:ascii="Arial" w:hAnsi="Arial" w:cs="Arial"/>
          <w:sz w:val="24"/>
          <w:szCs w:val="24"/>
        </w:rPr>
        <w:t>asalkan</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aplikasinya</w:t>
      </w:r>
      <w:proofErr w:type="spellEnd"/>
      <w:r w:rsidRPr="00597410">
        <w:rPr>
          <w:rFonts w:ascii="Arial" w:hAnsi="Arial" w:cs="Arial"/>
          <w:sz w:val="24"/>
          <w:szCs w:val="24"/>
        </w:rPr>
        <w:t xml:space="preserve">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dipakai</w:t>
      </w:r>
      <w:proofErr w:type="spellEnd"/>
      <w:r w:rsidRPr="00597410">
        <w:rPr>
          <w:rFonts w:ascii="Arial" w:hAnsi="Arial" w:cs="Arial"/>
          <w:sz w:val="24"/>
          <w:szCs w:val="24"/>
        </w:rPr>
        <w:t xml:space="preserve">. </w:t>
      </w:r>
      <w:proofErr w:type="spellStart"/>
      <w:r w:rsidRPr="00597410">
        <w:rPr>
          <w:rFonts w:ascii="Arial" w:hAnsi="Arial" w:cs="Arial"/>
          <w:sz w:val="24"/>
          <w:szCs w:val="24"/>
        </w:rPr>
        <w:t>Temuan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mengakses</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mengoperasikan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255DAD4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5CC7B8B"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ni</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sih</w:t>
      </w:r>
      <w:proofErr w:type="spellEnd"/>
      <w:r w:rsidRPr="00597410">
        <w:rPr>
          <w:rFonts w:ascii="Arial" w:hAnsi="Arial" w:cs="Arial"/>
          <w:sz w:val="24"/>
          <w:szCs w:val="24"/>
        </w:rPr>
        <w:t xml:space="preserve"> gak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malah</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datanya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masuk</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w:t>
      </w:r>
    </w:p>
    <w:p w14:paraId="60AC50AC"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4D9FB3C5"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menyatakan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keberatan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w:t>
      </w:r>
      <w:proofErr w:type="spellStart"/>
      <w:r w:rsidRPr="00597410">
        <w:rPr>
          <w:rFonts w:ascii="Arial" w:hAnsi="Arial" w:cs="Arial"/>
          <w:sz w:val="24"/>
          <w:szCs w:val="24"/>
        </w:rPr>
        <w:t>justru</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data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tersimpan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diterapkan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w:t>
      </w:r>
    </w:p>
    <w:p w14:paraId="02C06BE1"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AF74C0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ni</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w:t>
      </w:r>
      <w:proofErr w:type="spellStart"/>
      <w:r w:rsidRPr="00597410">
        <w:rPr>
          <w:rFonts w:ascii="Arial" w:hAnsi="Arial" w:cs="Arial"/>
          <w:sz w:val="24"/>
          <w:szCs w:val="24"/>
        </w:rPr>
        <w:t>gitu</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ga </w:t>
      </w:r>
      <w:proofErr w:type="spellStart"/>
      <w:r w:rsidRPr="00597410">
        <w:rPr>
          <w:rFonts w:ascii="Arial" w:hAnsi="Arial" w:cs="Arial"/>
          <w:sz w:val="24"/>
          <w:szCs w:val="24"/>
        </w:rPr>
        <w:t>sih</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sii</w:t>
      </w:r>
      <w:proofErr w:type="spellEnd"/>
      <w:r w:rsidRPr="00597410">
        <w:rPr>
          <w:rFonts w:ascii="Arial" w:hAnsi="Arial" w:cs="Arial"/>
          <w:sz w:val="24"/>
          <w:szCs w:val="24"/>
        </w:rPr>
        <w:t xml:space="preserve"> </w:t>
      </w:r>
      <w:proofErr w:type="spellStart"/>
      <w:r w:rsidRPr="00597410">
        <w:rPr>
          <w:rFonts w:ascii="Arial" w:hAnsi="Arial" w:cs="Arial"/>
          <w:sz w:val="24"/>
          <w:szCs w:val="24"/>
        </w:rPr>
        <w:t>jadinya</w:t>
      </w:r>
      <w:proofErr w:type="spellEnd"/>
      <w:r w:rsidRPr="00597410">
        <w:rPr>
          <w:rFonts w:ascii="Arial" w:hAnsi="Arial" w:cs="Arial"/>
          <w:sz w:val="24"/>
          <w:szCs w:val="24"/>
        </w:rPr>
        <w:t xml:space="preserve"> ga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repot </w:t>
      </w:r>
      <w:proofErr w:type="spellStart"/>
      <w:r w:rsidRPr="00597410">
        <w:rPr>
          <w:rFonts w:ascii="Arial" w:hAnsi="Arial" w:cs="Arial"/>
          <w:sz w:val="24"/>
          <w:szCs w:val="24"/>
        </w:rPr>
        <w:t>nyatat</w:t>
      </w:r>
      <w:proofErr w:type="spellEnd"/>
      <w:r w:rsidRPr="00597410">
        <w:rPr>
          <w:rFonts w:ascii="Arial" w:hAnsi="Arial" w:cs="Arial"/>
          <w:sz w:val="24"/>
          <w:szCs w:val="24"/>
        </w:rPr>
        <w:t xml:space="preserve"> </w:t>
      </w:r>
      <w:proofErr w:type="spellStart"/>
      <w:r w:rsidRPr="00597410">
        <w:rPr>
          <w:rFonts w:ascii="Arial" w:hAnsi="Arial" w:cs="Arial"/>
          <w:sz w:val="24"/>
          <w:szCs w:val="24"/>
        </w:rPr>
        <w:t>nyatat</w:t>
      </w:r>
      <w:proofErr w:type="spellEnd"/>
      <w:r w:rsidRPr="00597410">
        <w:rPr>
          <w:rFonts w:ascii="Arial" w:hAnsi="Arial" w:cs="Arial"/>
          <w:sz w:val="24"/>
          <w:szCs w:val="24"/>
        </w:rPr>
        <w:t>”</w:t>
      </w:r>
    </w:p>
    <w:p w14:paraId="6C2BEE8C"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6C6B716F"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menilai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mempermudah</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pencatatan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lagi</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pencatatan</w:t>
      </w:r>
      <w:proofErr w:type="spellEnd"/>
      <w:r w:rsidRPr="00597410">
        <w:rPr>
          <w:rFonts w:ascii="Arial" w:hAnsi="Arial" w:cs="Arial"/>
          <w:sz w:val="24"/>
          <w:szCs w:val="24"/>
        </w:rPr>
        <w:t xml:space="preserve"> manual yang </w:t>
      </w:r>
      <w:proofErr w:type="spellStart"/>
      <w:r w:rsidRPr="00597410">
        <w:rPr>
          <w:rFonts w:ascii="Arial" w:hAnsi="Arial" w:cs="Arial"/>
          <w:sz w:val="24"/>
          <w:szCs w:val="24"/>
        </w:rPr>
        <w:t>dianggap</w:t>
      </w:r>
      <w:proofErr w:type="spellEnd"/>
      <w:r w:rsidRPr="00597410">
        <w:rPr>
          <w:rFonts w:ascii="Arial" w:hAnsi="Arial" w:cs="Arial"/>
          <w:sz w:val="24"/>
          <w:szCs w:val="24"/>
        </w:rPr>
        <w:t xml:space="preserve"> </w:t>
      </w:r>
      <w:proofErr w:type="spellStart"/>
      <w:r w:rsidRPr="00597410">
        <w:rPr>
          <w:rFonts w:ascii="Arial" w:hAnsi="Arial" w:cs="Arial"/>
          <w:sz w:val="24"/>
          <w:szCs w:val="24"/>
        </w:rPr>
        <w:t>merepotkan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Sikapnya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generasi</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penggerak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transformasi</w:t>
      </w:r>
      <w:proofErr w:type="spellEnd"/>
      <w:r w:rsidRPr="00597410">
        <w:rPr>
          <w:rFonts w:ascii="Arial" w:hAnsi="Arial" w:cs="Arial"/>
          <w:sz w:val="24"/>
          <w:szCs w:val="24"/>
        </w:rPr>
        <w:t xml:space="preserve"> digital di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70EBA3D6"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AF933F8"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lastRenderedPageBreak/>
        <w:t>“</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ni</w:t>
      </w:r>
      <w:proofErr w:type="spellEnd"/>
      <w:r w:rsidRPr="00597410">
        <w:rPr>
          <w:rFonts w:ascii="Arial" w:hAnsi="Arial" w:cs="Arial"/>
          <w:sz w:val="24"/>
          <w:szCs w:val="24"/>
        </w:rPr>
        <w:t xml:space="preserve"> </w:t>
      </w:r>
      <w:proofErr w:type="spellStart"/>
      <w:r w:rsidRPr="00597410">
        <w:rPr>
          <w:rFonts w:ascii="Arial" w:hAnsi="Arial" w:cs="Arial"/>
          <w:sz w:val="24"/>
          <w:szCs w:val="24"/>
        </w:rPr>
        <w:t>buk</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online,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siap</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pelan-pelan</w:t>
      </w:r>
      <w:proofErr w:type="spellEnd"/>
      <w:r w:rsidRPr="00597410">
        <w:rPr>
          <w:rFonts w:ascii="Arial" w:hAnsi="Arial" w:cs="Arial"/>
          <w:sz w:val="24"/>
          <w:szCs w:val="24"/>
        </w:rPr>
        <w:t xml:space="preserve">. </w:t>
      </w:r>
      <w:proofErr w:type="spellStart"/>
      <w:r w:rsidRPr="00597410">
        <w:rPr>
          <w:rFonts w:ascii="Arial" w:hAnsi="Arial" w:cs="Arial"/>
          <w:sz w:val="24"/>
          <w:szCs w:val="24"/>
        </w:rPr>
        <w:t>Mungkin</w:t>
      </w:r>
      <w:proofErr w:type="spellEnd"/>
      <w:r w:rsidRPr="00597410">
        <w:rPr>
          <w:rFonts w:ascii="Arial" w:hAnsi="Arial" w:cs="Arial"/>
          <w:sz w:val="24"/>
          <w:szCs w:val="24"/>
        </w:rPr>
        <w:t xml:space="preserve"> gak </w:t>
      </w:r>
      <w:proofErr w:type="spellStart"/>
      <w:r w:rsidRPr="00597410">
        <w:rPr>
          <w:rFonts w:ascii="Arial" w:hAnsi="Arial" w:cs="Arial"/>
          <w:sz w:val="24"/>
          <w:szCs w:val="24"/>
        </w:rPr>
        <w:t>secepat</w:t>
      </w:r>
      <w:proofErr w:type="spellEnd"/>
      <w:r w:rsidRPr="00597410">
        <w:rPr>
          <w:rFonts w:ascii="Arial" w:hAnsi="Arial" w:cs="Arial"/>
          <w:sz w:val="24"/>
          <w:szCs w:val="24"/>
        </w:rPr>
        <w:t xml:space="preserve"> </w:t>
      </w:r>
      <w:proofErr w:type="spellStart"/>
      <w:r w:rsidRPr="00597410">
        <w:rPr>
          <w:rFonts w:ascii="Arial" w:hAnsi="Arial" w:cs="Arial"/>
          <w:sz w:val="24"/>
          <w:szCs w:val="24"/>
        </w:rPr>
        <w:t>anak-anak</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dibimbing</w:t>
      </w:r>
      <w:proofErr w:type="spellEnd"/>
      <w:r w:rsidRPr="00597410">
        <w:rPr>
          <w:rFonts w:ascii="Arial" w:hAnsi="Arial" w:cs="Arial"/>
          <w:sz w:val="24"/>
          <w:szCs w:val="24"/>
        </w:rPr>
        <w:t xml:space="preserve"> </w:t>
      </w:r>
      <w:proofErr w:type="spellStart"/>
      <w:r w:rsidRPr="00597410">
        <w:rPr>
          <w:rFonts w:ascii="Arial" w:hAnsi="Arial" w:cs="Arial"/>
          <w:sz w:val="24"/>
          <w:szCs w:val="24"/>
        </w:rPr>
        <w:t>insyaAllah</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w:t>
      </w:r>
    </w:p>
    <w:p w14:paraId="654B61DF"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17F68B5F"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mengakui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kecepatan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menguasai</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dibandingkan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generasi</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menyatakan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kesediaannya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bertahap</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potensial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dikembangkan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didukung</w:t>
      </w:r>
      <w:proofErr w:type="spellEnd"/>
      <w:r w:rsidRPr="00597410">
        <w:rPr>
          <w:rFonts w:ascii="Arial" w:hAnsi="Arial" w:cs="Arial"/>
          <w:sz w:val="24"/>
          <w:szCs w:val="24"/>
        </w:rPr>
        <w:t xml:space="preserve"> oleh </w:t>
      </w:r>
      <w:proofErr w:type="spellStart"/>
      <w:r w:rsidRPr="00597410">
        <w:rPr>
          <w:rFonts w:ascii="Arial" w:hAnsi="Arial" w:cs="Arial"/>
          <w:sz w:val="24"/>
          <w:szCs w:val="24"/>
        </w:rPr>
        <w:t>bimbingan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pihak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bergantung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pada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sekitar</w:t>
      </w:r>
      <w:proofErr w:type="spellEnd"/>
      <w:r w:rsidRPr="00597410">
        <w:rPr>
          <w:rFonts w:ascii="Arial" w:hAnsi="Arial" w:cs="Arial"/>
          <w:sz w:val="24"/>
          <w:szCs w:val="24"/>
        </w:rPr>
        <w:t>.</w:t>
      </w:r>
    </w:p>
    <w:p w14:paraId="684D6971"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CD2FB26"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ni</w:t>
      </w:r>
      <w:proofErr w:type="spellEnd"/>
      <w:r w:rsidRPr="00597410">
        <w:rPr>
          <w:rFonts w:ascii="Arial" w:hAnsi="Arial" w:cs="Arial"/>
          <w:sz w:val="24"/>
          <w:szCs w:val="24"/>
        </w:rPr>
        <w:t xml:space="preserve"> nek,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soal</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nggak</w:t>
      </w:r>
      <w:proofErr w:type="spellEnd"/>
      <w:r w:rsidRPr="00597410">
        <w:rPr>
          <w:rFonts w:ascii="Arial" w:hAnsi="Arial" w:cs="Arial"/>
          <w:sz w:val="24"/>
          <w:szCs w:val="24"/>
        </w:rPr>
        <w:t xml:space="preserve"> </w:t>
      </w:r>
      <w:proofErr w:type="spellStart"/>
      <w:r w:rsidRPr="00597410">
        <w:rPr>
          <w:rFonts w:ascii="Arial" w:hAnsi="Arial" w:cs="Arial"/>
          <w:sz w:val="24"/>
          <w:szCs w:val="24"/>
        </w:rPr>
        <w:t>paham</w:t>
      </w:r>
      <w:proofErr w:type="spellEnd"/>
      <w:r w:rsidRPr="00597410">
        <w:rPr>
          <w:rFonts w:ascii="Arial" w:hAnsi="Arial" w:cs="Arial"/>
          <w:sz w:val="24"/>
          <w:szCs w:val="24"/>
        </w:rPr>
        <w:t xml:space="preserve">, Nak. HP </w:t>
      </w:r>
      <w:proofErr w:type="spellStart"/>
      <w:r w:rsidRPr="00597410">
        <w:rPr>
          <w:rFonts w:ascii="Arial" w:hAnsi="Arial" w:cs="Arial"/>
          <w:sz w:val="24"/>
          <w:szCs w:val="24"/>
        </w:rPr>
        <w:t>aja</w:t>
      </w:r>
      <w:proofErr w:type="spellEnd"/>
      <w:r w:rsidRPr="00597410">
        <w:rPr>
          <w:rFonts w:ascii="Arial" w:hAnsi="Arial" w:cs="Arial"/>
          <w:sz w:val="24"/>
          <w:szCs w:val="24"/>
        </w:rPr>
        <w:t xml:space="preserve"> </w:t>
      </w:r>
      <w:proofErr w:type="spellStart"/>
      <w:r w:rsidRPr="00597410">
        <w:rPr>
          <w:rFonts w:ascii="Arial" w:hAnsi="Arial" w:cs="Arial"/>
          <w:sz w:val="24"/>
          <w:szCs w:val="24"/>
        </w:rPr>
        <w:t>jarang</w:t>
      </w:r>
      <w:proofErr w:type="spellEnd"/>
      <w:r w:rsidRPr="00597410">
        <w:rPr>
          <w:rFonts w:ascii="Arial" w:hAnsi="Arial" w:cs="Arial"/>
          <w:sz w:val="24"/>
          <w:szCs w:val="24"/>
        </w:rPr>
        <w:t xml:space="preserve"> </w:t>
      </w:r>
      <w:proofErr w:type="spellStart"/>
      <w:r w:rsidRPr="00597410">
        <w:rPr>
          <w:rFonts w:ascii="Arial" w:hAnsi="Arial" w:cs="Arial"/>
          <w:sz w:val="24"/>
          <w:szCs w:val="24"/>
        </w:rPr>
        <w:t>dipakai</w:t>
      </w:r>
      <w:proofErr w:type="spellEnd"/>
      <w:r w:rsidRPr="00597410">
        <w:rPr>
          <w:rFonts w:ascii="Arial" w:hAnsi="Arial" w:cs="Arial"/>
          <w:sz w:val="24"/>
          <w:szCs w:val="24"/>
        </w:rPr>
        <w:t xml:space="preserve"> </w:t>
      </w:r>
      <w:proofErr w:type="spellStart"/>
      <w:r w:rsidRPr="00597410">
        <w:rPr>
          <w:rFonts w:ascii="Arial" w:hAnsi="Arial" w:cs="Arial"/>
          <w:sz w:val="24"/>
          <w:szCs w:val="24"/>
        </w:rPr>
        <w:t>kecuali</w:t>
      </w:r>
      <w:proofErr w:type="spellEnd"/>
      <w:r w:rsidRPr="00597410">
        <w:rPr>
          <w:rFonts w:ascii="Arial" w:hAnsi="Arial" w:cs="Arial"/>
          <w:sz w:val="24"/>
          <w:szCs w:val="24"/>
        </w:rPr>
        <w:t xml:space="preserve"> buat </w:t>
      </w:r>
      <w:proofErr w:type="spellStart"/>
      <w:r w:rsidRPr="00597410">
        <w:rPr>
          <w:rFonts w:ascii="Arial" w:hAnsi="Arial" w:cs="Arial"/>
          <w:sz w:val="24"/>
          <w:szCs w:val="24"/>
        </w:rPr>
        <w:t>telepon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cucu</w:t>
      </w:r>
      <w:proofErr w:type="spellEnd"/>
      <w:r w:rsidRPr="00597410">
        <w:rPr>
          <w:rFonts w:ascii="Arial" w:hAnsi="Arial" w:cs="Arial"/>
          <w:sz w:val="24"/>
          <w:szCs w:val="24"/>
        </w:rPr>
        <w:t xml:space="preserve">. Tapi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nurut</w:t>
      </w:r>
      <w:proofErr w:type="spellEnd"/>
      <w:r w:rsidRPr="00597410">
        <w:rPr>
          <w:rFonts w:ascii="Arial" w:hAnsi="Arial" w:cs="Arial"/>
          <w:sz w:val="24"/>
          <w:szCs w:val="24"/>
        </w:rPr>
        <w:t xml:space="preserve"> </w:t>
      </w:r>
      <w:proofErr w:type="spellStart"/>
      <w:r w:rsidRPr="00597410">
        <w:rPr>
          <w:rFonts w:ascii="Arial" w:hAnsi="Arial" w:cs="Arial"/>
          <w:sz w:val="24"/>
          <w:szCs w:val="24"/>
        </w:rPr>
        <w:t>saja</w:t>
      </w:r>
      <w:proofErr w:type="spellEnd"/>
      <w:r w:rsidRPr="00597410">
        <w:rPr>
          <w:rFonts w:ascii="Arial" w:hAnsi="Arial" w:cs="Arial"/>
          <w:sz w:val="24"/>
          <w:szCs w:val="24"/>
        </w:rPr>
        <w:t xml:space="preserve">. </w:t>
      </w:r>
      <w:proofErr w:type="spellStart"/>
      <w:r w:rsidRPr="00597410">
        <w:rPr>
          <w:rFonts w:ascii="Arial" w:hAnsi="Arial" w:cs="Arial"/>
          <w:sz w:val="24"/>
          <w:szCs w:val="24"/>
        </w:rPr>
        <w:t>Mungkin</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bantu</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isiin</w:t>
      </w:r>
      <w:proofErr w:type="spellEnd"/>
      <w:r w:rsidRPr="00597410">
        <w:rPr>
          <w:rFonts w:ascii="Arial" w:hAnsi="Arial" w:cs="Arial"/>
          <w:sz w:val="24"/>
          <w:szCs w:val="24"/>
        </w:rPr>
        <w:t>”</w:t>
      </w:r>
    </w:p>
    <w:p w14:paraId="44F9DE9C"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40DDDF9D"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tantangan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tersendiri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mengakui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modern, </w:t>
      </w:r>
      <w:proofErr w:type="spellStart"/>
      <w:r w:rsidRPr="00597410">
        <w:rPr>
          <w:rFonts w:ascii="Arial" w:hAnsi="Arial" w:cs="Arial"/>
          <w:sz w:val="24"/>
          <w:szCs w:val="24"/>
        </w:rPr>
        <w:t>bahkan</w:t>
      </w:r>
      <w:proofErr w:type="spellEnd"/>
      <w:r w:rsidRPr="00597410">
        <w:rPr>
          <w:rFonts w:ascii="Arial" w:hAnsi="Arial" w:cs="Arial"/>
          <w:sz w:val="24"/>
          <w:szCs w:val="24"/>
        </w:rPr>
        <w:t xml:space="preserve"> handphone pun </w:t>
      </w:r>
      <w:proofErr w:type="spellStart"/>
      <w:r w:rsidRPr="00597410">
        <w:rPr>
          <w:rFonts w:ascii="Arial" w:hAnsi="Arial" w:cs="Arial"/>
          <w:sz w:val="24"/>
          <w:szCs w:val="24"/>
        </w:rPr>
        <w:t>jarang</w:t>
      </w:r>
      <w:proofErr w:type="spellEnd"/>
      <w:r w:rsidRPr="00597410">
        <w:rPr>
          <w:rFonts w:ascii="Arial" w:hAnsi="Arial" w:cs="Arial"/>
          <w:sz w:val="24"/>
          <w:szCs w:val="24"/>
        </w:rPr>
        <w:t xml:space="preserve"> </w:t>
      </w:r>
      <w:proofErr w:type="spellStart"/>
      <w:r w:rsidRPr="00597410">
        <w:rPr>
          <w:rFonts w:ascii="Arial" w:hAnsi="Arial" w:cs="Arial"/>
          <w:sz w:val="24"/>
          <w:szCs w:val="24"/>
        </w:rPr>
        <w:t>digunakan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kecuali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keperluan</w:t>
      </w:r>
      <w:proofErr w:type="spellEnd"/>
      <w:r w:rsidRPr="00597410">
        <w:rPr>
          <w:rFonts w:ascii="Arial" w:hAnsi="Arial" w:cs="Arial"/>
          <w:sz w:val="24"/>
          <w:szCs w:val="24"/>
        </w:rPr>
        <w:t xml:space="preserve"> </w:t>
      </w:r>
      <w:proofErr w:type="spellStart"/>
      <w:r w:rsidRPr="00597410">
        <w:rPr>
          <w:rFonts w:ascii="Arial" w:hAnsi="Arial" w:cs="Arial"/>
          <w:sz w:val="24"/>
          <w:szCs w:val="24"/>
        </w:rPr>
        <w:t>sederhana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menelepon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cucu</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patuh</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keterbukaan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pernyataannya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apabila</w:t>
      </w:r>
      <w:proofErr w:type="spellEnd"/>
      <w:r w:rsidRPr="00597410">
        <w:rPr>
          <w:rFonts w:ascii="Arial" w:hAnsi="Arial" w:cs="Arial"/>
          <w:sz w:val="24"/>
          <w:szCs w:val="24"/>
        </w:rPr>
        <w:t xml:space="preserve"> </w:t>
      </w:r>
      <w:proofErr w:type="spellStart"/>
      <w:r w:rsidRPr="00597410">
        <w:rPr>
          <w:rFonts w:ascii="Arial" w:hAnsi="Arial" w:cs="Arial"/>
          <w:sz w:val="24"/>
          <w:szCs w:val="24"/>
        </w:rPr>
        <w:t>diterapkan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saja</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pelaksanaannya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diserahkan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mendampinginya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terwujud</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sekitar</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1AD854D1"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keseluruhan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memperlihatkan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proaktif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mendampingi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mengalami</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bukti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mengimplementasikan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guna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keberlangsungan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w:t>
      </w:r>
    </w:p>
    <w:p w14:paraId="783A940A" w14:textId="77777777" w:rsidR="00B34CCB" w:rsidRPr="00597410" w:rsidRDefault="00B34CCB"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t xml:space="preserve">Di </w:t>
      </w:r>
      <w:proofErr w:type="spellStart"/>
      <w:r w:rsidRPr="00597410">
        <w:rPr>
          <w:rFonts w:ascii="Arial" w:hAnsi="Arial" w:cs="Arial"/>
          <w:sz w:val="24"/>
          <w:szCs w:val="24"/>
        </w:rPr>
        <w:t>sisi</w:t>
      </w:r>
      <w:proofErr w:type="spellEnd"/>
      <w:r w:rsidRPr="00597410">
        <w:rPr>
          <w:rFonts w:ascii="Arial" w:hAnsi="Arial" w:cs="Arial"/>
          <w:sz w:val="24"/>
          <w:szCs w:val="24"/>
        </w:rPr>
        <w:t xml:space="preserve"> lain,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umumnya</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menilai</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suatu</w:t>
      </w:r>
      <w:proofErr w:type="spellEnd"/>
      <w:r w:rsidRPr="00597410">
        <w:rPr>
          <w:rFonts w:ascii="Arial" w:hAnsi="Arial" w:cs="Arial"/>
          <w:sz w:val="24"/>
          <w:szCs w:val="24"/>
        </w:rPr>
        <w:t xml:space="preserve"> </w:t>
      </w:r>
      <w:proofErr w:type="spellStart"/>
      <w:r w:rsidRPr="00597410">
        <w:rPr>
          <w:rFonts w:ascii="Arial" w:hAnsi="Arial" w:cs="Arial"/>
          <w:sz w:val="24"/>
          <w:szCs w:val="24"/>
        </w:rPr>
        <w:t>kemudahan</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memperlihatkan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kecepatan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menguasai</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potensi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Adapun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relatif</w:t>
      </w:r>
      <w:proofErr w:type="spellEnd"/>
      <w:r w:rsidRPr="00597410">
        <w:rPr>
          <w:rFonts w:ascii="Arial" w:hAnsi="Arial" w:cs="Arial"/>
          <w:sz w:val="24"/>
          <w:szCs w:val="24"/>
        </w:rPr>
        <w:t xml:space="preserve"> </w:t>
      </w:r>
      <w:proofErr w:type="spellStart"/>
      <w:r w:rsidRPr="00597410">
        <w:rPr>
          <w:rFonts w:ascii="Arial" w:hAnsi="Arial" w:cs="Arial"/>
          <w:sz w:val="24"/>
          <w:szCs w:val="24"/>
        </w:rPr>
        <w:t>mengalami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terjaga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dan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w:t>
      </w:r>
    </w:p>
    <w:p w14:paraId="7A4E33B9"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teknis</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proaktif</w:t>
      </w:r>
      <w:proofErr w:type="spellEnd"/>
      <w:r w:rsidRPr="00597410">
        <w:rPr>
          <w:rFonts w:ascii="Arial" w:hAnsi="Arial" w:cs="Arial"/>
          <w:sz w:val="24"/>
          <w:szCs w:val="24"/>
        </w:rPr>
        <w:t xml:space="preserve">,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25233639" w14:textId="77777777" w:rsidR="00B34CCB" w:rsidRPr="00597410" w:rsidRDefault="00B34CCB" w:rsidP="007A6BF3">
      <w:pPr>
        <w:spacing w:after="0" w:line="480" w:lineRule="auto"/>
        <w:jc w:val="both"/>
        <w:rPr>
          <w:rFonts w:ascii="Arial" w:hAnsi="Arial" w:cs="Arial"/>
          <w:sz w:val="24"/>
          <w:szCs w:val="24"/>
        </w:rPr>
      </w:pPr>
      <w:r w:rsidRPr="00597410">
        <w:rPr>
          <w:rFonts w:ascii="Arial" w:hAnsi="Arial" w:cs="Arial"/>
          <w:sz w:val="24"/>
          <w:szCs w:val="24"/>
        </w:rPr>
        <w:t xml:space="preserve">b.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
    <w:p w14:paraId="52E3DF7B"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B01430F"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enggan</w:t>
      </w:r>
      <w:proofErr w:type="spellEnd"/>
      <w:r w:rsidRPr="00597410">
        <w:rPr>
          <w:rFonts w:ascii="Arial" w:hAnsi="Arial" w:cs="Arial"/>
          <w:sz w:val="24"/>
          <w:szCs w:val="24"/>
        </w:rPr>
        <w:t xml:space="preserve">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diberitahu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lihat</w:t>
      </w:r>
      <w:proofErr w:type="spellEnd"/>
      <w:r w:rsidRPr="00597410">
        <w:rPr>
          <w:rFonts w:ascii="Arial" w:hAnsi="Arial" w:cs="Arial"/>
          <w:sz w:val="24"/>
          <w:szCs w:val="24"/>
        </w:rPr>
        <w:t xml:space="preserve">, </w:t>
      </w:r>
      <w:proofErr w:type="spellStart"/>
      <w:r w:rsidRPr="00597410">
        <w:rPr>
          <w:rFonts w:ascii="Arial" w:hAnsi="Arial" w:cs="Arial"/>
          <w:sz w:val="24"/>
          <w:szCs w:val="24"/>
        </w:rPr>
        <w:t>kebanyakan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pas </w:t>
      </w:r>
      <w:proofErr w:type="spellStart"/>
      <w:r w:rsidRPr="00597410">
        <w:rPr>
          <w:rFonts w:ascii="Arial" w:hAnsi="Arial" w:cs="Arial"/>
          <w:sz w:val="24"/>
          <w:szCs w:val="24"/>
        </w:rPr>
        <w:t>dikasih</w:t>
      </w:r>
      <w:proofErr w:type="spellEnd"/>
      <w:r w:rsidRPr="00597410">
        <w:rPr>
          <w:rFonts w:ascii="Arial" w:hAnsi="Arial" w:cs="Arial"/>
          <w:sz w:val="24"/>
          <w:szCs w:val="24"/>
        </w:rPr>
        <w:t xml:space="preserve"> </w:t>
      </w:r>
      <w:proofErr w:type="spellStart"/>
      <w:r w:rsidRPr="00597410">
        <w:rPr>
          <w:rFonts w:ascii="Arial" w:hAnsi="Arial" w:cs="Arial"/>
          <w:sz w:val="24"/>
          <w:szCs w:val="24"/>
        </w:rPr>
        <w:t>tahu</w:t>
      </w:r>
      <w:proofErr w:type="spellEnd"/>
      <w:r w:rsidRPr="00597410">
        <w:rPr>
          <w:rFonts w:ascii="Arial" w:hAnsi="Arial" w:cs="Arial"/>
          <w:sz w:val="24"/>
          <w:szCs w:val="24"/>
        </w:rPr>
        <w:t xml:space="preserve"> </w:t>
      </w:r>
      <w:proofErr w:type="spellStart"/>
      <w:r w:rsidRPr="00597410">
        <w:rPr>
          <w:rFonts w:ascii="Arial" w:hAnsi="Arial" w:cs="Arial"/>
          <w:sz w:val="24"/>
          <w:szCs w:val="24"/>
        </w:rPr>
        <w:t>bakal</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Anak-</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biasa</w:t>
      </w:r>
      <w:proofErr w:type="spellEnd"/>
      <w:r w:rsidRPr="00597410">
        <w:rPr>
          <w:rFonts w:ascii="Arial" w:hAnsi="Arial" w:cs="Arial"/>
          <w:sz w:val="24"/>
          <w:szCs w:val="24"/>
        </w:rPr>
        <w:t xml:space="preserve"> </w:t>
      </w:r>
      <w:proofErr w:type="spellStart"/>
      <w:r w:rsidRPr="00597410">
        <w:rPr>
          <w:rFonts w:ascii="Arial" w:hAnsi="Arial" w:cs="Arial"/>
          <w:sz w:val="24"/>
          <w:szCs w:val="24"/>
        </w:rPr>
        <w:t>pegang</w:t>
      </w:r>
      <w:proofErr w:type="spellEnd"/>
      <w:r w:rsidRPr="00597410">
        <w:rPr>
          <w:rFonts w:ascii="Arial" w:hAnsi="Arial" w:cs="Arial"/>
          <w:sz w:val="24"/>
          <w:szCs w:val="24"/>
        </w:rPr>
        <w:t xml:space="preserve"> HP </w:t>
      </w:r>
      <w:proofErr w:type="spellStart"/>
      <w:r w:rsidRPr="00597410">
        <w:rPr>
          <w:rFonts w:ascii="Arial" w:hAnsi="Arial" w:cs="Arial"/>
          <w:sz w:val="24"/>
          <w:szCs w:val="24"/>
        </w:rPr>
        <w:t>seneng</w:t>
      </w:r>
      <w:proofErr w:type="spellEnd"/>
      <w:r w:rsidRPr="00597410">
        <w:rPr>
          <w:rFonts w:ascii="Arial" w:hAnsi="Arial" w:cs="Arial"/>
          <w:sz w:val="24"/>
          <w:szCs w:val="24"/>
        </w:rPr>
        <w:t xml:space="preserve">, </w:t>
      </w:r>
      <w:proofErr w:type="spellStart"/>
      <w:r w:rsidRPr="00597410">
        <w:rPr>
          <w:rFonts w:ascii="Arial" w:hAnsi="Arial" w:cs="Arial"/>
          <w:sz w:val="24"/>
          <w:szCs w:val="24"/>
        </w:rPr>
        <w:t>katanya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Tapi </w:t>
      </w:r>
      <w:proofErr w:type="spellStart"/>
      <w:r w:rsidRPr="00597410">
        <w:rPr>
          <w:rFonts w:ascii="Arial" w:hAnsi="Arial" w:cs="Arial"/>
          <w:sz w:val="24"/>
          <w:szCs w:val="24"/>
        </w:rPr>
        <w:t>ada</w:t>
      </w:r>
      <w:proofErr w:type="spellEnd"/>
      <w:r w:rsidRPr="00597410">
        <w:rPr>
          <w:rFonts w:ascii="Arial" w:hAnsi="Arial" w:cs="Arial"/>
          <w:sz w:val="24"/>
          <w:szCs w:val="24"/>
        </w:rPr>
        <w:t xml:space="preserve"> juga yang </w:t>
      </w:r>
      <w:proofErr w:type="spellStart"/>
      <w:r w:rsidRPr="00597410">
        <w:rPr>
          <w:rFonts w:ascii="Arial" w:hAnsi="Arial" w:cs="Arial"/>
          <w:sz w:val="24"/>
          <w:szCs w:val="24"/>
        </w:rPr>
        <w:t>agak</w:t>
      </w:r>
      <w:proofErr w:type="spellEnd"/>
      <w:r w:rsidRPr="00597410">
        <w:rPr>
          <w:rFonts w:ascii="Arial" w:hAnsi="Arial" w:cs="Arial"/>
          <w:sz w:val="24"/>
          <w:szCs w:val="24"/>
        </w:rPr>
        <w:t xml:space="preserve"> ragu,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nggak</w:t>
      </w:r>
      <w:proofErr w:type="spellEnd"/>
      <w:r w:rsidRPr="00597410">
        <w:rPr>
          <w:rFonts w:ascii="Arial" w:hAnsi="Arial" w:cs="Arial"/>
          <w:sz w:val="24"/>
          <w:szCs w:val="24"/>
        </w:rPr>
        <w:t xml:space="preserve"> </w:t>
      </w:r>
      <w:proofErr w:type="spellStart"/>
      <w:r w:rsidRPr="00597410">
        <w:rPr>
          <w:rFonts w:ascii="Arial" w:hAnsi="Arial" w:cs="Arial"/>
          <w:sz w:val="24"/>
          <w:szCs w:val="24"/>
        </w:rPr>
        <w:t>terlalu</w:t>
      </w:r>
      <w:proofErr w:type="spellEnd"/>
      <w:r w:rsidRPr="00597410">
        <w:rPr>
          <w:rFonts w:ascii="Arial" w:hAnsi="Arial" w:cs="Arial"/>
          <w:sz w:val="24"/>
          <w:szCs w:val="24"/>
        </w:rPr>
        <w:t xml:space="preserve"> </w:t>
      </w:r>
      <w:proofErr w:type="spellStart"/>
      <w:r w:rsidRPr="00597410">
        <w:rPr>
          <w:rFonts w:ascii="Arial" w:hAnsi="Arial" w:cs="Arial"/>
          <w:sz w:val="24"/>
          <w:szCs w:val="24"/>
        </w:rPr>
        <w:t>paham</w:t>
      </w:r>
      <w:proofErr w:type="spellEnd"/>
      <w:r w:rsidRPr="00597410">
        <w:rPr>
          <w:rFonts w:ascii="Arial" w:hAnsi="Arial" w:cs="Arial"/>
          <w:sz w:val="24"/>
          <w:szCs w:val="24"/>
        </w:rPr>
        <w:t xml:space="preserve"> gadget,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takut</w:t>
      </w:r>
      <w:proofErr w:type="spellEnd"/>
      <w:r w:rsidRPr="00597410">
        <w:rPr>
          <w:rFonts w:ascii="Arial" w:hAnsi="Arial" w:cs="Arial"/>
          <w:sz w:val="24"/>
          <w:szCs w:val="24"/>
        </w:rPr>
        <w:t xml:space="preserve"> </w:t>
      </w:r>
      <w:proofErr w:type="spellStart"/>
      <w:r w:rsidRPr="00597410">
        <w:rPr>
          <w:rFonts w:ascii="Arial" w:hAnsi="Arial" w:cs="Arial"/>
          <w:sz w:val="24"/>
          <w:szCs w:val="24"/>
        </w:rPr>
        <w:t>ribet</w:t>
      </w:r>
      <w:proofErr w:type="spellEnd"/>
      <w:r w:rsidRPr="00597410">
        <w:rPr>
          <w:rFonts w:ascii="Arial" w:hAnsi="Arial" w:cs="Arial"/>
          <w:sz w:val="24"/>
          <w:szCs w:val="24"/>
        </w:rPr>
        <w:t xml:space="preserve">. </w:t>
      </w:r>
      <w:proofErr w:type="spellStart"/>
      <w:r w:rsidRPr="00597410">
        <w:rPr>
          <w:rFonts w:ascii="Arial" w:hAnsi="Arial" w:cs="Arial"/>
          <w:sz w:val="24"/>
          <w:szCs w:val="24"/>
        </w:rPr>
        <w:t>Makanya</w:t>
      </w:r>
      <w:proofErr w:type="spellEnd"/>
      <w:r w:rsidRPr="00597410">
        <w:rPr>
          <w:rFonts w:ascii="Arial" w:hAnsi="Arial" w:cs="Arial"/>
          <w:sz w:val="24"/>
          <w:szCs w:val="24"/>
        </w:rPr>
        <w:t xml:space="preserve">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kami </w:t>
      </w:r>
      <w:proofErr w:type="spellStart"/>
      <w:r w:rsidRPr="00597410">
        <w:rPr>
          <w:rFonts w:ascii="Arial" w:hAnsi="Arial" w:cs="Arial"/>
          <w:sz w:val="24"/>
          <w:szCs w:val="24"/>
        </w:rPr>
        <w:t>siap</w:t>
      </w:r>
      <w:proofErr w:type="spellEnd"/>
      <w:r w:rsidRPr="00597410">
        <w:rPr>
          <w:rFonts w:ascii="Arial" w:hAnsi="Arial" w:cs="Arial"/>
          <w:sz w:val="24"/>
          <w:szCs w:val="24"/>
        </w:rPr>
        <w:t xml:space="preserve"> </w:t>
      </w:r>
      <w:proofErr w:type="spellStart"/>
      <w:r w:rsidRPr="00597410">
        <w:rPr>
          <w:rFonts w:ascii="Arial" w:hAnsi="Arial" w:cs="Arial"/>
          <w:sz w:val="24"/>
          <w:szCs w:val="24"/>
        </w:rPr>
        <w:t>dampingi</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w:t>
      </w:r>
    </w:p>
    <w:p w14:paraId="4A7653F7"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38800971"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mayoritas</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antusiasme</w:t>
      </w:r>
      <w:proofErr w:type="spellEnd"/>
      <w:r w:rsidRPr="00597410">
        <w:rPr>
          <w:rFonts w:ascii="Arial" w:hAnsi="Arial" w:cs="Arial"/>
          <w:sz w:val="24"/>
          <w:szCs w:val="24"/>
        </w:rPr>
        <w:t xml:space="preserve"> </w:t>
      </w:r>
      <w:proofErr w:type="spellStart"/>
      <w:r w:rsidRPr="00597410">
        <w:rPr>
          <w:rFonts w:ascii="Arial" w:hAnsi="Arial" w:cs="Arial"/>
          <w:sz w:val="24"/>
          <w:szCs w:val="24"/>
        </w:rPr>
        <w:t>ketika</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diberitahu</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dan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gawai</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menilai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w:t>
      </w:r>
      <w:proofErr w:type="spellStart"/>
      <w:r w:rsidRPr="00597410">
        <w:rPr>
          <w:rFonts w:ascii="Arial" w:hAnsi="Arial" w:cs="Arial"/>
          <w:sz w:val="24"/>
          <w:szCs w:val="24"/>
        </w:rPr>
        <w:t>dibandingkan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manual.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pula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ragu,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familiar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gadget.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mengkhawatirkan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kemungkinan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dihadapi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mengantisipasi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pihak</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berkomitmen</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dan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Temuan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segi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dasarnya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membutuhkan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tertentu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keraguan</w:t>
      </w:r>
      <w:proofErr w:type="spellEnd"/>
      <w:r w:rsidRPr="00597410">
        <w:rPr>
          <w:rFonts w:ascii="Arial" w:hAnsi="Arial" w:cs="Arial"/>
          <w:sz w:val="24"/>
          <w:szCs w:val="24"/>
        </w:rPr>
        <w:t>.</w:t>
      </w:r>
    </w:p>
    <w:p w14:paraId="22F6FE4F"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886D066"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enggan</w:t>
      </w:r>
      <w:proofErr w:type="spellEnd"/>
      <w:r w:rsidRPr="00597410">
        <w:rPr>
          <w:rFonts w:ascii="Arial" w:hAnsi="Arial" w:cs="Arial"/>
          <w:sz w:val="24"/>
          <w:szCs w:val="24"/>
        </w:rPr>
        <w:t xml:space="preserve">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diberitahu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sini</w:t>
      </w:r>
      <w:proofErr w:type="spellEnd"/>
      <w:r w:rsidRPr="00597410">
        <w:rPr>
          <w:rFonts w:ascii="Arial" w:hAnsi="Arial" w:cs="Arial"/>
          <w:sz w:val="24"/>
          <w:szCs w:val="24"/>
        </w:rPr>
        <w:t xml:space="preserve"> </w:t>
      </w:r>
      <w:proofErr w:type="spellStart"/>
      <w:r w:rsidRPr="00597410">
        <w:rPr>
          <w:rFonts w:ascii="Arial" w:hAnsi="Arial" w:cs="Arial"/>
          <w:sz w:val="24"/>
          <w:szCs w:val="24"/>
        </w:rPr>
        <w:t>lumayan</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senang</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bikin</w:t>
      </w:r>
      <w:proofErr w:type="spellEnd"/>
      <w:r w:rsidRPr="00597410">
        <w:rPr>
          <w:rFonts w:ascii="Arial" w:hAnsi="Arial" w:cs="Arial"/>
          <w:sz w:val="24"/>
          <w:szCs w:val="24"/>
        </w:rPr>
        <w:t xml:space="preserve"> </w:t>
      </w:r>
      <w:proofErr w:type="spellStart"/>
      <w:r w:rsidRPr="00597410">
        <w:rPr>
          <w:rFonts w:ascii="Arial" w:hAnsi="Arial" w:cs="Arial"/>
          <w:sz w:val="24"/>
          <w:szCs w:val="24"/>
        </w:rPr>
        <w:t>pencatatan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cepat</w:t>
      </w:r>
      <w:proofErr w:type="spellEnd"/>
      <w:r w:rsidRPr="00597410">
        <w:rPr>
          <w:rFonts w:ascii="Arial" w:hAnsi="Arial" w:cs="Arial"/>
          <w:sz w:val="24"/>
          <w:szCs w:val="24"/>
        </w:rPr>
        <w:t xml:space="preserve">. Tapi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HP, </w:t>
      </w:r>
      <w:proofErr w:type="spellStart"/>
      <w:r w:rsidRPr="00597410">
        <w:rPr>
          <w:rFonts w:ascii="Arial" w:hAnsi="Arial" w:cs="Arial"/>
          <w:sz w:val="24"/>
          <w:szCs w:val="24"/>
        </w:rPr>
        <w:t>kadang</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khawatir</w:t>
      </w:r>
      <w:proofErr w:type="spellEnd"/>
      <w:r w:rsidRPr="00597410">
        <w:rPr>
          <w:rFonts w:ascii="Arial" w:hAnsi="Arial" w:cs="Arial"/>
          <w:sz w:val="24"/>
          <w:szCs w:val="24"/>
        </w:rPr>
        <w:t xml:space="preserve"> </w:t>
      </w:r>
      <w:proofErr w:type="spellStart"/>
      <w:r w:rsidRPr="00597410">
        <w:rPr>
          <w:rFonts w:ascii="Arial" w:hAnsi="Arial" w:cs="Arial"/>
          <w:sz w:val="24"/>
          <w:szCs w:val="24"/>
        </w:rPr>
        <w:t>nggak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Jadi kami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siap</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membimbing</w:t>
      </w:r>
      <w:proofErr w:type="spellEnd"/>
      <w:r w:rsidRPr="00597410">
        <w:rPr>
          <w:rFonts w:ascii="Arial" w:hAnsi="Arial" w:cs="Arial"/>
          <w:sz w:val="24"/>
          <w:szCs w:val="24"/>
        </w:rPr>
        <w:t xml:space="preserve"> </w:t>
      </w:r>
      <w:proofErr w:type="spellStart"/>
      <w:r w:rsidRPr="00597410">
        <w:rPr>
          <w:rFonts w:ascii="Arial" w:hAnsi="Arial" w:cs="Arial"/>
          <w:sz w:val="24"/>
          <w:szCs w:val="24"/>
        </w:rPr>
        <w:t>supaya</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sama</w:t>
      </w:r>
      <w:proofErr w:type="spellEnd"/>
      <w:r w:rsidRPr="00597410">
        <w:rPr>
          <w:rFonts w:ascii="Arial" w:hAnsi="Arial" w:cs="Arial"/>
          <w:sz w:val="24"/>
          <w:szCs w:val="24"/>
        </w:rPr>
        <w:t>"</w:t>
      </w:r>
    </w:p>
    <w:p w14:paraId="66F5BFA1"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7CC576F3"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dianggap</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mempermudah</w:t>
      </w:r>
      <w:proofErr w:type="spellEnd"/>
      <w:r w:rsidRPr="00597410">
        <w:rPr>
          <w:rFonts w:ascii="Arial" w:hAnsi="Arial" w:cs="Arial"/>
          <w:sz w:val="24"/>
          <w:szCs w:val="24"/>
        </w:rPr>
        <w:t xml:space="preserve"> </w:t>
      </w:r>
      <w:proofErr w:type="spellStart"/>
      <w:r w:rsidRPr="00597410">
        <w:rPr>
          <w:rFonts w:ascii="Arial" w:hAnsi="Arial" w:cs="Arial"/>
          <w:sz w:val="24"/>
          <w:szCs w:val="24"/>
        </w:rPr>
        <w:t>pencatatan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mempercepat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HP,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keraguan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kekhawatiran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perubahan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begitu</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membimbing</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diminimalisir</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sama</w:t>
      </w:r>
      <w:proofErr w:type="spellEnd"/>
      <w:r w:rsidRPr="00597410">
        <w:rPr>
          <w:rFonts w:ascii="Arial" w:hAnsi="Arial" w:cs="Arial"/>
          <w:sz w:val="24"/>
          <w:szCs w:val="24"/>
        </w:rPr>
        <w:t>.</w:t>
      </w:r>
    </w:p>
    <w:p w14:paraId="3E7144F5"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A6F4E70"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proofErr w:type="gramStart"/>
      <w:r w:rsidRPr="00597410">
        <w:rPr>
          <w:rFonts w:ascii="Arial" w:hAnsi="Arial" w:cs="Arial"/>
          <w:sz w:val="24"/>
          <w:szCs w:val="24"/>
        </w:rPr>
        <w:t>apakah</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Soalnya</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mungkin</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cepat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catatan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kesehatannya</w:t>
      </w:r>
      <w:proofErr w:type="spellEnd"/>
      <w:r w:rsidRPr="00597410">
        <w:rPr>
          <w:rFonts w:ascii="Arial" w:hAnsi="Arial" w:cs="Arial"/>
          <w:sz w:val="24"/>
          <w:szCs w:val="24"/>
        </w:rPr>
        <w:t xml:space="preserve"> </w:t>
      </w:r>
      <w:proofErr w:type="spellStart"/>
      <w:r w:rsidRPr="00597410">
        <w:rPr>
          <w:rFonts w:ascii="Arial" w:hAnsi="Arial" w:cs="Arial"/>
          <w:sz w:val="24"/>
          <w:szCs w:val="24"/>
        </w:rPr>
        <w:t>rapi</w:t>
      </w:r>
      <w:proofErr w:type="spellEnd"/>
      <w:r w:rsidRPr="00597410">
        <w:rPr>
          <w:rFonts w:ascii="Arial" w:hAnsi="Arial" w:cs="Arial"/>
          <w:sz w:val="24"/>
          <w:szCs w:val="24"/>
        </w:rPr>
        <w:t xml:space="preserve">. </w:t>
      </w:r>
      <w:proofErr w:type="spellStart"/>
      <w:r w:rsidRPr="00597410">
        <w:rPr>
          <w:rFonts w:ascii="Arial" w:hAnsi="Arial" w:cs="Arial"/>
          <w:sz w:val="24"/>
          <w:szCs w:val="24"/>
        </w:rPr>
        <w:t>Kadang</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lupa</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kontrol</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t>sebelumnya</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gitu</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gampang</w:t>
      </w:r>
      <w:proofErr w:type="spellEnd"/>
      <w:r w:rsidRPr="00597410">
        <w:rPr>
          <w:rFonts w:ascii="Arial" w:hAnsi="Arial" w:cs="Arial"/>
          <w:sz w:val="24"/>
          <w:szCs w:val="24"/>
        </w:rPr>
        <w:t xml:space="preserve"> </w:t>
      </w:r>
      <w:proofErr w:type="spellStart"/>
      <w:r w:rsidRPr="00597410">
        <w:rPr>
          <w:rFonts w:ascii="Arial" w:hAnsi="Arial" w:cs="Arial"/>
          <w:sz w:val="24"/>
          <w:szCs w:val="24"/>
        </w:rPr>
        <w:t>ngecek</w:t>
      </w:r>
      <w:proofErr w:type="spellEnd"/>
      <w:r w:rsidRPr="00597410">
        <w:rPr>
          <w:rFonts w:ascii="Arial" w:hAnsi="Arial" w:cs="Arial"/>
          <w:sz w:val="24"/>
          <w:szCs w:val="24"/>
        </w:rPr>
        <w:t xml:space="preserve">. Cuma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berharap</w:t>
      </w:r>
      <w:proofErr w:type="spellEnd"/>
      <w:r w:rsidRPr="00597410">
        <w:rPr>
          <w:rFonts w:ascii="Arial" w:hAnsi="Arial" w:cs="Arial"/>
          <w:sz w:val="24"/>
          <w:szCs w:val="24"/>
        </w:rPr>
        <w:t xml:space="preserve"> </w:t>
      </w:r>
      <w:proofErr w:type="spellStart"/>
      <w:r w:rsidRPr="00597410">
        <w:rPr>
          <w:rFonts w:ascii="Arial" w:hAnsi="Arial" w:cs="Arial"/>
          <w:sz w:val="24"/>
          <w:szCs w:val="24"/>
        </w:rPr>
        <w:t>tetep</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penjelasan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soalnya</w:t>
      </w:r>
      <w:proofErr w:type="spellEnd"/>
      <w:r w:rsidRPr="00597410">
        <w:rPr>
          <w:rFonts w:ascii="Arial" w:hAnsi="Arial" w:cs="Arial"/>
          <w:sz w:val="24"/>
          <w:szCs w:val="24"/>
        </w:rPr>
        <w:t xml:space="preserve"> </w:t>
      </w:r>
      <w:proofErr w:type="spellStart"/>
      <w:r w:rsidRPr="00597410">
        <w:rPr>
          <w:rFonts w:ascii="Arial" w:hAnsi="Arial" w:cs="Arial"/>
          <w:sz w:val="24"/>
          <w:szCs w:val="24"/>
        </w:rPr>
        <w:t>kadang</w:t>
      </w:r>
      <w:proofErr w:type="spellEnd"/>
      <w:r w:rsidRPr="00597410">
        <w:rPr>
          <w:rFonts w:ascii="Arial" w:hAnsi="Arial" w:cs="Arial"/>
          <w:sz w:val="24"/>
          <w:szCs w:val="24"/>
        </w:rPr>
        <w:t xml:space="preserve"> </w:t>
      </w:r>
      <w:proofErr w:type="spellStart"/>
      <w:r w:rsidRPr="00597410">
        <w:rPr>
          <w:rFonts w:ascii="Arial" w:hAnsi="Arial" w:cs="Arial"/>
          <w:sz w:val="24"/>
          <w:szCs w:val="24"/>
        </w:rPr>
        <w:t>butuh</w:t>
      </w:r>
      <w:proofErr w:type="spellEnd"/>
      <w:r w:rsidRPr="00597410">
        <w:rPr>
          <w:rFonts w:ascii="Arial" w:hAnsi="Arial" w:cs="Arial"/>
          <w:sz w:val="24"/>
          <w:szCs w:val="24"/>
        </w:rPr>
        <w:t xml:space="preserve"> </w:t>
      </w:r>
      <w:proofErr w:type="spellStart"/>
      <w:r w:rsidRPr="00597410">
        <w:rPr>
          <w:rFonts w:ascii="Arial" w:hAnsi="Arial" w:cs="Arial"/>
          <w:sz w:val="24"/>
          <w:szCs w:val="24"/>
        </w:rPr>
        <w:t>ngobrol</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paham</w:t>
      </w:r>
      <w:proofErr w:type="spellEnd"/>
      <w:r w:rsidRPr="00597410">
        <w:rPr>
          <w:rFonts w:ascii="Arial" w:hAnsi="Arial" w:cs="Arial"/>
          <w:sz w:val="24"/>
          <w:szCs w:val="24"/>
        </w:rPr>
        <w:t>"</w:t>
      </w:r>
    </w:p>
    <w:p w14:paraId="3B20D396"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75620478"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ketertarikan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dianggap</w:t>
      </w:r>
      <w:proofErr w:type="spellEnd"/>
      <w:r w:rsidRPr="00597410">
        <w:rPr>
          <w:rFonts w:ascii="Arial" w:hAnsi="Arial" w:cs="Arial"/>
          <w:sz w:val="24"/>
          <w:szCs w:val="24"/>
        </w:rPr>
        <w:t xml:space="preserve">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mempercepat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pencatatan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rapi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memudahkan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mengingat</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kontrol</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sebelumnya</w:t>
      </w:r>
      <w:proofErr w:type="spellEnd"/>
      <w:r w:rsidRPr="00597410">
        <w:rPr>
          <w:rFonts w:ascii="Arial" w:hAnsi="Arial" w:cs="Arial"/>
          <w:sz w:val="24"/>
          <w:szCs w:val="24"/>
        </w:rPr>
        <w:t>.</w:t>
      </w:r>
    </w:p>
    <w:p w14:paraId="4C526DC6"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14A1A47"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banget</w:t>
      </w:r>
      <w:proofErr w:type="spellEnd"/>
      <w:r w:rsidRPr="00597410">
        <w:rPr>
          <w:rFonts w:ascii="Arial" w:hAnsi="Arial" w:cs="Arial"/>
          <w:sz w:val="24"/>
          <w:szCs w:val="24"/>
        </w:rPr>
        <w:t xml:space="preserve">, </w:t>
      </w:r>
      <w:proofErr w:type="spellStart"/>
      <w:r w:rsidRPr="00597410">
        <w:rPr>
          <w:rFonts w:ascii="Arial" w:hAnsi="Arial" w:cs="Arial"/>
          <w:sz w:val="24"/>
          <w:szCs w:val="24"/>
        </w:rPr>
        <w:t>soalnya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bawa</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kecil</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prosesnya</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cepat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banget</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simpan</w:t>
      </w:r>
      <w:proofErr w:type="spellEnd"/>
      <w:r w:rsidRPr="00597410">
        <w:rPr>
          <w:rFonts w:ascii="Arial" w:hAnsi="Arial" w:cs="Arial"/>
          <w:sz w:val="24"/>
          <w:szCs w:val="24"/>
        </w:rPr>
        <w:t xml:space="preserve"> data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tiap</w:t>
      </w:r>
      <w:proofErr w:type="spellEnd"/>
      <w:r w:rsidRPr="00597410">
        <w:rPr>
          <w:rFonts w:ascii="Arial" w:hAnsi="Arial" w:cs="Arial"/>
          <w:sz w:val="24"/>
          <w:szCs w:val="24"/>
        </w:rPr>
        <w:t xml:space="preserve"> kali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nggak</w:t>
      </w:r>
      <w:proofErr w:type="spellEnd"/>
      <w:r w:rsidRPr="00597410">
        <w:rPr>
          <w:rFonts w:ascii="Arial" w:hAnsi="Arial" w:cs="Arial"/>
          <w:sz w:val="24"/>
          <w:szCs w:val="24"/>
        </w:rPr>
        <w:t xml:space="preserve">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isi-isi</w:t>
      </w:r>
      <w:proofErr w:type="spellEnd"/>
      <w:r w:rsidRPr="00597410">
        <w:rPr>
          <w:rFonts w:ascii="Arial" w:hAnsi="Arial" w:cs="Arial"/>
          <w:sz w:val="24"/>
          <w:szCs w:val="24"/>
        </w:rPr>
        <w:t xml:space="preserve"> </w:t>
      </w:r>
      <w:proofErr w:type="spellStart"/>
      <w:r w:rsidRPr="00597410">
        <w:rPr>
          <w:rFonts w:ascii="Arial" w:hAnsi="Arial" w:cs="Arial"/>
          <w:sz w:val="24"/>
          <w:szCs w:val="24"/>
        </w:rPr>
        <w:t>ulang</w:t>
      </w:r>
      <w:proofErr w:type="spellEnd"/>
      <w:r w:rsidRPr="00597410">
        <w:rPr>
          <w:rFonts w:ascii="Arial" w:hAnsi="Arial" w:cs="Arial"/>
          <w:sz w:val="24"/>
          <w:szCs w:val="24"/>
        </w:rPr>
        <w:t>”</w:t>
      </w:r>
    </w:p>
    <w:p w14:paraId="62DEC4FF" w14:textId="77777777" w:rsidR="00B34CCB" w:rsidRPr="00597410" w:rsidRDefault="00B34CCB" w:rsidP="007A6BF3">
      <w:pPr>
        <w:pStyle w:val="ListParagraph"/>
        <w:spacing w:after="0" w:line="240" w:lineRule="auto"/>
        <w:ind w:left="360"/>
        <w:jc w:val="both"/>
        <w:rPr>
          <w:rFonts w:ascii="Arial" w:hAnsi="Arial" w:cs="Arial"/>
          <w:sz w:val="24"/>
          <w:szCs w:val="24"/>
        </w:rPr>
      </w:pPr>
    </w:p>
    <w:p w14:paraId="1738551D"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Ketertarikan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harapan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mempercepat</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membawa</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kecil</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pencatatan</w:t>
      </w:r>
      <w:proofErr w:type="spellEnd"/>
      <w:r w:rsidRPr="00597410">
        <w:rPr>
          <w:rFonts w:ascii="Arial" w:hAnsi="Arial" w:cs="Arial"/>
          <w:sz w:val="24"/>
          <w:szCs w:val="24"/>
        </w:rPr>
        <w:t xml:space="preserve"> data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tersimpan</w:t>
      </w:r>
      <w:proofErr w:type="spellEnd"/>
      <w:r w:rsidRPr="00597410">
        <w:rPr>
          <w:rFonts w:ascii="Arial" w:hAnsi="Arial" w:cs="Arial"/>
          <w:sz w:val="24"/>
          <w:szCs w:val="24"/>
        </w:rPr>
        <w:t xml:space="preserve"> </w:t>
      </w:r>
      <w:proofErr w:type="spellStart"/>
      <w:r w:rsidRPr="00597410">
        <w:rPr>
          <w:rFonts w:ascii="Arial" w:hAnsi="Arial" w:cs="Arial"/>
          <w:sz w:val="24"/>
          <w:szCs w:val="24"/>
        </w:rPr>
        <w:t>rapi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dianggap</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mengurangi</w:t>
      </w:r>
      <w:proofErr w:type="spellEnd"/>
      <w:r w:rsidRPr="00597410">
        <w:rPr>
          <w:rFonts w:ascii="Arial" w:hAnsi="Arial" w:cs="Arial"/>
          <w:sz w:val="24"/>
          <w:szCs w:val="24"/>
        </w:rPr>
        <w:t xml:space="preserve"> </w:t>
      </w:r>
      <w:proofErr w:type="spellStart"/>
      <w:r w:rsidRPr="00597410">
        <w:rPr>
          <w:rFonts w:ascii="Arial" w:hAnsi="Arial" w:cs="Arial"/>
          <w:sz w:val="24"/>
          <w:szCs w:val="24"/>
        </w:rPr>
        <w:t>pengisian</w:t>
      </w:r>
      <w:proofErr w:type="spellEnd"/>
      <w:r w:rsidRPr="00597410">
        <w:rPr>
          <w:rFonts w:ascii="Arial" w:hAnsi="Arial" w:cs="Arial"/>
          <w:sz w:val="24"/>
          <w:szCs w:val="24"/>
        </w:rPr>
        <w:t xml:space="preserve"> </w:t>
      </w:r>
      <w:proofErr w:type="spellStart"/>
      <w:r w:rsidRPr="00597410">
        <w:rPr>
          <w:rFonts w:ascii="Arial" w:hAnsi="Arial" w:cs="Arial"/>
          <w:sz w:val="24"/>
          <w:szCs w:val="24"/>
        </w:rPr>
        <w:t>ulang</w:t>
      </w:r>
      <w:proofErr w:type="spellEnd"/>
      <w:r w:rsidRPr="00597410">
        <w:rPr>
          <w:rFonts w:ascii="Arial" w:hAnsi="Arial" w:cs="Arial"/>
          <w:sz w:val="24"/>
          <w:szCs w:val="24"/>
        </w:rPr>
        <w:t xml:space="preserve"> data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kali </w:t>
      </w:r>
      <w:proofErr w:type="spellStart"/>
      <w:r w:rsidRPr="00597410">
        <w:rPr>
          <w:rFonts w:ascii="Arial" w:hAnsi="Arial" w:cs="Arial"/>
          <w:sz w:val="24"/>
          <w:szCs w:val="24"/>
        </w:rPr>
        <w:t>kunjungan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dinilai</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efisiensi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kenyamanan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6725F148"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malika</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35A6366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"Wah </w:t>
      </w:r>
      <w:proofErr w:type="spellStart"/>
      <w:r w:rsidRPr="00597410">
        <w:rPr>
          <w:rFonts w:ascii="Arial" w:hAnsi="Arial" w:cs="Arial"/>
          <w:sz w:val="24"/>
          <w:szCs w:val="24"/>
        </w:rPr>
        <w:t>iya</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keren</w:t>
      </w:r>
      <w:proofErr w:type="spellEnd"/>
      <w:r w:rsidRPr="00597410">
        <w:rPr>
          <w:rFonts w:ascii="Arial" w:hAnsi="Arial" w:cs="Arial"/>
          <w:sz w:val="24"/>
          <w:szCs w:val="24"/>
        </w:rPr>
        <w:t xml:space="preserve"> </w:t>
      </w:r>
      <w:proofErr w:type="spellStart"/>
      <w:r w:rsidRPr="00597410">
        <w:rPr>
          <w:rFonts w:ascii="Arial" w:hAnsi="Arial" w:cs="Arial"/>
          <w:sz w:val="24"/>
          <w:szCs w:val="24"/>
        </w:rPr>
        <w:t>sih</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Misalnya</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reminder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daftar </w:t>
      </w:r>
      <w:proofErr w:type="spellStart"/>
      <w:r w:rsidRPr="00597410">
        <w:rPr>
          <w:rFonts w:ascii="Arial" w:hAnsi="Arial" w:cs="Arial"/>
          <w:sz w:val="24"/>
          <w:szCs w:val="24"/>
        </w:rPr>
        <w:t>lewat</w:t>
      </w:r>
      <w:proofErr w:type="spellEnd"/>
      <w:r w:rsidRPr="00597410">
        <w:rPr>
          <w:rFonts w:ascii="Arial" w:hAnsi="Arial" w:cs="Arial"/>
          <w:sz w:val="24"/>
          <w:szCs w:val="24"/>
        </w:rPr>
        <w:t xml:space="preserve"> HP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nggak</w:t>
      </w:r>
      <w:proofErr w:type="spellEnd"/>
      <w:r w:rsidRPr="00597410">
        <w:rPr>
          <w:rFonts w:ascii="Arial" w:hAnsi="Arial" w:cs="Arial"/>
          <w:sz w:val="24"/>
          <w:szCs w:val="24"/>
        </w:rPr>
        <w:t xml:space="preserve"> </w:t>
      </w:r>
      <w:proofErr w:type="spellStart"/>
      <w:r w:rsidRPr="00597410">
        <w:rPr>
          <w:rFonts w:ascii="Arial" w:hAnsi="Arial" w:cs="Arial"/>
          <w:sz w:val="24"/>
          <w:szCs w:val="24"/>
        </w:rPr>
        <w:t>nunggu</w:t>
      </w:r>
      <w:proofErr w:type="spellEnd"/>
      <w:r w:rsidRPr="00597410">
        <w:rPr>
          <w:rFonts w:ascii="Arial" w:hAnsi="Arial" w:cs="Arial"/>
          <w:sz w:val="24"/>
          <w:szCs w:val="24"/>
        </w:rPr>
        <w:t xml:space="preserve"> lama. Kayak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modern </w:t>
      </w:r>
      <w:proofErr w:type="spellStart"/>
      <w:r w:rsidRPr="00597410">
        <w:rPr>
          <w:rFonts w:ascii="Arial" w:hAnsi="Arial" w:cs="Arial"/>
          <w:sz w:val="24"/>
          <w:szCs w:val="24"/>
        </w:rPr>
        <w:t>gitu</w:t>
      </w:r>
      <w:proofErr w:type="spellEnd"/>
      <w:r w:rsidRPr="00597410">
        <w:rPr>
          <w:rFonts w:ascii="Arial" w:hAnsi="Arial" w:cs="Arial"/>
          <w:sz w:val="24"/>
          <w:szCs w:val="24"/>
        </w:rPr>
        <w:t xml:space="preserve">. Cuma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pastiin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sinyal</w:t>
      </w:r>
      <w:proofErr w:type="spellEnd"/>
      <w:r w:rsidRPr="00597410">
        <w:rPr>
          <w:rFonts w:ascii="Arial" w:hAnsi="Arial" w:cs="Arial"/>
          <w:sz w:val="24"/>
          <w:szCs w:val="24"/>
        </w:rPr>
        <w:t xml:space="preserve"> dan </w:t>
      </w:r>
      <w:proofErr w:type="spellStart"/>
      <w:r w:rsidRPr="00597410">
        <w:rPr>
          <w:rFonts w:ascii="Arial" w:hAnsi="Arial" w:cs="Arial"/>
          <w:sz w:val="24"/>
          <w:szCs w:val="24"/>
        </w:rPr>
        <w:t>sistemnya</w:t>
      </w:r>
      <w:proofErr w:type="spellEnd"/>
      <w:r w:rsidRPr="00597410">
        <w:rPr>
          <w:rFonts w:ascii="Arial" w:hAnsi="Arial" w:cs="Arial"/>
          <w:sz w:val="24"/>
          <w:szCs w:val="24"/>
        </w:rPr>
        <w:t xml:space="preserve"> </w:t>
      </w:r>
      <w:proofErr w:type="spellStart"/>
      <w:r w:rsidRPr="00597410">
        <w:rPr>
          <w:rFonts w:ascii="Arial" w:hAnsi="Arial" w:cs="Arial"/>
          <w:sz w:val="24"/>
          <w:szCs w:val="24"/>
        </w:rPr>
        <w:t>lancar</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nggak</w:t>
      </w:r>
      <w:proofErr w:type="spellEnd"/>
      <w:r w:rsidRPr="00597410">
        <w:rPr>
          <w:rFonts w:ascii="Arial" w:hAnsi="Arial" w:cs="Arial"/>
          <w:sz w:val="24"/>
          <w:szCs w:val="24"/>
        </w:rPr>
        <w:t xml:space="preserve"> </w:t>
      </w:r>
      <w:proofErr w:type="spellStart"/>
      <w:r w:rsidRPr="00597410">
        <w:rPr>
          <w:rFonts w:ascii="Arial" w:hAnsi="Arial" w:cs="Arial"/>
          <w:sz w:val="24"/>
          <w:szCs w:val="24"/>
        </w:rPr>
        <w:t>malah</w:t>
      </w:r>
      <w:proofErr w:type="spellEnd"/>
      <w:r w:rsidRPr="00597410">
        <w:rPr>
          <w:rFonts w:ascii="Arial" w:hAnsi="Arial" w:cs="Arial"/>
          <w:sz w:val="24"/>
          <w:szCs w:val="24"/>
        </w:rPr>
        <w:t xml:space="preserve"> </w:t>
      </w:r>
      <w:proofErr w:type="spellStart"/>
      <w:r w:rsidRPr="00597410">
        <w:rPr>
          <w:rFonts w:ascii="Arial" w:hAnsi="Arial" w:cs="Arial"/>
          <w:sz w:val="24"/>
          <w:szCs w:val="24"/>
        </w:rPr>
        <w:t>bikin</w:t>
      </w:r>
      <w:proofErr w:type="spellEnd"/>
      <w:r w:rsidRPr="00597410">
        <w:rPr>
          <w:rFonts w:ascii="Arial" w:hAnsi="Arial" w:cs="Arial"/>
          <w:sz w:val="24"/>
          <w:szCs w:val="24"/>
        </w:rPr>
        <w:t xml:space="preserve"> </w:t>
      </w:r>
      <w:proofErr w:type="spellStart"/>
      <w:r w:rsidRPr="00597410">
        <w:rPr>
          <w:rFonts w:ascii="Arial" w:hAnsi="Arial" w:cs="Arial"/>
          <w:sz w:val="24"/>
          <w:szCs w:val="24"/>
        </w:rPr>
        <w:t>ribet</w:t>
      </w:r>
      <w:proofErr w:type="spellEnd"/>
      <w:r w:rsidRPr="00597410">
        <w:rPr>
          <w:rFonts w:ascii="Arial" w:hAnsi="Arial" w:cs="Arial"/>
          <w:sz w:val="24"/>
          <w:szCs w:val="24"/>
        </w:rPr>
        <w:t>”</w:t>
      </w:r>
    </w:p>
    <w:p w14:paraId="44816EFF" w14:textId="77777777" w:rsidR="00B34CCB" w:rsidRPr="00597410" w:rsidRDefault="00B34CCB" w:rsidP="007A6BF3">
      <w:pPr>
        <w:pStyle w:val="ListParagraph"/>
        <w:spacing w:after="0" w:line="240" w:lineRule="auto"/>
        <w:ind w:left="360"/>
        <w:jc w:val="both"/>
        <w:rPr>
          <w:rFonts w:ascii="Arial" w:hAnsi="Arial" w:cs="Arial"/>
          <w:i/>
          <w:iCs/>
          <w:sz w:val="24"/>
          <w:szCs w:val="24"/>
        </w:rPr>
      </w:pPr>
    </w:p>
    <w:p w14:paraId="348C1038"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ketertarikan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modern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mempermudah</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misalnya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fitur</w:t>
      </w:r>
      <w:proofErr w:type="spellEnd"/>
      <w:r w:rsidRPr="00597410">
        <w:rPr>
          <w:rFonts w:ascii="Arial" w:hAnsi="Arial" w:cs="Arial"/>
          <w:sz w:val="24"/>
          <w:szCs w:val="24"/>
        </w:rPr>
        <w:t xml:space="preserve"> </w:t>
      </w:r>
      <w:proofErr w:type="spellStart"/>
      <w:r w:rsidRPr="00597410">
        <w:rPr>
          <w:rFonts w:ascii="Arial" w:hAnsi="Arial" w:cs="Arial"/>
          <w:sz w:val="24"/>
          <w:szCs w:val="24"/>
        </w:rPr>
        <w:t>pengingat</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pendaftaran</w:t>
      </w:r>
      <w:proofErr w:type="spellEnd"/>
      <w:r w:rsidRPr="00597410">
        <w:rPr>
          <w:rFonts w:ascii="Arial" w:hAnsi="Arial" w:cs="Arial"/>
          <w:sz w:val="24"/>
          <w:szCs w:val="24"/>
        </w:rPr>
        <w:t xml:space="preserve"> online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mengurangi</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tunggu</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menekankan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memastikan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jaringan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agar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menimbulkan</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catatan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teknis</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memadai</w:t>
      </w:r>
      <w:proofErr w:type="spellEnd"/>
      <w:r w:rsidRPr="00597410">
        <w:rPr>
          <w:rFonts w:ascii="Arial" w:hAnsi="Arial" w:cs="Arial"/>
          <w:sz w:val="24"/>
          <w:szCs w:val="24"/>
        </w:rPr>
        <w:t>.</w:t>
      </w:r>
    </w:p>
    <w:p w14:paraId="7C56F72D"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lastRenderedPageBreak/>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2F557A73"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aja</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sekarang</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udah</w:t>
      </w:r>
      <w:proofErr w:type="spellEnd"/>
      <w:r w:rsidRPr="00597410">
        <w:rPr>
          <w:rFonts w:ascii="Arial" w:hAnsi="Arial" w:cs="Arial"/>
          <w:sz w:val="24"/>
          <w:szCs w:val="24"/>
        </w:rPr>
        <w:t xml:space="preserve"> </w:t>
      </w:r>
      <w:proofErr w:type="spellStart"/>
      <w:r w:rsidRPr="00597410">
        <w:rPr>
          <w:rFonts w:ascii="Arial" w:hAnsi="Arial" w:cs="Arial"/>
          <w:sz w:val="24"/>
          <w:szCs w:val="24"/>
        </w:rPr>
        <w:t>serba</w:t>
      </w:r>
      <w:proofErr w:type="spellEnd"/>
      <w:r w:rsidRPr="00597410">
        <w:rPr>
          <w:rFonts w:ascii="Arial" w:hAnsi="Arial" w:cs="Arial"/>
          <w:sz w:val="24"/>
          <w:szCs w:val="24"/>
        </w:rPr>
        <w:t xml:space="preserve"> digital. Kalau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rasanya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Tapi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di </w:t>
      </w:r>
      <w:proofErr w:type="spellStart"/>
      <w:r w:rsidRPr="00597410">
        <w:rPr>
          <w:rFonts w:ascii="Arial" w:hAnsi="Arial" w:cs="Arial"/>
          <w:sz w:val="24"/>
          <w:szCs w:val="24"/>
        </w:rPr>
        <w:t>awal</w:t>
      </w:r>
      <w:proofErr w:type="spellEnd"/>
      <w:r w:rsidRPr="00597410">
        <w:rPr>
          <w:rFonts w:ascii="Arial" w:hAnsi="Arial" w:cs="Arial"/>
          <w:sz w:val="24"/>
          <w:szCs w:val="24"/>
        </w:rPr>
        <w:t xml:space="preserve">, </w:t>
      </w:r>
      <w:proofErr w:type="spellStart"/>
      <w:r w:rsidRPr="00597410">
        <w:rPr>
          <w:rFonts w:ascii="Arial" w:hAnsi="Arial" w:cs="Arial"/>
          <w:sz w:val="24"/>
          <w:szCs w:val="24"/>
        </w:rPr>
        <w:t>soalnya</w:t>
      </w:r>
      <w:proofErr w:type="spellEnd"/>
      <w:r w:rsidRPr="00597410">
        <w:rPr>
          <w:rFonts w:ascii="Arial" w:hAnsi="Arial" w:cs="Arial"/>
          <w:sz w:val="24"/>
          <w:szCs w:val="24"/>
        </w:rPr>
        <w:t xml:space="preserve"> </w:t>
      </w:r>
      <w:proofErr w:type="spellStart"/>
      <w:r w:rsidRPr="00597410">
        <w:rPr>
          <w:rFonts w:ascii="Arial" w:hAnsi="Arial" w:cs="Arial"/>
          <w:sz w:val="24"/>
          <w:szCs w:val="24"/>
        </w:rPr>
        <w:t>nggak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paham</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pakainya</w:t>
      </w:r>
      <w:proofErr w:type="spellEnd"/>
      <w:r w:rsidRPr="00597410">
        <w:rPr>
          <w:rFonts w:ascii="Arial" w:hAnsi="Arial" w:cs="Arial"/>
          <w:sz w:val="24"/>
          <w:szCs w:val="24"/>
        </w:rPr>
        <w:t>”</w:t>
      </w:r>
    </w:p>
    <w:p w14:paraId="7D47666A" w14:textId="77777777" w:rsidR="00B34CCB" w:rsidRPr="00597410" w:rsidRDefault="00B34CCB" w:rsidP="007A6BF3">
      <w:pPr>
        <w:spacing w:after="0" w:line="240" w:lineRule="auto"/>
        <w:ind w:left="363"/>
        <w:jc w:val="both"/>
        <w:rPr>
          <w:rFonts w:ascii="Arial" w:hAnsi="Arial" w:cs="Arial"/>
          <w:sz w:val="24"/>
          <w:szCs w:val="24"/>
        </w:rPr>
      </w:pPr>
    </w:p>
    <w:p w14:paraId="3730EC2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Darti,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ketertarikan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dan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perkembangan</w:t>
      </w:r>
      <w:proofErr w:type="spellEnd"/>
      <w:r w:rsidRPr="00597410">
        <w:rPr>
          <w:rFonts w:ascii="Arial" w:hAnsi="Arial" w:cs="Arial"/>
          <w:sz w:val="24"/>
          <w:szCs w:val="24"/>
        </w:rPr>
        <w:t xml:space="preserve"> zaman yang </w:t>
      </w:r>
      <w:proofErr w:type="spellStart"/>
      <w:r w:rsidRPr="00597410">
        <w:rPr>
          <w:rFonts w:ascii="Arial" w:hAnsi="Arial" w:cs="Arial"/>
          <w:sz w:val="24"/>
          <w:szCs w:val="24"/>
        </w:rPr>
        <w:t>serba</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menekankan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perlunya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di </w:t>
      </w:r>
      <w:proofErr w:type="spellStart"/>
      <w:r w:rsidRPr="00597410">
        <w:rPr>
          <w:rFonts w:ascii="Arial" w:hAnsi="Arial" w:cs="Arial"/>
          <w:sz w:val="24"/>
          <w:szCs w:val="24"/>
        </w:rPr>
        <w:t>awal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membutuhkan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implementasinya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berjalan</w:t>
      </w:r>
      <w:proofErr w:type="spellEnd"/>
      <w:r w:rsidRPr="00597410">
        <w:rPr>
          <w:rFonts w:ascii="Arial" w:hAnsi="Arial" w:cs="Arial"/>
          <w:sz w:val="24"/>
          <w:szCs w:val="24"/>
        </w:rPr>
        <w:t xml:space="preserve"> </w:t>
      </w:r>
      <w:proofErr w:type="spellStart"/>
      <w:r w:rsidRPr="00597410">
        <w:rPr>
          <w:rFonts w:ascii="Arial" w:hAnsi="Arial" w:cs="Arial"/>
          <w:sz w:val="24"/>
          <w:szCs w:val="24"/>
        </w:rPr>
        <w:t>efektif</w:t>
      </w:r>
      <w:proofErr w:type="spellEnd"/>
      <w:r w:rsidRPr="00597410">
        <w:rPr>
          <w:rFonts w:ascii="Arial" w:hAnsi="Arial" w:cs="Arial"/>
          <w:sz w:val="24"/>
          <w:szCs w:val="24"/>
        </w:rPr>
        <w:t>.</w:t>
      </w:r>
    </w:p>
    <w:p w14:paraId="6ADFEFD3"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C006E2F"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tertarik</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sih</w:t>
      </w:r>
      <w:proofErr w:type="spellEnd"/>
      <w:r w:rsidRPr="00597410">
        <w:rPr>
          <w:rFonts w:ascii="Arial" w:hAnsi="Arial" w:cs="Arial"/>
          <w:sz w:val="24"/>
          <w:szCs w:val="24"/>
        </w:rPr>
        <w:t xml:space="preserve"> </w:t>
      </w:r>
      <w:proofErr w:type="spellStart"/>
      <w:r w:rsidRPr="00597410">
        <w:rPr>
          <w:rFonts w:ascii="Arial" w:hAnsi="Arial" w:cs="Arial"/>
          <w:sz w:val="24"/>
          <w:szCs w:val="24"/>
        </w:rPr>
        <w:t>sebenarnya</w:t>
      </w:r>
      <w:proofErr w:type="spellEnd"/>
      <w:r w:rsidRPr="00597410">
        <w:rPr>
          <w:rFonts w:ascii="Arial" w:hAnsi="Arial" w:cs="Arial"/>
          <w:sz w:val="24"/>
          <w:szCs w:val="24"/>
        </w:rPr>
        <w:t xml:space="preserve"> </w:t>
      </w:r>
      <w:proofErr w:type="spellStart"/>
      <w:r w:rsidRPr="00597410">
        <w:rPr>
          <w:rFonts w:ascii="Arial" w:hAnsi="Arial" w:cs="Arial"/>
          <w:sz w:val="24"/>
          <w:szCs w:val="24"/>
        </w:rPr>
        <w:t>nggak</w:t>
      </w:r>
      <w:proofErr w:type="spellEnd"/>
      <w:r w:rsidRPr="00597410">
        <w:rPr>
          <w:rFonts w:ascii="Arial" w:hAnsi="Arial" w:cs="Arial"/>
          <w:sz w:val="24"/>
          <w:szCs w:val="24"/>
        </w:rPr>
        <w:t xml:space="preserve"> </w:t>
      </w:r>
      <w:proofErr w:type="spellStart"/>
      <w:r w:rsidRPr="00597410">
        <w:rPr>
          <w:rFonts w:ascii="Arial" w:hAnsi="Arial" w:cs="Arial"/>
          <w:sz w:val="24"/>
          <w:szCs w:val="24"/>
        </w:rPr>
        <w:t>terlalu</w:t>
      </w:r>
      <w:proofErr w:type="spellEnd"/>
      <w:r w:rsidRPr="00597410">
        <w:rPr>
          <w:rFonts w:ascii="Arial" w:hAnsi="Arial" w:cs="Arial"/>
          <w:sz w:val="24"/>
          <w:szCs w:val="24"/>
        </w:rPr>
        <w:t xml:space="preserve"> </w:t>
      </w:r>
      <w:proofErr w:type="spellStart"/>
      <w:r w:rsidRPr="00597410">
        <w:rPr>
          <w:rFonts w:ascii="Arial" w:hAnsi="Arial" w:cs="Arial"/>
          <w:sz w:val="24"/>
          <w:szCs w:val="24"/>
        </w:rPr>
        <w:t>paham</w:t>
      </w:r>
      <w:proofErr w:type="spellEnd"/>
      <w:r w:rsidRPr="00597410">
        <w:rPr>
          <w:rFonts w:ascii="Arial" w:hAnsi="Arial" w:cs="Arial"/>
          <w:sz w:val="24"/>
          <w:szCs w:val="24"/>
        </w:rPr>
        <w:t xml:space="preserve"> </w:t>
      </w:r>
      <w:proofErr w:type="spellStart"/>
      <w:r w:rsidRPr="00597410">
        <w:rPr>
          <w:rFonts w:ascii="Arial" w:hAnsi="Arial" w:cs="Arial"/>
          <w:sz w:val="24"/>
          <w:szCs w:val="24"/>
        </w:rPr>
        <w:t>soal</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Tapi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memang</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bikin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cepat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ya</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nggak</w:t>
      </w:r>
      <w:proofErr w:type="spellEnd"/>
      <w:r w:rsidRPr="00597410">
        <w:rPr>
          <w:rFonts w:ascii="Arial" w:hAnsi="Arial" w:cs="Arial"/>
          <w:sz w:val="24"/>
          <w:szCs w:val="24"/>
        </w:rPr>
        <w:t xml:space="preserve"> </w:t>
      </w:r>
      <w:proofErr w:type="spellStart"/>
      <w:r w:rsidRPr="00597410">
        <w:rPr>
          <w:rFonts w:ascii="Arial" w:hAnsi="Arial" w:cs="Arial"/>
          <w:sz w:val="24"/>
          <w:szCs w:val="24"/>
        </w:rPr>
        <w:t>masalah</w:t>
      </w:r>
      <w:proofErr w:type="spellEnd"/>
      <w:r w:rsidRPr="00597410">
        <w:rPr>
          <w:rFonts w:ascii="Arial" w:hAnsi="Arial" w:cs="Arial"/>
          <w:sz w:val="24"/>
          <w:szCs w:val="24"/>
        </w:rPr>
        <w:t xml:space="preserve">. Asal </w:t>
      </w:r>
      <w:proofErr w:type="spellStart"/>
      <w:r w:rsidRPr="00597410">
        <w:rPr>
          <w:rFonts w:ascii="Arial" w:hAnsi="Arial" w:cs="Arial"/>
          <w:sz w:val="24"/>
          <w:szCs w:val="24"/>
        </w:rPr>
        <w:t>nanti</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bantuin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ngajarin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pakainya</w:t>
      </w:r>
      <w:proofErr w:type="spellEnd"/>
      <w:r w:rsidRPr="00597410">
        <w:rPr>
          <w:rFonts w:ascii="Arial" w:hAnsi="Arial" w:cs="Arial"/>
          <w:sz w:val="24"/>
          <w:szCs w:val="24"/>
        </w:rPr>
        <w:t xml:space="preserve">, </w:t>
      </w:r>
      <w:proofErr w:type="spellStart"/>
      <w:r w:rsidRPr="00597410">
        <w:rPr>
          <w:rFonts w:ascii="Arial" w:hAnsi="Arial" w:cs="Arial"/>
          <w:sz w:val="24"/>
          <w:szCs w:val="24"/>
        </w:rPr>
        <w:t>soalnya</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biasa-biasa</w:t>
      </w:r>
      <w:proofErr w:type="spellEnd"/>
      <w:r w:rsidRPr="00597410">
        <w:rPr>
          <w:rFonts w:ascii="Arial" w:hAnsi="Arial" w:cs="Arial"/>
          <w:sz w:val="24"/>
          <w:szCs w:val="24"/>
        </w:rPr>
        <w:t xml:space="preserve"> </w:t>
      </w:r>
      <w:proofErr w:type="spellStart"/>
      <w:r w:rsidRPr="00597410">
        <w:rPr>
          <w:rFonts w:ascii="Arial" w:hAnsi="Arial" w:cs="Arial"/>
          <w:sz w:val="24"/>
          <w:szCs w:val="24"/>
        </w:rPr>
        <w:t>saja</w:t>
      </w:r>
      <w:proofErr w:type="spellEnd"/>
      <w:r w:rsidRPr="00597410">
        <w:rPr>
          <w:rFonts w:ascii="Arial" w:hAnsi="Arial" w:cs="Arial"/>
          <w:sz w:val="24"/>
          <w:szCs w:val="24"/>
        </w:rPr>
        <w:t>”</w:t>
      </w:r>
    </w:p>
    <w:p w14:paraId="278FD6B8" w14:textId="77777777" w:rsidR="00B34CCB" w:rsidRPr="00597410" w:rsidRDefault="00B34CCB" w:rsidP="007A6BF3">
      <w:pPr>
        <w:spacing w:after="0" w:line="240" w:lineRule="auto"/>
        <w:ind w:left="363"/>
        <w:jc w:val="both"/>
        <w:rPr>
          <w:rFonts w:ascii="Arial" w:hAnsi="Arial" w:cs="Arial"/>
          <w:i/>
          <w:iCs/>
          <w:sz w:val="24"/>
          <w:szCs w:val="24"/>
        </w:rPr>
      </w:pPr>
    </w:p>
    <w:p w14:paraId="542D1BEC"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terlalu</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penerapannya</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selama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benar-benar</w:t>
      </w:r>
      <w:proofErr w:type="spellEnd"/>
      <w:r w:rsidRPr="00597410">
        <w:rPr>
          <w:rFonts w:ascii="Arial" w:hAnsi="Arial" w:cs="Arial"/>
          <w:sz w:val="24"/>
          <w:szCs w:val="24"/>
        </w:rPr>
        <w:t xml:space="preserve"> </w:t>
      </w:r>
      <w:proofErr w:type="spellStart"/>
      <w:r w:rsidRPr="00597410">
        <w:rPr>
          <w:rFonts w:ascii="Arial" w:hAnsi="Arial" w:cs="Arial"/>
          <w:sz w:val="24"/>
          <w:szCs w:val="24"/>
        </w:rPr>
        <w:t>membawa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mempercepat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mempermudah</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bimbingan</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mengingat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bergantung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memadai</w:t>
      </w:r>
      <w:proofErr w:type="spellEnd"/>
      <w:r w:rsidRPr="00597410">
        <w:rPr>
          <w:rFonts w:ascii="Arial" w:hAnsi="Arial" w:cs="Arial"/>
          <w:sz w:val="24"/>
          <w:szCs w:val="24"/>
        </w:rPr>
        <w:t>.</w:t>
      </w:r>
    </w:p>
    <w:p w14:paraId="619506B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respons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Sebagian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menyambut</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dinilai</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w:t>
      </w:r>
      <w:proofErr w:type="spellStart"/>
      <w:r w:rsidRPr="00597410">
        <w:rPr>
          <w:rFonts w:ascii="Arial" w:hAnsi="Arial" w:cs="Arial"/>
          <w:sz w:val="24"/>
          <w:szCs w:val="24"/>
        </w:rPr>
        <w:t>efisien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pencatatan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pengingat</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Antusiasme</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modal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transformasi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2D2FC6D1"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dan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keraguan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kekhawatiran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begitu</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mencoba</w:t>
      </w:r>
      <w:proofErr w:type="spellEnd"/>
      <w:r w:rsidRPr="00597410">
        <w:rPr>
          <w:rFonts w:ascii="Arial" w:hAnsi="Arial" w:cs="Arial"/>
          <w:sz w:val="24"/>
          <w:szCs w:val="24"/>
        </w:rPr>
        <w:t xml:space="preserve"> </w:t>
      </w:r>
      <w:proofErr w:type="spellStart"/>
      <w:r w:rsidRPr="00597410">
        <w:rPr>
          <w:rFonts w:ascii="Arial" w:hAnsi="Arial" w:cs="Arial"/>
          <w:sz w:val="24"/>
          <w:szCs w:val="24"/>
        </w:rPr>
        <w:t>menandakan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terjaga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catatan</w:t>
      </w:r>
      <w:proofErr w:type="spellEnd"/>
      <w:r w:rsidRPr="00597410">
        <w:rPr>
          <w:rFonts w:ascii="Arial" w:hAnsi="Arial" w:cs="Arial"/>
          <w:sz w:val="24"/>
          <w:szCs w:val="24"/>
        </w:rPr>
        <w:t xml:space="preserve"> </w:t>
      </w:r>
      <w:proofErr w:type="spellStart"/>
      <w:r w:rsidRPr="00597410">
        <w:rPr>
          <w:rFonts w:ascii="Arial" w:hAnsi="Arial" w:cs="Arial"/>
          <w:sz w:val="24"/>
          <w:szCs w:val="24"/>
        </w:rPr>
        <w:t>diperlukan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memadai</w:t>
      </w:r>
      <w:proofErr w:type="spellEnd"/>
      <w:r w:rsidRPr="00597410">
        <w:rPr>
          <w:rFonts w:ascii="Arial" w:hAnsi="Arial" w:cs="Arial"/>
          <w:sz w:val="24"/>
          <w:szCs w:val="24"/>
        </w:rPr>
        <w:t xml:space="preserve">. Peran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bimbingan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teknis</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agar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diminimalisir</w:t>
      </w:r>
      <w:proofErr w:type="spellEnd"/>
      <w:r w:rsidRPr="00597410">
        <w:rPr>
          <w:rFonts w:ascii="Arial" w:hAnsi="Arial" w:cs="Arial"/>
          <w:sz w:val="24"/>
          <w:szCs w:val="24"/>
        </w:rPr>
        <w:t>.</w:t>
      </w:r>
    </w:p>
    <w:p w14:paraId="1CEB1113"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keterbukaan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perubahan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kesiapan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dasarnya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berpotensi</w:t>
      </w:r>
      <w:proofErr w:type="spellEnd"/>
      <w:r w:rsidRPr="00597410">
        <w:rPr>
          <w:rFonts w:ascii="Arial" w:hAnsi="Arial" w:cs="Arial"/>
          <w:sz w:val="24"/>
          <w:szCs w:val="24"/>
        </w:rPr>
        <w:t xml:space="preserve"> </w:t>
      </w:r>
      <w:proofErr w:type="spellStart"/>
      <w:r w:rsidRPr="00597410">
        <w:rPr>
          <w:rFonts w:ascii="Arial" w:hAnsi="Arial" w:cs="Arial"/>
          <w:sz w:val="24"/>
          <w:szCs w:val="24"/>
        </w:rPr>
        <w:t>diterapkan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berkelanjutan</w:t>
      </w:r>
      <w:proofErr w:type="spellEnd"/>
      <w:r w:rsidRPr="00597410">
        <w:rPr>
          <w:rFonts w:ascii="Arial" w:hAnsi="Arial" w:cs="Arial"/>
          <w:sz w:val="24"/>
          <w:szCs w:val="24"/>
        </w:rPr>
        <w:t>.</w:t>
      </w:r>
    </w:p>
    <w:p w14:paraId="00FAD4E2" w14:textId="77777777" w:rsidR="00B34CCB" w:rsidRPr="00597410" w:rsidRDefault="00B34CCB" w:rsidP="007A6BF3">
      <w:pPr>
        <w:spacing w:after="0" w:line="480" w:lineRule="auto"/>
        <w:jc w:val="both"/>
        <w:rPr>
          <w:rFonts w:ascii="Arial" w:hAnsi="Arial" w:cs="Arial"/>
          <w:sz w:val="24"/>
          <w:szCs w:val="24"/>
        </w:rPr>
      </w:pPr>
      <w:r w:rsidRPr="00597410">
        <w:rPr>
          <w:rFonts w:ascii="Arial" w:hAnsi="Arial" w:cs="Arial"/>
          <w:sz w:val="24"/>
          <w:szCs w:val="24"/>
        </w:rPr>
        <w:t xml:space="preserve">c.  </w:t>
      </w:r>
      <w:proofErr w:type="spellStart"/>
      <w:r w:rsidRPr="00597410">
        <w:rPr>
          <w:rFonts w:ascii="Arial" w:hAnsi="Arial" w:cs="Arial"/>
          <w:sz w:val="24"/>
          <w:szCs w:val="24"/>
        </w:rPr>
        <w:t>Kesempatan</w:t>
      </w:r>
      <w:proofErr w:type="spellEnd"/>
    </w:p>
    <w:p w14:paraId="31C58073"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00DD84EA"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memadai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Alhamdulillah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HP yang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dipakai</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rasa </w:t>
      </w:r>
      <w:proofErr w:type="spellStart"/>
      <w:r w:rsidRPr="00597410">
        <w:rPr>
          <w:rFonts w:ascii="Arial" w:hAnsi="Arial" w:cs="Arial"/>
          <w:sz w:val="24"/>
          <w:szCs w:val="24"/>
        </w:rPr>
        <w:t>pasti</w:t>
      </w:r>
      <w:proofErr w:type="spellEnd"/>
      <w:r w:rsidRPr="00597410">
        <w:rPr>
          <w:rFonts w:ascii="Arial" w:hAnsi="Arial" w:cs="Arial"/>
          <w:sz w:val="24"/>
          <w:szCs w:val="24"/>
        </w:rPr>
        <w:t xml:space="preserve"> juga punya HP yang </w:t>
      </w:r>
      <w:proofErr w:type="spellStart"/>
      <w:r w:rsidRPr="00597410">
        <w:rPr>
          <w:rFonts w:ascii="Arial" w:hAnsi="Arial" w:cs="Arial"/>
          <w:sz w:val="24"/>
          <w:szCs w:val="24"/>
        </w:rPr>
        <w:t>canggih</w:t>
      </w:r>
      <w:proofErr w:type="spellEnd"/>
      <w:r w:rsidRPr="00597410">
        <w:rPr>
          <w:rFonts w:ascii="Arial" w:hAnsi="Arial" w:cs="Arial"/>
          <w:sz w:val="24"/>
          <w:szCs w:val="24"/>
        </w:rPr>
        <w:t xml:space="preserve"> dan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kemungkinan</w:t>
      </w:r>
      <w:proofErr w:type="spellEnd"/>
      <w:r w:rsidRPr="00597410">
        <w:rPr>
          <w:rFonts w:ascii="Arial" w:hAnsi="Arial" w:cs="Arial"/>
          <w:sz w:val="24"/>
          <w:szCs w:val="24"/>
        </w:rPr>
        <w:t xml:space="preserve"> para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aja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nantinya</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kami </w:t>
      </w:r>
      <w:proofErr w:type="spellStart"/>
      <w:r w:rsidRPr="00597410">
        <w:rPr>
          <w:rFonts w:ascii="Arial" w:hAnsi="Arial" w:cs="Arial"/>
          <w:sz w:val="24"/>
          <w:szCs w:val="24"/>
        </w:rPr>
        <w:t>bantu</w:t>
      </w:r>
      <w:proofErr w:type="spellEnd"/>
      <w:r w:rsidRPr="00597410">
        <w:rPr>
          <w:rFonts w:ascii="Arial" w:hAnsi="Arial" w:cs="Arial"/>
          <w:sz w:val="24"/>
          <w:szCs w:val="24"/>
        </w:rPr>
        <w:t>”</w:t>
      </w:r>
    </w:p>
    <w:p w14:paraId="4D40A869" w14:textId="77777777" w:rsidR="00B34CCB" w:rsidRPr="00597410" w:rsidRDefault="00B34CCB" w:rsidP="007A6BF3">
      <w:pPr>
        <w:spacing w:after="0" w:line="240" w:lineRule="auto"/>
        <w:ind w:left="363"/>
        <w:jc w:val="both"/>
        <w:rPr>
          <w:rFonts w:ascii="Arial" w:hAnsi="Arial" w:cs="Arial"/>
          <w:i/>
          <w:iCs/>
          <w:sz w:val="24"/>
          <w:szCs w:val="24"/>
        </w:rPr>
      </w:pPr>
    </w:p>
    <w:p w14:paraId="4489AA76"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sisi</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perangkat</w:t>
      </w:r>
      <w:proofErr w:type="spellEnd"/>
      <w:r w:rsidRPr="00597410">
        <w:rPr>
          <w:rFonts w:ascii="Arial" w:hAnsi="Arial" w:cs="Arial"/>
          <w:sz w:val="24"/>
          <w:szCs w:val="24"/>
        </w:rPr>
        <w:t xml:space="preserve"> HP yang </w:t>
      </w:r>
      <w:proofErr w:type="spellStart"/>
      <w:r w:rsidRPr="00597410">
        <w:rPr>
          <w:rFonts w:ascii="Arial" w:hAnsi="Arial" w:cs="Arial"/>
          <w:sz w:val="24"/>
          <w:szCs w:val="24"/>
        </w:rPr>
        <w:t>memadai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Meski</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tertentu</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bantuan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agar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oleh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705D442F"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450DBEAD"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kami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punya HP masing-masing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digunain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3B58D993" w14:textId="77777777" w:rsidR="00B34CCB" w:rsidRPr="00597410" w:rsidRDefault="00B34CCB" w:rsidP="007A6BF3">
      <w:pPr>
        <w:spacing w:after="0" w:line="276" w:lineRule="auto"/>
        <w:ind w:left="363"/>
        <w:jc w:val="both"/>
        <w:rPr>
          <w:rFonts w:ascii="Arial" w:hAnsi="Arial" w:cs="Arial"/>
          <w:i/>
          <w:iCs/>
          <w:sz w:val="24"/>
          <w:szCs w:val="24"/>
        </w:rPr>
      </w:pPr>
    </w:p>
    <w:p w14:paraId="5A9FB75D" w14:textId="77777777"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HP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Artinya</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sisi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memaksimalkan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3C4A5842"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0B289DEB"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w:t>
      </w:r>
    </w:p>
    <w:p w14:paraId="303EEDDB" w14:textId="77777777" w:rsidR="00B34CCB" w:rsidRPr="00597410" w:rsidRDefault="00B34CCB" w:rsidP="007A6BF3">
      <w:pPr>
        <w:spacing w:after="0" w:line="276" w:lineRule="auto"/>
        <w:ind w:left="363"/>
        <w:jc w:val="both"/>
        <w:rPr>
          <w:rFonts w:ascii="Arial" w:hAnsi="Arial" w:cs="Arial"/>
          <w:i/>
          <w:iCs/>
          <w:sz w:val="24"/>
          <w:szCs w:val="24"/>
        </w:rPr>
      </w:pPr>
    </w:p>
    <w:p w14:paraId="7937A7D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segi</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w:t>
      </w:r>
    </w:p>
    <w:p w14:paraId="672F1FFF"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15EB76B2"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“Alhamdulillah punya </w:t>
      </w:r>
      <w:proofErr w:type="spellStart"/>
      <w:r w:rsidRPr="00597410">
        <w:rPr>
          <w:rFonts w:ascii="Arial" w:hAnsi="Arial" w:cs="Arial"/>
          <w:sz w:val="24"/>
          <w:szCs w:val="24"/>
        </w:rPr>
        <w:t>dek</w:t>
      </w:r>
      <w:proofErr w:type="spellEnd"/>
      <w:r w:rsidRPr="00597410">
        <w:rPr>
          <w:rFonts w:ascii="Arial" w:hAnsi="Arial" w:cs="Arial"/>
          <w:sz w:val="24"/>
          <w:szCs w:val="24"/>
        </w:rPr>
        <w:t>”</w:t>
      </w:r>
    </w:p>
    <w:p w14:paraId="05354437" w14:textId="77777777" w:rsidR="00B34CCB" w:rsidRPr="00597410" w:rsidRDefault="00B34CCB" w:rsidP="007A6BF3">
      <w:pPr>
        <w:spacing w:after="0" w:line="276" w:lineRule="auto"/>
        <w:ind w:left="363"/>
        <w:jc w:val="both"/>
        <w:rPr>
          <w:rFonts w:ascii="Arial" w:hAnsi="Arial" w:cs="Arial"/>
          <w:i/>
          <w:iCs/>
          <w:sz w:val="24"/>
          <w:szCs w:val="24"/>
        </w:rPr>
      </w:pPr>
    </w:p>
    <w:p w14:paraId="67869246"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mengalami</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w:t>
      </w:r>
    </w:p>
    <w:p w14:paraId="30A66C4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7B94F2B9"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“Akses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maksudnya</w:t>
      </w:r>
      <w:proofErr w:type="spellEnd"/>
      <w:r w:rsidRPr="00597410">
        <w:rPr>
          <w:rFonts w:ascii="Arial" w:hAnsi="Arial" w:cs="Arial"/>
          <w:sz w:val="24"/>
          <w:szCs w:val="24"/>
        </w:rPr>
        <w:t xml:space="preserve"> HP </w:t>
      </w:r>
      <w:proofErr w:type="spellStart"/>
      <w:r w:rsidRPr="00597410">
        <w:rPr>
          <w:rFonts w:ascii="Arial" w:hAnsi="Arial" w:cs="Arial"/>
          <w:sz w:val="24"/>
          <w:szCs w:val="24"/>
        </w:rPr>
        <w:t>kah</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iya</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punya”</w:t>
      </w:r>
    </w:p>
    <w:p w14:paraId="1C30AAFB" w14:textId="77777777" w:rsidR="00B34CCB" w:rsidRPr="00597410" w:rsidRDefault="00B34CCB" w:rsidP="007A6BF3">
      <w:pPr>
        <w:spacing w:after="0" w:line="276" w:lineRule="auto"/>
        <w:ind w:left="363"/>
        <w:jc w:val="both"/>
        <w:rPr>
          <w:rFonts w:ascii="Arial" w:hAnsi="Arial" w:cs="Arial"/>
          <w:i/>
          <w:iCs/>
          <w:sz w:val="24"/>
          <w:szCs w:val="24"/>
        </w:rPr>
      </w:pPr>
    </w:p>
    <w:p w14:paraId="121C17C2"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menegaskan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handphone,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diterapkan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mengikutinya</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mengalami</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berarti</w:t>
      </w:r>
      <w:proofErr w:type="spellEnd"/>
      <w:r w:rsidRPr="00597410">
        <w:rPr>
          <w:rFonts w:ascii="Arial" w:hAnsi="Arial" w:cs="Arial"/>
          <w:sz w:val="24"/>
          <w:szCs w:val="24"/>
        </w:rPr>
        <w:t>.</w:t>
      </w:r>
    </w:p>
    <w:p w14:paraId="5AC8264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4B711921"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dek</w:t>
      </w:r>
      <w:proofErr w:type="spellEnd"/>
      <w:r w:rsidRPr="00597410">
        <w:rPr>
          <w:rFonts w:ascii="Arial" w:hAnsi="Arial" w:cs="Arial"/>
          <w:sz w:val="24"/>
          <w:szCs w:val="24"/>
        </w:rPr>
        <w:t xml:space="preserve">, Alhamdulillah </w:t>
      </w:r>
      <w:proofErr w:type="spellStart"/>
      <w:r w:rsidRPr="00597410">
        <w:rPr>
          <w:rFonts w:ascii="Arial" w:hAnsi="Arial" w:cs="Arial"/>
          <w:sz w:val="24"/>
          <w:szCs w:val="24"/>
        </w:rPr>
        <w:t>ibuk</w:t>
      </w:r>
      <w:proofErr w:type="spellEnd"/>
      <w:r w:rsidRPr="00597410">
        <w:rPr>
          <w:rFonts w:ascii="Arial" w:hAnsi="Arial" w:cs="Arial"/>
          <w:sz w:val="24"/>
          <w:szCs w:val="24"/>
        </w:rPr>
        <w:t xml:space="preserve"> punya HP yang </w:t>
      </w:r>
      <w:proofErr w:type="spellStart"/>
      <w:r w:rsidRPr="00597410">
        <w:rPr>
          <w:rFonts w:ascii="Arial" w:hAnsi="Arial" w:cs="Arial"/>
          <w:sz w:val="24"/>
          <w:szCs w:val="24"/>
        </w:rPr>
        <w:t>mendukung</w:t>
      </w:r>
      <w:proofErr w:type="spellEnd"/>
      <w:r w:rsidRPr="00597410">
        <w:rPr>
          <w:rFonts w:ascii="Arial" w:hAnsi="Arial" w:cs="Arial"/>
          <w:sz w:val="24"/>
          <w:szCs w:val="24"/>
        </w:rPr>
        <w:t>”</w:t>
      </w:r>
    </w:p>
    <w:p w14:paraId="4CDDEEB0" w14:textId="77777777" w:rsidR="00B34CCB" w:rsidRPr="00597410" w:rsidRDefault="00B34CCB" w:rsidP="007A6BF3">
      <w:pPr>
        <w:spacing w:after="0" w:line="276" w:lineRule="auto"/>
        <w:ind w:left="363"/>
        <w:jc w:val="both"/>
        <w:rPr>
          <w:rFonts w:ascii="Arial" w:hAnsi="Arial" w:cs="Arial"/>
          <w:i/>
          <w:iCs/>
          <w:sz w:val="24"/>
          <w:szCs w:val="24"/>
        </w:rPr>
      </w:pPr>
    </w:p>
    <w:p w14:paraId="791ABEC2"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Darti,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handphone yang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mengakses</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apabila</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w:t>
      </w:r>
    </w:p>
    <w:p w14:paraId="12151D1A"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4F0A3567"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lastRenderedPageBreak/>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punya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“Iya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punya HP </w:t>
      </w:r>
      <w:proofErr w:type="spellStart"/>
      <w:r w:rsidRPr="00597410">
        <w:rPr>
          <w:rFonts w:ascii="Arial" w:hAnsi="Arial" w:cs="Arial"/>
          <w:sz w:val="24"/>
          <w:szCs w:val="24"/>
        </w:rPr>
        <w:t>dibelikan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ga </w:t>
      </w:r>
      <w:proofErr w:type="spellStart"/>
      <w:r w:rsidRPr="00597410">
        <w:rPr>
          <w:rFonts w:ascii="Arial" w:hAnsi="Arial" w:cs="Arial"/>
          <w:sz w:val="24"/>
          <w:szCs w:val="24"/>
        </w:rPr>
        <w:t>terlalu</w:t>
      </w:r>
      <w:proofErr w:type="spellEnd"/>
      <w:r w:rsidRPr="00597410">
        <w:rPr>
          <w:rFonts w:ascii="Arial" w:hAnsi="Arial" w:cs="Arial"/>
          <w:sz w:val="24"/>
          <w:szCs w:val="24"/>
        </w:rPr>
        <w:t xml:space="preserve"> </w:t>
      </w:r>
      <w:proofErr w:type="spellStart"/>
      <w:r w:rsidRPr="00597410">
        <w:rPr>
          <w:rFonts w:ascii="Arial" w:hAnsi="Arial" w:cs="Arial"/>
          <w:sz w:val="24"/>
          <w:szCs w:val="24"/>
        </w:rPr>
        <w:t>pandai</w:t>
      </w:r>
      <w:proofErr w:type="spellEnd"/>
      <w:r w:rsidRPr="00597410">
        <w:rPr>
          <w:rFonts w:ascii="Arial" w:hAnsi="Arial" w:cs="Arial"/>
          <w:sz w:val="24"/>
          <w:szCs w:val="24"/>
        </w:rPr>
        <w:t xml:space="preserve"> </w:t>
      </w:r>
      <w:proofErr w:type="spellStart"/>
      <w:r w:rsidRPr="00597410">
        <w:rPr>
          <w:rFonts w:ascii="Arial" w:hAnsi="Arial" w:cs="Arial"/>
          <w:sz w:val="24"/>
          <w:szCs w:val="24"/>
        </w:rPr>
        <w:t>gunakannya</w:t>
      </w:r>
      <w:proofErr w:type="spellEnd"/>
      <w:r w:rsidRPr="00597410">
        <w:rPr>
          <w:rFonts w:ascii="Arial" w:hAnsi="Arial" w:cs="Arial"/>
          <w:sz w:val="24"/>
          <w:szCs w:val="24"/>
        </w:rPr>
        <w:t>”</w:t>
      </w:r>
    </w:p>
    <w:p w14:paraId="4632261E" w14:textId="77777777" w:rsidR="000F507F" w:rsidRPr="00597410" w:rsidRDefault="000F507F" w:rsidP="007A6BF3">
      <w:pPr>
        <w:spacing w:after="0" w:line="240" w:lineRule="auto"/>
        <w:jc w:val="both"/>
        <w:rPr>
          <w:rFonts w:ascii="Arial" w:hAnsi="Arial" w:cs="Arial"/>
          <w:sz w:val="24"/>
          <w:szCs w:val="24"/>
        </w:rPr>
      </w:pPr>
    </w:p>
    <w:p w14:paraId="55AF8AC8"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sebenarnya</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handphone yang </w:t>
      </w:r>
      <w:proofErr w:type="spellStart"/>
      <w:r w:rsidRPr="00597410">
        <w:rPr>
          <w:rFonts w:ascii="Arial" w:hAnsi="Arial" w:cs="Arial"/>
          <w:sz w:val="24"/>
          <w:szCs w:val="24"/>
        </w:rPr>
        <w:t>dibelikan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anaknya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w:t>
      </w:r>
      <w:proofErr w:type="spellEnd"/>
      <w:r w:rsidRPr="00597410">
        <w:rPr>
          <w:rFonts w:ascii="Arial" w:hAnsi="Arial" w:cs="Arial"/>
          <w:sz w:val="24"/>
          <w:szCs w:val="24"/>
        </w:rPr>
        <w:t>.</w:t>
      </w:r>
    </w:p>
    <w:p w14:paraId="4A6BF6BE"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keseluruhan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di ILP Merak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umum</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handphone yang </w:t>
      </w:r>
      <w:proofErr w:type="spellStart"/>
      <w:r w:rsidRPr="00597410">
        <w:rPr>
          <w:rFonts w:ascii="Arial" w:hAnsi="Arial" w:cs="Arial"/>
          <w:sz w:val="24"/>
          <w:szCs w:val="24"/>
        </w:rPr>
        <w:t>dimiliki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mengalami</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berarti</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modal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transformasi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w:t>
      </w:r>
    </w:p>
    <w:p w14:paraId="2AE5B9EE"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tertentu</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perangkat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maksimal</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bimbingan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diperlukan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w:t>
      </w:r>
    </w:p>
    <w:p w14:paraId="4A1AB04F"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saja</w:t>
      </w:r>
      <w:proofErr w:type="spellEnd"/>
      <w:r w:rsidRPr="00597410">
        <w:rPr>
          <w:rFonts w:ascii="Arial" w:hAnsi="Arial" w:cs="Arial"/>
          <w:sz w:val="24"/>
          <w:szCs w:val="24"/>
        </w:rPr>
        <w:t xml:space="preserve">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sisi</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termasuk</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rentan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menikmati</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berbasis</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optimal.</w:t>
      </w:r>
    </w:p>
    <w:p w14:paraId="7CEAA02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mengatakan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mendampingi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relatif</w:t>
      </w:r>
      <w:proofErr w:type="spellEnd"/>
      <w:r w:rsidRPr="00597410">
        <w:rPr>
          <w:rFonts w:ascii="Arial" w:hAnsi="Arial" w:cs="Arial"/>
          <w:sz w:val="24"/>
          <w:szCs w:val="24"/>
        </w:rPr>
        <w:t xml:space="preserve">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lambat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menguasai</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mengalami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
    <w:p w14:paraId="500F4073"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Mayoritas</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menyambut</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inovasi</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dianggap</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Meski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dan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ragu,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mencoba</w:t>
      </w:r>
      <w:proofErr w:type="spellEnd"/>
      <w:r w:rsidRPr="00597410">
        <w:rPr>
          <w:rFonts w:ascii="Arial" w:hAnsi="Arial" w:cs="Arial"/>
          <w:sz w:val="24"/>
          <w:szCs w:val="24"/>
        </w:rPr>
        <w:t xml:space="preserve"> </w:t>
      </w:r>
      <w:proofErr w:type="spellStart"/>
      <w:r w:rsidRPr="00597410">
        <w:rPr>
          <w:rFonts w:ascii="Arial" w:hAnsi="Arial" w:cs="Arial"/>
          <w:sz w:val="24"/>
          <w:szCs w:val="24"/>
        </w:rPr>
        <w:t>menandakan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terjaga</w:t>
      </w:r>
      <w:proofErr w:type="spellEnd"/>
      <w:r w:rsidRPr="00597410">
        <w:rPr>
          <w:rFonts w:ascii="Arial" w:hAnsi="Arial" w:cs="Arial"/>
          <w:sz w:val="24"/>
          <w:szCs w:val="24"/>
        </w:rPr>
        <w:t xml:space="preserve">, </w:t>
      </w:r>
      <w:proofErr w:type="spellStart"/>
      <w:r w:rsidRPr="00597410">
        <w:rPr>
          <w:rFonts w:ascii="Arial" w:hAnsi="Arial" w:cs="Arial"/>
          <w:sz w:val="24"/>
          <w:szCs w:val="24"/>
        </w:rPr>
        <w:t>asalkan</w:t>
      </w:r>
      <w:proofErr w:type="spellEnd"/>
      <w:r w:rsidRPr="00597410">
        <w:rPr>
          <w:rFonts w:ascii="Arial" w:hAnsi="Arial" w:cs="Arial"/>
          <w:sz w:val="24"/>
          <w:szCs w:val="24"/>
        </w:rPr>
        <w:t xml:space="preserve"> </w:t>
      </w:r>
      <w:proofErr w:type="spellStart"/>
      <w:r w:rsidRPr="00597410">
        <w:rPr>
          <w:rFonts w:ascii="Arial" w:hAnsi="Arial" w:cs="Arial"/>
          <w:sz w:val="24"/>
          <w:szCs w:val="24"/>
        </w:rPr>
        <w:t>disertai</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w:t>
      </w:r>
    </w:p>
    <w:p w14:paraId="742869D8"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kepemilikan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perangkat</w:t>
      </w:r>
      <w:proofErr w:type="spellEnd"/>
      <w:r w:rsidRPr="00597410">
        <w:rPr>
          <w:rFonts w:ascii="Arial" w:hAnsi="Arial" w:cs="Arial"/>
          <w:sz w:val="24"/>
          <w:szCs w:val="24"/>
        </w:rPr>
        <w:t xml:space="preserve"> digital (HP) oleh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Walaupun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perlunya</w:t>
      </w:r>
      <w:proofErr w:type="spellEnd"/>
      <w:r w:rsidRPr="00597410">
        <w:rPr>
          <w:rFonts w:ascii="Arial" w:hAnsi="Arial" w:cs="Arial"/>
          <w:sz w:val="24"/>
          <w:szCs w:val="24"/>
        </w:rPr>
        <w:t xml:space="preserve"> </w:t>
      </w:r>
      <w:proofErr w:type="spellStart"/>
      <w:r w:rsidRPr="00597410">
        <w:rPr>
          <w:rFonts w:ascii="Arial" w:hAnsi="Arial" w:cs="Arial"/>
          <w:sz w:val="24"/>
          <w:szCs w:val="24"/>
        </w:rPr>
        <w:t>bimbingan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intensif</w:t>
      </w:r>
      <w:proofErr w:type="spellEnd"/>
      <w:r w:rsidRPr="00597410">
        <w:rPr>
          <w:rFonts w:ascii="Arial" w:hAnsi="Arial" w:cs="Arial"/>
          <w:sz w:val="24"/>
          <w:szCs w:val="24"/>
        </w:rPr>
        <w:t xml:space="preserve"> agar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w:t>
      </w:r>
    </w:p>
    <w:p w14:paraId="56841080" w14:textId="77777777" w:rsidR="00263EB2" w:rsidRPr="00597410" w:rsidRDefault="00263EB2" w:rsidP="007A6BF3">
      <w:pPr>
        <w:spacing w:after="0" w:line="480" w:lineRule="auto"/>
        <w:ind w:firstLine="720"/>
        <w:jc w:val="both"/>
        <w:rPr>
          <w:rFonts w:ascii="Arial" w:hAnsi="Arial" w:cs="Arial"/>
          <w:sz w:val="24"/>
          <w:szCs w:val="24"/>
        </w:rPr>
      </w:pPr>
    </w:p>
    <w:p w14:paraId="174A524D" w14:textId="77777777" w:rsidR="00263EB2" w:rsidRPr="00597410" w:rsidRDefault="00263EB2" w:rsidP="007A6BF3">
      <w:pPr>
        <w:spacing w:after="0" w:line="480" w:lineRule="auto"/>
        <w:ind w:firstLine="720"/>
        <w:jc w:val="both"/>
        <w:rPr>
          <w:rFonts w:ascii="Arial" w:hAnsi="Arial" w:cs="Arial"/>
          <w:sz w:val="24"/>
          <w:szCs w:val="24"/>
        </w:rPr>
      </w:pPr>
    </w:p>
    <w:p w14:paraId="4D717D27" w14:textId="2489156D" w:rsidR="00B34CCB" w:rsidRPr="00597410" w:rsidRDefault="00B34CCB" w:rsidP="007A6BF3">
      <w:pPr>
        <w:tabs>
          <w:tab w:val="left" w:pos="360"/>
        </w:tabs>
        <w:spacing w:after="0" w:line="480" w:lineRule="auto"/>
        <w:jc w:val="both"/>
        <w:rPr>
          <w:rFonts w:ascii="Arial" w:hAnsi="Arial" w:cs="Arial"/>
          <w:sz w:val="24"/>
          <w:szCs w:val="24"/>
        </w:rPr>
      </w:pPr>
      <w:r w:rsidRPr="00597410">
        <w:rPr>
          <w:rFonts w:ascii="Arial" w:hAnsi="Arial" w:cs="Arial"/>
          <w:b/>
          <w:bCs/>
          <w:sz w:val="24"/>
          <w:szCs w:val="24"/>
        </w:rPr>
        <w:lastRenderedPageBreak/>
        <w:t xml:space="preserve">4. </w:t>
      </w:r>
      <w:r w:rsidR="00263EB2" w:rsidRPr="00597410">
        <w:rPr>
          <w:rFonts w:ascii="Arial" w:hAnsi="Arial" w:cs="Arial"/>
          <w:b/>
          <w:bCs/>
          <w:sz w:val="24"/>
          <w:szCs w:val="24"/>
        </w:rPr>
        <w:tab/>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Edukasi</w:t>
      </w:r>
      <w:proofErr w:type="spellEnd"/>
      <w:r w:rsidRPr="00597410">
        <w:rPr>
          <w:rFonts w:ascii="Arial" w:hAnsi="Arial" w:cs="Arial"/>
          <w:b/>
          <w:bCs/>
          <w:sz w:val="24"/>
          <w:szCs w:val="24"/>
        </w:rPr>
        <w:t xml:space="preserve"> dan </w:t>
      </w:r>
      <w:proofErr w:type="spellStart"/>
      <w:r w:rsidRPr="00597410">
        <w:rPr>
          <w:rFonts w:ascii="Arial" w:hAnsi="Arial" w:cs="Arial"/>
          <w:b/>
          <w:bCs/>
          <w:sz w:val="24"/>
          <w:szCs w:val="24"/>
        </w:rPr>
        <w:t>Pemberdayaan</w:t>
      </w:r>
      <w:proofErr w:type="spellEnd"/>
    </w:p>
    <w:p w14:paraId="15DB1A69" w14:textId="19441E4E" w:rsidR="00B34CCB" w:rsidRPr="00597410" w:rsidRDefault="00B34CCB" w:rsidP="007A6BF3">
      <w:pPr>
        <w:pStyle w:val="ListParagraph"/>
        <w:numPr>
          <w:ilvl w:val="0"/>
          <w:numId w:val="36"/>
        </w:numPr>
        <w:spacing w:after="0" w:line="480" w:lineRule="auto"/>
        <w:ind w:left="360"/>
        <w:jc w:val="both"/>
        <w:rPr>
          <w:rFonts w:ascii="Arial" w:hAnsi="Arial" w:cs="Arial"/>
          <w:sz w:val="24"/>
          <w:szCs w:val="24"/>
        </w:rPr>
      </w:pPr>
      <w:proofErr w:type="spellStart"/>
      <w:r w:rsidRPr="00597410">
        <w:rPr>
          <w:rFonts w:ascii="Arial" w:hAnsi="Arial" w:cs="Arial"/>
          <w:sz w:val="24"/>
          <w:szCs w:val="24"/>
        </w:rPr>
        <w:t>Kemampuan</w:t>
      </w:r>
      <w:proofErr w:type="spellEnd"/>
    </w:p>
    <w:p w14:paraId="1190EE70"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0017EC53"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“Kami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t>usahakan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saat</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walau</w:t>
      </w:r>
      <w:proofErr w:type="spellEnd"/>
      <w:r w:rsidRPr="00597410">
        <w:rPr>
          <w:rFonts w:ascii="Arial" w:hAnsi="Arial" w:cs="Arial"/>
          <w:sz w:val="24"/>
          <w:szCs w:val="24"/>
        </w:rPr>
        <w:t xml:space="preserve"> </w:t>
      </w:r>
      <w:proofErr w:type="spellStart"/>
      <w:r w:rsidRPr="00597410">
        <w:rPr>
          <w:rFonts w:ascii="Arial" w:hAnsi="Arial" w:cs="Arial"/>
          <w:sz w:val="24"/>
          <w:szCs w:val="24"/>
        </w:rPr>
        <w:t>cuma</w:t>
      </w:r>
      <w:proofErr w:type="spellEnd"/>
      <w:r w:rsidRPr="00597410">
        <w:rPr>
          <w:rFonts w:ascii="Arial" w:hAnsi="Arial" w:cs="Arial"/>
          <w:sz w:val="24"/>
          <w:szCs w:val="24"/>
        </w:rPr>
        <w:t xml:space="preserve"> </w:t>
      </w:r>
      <w:proofErr w:type="spellStart"/>
      <w:r w:rsidRPr="00597410">
        <w:rPr>
          <w:rFonts w:ascii="Arial" w:hAnsi="Arial" w:cs="Arial"/>
          <w:sz w:val="24"/>
          <w:szCs w:val="24"/>
        </w:rPr>
        <w:t>sebentar</w:t>
      </w:r>
      <w:proofErr w:type="spellEnd"/>
      <w:r w:rsidRPr="00597410">
        <w:rPr>
          <w:rFonts w:ascii="Arial" w:hAnsi="Arial" w:cs="Arial"/>
          <w:sz w:val="24"/>
          <w:szCs w:val="24"/>
        </w:rPr>
        <w:t xml:space="preserve">. </w:t>
      </w:r>
      <w:proofErr w:type="spellStart"/>
      <w:r w:rsidRPr="00597410">
        <w:rPr>
          <w:rFonts w:ascii="Arial" w:hAnsi="Arial" w:cs="Arial"/>
          <w:sz w:val="24"/>
          <w:szCs w:val="24"/>
        </w:rPr>
        <w:t>Misalnya</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stimulasi</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teredukasi</w:t>
      </w:r>
      <w:proofErr w:type="spellEnd"/>
      <w:r w:rsidRPr="00597410">
        <w:rPr>
          <w:rFonts w:ascii="Arial" w:hAnsi="Arial" w:cs="Arial"/>
          <w:sz w:val="24"/>
          <w:szCs w:val="24"/>
        </w:rPr>
        <w:t>”</w:t>
      </w:r>
    </w:p>
    <w:p w14:paraId="30D1D105"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7C4C6E60"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singkat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stimulasi</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agar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sehari-hari</w:t>
      </w:r>
      <w:proofErr w:type="spellEnd"/>
      <w:r w:rsidRPr="00597410">
        <w:rPr>
          <w:rFonts w:ascii="Arial" w:hAnsi="Arial" w:cs="Arial"/>
          <w:sz w:val="24"/>
          <w:szCs w:val="24"/>
        </w:rPr>
        <w:t>.</w:t>
      </w:r>
    </w:p>
    <w:p w14:paraId="1B33643F"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D9972AC"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kami </w:t>
      </w:r>
      <w:proofErr w:type="spellStart"/>
      <w:r w:rsidRPr="00597410">
        <w:rPr>
          <w:rFonts w:ascii="Arial" w:hAnsi="Arial" w:cs="Arial"/>
          <w:sz w:val="24"/>
          <w:szCs w:val="24"/>
        </w:rPr>
        <w:t>usahakan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edukasinya</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walau</w:t>
      </w:r>
      <w:proofErr w:type="spellEnd"/>
      <w:r w:rsidRPr="00597410">
        <w:rPr>
          <w:rFonts w:ascii="Arial" w:hAnsi="Arial" w:cs="Arial"/>
          <w:sz w:val="24"/>
          <w:szCs w:val="24"/>
        </w:rPr>
        <w:t xml:space="preserve"> </w:t>
      </w:r>
      <w:proofErr w:type="spellStart"/>
      <w:r w:rsidRPr="00597410">
        <w:rPr>
          <w:rFonts w:ascii="Arial" w:hAnsi="Arial" w:cs="Arial"/>
          <w:sz w:val="24"/>
          <w:szCs w:val="24"/>
        </w:rPr>
        <w:t>cuma</w:t>
      </w:r>
      <w:proofErr w:type="spellEnd"/>
      <w:r w:rsidRPr="00597410">
        <w:rPr>
          <w:rFonts w:ascii="Arial" w:hAnsi="Arial" w:cs="Arial"/>
          <w:sz w:val="24"/>
          <w:szCs w:val="24"/>
        </w:rPr>
        <w:t xml:space="preserve"> </w:t>
      </w:r>
      <w:proofErr w:type="spellStart"/>
      <w:r w:rsidRPr="00597410">
        <w:rPr>
          <w:rFonts w:ascii="Arial" w:hAnsi="Arial" w:cs="Arial"/>
          <w:sz w:val="24"/>
          <w:szCs w:val="24"/>
        </w:rPr>
        <w:t>singkat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Kadang</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bantu</w:t>
      </w:r>
      <w:proofErr w:type="spellEnd"/>
      <w:r w:rsidRPr="00597410">
        <w:rPr>
          <w:rFonts w:ascii="Arial" w:hAnsi="Arial" w:cs="Arial"/>
          <w:sz w:val="24"/>
          <w:szCs w:val="24"/>
        </w:rPr>
        <w:t xml:space="preserve"> </w:t>
      </w:r>
      <w:proofErr w:type="spellStart"/>
      <w:r w:rsidRPr="00597410">
        <w:rPr>
          <w:rFonts w:ascii="Arial" w:hAnsi="Arial" w:cs="Arial"/>
          <w:sz w:val="24"/>
          <w:szCs w:val="24"/>
        </w:rPr>
        <w:t>jelaskan</w:t>
      </w:r>
      <w:proofErr w:type="spellEnd"/>
      <w:r w:rsidRPr="00597410">
        <w:rPr>
          <w:rFonts w:ascii="Arial" w:hAnsi="Arial" w:cs="Arial"/>
          <w:sz w:val="24"/>
          <w:szCs w:val="24"/>
        </w:rPr>
        <w:t xml:space="preserve">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w:t>
      </w:r>
      <w:proofErr w:type="spellStart"/>
      <w:r w:rsidRPr="00597410">
        <w:rPr>
          <w:rFonts w:ascii="Arial" w:hAnsi="Arial" w:cs="Arial"/>
          <w:sz w:val="24"/>
          <w:szCs w:val="24"/>
        </w:rPr>
        <w:t>bahasa</w:t>
      </w:r>
      <w:proofErr w:type="spellEnd"/>
      <w:r w:rsidRPr="00597410">
        <w:rPr>
          <w:rFonts w:ascii="Arial" w:hAnsi="Arial" w:cs="Arial"/>
          <w:sz w:val="24"/>
          <w:szCs w:val="24"/>
        </w:rPr>
        <w:t xml:space="preserve"> </w:t>
      </w:r>
      <w:proofErr w:type="spellStart"/>
      <w:r w:rsidRPr="00597410">
        <w:rPr>
          <w:rFonts w:ascii="Arial" w:hAnsi="Arial" w:cs="Arial"/>
          <w:sz w:val="24"/>
          <w:szCs w:val="24"/>
        </w:rPr>
        <w:t>sehari-hari</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gampang</w:t>
      </w:r>
      <w:proofErr w:type="spellEnd"/>
      <w:r w:rsidRPr="00597410">
        <w:rPr>
          <w:rFonts w:ascii="Arial" w:hAnsi="Arial" w:cs="Arial"/>
          <w:sz w:val="24"/>
          <w:szCs w:val="24"/>
        </w:rPr>
        <w:t xml:space="preserve"> </w:t>
      </w:r>
      <w:proofErr w:type="spellStart"/>
      <w:r w:rsidRPr="00597410">
        <w:rPr>
          <w:rFonts w:ascii="Arial" w:hAnsi="Arial" w:cs="Arial"/>
          <w:sz w:val="24"/>
          <w:szCs w:val="24"/>
        </w:rPr>
        <w:t>dipahami</w:t>
      </w:r>
      <w:proofErr w:type="spellEnd"/>
      <w:r w:rsidRPr="00597410">
        <w:rPr>
          <w:rFonts w:ascii="Arial" w:hAnsi="Arial" w:cs="Arial"/>
          <w:sz w:val="24"/>
          <w:szCs w:val="24"/>
        </w:rPr>
        <w:t>”</w:t>
      </w:r>
    </w:p>
    <w:p w14:paraId="22D0E34A"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42AC4734"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penyampaian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sederhana</w:t>
      </w:r>
      <w:proofErr w:type="spellEnd"/>
      <w:r w:rsidRPr="00597410">
        <w:rPr>
          <w:rFonts w:ascii="Arial" w:hAnsi="Arial" w:cs="Arial"/>
          <w:sz w:val="24"/>
          <w:szCs w:val="24"/>
        </w:rPr>
        <w:t xml:space="preserve"> dan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dipahami</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selalu</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diusahakan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menyertakan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sesi</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singkat</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praktiknya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bahasa</w:t>
      </w:r>
      <w:proofErr w:type="spellEnd"/>
      <w:r w:rsidRPr="00597410">
        <w:rPr>
          <w:rFonts w:ascii="Arial" w:hAnsi="Arial" w:cs="Arial"/>
          <w:sz w:val="24"/>
          <w:szCs w:val="24"/>
        </w:rPr>
        <w:t xml:space="preserve"> </w:t>
      </w:r>
      <w:proofErr w:type="spellStart"/>
      <w:r w:rsidRPr="00597410">
        <w:rPr>
          <w:rFonts w:ascii="Arial" w:hAnsi="Arial" w:cs="Arial"/>
          <w:sz w:val="24"/>
          <w:szCs w:val="24"/>
        </w:rPr>
        <w:t>sehari-hari</w:t>
      </w:r>
      <w:proofErr w:type="spellEnd"/>
      <w:r w:rsidRPr="00597410">
        <w:rPr>
          <w:rFonts w:ascii="Arial" w:hAnsi="Arial" w:cs="Arial"/>
          <w:sz w:val="24"/>
          <w:szCs w:val="24"/>
        </w:rPr>
        <w:t xml:space="preserve"> agar </w:t>
      </w:r>
      <w:proofErr w:type="spellStart"/>
      <w:r w:rsidRPr="00597410">
        <w:rPr>
          <w:rFonts w:ascii="Arial" w:hAnsi="Arial" w:cs="Arial"/>
          <w:sz w:val="24"/>
          <w:szCs w:val="24"/>
        </w:rPr>
        <w:t>pesan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diterima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menyesuaikan</w:t>
      </w:r>
      <w:proofErr w:type="spellEnd"/>
      <w:r w:rsidRPr="00597410">
        <w:rPr>
          <w:rFonts w:ascii="Arial" w:hAnsi="Arial" w:cs="Arial"/>
          <w:sz w:val="24"/>
          <w:szCs w:val="24"/>
        </w:rPr>
        <w:t xml:space="preserve"> </w:t>
      </w:r>
      <w:proofErr w:type="spellStart"/>
      <w:r w:rsidRPr="00597410">
        <w:rPr>
          <w:rFonts w:ascii="Arial" w:hAnsi="Arial" w:cs="Arial"/>
          <w:sz w:val="24"/>
          <w:szCs w:val="24"/>
        </w:rPr>
        <w:t>metode</w:t>
      </w:r>
      <w:proofErr w:type="spellEnd"/>
      <w:r w:rsidRPr="00597410">
        <w:rPr>
          <w:rFonts w:ascii="Arial" w:hAnsi="Arial" w:cs="Arial"/>
          <w:sz w:val="24"/>
          <w:szCs w:val="24"/>
        </w:rPr>
        <w:t xml:space="preserve"> </w:t>
      </w:r>
      <w:proofErr w:type="spellStart"/>
      <w:r w:rsidRPr="00597410">
        <w:rPr>
          <w:rFonts w:ascii="Arial" w:hAnsi="Arial" w:cs="Arial"/>
          <w:sz w:val="24"/>
          <w:szCs w:val="24"/>
        </w:rPr>
        <w:t>komunikasi</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tersampaikan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dipahami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diimplementasikan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66346E01"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46D0D95"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dengerin</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pas </w:t>
      </w:r>
      <w:proofErr w:type="spellStart"/>
      <w:r w:rsidRPr="00597410">
        <w:rPr>
          <w:rFonts w:ascii="Arial" w:hAnsi="Arial" w:cs="Arial"/>
          <w:sz w:val="24"/>
          <w:szCs w:val="24"/>
        </w:rPr>
        <w:t>lagi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temanya</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w:t>
      </w:r>
    </w:p>
    <w:p w14:paraId="66AED236"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5BC34D96"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senang</w:t>
      </w:r>
      <w:proofErr w:type="spellEnd"/>
      <w:r w:rsidRPr="00597410">
        <w:rPr>
          <w:rFonts w:ascii="Arial" w:hAnsi="Arial" w:cs="Arial"/>
          <w:sz w:val="24"/>
          <w:szCs w:val="24"/>
        </w:rPr>
        <w:t xml:space="preserve"> </w:t>
      </w:r>
      <w:proofErr w:type="spellStart"/>
      <w:r w:rsidRPr="00597410">
        <w:rPr>
          <w:rFonts w:ascii="Arial" w:hAnsi="Arial" w:cs="Arial"/>
          <w:sz w:val="24"/>
          <w:szCs w:val="24"/>
        </w:rPr>
        <w:t>mendengarkan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ketika</w:t>
      </w:r>
      <w:proofErr w:type="spellEnd"/>
      <w:r w:rsidRPr="00597410">
        <w:rPr>
          <w:rFonts w:ascii="Arial" w:hAnsi="Arial" w:cs="Arial"/>
          <w:sz w:val="24"/>
          <w:szCs w:val="24"/>
        </w:rPr>
        <w:t xml:space="preserve"> </w:t>
      </w:r>
      <w:proofErr w:type="spellStart"/>
      <w:r w:rsidRPr="00597410">
        <w:rPr>
          <w:rFonts w:ascii="Arial" w:hAnsi="Arial" w:cs="Arial"/>
          <w:sz w:val="24"/>
          <w:szCs w:val="24"/>
        </w:rPr>
        <w:t>topik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dibahas</w:t>
      </w:r>
      <w:proofErr w:type="spellEnd"/>
      <w:r w:rsidRPr="00597410">
        <w:rPr>
          <w:rFonts w:ascii="Arial" w:hAnsi="Arial" w:cs="Arial"/>
          <w:sz w:val="24"/>
          <w:szCs w:val="24"/>
        </w:rPr>
        <w:t xml:space="preserve"> </w:t>
      </w:r>
      <w:proofErr w:type="spellStart"/>
      <w:r w:rsidRPr="00597410">
        <w:rPr>
          <w:rFonts w:ascii="Arial" w:hAnsi="Arial" w:cs="Arial"/>
          <w:sz w:val="24"/>
          <w:szCs w:val="24"/>
        </w:rPr>
        <w:t>berkaitan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w:t>
      </w:r>
    </w:p>
    <w:p w14:paraId="6E8469E0"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8DEB647"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pas </w:t>
      </w:r>
      <w:proofErr w:type="spellStart"/>
      <w:r w:rsidRPr="00597410">
        <w:rPr>
          <w:rFonts w:ascii="Arial" w:hAnsi="Arial" w:cs="Arial"/>
          <w:sz w:val="24"/>
          <w:szCs w:val="24"/>
        </w:rPr>
        <w:t>lagi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dengerin</w:t>
      </w:r>
      <w:proofErr w:type="spellEnd"/>
      <w:r w:rsidRPr="00597410">
        <w:rPr>
          <w:rFonts w:ascii="Arial" w:hAnsi="Arial" w:cs="Arial"/>
          <w:sz w:val="24"/>
          <w:szCs w:val="24"/>
        </w:rPr>
        <w:t xml:space="preserve"> </w:t>
      </w:r>
      <w:proofErr w:type="spellStart"/>
      <w:r w:rsidRPr="00597410">
        <w:rPr>
          <w:rFonts w:ascii="Arial" w:hAnsi="Arial" w:cs="Arial"/>
          <w:sz w:val="24"/>
          <w:szCs w:val="24"/>
        </w:rPr>
        <w:t>dek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nambah</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w:t>
      </w:r>
    </w:p>
    <w:p w14:paraId="43039E08"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7CD2636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lastRenderedPageBreak/>
        <w:t>pemberdayaan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mendengarkan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bermanfaat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menambah</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terkait</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menyerap</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pengetahuan</w:t>
      </w:r>
      <w:proofErr w:type="spellEnd"/>
      <w:r w:rsidRPr="00597410">
        <w:rPr>
          <w:rFonts w:ascii="Arial" w:hAnsi="Arial" w:cs="Arial"/>
          <w:sz w:val="24"/>
          <w:szCs w:val="24"/>
        </w:rPr>
        <w:t>.</w:t>
      </w:r>
    </w:p>
    <w:p w14:paraId="2E3B9592"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3EE5DC5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“Aku </w:t>
      </w:r>
      <w:proofErr w:type="spellStart"/>
      <w:r w:rsidRPr="00597410">
        <w:rPr>
          <w:rFonts w:ascii="Arial" w:hAnsi="Arial" w:cs="Arial"/>
          <w:sz w:val="24"/>
          <w:szCs w:val="24"/>
        </w:rPr>
        <w:t>kayanya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sih</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biasanya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selesai</w:t>
      </w:r>
      <w:proofErr w:type="spellEnd"/>
      <w:r w:rsidRPr="00597410">
        <w:rPr>
          <w:rFonts w:ascii="Arial" w:hAnsi="Arial" w:cs="Arial"/>
          <w:sz w:val="24"/>
          <w:szCs w:val="24"/>
        </w:rPr>
        <w:t xml:space="preserve"> </w:t>
      </w:r>
      <w:proofErr w:type="spellStart"/>
      <w:r w:rsidRPr="00597410">
        <w:rPr>
          <w:rFonts w:ascii="Arial" w:hAnsi="Arial" w:cs="Arial"/>
          <w:sz w:val="24"/>
          <w:szCs w:val="24"/>
        </w:rPr>
        <w:t>diperiksa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gitu</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pulang</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w:t>
      </w:r>
    </w:p>
    <w:p w14:paraId="134257A3"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7328C8E0"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Setelah</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selesai</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pulang</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diperlukan</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agar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pemberdayaan</w:t>
      </w:r>
      <w:proofErr w:type="spellEnd"/>
      <w:r w:rsidRPr="00597410">
        <w:rPr>
          <w:rFonts w:ascii="Arial" w:hAnsi="Arial" w:cs="Arial"/>
          <w:sz w:val="24"/>
          <w:szCs w:val="24"/>
        </w:rPr>
        <w:t>.</w:t>
      </w:r>
    </w:p>
    <w:p w14:paraId="7EAF3035"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21D964C1"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usahakan</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diskusi</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tetangga</w:t>
      </w:r>
      <w:proofErr w:type="spellEnd"/>
      <w:r w:rsidRPr="00597410">
        <w:rPr>
          <w:rFonts w:ascii="Arial" w:hAnsi="Arial" w:cs="Arial"/>
          <w:sz w:val="24"/>
          <w:szCs w:val="24"/>
        </w:rPr>
        <w:t xml:space="preserve"> </w:t>
      </w:r>
      <w:proofErr w:type="spellStart"/>
      <w:r w:rsidRPr="00597410">
        <w:rPr>
          <w:rFonts w:ascii="Arial" w:hAnsi="Arial" w:cs="Arial"/>
          <w:sz w:val="24"/>
          <w:szCs w:val="24"/>
        </w:rPr>
        <w:t>habis</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ilmunya</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dibagikan</w:t>
      </w:r>
      <w:proofErr w:type="spellEnd"/>
      <w:r w:rsidRPr="00597410">
        <w:rPr>
          <w:rFonts w:ascii="Arial" w:hAnsi="Arial" w:cs="Arial"/>
          <w:sz w:val="24"/>
          <w:szCs w:val="24"/>
        </w:rPr>
        <w:t>”</w:t>
      </w:r>
    </w:p>
    <w:p w14:paraId="2BFB1190"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59DD85CC" w14:textId="77777777" w:rsidR="00B34CCB" w:rsidRPr="00597410" w:rsidRDefault="00B34CCB" w:rsidP="007A6BF3">
      <w:pPr>
        <w:pStyle w:val="ListParagraph"/>
        <w:spacing w:after="0" w:line="480" w:lineRule="auto"/>
        <w:ind w:left="0" w:firstLine="720"/>
        <w:jc w:val="both"/>
        <w:rPr>
          <w:rFonts w:ascii="Arial" w:hAnsi="Arial" w:cs="Arial"/>
          <w:sz w:val="24"/>
          <w:szCs w:val="24"/>
        </w:rPr>
      </w:pPr>
      <w:r w:rsidRPr="00597410">
        <w:rPr>
          <w:rFonts w:ascii="Arial" w:hAnsi="Arial" w:cs="Arial"/>
          <w:sz w:val="24"/>
          <w:szCs w:val="24"/>
        </w:rPr>
        <w:lastRenderedPageBreak/>
        <w:t xml:space="preserve">Dari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partisipasinya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berusaha</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turut</w:t>
      </w:r>
      <w:proofErr w:type="spellEnd"/>
      <w:r w:rsidRPr="00597410">
        <w:rPr>
          <w:rFonts w:ascii="Arial" w:hAnsi="Arial" w:cs="Arial"/>
          <w:sz w:val="24"/>
          <w:szCs w:val="24"/>
        </w:rPr>
        <w:t xml:space="preserve"> </w:t>
      </w:r>
      <w:proofErr w:type="spellStart"/>
      <w:r w:rsidRPr="00597410">
        <w:rPr>
          <w:rFonts w:ascii="Arial" w:hAnsi="Arial" w:cs="Arial"/>
          <w:sz w:val="24"/>
          <w:szCs w:val="24"/>
        </w:rPr>
        <w:t>mendiskusikan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kembali</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tetangga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menyebarkan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dirasakan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sekitar</w:t>
      </w:r>
      <w:proofErr w:type="spellEnd"/>
      <w:r w:rsidRPr="00597410">
        <w:rPr>
          <w:rFonts w:ascii="Arial" w:hAnsi="Arial" w:cs="Arial"/>
          <w:sz w:val="24"/>
          <w:szCs w:val="24"/>
        </w:rPr>
        <w:t>.</w:t>
      </w:r>
    </w:p>
    <w:p w14:paraId="2262BDB3" w14:textId="77777777" w:rsidR="00B34CCB" w:rsidRPr="00597410" w:rsidRDefault="00B34CCB" w:rsidP="007A6BF3">
      <w:pPr>
        <w:pStyle w:val="ListParagraph"/>
        <w:spacing w:after="0" w:line="480" w:lineRule="auto"/>
        <w:ind w:left="0"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411446A8"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suka</w:t>
      </w:r>
      <w:proofErr w:type="spellEnd"/>
      <w:r w:rsidRPr="00597410">
        <w:rPr>
          <w:rFonts w:ascii="Arial" w:hAnsi="Arial" w:cs="Arial"/>
          <w:sz w:val="24"/>
          <w:szCs w:val="24"/>
        </w:rPr>
        <w:t xml:space="preserve"> </w:t>
      </w:r>
      <w:proofErr w:type="spellStart"/>
      <w:r w:rsidRPr="00597410">
        <w:rPr>
          <w:rFonts w:ascii="Arial" w:hAnsi="Arial" w:cs="Arial"/>
          <w:sz w:val="24"/>
          <w:szCs w:val="24"/>
        </w:rPr>
        <w:t>dengerin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soal</w:t>
      </w:r>
      <w:proofErr w:type="spellEnd"/>
      <w:r w:rsidRPr="00597410">
        <w:rPr>
          <w:rFonts w:ascii="Arial" w:hAnsi="Arial" w:cs="Arial"/>
          <w:sz w:val="24"/>
          <w:szCs w:val="24"/>
        </w:rPr>
        <w:t xml:space="preserve"> </w:t>
      </w:r>
      <w:proofErr w:type="spellStart"/>
      <w:r w:rsidRPr="00597410">
        <w:rPr>
          <w:rFonts w:ascii="Arial" w:hAnsi="Arial" w:cs="Arial"/>
          <w:sz w:val="24"/>
          <w:szCs w:val="24"/>
        </w:rPr>
        <w:t>makanan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olahraga</w:t>
      </w:r>
      <w:proofErr w:type="spellEnd"/>
      <w:r w:rsidRPr="00597410">
        <w:rPr>
          <w:rFonts w:ascii="Arial" w:hAnsi="Arial" w:cs="Arial"/>
          <w:sz w:val="24"/>
          <w:szCs w:val="24"/>
        </w:rPr>
        <w:t xml:space="preserve"> </w:t>
      </w:r>
      <w:proofErr w:type="spellStart"/>
      <w:r w:rsidRPr="00597410">
        <w:rPr>
          <w:rFonts w:ascii="Arial" w:hAnsi="Arial" w:cs="Arial"/>
          <w:sz w:val="24"/>
          <w:szCs w:val="24"/>
        </w:rPr>
        <w:t>ringan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menghindari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Kadang</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catat</w:t>
      </w:r>
      <w:proofErr w:type="spellEnd"/>
      <w:r w:rsidRPr="00597410">
        <w:rPr>
          <w:rFonts w:ascii="Arial" w:hAnsi="Arial" w:cs="Arial"/>
          <w:sz w:val="24"/>
          <w:szCs w:val="24"/>
        </w:rPr>
        <w:t xml:space="preserve"> juga </w:t>
      </w:r>
      <w:proofErr w:type="spellStart"/>
      <w:r w:rsidRPr="00597410">
        <w:rPr>
          <w:rFonts w:ascii="Arial" w:hAnsi="Arial" w:cs="Arial"/>
          <w:sz w:val="24"/>
          <w:szCs w:val="24"/>
        </w:rPr>
        <w:t>pakai</w:t>
      </w:r>
      <w:proofErr w:type="spellEnd"/>
      <w:r w:rsidRPr="00597410">
        <w:rPr>
          <w:rFonts w:ascii="Arial" w:hAnsi="Arial" w:cs="Arial"/>
          <w:sz w:val="24"/>
          <w:szCs w:val="24"/>
        </w:rPr>
        <w:t xml:space="preserve"> </w:t>
      </w:r>
      <w:proofErr w:type="spellStart"/>
      <w:r w:rsidRPr="00597410">
        <w:rPr>
          <w:rFonts w:ascii="Arial" w:hAnsi="Arial" w:cs="Arial"/>
          <w:sz w:val="24"/>
          <w:szCs w:val="24"/>
        </w:rPr>
        <w:t>buku</w:t>
      </w:r>
      <w:proofErr w:type="spellEnd"/>
      <w:r w:rsidRPr="00597410">
        <w:rPr>
          <w:rFonts w:ascii="Arial" w:hAnsi="Arial" w:cs="Arial"/>
          <w:sz w:val="24"/>
          <w:szCs w:val="24"/>
        </w:rPr>
        <w:t xml:space="preserve"> </w:t>
      </w:r>
      <w:proofErr w:type="spellStart"/>
      <w:r w:rsidRPr="00597410">
        <w:rPr>
          <w:rFonts w:ascii="Arial" w:hAnsi="Arial" w:cs="Arial"/>
          <w:sz w:val="24"/>
          <w:szCs w:val="24"/>
        </w:rPr>
        <w:t>kecil</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gak </w:t>
      </w:r>
      <w:proofErr w:type="spellStart"/>
      <w:r w:rsidRPr="00597410">
        <w:rPr>
          <w:rFonts w:ascii="Arial" w:hAnsi="Arial" w:cs="Arial"/>
          <w:sz w:val="24"/>
          <w:szCs w:val="24"/>
        </w:rPr>
        <w:t>lupa</w:t>
      </w:r>
      <w:proofErr w:type="spellEnd"/>
      <w:r w:rsidRPr="00597410">
        <w:rPr>
          <w:rFonts w:ascii="Arial" w:hAnsi="Arial" w:cs="Arial"/>
          <w:sz w:val="24"/>
          <w:szCs w:val="24"/>
        </w:rPr>
        <w:t xml:space="preserve">. Kalau </w:t>
      </w:r>
      <w:proofErr w:type="spellStart"/>
      <w:r w:rsidRPr="00597410">
        <w:rPr>
          <w:rFonts w:ascii="Arial" w:hAnsi="Arial" w:cs="Arial"/>
          <w:sz w:val="24"/>
          <w:szCs w:val="24"/>
        </w:rPr>
        <w:t>ada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paham</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tanya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w:t>
      </w:r>
    </w:p>
    <w:p w14:paraId="41E77193" w14:textId="77777777" w:rsidR="00B34CCB" w:rsidRPr="00597410" w:rsidRDefault="00B34CCB" w:rsidP="007A6BF3">
      <w:pPr>
        <w:pStyle w:val="ListParagraph"/>
        <w:spacing w:after="0" w:line="276" w:lineRule="auto"/>
        <w:ind w:left="360"/>
        <w:jc w:val="both"/>
        <w:rPr>
          <w:rFonts w:ascii="Arial" w:hAnsi="Arial" w:cs="Arial"/>
          <w:i/>
          <w:iCs/>
          <w:sz w:val="24"/>
          <w:szCs w:val="24"/>
        </w:rPr>
      </w:pPr>
    </w:p>
    <w:p w14:paraId="66FCE65F" w14:textId="77777777"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partisipasinya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mencerminkan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mendengarkan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mencatat</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agar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lupa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berani</w:t>
      </w:r>
      <w:proofErr w:type="spellEnd"/>
      <w:r w:rsidRPr="00597410">
        <w:rPr>
          <w:rFonts w:ascii="Arial" w:hAnsi="Arial" w:cs="Arial"/>
          <w:sz w:val="24"/>
          <w:szCs w:val="24"/>
        </w:rPr>
        <w:t xml:space="preserve"> </w:t>
      </w:r>
      <w:proofErr w:type="spellStart"/>
      <w:r w:rsidRPr="00597410">
        <w:rPr>
          <w:rFonts w:ascii="Arial" w:hAnsi="Arial" w:cs="Arial"/>
          <w:sz w:val="24"/>
          <w:szCs w:val="24"/>
        </w:rPr>
        <w:t>bertanya</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dipahami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usaha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mengingat</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demi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w:t>
      </w:r>
    </w:p>
    <w:p w14:paraId="0F1EBFC7"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umum</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disampaikan</w:t>
      </w:r>
      <w:proofErr w:type="spellEnd"/>
      <w:r w:rsidRPr="00597410">
        <w:rPr>
          <w:rFonts w:ascii="Arial" w:hAnsi="Arial" w:cs="Arial"/>
          <w:sz w:val="24"/>
          <w:szCs w:val="24"/>
        </w:rPr>
        <w:t xml:space="preserve"> oleh Ibu Atik dan Ibu </w:t>
      </w:r>
      <w:r w:rsidRPr="00597410">
        <w:rPr>
          <w:rFonts w:ascii="Arial" w:hAnsi="Arial" w:cs="Arial"/>
          <w:sz w:val="24"/>
          <w:szCs w:val="24"/>
        </w:rPr>
        <w:lastRenderedPageBreak/>
        <w:t xml:space="preserve">Nanik,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metode</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sederhana</w:t>
      </w:r>
      <w:proofErr w:type="spellEnd"/>
      <w:r w:rsidRPr="00597410">
        <w:rPr>
          <w:rFonts w:ascii="Arial" w:hAnsi="Arial" w:cs="Arial"/>
          <w:sz w:val="24"/>
          <w:szCs w:val="24"/>
        </w:rPr>
        <w:t xml:space="preserve">, </w:t>
      </w:r>
      <w:proofErr w:type="spellStart"/>
      <w:r w:rsidRPr="00597410">
        <w:rPr>
          <w:rFonts w:ascii="Arial" w:hAnsi="Arial" w:cs="Arial"/>
          <w:sz w:val="24"/>
          <w:szCs w:val="24"/>
        </w:rPr>
        <w:t>komunikatif</w:t>
      </w:r>
      <w:proofErr w:type="spellEnd"/>
      <w:r w:rsidRPr="00597410">
        <w:rPr>
          <w:rFonts w:ascii="Arial" w:hAnsi="Arial" w:cs="Arial"/>
          <w:sz w:val="24"/>
          <w:szCs w:val="24"/>
        </w:rPr>
        <w:t xml:space="preserve">, dan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dipahami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wujud</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memberdayakan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agar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diaplikasikan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sehari-hari</w:t>
      </w:r>
      <w:proofErr w:type="spellEnd"/>
      <w:r w:rsidRPr="00597410">
        <w:rPr>
          <w:rFonts w:ascii="Arial" w:hAnsi="Arial" w:cs="Arial"/>
          <w:sz w:val="24"/>
          <w:szCs w:val="24"/>
        </w:rPr>
        <w:t>.</w:t>
      </w:r>
    </w:p>
    <w:p w14:paraId="29AFF309" w14:textId="77777777" w:rsidR="00B34CCB" w:rsidRPr="00597410" w:rsidRDefault="00B34CCB" w:rsidP="007A6BF3">
      <w:pPr>
        <w:spacing w:after="0" w:line="480" w:lineRule="auto"/>
        <w:ind w:firstLine="363"/>
        <w:jc w:val="both"/>
        <w:rPr>
          <w:rFonts w:ascii="Arial" w:hAnsi="Arial" w:cs="Arial"/>
          <w:sz w:val="24"/>
          <w:szCs w:val="24"/>
        </w:rPr>
      </w:pPr>
      <w:r w:rsidRPr="00597410">
        <w:rPr>
          <w:rFonts w:ascii="Arial" w:hAnsi="Arial" w:cs="Arial"/>
          <w:sz w:val="24"/>
          <w:szCs w:val="24"/>
        </w:rPr>
        <w:t xml:space="preserve">Dari </w:t>
      </w:r>
      <w:proofErr w:type="spellStart"/>
      <w:r w:rsidRPr="00597410">
        <w:rPr>
          <w:rFonts w:ascii="Arial" w:hAnsi="Arial" w:cs="Arial"/>
          <w:sz w:val="24"/>
          <w:szCs w:val="24"/>
        </w:rPr>
        <w:t>sisi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disampaikan</w:t>
      </w:r>
      <w:proofErr w:type="spellEnd"/>
      <w:r w:rsidRPr="00597410">
        <w:rPr>
          <w:rFonts w:ascii="Arial" w:hAnsi="Arial" w:cs="Arial"/>
          <w:sz w:val="24"/>
          <w:szCs w:val="24"/>
        </w:rPr>
        <w:t xml:space="preserve"> Kak Tika dan Kak Dina,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mengimplementasikan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Bahkan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Ibu Darti,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inisiatif</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menyebarkan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kembali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sekitar</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berusaha</w:t>
      </w:r>
      <w:proofErr w:type="spellEnd"/>
      <w:r w:rsidRPr="00597410">
        <w:rPr>
          <w:rFonts w:ascii="Arial" w:hAnsi="Arial" w:cs="Arial"/>
          <w:sz w:val="24"/>
          <w:szCs w:val="24"/>
        </w:rPr>
        <w:t xml:space="preserve"> </w:t>
      </w:r>
      <w:proofErr w:type="spellStart"/>
      <w:r w:rsidRPr="00597410">
        <w:rPr>
          <w:rFonts w:ascii="Arial" w:hAnsi="Arial" w:cs="Arial"/>
          <w:sz w:val="24"/>
          <w:szCs w:val="24"/>
        </w:rPr>
        <w:t>mencatat</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w:t>
      </w:r>
      <w:proofErr w:type="spellStart"/>
      <w:r w:rsidRPr="00597410">
        <w:rPr>
          <w:rFonts w:ascii="Arial" w:hAnsi="Arial" w:cs="Arial"/>
          <w:sz w:val="24"/>
          <w:szCs w:val="24"/>
        </w:rPr>
        <w:t>bertanya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berkomitmen</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demi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w:t>
      </w:r>
    </w:p>
    <w:p w14:paraId="5E0B6D85" w14:textId="77777777" w:rsidR="00B34CCB" w:rsidRPr="00597410" w:rsidRDefault="00B34CCB" w:rsidP="007A6BF3">
      <w:pPr>
        <w:spacing w:after="0" w:line="480" w:lineRule="auto"/>
        <w:ind w:firstLine="363"/>
        <w:jc w:val="both"/>
        <w:rPr>
          <w:rFonts w:ascii="Arial" w:hAnsi="Arial" w:cs="Arial"/>
          <w:sz w:val="24"/>
          <w:szCs w:val="24"/>
        </w:rPr>
      </w:pP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umum</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dibutuhkan</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dan strategi </w:t>
      </w:r>
      <w:proofErr w:type="spellStart"/>
      <w:r w:rsidRPr="00597410">
        <w:rPr>
          <w:rFonts w:ascii="Arial" w:hAnsi="Arial" w:cs="Arial"/>
          <w:sz w:val="24"/>
          <w:szCs w:val="24"/>
        </w:rPr>
        <w:t>khusus</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agar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77756B91" w14:textId="77777777" w:rsidR="00B34CCB" w:rsidRPr="00597410" w:rsidRDefault="00B34CCB" w:rsidP="007A6BF3">
      <w:pPr>
        <w:spacing w:after="0" w:line="480" w:lineRule="auto"/>
        <w:ind w:firstLine="363"/>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penerimaan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penyebaran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variasi</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diperkuat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pendekatan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adaptif</w:t>
      </w:r>
      <w:proofErr w:type="spellEnd"/>
      <w:r w:rsidRPr="00597410">
        <w:rPr>
          <w:rFonts w:ascii="Arial" w:hAnsi="Arial" w:cs="Arial"/>
          <w:sz w:val="24"/>
          <w:szCs w:val="24"/>
        </w:rPr>
        <w:t>.</w:t>
      </w:r>
    </w:p>
    <w:p w14:paraId="6EAC9B39" w14:textId="14DF178C" w:rsidR="00B34CCB" w:rsidRPr="00597410" w:rsidRDefault="00B34CCB" w:rsidP="007A6BF3">
      <w:pPr>
        <w:spacing w:after="0" w:line="480" w:lineRule="auto"/>
        <w:jc w:val="both"/>
        <w:rPr>
          <w:rFonts w:ascii="Arial" w:hAnsi="Arial" w:cs="Arial"/>
          <w:sz w:val="24"/>
          <w:szCs w:val="24"/>
        </w:rPr>
      </w:pPr>
      <w:r w:rsidRPr="00597410">
        <w:rPr>
          <w:rFonts w:ascii="Arial" w:hAnsi="Arial" w:cs="Arial"/>
          <w:sz w:val="24"/>
          <w:szCs w:val="24"/>
        </w:rPr>
        <w:t xml:space="preserve">b.  </w:t>
      </w:r>
      <w:proofErr w:type="spellStart"/>
      <w:r w:rsidRPr="00597410">
        <w:rPr>
          <w:rFonts w:ascii="Arial" w:hAnsi="Arial" w:cs="Arial"/>
          <w:sz w:val="24"/>
          <w:szCs w:val="24"/>
        </w:rPr>
        <w:t>Kemauan</w:t>
      </w:r>
      <w:proofErr w:type="spellEnd"/>
    </w:p>
    <w:p w14:paraId="6ECBDC28"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DC9CD8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apa</w:t>
      </w:r>
      <w:proofErr w:type="spellEnd"/>
      <w:r w:rsidRPr="00597410">
        <w:rPr>
          <w:rFonts w:ascii="Arial" w:hAnsi="Arial" w:cs="Arial"/>
          <w:sz w:val="24"/>
          <w:szCs w:val="24"/>
        </w:rPr>
        <w:t xml:space="preserve"> yang paling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yang paling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merasakan</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manfaatnya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Misalnya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anaknya</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diperiksa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terbantu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terpantau</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kesehatannya</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ramah</w:t>
      </w:r>
      <w:proofErr w:type="spellEnd"/>
      <w:r w:rsidRPr="00597410">
        <w:rPr>
          <w:rFonts w:ascii="Arial" w:hAnsi="Arial" w:cs="Arial"/>
          <w:sz w:val="24"/>
          <w:szCs w:val="24"/>
        </w:rPr>
        <w:t xml:space="preserve">, </w:t>
      </w:r>
      <w:proofErr w:type="spellStart"/>
      <w:r w:rsidRPr="00597410">
        <w:rPr>
          <w:rFonts w:ascii="Arial" w:hAnsi="Arial" w:cs="Arial"/>
          <w:sz w:val="24"/>
          <w:szCs w:val="24"/>
        </w:rPr>
        <w:t>cepat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tempatnya</w:t>
      </w:r>
      <w:proofErr w:type="spellEnd"/>
      <w:r w:rsidRPr="00597410">
        <w:rPr>
          <w:rFonts w:ascii="Arial" w:hAnsi="Arial" w:cs="Arial"/>
          <w:sz w:val="24"/>
          <w:szCs w:val="24"/>
        </w:rPr>
        <w:t xml:space="preserve">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bikin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w:t>
      </w:r>
    </w:p>
    <w:p w14:paraId="61DDF27B" w14:textId="77777777" w:rsidR="00B34CCB" w:rsidRPr="00597410" w:rsidRDefault="00B34CCB" w:rsidP="007A6BF3">
      <w:pPr>
        <w:spacing w:after="0" w:line="276" w:lineRule="auto"/>
        <w:ind w:left="363"/>
        <w:jc w:val="both"/>
        <w:rPr>
          <w:rFonts w:ascii="Arial" w:hAnsi="Arial" w:cs="Arial"/>
          <w:i/>
          <w:iCs/>
          <w:sz w:val="24"/>
          <w:szCs w:val="24"/>
        </w:rPr>
      </w:pPr>
    </w:p>
    <w:p w14:paraId="1AAC34FF"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dirasakan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diperiksa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terbantu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terpantau</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kesehatannya</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ramah</w:t>
      </w:r>
      <w:proofErr w:type="spellEnd"/>
      <w:r w:rsidRPr="00597410">
        <w:rPr>
          <w:rFonts w:ascii="Arial" w:hAnsi="Arial" w:cs="Arial"/>
          <w:sz w:val="24"/>
          <w:szCs w:val="24"/>
        </w:rPr>
        <w:t xml:space="preserve">, </w:t>
      </w:r>
      <w:proofErr w:type="spellStart"/>
      <w:r w:rsidRPr="00597410">
        <w:rPr>
          <w:rFonts w:ascii="Arial" w:hAnsi="Arial" w:cs="Arial"/>
          <w:sz w:val="24"/>
          <w:szCs w:val="24"/>
        </w:rPr>
        <w:t>cepat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w:t>
      </w:r>
    </w:p>
    <w:p w14:paraId="5B79EC1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6F62CC79"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ingin</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ingin</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ingin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di </w:t>
      </w:r>
      <w:proofErr w:type="spellStart"/>
      <w:r w:rsidRPr="00597410">
        <w:rPr>
          <w:rFonts w:ascii="Arial" w:hAnsi="Arial" w:cs="Arial"/>
          <w:sz w:val="24"/>
          <w:szCs w:val="24"/>
        </w:rPr>
        <w:t>sini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tempatnya</w:t>
      </w:r>
      <w:proofErr w:type="spellEnd"/>
      <w:r w:rsidRPr="00597410">
        <w:rPr>
          <w:rFonts w:ascii="Arial" w:hAnsi="Arial" w:cs="Arial"/>
          <w:sz w:val="24"/>
          <w:szCs w:val="24"/>
        </w:rPr>
        <w:t xml:space="preserve"> gratis, </w:t>
      </w:r>
      <w:proofErr w:type="spellStart"/>
      <w:r w:rsidRPr="00597410">
        <w:rPr>
          <w:rFonts w:ascii="Arial" w:hAnsi="Arial" w:cs="Arial"/>
          <w:sz w:val="24"/>
          <w:szCs w:val="24"/>
        </w:rPr>
        <w:t>dekat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manfaatnya</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kadang</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sadar</w:t>
      </w:r>
      <w:proofErr w:type="spellEnd"/>
      <w:r w:rsidRPr="00597410">
        <w:rPr>
          <w:rFonts w:ascii="Arial" w:hAnsi="Arial" w:cs="Arial"/>
          <w:sz w:val="24"/>
          <w:szCs w:val="24"/>
        </w:rPr>
        <w:t xml:space="preserve">. </w:t>
      </w:r>
      <w:proofErr w:type="spellStart"/>
      <w:r w:rsidRPr="00597410">
        <w:rPr>
          <w:rFonts w:ascii="Arial" w:hAnsi="Arial" w:cs="Arial"/>
          <w:sz w:val="24"/>
          <w:szCs w:val="24"/>
        </w:rPr>
        <w:t>Makanya</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biar</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tahu</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rutin. Saya juga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senang</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lihat</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ramai</w:t>
      </w:r>
      <w:proofErr w:type="spellEnd"/>
      <w:r w:rsidRPr="00597410">
        <w:rPr>
          <w:rFonts w:ascii="Arial" w:hAnsi="Arial" w:cs="Arial"/>
          <w:sz w:val="24"/>
          <w:szCs w:val="24"/>
        </w:rPr>
        <w:t xml:space="preserve">, </w:t>
      </w:r>
      <w:proofErr w:type="spellStart"/>
      <w:r w:rsidRPr="00597410">
        <w:rPr>
          <w:rFonts w:ascii="Arial" w:hAnsi="Arial" w:cs="Arial"/>
          <w:sz w:val="24"/>
          <w:szCs w:val="24"/>
        </w:rPr>
        <w:t>saling</w:t>
      </w:r>
      <w:proofErr w:type="spellEnd"/>
      <w:r w:rsidRPr="00597410">
        <w:rPr>
          <w:rFonts w:ascii="Arial" w:hAnsi="Arial" w:cs="Arial"/>
          <w:sz w:val="24"/>
          <w:szCs w:val="24"/>
        </w:rPr>
        <w:t xml:space="preserve"> </w:t>
      </w:r>
      <w:proofErr w:type="spellStart"/>
      <w:r w:rsidRPr="00597410">
        <w:rPr>
          <w:rFonts w:ascii="Arial" w:hAnsi="Arial" w:cs="Arial"/>
          <w:sz w:val="24"/>
          <w:szCs w:val="24"/>
        </w:rPr>
        <w:t>ngobrol</w:t>
      </w:r>
      <w:proofErr w:type="spellEnd"/>
      <w:r w:rsidRPr="00597410">
        <w:rPr>
          <w:rFonts w:ascii="Arial" w:hAnsi="Arial" w:cs="Arial"/>
          <w:sz w:val="24"/>
          <w:szCs w:val="24"/>
        </w:rPr>
        <w:t xml:space="preserve">, dan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ilmu</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w:t>
      </w:r>
    </w:p>
    <w:p w14:paraId="3C4B3EE9" w14:textId="77777777" w:rsidR="00B34CCB" w:rsidRPr="00597410" w:rsidRDefault="00B34CCB" w:rsidP="007A6BF3">
      <w:pPr>
        <w:spacing w:after="0" w:line="276" w:lineRule="auto"/>
        <w:ind w:left="363"/>
        <w:jc w:val="both"/>
        <w:rPr>
          <w:rFonts w:ascii="Arial" w:hAnsi="Arial" w:cs="Arial"/>
          <w:i/>
          <w:iCs/>
          <w:sz w:val="24"/>
          <w:szCs w:val="24"/>
        </w:rPr>
      </w:pPr>
    </w:p>
    <w:p w14:paraId="2DB93B5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kepedulian</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agar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baik</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menyediakan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gratis, </w:t>
      </w:r>
      <w:proofErr w:type="spellStart"/>
      <w:r w:rsidRPr="00597410">
        <w:rPr>
          <w:rFonts w:ascii="Arial" w:hAnsi="Arial" w:cs="Arial"/>
          <w:sz w:val="24"/>
          <w:szCs w:val="24"/>
        </w:rPr>
        <w:t>dekat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bermanfaat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alasan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semangatnya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Rasa </w:t>
      </w:r>
      <w:proofErr w:type="spellStart"/>
      <w:r w:rsidRPr="00597410">
        <w:rPr>
          <w:rFonts w:ascii="Arial" w:hAnsi="Arial" w:cs="Arial"/>
          <w:sz w:val="24"/>
          <w:szCs w:val="24"/>
        </w:rPr>
        <w:t>senang</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saling</w:t>
      </w:r>
      <w:proofErr w:type="spellEnd"/>
      <w:r w:rsidRPr="00597410">
        <w:rPr>
          <w:rFonts w:ascii="Arial" w:hAnsi="Arial" w:cs="Arial"/>
          <w:sz w:val="24"/>
          <w:szCs w:val="24"/>
        </w:rPr>
        <w:t xml:space="preserve"> </w:t>
      </w:r>
      <w:proofErr w:type="spellStart"/>
      <w:r w:rsidRPr="00597410">
        <w:rPr>
          <w:rFonts w:ascii="Arial" w:hAnsi="Arial" w:cs="Arial"/>
          <w:sz w:val="24"/>
          <w:szCs w:val="24"/>
        </w:rPr>
        <w:t>berinteraksi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pendorong</w:t>
      </w:r>
      <w:proofErr w:type="spellEnd"/>
      <w:r w:rsidRPr="00597410">
        <w:rPr>
          <w:rFonts w:ascii="Arial" w:hAnsi="Arial" w:cs="Arial"/>
          <w:sz w:val="24"/>
          <w:szCs w:val="24"/>
        </w:rPr>
        <w:t xml:space="preserve"> lain yang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3626A2D8"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03420653"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ingin</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buat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kaya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tahu</w:t>
      </w:r>
      <w:proofErr w:type="spellEnd"/>
      <w:r w:rsidRPr="00597410">
        <w:rPr>
          <w:rFonts w:ascii="Arial" w:hAnsi="Arial" w:cs="Arial"/>
          <w:sz w:val="24"/>
          <w:szCs w:val="24"/>
        </w:rPr>
        <w:t xml:space="preserve"> </w:t>
      </w:r>
      <w:proofErr w:type="spellStart"/>
      <w:r w:rsidRPr="00597410">
        <w:rPr>
          <w:rFonts w:ascii="Arial" w:hAnsi="Arial" w:cs="Arial"/>
          <w:sz w:val="24"/>
          <w:szCs w:val="24"/>
        </w:rPr>
        <w:t>perkembangan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tekanan</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vitamin </w:t>
      </w:r>
      <w:proofErr w:type="spellStart"/>
      <w:r w:rsidRPr="00597410">
        <w:rPr>
          <w:rFonts w:ascii="Arial" w:hAnsi="Arial" w:cs="Arial"/>
          <w:sz w:val="24"/>
          <w:szCs w:val="24"/>
        </w:rPr>
        <w:t>atau</w:t>
      </w:r>
      <w:proofErr w:type="spellEnd"/>
      <w:r w:rsidRPr="00597410">
        <w:rPr>
          <w:rFonts w:ascii="Arial" w:hAnsi="Arial" w:cs="Arial"/>
          <w:sz w:val="24"/>
          <w:szCs w:val="24"/>
        </w:rPr>
        <w:t xml:space="preserve"> tablet </w:t>
      </w:r>
      <w:proofErr w:type="spellStart"/>
      <w:r w:rsidRPr="00597410">
        <w:rPr>
          <w:rFonts w:ascii="Arial" w:hAnsi="Arial" w:cs="Arial"/>
          <w:sz w:val="24"/>
          <w:szCs w:val="24"/>
        </w:rPr>
        <w:t>tambah</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tanya</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keluhan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rasa </w:t>
      </w:r>
      <w:proofErr w:type="spellStart"/>
      <w:r w:rsidRPr="00597410">
        <w:rPr>
          <w:rFonts w:ascii="Arial" w:hAnsi="Arial" w:cs="Arial"/>
          <w:sz w:val="24"/>
          <w:szCs w:val="24"/>
        </w:rPr>
        <w:t>khawatir</w:t>
      </w:r>
      <w:proofErr w:type="spellEnd"/>
      <w:r w:rsidRPr="00597410">
        <w:rPr>
          <w:rFonts w:ascii="Arial" w:hAnsi="Arial" w:cs="Arial"/>
          <w:sz w:val="24"/>
          <w:szCs w:val="24"/>
        </w:rPr>
        <w:t>”</w:t>
      </w:r>
    </w:p>
    <w:p w14:paraId="16F94711" w14:textId="77777777" w:rsidR="00B34CCB" w:rsidRPr="00597410" w:rsidRDefault="00B34CCB" w:rsidP="007A6BF3">
      <w:pPr>
        <w:spacing w:after="0" w:line="276" w:lineRule="auto"/>
        <w:ind w:left="363"/>
        <w:jc w:val="both"/>
        <w:rPr>
          <w:rFonts w:ascii="Arial" w:hAnsi="Arial" w:cs="Arial"/>
          <w:i/>
          <w:iCs/>
          <w:sz w:val="24"/>
          <w:szCs w:val="24"/>
        </w:rPr>
      </w:pPr>
    </w:p>
    <w:p w14:paraId="7428116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keterlibatannya</w:t>
      </w:r>
      <w:proofErr w:type="spellEnd"/>
      <w:r w:rsidRPr="00597410">
        <w:rPr>
          <w:rFonts w:ascii="Arial" w:hAnsi="Arial" w:cs="Arial"/>
          <w:sz w:val="24"/>
          <w:szCs w:val="24"/>
        </w:rPr>
        <w:t xml:space="preserve"> </w:t>
      </w:r>
      <w:proofErr w:type="spellStart"/>
      <w:r w:rsidRPr="00597410">
        <w:rPr>
          <w:rFonts w:ascii="Arial" w:hAnsi="Arial" w:cs="Arial"/>
          <w:sz w:val="24"/>
          <w:szCs w:val="24"/>
        </w:rPr>
        <w:t>dilandasi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selama</w:t>
      </w:r>
      <w:proofErr w:type="spellEnd"/>
      <w:r w:rsidRPr="00597410">
        <w:rPr>
          <w:rFonts w:ascii="Arial" w:hAnsi="Arial" w:cs="Arial"/>
          <w:sz w:val="24"/>
          <w:szCs w:val="24"/>
        </w:rPr>
        <w:t xml:space="preserve"> masa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memantau</w:t>
      </w:r>
      <w:proofErr w:type="spellEnd"/>
      <w:r w:rsidRPr="00597410">
        <w:rPr>
          <w:rFonts w:ascii="Arial" w:hAnsi="Arial" w:cs="Arial"/>
          <w:sz w:val="24"/>
          <w:szCs w:val="24"/>
        </w:rPr>
        <w:t xml:space="preserve"> </w:t>
      </w:r>
      <w:proofErr w:type="spellStart"/>
      <w:r w:rsidRPr="00597410">
        <w:rPr>
          <w:rFonts w:ascii="Arial" w:hAnsi="Arial" w:cs="Arial"/>
          <w:sz w:val="24"/>
          <w:szCs w:val="24"/>
        </w:rPr>
        <w:t>perkembangan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pengecekan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lastRenderedPageBreak/>
        <w:t>tekanan</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vitamin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tablet </w:t>
      </w:r>
      <w:proofErr w:type="spellStart"/>
      <w:r w:rsidRPr="00597410">
        <w:rPr>
          <w:rFonts w:ascii="Arial" w:hAnsi="Arial" w:cs="Arial"/>
          <w:sz w:val="24"/>
          <w:szCs w:val="24"/>
        </w:rPr>
        <w:t>tambah</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berkonsultasi</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mengalami</w:t>
      </w:r>
      <w:proofErr w:type="spellEnd"/>
      <w:r w:rsidRPr="00597410">
        <w:rPr>
          <w:rFonts w:ascii="Arial" w:hAnsi="Arial" w:cs="Arial"/>
          <w:sz w:val="24"/>
          <w:szCs w:val="24"/>
        </w:rPr>
        <w:t xml:space="preserve"> </w:t>
      </w:r>
      <w:proofErr w:type="spellStart"/>
      <w:r w:rsidRPr="00597410">
        <w:rPr>
          <w:rFonts w:ascii="Arial" w:hAnsi="Arial" w:cs="Arial"/>
          <w:sz w:val="24"/>
          <w:szCs w:val="24"/>
        </w:rPr>
        <w:t>keluhan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rasa </w:t>
      </w:r>
      <w:proofErr w:type="spellStart"/>
      <w:r w:rsidRPr="00597410">
        <w:rPr>
          <w:rFonts w:ascii="Arial" w:hAnsi="Arial" w:cs="Arial"/>
          <w:sz w:val="24"/>
          <w:szCs w:val="24"/>
        </w:rPr>
        <w:t>khawatir</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demi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dan </w:t>
      </w:r>
      <w:proofErr w:type="spellStart"/>
      <w:r w:rsidRPr="00597410">
        <w:rPr>
          <w:rFonts w:ascii="Arial" w:hAnsi="Arial" w:cs="Arial"/>
          <w:sz w:val="24"/>
          <w:szCs w:val="24"/>
        </w:rPr>
        <w:t>janin</w:t>
      </w:r>
      <w:proofErr w:type="spellEnd"/>
      <w:r w:rsidRPr="00597410">
        <w:rPr>
          <w:rFonts w:ascii="Arial" w:hAnsi="Arial" w:cs="Arial"/>
          <w:sz w:val="24"/>
          <w:szCs w:val="24"/>
        </w:rPr>
        <w:t>.</w:t>
      </w:r>
    </w:p>
    <w:p w14:paraId="403045B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6EEE788"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ingin</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termotivasi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dipantau</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kembangnya</w:t>
      </w:r>
      <w:proofErr w:type="spellEnd"/>
      <w:r w:rsidRPr="00597410">
        <w:rPr>
          <w:rFonts w:ascii="Arial" w:hAnsi="Arial" w:cs="Arial"/>
          <w:sz w:val="24"/>
          <w:szCs w:val="24"/>
        </w:rPr>
        <w:t xml:space="preserve">. Di sana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ditimbang</w:t>
      </w:r>
      <w:proofErr w:type="spellEnd"/>
      <w:r w:rsidRPr="00597410">
        <w:rPr>
          <w:rFonts w:ascii="Arial" w:hAnsi="Arial" w:cs="Arial"/>
          <w:sz w:val="24"/>
          <w:szCs w:val="24"/>
        </w:rPr>
        <w:t xml:space="preserve">, </w:t>
      </w:r>
      <w:proofErr w:type="spellStart"/>
      <w:r w:rsidRPr="00597410">
        <w:rPr>
          <w:rFonts w:ascii="Arial" w:hAnsi="Arial" w:cs="Arial"/>
          <w:sz w:val="24"/>
          <w:szCs w:val="24"/>
        </w:rPr>
        <w:t>diukur</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badannya</w:t>
      </w:r>
      <w:proofErr w:type="spellEnd"/>
      <w:r w:rsidRPr="00597410">
        <w:rPr>
          <w:rFonts w:ascii="Arial" w:hAnsi="Arial" w:cs="Arial"/>
          <w:sz w:val="24"/>
          <w:szCs w:val="24"/>
        </w:rPr>
        <w:t xml:space="preserve">, dan </w:t>
      </w:r>
      <w:proofErr w:type="spellStart"/>
      <w:r w:rsidRPr="00597410">
        <w:rPr>
          <w:rFonts w:ascii="Arial" w:hAnsi="Arial" w:cs="Arial"/>
          <w:sz w:val="24"/>
          <w:szCs w:val="24"/>
        </w:rPr>
        <w:t>kalau</w:t>
      </w:r>
      <w:proofErr w:type="spellEnd"/>
      <w:r w:rsidRPr="00597410">
        <w:rPr>
          <w:rFonts w:ascii="Arial" w:hAnsi="Arial" w:cs="Arial"/>
          <w:sz w:val="24"/>
          <w:szCs w:val="24"/>
        </w:rPr>
        <w:t xml:space="preserve">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aman</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tenaga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terlatih</w:t>
      </w:r>
      <w:proofErr w:type="spellEnd"/>
      <w:r w:rsidRPr="00597410">
        <w:rPr>
          <w:rFonts w:ascii="Arial" w:hAnsi="Arial" w:cs="Arial"/>
          <w:sz w:val="24"/>
          <w:szCs w:val="24"/>
        </w:rPr>
        <w:t>”</w:t>
      </w:r>
    </w:p>
    <w:p w14:paraId="6634F76A" w14:textId="77777777" w:rsidR="00B34CCB" w:rsidRPr="00597410" w:rsidRDefault="00B34CCB" w:rsidP="007A6BF3">
      <w:pPr>
        <w:spacing w:after="0" w:line="276" w:lineRule="auto"/>
        <w:ind w:left="363"/>
        <w:jc w:val="both"/>
        <w:rPr>
          <w:rFonts w:ascii="Arial" w:hAnsi="Arial" w:cs="Arial"/>
          <w:i/>
          <w:iCs/>
          <w:sz w:val="24"/>
          <w:szCs w:val="24"/>
        </w:rPr>
      </w:pPr>
    </w:p>
    <w:p w14:paraId="1904816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kemauannya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didorong</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kepeduliannya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agar </w:t>
      </w:r>
      <w:proofErr w:type="spellStart"/>
      <w:r w:rsidRPr="00597410">
        <w:rPr>
          <w:rFonts w:ascii="Arial" w:hAnsi="Arial" w:cs="Arial"/>
          <w:sz w:val="24"/>
          <w:szCs w:val="24"/>
        </w:rPr>
        <w:t>anaknya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ditimbang</w:t>
      </w:r>
      <w:proofErr w:type="spellEnd"/>
      <w:r w:rsidRPr="00597410">
        <w:rPr>
          <w:rFonts w:ascii="Arial" w:hAnsi="Arial" w:cs="Arial"/>
          <w:sz w:val="24"/>
          <w:szCs w:val="24"/>
        </w:rPr>
        <w:t xml:space="preserve">, </w:t>
      </w:r>
      <w:proofErr w:type="spellStart"/>
      <w:r w:rsidRPr="00597410">
        <w:rPr>
          <w:rFonts w:ascii="Arial" w:hAnsi="Arial" w:cs="Arial"/>
          <w:sz w:val="24"/>
          <w:szCs w:val="24"/>
        </w:rPr>
        <w:t>diukur</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badannya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kepercayaan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tenaga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terlatih</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aman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termotivasi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w:t>
      </w:r>
    </w:p>
    <w:p w14:paraId="5CE491AC"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47B5641A"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ingin</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disana</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timbang</w:t>
      </w:r>
      <w:proofErr w:type="spellEnd"/>
      <w:r w:rsidRPr="00597410">
        <w:rPr>
          <w:rFonts w:ascii="Arial" w:hAnsi="Arial" w:cs="Arial"/>
          <w:sz w:val="24"/>
          <w:szCs w:val="24"/>
        </w:rPr>
        <w:t xml:space="preserve">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ukur</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badan juga </w:t>
      </w:r>
      <w:proofErr w:type="spellStart"/>
      <w:r w:rsidRPr="00597410">
        <w:rPr>
          <w:rFonts w:ascii="Arial" w:hAnsi="Arial" w:cs="Arial"/>
          <w:sz w:val="24"/>
          <w:szCs w:val="24"/>
        </w:rPr>
        <w:t>jadinya</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tau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w:t>
      </w:r>
    </w:p>
    <w:p w14:paraId="14CE1383" w14:textId="77777777" w:rsidR="00B34CCB" w:rsidRPr="00597410" w:rsidRDefault="00B34CCB" w:rsidP="007A6BF3">
      <w:pPr>
        <w:spacing w:after="0" w:line="276" w:lineRule="auto"/>
        <w:ind w:left="363"/>
        <w:jc w:val="both"/>
        <w:rPr>
          <w:rFonts w:ascii="Arial" w:hAnsi="Arial" w:cs="Arial"/>
          <w:i/>
          <w:iCs/>
          <w:sz w:val="24"/>
          <w:szCs w:val="24"/>
        </w:rPr>
      </w:pPr>
    </w:p>
    <w:p w14:paraId="40CF48CE"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dirasakan</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termotivasi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agar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menimbang</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dan </w:t>
      </w:r>
      <w:proofErr w:type="spellStart"/>
      <w:r w:rsidRPr="00597410">
        <w:rPr>
          <w:rFonts w:ascii="Arial" w:hAnsi="Arial" w:cs="Arial"/>
          <w:sz w:val="24"/>
          <w:szCs w:val="24"/>
        </w:rPr>
        <w:t>mengukur</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6B28D3DC"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85494A3"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ingin</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di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ibuk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ikut</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membantu</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ibuk</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selain</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pola</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mencegah</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seimbang</w:t>
      </w:r>
      <w:proofErr w:type="spellEnd"/>
      <w:r w:rsidRPr="00597410">
        <w:rPr>
          <w:rFonts w:ascii="Arial" w:hAnsi="Arial" w:cs="Arial"/>
          <w:sz w:val="24"/>
          <w:szCs w:val="24"/>
        </w:rPr>
        <w:t>”</w:t>
      </w:r>
    </w:p>
    <w:p w14:paraId="7FD6F279" w14:textId="77777777" w:rsidR="00B34CCB" w:rsidRPr="00597410" w:rsidRDefault="00B34CCB" w:rsidP="007A6BF3">
      <w:pPr>
        <w:spacing w:after="0" w:line="276" w:lineRule="auto"/>
        <w:ind w:left="363"/>
        <w:jc w:val="both"/>
        <w:rPr>
          <w:rFonts w:ascii="Arial" w:hAnsi="Arial" w:cs="Arial"/>
          <w:i/>
          <w:iCs/>
          <w:sz w:val="24"/>
          <w:szCs w:val="24"/>
        </w:rPr>
      </w:pPr>
    </w:p>
    <w:p w14:paraId="7421142C" w14:textId="77777777"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kemauannya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menyadari</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diri</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ia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pola</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seimbang</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lahir</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340FE4E1"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60CC602E"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 xml:space="preserve">“Apa yang </w:t>
      </w:r>
      <w:proofErr w:type="spellStart"/>
      <w:r w:rsidRPr="00597410">
        <w:rPr>
          <w:rFonts w:ascii="Arial" w:hAnsi="Arial" w:cs="Arial"/>
          <w:sz w:val="24"/>
          <w:szCs w:val="24"/>
        </w:rPr>
        <w:t>mwmbuat</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ingin</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di sana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jauh-jauh</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Bisa </w:t>
      </w:r>
      <w:proofErr w:type="spellStart"/>
      <w:r w:rsidRPr="00597410">
        <w:rPr>
          <w:rFonts w:ascii="Arial" w:hAnsi="Arial" w:cs="Arial"/>
          <w:sz w:val="24"/>
          <w:szCs w:val="24"/>
        </w:rPr>
        <w:t>cek</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tekanan</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gula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dan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w:t>
      </w:r>
    </w:p>
    <w:p w14:paraId="1B92B9C0" w14:textId="77777777" w:rsidR="00B34CCB" w:rsidRPr="00597410" w:rsidRDefault="00B34CCB" w:rsidP="007A6BF3">
      <w:pPr>
        <w:spacing w:after="0" w:line="276" w:lineRule="auto"/>
        <w:ind w:firstLine="363"/>
        <w:jc w:val="both"/>
        <w:rPr>
          <w:rFonts w:ascii="Arial" w:hAnsi="Arial" w:cs="Arial"/>
          <w:i/>
          <w:iCs/>
          <w:sz w:val="24"/>
          <w:szCs w:val="24"/>
        </w:rPr>
      </w:pPr>
    </w:p>
    <w:p w14:paraId="66ECC9F2"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didorong</w:t>
      </w:r>
      <w:proofErr w:type="spellEnd"/>
      <w:r w:rsidRPr="00597410">
        <w:rPr>
          <w:rFonts w:ascii="Arial" w:hAnsi="Arial" w:cs="Arial"/>
          <w:sz w:val="24"/>
          <w:szCs w:val="24"/>
        </w:rPr>
        <w:t xml:space="preserve"> oleh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kemudahan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memeriksakan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mengecek</w:t>
      </w:r>
      <w:proofErr w:type="spellEnd"/>
      <w:r w:rsidRPr="00597410">
        <w:rPr>
          <w:rFonts w:ascii="Arial" w:hAnsi="Arial" w:cs="Arial"/>
          <w:sz w:val="24"/>
          <w:szCs w:val="24"/>
        </w:rPr>
        <w:t xml:space="preserve"> </w:t>
      </w:r>
      <w:proofErr w:type="spellStart"/>
      <w:r w:rsidRPr="00597410">
        <w:rPr>
          <w:rFonts w:ascii="Arial" w:hAnsi="Arial" w:cs="Arial"/>
          <w:sz w:val="24"/>
          <w:szCs w:val="24"/>
        </w:rPr>
        <w:t>tekanan</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dan gula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pergi</w:t>
      </w:r>
      <w:proofErr w:type="spellEnd"/>
      <w:r w:rsidRPr="00597410">
        <w:rPr>
          <w:rFonts w:ascii="Arial" w:hAnsi="Arial" w:cs="Arial"/>
          <w:sz w:val="24"/>
          <w:szCs w:val="24"/>
        </w:rPr>
        <w:t xml:space="preserve"> </w:t>
      </w:r>
      <w:proofErr w:type="spellStart"/>
      <w:r w:rsidRPr="00597410">
        <w:rPr>
          <w:rFonts w:ascii="Arial" w:hAnsi="Arial" w:cs="Arial"/>
          <w:sz w:val="24"/>
          <w:szCs w:val="24"/>
        </w:rPr>
        <w:t>jauh</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memudahkan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menumbuhkan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w:t>
      </w:r>
    </w:p>
    <w:p w14:paraId="250C48E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keseluruhan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kuat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dirasakan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diperiksa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terbantu</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terpantau</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kesehatannya</w:t>
      </w:r>
      <w:proofErr w:type="spellEnd"/>
      <w:r w:rsidRPr="00597410">
        <w:rPr>
          <w:rFonts w:ascii="Arial" w:hAnsi="Arial" w:cs="Arial"/>
          <w:sz w:val="24"/>
          <w:szCs w:val="24"/>
        </w:rPr>
        <w:t xml:space="preserve">. Faktor lain yang </w:t>
      </w:r>
      <w:proofErr w:type="spellStart"/>
      <w:r w:rsidRPr="00597410">
        <w:rPr>
          <w:rFonts w:ascii="Arial" w:hAnsi="Arial" w:cs="Arial"/>
          <w:sz w:val="24"/>
          <w:szCs w:val="24"/>
        </w:rPr>
        <w:t>mendorong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ramah</w:t>
      </w:r>
      <w:proofErr w:type="spellEnd"/>
      <w:r w:rsidRPr="00597410">
        <w:rPr>
          <w:rFonts w:ascii="Arial" w:hAnsi="Arial" w:cs="Arial"/>
          <w:sz w:val="24"/>
          <w:szCs w:val="24"/>
        </w:rPr>
        <w:t xml:space="preserve">, </w:t>
      </w:r>
      <w:proofErr w:type="spellStart"/>
      <w:r w:rsidRPr="00597410">
        <w:rPr>
          <w:rFonts w:ascii="Arial" w:hAnsi="Arial" w:cs="Arial"/>
          <w:sz w:val="24"/>
          <w:szCs w:val="24"/>
        </w:rPr>
        <w:t>cepat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nyaman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mudah</w:t>
      </w:r>
      <w:proofErr w:type="spellEnd"/>
      <w:r w:rsidRPr="00597410">
        <w:rPr>
          <w:rFonts w:ascii="Arial" w:hAnsi="Arial" w:cs="Arial"/>
          <w:sz w:val="24"/>
          <w:szCs w:val="24"/>
        </w:rPr>
        <w:t xml:space="preserve"> </w:t>
      </w:r>
      <w:proofErr w:type="spellStart"/>
      <w:r w:rsidRPr="00597410">
        <w:rPr>
          <w:rFonts w:ascii="Arial" w:hAnsi="Arial" w:cs="Arial"/>
          <w:sz w:val="24"/>
          <w:szCs w:val="24"/>
        </w:rPr>
        <w:t>diakses</w:t>
      </w:r>
      <w:proofErr w:type="spellEnd"/>
      <w:r w:rsidRPr="00597410">
        <w:rPr>
          <w:rFonts w:ascii="Arial" w:hAnsi="Arial" w:cs="Arial"/>
          <w:sz w:val="24"/>
          <w:szCs w:val="24"/>
        </w:rPr>
        <w:t>.</w:t>
      </w:r>
    </w:p>
    <w:p w14:paraId="635535F5" w14:textId="2C7B3AE9"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Pr="00597410">
        <w:rPr>
          <w:rFonts w:ascii="Arial" w:hAnsi="Arial" w:cs="Arial"/>
          <w:sz w:val="24"/>
          <w:szCs w:val="24"/>
        </w:rPr>
        <w:t>sisi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00A043F4"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dilandasi</w:t>
      </w:r>
      <w:proofErr w:type="spellEnd"/>
      <w:r w:rsidRPr="00597410">
        <w:rPr>
          <w:rFonts w:ascii="Arial" w:hAnsi="Arial" w:cs="Arial"/>
          <w:sz w:val="24"/>
          <w:szCs w:val="24"/>
        </w:rPr>
        <w:t xml:space="preserve"> </w:t>
      </w:r>
      <w:proofErr w:type="spellStart"/>
      <w:r w:rsidRPr="00597410">
        <w:rPr>
          <w:rFonts w:ascii="Arial" w:hAnsi="Arial" w:cs="Arial"/>
          <w:sz w:val="24"/>
          <w:szCs w:val="24"/>
        </w:rPr>
        <w:t>kepedulian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menyediakan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gratis, </w:t>
      </w:r>
      <w:proofErr w:type="spellStart"/>
      <w:r w:rsidRPr="00597410">
        <w:rPr>
          <w:rFonts w:ascii="Arial" w:hAnsi="Arial" w:cs="Arial"/>
          <w:sz w:val="24"/>
          <w:szCs w:val="24"/>
        </w:rPr>
        <w:t>dekat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berinteraksi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5703DDC1" w14:textId="403A364E"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Di </w:t>
      </w:r>
      <w:proofErr w:type="spellStart"/>
      <w:r w:rsidRPr="00597410">
        <w:rPr>
          <w:rFonts w:ascii="Arial" w:hAnsi="Arial" w:cs="Arial"/>
          <w:sz w:val="24"/>
          <w:szCs w:val="24"/>
        </w:rPr>
        <w:t>sisi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masing-masing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terbantu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berkonsultasi</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membawa</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pemantauan</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didukung</w:t>
      </w:r>
      <w:proofErr w:type="spellEnd"/>
      <w:r w:rsidRPr="00597410">
        <w:rPr>
          <w:rFonts w:ascii="Arial" w:hAnsi="Arial" w:cs="Arial"/>
          <w:sz w:val="24"/>
          <w:szCs w:val="24"/>
        </w:rPr>
        <w:t xml:space="preserve"> oleh rasa </w:t>
      </w:r>
      <w:proofErr w:type="spellStart"/>
      <w:r w:rsidRPr="00597410">
        <w:rPr>
          <w:rFonts w:ascii="Arial" w:hAnsi="Arial" w:cs="Arial"/>
          <w:sz w:val="24"/>
          <w:szCs w:val="24"/>
        </w:rPr>
        <w:t>percaya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tenaga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memantau</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tubuhnya</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pengukuran</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badan. Orang </w:t>
      </w:r>
      <w:proofErr w:type="spellStart"/>
      <w:proofErr w:type="gram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termotivasi</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berkat</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pola</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seimbang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menambah</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sedangkan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kemudahan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harus</w:t>
      </w:r>
      <w:proofErr w:type="spellEnd"/>
      <w:r w:rsidRPr="00597410">
        <w:rPr>
          <w:rFonts w:ascii="Arial" w:hAnsi="Arial" w:cs="Arial"/>
          <w:sz w:val="24"/>
          <w:szCs w:val="24"/>
        </w:rPr>
        <w:t xml:space="preserve"> </w:t>
      </w:r>
      <w:proofErr w:type="spellStart"/>
      <w:r w:rsidRPr="00597410">
        <w:rPr>
          <w:rFonts w:ascii="Arial" w:hAnsi="Arial" w:cs="Arial"/>
          <w:sz w:val="24"/>
          <w:szCs w:val="24"/>
        </w:rPr>
        <w:t>jauh</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w:t>
      </w:r>
    </w:p>
    <w:p w14:paraId="4A5F289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kuat</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sisi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tiap</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berbeda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dasarnya</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kemudahan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emosional</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rasa </w:t>
      </w:r>
      <w:proofErr w:type="spellStart"/>
      <w:r w:rsidRPr="00597410">
        <w:rPr>
          <w:rFonts w:ascii="Arial" w:hAnsi="Arial" w:cs="Arial"/>
          <w:sz w:val="24"/>
          <w:szCs w:val="24"/>
        </w:rPr>
        <w:t>aman</w:t>
      </w:r>
      <w:proofErr w:type="spellEnd"/>
      <w:r w:rsidRPr="00597410">
        <w:rPr>
          <w:rFonts w:ascii="Arial" w:hAnsi="Arial" w:cs="Arial"/>
          <w:sz w:val="24"/>
          <w:szCs w:val="24"/>
        </w:rPr>
        <w:t xml:space="preserve">, </w:t>
      </w:r>
      <w:proofErr w:type="spellStart"/>
      <w:r w:rsidRPr="00597410">
        <w:rPr>
          <w:rFonts w:ascii="Arial" w:hAnsi="Arial" w:cs="Arial"/>
          <w:sz w:val="24"/>
          <w:szCs w:val="24"/>
        </w:rPr>
        <w:t>percaya</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kepedulian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4DF98752" w14:textId="77777777" w:rsidR="00B200EF" w:rsidRPr="00597410" w:rsidRDefault="00B200EF" w:rsidP="007A6BF3">
      <w:pPr>
        <w:spacing w:after="0" w:line="480" w:lineRule="auto"/>
        <w:jc w:val="both"/>
        <w:rPr>
          <w:rFonts w:ascii="Arial" w:hAnsi="Arial" w:cs="Arial"/>
          <w:sz w:val="24"/>
          <w:szCs w:val="24"/>
        </w:rPr>
      </w:pPr>
    </w:p>
    <w:p w14:paraId="3FA48C15" w14:textId="7A499B7F" w:rsidR="00B34CCB" w:rsidRPr="00597410" w:rsidRDefault="00B34CCB" w:rsidP="007A6BF3">
      <w:pPr>
        <w:spacing w:after="0" w:line="480" w:lineRule="auto"/>
        <w:jc w:val="both"/>
        <w:rPr>
          <w:rFonts w:ascii="Arial" w:hAnsi="Arial" w:cs="Arial"/>
          <w:sz w:val="24"/>
          <w:szCs w:val="24"/>
        </w:rPr>
      </w:pPr>
      <w:r w:rsidRPr="00597410">
        <w:rPr>
          <w:rFonts w:ascii="Arial" w:hAnsi="Arial" w:cs="Arial"/>
          <w:sz w:val="24"/>
          <w:szCs w:val="24"/>
        </w:rPr>
        <w:lastRenderedPageBreak/>
        <w:t xml:space="preserve">c.  </w:t>
      </w:r>
      <w:proofErr w:type="spellStart"/>
      <w:r w:rsidRPr="00597410">
        <w:rPr>
          <w:rFonts w:ascii="Arial" w:hAnsi="Arial" w:cs="Arial"/>
          <w:sz w:val="24"/>
          <w:szCs w:val="24"/>
        </w:rPr>
        <w:t>Kesempatan</w:t>
      </w:r>
      <w:proofErr w:type="spellEnd"/>
    </w:p>
    <w:p w14:paraId="269EE510"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38C64BB6"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sekadar</w:t>
      </w:r>
      <w:proofErr w:type="spellEnd"/>
      <w:r w:rsidRPr="00597410">
        <w:rPr>
          <w:rFonts w:ascii="Arial" w:hAnsi="Arial" w:cs="Arial"/>
          <w:sz w:val="24"/>
          <w:szCs w:val="24"/>
        </w:rPr>
        <w:t xml:space="preserve"> </w:t>
      </w:r>
      <w:proofErr w:type="spellStart"/>
      <w:r w:rsidRPr="00597410">
        <w:rPr>
          <w:rFonts w:ascii="Arial" w:hAnsi="Arial" w:cs="Arial"/>
          <w:sz w:val="24"/>
          <w:szCs w:val="24"/>
        </w:rPr>
        <w:t>penimbangan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Kami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w:t>
      </w:r>
      <w:proofErr w:type="spellStart"/>
      <w:r w:rsidRPr="00597410">
        <w:rPr>
          <w:rFonts w:ascii="Arial" w:hAnsi="Arial" w:cs="Arial"/>
          <w:sz w:val="24"/>
          <w:szCs w:val="24"/>
        </w:rPr>
        <w:t>mengadakan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merawat</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w:t>
      </w:r>
    </w:p>
    <w:p w14:paraId="2A536819" w14:textId="77777777" w:rsidR="00B34CCB" w:rsidRPr="00597410" w:rsidRDefault="00B34CCB" w:rsidP="007A6BF3">
      <w:pPr>
        <w:spacing w:after="0" w:line="240" w:lineRule="auto"/>
        <w:ind w:left="363"/>
        <w:jc w:val="both"/>
        <w:rPr>
          <w:rFonts w:ascii="Arial" w:hAnsi="Arial" w:cs="Arial"/>
          <w:sz w:val="24"/>
          <w:szCs w:val="24"/>
        </w:rPr>
      </w:pPr>
    </w:p>
    <w:p w14:paraId="5CCD5EE6"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Atik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Ketua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 xml:space="preserve"> pada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perawatan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wadah</w:t>
      </w:r>
      <w:proofErr w:type="spellEnd"/>
      <w:r w:rsidRPr="00597410">
        <w:rPr>
          <w:rFonts w:ascii="Arial" w:hAnsi="Arial" w:cs="Arial"/>
          <w:sz w:val="24"/>
          <w:szCs w:val="24"/>
        </w:rPr>
        <w:t xml:space="preserve">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bidang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4DBE72E6"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1E4AB720"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saya</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membuka</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berkembang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Misalnya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MPASI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reproduksi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kronis</w:t>
      </w:r>
      <w:proofErr w:type="spellEnd"/>
      <w:r w:rsidRPr="00597410">
        <w:rPr>
          <w:rFonts w:ascii="Arial" w:hAnsi="Arial" w:cs="Arial"/>
          <w:sz w:val="24"/>
          <w:szCs w:val="24"/>
        </w:rPr>
        <w:t xml:space="preserve">” </w:t>
      </w:r>
    </w:p>
    <w:p w14:paraId="33600ABC" w14:textId="77777777" w:rsidR="00B34CCB" w:rsidRPr="00597410" w:rsidRDefault="00B34CCB" w:rsidP="007A6BF3">
      <w:pPr>
        <w:spacing w:after="0" w:line="276" w:lineRule="auto"/>
        <w:ind w:left="363"/>
        <w:jc w:val="both"/>
        <w:rPr>
          <w:rFonts w:ascii="Arial" w:hAnsi="Arial" w:cs="Arial"/>
          <w:i/>
          <w:iCs/>
          <w:sz w:val="24"/>
          <w:szCs w:val="24"/>
        </w:rPr>
      </w:pPr>
    </w:p>
    <w:p w14:paraId="0688AC6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Ibu Nanik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lastRenderedPageBreak/>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mendapat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MPASI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reproduksi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kronis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membuka</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w:t>
      </w:r>
    </w:p>
    <w:p w14:paraId="444AF10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0A0CFB20"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proofErr w:type="gramStart"/>
      <w:r w:rsidRPr="00597410">
        <w:rPr>
          <w:rFonts w:ascii="Arial" w:hAnsi="Arial" w:cs="Arial"/>
          <w:sz w:val="24"/>
          <w:szCs w:val="24"/>
        </w:rPr>
        <w:t>menurut</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“Bagi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bermanfaat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tahu</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sebelumnya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pernah</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dengar</w:t>
      </w:r>
      <w:proofErr w:type="spellEnd"/>
      <w:r w:rsidRPr="00597410">
        <w:rPr>
          <w:rFonts w:ascii="Arial" w:hAnsi="Arial" w:cs="Arial"/>
          <w:sz w:val="24"/>
          <w:szCs w:val="24"/>
        </w:rPr>
        <w:t>”</w:t>
      </w:r>
    </w:p>
    <w:p w14:paraId="2F0AB7D8" w14:textId="77777777" w:rsidR="00B34CCB" w:rsidRPr="00597410" w:rsidRDefault="00B34CCB" w:rsidP="007A6BF3">
      <w:pPr>
        <w:spacing w:after="0" w:line="276" w:lineRule="auto"/>
        <w:ind w:left="363"/>
        <w:jc w:val="both"/>
        <w:rPr>
          <w:rFonts w:ascii="Arial" w:hAnsi="Arial" w:cs="Arial"/>
          <w:sz w:val="24"/>
          <w:szCs w:val="24"/>
        </w:rPr>
      </w:pPr>
    </w:p>
    <w:p w14:paraId="493B9C4E"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Kak Tika </w:t>
      </w:r>
      <w:proofErr w:type="spellStart"/>
      <w:r w:rsidRPr="00597410">
        <w:rPr>
          <w:rFonts w:ascii="Arial" w:hAnsi="Arial" w:cs="Arial"/>
          <w:sz w:val="24"/>
          <w:szCs w:val="24"/>
        </w:rPr>
        <w:t>menuturkan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dirinya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terkait</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sebelumnya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pernah</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ketahui</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membuka</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siap</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mandiri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kesehatannya</w:t>
      </w:r>
      <w:proofErr w:type="spellEnd"/>
      <w:r w:rsidRPr="00597410">
        <w:rPr>
          <w:rFonts w:ascii="Arial" w:hAnsi="Arial" w:cs="Arial"/>
          <w:sz w:val="24"/>
          <w:szCs w:val="24"/>
        </w:rPr>
        <w:t>.</w:t>
      </w:r>
    </w:p>
    <w:p w14:paraId="0EE8371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7D95AC77"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lastRenderedPageBreak/>
        <w:t>“</w:t>
      </w:r>
      <w:proofErr w:type="spellStart"/>
      <w:proofErr w:type="gramStart"/>
      <w:r w:rsidRPr="00597410">
        <w:rPr>
          <w:rFonts w:ascii="Arial" w:hAnsi="Arial" w:cs="Arial"/>
          <w:sz w:val="24"/>
          <w:szCs w:val="24"/>
        </w:rPr>
        <w:t>menurut</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kami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apalagi</w:t>
      </w:r>
      <w:proofErr w:type="spellEnd"/>
      <w:r w:rsidRPr="00597410">
        <w:rPr>
          <w:rFonts w:ascii="Arial" w:hAnsi="Arial" w:cs="Arial"/>
          <w:sz w:val="24"/>
          <w:szCs w:val="24"/>
        </w:rPr>
        <w:t xml:space="preserve"> </w:t>
      </w:r>
      <w:proofErr w:type="spellStart"/>
      <w:r w:rsidRPr="00597410">
        <w:rPr>
          <w:rFonts w:ascii="Arial" w:hAnsi="Arial" w:cs="Arial"/>
          <w:sz w:val="24"/>
          <w:szCs w:val="24"/>
        </w:rPr>
        <w:t>soal</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kakak</w:t>
      </w:r>
      <w:proofErr w:type="spellEnd"/>
      <w:r w:rsidRPr="00597410">
        <w:rPr>
          <w:rFonts w:ascii="Arial" w:hAnsi="Arial" w:cs="Arial"/>
          <w:sz w:val="24"/>
          <w:szCs w:val="24"/>
        </w:rPr>
        <w:t xml:space="preserve"> </w:t>
      </w:r>
      <w:proofErr w:type="spellStart"/>
      <w:r w:rsidRPr="00597410">
        <w:rPr>
          <w:rFonts w:ascii="Arial" w:hAnsi="Arial" w:cs="Arial"/>
          <w:sz w:val="24"/>
          <w:szCs w:val="24"/>
        </w:rPr>
        <w:t>jadi</w:t>
      </w:r>
      <w:proofErr w:type="spellEnd"/>
      <w:r w:rsidRPr="00597410">
        <w:rPr>
          <w:rFonts w:ascii="Arial" w:hAnsi="Arial" w:cs="Arial"/>
          <w:sz w:val="24"/>
          <w:szCs w:val="24"/>
        </w:rPr>
        <w:t xml:space="preserve"> </w:t>
      </w:r>
      <w:proofErr w:type="spellStart"/>
      <w:r w:rsidRPr="00597410">
        <w:rPr>
          <w:rFonts w:ascii="Arial" w:hAnsi="Arial" w:cs="Arial"/>
          <w:sz w:val="24"/>
          <w:szCs w:val="24"/>
        </w:rPr>
        <w:t>tahu</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menimbang</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sampai</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makanan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disukai</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w:t>
      </w:r>
    </w:p>
    <w:p w14:paraId="720645E4" w14:textId="77777777" w:rsidR="00B34CCB" w:rsidRPr="00597410" w:rsidRDefault="00B34CCB" w:rsidP="007A6BF3">
      <w:pPr>
        <w:spacing w:after="0" w:line="276" w:lineRule="auto"/>
        <w:ind w:left="363"/>
        <w:jc w:val="both"/>
        <w:rPr>
          <w:rFonts w:ascii="Arial" w:hAnsi="Arial" w:cs="Arial"/>
          <w:i/>
          <w:iCs/>
          <w:sz w:val="24"/>
          <w:szCs w:val="24"/>
        </w:rPr>
      </w:pPr>
    </w:p>
    <w:p w14:paraId="75B434FC"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terkait</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Kak Dina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menimbang</w:t>
      </w:r>
      <w:proofErr w:type="spellEnd"/>
      <w:r w:rsidRPr="00597410">
        <w:rPr>
          <w:rFonts w:ascii="Arial" w:hAnsi="Arial" w:cs="Arial"/>
          <w:sz w:val="24"/>
          <w:szCs w:val="24"/>
        </w:rPr>
        <w:t xml:space="preserve"> </w:t>
      </w:r>
      <w:proofErr w:type="spellStart"/>
      <w:r w:rsidRPr="00597410">
        <w:rPr>
          <w:rFonts w:ascii="Arial" w:hAnsi="Arial" w:cs="Arial"/>
          <w:sz w:val="24"/>
          <w:szCs w:val="24"/>
        </w:rPr>
        <w:t>berat</w:t>
      </w:r>
      <w:proofErr w:type="spellEnd"/>
      <w:r w:rsidRPr="00597410">
        <w:rPr>
          <w:rFonts w:ascii="Arial" w:hAnsi="Arial" w:cs="Arial"/>
          <w:sz w:val="24"/>
          <w:szCs w:val="24"/>
        </w:rPr>
        <w:t xml:space="preserve"> badan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bagaimana</w:t>
      </w:r>
      <w:proofErr w:type="spellEnd"/>
      <w:r w:rsidRPr="00597410">
        <w:rPr>
          <w:rFonts w:ascii="Arial" w:hAnsi="Arial" w:cs="Arial"/>
          <w:sz w:val="24"/>
          <w:szCs w:val="24"/>
        </w:rPr>
        <w:t xml:space="preserve"> </w:t>
      </w:r>
      <w:proofErr w:type="spellStart"/>
      <w:r w:rsidRPr="00597410">
        <w:rPr>
          <w:rFonts w:ascii="Arial" w:hAnsi="Arial" w:cs="Arial"/>
          <w:sz w:val="24"/>
          <w:szCs w:val="24"/>
        </w:rPr>
        <w:t>menyiapkan</w:t>
      </w:r>
      <w:proofErr w:type="spellEnd"/>
      <w:r w:rsidRPr="00597410">
        <w:rPr>
          <w:rFonts w:ascii="Arial" w:hAnsi="Arial" w:cs="Arial"/>
          <w:sz w:val="24"/>
          <w:szCs w:val="24"/>
        </w:rPr>
        <w:t xml:space="preserve"> </w:t>
      </w:r>
      <w:proofErr w:type="spellStart"/>
      <w:r w:rsidRPr="00597410">
        <w:rPr>
          <w:rFonts w:ascii="Arial" w:hAnsi="Arial" w:cs="Arial"/>
          <w:sz w:val="24"/>
          <w:szCs w:val="24"/>
        </w:rPr>
        <w:t>makanan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disukai</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berfungsi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wadah</w:t>
      </w:r>
      <w:proofErr w:type="spellEnd"/>
      <w:r w:rsidRPr="00597410">
        <w:rPr>
          <w:rFonts w:ascii="Arial" w:hAnsi="Arial" w:cs="Arial"/>
          <w:sz w:val="24"/>
          <w:szCs w:val="24"/>
        </w:rPr>
        <w:t xml:space="preserve"> </w:t>
      </w:r>
      <w:proofErr w:type="spellStart"/>
      <w:r w:rsidRPr="00597410">
        <w:rPr>
          <w:rFonts w:ascii="Arial" w:hAnsi="Arial" w:cs="Arial"/>
          <w:sz w:val="24"/>
          <w:szCs w:val="24"/>
        </w:rPr>
        <w:t>pembelajaran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tumbuh</w:t>
      </w:r>
      <w:proofErr w:type="spellEnd"/>
      <w:r w:rsidRPr="00597410">
        <w:rPr>
          <w:rFonts w:ascii="Arial" w:hAnsi="Arial" w:cs="Arial"/>
          <w:sz w:val="24"/>
          <w:szCs w:val="24"/>
        </w:rPr>
        <w:t xml:space="preserve"> </w:t>
      </w:r>
      <w:proofErr w:type="spellStart"/>
      <w:r w:rsidRPr="00597410">
        <w:rPr>
          <w:rFonts w:ascii="Arial" w:hAnsi="Arial" w:cs="Arial"/>
          <w:sz w:val="24"/>
          <w:szCs w:val="24"/>
        </w:rPr>
        <w:t>kembang</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optimal.</w:t>
      </w:r>
    </w:p>
    <w:p w14:paraId="1D619CD0"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44C99561"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proofErr w:type="gramStart"/>
      <w:r w:rsidRPr="00597410">
        <w:rPr>
          <w:rFonts w:ascii="Arial" w:hAnsi="Arial" w:cs="Arial"/>
          <w:sz w:val="24"/>
          <w:szCs w:val="24"/>
        </w:rPr>
        <w:t>menurut</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kamu</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“Iya </w:t>
      </w:r>
      <w:proofErr w:type="spellStart"/>
      <w:r w:rsidRPr="00597410">
        <w:rPr>
          <w:rFonts w:ascii="Arial" w:hAnsi="Arial" w:cs="Arial"/>
          <w:sz w:val="24"/>
          <w:szCs w:val="24"/>
        </w:rPr>
        <w:t>kak</w:t>
      </w:r>
      <w:proofErr w:type="spellEnd"/>
      <w:r w:rsidRPr="00597410">
        <w:rPr>
          <w:rFonts w:ascii="Arial" w:hAnsi="Arial" w:cs="Arial"/>
          <w:sz w:val="24"/>
          <w:szCs w:val="24"/>
        </w:rPr>
        <w:t xml:space="preserve">, </w:t>
      </w:r>
      <w:proofErr w:type="spellStart"/>
      <w:r w:rsidRPr="00597410">
        <w:rPr>
          <w:rFonts w:ascii="Arial" w:hAnsi="Arial" w:cs="Arial"/>
          <w:sz w:val="24"/>
          <w:szCs w:val="24"/>
        </w:rPr>
        <w:t>jujur</w:t>
      </w:r>
      <w:proofErr w:type="spellEnd"/>
      <w:r w:rsidRPr="00597410">
        <w:rPr>
          <w:rFonts w:ascii="Arial" w:hAnsi="Arial" w:cs="Arial"/>
          <w:sz w:val="24"/>
          <w:szCs w:val="24"/>
        </w:rPr>
        <w:t xml:space="preserve"> </w:t>
      </w:r>
      <w:proofErr w:type="spellStart"/>
      <w:r w:rsidRPr="00597410">
        <w:rPr>
          <w:rFonts w:ascii="Arial" w:hAnsi="Arial" w:cs="Arial"/>
          <w:sz w:val="24"/>
          <w:szCs w:val="24"/>
        </w:rPr>
        <w:t>aku</w:t>
      </w:r>
      <w:proofErr w:type="spellEnd"/>
      <w:r w:rsidRPr="00597410">
        <w:rPr>
          <w:rFonts w:ascii="Arial" w:hAnsi="Arial" w:cs="Arial"/>
          <w:sz w:val="24"/>
          <w:szCs w:val="24"/>
        </w:rPr>
        <w:t xml:space="preserve"> </w:t>
      </w:r>
      <w:proofErr w:type="spellStart"/>
      <w:r w:rsidRPr="00597410">
        <w:rPr>
          <w:rFonts w:ascii="Arial" w:hAnsi="Arial" w:cs="Arial"/>
          <w:sz w:val="24"/>
          <w:szCs w:val="24"/>
        </w:rPr>
        <w:t>awalnya</w:t>
      </w:r>
      <w:proofErr w:type="spellEnd"/>
      <w:r w:rsidRPr="00597410">
        <w:rPr>
          <w:rFonts w:ascii="Arial" w:hAnsi="Arial" w:cs="Arial"/>
          <w:sz w:val="24"/>
          <w:szCs w:val="24"/>
        </w:rPr>
        <w:t xml:space="preserve"> </w:t>
      </w:r>
      <w:proofErr w:type="spellStart"/>
      <w:r w:rsidRPr="00597410">
        <w:rPr>
          <w:rFonts w:ascii="Arial" w:hAnsi="Arial" w:cs="Arial"/>
          <w:sz w:val="24"/>
          <w:szCs w:val="24"/>
        </w:rPr>
        <w:t>ngira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cuma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eh </w:t>
      </w:r>
      <w:proofErr w:type="spellStart"/>
      <w:r w:rsidRPr="00597410">
        <w:rPr>
          <w:rFonts w:ascii="Arial" w:hAnsi="Arial" w:cs="Arial"/>
          <w:sz w:val="24"/>
          <w:szCs w:val="24"/>
        </w:rPr>
        <w:t>ternyata</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04747E76" w14:textId="77777777" w:rsidR="00B34CCB" w:rsidRPr="00597410" w:rsidRDefault="00B34CCB" w:rsidP="007A6BF3">
      <w:pPr>
        <w:spacing w:after="0" w:line="240" w:lineRule="auto"/>
        <w:ind w:left="363"/>
        <w:jc w:val="both"/>
        <w:rPr>
          <w:rFonts w:ascii="Arial" w:hAnsi="Arial" w:cs="Arial"/>
          <w:sz w:val="24"/>
          <w:szCs w:val="24"/>
        </w:rPr>
      </w:pPr>
    </w:p>
    <w:p w14:paraId="04242EA4"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diketahui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Awalnya</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mengira</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diperuntukkan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setelah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mengetahui</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jauh</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menyadari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diakses</w:t>
      </w:r>
      <w:proofErr w:type="spellEnd"/>
      <w:r w:rsidRPr="00597410">
        <w:rPr>
          <w:rFonts w:ascii="Arial" w:hAnsi="Arial" w:cs="Arial"/>
          <w:sz w:val="24"/>
          <w:szCs w:val="24"/>
        </w:rPr>
        <w:t xml:space="preserve"> oleh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inklusif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membuka</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pembelajaran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 xml:space="preserve"> pada </w:t>
      </w:r>
      <w:proofErr w:type="spellStart"/>
      <w:r w:rsidRPr="00597410">
        <w:rPr>
          <w:rFonts w:ascii="Arial" w:hAnsi="Arial" w:cs="Arial"/>
          <w:sz w:val="24"/>
          <w:szCs w:val="24"/>
        </w:rPr>
        <w:t>ibu</w:t>
      </w:r>
      <w:proofErr w:type="spellEnd"/>
      <w:r w:rsidRPr="00597410">
        <w:rPr>
          <w:rFonts w:ascii="Arial" w:hAnsi="Arial" w:cs="Arial"/>
          <w:sz w:val="24"/>
          <w:szCs w:val="24"/>
        </w:rPr>
        <w:t xml:space="preserve"> 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konteks</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keterbukaan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w:t>
      </w:r>
    </w:p>
    <w:p w14:paraId="7B1DFEC6"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w:t>
      </w:r>
    </w:p>
    <w:p w14:paraId="48C3F0C8"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proofErr w:type="gramStart"/>
      <w:r w:rsidRPr="00597410">
        <w:rPr>
          <w:rFonts w:ascii="Arial" w:hAnsi="Arial" w:cs="Arial"/>
          <w:sz w:val="24"/>
          <w:szCs w:val="24"/>
        </w:rPr>
        <w:t>menurut</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kami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soal</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lingkungan</w:t>
      </w:r>
      <w:proofErr w:type="spellEnd"/>
      <w:r w:rsidRPr="00597410">
        <w:rPr>
          <w:rFonts w:ascii="Arial" w:hAnsi="Arial" w:cs="Arial"/>
          <w:sz w:val="24"/>
          <w:szCs w:val="24"/>
        </w:rPr>
        <w:t>”</w:t>
      </w:r>
    </w:p>
    <w:p w14:paraId="1FF9166E" w14:textId="77777777" w:rsidR="00B34CCB" w:rsidRPr="00597410" w:rsidRDefault="00B34CCB" w:rsidP="007A6BF3">
      <w:pPr>
        <w:spacing w:after="0" w:line="276" w:lineRule="auto"/>
        <w:ind w:left="363"/>
        <w:jc w:val="both"/>
        <w:rPr>
          <w:rFonts w:ascii="Arial" w:hAnsi="Arial" w:cs="Arial"/>
          <w:sz w:val="24"/>
          <w:szCs w:val="24"/>
        </w:rPr>
      </w:pPr>
    </w:p>
    <w:p w14:paraId="31DE3169"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Ibu </w:t>
      </w:r>
      <w:proofErr w:type="spellStart"/>
      <w:r w:rsidRPr="00597410">
        <w:rPr>
          <w:rFonts w:ascii="Arial" w:hAnsi="Arial" w:cs="Arial"/>
          <w:sz w:val="24"/>
          <w:szCs w:val="24"/>
        </w:rPr>
        <w:t>Darti</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berfokus</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pribadi</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sekitar</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pembelajaran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menyeluruh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341A4C82"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penulis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berikut</w:t>
      </w:r>
      <w:proofErr w:type="spellEnd"/>
      <w:r w:rsidRPr="00597410">
        <w:rPr>
          <w:rFonts w:ascii="Arial" w:hAnsi="Arial" w:cs="Arial"/>
          <w:sz w:val="24"/>
          <w:szCs w:val="24"/>
        </w:rPr>
        <w:t xml:space="preserve">: </w:t>
      </w:r>
    </w:p>
    <w:p w14:paraId="6FF5D604" w14:textId="77777777" w:rsidR="00B34CCB" w:rsidRPr="00597410" w:rsidRDefault="00B34CCB" w:rsidP="007A6BF3">
      <w:pPr>
        <w:spacing w:after="0" w:line="240" w:lineRule="auto"/>
        <w:jc w:val="both"/>
        <w:rPr>
          <w:rFonts w:ascii="Arial" w:hAnsi="Arial" w:cs="Arial"/>
          <w:sz w:val="24"/>
          <w:szCs w:val="24"/>
        </w:rPr>
      </w:pPr>
      <w:r w:rsidRPr="00597410">
        <w:rPr>
          <w:rFonts w:ascii="Arial" w:hAnsi="Arial" w:cs="Arial"/>
          <w:sz w:val="24"/>
          <w:szCs w:val="24"/>
        </w:rPr>
        <w:t>“</w:t>
      </w:r>
      <w:proofErr w:type="spellStart"/>
      <w:proofErr w:type="gramStart"/>
      <w:r w:rsidRPr="00597410">
        <w:rPr>
          <w:rFonts w:ascii="Arial" w:hAnsi="Arial" w:cs="Arial"/>
          <w:sz w:val="24"/>
          <w:szCs w:val="24"/>
        </w:rPr>
        <w:t>menurut</w:t>
      </w:r>
      <w:proofErr w:type="spellEnd"/>
      <w:proofErr w:type="gram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apakah</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kepada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menjawab</w:t>
      </w:r>
      <w:proofErr w:type="spellEnd"/>
      <w:r w:rsidRPr="00597410">
        <w:rPr>
          <w:rFonts w:ascii="Arial" w:hAnsi="Arial" w:cs="Arial"/>
          <w:sz w:val="24"/>
          <w:szCs w:val="24"/>
        </w:rPr>
        <w:t xml:space="preserve">: “Bagi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bermanfaat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tekanan</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dan gula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w:t>
      </w:r>
      <w:proofErr w:type="spellStart"/>
      <w:r w:rsidRPr="00597410">
        <w:rPr>
          <w:rFonts w:ascii="Arial" w:hAnsi="Arial" w:cs="Arial"/>
          <w:sz w:val="24"/>
          <w:szCs w:val="24"/>
        </w:rPr>
        <w:t>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mendapat</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w:t>
      </w:r>
    </w:p>
    <w:p w14:paraId="45203989" w14:textId="77777777" w:rsidR="00B34CCB" w:rsidRPr="00597410" w:rsidRDefault="00B34CCB" w:rsidP="007A6BF3">
      <w:pPr>
        <w:spacing w:after="0" w:line="276" w:lineRule="auto"/>
        <w:ind w:left="363"/>
        <w:jc w:val="both"/>
        <w:rPr>
          <w:rFonts w:ascii="Arial" w:hAnsi="Arial" w:cs="Arial"/>
          <w:sz w:val="24"/>
          <w:szCs w:val="24"/>
        </w:rPr>
      </w:pPr>
    </w:p>
    <w:p w14:paraId="004C0DC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Nenek</w:t>
      </w:r>
      <w:proofErr w:type="spellEnd"/>
      <w:r w:rsidRPr="00597410">
        <w:rPr>
          <w:rFonts w:ascii="Arial" w:hAnsi="Arial" w:cs="Arial"/>
          <w:sz w:val="24"/>
          <w:szCs w:val="24"/>
        </w:rPr>
        <w:t xml:space="preserve"> </w:t>
      </w:r>
      <w:proofErr w:type="spellStart"/>
      <w:r w:rsidRPr="00597410">
        <w:rPr>
          <w:rFonts w:ascii="Arial" w:hAnsi="Arial" w:cs="Arial"/>
          <w:sz w:val="24"/>
          <w:szCs w:val="24"/>
        </w:rPr>
        <w:t>Aisar</w:t>
      </w:r>
      <w:proofErr w:type="spellEnd"/>
      <w:r w:rsidRPr="00597410">
        <w:rPr>
          <w:rFonts w:ascii="Arial" w:hAnsi="Arial" w:cs="Arial"/>
          <w:sz w:val="24"/>
          <w:szCs w:val="24"/>
        </w:rPr>
        <w:t xml:space="preserve"> </w:t>
      </w:r>
      <w:proofErr w:type="spellStart"/>
      <w:r w:rsidRPr="00597410">
        <w:rPr>
          <w:rFonts w:ascii="Arial" w:hAnsi="Arial" w:cs="Arial"/>
          <w:sz w:val="24"/>
          <w:szCs w:val="24"/>
        </w:rPr>
        <w:t>selaku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t>
      </w:r>
      <w:proofErr w:type="spellStart"/>
      <w:r w:rsidRPr="00597410">
        <w:rPr>
          <w:rFonts w:ascii="Arial" w:hAnsi="Arial" w:cs="Arial"/>
          <w:sz w:val="24"/>
          <w:szCs w:val="24"/>
        </w:rPr>
        <w:t>beliau</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tekanan</w:t>
      </w:r>
      <w:proofErr w:type="spellEnd"/>
      <w:r w:rsidRPr="00597410">
        <w:rPr>
          <w:rFonts w:ascii="Arial" w:hAnsi="Arial" w:cs="Arial"/>
          <w:sz w:val="24"/>
          <w:szCs w:val="24"/>
        </w:rPr>
        <w:t xml:space="preserve">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dan gula </w:t>
      </w:r>
      <w:proofErr w:type="spellStart"/>
      <w:r w:rsidRPr="00597410">
        <w:rPr>
          <w:rFonts w:ascii="Arial" w:hAnsi="Arial" w:cs="Arial"/>
          <w:sz w:val="24"/>
          <w:szCs w:val="24"/>
        </w:rPr>
        <w:t>darah</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bermanfaat</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sekaligus</w:t>
      </w:r>
      <w:proofErr w:type="spellEnd"/>
      <w:r w:rsidRPr="00597410">
        <w:rPr>
          <w:rFonts w:ascii="Arial" w:hAnsi="Arial" w:cs="Arial"/>
          <w:sz w:val="24"/>
          <w:szCs w:val="24"/>
        </w:rPr>
        <w:t xml:space="preserve">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w:t>
      </w:r>
    </w:p>
    <w:p w14:paraId="00B8FF9C"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wawancara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terbuka</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pembelajaran</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dan </w:t>
      </w:r>
      <w:proofErr w:type="spellStart"/>
      <w:r w:rsidRPr="00597410">
        <w:rPr>
          <w:rFonts w:ascii="Arial" w:hAnsi="Arial" w:cs="Arial"/>
          <w:sz w:val="24"/>
          <w:szCs w:val="24"/>
        </w:rPr>
        <w:t>wadah</w:t>
      </w:r>
      <w:proofErr w:type="spellEnd"/>
      <w:r w:rsidRPr="00597410">
        <w:rPr>
          <w:rFonts w:ascii="Arial" w:hAnsi="Arial" w:cs="Arial"/>
          <w:sz w:val="24"/>
          <w:szCs w:val="24"/>
        </w:rPr>
        <w:t xml:space="preserve">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tercermin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gizi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perawatan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w:t>
      </w:r>
    </w:p>
    <w:p w14:paraId="5432AA43" w14:textId="36977F0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diperkuat</w:t>
      </w:r>
      <w:proofErr w:type="spellEnd"/>
      <w:r w:rsidRPr="00597410">
        <w:rPr>
          <w:rFonts w:ascii="Arial" w:hAnsi="Arial" w:cs="Arial"/>
          <w:sz w:val="24"/>
          <w:szCs w:val="24"/>
        </w:rPr>
        <w:t xml:space="preserve"> oleh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disampaikan</w:t>
      </w:r>
      <w:proofErr w:type="spellEnd"/>
      <w:r w:rsidRPr="00597410">
        <w:rPr>
          <w:rFonts w:ascii="Arial" w:hAnsi="Arial" w:cs="Arial"/>
          <w:sz w:val="24"/>
          <w:szCs w:val="24"/>
        </w:rPr>
        <w:t xml:space="preserve"> </w:t>
      </w:r>
      <w:proofErr w:type="spellStart"/>
      <w:r w:rsidR="00C22419" w:rsidRPr="00597410">
        <w:rPr>
          <w:rFonts w:ascii="Arial" w:hAnsi="Arial" w:cs="Arial"/>
          <w:sz w:val="24"/>
          <w:szCs w:val="24"/>
        </w:rPr>
        <w:lastRenderedPageBreak/>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MPASI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reproduksi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pencegahan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penyakit</w:t>
      </w:r>
      <w:proofErr w:type="spellEnd"/>
      <w:r w:rsidRPr="00597410">
        <w:rPr>
          <w:rFonts w:ascii="Arial" w:hAnsi="Arial" w:cs="Arial"/>
          <w:sz w:val="24"/>
          <w:szCs w:val="24"/>
        </w:rPr>
        <w:t xml:space="preserve"> </w:t>
      </w:r>
      <w:proofErr w:type="spellStart"/>
      <w:r w:rsidRPr="00597410">
        <w:rPr>
          <w:rFonts w:ascii="Arial" w:hAnsi="Arial" w:cs="Arial"/>
          <w:sz w:val="24"/>
          <w:szCs w:val="24"/>
        </w:rPr>
        <w:t>kronis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membuka</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masing-masing.</w:t>
      </w:r>
    </w:p>
    <w:p w14:paraId="36BAA318" w14:textId="480C455C"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Pr="00597410">
        <w:rPr>
          <w:rFonts w:ascii="Arial" w:hAnsi="Arial" w:cs="Arial"/>
          <w:sz w:val="24"/>
          <w:szCs w:val="24"/>
        </w:rPr>
        <w:t>sisi</w:t>
      </w:r>
      <w:proofErr w:type="spellEnd"/>
      <w:r w:rsidRPr="00597410">
        <w:rPr>
          <w:rFonts w:ascii="Arial" w:hAnsi="Arial" w:cs="Arial"/>
          <w:sz w:val="24"/>
          <w:szCs w:val="24"/>
        </w:rPr>
        <w:t xml:space="preserve"> </w:t>
      </w:r>
      <w:proofErr w:type="spellStart"/>
      <w:r w:rsidRPr="00597410">
        <w:rPr>
          <w:rFonts w:ascii="Arial" w:hAnsi="Arial" w:cs="Arial"/>
          <w:sz w:val="24"/>
          <w:szCs w:val="24"/>
        </w:rPr>
        <w:t>penerima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ia</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yang sangat </w:t>
      </w:r>
      <w:proofErr w:type="spellStart"/>
      <w:r w:rsidRPr="00597410">
        <w:rPr>
          <w:rFonts w:ascii="Arial" w:hAnsi="Arial" w:cs="Arial"/>
          <w:sz w:val="24"/>
          <w:szCs w:val="24"/>
        </w:rPr>
        <w:t>berguna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kehamilannya</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mendapatkan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praktis</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imunisasi</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penyajian</w:t>
      </w:r>
      <w:proofErr w:type="spellEnd"/>
      <w:r w:rsidRPr="00597410">
        <w:rPr>
          <w:rFonts w:ascii="Arial" w:hAnsi="Arial" w:cs="Arial"/>
          <w:sz w:val="24"/>
          <w:szCs w:val="24"/>
        </w:rPr>
        <w:t xml:space="preserve"> </w:t>
      </w:r>
      <w:proofErr w:type="spellStart"/>
      <w:r w:rsidRPr="00597410">
        <w:rPr>
          <w:rFonts w:ascii="Arial" w:hAnsi="Arial" w:cs="Arial"/>
          <w:sz w:val="24"/>
          <w:szCs w:val="24"/>
        </w:rPr>
        <w:t>makanan</w:t>
      </w:r>
      <w:proofErr w:type="spellEnd"/>
      <w:r w:rsidRPr="00597410">
        <w:rPr>
          <w:rFonts w:ascii="Arial" w:hAnsi="Arial" w:cs="Arial"/>
          <w:sz w:val="24"/>
          <w:szCs w:val="24"/>
        </w:rPr>
        <w:t xml:space="preserve"> </w:t>
      </w:r>
      <w:proofErr w:type="spellStart"/>
      <w:r w:rsidRPr="00597410">
        <w:rPr>
          <w:rFonts w:ascii="Arial" w:hAnsi="Arial" w:cs="Arial"/>
          <w:sz w:val="24"/>
          <w:szCs w:val="24"/>
        </w:rPr>
        <w:t>sehat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menyadari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bersifat</w:t>
      </w:r>
      <w:proofErr w:type="spellEnd"/>
      <w:r w:rsidRPr="00597410">
        <w:rPr>
          <w:rFonts w:ascii="Arial" w:hAnsi="Arial" w:cs="Arial"/>
          <w:sz w:val="24"/>
          <w:szCs w:val="24"/>
        </w:rPr>
        <w:t xml:space="preserve"> </w:t>
      </w:r>
      <w:proofErr w:type="spellStart"/>
      <w:r w:rsidRPr="00597410">
        <w:rPr>
          <w:rFonts w:ascii="Arial" w:hAnsi="Arial" w:cs="Arial"/>
          <w:sz w:val="24"/>
          <w:szCs w:val="24"/>
        </w:rPr>
        <w:t>inklusif</w:t>
      </w:r>
      <w:proofErr w:type="spellEnd"/>
      <w:r w:rsidRPr="00597410">
        <w:rPr>
          <w:rFonts w:ascii="Arial" w:hAnsi="Arial" w:cs="Arial"/>
          <w:sz w:val="24"/>
          <w:szCs w:val="24"/>
        </w:rPr>
        <w:t xml:space="preserve"> dan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diakses</w:t>
      </w:r>
      <w:proofErr w:type="spellEnd"/>
      <w:r w:rsidRPr="00597410">
        <w:rPr>
          <w:rFonts w:ascii="Arial" w:hAnsi="Arial" w:cs="Arial"/>
          <w:sz w:val="24"/>
          <w:szCs w:val="24"/>
        </w:rPr>
        <w:t xml:space="preserve"> oleh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 xml:space="preserve"> pada </w:t>
      </w:r>
      <w:proofErr w:type="spellStart"/>
      <w:r w:rsidRPr="00597410">
        <w:rPr>
          <w:rFonts w:ascii="Arial" w:hAnsi="Arial" w:cs="Arial"/>
          <w:sz w:val="24"/>
          <w:szCs w:val="24"/>
        </w:rPr>
        <w:t>ibu</w:t>
      </w:r>
      <w:proofErr w:type="spellEnd"/>
      <w:r w:rsidRPr="00597410">
        <w:rPr>
          <w:rFonts w:ascii="Arial" w:hAnsi="Arial" w:cs="Arial"/>
          <w:sz w:val="24"/>
          <w:szCs w:val="24"/>
        </w:rPr>
        <w:t xml:space="preserve"> dan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saja</w:t>
      </w:r>
      <w:proofErr w:type="spellEnd"/>
      <w:r w:rsidRPr="00597410">
        <w:rPr>
          <w:rFonts w:ascii="Arial" w:hAnsi="Arial" w:cs="Arial"/>
          <w:sz w:val="24"/>
          <w:szCs w:val="24"/>
        </w:rPr>
        <w:t xml:space="preserve">. </w:t>
      </w:r>
      <w:r w:rsidR="00E16DFC" w:rsidRPr="00597410">
        <w:rPr>
          <w:rFonts w:ascii="Arial" w:hAnsi="Arial" w:cs="Arial"/>
          <w:sz w:val="24"/>
          <w:szCs w:val="24"/>
        </w:rPr>
        <w:t xml:space="preserve">Orang </w:t>
      </w:r>
      <w:proofErr w:type="spellStart"/>
      <w:r w:rsidR="00E16DFC"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menambahkan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pembelajaran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lingkungan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Sedangkan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terbantu</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selain</w:t>
      </w:r>
      <w:proofErr w:type="spellEnd"/>
      <w:r w:rsidRPr="00597410">
        <w:rPr>
          <w:rFonts w:ascii="Arial" w:hAnsi="Arial" w:cs="Arial"/>
          <w:sz w:val="24"/>
          <w:szCs w:val="24"/>
        </w:rPr>
        <w:t xml:space="preserve"> </w:t>
      </w:r>
      <w:proofErr w:type="spellStart"/>
      <w:r w:rsidRPr="00597410">
        <w:rPr>
          <w:rFonts w:ascii="Arial" w:hAnsi="Arial" w:cs="Arial"/>
          <w:sz w:val="24"/>
          <w:szCs w:val="24"/>
        </w:rPr>
        <w:t>pemeriksaan</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di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w:t>
      </w:r>
    </w:p>
    <w:p w14:paraId="1201D5CA" w14:textId="77777777" w:rsidR="00963A58"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konteks</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inklusif</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membuka</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kemandirian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4127E1C7" w14:textId="184E6192"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00A00C55" w:rsidRPr="00597410">
        <w:rPr>
          <w:rFonts w:ascii="Arial" w:hAnsi="Arial" w:cs="Arial"/>
          <w:sz w:val="24"/>
          <w:szCs w:val="24"/>
        </w:rPr>
        <w:t>Indikator</w:t>
      </w:r>
      <w:proofErr w:type="spellEnd"/>
      <w:r w:rsidR="00A00C55"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00A00C55" w:rsidRPr="00597410">
        <w:rPr>
          <w:rFonts w:ascii="Arial" w:hAnsi="Arial" w:cs="Arial"/>
          <w:sz w:val="24"/>
          <w:szCs w:val="24"/>
        </w:rPr>
        <w:t xml:space="preserve"> </w:t>
      </w:r>
      <w:proofErr w:type="spellStart"/>
      <w:r w:rsidR="00A00C55" w:rsidRPr="00597410">
        <w:rPr>
          <w:rFonts w:ascii="Arial" w:hAnsi="Arial" w:cs="Arial"/>
          <w:sz w:val="24"/>
          <w:szCs w:val="24"/>
        </w:rPr>
        <w:t>sudah</w:t>
      </w:r>
      <w:proofErr w:type="spellEnd"/>
      <w:r w:rsidR="00A00C55" w:rsidRPr="00597410">
        <w:rPr>
          <w:rFonts w:ascii="Arial" w:hAnsi="Arial" w:cs="Arial"/>
          <w:sz w:val="24"/>
          <w:szCs w:val="24"/>
        </w:rPr>
        <w:t xml:space="preserve"> </w:t>
      </w:r>
      <w:proofErr w:type="spellStart"/>
      <w:r w:rsidR="00A00C55" w:rsidRPr="00597410">
        <w:rPr>
          <w:rFonts w:ascii="Arial" w:hAnsi="Arial" w:cs="Arial"/>
          <w:sz w:val="24"/>
          <w:szCs w:val="24"/>
        </w:rPr>
        <w:t>terl</w:t>
      </w:r>
      <w:r w:rsidR="00D0668E" w:rsidRPr="00597410">
        <w:rPr>
          <w:rFonts w:ascii="Arial" w:hAnsi="Arial" w:cs="Arial"/>
          <w:sz w:val="24"/>
          <w:szCs w:val="24"/>
        </w:rPr>
        <w:t>ihat</w:t>
      </w:r>
      <w:proofErr w:type="spellEnd"/>
      <w:r w:rsidR="00A00C55" w:rsidRPr="00597410">
        <w:rPr>
          <w:rFonts w:ascii="Arial" w:hAnsi="Arial" w:cs="Arial"/>
          <w:sz w:val="24"/>
          <w:szCs w:val="24"/>
        </w:rPr>
        <w:t xml:space="preserve"> </w:t>
      </w:r>
      <w:proofErr w:type="spellStart"/>
      <w:r w:rsidR="007C59E0" w:rsidRPr="00597410">
        <w:rPr>
          <w:rFonts w:ascii="Arial" w:hAnsi="Arial" w:cs="Arial"/>
          <w:sz w:val="24"/>
          <w:szCs w:val="24"/>
        </w:rPr>
        <w:t>dari</w:t>
      </w:r>
      <w:proofErr w:type="spellEnd"/>
      <w:r w:rsidR="007C59E0" w:rsidRPr="00597410">
        <w:rPr>
          <w:rFonts w:ascii="Arial" w:hAnsi="Arial" w:cs="Arial"/>
          <w:sz w:val="24"/>
          <w:szCs w:val="24"/>
        </w:rPr>
        <w:t xml:space="preserve"> </w:t>
      </w:r>
      <w:proofErr w:type="spellStart"/>
      <w:r w:rsidR="007C59E0"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menyampaikan</w:t>
      </w:r>
      <w:proofErr w:type="spellEnd"/>
      <w:r w:rsidRPr="00597410">
        <w:rPr>
          <w:rFonts w:ascii="Arial" w:hAnsi="Arial" w:cs="Arial"/>
          <w:sz w:val="24"/>
          <w:szCs w:val="24"/>
        </w:rPr>
        <w:t xml:space="preserve"> </w:t>
      </w:r>
      <w:proofErr w:type="spellStart"/>
      <w:r w:rsidR="007C59E0" w:rsidRPr="00597410">
        <w:rPr>
          <w:rFonts w:ascii="Arial" w:hAnsi="Arial" w:cs="Arial"/>
          <w:sz w:val="24"/>
          <w:szCs w:val="24"/>
        </w:rPr>
        <w:t>penyuluhan</w:t>
      </w:r>
      <w:proofErr w:type="spellEnd"/>
      <w:r w:rsidR="007C59E0" w:rsidRPr="00597410">
        <w:rPr>
          <w:rFonts w:ascii="Arial" w:hAnsi="Arial" w:cs="Arial"/>
          <w:sz w:val="24"/>
          <w:szCs w:val="24"/>
        </w:rPr>
        <w:t xml:space="preserve"> </w:t>
      </w:r>
      <w:proofErr w:type="spellStart"/>
      <w:r w:rsidR="007C59E0" w:rsidRPr="00597410">
        <w:rPr>
          <w:rFonts w:ascii="Arial" w:hAnsi="Arial" w:cs="Arial"/>
          <w:sz w:val="24"/>
          <w:szCs w:val="24"/>
        </w:rPr>
        <w:t>tentang</w:t>
      </w:r>
      <w:proofErr w:type="spellEnd"/>
      <w:r w:rsidR="007C59E0" w:rsidRPr="00597410">
        <w:rPr>
          <w:rFonts w:ascii="Arial" w:hAnsi="Arial" w:cs="Arial"/>
          <w:sz w:val="24"/>
          <w:szCs w:val="24"/>
        </w:rPr>
        <w:t xml:space="preserve"> </w:t>
      </w:r>
      <w:proofErr w:type="spellStart"/>
      <w:r w:rsidR="007C59E0"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sederhana</w:t>
      </w:r>
      <w:proofErr w:type="spellEnd"/>
      <w:r w:rsidRPr="00597410">
        <w:rPr>
          <w:rFonts w:ascii="Arial" w:hAnsi="Arial" w:cs="Arial"/>
          <w:sz w:val="24"/>
          <w:szCs w:val="24"/>
        </w:rPr>
        <w:t xml:space="preserve"> dan </w:t>
      </w:r>
      <w:proofErr w:type="spellStart"/>
      <w:r w:rsidRPr="00597410">
        <w:rPr>
          <w:rFonts w:ascii="Arial" w:hAnsi="Arial" w:cs="Arial"/>
          <w:sz w:val="24"/>
          <w:szCs w:val="24"/>
        </w:rPr>
        <w:t>komunikatif</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dan </w:t>
      </w:r>
      <w:proofErr w:type="spellStart"/>
      <w:r w:rsidRPr="00597410">
        <w:rPr>
          <w:rFonts w:ascii="Arial" w:hAnsi="Arial" w:cs="Arial"/>
          <w:sz w:val="24"/>
          <w:szCs w:val="24"/>
        </w:rPr>
        <w:t>mengimplementasikan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
    <w:p w14:paraId="320D5ABF" w14:textId="17788C86"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00064D86" w:rsidRPr="00597410">
        <w:rPr>
          <w:rFonts w:ascii="Arial" w:hAnsi="Arial" w:cs="Arial"/>
          <w:sz w:val="24"/>
          <w:szCs w:val="24"/>
        </w:rPr>
        <w:t>indikator</w:t>
      </w:r>
      <w:proofErr w:type="spellEnd"/>
      <w:r w:rsidR="00064D86"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kemudahan</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dan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emosional</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berperan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mengajak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
    <w:p w14:paraId="455F27DB" w14:textId="668C1A91"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00BA221F"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menyediakan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berfungsi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pembelajaran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kalangan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inklusif</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memerlukan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pendekatan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w:t>
      </w:r>
      <w:proofErr w:type="spellEnd"/>
      <w:r w:rsidRPr="00597410">
        <w:rPr>
          <w:rFonts w:ascii="Arial" w:hAnsi="Arial" w:cs="Arial"/>
          <w:sz w:val="24"/>
          <w:szCs w:val="24"/>
        </w:rPr>
        <w:t>.</w:t>
      </w:r>
    </w:p>
    <w:p w14:paraId="105CB256" w14:textId="5B485B34" w:rsidR="00B34CCB" w:rsidRPr="00597410" w:rsidRDefault="009E3D75"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keseluruhan</w:t>
      </w:r>
      <w:proofErr w:type="spellEnd"/>
      <w:r w:rsidR="00BF1CAC" w:rsidRPr="00597410">
        <w:rPr>
          <w:rFonts w:ascii="Arial" w:hAnsi="Arial" w:cs="Arial"/>
          <w:sz w:val="24"/>
          <w:szCs w:val="24"/>
        </w:rPr>
        <w:t xml:space="preserve">, </w:t>
      </w:r>
      <w:proofErr w:type="spellStart"/>
      <w:r w:rsidR="00BF1CAC" w:rsidRPr="00597410">
        <w:rPr>
          <w:rFonts w:ascii="Arial" w:hAnsi="Arial" w:cs="Arial"/>
          <w:sz w:val="24"/>
          <w:szCs w:val="24"/>
        </w:rPr>
        <w:t>b</w:t>
      </w:r>
      <w:r w:rsidR="00B34CCB" w:rsidRPr="00597410">
        <w:rPr>
          <w:rFonts w:ascii="Arial" w:hAnsi="Arial" w:cs="Arial"/>
          <w:sz w:val="24"/>
          <w:szCs w:val="24"/>
        </w:rPr>
        <w:t>erdasarkan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indikator</w:t>
      </w:r>
      <w:proofErr w:type="spellEnd"/>
      <w:r w:rsidR="00B34CCB" w:rsidRPr="00597410">
        <w:rPr>
          <w:rFonts w:ascii="Arial" w:hAnsi="Arial" w:cs="Arial"/>
          <w:sz w:val="24"/>
          <w:szCs w:val="24"/>
        </w:rPr>
        <w:t xml:space="preserve"> </w:t>
      </w:r>
      <w:proofErr w:type="spellStart"/>
      <w:r w:rsidR="00B34CCB" w:rsidRPr="00597410">
        <w:rPr>
          <w:rFonts w:ascii="Arial" w:hAnsi="Arial" w:cs="Arial"/>
          <w:b/>
          <w:bCs/>
          <w:sz w:val="24"/>
          <w:szCs w:val="24"/>
        </w:rPr>
        <w:t>kemampuan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hasil</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penelitian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menunjukkan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bahwa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masyarakat</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memiliki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kapasitas</w:t>
      </w:r>
      <w:proofErr w:type="spellEnd"/>
      <w:r w:rsidR="00B34CCB" w:rsidRPr="00597410">
        <w:rPr>
          <w:rFonts w:ascii="Arial" w:hAnsi="Arial" w:cs="Arial"/>
          <w:sz w:val="24"/>
          <w:szCs w:val="24"/>
        </w:rPr>
        <w:t xml:space="preserve"> yang </w:t>
      </w:r>
      <w:proofErr w:type="spellStart"/>
      <w:r w:rsidR="00B34CCB" w:rsidRPr="00597410">
        <w:rPr>
          <w:rFonts w:ascii="Arial" w:hAnsi="Arial" w:cs="Arial"/>
          <w:sz w:val="24"/>
          <w:szCs w:val="24"/>
        </w:rPr>
        <w:t>cukup</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baik</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untuk</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berpartisipasi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dalam</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kegiatan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posyandu</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meskipun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belum</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merata</w:t>
      </w:r>
      <w:proofErr w:type="spellEnd"/>
      <w:r w:rsidR="00B34CCB" w:rsidRPr="00597410">
        <w:rPr>
          <w:rFonts w:ascii="Arial" w:hAnsi="Arial" w:cs="Arial"/>
          <w:sz w:val="24"/>
          <w:szCs w:val="24"/>
        </w:rPr>
        <w:t xml:space="preserve"> di </w:t>
      </w:r>
      <w:proofErr w:type="spellStart"/>
      <w:r w:rsidR="00B34CCB" w:rsidRPr="00597410">
        <w:rPr>
          <w:rFonts w:ascii="Arial" w:hAnsi="Arial" w:cs="Arial"/>
          <w:sz w:val="24"/>
          <w:szCs w:val="24"/>
        </w:rPr>
        <w:t>seluruh</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kelompok</w:t>
      </w:r>
      <w:proofErr w:type="spellEnd"/>
      <w:r w:rsidR="00B34CCB" w:rsidRPr="00597410">
        <w:rPr>
          <w:rFonts w:ascii="Arial" w:hAnsi="Arial" w:cs="Arial"/>
          <w:sz w:val="24"/>
          <w:szCs w:val="24"/>
        </w:rPr>
        <w:t xml:space="preserve">. Ibu </w:t>
      </w:r>
      <w:proofErr w:type="spellStart"/>
      <w:r w:rsidR="00B34CCB" w:rsidRPr="00597410">
        <w:rPr>
          <w:rFonts w:ascii="Arial" w:hAnsi="Arial" w:cs="Arial"/>
          <w:sz w:val="24"/>
          <w:szCs w:val="24"/>
        </w:rPr>
        <w:t>hamil</w:t>
      </w:r>
      <w:proofErr w:type="spellEnd"/>
      <w:r w:rsidR="00B34CCB" w:rsidRPr="00597410">
        <w:rPr>
          <w:rFonts w:ascii="Arial" w:hAnsi="Arial" w:cs="Arial"/>
          <w:sz w:val="24"/>
          <w:szCs w:val="24"/>
        </w:rPr>
        <w:t xml:space="preserve"> dan orang </w:t>
      </w:r>
      <w:proofErr w:type="spellStart"/>
      <w:r w:rsidR="00B34CCB" w:rsidRPr="00597410">
        <w:rPr>
          <w:rFonts w:ascii="Arial" w:hAnsi="Arial" w:cs="Arial"/>
          <w:sz w:val="24"/>
          <w:szCs w:val="24"/>
        </w:rPr>
        <w:t>tua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balita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umumnya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mampu</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memanfaatkan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layanan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kesehatan</w:t>
      </w:r>
      <w:proofErr w:type="spellEnd"/>
      <w:r w:rsidR="00B34CCB" w:rsidRPr="00597410">
        <w:rPr>
          <w:rFonts w:ascii="Arial" w:hAnsi="Arial" w:cs="Arial"/>
          <w:sz w:val="24"/>
          <w:szCs w:val="24"/>
        </w:rPr>
        <w:t xml:space="preserve"> dan </w:t>
      </w:r>
      <w:proofErr w:type="spellStart"/>
      <w:r w:rsidR="00B34CCB" w:rsidRPr="00597410">
        <w:rPr>
          <w:rFonts w:ascii="Arial" w:hAnsi="Arial" w:cs="Arial"/>
          <w:sz w:val="24"/>
          <w:szCs w:val="24"/>
        </w:rPr>
        <w:t>mengikuti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edukasi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Lansia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remaja</w:t>
      </w:r>
      <w:proofErr w:type="spellEnd"/>
      <w:r w:rsidR="00B34CCB" w:rsidRPr="00597410">
        <w:rPr>
          <w:rFonts w:ascii="Arial" w:hAnsi="Arial" w:cs="Arial"/>
          <w:sz w:val="24"/>
          <w:szCs w:val="24"/>
        </w:rPr>
        <w:t xml:space="preserve"> dan orang </w:t>
      </w:r>
      <w:proofErr w:type="spellStart"/>
      <w:r w:rsidR="00B34CCB" w:rsidRPr="00597410">
        <w:rPr>
          <w:rFonts w:ascii="Arial" w:hAnsi="Arial" w:cs="Arial"/>
          <w:sz w:val="24"/>
          <w:szCs w:val="24"/>
        </w:rPr>
        <w:t>dewasa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sebaliknya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masih</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menghadapi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kendala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baik</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dari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segi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pengetahuan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maupun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persepsi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sehingga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partisipasi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mereka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belum</w:t>
      </w:r>
      <w:proofErr w:type="spellEnd"/>
      <w:r w:rsidR="00B34CCB" w:rsidRPr="00597410">
        <w:rPr>
          <w:rFonts w:ascii="Arial" w:hAnsi="Arial" w:cs="Arial"/>
          <w:sz w:val="24"/>
          <w:szCs w:val="24"/>
        </w:rPr>
        <w:t xml:space="preserve"> optimal. </w:t>
      </w:r>
      <w:proofErr w:type="spellStart"/>
      <w:r w:rsidR="00B34CCB" w:rsidRPr="00597410">
        <w:rPr>
          <w:rFonts w:ascii="Arial" w:hAnsi="Arial" w:cs="Arial"/>
          <w:sz w:val="24"/>
          <w:szCs w:val="24"/>
        </w:rPr>
        <w:t>Dengan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demikian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kemampuan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masyarakat</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sesuai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dengan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lastRenderedPageBreak/>
        <w:t>teori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Selamet</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namun</w:t>
      </w:r>
      <w:proofErr w:type="spellEnd"/>
      <w:r w:rsidR="00B34CCB" w:rsidRPr="00597410">
        <w:rPr>
          <w:rFonts w:ascii="Arial" w:hAnsi="Arial" w:cs="Arial"/>
          <w:sz w:val="24"/>
          <w:szCs w:val="24"/>
        </w:rPr>
        <w:t xml:space="preserve"> di </w:t>
      </w:r>
      <w:proofErr w:type="spellStart"/>
      <w:r w:rsidR="00B34CCB" w:rsidRPr="00597410">
        <w:rPr>
          <w:rFonts w:ascii="Arial" w:hAnsi="Arial" w:cs="Arial"/>
          <w:sz w:val="24"/>
          <w:szCs w:val="24"/>
        </w:rPr>
        <w:t>lapangan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ditemukan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adanya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kesenjangan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antar</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kelompok</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usia</w:t>
      </w:r>
      <w:proofErr w:type="spellEnd"/>
      <w:r w:rsidR="00B34CCB" w:rsidRPr="00597410">
        <w:rPr>
          <w:rFonts w:ascii="Arial" w:hAnsi="Arial" w:cs="Arial"/>
          <w:sz w:val="24"/>
          <w:szCs w:val="24"/>
        </w:rPr>
        <w:t>.</w:t>
      </w:r>
    </w:p>
    <w:p w14:paraId="4F324A9C" w14:textId="77777777"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Pada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b/>
          <w:bCs/>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variasi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memperlihatkan</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yang sangat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antusiasme</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diskusi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inisiatif</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terus</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Hal yang </w:t>
      </w:r>
      <w:proofErr w:type="spellStart"/>
      <w:r w:rsidRPr="00597410">
        <w:rPr>
          <w:rFonts w:ascii="Arial" w:hAnsi="Arial" w:cs="Arial"/>
          <w:sz w:val="24"/>
          <w:szCs w:val="24"/>
        </w:rPr>
        <w:t>sama</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terdorong</w:t>
      </w:r>
      <w:proofErr w:type="spellEnd"/>
      <w:r w:rsidRPr="00597410">
        <w:rPr>
          <w:rFonts w:ascii="Arial" w:hAnsi="Arial" w:cs="Arial"/>
          <w:sz w:val="24"/>
          <w:szCs w:val="24"/>
        </w:rPr>
        <w:t xml:space="preserve"> oleh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persepsi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rasa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mendesak</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praktik</w:t>
      </w:r>
      <w:proofErr w:type="spellEnd"/>
      <w:r w:rsidRPr="00597410">
        <w:rPr>
          <w:rFonts w:ascii="Arial" w:hAnsi="Arial" w:cs="Arial"/>
          <w:sz w:val="24"/>
          <w:szCs w:val="24"/>
        </w:rPr>
        <w:t xml:space="preserve"> di </w:t>
      </w:r>
      <w:proofErr w:type="spellStart"/>
      <w:r w:rsidRPr="00597410">
        <w:rPr>
          <w:rFonts w:ascii="Arial" w:hAnsi="Arial" w:cs="Arial"/>
          <w:sz w:val="24"/>
          <w:szCs w:val="24"/>
        </w:rPr>
        <w:t>lapangan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memperlihatkan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variasi</w:t>
      </w:r>
      <w:proofErr w:type="spellEnd"/>
      <w:r w:rsidRPr="00597410">
        <w:rPr>
          <w:rFonts w:ascii="Arial" w:hAnsi="Arial" w:cs="Arial"/>
          <w:sz w:val="24"/>
          <w:szCs w:val="24"/>
        </w:rPr>
        <w:t xml:space="preserve"> </w:t>
      </w: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konteks</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dan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w:t>
      </w:r>
    </w:p>
    <w:p w14:paraId="57651372"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b/>
          <w:bCs/>
          <w:sz w:val="24"/>
          <w:szCs w:val="24"/>
        </w:rPr>
        <w:t>kesempatan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jelas</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menyediakan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rutin dan program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diperluas</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puskesmas</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Akan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optimal oleh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Faktor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benar-benar</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peluang</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Selamet</w:t>
      </w:r>
      <w:proofErr w:type="spellEnd"/>
      <w:r w:rsidRPr="00597410">
        <w:rPr>
          <w:rFonts w:ascii="Arial" w:hAnsi="Arial" w:cs="Arial"/>
          <w:sz w:val="24"/>
          <w:szCs w:val="24"/>
        </w:rPr>
        <w:t xml:space="preserve"> </w:t>
      </w:r>
      <w:proofErr w:type="spellStart"/>
      <w:r w:rsidRPr="00597410">
        <w:rPr>
          <w:rFonts w:ascii="Arial" w:hAnsi="Arial" w:cs="Arial"/>
          <w:sz w:val="24"/>
          <w:szCs w:val="24"/>
        </w:rPr>
        <w:t>terbukti</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lapangan</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praktiknya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membutuhkan</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agar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w:t>
      </w:r>
    </w:p>
    <w:p w14:paraId="5BA7CEE9" w14:textId="65FBD910" w:rsidR="00B34CCB" w:rsidRPr="00597410" w:rsidRDefault="002033F3" w:rsidP="007A6BF3">
      <w:pPr>
        <w:spacing w:after="0" w:line="480" w:lineRule="auto"/>
        <w:ind w:firstLine="720"/>
        <w:jc w:val="both"/>
        <w:rPr>
          <w:rFonts w:ascii="Arial" w:hAnsi="Arial" w:cs="Arial"/>
          <w:sz w:val="24"/>
          <w:szCs w:val="24"/>
        </w:rPr>
      </w:pPr>
      <w:r w:rsidRPr="00597410">
        <w:rPr>
          <w:rFonts w:ascii="Arial" w:hAnsi="Arial" w:cs="Arial"/>
          <w:sz w:val="24"/>
          <w:szCs w:val="24"/>
        </w:rPr>
        <w:t>H</w:t>
      </w:r>
      <w:r w:rsidR="00B34CCB" w:rsidRPr="00597410">
        <w:rPr>
          <w:rFonts w:ascii="Arial" w:hAnsi="Arial" w:cs="Arial"/>
          <w:sz w:val="24"/>
          <w:szCs w:val="24"/>
        </w:rPr>
        <w:t xml:space="preserve">asil </w:t>
      </w:r>
      <w:proofErr w:type="spellStart"/>
      <w:r w:rsidR="00B34CCB" w:rsidRPr="00597410">
        <w:rPr>
          <w:rFonts w:ascii="Arial" w:hAnsi="Arial" w:cs="Arial"/>
          <w:sz w:val="24"/>
          <w:szCs w:val="24"/>
        </w:rPr>
        <w:t>penelitian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ini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menunjukkan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bahwa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partisipasi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masyarakat</w:t>
      </w:r>
      <w:proofErr w:type="spellEnd"/>
      <w:r w:rsidR="00B34CCB" w:rsidRPr="00597410">
        <w:rPr>
          <w:rFonts w:ascii="Arial" w:hAnsi="Arial" w:cs="Arial"/>
          <w:sz w:val="24"/>
          <w:szCs w:val="24"/>
        </w:rPr>
        <w:t xml:space="preserve"> di </w:t>
      </w:r>
      <w:proofErr w:type="spellStart"/>
      <w:r w:rsidR="00B34CCB" w:rsidRPr="00597410">
        <w:rPr>
          <w:rFonts w:ascii="Arial" w:hAnsi="Arial" w:cs="Arial"/>
          <w:sz w:val="24"/>
          <w:szCs w:val="24"/>
        </w:rPr>
        <w:t>Posyandu</w:t>
      </w:r>
      <w:proofErr w:type="spellEnd"/>
      <w:r w:rsidR="00B34CCB" w:rsidRPr="00597410">
        <w:rPr>
          <w:rFonts w:ascii="Arial" w:hAnsi="Arial" w:cs="Arial"/>
          <w:sz w:val="24"/>
          <w:szCs w:val="24"/>
        </w:rPr>
        <w:t xml:space="preserve"> ILP Merak Jaya Mukti </w:t>
      </w:r>
      <w:proofErr w:type="spellStart"/>
      <w:r w:rsidR="00B34CCB" w:rsidRPr="00597410">
        <w:rPr>
          <w:rFonts w:ascii="Arial" w:hAnsi="Arial" w:cs="Arial"/>
          <w:sz w:val="24"/>
          <w:szCs w:val="24"/>
        </w:rPr>
        <w:t>masih</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menghadapi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sejumlah</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kendala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dalam</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implementasinya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Berdasarkan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teori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Selamet</w:t>
      </w:r>
      <w:proofErr w:type="spellEnd"/>
      <w:r w:rsidR="00B34CCB" w:rsidRPr="00597410">
        <w:rPr>
          <w:rFonts w:ascii="Arial" w:hAnsi="Arial" w:cs="Arial"/>
          <w:sz w:val="24"/>
          <w:szCs w:val="24"/>
        </w:rPr>
        <w:t xml:space="preserve"> (2003), </w:t>
      </w:r>
      <w:proofErr w:type="spellStart"/>
      <w:r w:rsidR="00B34CCB" w:rsidRPr="00597410">
        <w:rPr>
          <w:rFonts w:ascii="Arial" w:hAnsi="Arial" w:cs="Arial"/>
          <w:sz w:val="24"/>
          <w:szCs w:val="24"/>
        </w:rPr>
        <w:t>indikator</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kemampuan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belum</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sepenuhnya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terpenuhi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karena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masih</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terdapat</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kesenjangan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kapasitas</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antar</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kelompok</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masyarakat</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khususnya</w:t>
      </w:r>
      <w:proofErr w:type="spellEnd"/>
      <w:r w:rsidR="00B34CCB" w:rsidRPr="00597410">
        <w:rPr>
          <w:rFonts w:ascii="Arial" w:hAnsi="Arial" w:cs="Arial"/>
          <w:sz w:val="24"/>
          <w:szCs w:val="24"/>
        </w:rPr>
        <w:t xml:space="preserve"> pada </w:t>
      </w:r>
      <w:proofErr w:type="spellStart"/>
      <w:r w:rsidR="00B34CCB" w:rsidRPr="00597410">
        <w:rPr>
          <w:rFonts w:ascii="Arial" w:hAnsi="Arial" w:cs="Arial"/>
          <w:sz w:val="24"/>
          <w:szCs w:val="24"/>
        </w:rPr>
        <w:t>remaja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dewasa</w:t>
      </w:r>
      <w:proofErr w:type="spellEnd"/>
      <w:r w:rsidR="00B34CCB" w:rsidRPr="00597410">
        <w:rPr>
          <w:rFonts w:ascii="Arial" w:hAnsi="Arial" w:cs="Arial"/>
          <w:sz w:val="24"/>
          <w:szCs w:val="24"/>
        </w:rPr>
        <w:t xml:space="preserve">, dan </w:t>
      </w:r>
      <w:proofErr w:type="spellStart"/>
      <w:r w:rsidR="00B34CCB" w:rsidRPr="00597410">
        <w:rPr>
          <w:rFonts w:ascii="Arial" w:hAnsi="Arial" w:cs="Arial"/>
          <w:sz w:val="24"/>
          <w:szCs w:val="24"/>
        </w:rPr>
        <w:t>lansia</w:t>
      </w:r>
      <w:proofErr w:type="spellEnd"/>
      <w:r w:rsidR="00B34CCB" w:rsidRPr="00597410">
        <w:rPr>
          <w:rFonts w:ascii="Arial" w:hAnsi="Arial" w:cs="Arial"/>
          <w:sz w:val="24"/>
          <w:szCs w:val="24"/>
        </w:rPr>
        <w:t xml:space="preserve"> yang </w:t>
      </w:r>
      <w:proofErr w:type="spellStart"/>
      <w:r w:rsidR="00B34CCB" w:rsidRPr="00597410">
        <w:rPr>
          <w:rFonts w:ascii="Arial" w:hAnsi="Arial" w:cs="Arial"/>
          <w:sz w:val="24"/>
          <w:szCs w:val="24"/>
        </w:rPr>
        <w:t>kurang</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memahami</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serta</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memanfaatkan</w:t>
      </w:r>
      <w:proofErr w:type="spellEnd"/>
      <w:r w:rsidR="00B34CCB" w:rsidRPr="00597410">
        <w:rPr>
          <w:rFonts w:ascii="Arial" w:hAnsi="Arial" w:cs="Arial"/>
          <w:sz w:val="24"/>
          <w:szCs w:val="24"/>
        </w:rPr>
        <w:t xml:space="preserve"> </w:t>
      </w:r>
      <w:proofErr w:type="spellStart"/>
      <w:r w:rsidR="00B34CCB" w:rsidRPr="00597410">
        <w:rPr>
          <w:rFonts w:ascii="Arial" w:hAnsi="Arial" w:cs="Arial"/>
          <w:sz w:val="24"/>
          <w:szCs w:val="24"/>
        </w:rPr>
        <w:t>layanan</w:t>
      </w:r>
      <w:proofErr w:type="spellEnd"/>
      <w:r w:rsidR="00B34CCB" w:rsidRPr="00597410">
        <w:rPr>
          <w:rFonts w:ascii="Arial" w:hAnsi="Arial" w:cs="Arial"/>
          <w:sz w:val="24"/>
          <w:szCs w:val="24"/>
        </w:rPr>
        <w:t xml:space="preserve"> yang </w:t>
      </w:r>
      <w:proofErr w:type="spellStart"/>
      <w:r w:rsidR="00B34CCB" w:rsidRPr="00597410">
        <w:rPr>
          <w:rFonts w:ascii="Arial" w:hAnsi="Arial" w:cs="Arial"/>
          <w:sz w:val="24"/>
          <w:szCs w:val="24"/>
        </w:rPr>
        <w:t>tersedia</w:t>
      </w:r>
      <w:proofErr w:type="spellEnd"/>
      <w:r w:rsidR="00B34CCB" w:rsidRPr="00597410">
        <w:rPr>
          <w:rFonts w:ascii="Arial" w:hAnsi="Arial" w:cs="Arial"/>
          <w:sz w:val="24"/>
          <w:szCs w:val="24"/>
        </w:rPr>
        <w:t xml:space="preserve">. </w:t>
      </w:r>
    </w:p>
    <w:p w14:paraId="4FB999F5" w14:textId="77777777" w:rsidR="00B34CCB" w:rsidRPr="00597410" w:rsidRDefault="00B34CCB"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relatif</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ditunjukkan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dan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kemauannya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dan </w:t>
      </w:r>
      <w:proofErr w:type="spellStart"/>
      <w:r w:rsidRPr="00597410">
        <w:rPr>
          <w:rFonts w:ascii="Arial" w:hAnsi="Arial" w:cs="Arial"/>
          <w:sz w:val="24"/>
          <w:szCs w:val="24"/>
        </w:rPr>
        <w:t>dorongan</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diimbangi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memadai</w:t>
      </w:r>
      <w:proofErr w:type="spellEnd"/>
      <w:r w:rsidRPr="00597410">
        <w:rPr>
          <w:rFonts w:ascii="Arial" w:hAnsi="Arial" w:cs="Arial"/>
          <w:sz w:val="24"/>
          <w:szCs w:val="24"/>
        </w:rPr>
        <w:t xml:space="preserve">. </w:t>
      </w:r>
    </w:p>
    <w:p w14:paraId="1E5439A0" w14:textId="77777777" w:rsidR="00B34CCB" w:rsidRPr="00597410"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Pada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sarana</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kelembagaan</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tersedia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memanfaatkannya</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optimal </w:t>
      </w:r>
      <w:proofErr w:type="spellStart"/>
      <w:r w:rsidRPr="00597410">
        <w:rPr>
          <w:rFonts w:ascii="Arial" w:hAnsi="Arial" w:cs="Arial"/>
          <w:sz w:val="24"/>
          <w:szCs w:val="24"/>
        </w:rPr>
        <w:t>akibat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disimpulkan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terwujud</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maksimal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tersedia</w:t>
      </w:r>
      <w:proofErr w:type="spellEnd"/>
      <w:r w:rsidRPr="00597410">
        <w:rPr>
          <w:rFonts w:ascii="Arial" w:hAnsi="Arial" w:cs="Arial"/>
          <w:sz w:val="24"/>
          <w:szCs w:val="24"/>
        </w:rPr>
        <w:t>.</w:t>
      </w:r>
    </w:p>
    <w:p w14:paraId="20337F00" w14:textId="77777777" w:rsidR="00B34CCB" w:rsidRDefault="00B34CCB" w:rsidP="007A6BF3">
      <w:pPr>
        <w:spacing w:after="0" w:line="480" w:lineRule="auto"/>
        <w:ind w:firstLine="720"/>
        <w:jc w:val="both"/>
        <w:rPr>
          <w:rFonts w:ascii="Arial" w:hAnsi="Arial" w:cs="Arial"/>
          <w:sz w:val="24"/>
          <w:szCs w:val="24"/>
        </w:rPr>
      </w:pPr>
      <w:r w:rsidRPr="00597410">
        <w:rPr>
          <w:rFonts w:ascii="Arial" w:hAnsi="Arial" w:cs="Arial"/>
          <w:sz w:val="24"/>
          <w:szCs w:val="24"/>
        </w:rPr>
        <w:lastRenderedPageBreak/>
        <w:t xml:space="preserve">Hasil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berjalan</w:t>
      </w:r>
      <w:proofErr w:type="spellEnd"/>
      <w:r w:rsidRPr="00597410">
        <w:rPr>
          <w:rFonts w:ascii="Arial" w:hAnsi="Arial" w:cs="Arial"/>
          <w:sz w:val="24"/>
          <w:szCs w:val="24"/>
        </w:rPr>
        <w:t xml:space="preserve"> optimal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pada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terpenuhi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persepsi</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disediakan</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rutin,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kelembagaan</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dimanfaatkan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akibat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minimnya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w:t>
      </w:r>
    </w:p>
    <w:p w14:paraId="215AB1C3" w14:textId="77777777" w:rsidR="003D50CD" w:rsidRDefault="003D50CD" w:rsidP="003D50CD">
      <w:pPr>
        <w:spacing w:after="0" w:line="480" w:lineRule="auto"/>
        <w:ind w:firstLine="720"/>
        <w:jc w:val="both"/>
        <w:rPr>
          <w:rFonts w:ascii="Arial" w:hAnsi="Arial" w:cs="Arial"/>
          <w:sz w:val="24"/>
          <w:szCs w:val="24"/>
        </w:rPr>
      </w:pPr>
      <w:proofErr w:type="spellStart"/>
      <w:r>
        <w:rPr>
          <w:rFonts w:ascii="Arial" w:hAnsi="Arial" w:cs="Arial"/>
          <w:sz w:val="24"/>
          <w:szCs w:val="24"/>
        </w:rPr>
        <w:t>Menurut</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semua</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Kemauan</w:t>
      </w:r>
      <w:proofErr w:type="spellEnd"/>
      <w:r>
        <w:rPr>
          <w:rFonts w:ascii="Arial" w:hAnsi="Arial" w:cs="Arial"/>
          <w:sz w:val="24"/>
          <w:szCs w:val="24"/>
        </w:rPr>
        <w:t xml:space="preserve">, dan </w:t>
      </w:r>
      <w:proofErr w:type="spellStart"/>
      <w:r>
        <w:rPr>
          <w:rFonts w:ascii="Arial" w:hAnsi="Arial" w:cs="Arial"/>
          <w:sz w:val="24"/>
          <w:szCs w:val="24"/>
        </w:rPr>
        <w:t>kesempatan</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bisa</w:t>
      </w:r>
      <w:proofErr w:type="spellEnd"/>
      <w:r>
        <w:rPr>
          <w:rFonts w:ascii="Arial" w:hAnsi="Arial" w:cs="Arial"/>
          <w:sz w:val="24"/>
          <w:szCs w:val="24"/>
        </w:rPr>
        <w:t xml:space="preserve"> </w:t>
      </w:r>
      <w:proofErr w:type="spellStart"/>
      <w:r>
        <w:rPr>
          <w:rFonts w:ascii="Arial" w:hAnsi="Arial" w:cs="Arial"/>
          <w:sz w:val="24"/>
          <w:szCs w:val="24"/>
        </w:rPr>
        <w:t>dijalankan</w:t>
      </w:r>
      <w:proofErr w:type="spellEnd"/>
      <w:r>
        <w:rPr>
          <w:rFonts w:ascii="Arial" w:hAnsi="Arial" w:cs="Arial"/>
          <w:sz w:val="24"/>
          <w:szCs w:val="24"/>
        </w:rPr>
        <w:t xml:space="preserve"> </w:t>
      </w:r>
      <w:proofErr w:type="spellStart"/>
      <w:r>
        <w:rPr>
          <w:rFonts w:ascii="Arial" w:hAnsi="Arial" w:cs="Arial"/>
          <w:sz w:val="24"/>
          <w:szCs w:val="24"/>
        </w:rPr>
        <w:t>seluruhnya</w:t>
      </w:r>
      <w:proofErr w:type="spellEnd"/>
      <w:r>
        <w:rPr>
          <w:rFonts w:ascii="Arial" w:hAnsi="Arial" w:cs="Arial"/>
          <w:sz w:val="24"/>
          <w:szCs w:val="24"/>
        </w:rPr>
        <w:t xml:space="preserve"> agar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bisa</w:t>
      </w:r>
      <w:proofErr w:type="spellEnd"/>
      <w:r>
        <w:rPr>
          <w:rFonts w:ascii="Arial" w:hAnsi="Arial" w:cs="Arial"/>
          <w:sz w:val="24"/>
          <w:szCs w:val="24"/>
        </w:rPr>
        <w:t xml:space="preserve"> </w:t>
      </w:r>
      <w:proofErr w:type="spellStart"/>
      <w:r>
        <w:rPr>
          <w:rFonts w:ascii="Arial" w:hAnsi="Arial" w:cs="Arial"/>
          <w:sz w:val="24"/>
          <w:szCs w:val="24"/>
        </w:rPr>
        <w:t>meningkat</w:t>
      </w:r>
      <w:proofErr w:type="spellEnd"/>
      <w:r>
        <w:rPr>
          <w:rFonts w:ascii="Arial" w:hAnsi="Arial" w:cs="Arial"/>
          <w:sz w:val="24"/>
          <w:szCs w:val="24"/>
        </w:rPr>
        <w:t xml:space="preserve"> dan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mendukung</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program yang </w:t>
      </w:r>
      <w:proofErr w:type="spellStart"/>
      <w:r>
        <w:rPr>
          <w:rFonts w:ascii="Arial" w:hAnsi="Arial" w:cs="Arial"/>
          <w:sz w:val="24"/>
          <w:szCs w:val="24"/>
        </w:rPr>
        <w:t>dijalankan</w:t>
      </w:r>
      <w:proofErr w:type="spellEnd"/>
      <w:r>
        <w:rPr>
          <w:rFonts w:ascii="Arial" w:hAnsi="Arial" w:cs="Arial"/>
          <w:sz w:val="24"/>
          <w:szCs w:val="24"/>
        </w:rPr>
        <w:t>,</w:t>
      </w:r>
    </w:p>
    <w:p w14:paraId="0DA3C8DF" w14:textId="77777777" w:rsidR="00AE71C6" w:rsidRPr="00061E29" w:rsidRDefault="00AE71C6" w:rsidP="00AE71C6">
      <w:pPr>
        <w:spacing w:after="0" w:line="480" w:lineRule="auto"/>
        <w:jc w:val="both"/>
        <w:rPr>
          <w:rFonts w:ascii="Arial" w:hAnsi="Arial" w:cs="Arial"/>
          <w:b/>
          <w:bCs/>
          <w:sz w:val="24"/>
          <w:szCs w:val="24"/>
        </w:rPr>
      </w:pPr>
      <w:proofErr w:type="spellStart"/>
      <w:r w:rsidRPr="00061E29">
        <w:rPr>
          <w:rFonts w:ascii="Arial" w:hAnsi="Arial" w:cs="Arial"/>
          <w:b/>
          <w:bCs/>
          <w:sz w:val="24"/>
          <w:szCs w:val="24"/>
        </w:rPr>
        <w:t>Pembaruan</w:t>
      </w:r>
      <w:proofErr w:type="spellEnd"/>
      <w:r w:rsidRPr="00061E29">
        <w:rPr>
          <w:rFonts w:ascii="Arial" w:hAnsi="Arial" w:cs="Arial"/>
          <w:b/>
          <w:bCs/>
          <w:sz w:val="24"/>
          <w:szCs w:val="24"/>
        </w:rPr>
        <w:t xml:space="preserve"> </w:t>
      </w:r>
      <w:proofErr w:type="spellStart"/>
      <w:r w:rsidRPr="00061E29">
        <w:rPr>
          <w:rFonts w:ascii="Arial" w:hAnsi="Arial" w:cs="Arial"/>
          <w:b/>
          <w:bCs/>
          <w:sz w:val="24"/>
          <w:szCs w:val="24"/>
        </w:rPr>
        <w:t>Penelitian</w:t>
      </w:r>
      <w:proofErr w:type="spellEnd"/>
    </w:p>
    <w:p w14:paraId="5F5DDB9E" w14:textId="77777777" w:rsidR="00AE71C6" w:rsidRPr="00597410" w:rsidRDefault="00AE71C6" w:rsidP="00AE71C6">
      <w:pPr>
        <w:spacing w:after="0" w:line="480" w:lineRule="auto"/>
        <w:ind w:firstLine="7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kebaruan</w:t>
      </w:r>
      <w:proofErr w:type="spellEnd"/>
      <w:r>
        <w:rPr>
          <w:rFonts w:ascii="Arial" w:hAnsi="Arial" w:cs="Arial"/>
          <w:sz w:val="24"/>
          <w:szCs w:val="24"/>
        </w:rPr>
        <w:t xml:space="preserve"> </w:t>
      </w:r>
      <w:proofErr w:type="spellStart"/>
      <w:r>
        <w:rPr>
          <w:rFonts w:ascii="Arial" w:hAnsi="Arial" w:cs="Arial"/>
          <w:sz w:val="24"/>
          <w:szCs w:val="24"/>
        </w:rPr>
        <w:t>dibandingkan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penelitian-penelitian</w:t>
      </w:r>
      <w:proofErr w:type="spellEnd"/>
      <w:r>
        <w:rPr>
          <w:rFonts w:ascii="Arial" w:hAnsi="Arial" w:cs="Arial"/>
          <w:sz w:val="24"/>
          <w:szCs w:val="24"/>
        </w:rPr>
        <w:t xml:space="preserve"> </w:t>
      </w:r>
      <w:proofErr w:type="spellStart"/>
      <w:r>
        <w:rPr>
          <w:rFonts w:ascii="Arial" w:hAnsi="Arial" w:cs="Arial"/>
          <w:sz w:val="24"/>
          <w:szCs w:val="24"/>
        </w:rPr>
        <w:t>sebelumnya</w:t>
      </w:r>
      <w:proofErr w:type="spellEnd"/>
      <w:r>
        <w:rPr>
          <w:rFonts w:ascii="Arial" w:hAnsi="Arial" w:cs="Arial"/>
          <w:sz w:val="24"/>
          <w:szCs w:val="24"/>
        </w:rPr>
        <w:t xml:space="preserve"> yang </w:t>
      </w:r>
      <w:proofErr w:type="spellStart"/>
      <w:r>
        <w:rPr>
          <w:rFonts w:ascii="Arial" w:hAnsi="Arial" w:cs="Arial"/>
          <w:sz w:val="24"/>
          <w:szCs w:val="24"/>
        </w:rPr>
        <w:t>mengkaji</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psrtisipasi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di </w:t>
      </w:r>
      <w:proofErr w:type="spellStart"/>
      <w:r>
        <w:rPr>
          <w:rFonts w:ascii="Arial" w:hAnsi="Arial" w:cs="Arial"/>
          <w:sz w:val="24"/>
          <w:szCs w:val="24"/>
        </w:rPr>
        <w:t>posyandu</w:t>
      </w:r>
      <w:proofErr w:type="spellEnd"/>
      <w:r>
        <w:rPr>
          <w:rFonts w:ascii="Arial" w:hAnsi="Arial" w:cs="Arial"/>
          <w:sz w:val="24"/>
          <w:szCs w:val="24"/>
        </w:rPr>
        <w:t xml:space="preserve">. </w:t>
      </w:r>
      <w:proofErr w:type="spellStart"/>
      <w:r>
        <w:rPr>
          <w:rFonts w:ascii="Arial" w:hAnsi="Arial" w:cs="Arial"/>
          <w:sz w:val="24"/>
          <w:szCs w:val="24"/>
        </w:rPr>
        <w:t>P</w:t>
      </w:r>
      <w:r w:rsidRPr="00597410">
        <w:rPr>
          <w:rFonts w:ascii="Arial" w:hAnsi="Arial" w:cs="Arial"/>
          <w:sz w:val="24"/>
          <w:szCs w:val="24"/>
        </w:rPr>
        <w:t>enelitian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ari","given":"Nurmala","non-dropping-particle":"","parse-names":false,"suffix":""},{"dropping-particle":"","family":"Latip","given":"","non-dropping-particle":"","parse-names":false,"suffix":""},{"dropping-particle":"","family":"Suryani","given":"Lili","non-dropping-particle":"","parse-names":false,"suffix":""},{"dropping-particle":"","family":"Wahyuni","given":"Lilis","non-dropping-particle":"","parse-names":false,"suffix":""}],"id":"ITEM-1","issue":"1","issued":{"date-parts":[["2025"]]},"page":"113-119","title":"Partisipasi Masyarakat Lansia Dalam Program Posyandu ILP Kelurahan Laksamana Kecamatan Dumai Kota","type":"article-journal","volume":"4"},"uris":["http://www.mendeley.com/documents/?uuid=bcb7e9c2-27bd-4ae8-844b-0af3961e43b7"]}],"mendeley":{"formattedCitation":"(Sari et al., 2025)","plainTextFormattedCitation":"(Sari et al., 2025)","previouslyFormattedCitation":"(Sari et al., 2025)"},"properties":{"noteIndex":0},"schema":"https://github.com/citation-style-language/schema/raw/master/csl-citation.json"}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(Sari et al., 2025)</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judul</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w:t>
      </w:r>
      <w:proofErr w:type="spellStart"/>
      <w:r w:rsidRPr="00597410">
        <w:rPr>
          <w:rFonts w:ascii="Arial" w:hAnsi="Arial" w:cs="Arial"/>
          <w:sz w:val="24"/>
          <w:szCs w:val="24"/>
        </w:rPr>
        <w:t>Kelurahan</w:t>
      </w:r>
      <w:proofErr w:type="spellEnd"/>
      <w:r w:rsidRPr="00597410">
        <w:rPr>
          <w:rFonts w:ascii="Arial" w:hAnsi="Arial" w:cs="Arial"/>
          <w:sz w:val="24"/>
          <w:szCs w:val="24"/>
        </w:rPr>
        <w:t xml:space="preserve"> </w:t>
      </w:r>
      <w:proofErr w:type="spellStart"/>
      <w:r w:rsidRPr="00597410">
        <w:rPr>
          <w:rFonts w:ascii="Arial" w:hAnsi="Arial" w:cs="Arial"/>
          <w:sz w:val="24"/>
          <w:szCs w:val="24"/>
        </w:rPr>
        <w:t>Laksamana</w:t>
      </w:r>
      <w:proofErr w:type="spellEnd"/>
      <w:r w:rsidRPr="00597410">
        <w:rPr>
          <w:rFonts w:ascii="Arial" w:hAnsi="Arial" w:cs="Arial"/>
          <w:sz w:val="24"/>
          <w:szCs w:val="24"/>
        </w:rPr>
        <w:t xml:space="preserve">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Dumai</w:t>
      </w:r>
      <w:proofErr w:type="spellEnd"/>
      <w:r w:rsidRPr="00597410">
        <w:rPr>
          <w:rFonts w:ascii="Arial" w:hAnsi="Arial" w:cs="Arial"/>
          <w:sz w:val="24"/>
          <w:szCs w:val="24"/>
        </w:rPr>
        <w:t xml:space="preserve"> Kota” yang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menurut</w:t>
      </w:r>
      <w:proofErr w:type="spellEnd"/>
      <w:r w:rsidRPr="00597410">
        <w:rPr>
          <w:rFonts w:ascii="Arial" w:hAnsi="Arial" w:cs="Arial"/>
          <w:sz w:val="24"/>
          <w:szCs w:val="24"/>
        </w:rPr>
        <w:t xml:space="preserve"> Wilcox yang </w:t>
      </w:r>
      <w:proofErr w:type="spellStart"/>
      <w:r w:rsidRPr="00597410">
        <w:rPr>
          <w:rFonts w:ascii="Arial" w:hAnsi="Arial" w:cs="Arial"/>
          <w:sz w:val="24"/>
          <w:szCs w:val="24"/>
        </w:rPr>
        <w:t>menekankan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pemberian</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konsultasi</w:t>
      </w:r>
      <w:proofErr w:type="spellEnd"/>
      <w:r w:rsidRPr="00597410">
        <w:rPr>
          <w:rFonts w:ascii="Arial" w:hAnsi="Arial" w:cs="Arial"/>
          <w:sz w:val="24"/>
          <w:szCs w:val="24"/>
        </w:rPr>
        <w:t xml:space="preserve">, </w:t>
      </w:r>
      <w:proofErr w:type="spellStart"/>
      <w:r w:rsidRPr="00597410">
        <w:rPr>
          <w:rFonts w:ascii="Arial" w:hAnsi="Arial" w:cs="Arial"/>
          <w:sz w:val="24"/>
          <w:szCs w:val="24"/>
        </w:rPr>
        <w:t>pengambilan</w:t>
      </w:r>
      <w:proofErr w:type="spellEnd"/>
      <w:r w:rsidRPr="00597410">
        <w:rPr>
          <w:rFonts w:ascii="Arial" w:hAnsi="Arial" w:cs="Arial"/>
          <w:sz w:val="24"/>
          <w:szCs w:val="24"/>
        </w:rPr>
        <w:t xml:space="preserve"> </w:t>
      </w:r>
      <w:proofErr w:type="spellStart"/>
      <w:r w:rsidRPr="00597410">
        <w:rPr>
          <w:rFonts w:ascii="Arial" w:hAnsi="Arial" w:cs="Arial"/>
          <w:sz w:val="24"/>
          <w:szCs w:val="24"/>
        </w:rPr>
        <w:t>keputusan</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w:t>
      </w:r>
      <w:proofErr w:type="spellStart"/>
      <w:r w:rsidRPr="00597410">
        <w:rPr>
          <w:rFonts w:ascii="Arial" w:hAnsi="Arial" w:cs="Arial"/>
          <w:sz w:val="24"/>
          <w:szCs w:val="24"/>
        </w:rPr>
        <w:t>bertindak</w:t>
      </w:r>
      <w:proofErr w:type="spellEnd"/>
      <w:r w:rsidRPr="00597410">
        <w:rPr>
          <w:rFonts w:ascii="Arial" w:hAnsi="Arial" w:cs="Arial"/>
          <w:sz w:val="24"/>
          <w:szCs w:val="24"/>
        </w:rPr>
        <w:t xml:space="preserve"> </w:t>
      </w:r>
      <w:proofErr w:type="spellStart"/>
      <w:r w:rsidRPr="00597410">
        <w:rPr>
          <w:rFonts w:ascii="Arial" w:hAnsi="Arial" w:cs="Arial"/>
          <w:sz w:val="24"/>
          <w:szCs w:val="24"/>
        </w:rPr>
        <w:t>bersama</w:t>
      </w:r>
      <w:proofErr w:type="spellEnd"/>
      <w:r w:rsidRPr="00597410">
        <w:rPr>
          <w:rFonts w:ascii="Arial" w:hAnsi="Arial" w:cs="Arial"/>
          <w:sz w:val="24"/>
          <w:szCs w:val="24"/>
        </w:rPr>
        <w:t xml:space="preserve">, dan </w:t>
      </w:r>
      <w:proofErr w:type="spellStart"/>
      <w:r w:rsidRPr="00597410">
        <w:rPr>
          <w:rFonts w:ascii="Arial" w:hAnsi="Arial" w:cs="Arial"/>
          <w:sz w:val="24"/>
          <w:szCs w:val="24"/>
        </w:rPr>
        <w:lastRenderedPageBreak/>
        <w:t>pemberian</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menemukan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sosialisasi</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ketidaktahuan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dan </w:t>
      </w:r>
      <w:proofErr w:type="spellStart"/>
      <w:r w:rsidRPr="00597410">
        <w:rPr>
          <w:rFonts w:ascii="Arial" w:hAnsi="Arial" w:cs="Arial"/>
          <w:sz w:val="24"/>
          <w:szCs w:val="24"/>
        </w:rPr>
        <w:t>manfaat</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tanpa</w:t>
      </w:r>
      <w:proofErr w:type="spellEnd"/>
      <w:r w:rsidRPr="00597410">
        <w:rPr>
          <w:rFonts w:ascii="Arial" w:hAnsi="Arial" w:cs="Arial"/>
          <w:sz w:val="24"/>
          <w:szCs w:val="24"/>
        </w:rPr>
        <w:t xml:space="preserve"> </w:t>
      </w:r>
      <w:proofErr w:type="spellStart"/>
      <w:r w:rsidRPr="00597410">
        <w:rPr>
          <w:rFonts w:ascii="Arial" w:hAnsi="Arial" w:cs="Arial"/>
          <w:sz w:val="24"/>
          <w:szCs w:val="24"/>
        </w:rPr>
        <w:t>dampingan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turut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
    <w:p w14:paraId="2EBF169D" w14:textId="77777777" w:rsidR="00AE71C6" w:rsidRPr="00597410" w:rsidRDefault="00AE71C6" w:rsidP="00AE71C6">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Berbeda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menelaah</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siklus</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0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cakupan</w:t>
      </w:r>
      <w:proofErr w:type="spellEnd"/>
      <w:r w:rsidRPr="00597410">
        <w:rPr>
          <w:rFonts w:ascii="Arial" w:hAnsi="Arial" w:cs="Arial"/>
          <w:sz w:val="24"/>
          <w:szCs w:val="24"/>
        </w:rPr>
        <w:t xml:space="preserve"> </w:t>
      </w:r>
      <w:proofErr w:type="spellStart"/>
      <w:r w:rsidRPr="00597410">
        <w:rPr>
          <w:rFonts w:ascii="Arial" w:hAnsi="Arial" w:cs="Arial"/>
          <w:sz w:val="24"/>
          <w:szCs w:val="24"/>
        </w:rPr>
        <w:t>kajiannya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komprehensif</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perspektif</w:t>
      </w:r>
      <w:proofErr w:type="spellEnd"/>
      <w:r w:rsidRPr="00597410">
        <w:rPr>
          <w:rFonts w:ascii="Arial" w:hAnsi="Arial" w:cs="Arial"/>
          <w:sz w:val="24"/>
          <w:szCs w:val="24"/>
        </w:rPr>
        <w:t xml:space="preserve"> </w:t>
      </w:r>
      <w:proofErr w:type="spellStart"/>
      <w:r w:rsidRPr="00597410">
        <w:rPr>
          <w:rFonts w:ascii="Arial" w:hAnsi="Arial" w:cs="Arial"/>
          <w:sz w:val="24"/>
          <w:szCs w:val="24"/>
        </w:rPr>
        <w:t>berbeda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menilai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memperluas</w:t>
      </w:r>
      <w:proofErr w:type="spellEnd"/>
      <w:r w:rsidRPr="00597410">
        <w:rPr>
          <w:rFonts w:ascii="Arial" w:hAnsi="Arial" w:cs="Arial"/>
          <w:sz w:val="24"/>
          <w:szCs w:val="24"/>
        </w:rPr>
        <w:t xml:space="preserve"> </w:t>
      </w:r>
      <w:proofErr w:type="spellStart"/>
      <w:r w:rsidRPr="00597410">
        <w:rPr>
          <w:rFonts w:ascii="Arial" w:hAnsi="Arial" w:cs="Arial"/>
          <w:sz w:val="24"/>
          <w:szCs w:val="24"/>
        </w:rPr>
        <w:t>subjek</w:t>
      </w:r>
      <w:proofErr w:type="spellEnd"/>
      <w:r w:rsidRPr="00597410">
        <w:rPr>
          <w:rFonts w:ascii="Arial" w:hAnsi="Arial" w:cs="Arial"/>
          <w:sz w:val="24"/>
          <w:szCs w:val="24"/>
        </w:rPr>
        <w:t xml:space="preserve"> </w:t>
      </w:r>
      <w:proofErr w:type="spellStart"/>
      <w:r w:rsidRPr="00597410">
        <w:rPr>
          <w:rFonts w:ascii="Arial" w:hAnsi="Arial" w:cs="Arial"/>
          <w:sz w:val="24"/>
          <w:szCs w:val="24"/>
        </w:rPr>
        <w:t>kajian</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menawarkan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kerangka</w:t>
      </w:r>
      <w:proofErr w:type="spellEnd"/>
      <w:r w:rsidRPr="00597410">
        <w:rPr>
          <w:rFonts w:ascii="Arial" w:hAnsi="Arial" w:cs="Arial"/>
          <w:sz w:val="24"/>
          <w:szCs w:val="24"/>
        </w:rPr>
        <w:t xml:space="preserve"> </w:t>
      </w:r>
      <w:proofErr w:type="spellStart"/>
      <w:r w:rsidRPr="00597410">
        <w:rPr>
          <w:rFonts w:ascii="Arial" w:hAnsi="Arial" w:cs="Arial"/>
          <w:sz w:val="24"/>
          <w:szCs w:val="24"/>
        </w:rPr>
        <w:t>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alternatif</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memperkaya</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dinamika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w:t>
      </w:r>
    </w:p>
    <w:p w14:paraId="73D3532F" w14:textId="77777777" w:rsidR="00AE71C6" w:rsidRPr="00597410" w:rsidRDefault="00AE71C6" w:rsidP="00AE71C6">
      <w:pPr>
        <w:spacing w:after="0" w:line="480" w:lineRule="auto"/>
        <w:ind w:firstLine="720"/>
        <w:jc w:val="both"/>
        <w:rPr>
          <w:rFonts w:ascii="Arial" w:hAnsi="Arial" w:cs="Arial"/>
          <w:color w:val="000000" w:themeColor="text1"/>
          <w:sz w:val="24"/>
          <w:szCs w:val="24"/>
        </w:rPr>
      </w:pPr>
      <w:proofErr w:type="spellStart"/>
      <w:r w:rsidRPr="00597410">
        <w:rPr>
          <w:rFonts w:ascii="Arial" w:hAnsi="Arial" w:cs="Arial"/>
          <w:color w:val="000000" w:themeColor="text1"/>
          <w:sz w:val="24"/>
          <w:szCs w:val="24"/>
        </w:rPr>
        <w:t>Selanjutnya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penelitian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Arsila</w:t>
      </w:r>
      <w:proofErr w:type="spellEnd"/>
      <w:r w:rsidRPr="00597410">
        <w:rPr>
          <w:rFonts w:ascii="Arial" w:hAnsi="Arial" w:cs="Arial"/>
          <w:color w:val="000000" w:themeColor="text1"/>
          <w:sz w:val="24"/>
          <w:szCs w:val="24"/>
        </w:rPr>
        <w:t xml:space="preserve"> et al., 2024) </w:t>
      </w:r>
      <w:proofErr w:type="spellStart"/>
      <w:r w:rsidRPr="00597410">
        <w:rPr>
          <w:rFonts w:ascii="Arial" w:hAnsi="Arial" w:cs="Arial"/>
          <w:color w:val="000000" w:themeColor="text1"/>
          <w:sz w:val="24"/>
          <w:szCs w:val="24"/>
        </w:rPr>
        <w:t>dengan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judul</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Partisipasi</w:t>
      </w:r>
      <w:proofErr w:type="spellEnd"/>
      <w:r w:rsidRPr="00597410">
        <w:rPr>
          <w:rFonts w:ascii="Arial" w:hAnsi="Arial" w:cs="Arial"/>
          <w:color w:val="000000" w:themeColor="text1"/>
          <w:sz w:val="24"/>
          <w:szCs w:val="24"/>
        </w:rPr>
        <w:t xml:space="preserve"> Masyarakat </w:t>
      </w:r>
      <w:proofErr w:type="spellStart"/>
      <w:r w:rsidRPr="00597410">
        <w:rPr>
          <w:rFonts w:ascii="Arial" w:hAnsi="Arial" w:cs="Arial"/>
          <w:color w:val="000000" w:themeColor="text1"/>
          <w:sz w:val="24"/>
          <w:szCs w:val="24"/>
        </w:rPr>
        <w:t>Terhadap</w:t>
      </w:r>
      <w:proofErr w:type="spellEnd"/>
      <w:r w:rsidRPr="00597410">
        <w:rPr>
          <w:rFonts w:ascii="Arial" w:hAnsi="Arial" w:cs="Arial"/>
          <w:color w:val="000000" w:themeColor="text1"/>
          <w:sz w:val="24"/>
          <w:szCs w:val="24"/>
        </w:rPr>
        <w:t xml:space="preserve"> Program </w:t>
      </w:r>
      <w:proofErr w:type="spellStart"/>
      <w:r w:rsidRPr="00597410">
        <w:rPr>
          <w:rFonts w:ascii="Arial" w:hAnsi="Arial" w:cs="Arial"/>
          <w:color w:val="000000" w:themeColor="text1"/>
          <w:sz w:val="24"/>
          <w:szCs w:val="24"/>
        </w:rPr>
        <w:t>Posyandu</w:t>
      </w:r>
      <w:proofErr w:type="spellEnd"/>
      <w:r w:rsidRPr="00597410">
        <w:rPr>
          <w:rFonts w:ascii="Arial" w:hAnsi="Arial" w:cs="Arial"/>
          <w:color w:val="000000" w:themeColor="text1"/>
          <w:sz w:val="24"/>
          <w:szCs w:val="24"/>
        </w:rPr>
        <w:t xml:space="preserve"> Pos </w:t>
      </w:r>
      <w:proofErr w:type="spellStart"/>
      <w:r w:rsidRPr="00597410">
        <w:rPr>
          <w:rFonts w:ascii="Arial" w:hAnsi="Arial" w:cs="Arial"/>
          <w:color w:val="000000" w:themeColor="text1"/>
          <w:sz w:val="24"/>
          <w:szCs w:val="24"/>
        </w:rPr>
        <w:t>Pembinaan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Terpadu</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Posbindu</w:t>
      </w:r>
      <w:proofErr w:type="spellEnd"/>
      <w:r w:rsidRPr="00597410">
        <w:rPr>
          <w:rFonts w:ascii="Arial" w:hAnsi="Arial" w:cs="Arial"/>
          <w:color w:val="000000" w:themeColor="text1"/>
          <w:sz w:val="24"/>
          <w:szCs w:val="24"/>
        </w:rPr>
        <w:t xml:space="preserve"> PTM) di Desa Muara Jaya, </w:t>
      </w:r>
      <w:proofErr w:type="spellStart"/>
      <w:r w:rsidRPr="00597410">
        <w:rPr>
          <w:rFonts w:ascii="Arial" w:hAnsi="Arial" w:cs="Arial"/>
          <w:color w:val="000000" w:themeColor="text1"/>
          <w:sz w:val="24"/>
          <w:szCs w:val="24"/>
        </w:rPr>
        <w:t>Kecamatan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Awayan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Kabupate</w:t>
      </w:r>
      <w:r>
        <w:rPr>
          <w:rFonts w:ascii="Arial" w:hAnsi="Arial" w:cs="Arial"/>
          <w:color w:val="000000" w:themeColor="text1"/>
          <w:sz w:val="24"/>
          <w:szCs w:val="24"/>
        </w:rPr>
        <w:t>n</w:t>
      </w:r>
      <w:proofErr w:type="spellEnd"/>
      <w:r>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Balangan</w:t>
      </w:r>
      <w:proofErr w:type="spellEnd"/>
      <w:r w:rsidRPr="00597410">
        <w:rPr>
          <w:rFonts w:ascii="Arial" w:hAnsi="Arial" w:cs="Arial"/>
          <w:color w:val="000000" w:themeColor="text1"/>
          <w:sz w:val="24"/>
          <w:szCs w:val="24"/>
        </w:rPr>
        <w:t xml:space="preserve">” juga </w:t>
      </w:r>
      <w:proofErr w:type="spellStart"/>
      <w:r w:rsidRPr="00597410">
        <w:rPr>
          <w:rFonts w:ascii="Arial" w:hAnsi="Arial" w:cs="Arial"/>
          <w:color w:val="000000" w:themeColor="text1"/>
          <w:sz w:val="24"/>
          <w:szCs w:val="24"/>
        </w:rPr>
        <w:t>menggunakan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teori</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partisipasi</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masyarakat</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menurut</w:t>
      </w:r>
      <w:proofErr w:type="spellEnd"/>
      <w:r w:rsidRPr="00597410">
        <w:rPr>
          <w:rFonts w:ascii="Arial" w:hAnsi="Arial" w:cs="Arial"/>
          <w:color w:val="000000" w:themeColor="text1"/>
          <w:sz w:val="24"/>
          <w:szCs w:val="24"/>
        </w:rPr>
        <w:t xml:space="preserve"> Slamet </w:t>
      </w:r>
      <w:proofErr w:type="spellStart"/>
      <w:r w:rsidRPr="00597410">
        <w:rPr>
          <w:rFonts w:ascii="Arial" w:hAnsi="Arial" w:cs="Arial"/>
          <w:color w:val="000000" w:themeColor="text1"/>
          <w:sz w:val="24"/>
          <w:szCs w:val="24"/>
        </w:rPr>
        <w:t>dengan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indikator</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kemampuan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kemauan</w:t>
      </w:r>
      <w:proofErr w:type="spellEnd"/>
      <w:r w:rsidRPr="00597410">
        <w:rPr>
          <w:rFonts w:ascii="Arial" w:hAnsi="Arial" w:cs="Arial"/>
          <w:color w:val="000000" w:themeColor="text1"/>
          <w:sz w:val="24"/>
          <w:szCs w:val="24"/>
        </w:rPr>
        <w:t xml:space="preserve">, dan </w:t>
      </w:r>
      <w:proofErr w:type="spellStart"/>
      <w:r w:rsidRPr="00597410">
        <w:rPr>
          <w:rFonts w:ascii="Arial" w:hAnsi="Arial" w:cs="Arial"/>
          <w:color w:val="000000" w:themeColor="text1"/>
          <w:sz w:val="24"/>
          <w:szCs w:val="24"/>
        </w:rPr>
        <w:t>kesempatan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serta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menemukan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bahwa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keterbatasan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informasi</w:t>
      </w:r>
      <w:proofErr w:type="spellEnd"/>
      <w:r w:rsidRPr="00597410">
        <w:rPr>
          <w:rFonts w:ascii="Arial" w:hAnsi="Arial" w:cs="Arial"/>
          <w:color w:val="000000" w:themeColor="text1"/>
          <w:sz w:val="24"/>
          <w:szCs w:val="24"/>
        </w:rPr>
        <w:t xml:space="preserve"> dan </w:t>
      </w:r>
      <w:proofErr w:type="spellStart"/>
      <w:r w:rsidRPr="00597410">
        <w:rPr>
          <w:rFonts w:ascii="Arial" w:hAnsi="Arial" w:cs="Arial"/>
          <w:color w:val="000000" w:themeColor="text1"/>
          <w:sz w:val="24"/>
          <w:szCs w:val="24"/>
        </w:rPr>
        <w:t>rendahnya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pemahaman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masyarakat</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menjadi</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faktor</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penghambat</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partisipasi</w:t>
      </w:r>
      <w:proofErr w:type="spellEnd"/>
      <w:r w:rsidRPr="00597410">
        <w:rPr>
          <w:rFonts w:ascii="Arial" w:hAnsi="Arial" w:cs="Arial"/>
          <w:color w:val="000000" w:themeColor="text1"/>
          <w:sz w:val="24"/>
          <w:szCs w:val="24"/>
        </w:rPr>
        <w:t xml:space="preserve"> di </w:t>
      </w:r>
      <w:proofErr w:type="spellStart"/>
      <w:r w:rsidRPr="00597410">
        <w:rPr>
          <w:rFonts w:ascii="Arial" w:hAnsi="Arial" w:cs="Arial"/>
          <w:color w:val="000000" w:themeColor="text1"/>
          <w:sz w:val="24"/>
          <w:szCs w:val="24"/>
        </w:rPr>
        <w:t>Posbindu</w:t>
      </w:r>
      <w:proofErr w:type="spellEnd"/>
      <w:r w:rsidRPr="00597410">
        <w:rPr>
          <w:rFonts w:ascii="Arial" w:hAnsi="Arial" w:cs="Arial"/>
          <w:color w:val="000000" w:themeColor="text1"/>
          <w:sz w:val="24"/>
          <w:szCs w:val="24"/>
        </w:rPr>
        <w:t xml:space="preserve"> PTM. </w:t>
      </w:r>
    </w:p>
    <w:p w14:paraId="0D2B1D3A" w14:textId="77777777" w:rsidR="00AE71C6" w:rsidRPr="00597410" w:rsidRDefault="00AE71C6" w:rsidP="00AE71C6">
      <w:pPr>
        <w:spacing w:after="0" w:line="480" w:lineRule="auto"/>
        <w:ind w:firstLine="720"/>
        <w:jc w:val="both"/>
        <w:rPr>
          <w:rFonts w:ascii="Arial" w:hAnsi="Arial" w:cs="Arial"/>
          <w:sz w:val="24"/>
          <w:szCs w:val="24"/>
        </w:rPr>
      </w:pPr>
      <w:proofErr w:type="spellStart"/>
      <w:r w:rsidRPr="00597410">
        <w:rPr>
          <w:rFonts w:ascii="Arial" w:hAnsi="Arial" w:cs="Arial"/>
          <w:color w:val="000000" w:themeColor="text1"/>
          <w:sz w:val="24"/>
          <w:szCs w:val="24"/>
        </w:rPr>
        <w:t>Temuan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ini</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sejalan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dengan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hasil</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penelitian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ini</w:t>
      </w:r>
      <w:proofErr w:type="spellEnd"/>
      <w:r w:rsidRPr="00597410">
        <w:rPr>
          <w:rFonts w:ascii="Arial" w:hAnsi="Arial" w:cs="Arial"/>
          <w:color w:val="000000" w:themeColor="text1"/>
          <w:sz w:val="24"/>
          <w:szCs w:val="24"/>
        </w:rPr>
        <w:t xml:space="preserve"> yang </w:t>
      </w:r>
      <w:proofErr w:type="spellStart"/>
      <w:r w:rsidRPr="00597410">
        <w:rPr>
          <w:rFonts w:ascii="Arial" w:hAnsi="Arial" w:cs="Arial"/>
          <w:color w:val="000000" w:themeColor="text1"/>
          <w:sz w:val="24"/>
          <w:szCs w:val="24"/>
        </w:rPr>
        <w:t>menunjukkan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pentingnya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akses</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informasi</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dalam</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meningkatkan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keaktifan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masyarakat</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lastRenderedPageBreak/>
        <w:t>Namun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penelitian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ini</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memiliki</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kebaruan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karena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fokus</w:t>
      </w:r>
      <w:proofErr w:type="spellEnd"/>
      <w:r w:rsidRPr="00597410">
        <w:rPr>
          <w:rFonts w:ascii="Arial" w:hAnsi="Arial" w:cs="Arial"/>
          <w:color w:val="000000" w:themeColor="text1"/>
          <w:sz w:val="24"/>
          <w:szCs w:val="24"/>
        </w:rPr>
        <w:t xml:space="preserve"> pada </w:t>
      </w:r>
      <w:proofErr w:type="spellStart"/>
      <w:r w:rsidRPr="00597410">
        <w:rPr>
          <w:rFonts w:ascii="Arial" w:hAnsi="Arial" w:cs="Arial"/>
          <w:color w:val="000000" w:themeColor="text1"/>
          <w:sz w:val="24"/>
          <w:szCs w:val="24"/>
        </w:rPr>
        <w:t>partisipasi</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masyarakat</w:t>
      </w:r>
      <w:proofErr w:type="spellEnd"/>
      <w:r w:rsidRPr="00597410">
        <w:rPr>
          <w:rFonts w:ascii="Arial" w:hAnsi="Arial" w:cs="Arial"/>
          <w:color w:val="000000" w:themeColor="text1"/>
          <w:sz w:val="24"/>
          <w:szCs w:val="24"/>
        </w:rPr>
        <w:t xml:space="preserve"> di </w:t>
      </w:r>
      <w:proofErr w:type="spellStart"/>
      <w:r w:rsidRPr="00597410">
        <w:rPr>
          <w:rFonts w:ascii="Arial" w:hAnsi="Arial" w:cs="Arial"/>
          <w:color w:val="000000" w:themeColor="text1"/>
          <w:sz w:val="24"/>
          <w:szCs w:val="24"/>
        </w:rPr>
        <w:t>Posyandu</w:t>
      </w:r>
      <w:proofErr w:type="spellEnd"/>
      <w:r w:rsidRPr="00597410">
        <w:rPr>
          <w:rFonts w:ascii="Arial" w:hAnsi="Arial" w:cs="Arial"/>
          <w:color w:val="000000" w:themeColor="text1"/>
          <w:sz w:val="24"/>
          <w:szCs w:val="24"/>
        </w:rPr>
        <w:t xml:space="preserve"> Integrasi </w:t>
      </w:r>
      <w:proofErr w:type="spellStart"/>
      <w:r w:rsidRPr="00597410">
        <w:rPr>
          <w:rFonts w:ascii="Arial" w:hAnsi="Arial" w:cs="Arial"/>
          <w:color w:val="000000" w:themeColor="text1"/>
          <w:sz w:val="24"/>
          <w:szCs w:val="24"/>
        </w:rPr>
        <w:t>Layanan</w:t>
      </w:r>
      <w:proofErr w:type="spellEnd"/>
      <w:r w:rsidRPr="00597410">
        <w:rPr>
          <w:rFonts w:ascii="Arial" w:hAnsi="Arial" w:cs="Arial"/>
          <w:color w:val="000000" w:themeColor="text1"/>
          <w:sz w:val="24"/>
          <w:szCs w:val="24"/>
        </w:rPr>
        <w:t xml:space="preserve"> Primer, yang </w:t>
      </w:r>
      <w:proofErr w:type="spellStart"/>
      <w:r w:rsidRPr="00597410">
        <w:rPr>
          <w:rFonts w:ascii="Arial" w:hAnsi="Arial" w:cs="Arial"/>
          <w:color w:val="000000" w:themeColor="text1"/>
          <w:sz w:val="24"/>
          <w:szCs w:val="24"/>
        </w:rPr>
        <w:t>memiliki</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cakupan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layanan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lebih</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luas</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dibandingkan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Posbindu</w:t>
      </w:r>
      <w:proofErr w:type="spellEnd"/>
      <w:r w:rsidRPr="00597410">
        <w:rPr>
          <w:rFonts w:ascii="Arial" w:hAnsi="Arial" w:cs="Arial"/>
          <w:color w:val="000000" w:themeColor="text1"/>
          <w:sz w:val="24"/>
          <w:szCs w:val="24"/>
        </w:rPr>
        <w:t xml:space="preserve"> PTM yang </w:t>
      </w:r>
      <w:proofErr w:type="spellStart"/>
      <w:r w:rsidRPr="00597410">
        <w:rPr>
          <w:rFonts w:ascii="Arial" w:hAnsi="Arial" w:cs="Arial"/>
          <w:color w:val="000000" w:themeColor="text1"/>
          <w:sz w:val="24"/>
          <w:szCs w:val="24"/>
        </w:rPr>
        <w:t>hanya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mencakup</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usia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produktif</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saja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Dengan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demikian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meskipun</w:t>
      </w:r>
      <w:proofErr w:type="spellEnd"/>
      <w:r w:rsidRPr="00597410">
        <w:rPr>
          <w:rFonts w:ascii="Arial" w:hAnsi="Arial" w:cs="Arial"/>
          <w:color w:val="000000" w:themeColor="text1"/>
          <w:sz w:val="24"/>
          <w:szCs w:val="24"/>
        </w:rPr>
        <w:t xml:space="preserve"> </w:t>
      </w:r>
      <w:proofErr w:type="spellStart"/>
      <w:r w:rsidRPr="00597410">
        <w:rPr>
          <w:rFonts w:ascii="Arial" w:hAnsi="Arial" w:cs="Arial"/>
          <w:color w:val="000000" w:themeColor="text1"/>
          <w:sz w:val="24"/>
          <w:szCs w:val="24"/>
        </w:rPr>
        <w:t>kerangka</w:t>
      </w:r>
      <w:proofErr w:type="spellEnd"/>
      <w:r w:rsidRPr="00597410">
        <w:rPr>
          <w:rFonts w:ascii="Arial" w:hAnsi="Arial" w:cs="Arial"/>
          <w:color w:val="000000" w:themeColor="text1"/>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serupa</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menawarkan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kontribusi</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konteks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berbeda</w:t>
      </w:r>
      <w:proofErr w:type="spellEnd"/>
      <w:r w:rsidRPr="00597410">
        <w:rPr>
          <w:rFonts w:ascii="Arial" w:hAnsi="Arial" w:cs="Arial"/>
          <w:sz w:val="24"/>
          <w:szCs w:val="24"/>
        </w:rPr>
        <w:t xml:space="preserve">, </w:t>
      </w:r>
      <w:proofErr w:type="spellStart"/>
      <w:r w:rsidRPr="00597410">
        <w:rPr>
          <w:rFonts w:ascii="Arial" w:hAnsi="Arial" w:cs="Arial"/>
          <w:sz w:val="24"/>
          <w:szCs w:val="24"/>
        </w:rPr>
        <w:t>yakni</w:t>
      </w:r>
      <w:proofErr w:type="spellEnd"/>
      <w:r w:rsidRPr="00597410">
        <w:rPr>
          <w:rFonts w:ascii="Arial" w:hAnsi="Arial" w:cs="Arial"/>
          <w:sz w:val="24"/>
          <w:szCs w:val="24"/>
        </w:rPr>
        <w:t xml:space="preserve"> </w:t>
      </w:r>
      <w:proofErr w:type="spellStart"/>
      <w:r w:rsidRPr="00597410">
        <w:rPr>
          <w:rFonts w:ascii="Arial" w:hAnsi="Arial" w:cs="Arial"/>
          <w:sz w:val="24"/>
          <w:szCs w:val="24"/>
        </w:rPr>
        <w:t>melihat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dinamika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dasar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menyeluruh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siklus</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w:t>
      </w:r>
    </w:p>
    <w:p w14:paraId="4A0CE3F4" w14:textId="77777777" w:rsidR="00AE71C6" w:rsidRPr="00597410" w:rsidRDefault="00AE71C6" w:rsidP="00AE71C6">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Selanjutnya</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Partisipasi masyarakat melrupakan suatu hak yang dimiliki masyarakat untuk ikut andil dalam … Penelitian ini bertujuan untuk menganalisis bagaimana partisipasi lansia dalam mengikuti …","author":[{"dropping-particle":"","family":"Utania","given":"R A S","non-dropping-particle":"","parse-names":false,"suffix":""},{"dropping-particle":"","family":"Agusti","given":"F R","non-dropping-particle":"","parse-names":false,"suffix":""}],"container-title":"Journal of Administration Studies","id":"ITEM-1","issued":{"date-parts":[["2024"]]},"publisher":"UIN Suska Riau","title":"Partisipasi Masyarakat Dalam Program Posyandu Lansia Di Desa Beringin Makmur Kecamatan Kerumutan","type":"thesis"},"uris":["http://www.mendeley.com/documents/?uuid=32669530-0d7a-4954-89cb-e96727ed46f0"]}],"mendeley":{"formattedCitation":"(Utania &amp; Agusti, 2024)","plainTextFormattedCitation":"(Utania &amp; Agusti, 2024)","previouslyFormattedCitation":"(Utania &amp; Agusti,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(Utania &amp; Agusti, 2024)</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judul</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Masyarakat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di Desa </w:t>
      </w:r>
      <w:proofErr w:type="spellStart"/>
      <w:r w:rsidRPr="00597410">
        <w:rPr>
          <w:rFonts w:ascii="Arial" w:hAnsi="Arial" w:cs="Arial"/>
          <w:sz w:val="24"/>
          <w:szCs w:val="24"/>
        </w:rPr>
        <w:t>Beringin</w:t>
      </w:r>
      <w:proofErr w:type="spellEnd"/>
      <w:r w:rsidRPr="00597410">
        <w:rPr>
          <w:rFonts w:ascii="Arial" w:hAnsi="Arial" w:cs="Arial"/>
          <w:sz w:val="24"/>
          <w:szCs w:val="24"/>
        </w:rPr>
        <w:t xml:space="preserve"> Makmur, </w:t>
      </w:r>
      <w:proofErr w:type="spellStart"/>
      <w:r w:rsidRPr="00597410">
        <w:rPr>
          <w:rFonts w:ascii="Arial" w:hAnsi="Arial" w:cs="Arial"/>
          <w:sz w:val="24"/>
          <w:szCs w:val="24"/>
        </w:rPr>
        <w:t>Kecamatan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Kerumutan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Holofstede</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inisiasi</w:t>
      </w:r>
      <w:proofErr w:type="spellEnd"/>
      <w:r w:rsidRPr="00597410">
        <w:rPr>
          <w:rFonts w:ascii="Arial" w:hAnsi="Arial" w:cs="Arial"/>
          <w:sz w:val="24"/>
          <w:szCs w:val="24"/>
        </w:rPr>
        <w:t xml:space="preserve">, </w:t>
      </w:r>
      <w:proofErr w:type="spellStart"/>
      <w:r w:rsidRPr="00597410">
        <w:rPr>
          <w:rFonts w:ascii="Arial" w:hAnsi="Arial" w:cs="Arial"/>
          <w:sz w:val="24"/>
          <w:szCs w:val="24"/>
        </w:rPr>
        <w:t>legitimasi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eksekusi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 xml:space="preserve"> pada </w:t>
      </w:r>
      <w:proofErr w:type="spellStart"/>
      <w:r w:rsidRPr="00597410">
        <w:rPr>
          <w:rFonts w:ascii="Arial" w:hAnsi="Arial" w:cs="Arial"/>
          <w:sz w:val="24"/>
          <w:szCs w:val="24"/>
        </w:rPr>
        <w:t>lingkup</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subjek</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Berbeda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berfokus</w:t>
      </w:r>
      <w:proofErr w:type="spellEnd"/>
      <w:r w:rsidRPr="00597410">
        <w:rPr>
          <w:rFonts w:ascii="Arial" w:hAnsi="Arial" w:cs="Arial"/>
          <w:sz w:val="24"/>
          <w:szCs w:val="24"/>
        </w:rPr>
        <w:t xml:space="preserve"> pada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cakupan</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siklus</w:t>
      </w:r>
      <w:proofErr w:type="spellEnd"/>
      <w:r w:rsidRPr="00597410">
        <w:rPr>
          <w:rFonts w:ascii="Arial" w:hAnsi="Arial" w:cs="Arial"/>
          <w:sz w:val="24"/>
          <w:szCs w:val="24"/>
        </w:rPr>
        <w:t xml:space="preserve"> </w:t>
      </w:r>
      <w:proofErr w:type="spellStart"/>
      <w:r w:rsidRPr="00597410">
        <w:rPr>
          <w:rFonts w:ascii="Arial" w:hAnsi="Arial" w:cs="Arial"/>
          <w:sz w:val="24"/>
          <w:szCs w:val="24"/>
        </w:rPr>
        <w:t>kehidupan</w:t>
      </w:r>
      <w:proofErr w:type="spellEnd"/>
      <w:r w:rsidRPr="00597410">
        <w:rPr>
          <w:rFonts w:ascii="Arial" w:hAnsi="Arial" w:cs="Arial"/>
          <w:sz w:val="24"/>
          <w:szCs w:val="24"/>
        </w:rPr>
        <w:t xml:space="preserve"> </w:t>
      </w:r>
      <w:proofErr w:type="spellStart"/>
      <w:r w:rsidRPr="00597410">
        <w:rPr>
          <w:rFonts w:ascii="Arial" w:hAnsi="Arial" w:cs="Arial"/>
          <w:sz w:val="24"/>
          <w:szCs w:val="24"/>
        </w:rPr>
        <w:t>sejak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0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lanjut</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teori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Slamet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menghadirkan</w:t>
      </w:r>
      <w:proofErr w:type="spellEnd"/>
      <w:r w:rsidRPr="00597410">
        <w:rPr>
          <w:rFonts w:ascii="Arial" w:hAnsi="Arial" w:cs="Arial"/>
          <w:sz w:val="24"/>
          <w:szCs w:val="24"/>
        </w:rPr>
        <w:t xml:space="preserve"> </w:t>
      </w:r>
      <w:proofErr w:type="spellStart"/>
      <w:r w:rsidRPr="00597410">
        <w:rPr>
          <w:rFonts w:ascii="Arial" w:hAnsi="Arial" w:cs="Arial"/>
          <w:sz w:val="24"/>
          <w:szCs w:val="24"/>
        </w:rPr>
        <w:t>sudut</w:t>
      </w:r>
      <w:proofErr w:type="spellEnd"/>
      <w:r w:rsidRPr="00597410">
        <w:rPr>
          <w:rFonts w:ascii="Arial" w:hAnsi="Arial" w:cs="Arial"/>
          <w:sz w:val="24"/>
          <w:szCs w:val="24"/>
        </w:rPr>
        <w:t xml:space="preserve"> </w:t>
      </w:r>
      <w:proofErr w:type="spellStart"/>
      <w:r w:rsidRPr="00597410">
        <w:rPr>
          <w:rFonts w:ascii="Arial" w:hAnsi="Arial" w:cs="Arial"/>
          <w:sz w:val="24"/>
          <w:szCs w:val="24"/>
        </w:rPr>
        <w:t>pandang</w:t>
      </w:r>
      <w:proofErr w:type="spellEnd"/>
      <w:r w:rsidRPr="00597410">
        <w:rPr>
          <w:rFonts w:ascii="Arial" w:hAnsi="Arial" w:cs="Arial"/>
          <w:sz w:val="24"/>
          <w:szCs w:val="24"/>
        </w:rPr>
        <w:t xml:space="preserve"> </w:t>
      </w:r>
      <w:proofErr w:type="spellStart"/>
      <w:r w:rsidRPr="00597410">
        <w:rPr>
          <w:rFonts w:ascii="Arial" w:hAnsi="Arial" w:cs="Arial"/>
          <w:sz w:val="24"/>
          <w:szCs w:val="24"/>
        </w:rPr>
        <w:t>analisis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berbeda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menawarkan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kebaruan</w:t>
      </w:r>
      <w:proofErr w:type="spellEnd"/>
      <w:r w:rsidRPr="00597410">
        <w:rPr>
          <w:rFonts w:ascii="Arial" w:hAnsi="Arial" w:cs="Arial"/>
          <w:sz w:val="24"/>
          <w:szCs w:val="24"/>
        </w:rPr>
        <w:t xml:space="preserve"> </w:t>
      </w:r>
      <w:proofErr w:type="spellStart"/>
      <w:r w:rsidRPr="00597410">
        <w:rPr>
          <w:rFonts w:ascii="Arial" w:hAnsi="Arial" w:cs="Arial"/>
          <w:sz w:val="24"/>
          <w:szCs w:val="24"/>
        </w:rPr>
        <w:t>baik</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sisi</w:t>
      </w:r>
      <w:proofErr w:type="spellEnd"/>
      <w:r w:rsidRPr="00597410">
        <w:rPr>
          <w:rFonts w:ascii="Arial" w:hAnsi="Arial" w:cs="Arial"/>
          <w:sz w:val="24"/>
          <w:szCs w:val="24"/>
        </w:rPr>
        <w:t xml:space="preserve"> </w:t>
      </w:r>
      <w:proofErr w:type="spellStart"/>
      <w:r w:rsidRPr="00597410">
        <w:rPr>
          <w:rFonts w:ascii="Arial" w:hAnsi="Arial" w:cs="Arial"/>
          <w:sz w:val="24"/>
          <w:szCs w:val="24"/>
        </w:rPr>
        <w:t>cakupan</w:t>
      </w:r>
      <w:proofErr w:type="spellEnd"/>
      <w:r w:rsidRPr="00597410">
        <w:rPr>
          <w:rFonts w:ascii="Arial" w:hAnsi="Arial" w:cs="Arial"/>
          <w:sz w:val="24"/>
          <w:szCs w:val="24"/>
        </w:rPr>
        <w:t xml:space="preserve"> </w:t>
      </w:r>
      <w:proofErr w:type="spellStart"/>
      <w:r w:rsidRPr="00597410">
        <w:rPr>
          <w:rFonts w:ascii="Arial" w:hAnsi="Arial" w:cs="Arial"/>
          <w:sz w:val="24"/>
          <w:szCs w:val="24"/>
        </w:rPr>
        <w:t>subjek</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pendekatan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teoritis</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digunakan</w:t>
      </w:r>
      <w:proofErr w:type="spellEnd"/>
      <w:r w:rsidRPr="00597410">
        <w:rPr>
          <w:rFonts w:ascii="Arial" w:hAnsi="Arial" w:cs="Arial"/>
          <w:sz w:val="24"/>
          <w:szCs w:val="24"/>
        </w:rPr>
        <w:t>.</w:t>
      </w:r>
    </w:p>
    <w:p w14:paraId="6B91F615" w14:textId="77777777" w:rsidR="00AE71C6" w:rsidRPr="00597410" w:rsidRDefault="00AE71C6" w:rsidP="00AE71C6">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Walaupun</w:t>
      </w:r>
      <w:proofErr w:type="spellEnd"/>
      <w:r w:rsidRPr="00597410">
        <w:rPr>
          <w:rFonts w:ascii="Arial" w:hAnsi="Arial" w:cs="Arial"/>
          <w:sz w:val="24"/>
          <w:szCs w:val="24"/>
        </w:rPr>
        <w:t xml:space="preserve"> </w:t>
      </w:r>
      <w:proofErr w:type="spellStart"/>
      <w:r w:rsidRPr="00597410">
        <w:rPr>
          <w:rFonts w:ascii="Arial" w:hAnsi="Arial" w:cs="Arial"/>
          <w:sz w:val="24"/>
          <w:szCs w:val="24"/>
        </w:rPr>
        <w:t>hasil</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sejalan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temuan</w:t>
      </w:r>
      <w:proofErr w:type="spellEnd"/>
      <w:r w:rsidRPr="00597410">
        <w:rPr>
          <w:rFonts w:ascii="Arial" w:hAnsi="Arial" w:cs="Arial"/>
          <w:sz w:val="24"/>
          <w:szCs w:val="24"/>
        </w:rPr>
        <w:t xml:space="preserve"> </w:t>
      </w:r>
      <w:proofErr w:type="spellStart"/>
      <w:r w:rsidRPr="00597410">
        <w:rPr>
          <w:rFonts w:ascii="Arial" w:hAnsi="Arial" w:cs="Arial"/>
          <w:sz w:val="24"/>
          <w:szCs w:val="24"/>
        </w:rPr>
        <w:t>sebelumnya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menegaskan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sosialisasi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kebaruan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hal</w:t>
      </w:r>
      <w:proofErr w:type="spellEnd"/>
      <w:r w:rsidRPr="00597410">
        <w:rPr>
          <w:rFonts w:ascii="Arial" w:hAnsi="Arial" w:cs="Arial"/>
          <w:sz w:val="24"/>
          <w:szCs w:val="24"/>
        </w:rPr>
        <w:t xml:space="preserve"> </w:t>
      </w:r>
      <w:proofErr w:type="spellStart"/>
      <w:r w:rsidRPr="00597410">
        <w:rPr>
          <w:rFonts w:ascii="Arial" w:hAnsi="Arial" w:cs="Arial"/>
          <w:sz w:val="24"/>
          <w:szCs w:val="24"/>
        </w:rPr>
        <w:t>fokus</w:t>
      </w:r>
      <w:proofErr w:type="spellEnd"/>
      <w:r w:rsidRPr="00597410">
        <w:rPr>
          <w:rFonts w:ascii="Arial" w:hAnsi="Arial" w:cs="Arial"/>
          <w:sz w:val="24"/>
          <w:szCs w:val="24"/>
        </w:rPr>
        <w:t xml:space="preserve"> dan </w:t>
      </w:r>
      <w:proofErr w:type="spellStart"/>
      <w:r w:rsidRPr="00597410">
        <w:rPr>
          <w:rFonts w:ascii="Arial" w:hAnsi="Arial" w:cs="Arial"/>
          <w:sz w:val="24"/>
          <w:szCs w:val="24"/>
        </w:rPr>
        <w:t>cakupan</w:t>
      </w:r>
      <w:proofErr w:type="spellEnd"/>
      <w:r w:rsidRPr="00597410">
        <w:rPr>
          <w:rFonts w:ascii="Arial" w:hAnsi="Arial" w:cs="Arial"/>
          <w:sz w:val="24"/>
          <w:szCs w:val="24"/>
        </w:rPr>
        <w:t xml:space="preserve"> </w:t>
      </w:r>
      <w:proofErr w:type="spellStart"/>
      <w:r w:rsidRPr="00597410">
        <w:rPr>
          <w:rFonts w:ascii="Arial" w:hAnsi="Arial" w:cs="Arial"/>
          <w:sz w:val="24"/>
          <w:szCs w:val="24"/>
        </w:rPr>
        <w:t>kajian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w:t>
      </w:r>
      <w:proofErr w:type="spellEnd"/>
      <w:r w:rsidRPr="00597410">
        <w:rPr>
          <w:rFonts w:ascii="Arial" w:hAnsi="Arial" w:cs="Arial"/>
          <w:sz w:val="24"/>
          <w:szCs w:val="24"/>
        </w:rPr>
        <w:t xml:space="preserve"> </w:t>
      </w:r>
      <w:proofErr w:type="spellStart"/>
      <w:r w:rsidRPr="00597410">
        <w:rPr>
          <w:rFonts w:ascii="Arial" w:hAnsi="Arial" w:cs="Arial"/>
          <w:sz w:val="24"/>
          <w:szCs w:val="24"/>
        </w:rPr>
        <w:t>meneliti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(ILP)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siklus</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w:t>
      </w:r>
      <w:proofErr w:type="spellStart"/>
      <w:r w:rsidRPr="00597410">
        <w:rPr>
          <w:rFonts w:ascii="Arial" w:hAnsi="Arial" w:cs="Arial"/>
          <w:sz w:val="24"/>
          <w:szCs w:val="24"/>
        </w:rPr>
        <w:t>bayi</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Berbeda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terdahulu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umumnya</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berfokus</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tertentu</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gambaran</w:t>
      </w:r>
      <w:proofErr w:type="spellEnd"/>
      <w:r w:rsidRPr="00597410">
        <w:rPr>
          <w:rFonts w:ascii="Arial" w:hAnsi="Arial" w:cs="Arial"/>
          <w:sz w:val="24"/>
          <w:szCs w:val="24"/>
        </w:rPr>
        <w:t xml:space="preserve"> </w:t>
      </w:r>
      <w:proofErr w:type="spellStart"/>
      <w:r w:rsidRPr="00597410">
        <w:rPr>
          <w:rFonts w:ascii="Arial" w:hAnsi="Arial" w:cs="Arial"/>
          <w:sz w:val="24"/>
          <w:szCs w:val="24"/>
        </w:rPr>
        <w:t>komprehensif</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sasaran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
    <w:p w14:paraId="599A79CA" w14:textId="77777777" w:rsidR="00AE71C6" w:rsidRPr="00597410" w:rsidRDefault="00AE71C6" w:rsidP="00AE71C6">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menekankan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optimalnya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Temuan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perspektif</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ditentukan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eksternal</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oleh </w:t>
      </w:r>
      <w:proofErr w:type="spellStart"/>
      <w:r w:rsidRPr="00597410">
        <w:rPr>
          <w:rFonts w:ascii="Arial" w:hAnsi="Arial" w:cs="Arial"/>
          <w:sz w:val="24"/>
          <w:szCs w:val="24"/>
        </w:rPr>
        <w:t>keterpaduan</w:t>
      </w:r>
      <w:proofErr w:type="spellEnd"/>
      <w:r w:rsidRPr="00597410">
        <w:rPr>
          <w:rFonts w:ascii="Arial" w:hAnsi="Arial" w:cs="Arial"/>
          <w:sz w:val="24"/>
          <w:szCs w:val="24"/>
        </w:rPr>
        <w:t xml:space="preserve"> </w:t>
      </w:r>
      <w:proofErr w:type="spellStart"/>
      <w:r w:rsidRPr="00597410">
        <w:rPr>
          <w:rFonts w:ascii="Arial" w:hAnsi="Arial" w:cs="Arial"/>
          <w:sz w:val="24"/>
          <w:szCs w:val="24"/>
        </w:rPr>
        <w:t>antara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kerangka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yang </w:t>
      </w:r>
      <w:proofErr w:type="spellStart"/>
      <w:r w:rsidRPr="00597410">
        <w:rPr>
          <w:rFonts w:ascii="Arial" w:hAnsi="Arial" w:cs="Arial"/>
          <w:sz w:val="24"/>
          <w:szCs w:val="24"/>
        </w:rPr>
        <w:t>terintegrasi</w:t>
      </w:r>
      <w:proofErr w:type="spellEnd"/>
      <w:r w:rsidRPr="00597410">
        <w:rPr>
          <w:rFonts w:ascii="Arial" w:hAnsi="Arial" w:cs="Arial"/>
          <w:sz w:val="24"/>
          <w:szCs w:val="24"/>
        </w:rPr>
        <w:t>.</w:t>
      </w:r>
    </w:p>
    <w:p w14:paraId="1ED80DA5" w14:textId="40B5EF37" w:rsidR="001B2E99" w:rsidRPr="00597410" w:rsidRDefault="009F0A60" w:rsidP="00AE71C6">
      <w:pPr>
        <w:spacing w:after="0" w:line="480" w:lineRule="auto"/>
        <w:ind w:left="426" w:hanging="426"/>
        <w:jc w:val="both"/>
        <w:rPr>
          <w:rFonts w:ascii="Arial" w:hAnsi="Arial" w:cs="Arial"/>
          <w:b/>
          <w:bCs/>
          <w:sz w:val="24"/>
          <w:szCs w:val="24"/>
        </w:rPr>
      </w:pPr>
      <w:r w:rsidRPr="00597410">
        <w:rPr>
          <w:rFonts w:ascii="Arial" w:hAnsi="Arial" w:cs="Arial"/>
          <w:b/>
          <w:bCs/>
          <w:sz w:val="24"/>
          <w:szCs w:val="24"/>
        </w:rPr>
        <w:t>C</w:t>
      </w:r>
      <w:r w:rsidR="001B2E99" w:rsidRPr="00597410">
        <w:rPr>
          <w:rFonts w:ascii="Arial" w:hAnsi="Arial" w:cs="Arial"/>
          <w:b/>
          <w:bCs/>
          <w:sz w:val="24"/>
          <w:szCs w:val="24"/>
        </w:rPr>
        <w:t>.</w:t>
      </w:r>
      <w:r w:rsidR="00E60932" w:rsidRPr="00597410">
        <w:rPr>
          <w:rFonts w:ascii="Arial" w:hAnsi="Arial" w:cs="Arial"/>
          <w:b/>
          <w:bCs/>
          <w:sz w:val="24"/>
          <w:szCs w:val="24"/>
        </w:rPr>
        <w:t xml:space="preserve"> </w:t>
      </w:r>
      <w:proofErr w:type="spellStart"/>
      <w:r w:rsidR="001B2E99" w:rsidRPr="00597410">
        <w:rPr>
          <w:rFonts w:ascii="Arial" w:hAnsi="Arial" w:cs="Arial"/>
          <w:b/>
          <w:bCs/>
          <w:sz w:val="24"/>
          <w:szCs w:val="24"/>
        </w:rPr>
        <w:t>Hambatan</w:t>
      </w:r>
      <w:proofErr w:type="spellEnd"/>
      <w:r w:rsidR="0030259E" w:rsidRPr="00597410">
        <w:rPr>
          <w:rFonts w:ascii="Arial" w:hAnsi="Arial" w:cs="Arial"/>
          <w:b/>
          <w:bCs/>
          <w:sz w:val="24"/>
          <w:szCs w:val="24"/>
        </w:rPr>
        <w:t xml:space="preserve"> </w:t>
      </w:r>
      <w:proofErr w:type="spellStart"/>
      <w:r w:rsidR="001B2E99" w:rsidRPr="00597410">
        <w:rPr>
          <w:rFonts w:ascii="Arial" w:hAnsi="Arial" w:cs="Arial"/>
          <w:b/>
          <w:bCs/>
          <w:sz w:val="24"/>
          <w:szCs w:val="24"/>
        </w:rPr>
        <w:t>Partisipasi</w:t>
      </w:r>
      <w:proofErr w:type="spellEnd"/>
      <w:r w:rsidR="001B2E99" w:rsidRPr="00597410">
        <w:rPr>
          <w:rFonts w:ascii="Arial" w:hAnsi="Arial" w:cs="Arial"/>
          <w:b/>
          <w:bCs/>
          <w:sz w:val="24"/>
          <w:szCs w:val="24"/>
        </w:rPr>
        <w:t xml:space="preserve"> Masyarakat </w:t>
      </w:r>
      <w:proofErr w:type="spellStart"/>
      <w:r w:rsidR="001B2E99" w:rsidRPr="00597410">
        <w:rPr>
          <w:rFonts w:ascii="Arial" w:hAnsi="Arial" w:cs="Arial"/>
          <w:b/>
          <w:bCs/>
          <w:sz w:val="24"/>
          <w:szCs w:val="24"/>
        </w:rPr>
        <w:t>dalam</w:t>
      </w:r>
      <w:proofErr w:type="spellEnd"/>
      <w:r w:rsidR="001B2E99" w:rsidRPr="00597410">
        <w:rPr>
          <w:rFonts w:ascii="Arial" w:hAnsi="Arial" w:cs="Arial"/>
          <w:b/>
          <w:bCs/>
          <w:sz w:val="24"/>
          <w:szCs w:val="24"/>
        </w:rPr>
        <w:t xml:space="preserve"> </w:t>
      </w:r>
      <w:proofErr w:type="spellStart"/>
      <w:r w:rsidR="001B2E99" w:rsidRPr="00597410">
        <w:rPr>
          <w:rFonts w:ascii="Arial" w:hAnsi="Arial" w:cs="Arial"/>
          <w:b/>
          <w:bCs/>
          <w:sz w:val="24"/>
          <w:szCs w:val="24"/>
        </w:rPr>
        <w:t>Mendukung</w:t>
      </w:r>
      <w:proofErr w:type="spellEnd"/>
      <w:r w:rsidR="001B2E99" w:rsidRPr="00597410">
        <w:rPr>
          <w:rFonts w:ascii="Arial" w:hAnsi="Arial" w:cs="Arial"/>
          <w:b/>
          <w:bCs/>
          <w:sz w:val="24"/>
          <w:szCs w:val="24"/>
        </w:rPr>
        <w:t xml:space="preserve"> </w:t>
      </w:r>
      <w:proofErr w:type="spellStart"/>
      <w:r w:rsidR="001B2E99" w:rsidRPr="00597410">
        <w:rPr>
          <w:rFonts w:ascii="Arial" w:hAnsi="Arial" w:cs="Arial"/>
          <w:b/>
          <w:bCs/>
          <w:sz w:val="24"/>
          <w:szCs w:val="24"/>
        </w:rPr>
        <w:t>Keberhasilan</w:t>
      </w:r>
      <w:proofErr w:type="spellEnd"/>
      <w:r w:rsidR="001B2E99" w:rsidRPr="00597410">
        <w:rPr>
          <w:rFonts w:ascii="Arial" w:hAnsi="Arial" w:cs="Arial"/>
          <w:b/>
          <w:bCs/>
          <w:sz w:val="24"/>
          <w:szCs w:val="24"/>
        </w:rPr>
        <w:t xml:space="preserve"> </w:t>
      </w:r>
      <w:r w:rsidR="00E60932" w:rsidRPr="00597410">
        <w:rPr>
          <w:rFonts w:ascii="Arial" w:hAnsi="Arial" w:cs="Arial"/>
          <w:b/>
          <w:bCs/>
          <w:sz w:val="24"/>
          <w:szCs w:val="24"/>
        </w:rPr>
        <w:t xml:space="preserve">Program </w:t>
      </w:r>
      <w:proofErr w:type="spellStart"/>
      <w:r w:rsidR="00E60932" w:rsidRPr="00597410">
        <w:rPr>
          <w:rFonts w:ascii="Arial" w:hAnsi="Arial" w:cs="Arial"/>
          <w:b/>
          <w:bCs/>
          <w:sz w:val="24"/>
          <w:szCs w:val="24"/>
        </w:rPr>
        <w:t>Posyandu</w:t>
      </w:r>
      <w:proofErr w:type="spellEnd"/>
      <w:r w:rsidR="00E60932" w:rsidRPr="00597410">
        <w:rPr>
          <w:rFonts w:ascii="Arial" w:hAnsi="Arial" w:cs="Arial"/>
          <w:b/>
          <w:bCs/>
          <w:sz w:val="24"/>
          <w:szCs w:val="24"/>
        </w:rPr>
        <w:t xml:space="preserve"> ILP</w:t>
      </w:r>
    </w:p>
    <w:p w14:paraId="1EFC5959" w14:textId="1CC127C1" w:rsidR="009F0A60" w:rsidRPr="00597410" w:rsidRDefault="009F0A60"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merupakan</w:t>
      </w:r>
      <w:proofErr w:type="spellEnd"/>
      <w:r w:rsidRPr="00597410">
        <w:rPr>
          <w:rFonts w:ascii="Arial" w:hAnsi="Arial" w:cs="Arial"/>
          <w:sz w:val="24"/>
          <w:szCs w:val="24"/>
        </w:rPr>
        <w:t xml:space="preserve"> salah </w:t>
      </w:r>
      <w:proofErr w:type="spellStart"/>
      <w:r w:rsidRPr="00597410">
        <w:rPr>
          <w:rFonts w:ascii="Arial" w:hAnsi="Arial" w:cs="Arial"/>
          <w:sz w:val="24"/>
          <w:szCs w:val="24"/>
        </w:rPr>
        <w:t>satu</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diperhatikan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mewujudkan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(ILP).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telah</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terlepas</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mengurangi</w:t>
      </w:r>
      <w:proofErr w:type="spellEnd"/>
      <w:r w:rsidRPr="00597410">
        <w:rPr>
          <w:rFonts w:ascii="Arial" w:hAnsi="Arial" w:cs="Arial"/>
          <w:sz w:val="24"/>
          <w:szCs w:val="24"/>
        </w:rPr>
        <w:t xml:space="preserve"> </w:t>
      </w:r>
      <w:proofErr w:type="spellStart"/>
      <w:r w:rsidRPr="00597410">
        <w:rPr>
          <w:rFonts w:ascii="Arial" w:hAnsi="Arial" w:cs="Arial"/>
          <w:sz w:val="24"/>
          <w:szCs w:val="24"/>
        </w:rPr>
        <w:t>efektivitas</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keberlanjutan</w:t>
      </w:r>
      <w:proofErr w:type="spellEnd"/>
      <w:r w:rsidRPr="00597410">
        <w:rPr>
          <w:rFonts w:ascii="Arial" w:hAnsi="Arial" w:cs="Arial"/>
          <w:sz w:val="24"/>
          <w:szCs w:val="24"/>
        </w:rPr>
        <w:t xml:space="preserve"> program. </w:t>
      </w:r>
    </w:p>
    <w:p w14:paraId="6EEFA1C6" w14:textId="34D8D4CE" w:rsidR="00053136" w:rsidRPr="00597410" w:rsidRDefault="009873A8" w:rsidP="007A6BF3">
      <w:pPr>
        <w:spacing w:after="0" w:line="480" w:lineRule="auto"/>
        <w:ind w:firstLine="720"/>
        <w:jc w:val="both"/>
        <w:rPr>
          <w:rFonts w:ascii="Arial" w:hAnsi="Arial" w:cs="Arial"/>
          <w:sz w:val="24"/>
          <w:szCs w:val="24"/>
        </w:rPr>
      </w:pPr>
      <w:r w:rsidRPr="00597410">
        <w:rPr>
          <w:rFonts w:ascii="Arial" w:hAnsi="Arial" w:cs="Arial"/>
          <w:sz w:val="24"/>
          <w:szCs w:val="24"/>
        </w:rPr>
        <w:lastRenderedPageBreak/>
        <w:t xml:space="preserve">Dalam </w:t>
      </w:r>
      <w:proofErr w:type="spellStart"/>
      <w:r w:rsidRPr="00597410">
        <w:rPr>
          <w:rFonts w:ascii="Arial" w:hAnsi="Arial" w:cs="Arial"/>
          <w:sz w:val="24"/>
          <w:szCs w:val="24"/>
        </w:rPr>
        <w:t>konteks</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dipahami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gambaran</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tantangan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tersebut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berkaitan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pengetahuan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menyangkut</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dimiliki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individu</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w:t>
      </w:r>
    </w:p>
    <w:p w14:paraId="32112A22" w14:textId="75449915" w:rsidR="009873A8" w:rsidRPr="00597410" w:rsidRDefault="00A16D38"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komprehensif</w:t>
      </w:r>
      <w:proofErr w:type="spellEnd"/>
      <w:r w:rsidRPr="00597410">
        <w:rPr>
          <w:rFonts w:ascii="Arial" w:hAnsi="Arial" w:cs="Arial"/>
          <w:sz w:val="24"/>
          <w:szCs w:val="24"/>
        </w:rPr>
        <w:t xml:space="preserve">, </w:t>
      </w:r>
      <w:proofErr w:type="spellStart"/>
      <w:r w:rsidRPr="00597410">
        <w:rPr>
          <w:rFonts w:ascii="Arial" w:hAnsi="Arial" w:cs="Arial"/>
          <w:sz w:val="24"/>
          <w:szCs w:val="24"/>
        </w:rPr>
        <w:t>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disusun</w:t>
      </w:r>
      <w:proofErr w:type="spellEnd"/>
      <w:r w:rsidRPr="00597410">
        <w:rPr>
          <w:rFonts w:ascii="Arial" w:hAnsi="Arial" w:cs="Arial"/>
          <w:sz w:val="24"/>
          <w:szCs w:val="24"/>
        </w:rPr>
        <w:t xml:space="preserve"> </w:t>
      </w:r>
      <w:proofErr w:type="spellStart"/>
      <w:r w:rsidRPr="00597410">
        <w:rPr>
          <w:rFonts w:ascii="Arial" w:hAnsi="Arial" w:cs="Arial"/>
          <w:sz w:val="24"/>
          <w:szCs w:val="24"/>
        </w:rPr>
        <w:t>berdasarkan</w:t>
      </w:r>
      <w:proofErr w:type="spellEnd"/>
      <w:r w:rsidRPr="00597410">
        <w:rPr>
          <w:rFonts w:ascii="Arial" w:hAnsi="Arial" w:cs="Arial"/>
          <w:sz w:val="24"/>
          <w:szCs w:val="24"/>
        </w:rPr>
        <w:t xml:space="preserve"> </w:t>
      </w:r>
      <w:proofErr w:type="spellStart"/>
      <w:r w:rsidRPr="00597410">
        <w:rPr>
          <w:rFonts w:ascii="Arial" w:hAnsi="Arial" w:cs="Arial"/>
          <w:sz w:val="24"/>
          <w:szCs w:val="24"/>
        </w:rPr>
        <w: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Setiap</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dianalisis</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tiga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yakni</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
    <w:p w14:paraId="3126140F" w14:textId="57B3F471" w:rsidR="00A16D38" w:rsidRPr="00597410" w:rsidRDefault="00A16D38" w:rsidP="007A6BF3">
      <w:pPr>
        <w:pStyle w:val="ListParagraph"/>
        <w:numPr>
          <w:ilvl w:val="0"/>
          <w:numId w:val="41"/>
        </w:numPr>
        <w:spacing w:after="0" w:line="480" w:lineRule="auto"/>
        <w:ind w:left="360"/>
        <w:jc w:val="both"/>
        <w:rPr>
          <w:rFonts w:ascii="Arial" w:hAnsi="Arial" w:cs="Arial"/>
          <w:b/>
          <w:bCs/>
          <w:sz w:val="24"/>
          <w:szCs w:val="24"/>
        </w:rPr>
      </w:pP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Penguatan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Sis</w:t>
      </w:r>
      <w:r w:rsidR="001E4CC4" w:rsidRPr="00597410">
        <w:rPr>
          <w:rFonts w:ascii="Arial" w:hAnsi="Arial" w:cs="Arial"/>
          <w:b/>
          <w:bCs/>
          <w:sz w:val="24"/>
          <w:szCs w:val="24"/>
        </w:rPr>
        <w:t>te</w:t>
      </w:r>
      <w:r w:rsidR="009931EC" w:rsidRPr="00597410">
        <w:rPr>
          <w:rFonts w:ascii="Arial" w:hAnsi="Arial" w:cs="Arial"/>
          <w:b/>
          <w:bCs/>
          <w:sz w:val="24"/>
          <w:szCs w:val="24"/>
        </w:rPr>
        <w:t>m</w:t>
      </w:r>
      <w:proofErr w:type="spellEnd"/>
      <w:r w:rsidR="001E4CC4" w:rsidRPr="00597410">
        <w:rPr>
          <w:rFonts w:ascii="Arial" w:hAnsi="Arial" w:cs="Arial"/>
          <w:b/>
          <w:bCs/>
          <w:sz w:val="24"/>
          <w:szCs w:val="24"/>
        </w:rPr>
        <w:t xml:space="preserve"> </w:t>
      </w:r>
      <w:proofErr w:type="spellStart"/>
      <w:r w:rsidR="001E4CC4" w:rsidRPr="00597410">
        <w:rPr>
          <w:rFonts w:ascii="Arial" w:hAnsi="Arial" w:cs="Arial"/>
          <w:b/>
          <w:bCs/>
          <w:sz w:val="24"/>
          <w:szCs w:val="24"/>
        </w:rPr>
        <w:t>Layanan</w:t>
      </w:r>
      <w:proofErr w:type="spellEnd"/>
      <w:r w:rsidR="001E4CC4" w:rsidRPr="00597410">
        <w:rPr>
          <w:rFonts w:ascii="Arial" w:hAnsi="Arial" w:cs="Arial"/>
          <w:b/>
          <w:bCs/>
          <w:sz w:val="24"/>
          <w:szCs w:val="24"/>
        </w:rPr>
        <w:t xml:space="preserve"> Kesehatan</w:t>
      </w:r>
    </w:p>
    <w:p w14:paraId="3BD56CFB" w14:textId="08BB13D8" w:rsidR="00A16D38" w:rsidRPr="00597410" w:rsidRDefault="009869CE"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Dalam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w:t>
      </w:r>
      <w:r w:rsidR="00B208EC" w:rsidRPr="00597410">
        <w:rPr>
          <w:rFonts w:ascii="Arial" w:hAnsi="Arial" w:cs="Arial"/>
          <w:sz w:val="24"/>
          <w:szCs w:val="24"/>
        </w:rPr>
        <w:t xml:space="preserve">Pada </w:t>
      </w:r>
      <w:proofErr w:type="spellStart"/>
      <w:r w:rsidR="00B208EC" w:rsidRPr="00597410">
        <w:rPr>
          <w:rFonts w:ascii="Arial" w:hAnsi="Arial" w:cs="Arial"/>
          <w:sz w:val="24"/>
          <w:szCs w:val="24"/>
        </w:rPr>
        <w:t>indikator</w:t>
      </w:r>
      <w:proofErr w:type="spellEnd"/>
      <w:r w:rsidR="00B208EC" w:rsidRPr="00597410">
        <w:rPr>
          <w:rFonts w:ascii="Arial" w:hAnsi="Arial" w:cs="Arial"/>
          <w:sz w:val="24"/>
          <w:szCs w:val="24"/>
        </w:rPr>
        <w:t xml:space="preserve"> </w:t>
      </w:r>
      <w:proofErr w:type="spellStart"/>
      <w:r w:rsidRPr="00597410">
        <w:rPr>
          <w:rFonts w:ascii="Arial" w:hAnsi="Arial" w:cs="Arial"/>
          <w:b/>
          <w:bCs/>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menyeluruh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beranggapan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dan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seringkali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prioritas</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42F3D14F" w14:textId="09C61140" w:rsidR="00CC1806" w:rsidRPr="00597410" w:rsidRDefault="00E9002F"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00420208" w:rsidRPr="00597410">
        <w:rPr>
          <w:rFonts w:ascii="Arial" w:hAnsi="Arial" w:cs="Arial"/>
          <w:sz w:val="24"/>
          <w:szCs w:val="24"/>
        </w:rPr>
        <w:t>indikator</w:t>
      </w:r>
      <w:proofErr w:type="spellEnd"/>
      <w:r w:rsidR="002B2B7F" w:rsidRPr="00597410">
        <w:rPr>
          <w:rFonts w:ascii="Arial" w:hAnsi="Arial" w:cs="Arial"/>
          <w:sz w:val="24"/>
          <w:szCs w:val="24"/>
        </w:rPr>
        <w:t xml:space="preserve"> </w:t>
      </w:r>
      <w:proofErr w:type="spellStart"/>
      <w:r w:rsidR="002B2B7F" w:rsidRPr="00597410">
        <w:rPr>
          <w:rFonts w:ascii="Arial" w:hAnsi="Arial" w:cs="Arial"/>
          <w:b/>
          <w:bCs/>
          <w:sz w:val="24"/>
          <w:szCs w:val="24"/>
        </w:rPr>
        <w:t>kemauan</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kendala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muncul</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ketika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sebagian</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masyarakat</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merasa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enggan</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untuk</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datang</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ke</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posyandu</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secara</w:t>
      </w:r>
      <w:proofErr w:type="spellEnd"/>
      <w:r w:rsidR="002B2B7F" w:rsidRPr="00597410">
        <w:rPr>
          <w:rFonts w:ascii="Arial" w:hAnsi="Arial" w:cs="Arial"/>
          <w:sz w:val="24"/>
          <w:szCs w:val="24"/>
        </w:rPr>
        <w:t xml:space="preserve"> rutin. Hal </w:t>
      </w:r>
      <w:proofErr w:type="spellStart"/>
      <w:r w:rsidR="002B2B7F" w:rsidRPr="00597410">
        <w:rPr>
          <w:rFonts w:ascii="Arial" w:hAnsi="Arial" w:cs="Arial"/>
          <w:sz w:val="24"/>
          <w:szCs w:val="24"/>
        </w:rPr>
        <w:t>ini</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dapat</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disebabkan</w:t>
      </w:r>
      <w:proofErr w:type="spellEnd"/>
      <w:r w:rsidR="002B2B7F" w:rsidRPr="00597410">
        <w:rPr>
          <w:rFonts w:ascii="Arial" w:hAnsi="Arial" w:cs="Arial"/>
          <w:sz w:val="24"/>
          <w:szCs w:val="24"/>
        </w:rPr>
        <w:t xml:space="preserve"> oleh rasa malas, </w:t>
      </w:r>
      <w:proofErr w:type="spellStart"/>
      <w:r w:rsidR="002B2B7F" w:rsidRPr="00597410">
        <w:rPr>
          <w:rFonts w:ascii="Arial" w:hAnsi="Arial" w:cs="Arial"/>
          <w:sz w:val="24"/>
          <w:szCs w:val="24"/>
        </w:rPr>
        <w:t>kurangnya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motivasi</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atau</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anggapan</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bahwa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kesehatan</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masih</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baik-baik</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saja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sehingga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tidak</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perlu</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diperiksa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Sikap</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ini</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membuat</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tingkat</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kehadiran</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masyarakat</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terutama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remaja</w:t>
      </w:r>
      <w:proofErr w:type="spellEnd"/>
      <w:r w:rsidR="002B2B7F" w:rsidRPr="00597410">
        <w:rPr>
          <w:rFonts w:ascii="Arial" w:hAnsi="Arial" w:cs="Arial"/>
          <w:sz w:val="24"/>
          <w:szCs w:val="24"/>
        </w:rPr>
        <w:t xml:space="preserve"> dan orang </w:t>
      </w:r>
      <w:proofErr w:type="spellStart"/>
      <w:r w:rsidR="002B2B7F" w:rsidRPr="00597410">
        <w:rPr>
          <w:rFonts w:ascii="Arial" w:hAnsi="Arial" w:cs="Arial"/>
          <w:sz w:val="24"/>
          <w:szCs w:val="24"/>
        </w:rPr>
        <w:t>dewasa</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masih</w:t>
      </w:r>
      <w:proofErr w:type="spellEnd"/>
      <w:r w:rsidR="002B2B7F" w:rsidRPr="00597410">
        <w:rPr>
          <w:rFonts w:ascii="Arial" w:hAnsi="Arial" w:cs="Arial"/>
          <w:sz w:val="24"/>
          <w:szCs w:val="24"/>
        </w:rPr>
        <w:t xml:space="preserve"> </w:t>
      </w:r>
      <w:proofErr w:type="spellStart"/>
      <w:r w:rsidR="002B2B7F" w:rsidRPr="00597410">
        <w:rPr>
          <w:rFonts w:ascii="Arial" w:hAnsi="Arial" w:cs="Arial"/>
          <w:sz w:val="24"/>
          <w:szCs w:val="24"/>
        </w:rPr>
        <w:t>fluktuatif</w:t>
      </w:r>
      <w:proofErr w:type="spellEnd"/>
      <w:r w:rsidR="002B2B7F" w:rsidRPr="00597410">
        <w:rPr>
          <w:rFonts w:ascii="Arial" w:hAnsi="Arial" w:cs="Arial"/>
          <w:sz w:val="24"/>
          <w:szCs w:val="24"/>
        </w:rPr>
        <w:t>.</w:t>
      </w:r>
    </w:p>
    <w:p w14:paraId="3CBE88B7" w14:textId="295F3B7F" w:rsidR="00E9002F" w:rsidRPr="00597410" w:rsidRDefault="00773D01" w:rsidP="007A6BF3">
      <w:pPr>
        <w:spacing w:after="0" w:line="480" w:lineRule="auto"/>
        <w:ind w:firstLine="720"/>
        <w:jc w:val="both"/>
        <w:rPr>
          <w:rFonts w:ascii="Arial" w:hAnsi="Arial" w:cs="Arial"/>
          <w:sz w:val="24"/>
          <w:szCs w:val="24"/>
        </w:rPr>
      </w:pPr>
      <w:r w:rsidRPr="00597410">
        <w:rPr>
          <w:rFonts w:ascii="Arial" w:hAnsi="Arial" w:cs="Arial"/>
          <w:sz w:val="24"/>
          <w:szCs w:val="24"/>
        </w:rPr>
        <w:t>P</w:t>
      </w:r>
      <w:r w:rsidR="0074165B" w:rsidRPr="00597410">
        <w:rPr>
          <w:rFonts w:ascii="Arial" w:hAnsi="Arial" w:cs="Arial"/>
          <w:sz w:val="24"/>
          <w:szCs w:val="24"/>
        </w:rPr>
        <w:t>ada</w:t>
      </w:r>
      <w:r w:rsidRPr="00597410">
        <w:rPr>
          <w:rFonts w:ascii="Arial" w:hAnsi="Arial" w:cs="Arial"/>
          <w:sz w:val="24"/>
          <w:szCs w:val="24"/>
        </w:rPr>
        <w:t xml:space="preserve"> </w:t>
      </w:r>
      <w:proofErr w:type="spellStart"/>
      <w:r w:rsidR="00420208"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0074165B" w:rsidRPr="00597410">
        <w:rPr>
          <w:rFonts w:ascii="Arial" w:hAnsi="Arial" w:cs="Arial"/>
          <w:b/>
          <w:bCs/>
          <w:sz w:val="24"/>
          <w:szCs w:val="24"/>
        </w:rPr>
        <w:t>kesempatan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hambatan</w:t>
      </w:r>
      <w:proofErr w:type="spellEnd"/>
      <w:r w:rsidR="0074165B" w:rsidRPr="00597410">
        <w:rPr>
          <w:rFonts w:ascii="Arial" w:hAnsi="Arial" w:cs="Arial"/>
          <w:sz w:val="24"/>
          <w:szCs w:val="24"/>
        </w:rPr>
        <w:t xml:space="preserve"> yang </w:t>
      </w:r>
      <w:proofErr w:type="spellStart"/>
      <w:r w:rsidR="0074165B" w:rsidRPr="00597410">
        <w:rPr>
          <w:rFonts w:ascii="Arial" w:hAnsi="Arial" w:cs="Arial"/>
          <w:sz w:val="24"/>
          <w:szCs w:val="24"/>
        </w:rPr>
        <w:t>dihadapi</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adalah</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keterbatasan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waktu</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masyarakat</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untuk</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hadir</w:t>
      </w:r>
      <w:proofErr w:type="spellEnd"/>
      <w:r w:rsidR="0074165B" w:rsidRPr="00597410">
        <w:rPr>
          <w:rFonts w:ascii="Arial" w:hAnsi="Arial" w:cs="Arial"/>
          <w:sz w:val="24"/>
          <w:szCs w:val="24"/>
        </w:rPr>
        <w:t xml:space="preserve"> di </w:t>
      </w:r>
      <w:proofErr w:type="spellStart"/>
      <w:r w:rsidR="0074165B" w:rsidRPr="00597410">
        <w:rPr>
          <w:rFonts w:ascii="Arial" w:hAnsi="Arial" w:cs="Arial"/>
          <w:sz w:val="24"/>
          <w:szCs w:val="24"/>
        </w:rPr>
        <w:t>posyandu</w:t>
      </w:r>
      <w:proofErr w:type="spellEnd"/>
      <w:r w:rsidR="0074165B" w:rsidRPr="00597410">
        <w:rPr>
          <w:rFonts w:ascii="Arial" w:hAnsi="Arial" w:cs="Arial"/>
          <w:sz w:val="24"/>
          <w:szCs w:val="24"/>
        </w:rPr>
        <w:t xml:space="preserve">. Sebagian </w:t>
      </w:r>
      <w:proofErr w:type="spellStart"/>
      <w:r w:rsidR="0074165B" w:rsidRPr="00597410">
        <w:rPr>
          <w:rFonts w:ascii="Arial" w:hAnsi="Arial" w:cs="Arial"/>
          <w:sz w:val="24"/>
          <w:szCs w:val="24"/>
        </w:rPr>
        <w:t>warga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khususnya</w:t>
      </w:r>
      <w:proofErr w:type="spellEnd"/>
      <w:r w:rsidR="0074165B" w:rsidRPr="00597410">
        <w:rPr>
          <w:rFonts w:ascii="Arial" w:hAnsi="Arial" w:cs="Arial"/>
          <w:sz w:val="24"/>
          <w:szCs w:val="24"/>
        </w:rPr>
        <w:t xml:space="preserve"> yang </w:t>
      </w:r>
      <w:proofErr w:type="spellStart"/>
      <w:r w:rsidR="0074165B" w:rsidRPr="00597410">
        <w:rPr>
          <w:rFonts w:ascii="Arial" w:hAnsi="Arial" w:cs="Arial"/>
          <w:sz w:val="24"/>
          <w:szCs w:val="24"/>
        </w:rPr>
        <w:t>bekerja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atau</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memiliki</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kesibukan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rumah</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tangga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kesulitan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menyesuaikan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jadwal</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posyandu</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dengan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aktivitas</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harian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mereka</w:t>
      </w:r>
      <w:proofErr w:type="spellEnd"/>
      <w:r w:rsidR="0074165B" w:rsidRPr="00597410">
        <w:rPr>
          <w:rFonts w:ascii="Arial" w:hAnsi="Arial" w:cs="Arial"/>
          <w:sz w:val="24"/>
          <w:szCs w:val="24"/>
        </w:rPr>
        <w:t xml:space="preserve">. Hal </w:t>
      </w:r>
      <w:proofErr w:type="spellStart"/>
      <w:r w:rsidR="0074165B" w:rsidRPr="00597410">
        <w:rPr>
          <w:rFonts w:ascii="Arial" w:hAnsi="Arial" w:cs="Arial"/>
          <w:sz w:val="24"/>
          <w:szCs w:val="24"/>
        </w:rPr>
        <w:t>ini</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berakibat</w:t>
      </w:r>
      <w:proofErr w:type="spellEnd"/>
      <w:r w:rsidR="0074165B" w:rsidRPr="00597410">
        <w:rPr>
          <w:rFonts w:ascii="Arial" w:hAnsi="Arial" w:cs="Arial"/>
          <w:sz w:val="24"/>
          <w:szCs w:val="24"/>
        </w:rPr>
        <w:t xml:space="preserve"> pada </w:t>
      </w:r>
      <w:proofErr w:type="spellStart"/>
      <w:r w:rsidR="0074165B" w:rsidRPr="00597410">
        <w:rPr>
          <w:rFonts w:ascii="Arial" w:hAnsi="Arial" w:cs="Arial"/>
          <w:sz w:val="24"/>
          <w:szCs w:val="24"/>
        </w:rPr>
        <w:t>menurunnya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konsistensi</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partisipasi</w:t>
      </w:r>
      <w:proofErr w:type="spellEnd"/>
      <w:r w:rsidR="0074165B" w:rsidRPr="00597410">
        <w:rPr>
          <w:rFonts w:ascii="Arial" w:hAnsi="Arial" w:cs="Arial"/>
          <w:sz w:val="24"/>
          <w:szCs w:val="24"/>
        </w:rPr>
        <w:t xml:space="preserve">. Selain </w:t>
      </w:r>
      <w:proofErr w:type="spellStart"/>
      <w:r w:rsidR="0074165B" w:rsidRPr="00597410">
        <w:rPr>
          <w:rFonts w:ascii="Arial" w:hAnsi="Arial" w:cs="Arial"/>
          <w:sz w:val="24"/>
          <w:szCs w:val="24"/>
        </w:rPr>
        <w:t>itu</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jarak</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tempat</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tinggal</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warga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dengan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lokasi</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posyandu</w:t>
      </w:r>
      <w:proofErr w:type="spellEnd"/>
      <w:r w:rsidR="0074165B" w:rsidRPr="00597410">
        <w:rPr>
          <w:rFonts w:ascii="Arial" w:hAnsi="Arial" w:cs="Arial"/>
          <w:sz w:val="24"/>
          <w:szCs w:val="24"/>
        </w:rPr>
        <w:t xml:space="preserve"> juga </w:t>
      </w:r>
      <w:proofErr w:type="spellStart"/>
      <w:r w:rsidR="0074165B" w:rsidRPr="00597410">
        <w:rPr>
          <w:rFonts w:ascii="Arial" w:hAnsi="Arial" w:cs="Arial"/>
          <w:sz w:val="24"/>
          <w:szCs w:val="24"/>
        </w:rPr>
        <w:t>dapat</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menjadi</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faktor</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penghambat</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terutama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bagi</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lansia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atau</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warga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dengan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keterbatasan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fisik</w:t>
      </w:r>
      <w:proofErr w:type="spellEnd"/>
      <w:r w:rsidR="0074165B" w:rsidRPr="00597410">
        <w:rPr>
          <w:rFonts w:ascii="Arial" w:hAnsi="Arial" w:cs="Arial"/>
          <w:sz w:val="24"/>
          <w:szCs w:val="24"/>
        </w:rPr>
        <w:t xml:space="preserve"> yang </w:t>
      </w:r>
      <w:proofErr w:type="spellStart"/>
      <w:r w:rsidR="0074165B" w:rsidRPr="00597410">
        <w:rPr>
          <w:rFonts w:ascii="Arial" w:hAnsi="Arial" w:cs="Arial"/>
          <w:sz w:val="24"/>
          <w:szCs w:val="24"/>
        </w:rPr>
        <w:t>memerlukan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pendamping</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untuk</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datang</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Walaupun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ada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upaya</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kader</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untuk</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melakukan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pendekatan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langsung</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keterbatasan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kesempatan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masyarakat</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tetap</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menjadi</w:t>
      </w:r>
      <w:proofErr w:type="spellEnd"/>
      <w:r w:rsidR="0074165B" w:rsidRPr="00597410">
        <w:rPr>
          <w:rFonts w:ascii="Arial" w:hAnsi="Arial" w:cs="Arial"/>
          <w:sz w:val="24"/>
          <w:szCs w:val="24"/>
        </w:rPr>
        <w:t xml:space="preserve"> </w:t>
      </w:r>
      <w:proofErr w:type="spellStart"/>
      <w:proofErr w:type="gramStart"/>
      <w:r w:rsidR="0074165B" w:rsidRPr="00597410">
        <w:rPr>
          <w:rFonts w:ascii="Arial" w:hAnsi="Arial" w:cs="Arial"/>
          <w:sz w:val="24"/>
          <w:szCs w:val="24"/>
        </w:rPr>
        <w:t>hambatan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dalam</w:t>
      </w:r>
      <w:proofErr w:type="spellEnd"/>
      <w:proofErr w:type="gramEnd"/>
      <w:r w:rsidR="0074165B" w:rsidRPr="00597410">
        <w:rPr>
          <w:rFonts w:ascii="Arial" w:hAnsi="Arial" w:cs="Arial"/>
          <w:sz w:val="24"/>
          <w:szCs w:val="24"/>
        </w:rPr>
        <w:t xml:space="preserve"> </w:t>
      </w:r>
      <w:proofErr w:type="spellStart"/>
      <w:r w:rsidR="0074165B" w:rsidRPr="00597410">
        <w:rPr>
          <w:rFonts w:ascii="Arial" w:hAnsi="Arial" w:cs="Arial"/>
          <w:sz w:val="24"/>
          <w:szCs w:val="24"/>
        </w:rPr>
        <w:t>mendukung</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penguatan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sistem</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layanan</w:t>
      </w:r>
      <w:proofErr w:type="spellEnd"/>
      <w:r w:rsidR="0074165B" w:rsidRPr="00597410">
        <w:rPr>
          <w:rFonts w:ascii="Arial" w:hAnsi="Arial" w:cs="Arial"/>
          <w:sz w:val="24"/>
          <w:szCs w:val="24"/>
        </w:rPr>
        <w:t xml:space="preserve"> </w:t>
      </w:r>
      <w:proofErr w:type="spellStart"/>
      <w:r w:rsidR="0074165B" w:rsidRPr="00597410">
        <w:rPr>
          <w:rFonts w:ascii="Arial" w:hAnsi="Arial" w:cs="Arial"/>
          <w:sz w:val="24"/>
          <w:szCs w:val="24"/>
        </w:rPr>
        <w:t>kesehatan</w:t>
      </w:r>
      <w:proofErr w:type="spellEnd"/>
      <w:r w:rsidR="0074165B" w:rsidRPr="00597410">
        <w:rPr>
          <w:rFonts w:ascii="Arial" w:hAnsi="Arial" w:cs="Arial"/>
          <w:sz w:val="24"/>
          <w:szCs w:val="24"/>
        </w:rPr>
        <w:t>.</w:t>
      </w:r>
    </w:p>
    <w:p w14:paraId="656923DC" w14:textId="61E43BC3" w:rsidR="00A97C4A" w:rsidRPr="00597410" w:rsidRDefault="00A97C4A" w:rsidP="007A6BF3">
      <w:pPr>
        <w:spacing w:after="0" w:line="480" w:lineRule="auto"/>
        <w:ind w:left="360" w:hanging="360"/>
        <w:jc w:val="both"/>
        <w:rPr>
          <w:rFonts w:ascii="Arial" w:hAnsi="Arial" w:cs="Arial"/>
          <w:b/>
          <w:bCs/>
          <w:sz w:val="24"/>
          <w:szCs w:val="24"/>
        </w:rPr>
      </w:pPr>
      <w:r w:rsidRPr="00597410">
        <w:rPr>
          <w:rFonts w:ascii="Arial" w:hAnsi="Arial" w:cs="Arial"/>
          <w:b/>
          <w:bCs/>
          <w:sz w:val="24"/>
          <w:szCs w:val="24"/>
        </w:rPr>
        <w:t xml:space="preserve">2. </w:t>
      </w:r>
      <w:r w:rsidR="00263EB2" w:rsidRPr="00597410">
        <w:rPr>
          <w:rFonts w:ascii="Arial" w:hAnsi="Arial" w:cs="Arial"/>
          <w:b/>
          <w:bCs/>
          <w:sz w:val="24"/>
          <w:szCs w:val="24"/>
        </w:rPr>
        <w:tab/>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Peningkatan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Kapasitas</w:t>
      </w:r>
      <w:proofErr w:type="spellEnd"/>
      <w:r w:rsidRPr="00597410">
        <w:rPr>
          <w:rFonts w:ascii="Arial" w:hAnsi="Arial" w:cs="Arial"/>
          <w:b/>
          <w:bCs/>
          <w:sz w:val="24"/>
          <w:szCs w:val="24"/>
        </w:rPr>
        <w:t xml:space="preserve"> Kader</w:t>
      </w:r>
    </w:p>
    <w:p w14:paraId="1BE72B50" w14:textId="7ED0B2AA" w:rsidR="00A97C4A" w:rsidRPr="00597410" w:rsidRDefault="000635BC"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Dalam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Dari </w:t>
      </w:r>
      <w:proofErr w:type="spellStart"/>
      <w:r w:rsidR="00CC0B2C" w:rsidRPr="00597410">
        <w:rPr>
          <w:rFonts w:ascii="Arial" w:hAnsi="Arial" w:cs="Arial"/>
          <w:sz w:val="24"/>
          <w:szCs w:val="24"/>
        </w:rPr>
        <w:t>indikator</w:t>
      </w:r>
      <w:proofErr w:type="spellEnd"/>
      <w:r w:rsidR="00CC0B2C"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dan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keraguan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kebingungan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apa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dijalankan</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keberanian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mengambil</w:t>
      </w:r>
      <w:proofErr w:type="spellEnd"/>
      <w:r w:rsidRPr="00597410">
        <w:rPr>
          <w:rFonts w:ascii="Arial" w:hAnsi="Arial" w:cs="Arial"/>
          <w:sz w:val="24"/>
          <w:szCs w:val="24"/>
        </w:rPr>
        <w:t xml:space="preserve"> </w:t>
      </w:r>
      <w:proofErr w:type="spellStart"/>
      <w:r w:rsidRPr="00597410">
        <w:rPr>
          <w:rFonts w:ascii="Arial" w:hAnsi="Arial" w:cs="Arial"/>
          <w:sz w:val="24"/>
          <w:szCs w:val="24"/>
        </w:rPr>
        <w:t>tanggung</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w:t>
      </w:r>
    </w:p>
    <w:p w14:paraId="5A204C04" w14:textId="4E30E232" w:rsidR="000635BC" w:rsidRPr="00597410" w:rsidRDefault="005C2FEC"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Pada </w:t>
      </w:r>
      <w:proofErr w:type="spellStart"/>
      <w:r w:rsidR="00CC0B2C" w:rsidRPr="00597410">
        <w:rPr>
          <w:rFonts w:ascii="Arial" w:hAnsi="Arial" w:cs="Arial"/>
          <w:sz w:val="24"/>
          <w:szCs w:val="24"/>
        </w:rPr>
        <w:t>indikator</w:t>
      </w:r>
      <w:r w:rsidRPr="00597410">
        <w:rPr>
          <w:rFonts w:ascii="Arial" w:hAnsi="Arial" w:cs="Arial"/>
          <w:sz w:val="24"/>
          <w:szCs w:val="24"/>
        </w:rPr>
        <w:t>i</w:t>
      </w:r>
      <w:proofErr w:type="spellEnd"/>
      <w:r w:rsidRPr="00597410">
        <w:rPr>
          <w:rFonts w:ascii="Arial" w:hAnsi="Arial" w:cs="Arial"/>
          <w:sz w:val="24"/>
          <w:szCs w:val="24"/>
        </w:rPr>
        <w:t xml:space="preserve"> </w:t>
      </w:r>
      <w:proofErr w:type="spellStart"/>
      <w:r w:rsidR="008710A4" w:rsidRPr="00597410">
        <w:rPr>
          <w:rFonts w:ascii="Arial" w:hAnsi="Arial" w:cs="Arial"/>
          <w:b/>
          <w:bCs/>
          <w:sz w:val="24"/>
          <w:szCs w:val="24"/>
        </w:rPr>
        <w:t>kemauan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rendahnya</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minat</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masyarakat</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untuk</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menjadi</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kader</w:t>
      </w:r>
      <w:proofErr w:type="spellEnd"/>
      <w:r w:rsidR="008710A4" w:rsidRPr="00597410">
        <w:rPr>
          <w:rFonts w:ascii="Arial" w:hAnsi="Arial" w:cs="Arial"/>
          <w:sz w:val="24"/>
          <w:szCs w:val="24"/>
        </w:rPr>
        <w:t xml:space="preserve"> juga </w:t>
      </w:r>
      <w:proofErr w:type="spellStart"/>
      <w:r w:rsidR="008710A4" w:rsidRPr="00597410">
        <w:rPr>
          <w:rFonts w:ascii="Arial" w:hAnsi="Arial" w:cs="Arial"/>
          <w:sz w:val="24"/>
          <w:szCs w:val="24"/>
        </w:rPr>
        <w:t>menjadi</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hambatan</w:t>
      </w:r>
      <w:proofErr w:type="spellEnd"/>
      <w:r w:rsidR="008710A4" w:rsidRPr="00597410">
        <w:rPr>
          <w:rFonts w:ascii="Arial" w:hAnsi="Arial" w:cs="Arial"/>
          <w:sz w:val="24"/>
          <w:szCs w:val="24"/>
        </w:rPr>
        <w:t xml:space="preserve"> yang </w:t>
      </w:r>
      <w:proofErr w:type="spellStart"/>
      <w:r w:rsidR="008710A4" w:rsidRPr="00597410">
        <w:rPr>
          <w:rFonts w:ascii="Arial" w:hAnsi="Arial" w:cs="Arial"/>
          <w:sz w:val="24"/>
          <w:szCs w:val="24"/>
        </w:rPr>
        <w:t>menonjol</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Beberapa</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informan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menyebut</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bahwa</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kesibukan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mengurus</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rumah</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tangga</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atau</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anak</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membuat</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mereka</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merasa</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tidak</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mampu</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membagi</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waktu</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untuk</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menjalankan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tugas</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kader</w:t>
      </w:r>
      <w:proofErr w:type="spellEnd"/>
      <w:r w:rsidR="008710A4" w:rsidRPr="00597410">
        <w:rPr>
          <w:rFonts w:ascii="Arial" w:hAnsi="Arial" w:cs="Arial"/>
          <w:sz w:val="24"/>
          <w:szCs w:val="24"/>
        </w:rPr>
        <w:t xml:space="preserve">. Selain </w:t>
      </w:r>
      <w:proofErr w:type="spellStart"/>
      <w:r w:rsidR="008710A4" w:rsidRPr="00597410">
        <w:rPr>
          <w:rFonts w:ascii="Arial" w:hAnsi="Arial" w:cs="Arial"/>
          <w:sz w:val="24"/>
          <w:szCs w:val="24"/>
        </w:rPr>
        <w:t>itu</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pandangan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bahwa</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menjadi</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kader</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adalah</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kerja</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sosial</w:t>
      </w:r>
      <w:proofErr w:type="spellEnd"/>
      <w:r w:rsidR="008710A4" w:rsidRPr="00597410">
        <w:rPr>
          <w:rFonts w:ascii="Arial" w:hAnsi="Arial" w:cs="Arial"/>
          <w:sz w:val="24"/>
          <w:szCs w:val="24"/>
        </w:rPr>
        <w:t xml:space="preserve"> yang </w:t>
      </w:r>
      <w:proofErr w:type="spellStart"/>
      <w:r w:rsidR="008710A4" w:rsidRPr="00597410">
        <w:rPr>
          <w:rFonts w:ascii="Arial" w:hAnsi="Arial" w:cs="Arial"/>
          <w:sz w:val="24"/>
          <w:szCs w:val="24"/>
        </w:rPr>
        <w:t>tidak</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memberikan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keuntungan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materi</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membuat</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sebagian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masyarakat</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kurang</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terdorong</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untuk</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terlibat</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Meskipun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apresiasi</w:t>
      </w:r>
      <w:proofErr w:type="spellEnd"/>
      <w:r w:rsidR="008710A4" w:rsidRPr="00597410">
        <w:rPr>
          <w:rFonts w:ascii="Arial" w:hAnsi="Arial" w:cs="Arial"/>
          <w:sz w:val="24"/>
          <w:szCs w:val="24"/>
        </w:rPr>
        <w:t xml:space="preserve"> moral, </w:t>
      </w:r>
      <w:proofErr w:type="spellStart"/>
      <w:r w:rsidR="008710A4" w:rsidRPr="00597410">
        <w:rPr>
          <w:rFonts w:ascii="Arial" w:hAnsi="Arial" w:cs="Arial"/>
          <w:sz w:val="24"/>
          <w:szCs w:val="24"/>
        </w:rPr>
        <w:t>seperti</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ucapan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terima</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kasih</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atau</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dukungan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semangat</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kerap</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diberikan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kemauan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untuk</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benar-benar</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terjun</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sebagai</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kader</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masih</w:t>
      </w:r>
      <w:proofErr w:type="spellEnd"/>
      <w:r w:rsidR="008710A4" w:rsidRPr="00597410">
        <w:rPr>
          <w:rFonts w:ascii="Arial" w:hAnsi="Arial" w:cs="Arial"/>
          <w:sz w:val="24"/>
          <w:szCs w:val="24"/>
        </w:rPr>
        <w:t xml:space="preserve"> </w:t>
      </w:r>
      <w:proofErr w:type="spellStart"/>
      <w:r w:rsidR="008710A4" w:rsidRPr="00597410">
        <w:rPr>
          <w:rFonts w:ascii="Arial" w:hAnsi="Arial" w:cs="Arial"/>
          <w:sz w:val="24"/>
          <w:szCs w:val="24"/>
        </w:rPr>
        <w:t>terbatas</w:t>
      </w:r>
      <w:proofErr w:type="spellEnd"/>
      <w:r w:rsidR="008710A4" w:rsidRPr="00597410">
        <w:rPr>
          <w:rFonts w:ascii="Arial" w:hAnsi="Arial" w:cs="Arial"/>
          <w:sz w:val="24"/>
          <w:szCs w:val="24"/>
        </w:rPr>
        <w:t>.</w:t>
      </w:r>
    </w:p>
    <w:p w14:paraId="5D7F6F68" w14:textId="4D2FC894" w:rsidR="005C2FEC" w:rsidRPr="00597410" w:rsidRDefault="002564E8"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00CC0B2C" w:rsidRPr="00597410">
        <w:rPr>
          <w:rFonts w:ascii="Arial" w:hAnsi="Arial" w:cs="Arial"/>
          <w:sz w:val="24"/>
          <w:szCs w:val="24"/>
        </w:rPr>
        <w:t>indikator</w:t>
      </w:r>
      <w:proofErr w:type="spellEnd"/>
      <w:r w:rsidR="00CC0B2C" w:rsidRPr="00597410">
        <w:rPr>
          <w:rFonts w:ascii="Arial" w:hAnsi="Arial" w:cs="Arial"/>
          <w:sz w:val="24"/>
          <w:szCs w:val="24"/>
        </w:rPr>
        <w:t xml:space="preserve"> </w:t>
      </w:r>
      <w:proofErr w:type="spellStart"/>
      <w:r w:rsidRPr="00597410">
        <w:rPr>
          <w:rFonts w:ascii="Arial" w:hAnsi="Arial" w:cs="Arial"/>
          <w:b/>
          <w:bCs/>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sosial-ekonomi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Banyak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tangga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kecil</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bekerja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meluangkan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mendampingi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berkontribusi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fisik</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doa</w:t>
      </w:r>
      <w:proofErr w:type="spellEnd"/>
      <w:r w:rsidRPr="00597410">
        <w:rPr>
          <w:rFonts w:ascii="Arial" w:hAnsi="Arial" w:cs="Arial"/>
          <w:sz w:val="24"/>
          <w:szCs w:val="24"/>
        </w:rPr>
        <w:t xml:space="preserve"> dan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menggantikan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aktif</w:t>
      </w:r>
      <w:proofErr w:type="spellEnd"/>
      <w:r w:rsidRPr="00597410">
        <w:rPr>
          <w:rFonts w:ascii="Arial" w:hAnsi="Arial" w:cs="Arial"/>
          <w:sz w:val="24"/>
          <w:szCs w:val="24"/>
        </w:rPr>
        <w:t>.</w:t>
      </w:r>
    </w:p>
    <w:p w14:paraId="5D13503F" w14:textId="523171C6" w:rsidR="002564E8" w:rsidRPr="00597410" w:rsidRDefault="002564E8" w:rsidP="003817A0">
      <w:pPr>
        <w:spacing w:after="0" w:line="480" w:lineRule="auto"/>
        <w:ind w:left="426" w:hanging="426"/>
        <w:jc w:val="both"/>
        <w:rPr>
          <w:rFonts w:ascii="Arial" w:hAnsi="Arial" w:cs="Arial"/>
          <w:b/>
          <w:bCs/>
          <w:sz w:val="24"/>
          <w:szCs w:val="24"/>
        </w:rPr>
      </w:pPr>
      <w:r w:rsidRPr="00597410">
        <w:rPr>
          <w:rFonts w:ascii="Arial" w:hAnsi="Arial" w:cs="Arial"/>
          <w:b/>
          <w:bCs/>
          <w:sz w:val="24"/>
          <w:szCs w:val="24"/>
        </w:rPr>
        <w:lastRenderedPageBreak/>
        <w:t>3.</w:t>
      </w:r>
      <w:r w:rsidR="002F2820">
        <w:rPr>
          <w:rFonts w:ascii="Arial" w:hAnsi="Arial" w:cs="Arial"/>
          <w:b/>
          <w:bCs/>
          <w:sz w:val="24"/>
          <w:szCs w:val="24"/>
        </w:rPr>
        <w:t xml:space="preserve"> </w:t>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Penggunaan</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Teknologi</w:t>
      </w:r>
      <w:proofErr w:type="spellEnd"/>
      <w:r w:rsidRPr="00597410">
        <w:rPr>
          <w:rFonts w:ascii="Arial" w:hAnsi="Arial" w:cs="Arial"/>
          <w:b/>
          <w:bCs/>
          <w:sz w:val="24"/>
          <w:szCs w:val="24"/>
        </w:rPr>
        <w:t xml:space="preserve"> dan </w:t>
      </w:r>
      <w:proofErr w:type="spellStart"/>
      <w:r w:rsidRPr="00597410">
        <w:rPr>
          <w:rFonts w:ascii="Arial" w:hAnsi="Arial" w:cs="Arial"/>
          <w:b/>
          <w:bCs/>
          <w:sz w:val="24"/>
          <w:szCs w:val="24"/>
        </w:rPr>
        <w:t>Digitalisasi</w:t>
      </w:r>
      <w:proofErr w:type="spellEnd"/>
    </w:p>
    <w:p w14:paraId="09957FD2" w14:textId="553EB256" w:rsidR="00FB16DA" w:rsidRPr="00597410" w:rsidRDefault="00FB16DA"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Dalam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Dari </w:t>
      </w:r>
      <w:proofErr w:type="spellStart"/>
      <w:r w:rsidR="00CC0B2C" w:rsidRPr="00597410">
        <w:rPr>
          <w:rFonts w:ascii="Arial" w:hAnsi="Arial" w:cs="Arial"/>
          <w:sz w:val="24"/>
          <w:szCs w:val="24"/>
        </w:rPr>
        <w:t>indikator</w:t>
      </w:r>
      <w:proofErr w:type="spellEnd"/>
      <w:r w:rsidR="00CC0B2C" w:rsidRPr="00597410">
        <w:rPr>
          <w:rFonts w:ascii="Arial" w:hAnsi="Arial" w:cs="Arial"/>
          <w:sz w:val="24"/>
          <w:szCs w:val="24"/>
        </w:rPr>
        <w:t xml:space="preserve"> </w:t>
      </w:r>
      <w:proofErr w:type="spellStart"/>
      <w:r w:rsidRPr="00597410">
        <w:rPr>
          <w:rFonts w:ascii="Arial" w:hAnsi="Arial" w:cs="Arial"/>
          <w:b/>
          <w:bCs/>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penguasaan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proofErr w:type="spellStart"/>
      <w:r w:rsidRPr="00597410">
        <w:rPr>
          <w:rFonts w:ascii="Arial" w:hAnsi="Arial" w:cs="Arial"/>
          <w:sz w:val="24"/>
          <w:szCs w:val="24"/>
        </w:rPr>
        <w:t>mengakui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potensi</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teknis</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00A00FB4"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diterapkan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perangkat</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bahkan</w:t>
      </w:r>
      <w:proofErr w:type="spellEnd"/>
      <w:r w:rsidRPr="00597410">
        <w:rPr>
          <w:rFonts w:ascii="Arial" w:hAnsi="Arial" w:cs="Arial"/>
          <w:sz w:val="24"/>
          <w:szCs w:val="24"/>
        </w:rPr>
        <w:t xml:space="preserve">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modern,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bergantung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berpotensi</w:t>
      </w:r>
      <w:proofErr w:type="spellEnd"/>
      <w:r w:rsidRPr="00597410">
        <w:rPr>
          <w:rFonts w:ascii="Arial" w:hAnsi="Arial" w:cs="Arial"/>
          <w:sz w:val="24"/>
          <w:szCs w:val="24"/>
        </w:rPr>
        <w:t xml:space="preserve"> </w:t>
      </w:r>
      <w:proofErr w:type="spellStart"/>
      <w:r w:rsidRPr="00597410">
        <w:rPr>
          <w:rFonts w:ascii="Arial" w:hAnsi="Arial" w:cs="Arial"/>
          <w:sz w:val="24"/>
          <w:szCs w:val="24"/>
        </w:rPr>
        <w:t>menimbulkan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ketimpangan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di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dan </w:t>
      </w:r>
      <w:proofErr w:type="spellStart"/>
      <w:r w:rsidRPr="00597410">
        <w:rPr>
          <w:rFonts w:ascii="Arial" w:hAnsi="Arial" w:cs="Arial"/>
          <w:sz w:val="24"/>
          <w:szCs w:val="24"/>
        </w:rPr>
        <w:t>produktif</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siap</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lain </w:t>
      </w:r>
      <w:proofErr w:type="spellStart"/>
      <w:r w:rsidRPr="00597410">
        <w:rPr>
          <w:rFonts w:ascii="Arial" w:hAnsi="Arial" w:cs="Arial"/>
          <w:sz w:val="24"/>
          <w:szCs w:val="24"/>
        </w:rPr>
        <w:t>tertinggal</w:t>
      </w:r>
      <w:proofErr w:type="spellEnd"/>
      <w:r w:rsidRPr="00597410">
        <w:rPr>
          <w:rFonts w:ascii="Arial" w:hAnsi="Arial" w:cs="Arial"/>
          <w:sz w:val="24"/>
          <w:szCs w:val="24"/>
        </w:rPr>
        <w:t>.</w:t>
      </w:r>
    </w:p>
    <w:p w14:paraId="5A39CD5F" w14:textId="55850338" w:rsidR="00FB16DA" w:rsidRPr="00597410" w:rsidRDefault="00FB16DA"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Pada </w:t>
      </w:r>
      <w:proofErr w:type="spellStart"/>
      <w:r w:rsidR="002778E5" w:rsidRPr="00597410">
        <w:rPr>
          <w:rFonts w:ascii="Arial" w:hAnsi="Arial" w:cs="Arial"/>
          <w:sz w:val="24"/>
          <w:szCs w:val="24"/>
        </w:rPr>
        <w:t>indikator</w:t>
      </w:r>
      <w:proofErr w:type="spellEnd"/>
      <w:r w:rsidR="002778E5" w:rsidRPr="00597410">
        <w:rPr>
          <w:rFonts w:ascii="Arial" w:hAnsi="Arial" w:cs="Arial"/>
          <w:sz w:val="24"/>
          <w:szCs w:val="24"/>
        </w:rPr>
        <w:t xml:space="preserve"> </w:t>
      </w:r>
      <w:proofErr w:type="spellStart"/>
      <w:r w:rsidRPr="00597410">
        <w:rPr>
          <w:rFonts w:ascii="Arial" w:hAnsi="Arial" w:cs="Arial"/>
          <w:b/>
          <w:bCs/>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keraguan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kekhawatiran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takut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mengoperasikan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benar</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justru</w:t>
      </w:r>
      <w:proofErr w:type="spellEnd"/>
      <w:r w:rsidRPr="00597410">
        <w:rPr>
          <w:rFonts w:ascii="Arial" w:hAnsi="Arial" w:cs="Arial"/>
          <w:sz w:val="24"/>
          <w:szCs w:val="24"/>
        </w:rPr>
        <w:t xml:space="preserve"> </w:t>
      </w:r>
      <w:proofErr w:type="spellStart"/>
      <w:r w:rsidRPr="00597410">
        <w:rPr>
          <w:rFonts w:ascii="Arial" w:hAnsi="Arial" w:cs="Arial"/>
          <w:sz w:val="24"/>
          <w:szCs w:val="24"/>
        </w:rPr>
        <w:t>menganggapnya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rumit</w:t>
      </w:r>
      <w:proofErr w:type="spellEnd"/>
      <w:r w:rsidRPr="00597410">
        <w:rPr>
          <w:rFonts w:ascii="Arial" w:hAnsi="Arial" w:cs="Arial"/>
          <w:sz w:val="24"/>
          <w:szCs w:val="24"/>
        </w:rPr>
        <w:t xml:space="preserve"> </w:t>
      </w:r>
      <w:proofErr w:type="spellStart"/>
      <w:r w:rsidRPr="00597410">
        <w:rPr>
          <w:rFonts w:ascii="Arial" w:hAnsi="Arial" w:cs="Arial"/>
          <w:sz w:val="24"/>
          <w:szCs w:val="24"/>
        </w:rPr>
        <w:t>dibanding</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manual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kenal</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paling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r w:rsidRPr="00597410">
        <w:rPr>
          <w:rFonts w:ascii="Arial" w:hAnsi="Arial" w:cs="Arial"/>
          <w:sz w:val="24"/>
          <w:szCs w:val="24"/>
        </w:rPr>
        <w:lastRenderedPageBreak/>
        <w:t xml:space="preserve">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ketidakyakinan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mengurangi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mencoba</w:t>
      </w:r>
      <w:proofErr w:type="spellEnd"/>
      <w:r w:rsidRPr="00597410">
        <w:rPr>
          <w:rFonts w:ascii="Arial" w:hAnsi="Arial" w:cs="Arial"/>
          <w:sz w:val="24"/>
          <w:szCs w:val="24"/>
        </w:rPr>
        <w:t>.</w:t>
      </w:r>
    </w:p>
    <w:p w14:paraId="184CB533" w14:textId="03238842" w:rsidR="00FB16DA" w:rsidRPr="00597410" w:rsidRDefault="00791D4D"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00FB16DA" w:rsidRPr="00597410">
        <w:rPr>
          <w:rFonts w:ascii="Arial" w:hAnsi="Arial" w:cs="Arial"/>
          <w:sz w:val="24"/>
          <w:szCs w:val="24"/>
        </w:rPr>
        <w:t>dari</w:t>
      </w:r>
      <w:proofErr w:type="spellEnd"/>
      <w:r w:rsidR="00FB16DA" w:rsidRPr="00597410">
        <w:rPr>
          <w:rFonts w:ascii="Arial" w:hAnsi="Arial" w:cs="Arial"/>
          <w:sz w:val="24"/>
          <w:szCs w:val="24"/>
        </w:rPr>
        <w:t xml:space="preserve"> </w:t>
      </w:r>
      <w:proofErr w:type="spellStart"/>
      <w:r w:rsidR="002778E5" w:rsidRPr="00597410">
        <w:rPr>
          <w:rFonts w:ascii="Arial" w:hAnsi="Arial" w:cs="Arial"/>
          <w:sz w:val="24"/>
          <w:szCs w:val="24"/>
        </w:rPr>
        <w:t>indikator</w:t>
      </w:r>
      <w:proofErr w:type="spellEnd"/>
      <w:r w:rsidR="002778E5" w:rsidRPr="00597410">
        <w:rPr>
          <w:rFonts w:ascii="Arial" w:hAnsi="Arial" w:cs="Arial"/>
          <w:sz w:val="24"/>
          <w:szCs w:val="24"/>
        </w:rPr>
        <w:t xml:space="preserve"> </w:t>
      </w:r>
      <w:proofErr w:type="spellStart"/>
      <w:r w:rsidR="00FB16DA" w:rsidRPr="00597410">
        <w:rPr>
          <w:rFonts w:ascii="Arial" w:hAnsi="Arial" w:cs="Arial"/>
          <w:b/>
          <w:bCs/>
          <w:sz w:val="24"/>
          <w:szCs w:val="24"/>
        </w:rPr>
        <w:t>kesempatan</w:t>
      </w:r>
      <w:proofErr w:type="spellEnd"/>
      <w:r w:rsidR="00FB16DA" w:rsidRPr="00597410">
        <w:rPr>
          <w:rFonts w:ascii="Arial" w:hAnsi="Arial" w:cs="Arial"/>
          <w:b/>
          <w:bCs/>
          <w:sz w:val="24"/>
          <w:szCs w:val="24"/>
        </w:rPr>
        <w:t xml:space="preserve"> </w:t>
      </w:r>
      <w:proofErr w:type="spellStart"/>
      <w:r w:rsidR="00FB16DA" w:rsidRPr="00597410">
        <w:rPr>
          <w:rFonts w:ascii="Arial" w:hAnsi="Arial" w:cs="Arial"/>
          <w:sz w:val="24"/>
          <w:szCs w:val="24"/>
        </w:rPr>
        <w:t>berkaitan</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dengan</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keterbatasan</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fasilitas</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pendukung</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digitalisasi</w:t>
      </w:r>
      <w:proofErr w:type="spellEnd"/>
      <w:r w:rsidR="00FB16DA" w:rsidRPr="00597410">
        <w:rPr>
          <w:rFonts w:ascii="Arial" w:hAnsi="Arial" w:cs="Arial"/>
          <w:sz w:val="24"/>
          <w:szCs w:val="24"/>
        </w:rPr>
        <w:t xml:space="preserve">. Tidak </w:t>
      </w:r>
      <w:proofErr w:type="spellStart"/>
      <w:r w:rsidR="00FB16DA" w:rsidRPr="00597410">
        <w:rPr>
          <w:rFonts w:ascii="Arial" w:hAnsi="Arial" w:cs="Arial"/>
          <w:sz w:val="24"/>
          <w:szCs w:val="24"/>
        </w:rPr>
        <w:t>semua</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masyarakat</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memiliki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perangkat</w:t>
      </w:r>
      <w:proofErr w:type="spellEnd"/>
      <w:r w:rsidR="00FB16DA" w:rsidRPr="00597410">
        <w:rPr>
          <w:rFonts w:ascii="Arial" w:hAnsi="Arial" w:cs="Arial"/>
          <w:sz w:val="24"/>
          <w:szCs w:val="24"/>
        </w:rPr>
        <w:t xml:space="preserve"> smartphone yang </w:t>
      </w:r>
      <w:proofErr w:type="spellStart"/>
      <w:r w:rsidR="00FB16DA" w:rsidRPr="00597410">
        <w:rPr>
          <w:rFonts w:ascii="Arial" w:hAnsi="Arial" w:cs="Arial"/>
          <w:sz w:val="24"/>
          <w:szCs w:val="24"/>
        </w:rPr>
        <w:t>memadai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atau</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akses</w:t>
      </w:r>
      <w:proofErr w:type="spellEnd"/>
      <w:r w:rsidR="00FB16DA" w:rsidRPr="00597410">
        <w:rPr>
          <w:rFonts w:ascii="Arial" w:hAnsi="Arial" w:cs="Arial"/>
          <w:sz w:val="24"/>
          <w:szCs w:val="24"/>
        </w:rPr>
        <w:t xml:space="preserve"> internet yang </w:t>
      </w:r>
      <w:proofErr w:type="spellStart"/>
      <w:r w:rsidR="00FB16DA" w:rsidRPr="00597410">
        <w:rPr>
          <w:rFonts w:ascii="Arial" w:hAnsi="Arial" w:cs="Arial"/>
          <w:sz w:val="24"/>
          <w:szCs w:val="24"/>
        </w:rPr>
        <w:t>stabil</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terutama</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bagi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kelompok</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dengan</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kondisi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sosial-ekonomi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rendah</w:t>
      </w:r>
      <w:proofErr w:type="spellEnd"/>
      <w:r w:rsidR="00FB16DA" w:rsidRPr="00597410">
        <w:rPr>
          <w:rFonts w:ascii="Arial" w:hAnsi="Arial" w:cs="Arial"/>
          <w:sz w:val="24"/>
          <w:szCs w:val="24"/>
        </w:rPr>
        <w:t xml:space="preserve">. Hal </w:t>
      </w:r>
      <w:proofErr w:type="spellStart"/>
      <w:r w:rsidR="00FB16DA" w:rsidRPr="00597410">
        <w:rPr>
          <w:rFonts w:ascii="Arial" w:hAnsi="Arial" w:cs="Arial"/>
          <w:sz w:val="24"/>
          <w:szCs w:val="24"/>
        </w:rPr>
        <w:t>ini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membuat</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penerapan</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digitalisasi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posyandu</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berisiko</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tidak</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dapat</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diakses</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secara</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merata</w:t>
      </w:r>
      <w:proofErr w:type="spellEnd"/>
      <w:r w:rsidR="00FB16DA" w:rsidRPr="00597410">
        <w:rPr>
          <w:rFonts w:ascii="Arial" w:hAnsi="Arial" w:cs="Arial"/>
          <w:sz w:val="24"/>
          <w:szCs w:val="24"/>
        </w:rPr>
        <w:t xml:space="preserve"> oleh </w:t>
      </w:r>
      <w:proofErr w:type="spellStart"/>
      <w:r w:rsidR="00FB16DA" w:rsidRPr="00597410">
        <w:rPr>
          <w:rFonts w:ascii="Arial" w:hAnsi="Arial" w:cs="Arial"/>
          <w:sz w:val="24"/>
          <w:szCs w:val="24"/>
        </w:rPr>
        <w:t>seluruh</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lapisan</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masyarakat</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Keterbatasan</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waktu</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kader</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untuk</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mendampingi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warga</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dalam</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memahami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sistem</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baru</w:t>
      </w:r>
      <w:proofErr w:type="spellEnd"/>
      <w:r w:rsidR="00FB16DA" w:rsidRPr="00597410">
        <w:rPr>
          <w:rFonts w:ascii="Arial" w:hAnsi="Arial" w:cs="Arial"/>
          <w:sz w:val="24"/>
          <w:szCs w:val="24"/>
        </w:rPr>
        <w:t xml:space="preserve"> juga </w:t>
      </w:r>
      <w:proofErr w:type="spellStart"/>
      <w:r w:rsidR="00FB16DA" w:rsidRPr="00597410">
        <w:rPr>
          <w:rFonts w:ascii="Arial" w:hAnsi="Arial" w:cs="Arial"/>
          <w:sz w:val="24"/>
          <w:szCs w:val="24"/>
        </w:rPr>
        <w:t>menjadi</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faktor</w:t>
      </w:r>
      <w:proofErr w:type="spellEnd"/>
      <w:r w:rsidR="00FB16DA" w:rsidRPr="00597410">
        <w:rPr>
          <w:rFonts w:ascii="Arial" w:hAnsi="Arial" w:cs="Arial"/>
          <w:sz w:val="24"/>
          <w:szCs w:val="24"/>
        </w:rPr>
        <w:t xml:space="preserve"> lain yang </w:t>
      </w:r>
      <w:proofErr w:type="spellStart"/>
      <w:r w:rsidR="00FB16DA" w:rsidRPr="00597410">
        <w:rPr>
          <w:rFonts w:ascii="Arial" w:hAnsi="Arial" w:cs="Arial"/>
          <w:sz w:val="24"/>
          <w:szCs w:val="24"/>
        </w:rPr>
        <w:t>menghambat</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kesempatan</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masyarakat</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untuk</w:t>
      </w:r>
      <w:proofErr w:type="spellEnd"/>
      <w:r w:rsidR="00FB16DA" w:rsidRPr="00597410">
        <w:rPr>
          <w:rFonts w:ascii="Arial" w:hAnsi="Arial" w:cs="Arial"/>
          <w:sz w:val="24"/>
          <w:szCs w:val="24"/>
        </w:rPr>
        <w:t xml:space="preserve"> </w:t>
      </w:r>
      <w:proofErr w:type="spellStart"/>
      <w:r w:rsidR="00FB16DA" w:rsidRPr="00597410">
        <w:rPr>
          <w:rFonts w:ascii="Arial" w:hAnsi="Arial" w:cs="Arial"/>
          <w:sz w:val="24"/>
          <w:szCs w:val="24"/>
        </w:rPr>
        <w:t>beradaptasi</w:t>
      </w:r>
      <w:proofErr w:type="spellEnd"/>
      <w:r w:rsidR="00FB16DA" w:rsidRPr="00597410">
        <w:rPr>
          <w:rFonts w:ascii="Arial" w:hAnsi="Arial" w:cs="Arial"/>
          <w:sz w:val="24"/>
          <w:szCs w:val="24"/>
        </w:rPr>
        <w:t>.</w:t>
      </w:r>
    </w:p>
    <w:p w14:paraId="439A301D" w14:textId="7624E066" w:rsidR="006D33B4" w:rsidRPr="00597410" w:rsidRDefault="004800C2" w:rsidP="007A6BF3">
      <w:pPr>
        <w:spacing w:after="0" w:line="480" w:lineRule="auto"/>
        <w:ind w:left="360" w:hanging="360"/>
        <w:jc w:val="both"/>
        <w:rPr>
          <w:rFonts w:ascii="Arial" w:hAnsi="Arial" w:cs="Arial"/>
          <w:b/>
          <w:bCs/>
          <w:sz w:val="24"/>
          <w:szCs w:val="24"/>
        </w:rPr>
      </w:pPr>
      <w:r w:rsidRPr="00597410">
        <w:rPr>
          <w:rFonts w:ascii="Arial" w:hAnsi="Arial" w:cs="Arial"/>
          <w:b/>
          <w:bCs/>
          <w:sz w:val="24"/>
          <w:szCs w:val="24"/>
        </w:rPr>
        <w:t>4.</w:t>
      </w:r>
      <w:r w:rsidR="004B02DC" w:rsidRPr="00597410">
        <w:rPr>
          <w:rFonts w:ascii="Arial" w:hAnsi="Arial" w:cs="Arial"/>
          <w:b/>
          <w:bCs/>
          <w:sz w:val="24"/>
          <w:szCs w:val="24"/>
        </w:rPr>
        <w:t xml:space="preserve"> </w:t>
      </w:r>
      <w:r w:rsidR="00263EB2" w:rsidRPr="00597410">
        <w:rPr>
          <w:rFonts w:ascii="Arial" w:hAnsi="Arial" w:cs="Arial"/>
          <w:b/>
          <w:bCs/>
          <w:sz w:val="24"/>
          <w:szCs w:val="24"/>
        </w:rPr>
        <w:tab/>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Edukasi</w:t>
      </w:r>
      <w:proofErr w:type="spellEnd"/>
      <w:r w:rsidRPr="00597410">
        <w:rPr>
          <w:rFonts w:ascii="Arial" w:hAnsi="Arial" w:cs="Arial"/>
          <w:b/>
          <w:bCs/>
          <w:sz w:val="24"/>
          <w:szCs w:val="24"/>
        </w:rPr>
        <w:t xml:space="preserve"> dan</w:t>
      </w:r>
      <w:r w:rsidR="004B02DC" w:rsidRPr="00597410">
        <w:rPr>
          <w:rFonts w:ascii="Arial" w:hAnsi="Arial" w:cs="Arial"/>
          <w:b/>
          <w:bCs/>
          <w:sz w:val="24"/>
          <w:szCs w:val="24"/>
        </w:rPr>
        <w:t xml:space="preserve"> </w:t>
      </w:r>
      <w:proofErr w:type="spellStart"/>
      <w:r w:rsidRPr="00597410">
        <w:rPr>
          <w:rFonts w:ascii="Arial" w:hAnsi="Arial" w:cs="Arial"/>
          <w:b/>
          <w:bCs/>
          <w:sz w:val="24"/>
          <w:szCs w:val="24"/>
        </w:rPr>
        <w:t>Pemberdayaan</w:t>
      </w:r>
      <w:proofErr w:type="spellEnd"/>
    </w:p>
    <w:p w14:paraId="03FFEA6E" w14:textId="368AFA6C" w:rsidR="00AE097A" w:rsidRPr="00597410" w:rsidRDefault="004B02DC"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 </w:t>
      </w:r>
      <w:proofErr w:type="spellStart"/>
      <w:r w:rsidR="00AE097A" w:rsidRPr="00597410">
        <w:rPr>
          <w:rFonts w:ascii="Arial" w:hAnsi="Arial" w:cs="Arial"/>
          <w:sz w:val="24"/>
          <w:szCs w:val="24"/>
        </w:rPr>
        <w:t>Hambatan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partisipasi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masyarakat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dalam</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kegiatan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edukasi</w:t>
      </w:r>
      <w:proofErr w:type="spellEnd"/>
      <w:r w:rsidR="00AE097A" w:rsidRPr="00597410">
        <w:rPr>
          <w:rFonts w:ascii="Arial" w:hAnsi="Arial" w:cs="Arial"/>
          <w:sz w:val="24"/>
          <w:szCs w:val="24"/>
        </w:rPr>
        <w:t xml:space="preserve"> dan </w:t>
      </w:r>
      <w:proofErr w:type="spellStart"/>
      <w:r w:rsidR="00AE097A" w:rsidRPr="00597410">
        <w:rPr>
          <w:rFonts w:ascii="Arial" w:hAnsi="Arial" w:cs="Arial"/>
          <w:sz w:val="24"/>
          <w:szCs w:val="24"/>
        </w:rPr>
        <w:t>pemberdayaan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yaitu</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dari</w:t>
      </w:r>
      <w:proofErr w:type="spellEnd"/>
      <w:r w:rsidR="00AE097A" w:rsidRPr="00597410">
        <w:rPr>
          <w:rFonts w:ascii="Arial" w:hAnsi="Arial" w:cs="Arial"/>
          <w:sz w:val="24"/>
          <w:szCs w:val="24"/>
        </w:rPr>
        <w:t xml:space="preserve"> </w:t>
      </w:r>
      <w:proofErr w:type="spellStart"/>
      <w:r w:rsidR="002778E5" w:rsidRPr="00597410">
        <w:rPr>
          <w:rFonts w:ascii="Arial" w:hAnsi="Arial" w:cs="Arial"/>
          <w:sz w:val="24"/>
          <w:szCs w:val="24"/>
        </w:rPr>
        <w:t>indikator</w:t>
      </w:r>
      <w:proofErr w:type="spellEnd"/>
      <w:r w:rsidR="00AE097A" w:rsidRPr="00597410">
        <w:rPr>
          <w:rFonts w:ascii="Arial" w:hAnsi="Arial" w:cs="Arial"/>
          <w:sz w:val="24"/>
          <w:szCs w:val="24"/>
        </w:rPr>
        <w:t xml:space="preserve"> </w:t>
      </w:r>
      <w:proofErr w:type="spellStart"/>
      <w:r w:rsidR="00AE097A" w:rsidRPr="00597410">
        <w:rPr>
          <w:rFonts w:ascii="Arial" w:hAnsi="Arial" w:cs="Arial"/>
          <w:b/>
          <w:bCs/>
          <w:sz w:val="24"/>
          <w:szCs w:val="24"/>
        </w:rPr>
        <w:t>kemampuan</w:t>
      </w:r>
      <w:proofErr w:type="spellEnd"/>
      <w:r w:rsidR="00AE097A" w:rsidRPr="00597410">
        <w:rPr>
          <w:rFonts w:ascii="Arial" w:hAnsi="Arial" w:cs="Arial"/>
          <w:b/>
          <w:bCs/>
          <w:sz w:val="24"/>
          <w:szCs w:val="24"/>
        </w:rPr>
        <w:t>,</w:t>
      </w:r>
      <w:r w:rsidR="00AE097A" w:rsidRPr="00597410">
        <w:rPr>
          <w:rFonts w:ascii="Arial" w:hAnsi="Arial" w:cs="Arial"/>
          <w:sz w:val="24"/>
          <w:szCs w:val="24"/>
        </w:rPr>
        <w:t xml:space="preserve"> </w:t>
      </w:r>
      <w:proofErr w:type="spellStart"/>
      <w:r w:rsidR="00AE097A" w:rsidRPr="00597410">
        <w:rPr>
          <w:rFonts w:ascii="Arial" w:hAnsi="Arial" w:cs="Arial"/>
          <w:sz w:val="24"/>
          <w:szCs w:val="24"/>
        </w:rPr>
        <w:t>meskipun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kader</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posyandu</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sudah</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berupaya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memberikan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edukasi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dengan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metode</w:t>
      </w:r>
      <w:proofErr w:type="spellEnd"/>
      <w:r w:rsidR="00AE097A" w:rsidRPr="00597410">
        <w:rPr>
          <w:rFonts w:ascii="Arial" w:hAnsi="Arial" w:cs="Arial"/>
          <w:sz w:val="24"/>
          <w:szCs w:val="24"/>
        </w:rPr>
        <w:t xml:space="preserve"> yang </w:t>
      </w:r>
      <w:proofErr w:type="spellStart"/>
      <w:r w:rsidR="00AE097A" w:rsidRPr="00597410">
        <w:rPr>
          <w:rFonts w:ascii="Arial" w:hAnsi="Arial" w:cs="Arial"/>
          <w:sz w:val="24"/>
          <w:szCs w:val="24"/>
        </w:rPr>
        <w:t>sederhana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masih</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terdapat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keterbatasan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dalam</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cakupan</w:t>
      </w:r>
      <w:proofErr w:type="spellEnd"/>
      <w:r w:rsidR="00AE097A" w:rsidRPr="00597410">
        <w:rPr>
          <w:rFonts w:ascii="Arial" w:hAnsi="Arial" w:cs="Arial"/>
          <w:sz w:val="24"/>
          <w:szCs w:val="24"/>
        </w:rPr>
        <w:t xml:space="preserve"> dan </w:t>
      </w:r>
      <w:proofErr w:type="spellStart"/>
      <w:r w:rsidR="00AE097A" w:rsidRPr="00597410">
        <w:rPr>
          <w:rFonts w:ascii="Arial" w:hAnsi="Arial" w:cs="Arial"/>
          <w:sz w:val="24"/>
          <w:szCs w:val="24"/>
        </w:rPr>
        <w:t>kedalaman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materi</w:t>
      </w:r>
      <w:proofErr w:type="spellEnd"/>
      <w:r w:rsidR="00AE097A" w:rsidRPr="00597410">
        <w:rPr>
          <w:rFonts w:ascii="Arial" w:hAnsi="Arial" w:cs="Arial"/>
          <w:sz w:val="24"/>
          <w:szCs w:val="24"/>
        </w:rPr>
        <w:t xml:space="preserve"> yang </w:t>
      </w:r>
      <w:proofErr w:type="spellStart"/>
      <w:r w:rsidR="00AE097A" w:rsidRPr="00597410">
        <w:rPr>
          <w:rFonts w:ascii="Arial" w:hAnsi="Arial" w:cs="Arial"/>
          <w:sz w:val="24"/>
          <w:szCs w:val="24"/>
        </w:rPr>
        <w:t>disampaikan</w:t>
      </w:r>
      <w:proofErr w:type="spellEnd"/>
      <w:r w:rsidR="00AE097A" w:rsidRPr="00597410">
        <w:rPr>
          <w:rFonts w:ascii="Arial" w:hAnsi="Arial" w:cs="Arial"/>
          <w:sz w:val="24"/>
          <w:szCs w:val="24"/>
        </w:rPr>
        <w:t xml:space="preserve">. </w:t>
      </w:r>
      <w:proofErr w:type="spellStart"/>
      <w:r w:rsidR="000C0CB1" w:rsidRPr="00597410">
        <w:rPr>
          <w:rFonts w:ascii="Arial" w:hAnsi="Arial" w:cs="Arial"/>
          <w:sz w:val="24"/>
          <w:szCs w:val="24"/>
        </w:rPr>
        <w:t>Penyuluhan</w:t>
      </w:r>
      <w:proofErr w:type="spellEnd"/>
      <w:r w:rsidR="000C0CB1" w:rsidRPr="00597410">
        <w:rPr>
          <w:rFonts w:ascii="Arial" w:hAnsi="Arial" w:cs="Arial"/>
          <w:sz w:val="24"/>
          <w:szCs w:val="24"/>
        </w:rPr>
        <w:t xml:space="preserve"> </w:t>
      </w:r>
      <w:proofErr w:type="spellStart"/>
      <w:r w:rsidR="00AE097A" w:rsidRPr="00597410">
        <w:rPr>
          <w:rFonts w:ascii="Arial" w:hAnsi="Arial" w:cs="Arial"/>
          <w:sz w:val="24"/>
          <w:szCs w:val="24"/>
        </w:rPr>
        <w:t>sering</w:t>
      </w:r>
      <w:proofErr w:type="spellEnd"/>
      <w:r w:rsidR="00AE097A" w:rsidRPr="00597410">
        <w:rPr>
          <w:rFonts w:ascii="Arial" w:hAnsi="Arial" w:cs="Arial"/>
          <w:sz w:val="24"/>
          <w:szCs w:val="24"/>
        </w:rPr>
        <w:t xml:space="preserve"> kali </w:t>
      </w:r>
      <w:proofErr w:type="spellStart"/>
      <w:r w:rsidR="00AE097A" w:rsidRPr="00597410">
        <w:rPr>
          <w:rFonts w:ascii="Arial" w:hAnsi="Arial" w:cs="Arial"/>
          <w:sz w:val="24"/>
          <w:szCs w:val="24"/>
        </w:rPr>
        <w:t>hanya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dilakukan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secara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singkat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sehingga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informasi</w:t>
      </w:r>
      <w:proofErr w:type="spellEnd"/>
      <w:r w:rsidR="00AE097A" w:rsidRPr="00597410">
        <w:rPr>
          <w:rFonts w:ascii="Arial" w:hAnsi="Arial" w:cs="Arial"/>
          <w:sz w:val="24"/>
          <w:szCs w:val="24"/>
        </w:rPr>
        <w:t xml:space="preserve"> yang </w:t>
      </w:r>
      <w:proofErr w:type="spellStart"/>
      <w:r w:rsidR="00AE097A" w:rsidRPr="00597410">
        <w:rPr>
          <w:rFonts w:ascii="Arial" w:hAnsi="Arial" w:cs="Arial"/>
          <w:sz w:val="24"/>
          <w:szCs w:val="24"/>
        </w:rPr>
        <w:t>diperoleh</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masyarakat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belum</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sepenuhnya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menyeluruh</w:t>
      </w:r>
      <w:proofErr w:type="spellEnd"/>
      <w:r w:rsidR="00AE097A" w:rsidRPr="00597410">
        <w:rPr>
          <w:rFonts w:ascii="Arial" w:hAnsi="Arial" w:cs="Arial"/>
          <w:sz w:val="24"/>
          <w:szCs w:val="24"/>
        </w:rPr>
        <w:t xml:space="preserve">. Selain </w:t>
      </w:r>
      <w:proofErr w:type="spellStart"/>
      <w:r w:rsidR="00AE097A" w:rsidRPr="00597410">
        <w:rPr>
          <w:rFonts w:ascii="Arial" w:hAnsi="Arial" w:cs="Arial"/>
          <w:sz w:val="24"/>
          <w:szCs w:val="24"/>
        </w:rPr>
        <w:t>itu</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terdapat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variasi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kemampuan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antar</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kelompok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usia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dalam</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menyerap</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informasi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Misalnya</w:t>
      </w:r>
      <w:proofErr w:type="spellEnd"/>
      <w:r w:rsidR="00AE097A" w:rsidRPr="00597410">
        <w:rPr>
          <w:rFonts w:ascii="Arial" w:hAnsi="Arial" w:cs="Arial"/>
          <w:sz w:val="24"/>
          <w:szCs w:val="24"/>
        </w:rPr>
        <w:t xml:space="preserve">, </w:t>
      </w:r>
      <w:proofErr w:type="spellStart"/>
      <w:proofErr w:type="gramStart"/>
      <w:r w:rsidR="00AE097A" w:rsidRPr="00597410">
        <w:rPr>
          <w:rFonts w:ascii="Arial" w:hAnsi="Arial" w:cs="Arial"/>
          <w:sz w:val="24"/>
          <w:szCs w:val="24"/>
        </w:rPr>
        <w:t>remaja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menunjukkan</w:t>
      </w:r>
      <w:proofErr w:type="spellEnd"/>
      <w:proofErr w:type="gramEnd"/>
      <w:r w:rsidR="00AE097A" w:rsidRPr="00597410">
        <w:rPr>
          <w:rFonts w:ascii="Arial" w:hAnsi="Arial" w:cs="Arial"/>
          <w:sz w:val="24"/>
          <w:szCs w:val="24"/>
        </w:rPr>
        <w:t xml:space="preserve"> </w:t>
      </w:r>
      <w:proofErr w:type="spellStart"/>
      <w:r w:rsidR="00AE097A" w:rsidRPr="00597410">
        <w:rPr>
          <w:rFonts w:ascii="Arial" w:hAnsi="Arial" w:cs="Arial"/>
          <w:sz w:val="24"/>
          <w:szCs w:val="24"/>
        </w:rPr>
        <w:t>rendahnya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kemampuan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untuk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memanfaatkan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kegiatan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edukasi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karena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tidak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terbiasa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mengikuti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penyuluhan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Sementara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itu</w:t>
      </w:r>
      <w:proofErr w:type="spellEnd"/>
      <w:r w:rsidR="00AE097A" w:rsidRPr="00597410">
        <w:rPr>
          <w:rFonts w:ascii="Arial" w:hAnsi="Arial" w:cs="Arial"/>
          <w:sz w:val="24"/>
          <w:szCs w:val="24"/>
        </w:rPr>
        <w:t xml:space="preserve">, pada </w:t>
      </w:r>
      <w:proofErr w:type="spellStart"/>
      <w:r w:rsidR="00AE097A" w:rsidRPr="00597410">
        <w:rPr>
          <w:rFonts w:ascii="Arial" w:hAnsi="Arial" w:cs="Arial"/>
          <w:sz w:val="24"/>
          <w:szCs w:val="24"/>
        </w:rPr>
        <w:t>masyarakat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dewasa</w:t>
      </w:r>
      <w:proofErr w:type="spellEnd"/>
      <w:r w:rsidR="00AE097A" w:rsidRPr="00597410">
        <w:rPr>
          <w:rFonts w:ascii="Arial" w:hAnsi="Arial" w:cs="Arial"/>
          <w:sz w:val="24"/>
          <w:szCs w:val="24"/>
        </w:rPr>
        <w:t xml:space="preserve"> dan </w:t>
      </w:r>
      <w:proofErr w:type="spellStart"/>
      <w:r w:rsidR="00AE097A" w:rsidRPr="00597410">
        <w:rPr>
          <w:rFonts w:ascii="Arial" w:hAnsi="Arial" w:cs="Arial"/>
          <w:sz w:val="24"/>
          <w:szCs w:val="24"/>
        </w:rPr>
        <w:t>lansia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meskipun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ada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kesediaan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untuk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memahami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keterbatasan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daya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tangkap</w:t>
      </w:r>
      <w:proofErr w:type="spellEnd"/>
      <w:r w:rsidR="00AE097A" w:rsidRPr="00597410">
        <w:rPr>
          <w:rFonts w:ascii="Arial" w:hAnsi="Arial" w:cs="Arial"/>
          <w:sz w:val="24"/>
          <w:szCs w:val="24"/>
        </w:rPr>
        <w:t xml:space="preserve"> dan </w:t>
      </w:r>
      <w:proofErr w:type="spellStart"/>
      <w:r w:rsidR="00AE097A" w:rsidRPr="00597410">
        <w:rPr>
          <w:rFonts w:ascii="Arial" w:hAnsi="Arial" w:cs="Arial"/>
          <w:sz w:val="24"/>
          <w:szCs w:val="24"/>
        </w:rPr>
        <w:lastRenderedPageBreak/>
        <w:t>kecepatan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belajar</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menjadi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hambatan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tersendiri</w:t>
      </w:r>
      <w:proofErr w:type="spellEnd"/>
      <w:r w:rsidR="00AE097A" w:rsidRPr="00597410">
        <w:rPr>
          <w:rFonts w:ascii="Arial" w:hAnsi="Arial" w:cs="Arial"/>
          <w:sz w:val="24"/>
          <w:szCs w:val="24"/>
        </w:rPr>
        <w:t xml:space="preserve"> yang </w:t>
      </w:r>
      <w:proofErr w:type="spellStart"/>
      <w:r w:rsidR="00AE097A" w:rsidRPr="00597410">
        <w:rPr>
          <w:rFonts w:ascii="Arial" w:hAnsi="Arial" w:cs="Arial"/>
          <w:sz w:val="24"/>
          <w:szCs w:val="24"/>
        </w:rPr>
        <w:t>memerlukan</w:t>
      </w:r>
      <w:proofErr w:type="spellEnd"/>
      <w:r w:rsidR="00AE097A" w:rsidRPr="00597410">
        <w:rPr>
          <w:rFonts w:ascii="Arial" w:hAnsi="Arial" w:cs="Arial"/>
          <w:sz w:val="24"/>
          <w:szCs w:val="24"/>
        </w:rPr>
        <w:t xml:space="preserve"> strategi </w:t>
      </w:r>
      <w:proofErr w:type="spellStart"/>
      <w:r w:rsidR="00AE097A" w:rsidRPr="00597410">
        <w:rPr>
          <w:rFonts w:ascii="Arial" w:hAnsi="Arial" w:cs="Arial"/>
          <w:sz w:val="24"/>
          <w:szCs w:val="24"/>
        </w:rPr>
        <w:t>komunikasi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lebih</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adaptif</w:t>
      </w:r>
      <w:proofErr w:type="spellEnd"/>
      <w:r w:rsidR="00AE097A" w:rsidRPr="00597410">
        <w:rPr>
          <w:rFonts w:ascii="Arial" w:hAnsi="Arial" w:cs="Arial"/>
          <w:sz w:val="24"/>
          <w:szCs w:val="24"/>
        </w:rPr>
        <w:t>.</w:t>
      </w:r>
    </w:p>
    <w:p w14:paraId="4182DC50" w14:textId="515FBD12" w:rsidR="00AE097A" w:rsidRPr="00597410" w:rsidRDefault="00AE097A"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00B87BDC"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b/>
          <w:bCs/>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perbedaan</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umumnya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tema</w:t>
      </w:r>
      <w:proofErr w:type="spellEnd"/>
      <w:r w:rsidRPr="00597410">
        <w:rPr>
          <w:rFonts w:ascii="Arial" w:hAnsi="Arial" w:cs="Arial"/>
          <w:sz w:val="24"/>
          <w:szCs w:val="24"/>
        </w:rPr>
        <w:t xml:space="preserve"> </w:t>
      </w:r>
      <w:proofErr w:type="spellStart"/>
      <w:r w:rsidR="00B87BDC" w:rsidRPr="00597410">
        <w:rPr>
          <w:rFonts w:ascii="Arial" w:hAnsi="Arial" w:cs="Arial"/>
          <w:sz w:val="24"/>
          <w:szCs w:val="24"/>
        </w:rPr>
        <w:t>penyuluhan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menyebabkan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minim.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t>sejauh</w:t>
      </w:r>
      <w:proofErr w:type="spellEnd"/>
      <w:r w:rsidRPr="00597410">
        <w:rPr>
          <w:rFonts w:ascii="Arial" w:hAnsi="Arial" w:cs="Arial"/>
          <w:sz w:val="24"/>
          <w:szCs w:val="24"/>
        </w:rPr>
        <w:t xml:space="preserve"> mana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terakomodasi</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disampaikan</w:t>
      </w:r>
      <w:proofErr w:type="spellEnd"/>
      <w:r w:rsidRPr="00597410">
        <w:rPr>
          <w:rFonts w:ascii="Arial" w:hAnsi="Arial" w:cs="Arial"/>
          <w:sz w:val="24"/>
          <w:szCs w:val="24"/>
        </w:rPr>
        <w:t>.</w:t>
      </w:r>
    </w:p>
    <w:p w14:paraId="785C0085" w14:textId="50207F12" w:rsidR="00AE097A" w:rsidRPr="00597410" w:rsidRDefault="00133830"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00B87BDC" w:rsidRPr="00597410">
        <w:rPr>
          <w:rFonts w:ascii="Arial" w:hAnsi="Arial" w:cs="Arial"/>
          <w:sz w:val="24"/>
          <w:szCs w:val="24"/>
        </w:rPr>
        <w:t>indikator</w:t>
      </w:r>
      <w:proofErr w:type="spellEnd"/>
      <w:r w:rsidR="00AE097A" w:rsidRPr="00597410">
        <w:rPr>
          <w:rFonts w:ascii="Arial" w:hAnsi="Arial" w:cs="Arial"/>
          <w:sz w:val="24"/>
          <w:szCs w:val="24"/>
        </w:rPr>
        <w:t xml:space="preserve"> </w:t>
      </w:r>
      <w:proofErr w:type="spellStart"/>
      <w:r w:rsidR="00AE097A" w:rsidRPr="00597410">
        <w:rPr>
          <w:rFonts w:ascii="Arial" w:hAnsi="Arial" w:cs="Arial"/>
          <w:b/>
          <w:bCs/>
          <w:sz w:val="24"/>
          <w:szCs w:val="24"/>
        </w:rPr>
        <w:t>kesempatan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hambatan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muncul</w:t>
      </w:r>
      <w:proofErr w:type="spellEnd"/>
      <w:r w:rsidR="00AE097A" w:rsidRPr="00597410">
        <w:rPr>
          <w:rFonts w:ascii="Arial" w:hAnsi="Arial" w:cs="Arial"/>
          <w:sz w:val="24"/>
          <w:szCs w:val="24"/>
        </w:rPr>
        <w:t xml:space="preserve"> pada </w:t>
      </w:r>
      <w:proofErr w:type="spellStart"/>
      <w:r w:rsidR="00AE097A" w:rsidRPr="00597410">
        <w:rPr>
          <w:rFonts w:ascii="Arial" w:hAnsi="Arial" w:cs="Arial"/>
          <w:sz w:val="24"/>
          <w:szCs w:val="24"/>
        </w:rPr>
        <w:t>keterbatasan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waktu</w:t>
      </w:r>
      <w:proofErr w:type="spellEnd"/>
      <w:r w:rsidR="00AE097A" w:rsidRPr="00597410">
        <w:rPr>
          <w:rFonts w:ascii="Arial" w:hAnsi="Arial" w:cs="Arial"/>
          <w:sz w:val="24"/>
          <w:szCs w:val="24"/>
        </w:rPr>
        <w:t xml:space="preserve"> dan </w:t>
      </w:r>
      <w:proofErr w:type="spellStart"/>
      <w:r w:rsidR="00AE097A" w:rsidRPr="00597410">
        <w:rPr>
          <w:rFonts w:ascii="Arial" w:hAnsi="Arial" w:cs="Arial"/>
          <w:sz w:val="24"/>
          <w:szCs w:val="24"/>
        </w:rPr>
        <w:t>penyediaan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ruang</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bagi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masyarakat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untuk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mengikuti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kegiatan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edukasi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Edukasi</w:t>
      </w:r>
      <w:proofErr w:type="spellEnd"/>
      <w:r w:rsidR="00AE097A" w:rsidRPr="00597410">
        <w:rPr>
          <w:rFonts w:ascii="Arial" w:hAnsi="Arial" w:cs="Arial"/>
          <w:sz w:val="24"/>
          <w:szCs w:val="24"/>
        </w:rPr>
        <w:t xml:space="preserve"> yang </w:t>
      </w:r>
      <w:proofErr w:type="spellStart"/>
      <w:r w:rsidR="00AE097A" w:rsidRPr="00597410">
        <w:rPr>
          <w:rFonts w:ascii="Arial" w:hAnsi="Arial" w:cs="Arial"/>
          <w:sz w:val="24"/>
          <w:szCs w:val="24"/>
        </w:rPr>
        <w:t>dilakukan</w:t>
      </w:r>
      <w:proofErr w:type="spellEnd"/>
      <w:r w:rsidR="00AE097A" w:rsidRPr="00597410">
        <w:rPr>
          <w:rFonts w:ascii="Arial" w:hAnsi="Arial" w:cs="Arial"/>
          <w:sz w:val="24"/>
          <w:szCs w:val="24"/>
        </w:rPr>
        <w:t xml:space="preserve"> di sela-sela </w:t>
      </w:r>
      <w:proofErr w:type="spellStart"/>
      <w:r w:rsidR="00AE097A" w:rsidRPr="00597410">
        <w:rPr>
          <w:rFonts w:ascii="Arial" w:hAnsi="Arial" w:cs="Arial"/>
          <w:sz w:val="24"/>
          <w:szCs w:val="24"/>
        </w:rPr>
        <w:t>kegiatan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posyandu</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sering</w:t>
      </w:r>
      <w:proofErr w:type="spellEnd"/>
      <w:r w:rsidR="00AE097A" w:rsidRPr="00597410">
        <w:rPr>
          <w:rFonts w:ascii="Arial" w:hAnsi="Arial" w:cs="Arial"/>
          <w:sz w:val="24"/>
          <w:szCs w:val="24"/>
        </w:rPr>
        <w:t xml:space="preserve"> kali </w:t>
      </w:r>
      <w:proofErr w:type="spellStart"/>
      <w:r w:rsidR="00AE097A" w:rsidRPr="00597410">
        <w:rPr>
          <w:rFonts w:ascii="Arial" w:hAnsi="Arial" w:cs="Arial"/>
          <w:sz w:val="24"/>
          <w:szCs w:val="24"/>
        </w:rPr>
        <w:t>tidak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berlangsung</w:t>
      </w:r>
      <w:proofErr w:type="spellEnd"/>
      <w:r w:rsidR="00AE097A" w:rsidRPr="00597410">
        <w:rPr>
          <w:rFonts w:ascii="Arial" w:hAnsi="Arial" w:cs="Arial"/>
          <w:sz w:val="24"/>
          <w:szCs w:val="24"/>
        </w:rPr>
        <w:t xml:space="preserve"> lama </w:t>
      </w:r>
      <w:proofErr w:type="spellStart"/>
      <w:r w:rsidR="00AE097A" w:rsidRPr="00597410">
        <w:rPr>
          <w:rFonts w:ascii="Arial" w:hAnsi="Arial" w:cs="Arial"/>
          <w:sz w:val="24"/>
          <w:szCs w:val="24"/>
        </w:rPr>
        <w:t>karena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keterbatasan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durasi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pelayanan</w:t>
      </w:r>
      <w:proofErr w:type="spellEnd"/>
      <w:r w:rsidR="00AE097A" w:rsidRPr="00597410">
        <w:rPr>
          <w:rFonts w:ascii="Arial" w:hAnsi="Arial" w:cs="Arial"/>
          <w:sz w:val="24"/>
          <w:szCs w:val="24"/>
        </w:rPr>
        <w:t xml:space="preserve">. Hal </w:t>
      </w:r>
      <w:proofErr w:type="spellStart"/>
      <w:r w:rsidR="00AE097A" w:rsidRPr="00597410">
        <w:rPr>
          <w:rFonts w:ascii="Arial" w:hAnsi="Arial" w:cs="Arial"/>
          <w:sz w:val="24"/>
          <w:szCs w:val="24"/>
        </w:rPr>
        <w:t>ini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membuat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materi</w:t>
      </w:r>
      <w:proofErr w:type="spellEnd"/>
      <w:r w:rsidR="00AE097A" w:rsidRPr="00597410">
        <w:rPr>
          <w:rFonts w:ascii="Arial" w:hAnsi="Arial" w:cs="Arial"/>
          <w:sz w:val="24"/>
          <w:szCs w:val="24"/>
        </w:rPr>
        <w:t xml:space="preserve"> yang </w:t>
      </w:r>
      <w:proofErr w:type="spellStart"/>
      <w:r w:rsidR="00AE097A" w:rsidRPr="00597410">
        <w:rPr>
          <w:rFonts w:ascii="Arial" w:hAnsi="Arial" w:cs="Arial"/>
          <w:sz w:val="24"/>
          <w:szCs w:val="24"/>
        </w:rPr>
        <w:t>diberikan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tidak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dapat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dibahas</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secara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mendalam</w:t>
      </w:r>
      <w:proofErr w:type="spellEnd"/>
      <w:r w:rsidR="00AE097A" w:rsidRPr="00597410">
        <w:rPr>
          <w:rFonts w:ascii="Arial" w:hAnsi="Arial" w:cs="Arial"/>
          <w:sz w:val="24"/>
          <w:szCs w:val="24"/>
        </w:rPr>
        <w:t xml:space="preserve">. Selain </w:t>
      </w:r>
      <w:proofErr w:type="spellStart"/>
      <w:r w:rsidR="00AE097A" w:rsidRPr="00597410">
        <w:rPr>
          <w:rFonts w:ascii="Arial" w:hAnsi="Arial" w:cs="Arial"/>
          <w:sz w:val="24"/>
          <w:szCs w:val="24"/>
        </w:rPr>
        <w:t>itu</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tidak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semua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masyarakat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dapat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hadir</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secara</w:t>
      </w:r>
      <w:proofErr w:type="spellEnd"/>
      <w:r w:rsidR="00AE097A" w:rsidRPr="00597410">
        <w:rPr>
          <w:rFonts w:ascii="Arial" w:hAnsi="Arial" w:cs="Arial"/>
          <w:sz w:val="24"/>
          <w:szCs w:val="24"/>
        </w:rPr>
        <w:t xml:space="preserve"> rutin </w:t>
      </w:r>
      <w:proofErr w:type="spellStart"/>
      <w:r w:rsidR="00AE097A" w:rsidRPr="00597410">
        <w:rPr>
          <w:rFonts w:ascii="Arial" w:hAnsi="Arial" w:cs="Arial"/>
          <w:sz w:val="24"/>
          <w:szCs w:val="24"/>
        </w:rPr>
        <w:t>karena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adanya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kesibukan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terutama</w:t>
      </w:r>
      <w:proofErr w:type="spellEnd"/>
      <w:r w:rsidR="00AE097A" w:rsidRPr="00597410">
        <w:rPr>
          <w:rFonts w:ascii="Arial" w:hAnsi="Arial" w:cs="Arial"/>
          <w:sz w:val="24"/>
          <w:szCs w:val="24"/>
        </w:rPr>
        <w:t xml:space="preserve"> pada </w:t>
      </w:r>
      <w:proofErr w:type="spellStart"/>
      <w:r w:rsidR="00AE097A" w:rsidRPr="00597410">
        <w:rPr>
          <w:rFonts w:ascii="Arial" w:hAnsi="Arial" w:cs="Arial"/>
          <w:sz w:val="24"/>
          <w:szCs w:val="24"/>
        </w:rPr>
        <w:t>kelompok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dewasa</w:t>
      </w:r>
      <w:proofErr w:type="spellEnd"/>
      <w:r w:rsidR="00AE097A" w:rsidRPr="00597410">
        <w:rPr>
          <w:rFonts w:ascii="Arial" w:hAnsi="Arial" w:cs="Arial"/>
          <w:sz w:val="24"/>
          <w:szCs w:val="24"/>
        </w:rPr>
        <w:t xml:space="preserve"> yang </w:t>
      </w:r>
      <w:proofErr w:type="spellStart"/>
      <w:r w:rsidR="00AE097A" w:rsidRPr="00597410">
        <w:rPr>
          <w:rFonts w:ascii="Arial" w:hAnsi="Arial" w:cs="Arial"/>
          <w:sz w:val="24"/>
          <w:szCs w:val="24"/>
        </w:rPr>
        <w:t>memiliki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tanggung</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jawab</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rumah</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tangga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maupun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pekerjaan</w:t>
      </w:r>
      <w:proofErr w:type="spellEnd"/>
      <w:r w:rsidR="00AE097A" w:rsidRPr="00597410">
        <w:rPr>
          <w:rFonts w:ascii="Arial" w:hAnsi="Arial" w:cs="Arial"/>
          <w:sz w:val="24"/>
          <w:szCs w:val="24"/>
        </w:rPr>
        <w:t xml:space="preserve">. Bagi </w:t>
      </w:r>
      <w:proofErr w:type="spellStart"/>
      <w:r w:rsidR="00AE097A" w:rsidRPr="00597410">
        <w:rPr>
          <w:rFonts w:ascii="Arial" w:hAnsi="Arial" w:cs="Arial"/>
          <w:sz w:val="24"/>
          <w:szCs w:val="24"/>
        </w:rPr>
        <w:t>lansia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keterbatasan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fisik</w:t>
      </w:r>
      <w:proofErr w:type="spellEnd"/>
      <w:r w:rsidR="00AE097A" w:rsidRPr="00597410">
        <w:rPr>
          <w:rFonts w:ascii="Arial" w:hAnsi="Arial" w:cs="Arial"/>
          <w:sz w:val="24"/>
          <w:szCs w:val="24"/>
        </w:rPr>
        <w:t xml:space="preserve"> juga </w:t>
      </w:r>
      <w:proofErr w:type="spellStart"/>
      <w:r w:rsidR="00AE097A" w:rsidRPr="00597410">
        <w:rPr>
          <w:rFonts w:ascii="Arial" w:hAnsi="Arial" w:cs="Arial"/>
          <w:sz w:val="24"/>
          <w:szCs w:val="24"/>
        </w:rPr>
        <w:t>menjadi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faktor</w:t>
      </w:r>
      <w:proofErr w:type="spellEnd"/>
      <w:r w:rsidR="00AE097A" w:rsidRPr="00597410">
        <w:rPr>
          <w:rFonts w:ascii="Arial" w:hAnsi="Arial" w:cs="Arial"/>
          <w:sz w:val="24"/>
          <w:szCs w:val="24"/>
        </w:rPr>
        <w:t xml:space="preserve"> yang </w:t>
      </w:r>
      <w:proofErr w:type="spellStart"/>
      <w:r w:rsidR="00AE097A" w:rsidRPr="00597410">
        <w:rPr>
          <w:rFonts w:ascii="Arial" w:hAnsi="Arial" w:cs="Arial"/>
          <w:sz w:val="24"/>
          <w:szCs w:val="24"/>
        </w:rPr>
        <w:t>dapat</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mengurangi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kesempatan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untuk</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mengikuti</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kegiatan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pemberdayaan</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secara</w:t>
      </w:r>
      <w:proofErr w:type="spellEnd"/>
      <w:r w:rsidR="00AE097A" w:rsidRPr="00597410">
        <w:rPr>
          <w:rFonts w:ascii="Arial" w:hAnsi="Arial" w:cs="Arial"/>
          <w:sz w:val="24"/>
          <w:szCs w:val="24"/>
        </w:rPr>
        <w:t xml:space="preserve"> </w:t>
      </w:r>
      <w:proofErr w:type="spellStart"/>
      <w:r w:rsidR="00AE097A" w:rsidRPr="00597410">
        <w:rPr>
          <w:rFonts w:ascii="Arial" w:hAnsi="Arial" w:cs="Arial"/>
          <w:sz w:val="24"/>
          <w:szCs w:val="24"/>
        </w:rPr>
        <w:t>maksimal</w:t>
      </w:r>
      <w:proofErr w:type="spellEnd"/>
      <w:r w:rsidR="00AE097A" w:rsidRPr="00597410">
        <w:rPr>
          <w:rFonts w:ascii="Arial" w:hAnsi="Arial" w:cs="Arial"/>
          <w:sz w:val="24"/>
          <w:szCs w:val="24"/>
        </w:rPr>
        <w:t>.</w:t>
      </w:r>
    </w:p>
    <w:p w14:paraId="1AC062C4" w14:textId="1F755899" w:rsidR="001E1992" w:rsidRPr="00597410" w:rsidRDefault="00166A9F"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program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ILP Merak Jaya Mukti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pada </w:t>
      </w:r>
      <w:proofErr w:type="spellStart"/>
      <w:r w:rsidRPr="00597410">
        <w:rPr>
          <w:rFonts w:ascii="Arial" w:hAnsi="Arial" w:cs="Arial"/>
          <w:sz w:val="24"/>
          <w:szCs w:val="24"/>
        </w:rPr>
        <w:t>berbagai</w:t>
      </w:r>
      <w:proofErr w:type="spellEnd"/>
      <w:r w:rsidRPr="00597410">
        <w:rPr>
          <w:rFonts w:ascii="Arial" w:hAnsi="Arial" w:cs="Arial"/>
          <w:sz w:val="24"/>
          <w:szCs w:val="24"/>
        </w:rPr>
        <w:t xml:space="preserve">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jarak</w:t>
      </w:r>
      <w:proofErr w:type="spellEnd"/>
      <w:r w:rsidRPr="00597410">
        <w:rPr>
          <w:rFonts w:ascii="Arial" w:hAnsi="Arial" w:cs="Arial"/>
          <w:sz w:val="24"/>
          <w:szCs w:val="24"/>
        </w:rPr>
        <w:t xml:space="preserve">. Dalam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terhambat</w:t>
      </w:r>
      <w:proofErr w:type="spellEnd"/>
      <w:r w:rsidRPr="00597410">
        <w:rPr>
          <w:rFonts w:ascii="Arial" w:hAnsi="Arial" w:cs="Arial"/>
          <w:sz w:val="24"/>
          <w:szCs w:val="24"/>
        </w:rPr>
        <w:t xml:space="preserve"> oleh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minimnya</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insentif</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akibat</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sosial-ekonomi</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fisik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
    <w:p w14:paraId="1DCECA14" w14:textId="529AE141" w:rsidR="00166A9F" w:rsidRPr="00597410" w:rsidRDefault="00166A9F"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Pada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teknis</w:t>
      </w:r>
      <w:proofErr w:type="spellEnd"/>
      <w:r w:rsidRPr="00597410">
        <w:rPr>
          <w:rFonts w:ascii="Arial" w:hAnsi="Arial" w:cs="Arial"/>
          <w:sz w:val="24"/>
          <w:szCs w:val="24"/>
        </w:rPr>
        <w:t xml:space="preserve">, </w:t>
      </w:r>
      <w:proofErr w:type="spellStart"/>
      <w:r w:rsidRPr="00597410">
        <w:rPr>
          <w:rFonts w:ascii="Arial" w:hAnsi="Arial" w:cs="Arial"/>
          <w:sz w:val="24"/>
          <w:szCs w:val="24"/>
        </w:rPr>
        <w:t>keraguan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meratanya</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w:t>
      </w:r>
      <w:proofErr w:type="spellStart"/>
      <w:r w:rsidRPr="00597410">
        <w:rPr>
          <w:rFonts w:ascii="Arial" w:hAnsi="Arial" w:cs="Arial"/>
          <w:sz w:val="24"/>
          <w:szCs w:val="24"/>
        </w:rPr>
        <w:t>perangkat</w:t>
      </w:r>
      <w:proofErr w:type="spellEnd"/>
      <w:r w:rsidRPr="00597410">
        <w:rPr>
          <w:rFonts w:ascii="Arial" w:hAnsi="Arial" w:cs="Arial"/>
          <w:sz w:val="24"/>
          <w:szCs w:val="24"/>
        </w:rPr>
        <w:t xml:space="preserve"> dan internet.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cakupan</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w:t>
      </w:r>
      <w:proofErr w:type="spellStart"/>
      <w:r w:rsidRPr="00597410">
        <w:rPr>
          <w:rFonts w:ascii="Arial" w:hAnsi="Arial" w:cs="Arial"/>
          <w:sz w:val="24"/>
          <w:szCs w:val="24"/>
        </w:rPr>
        <w:t>perbedaan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pelaksanaan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w:t>
      </w:r>
    </w:p>
    <w:p w14:paraId="5D7F3796" w14:textId="60246457" w:rsidR="00502714" w:rsidRDefault="00166A9F" w:rsidP="00B7015B">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demikian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berkaitan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bervariasi</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keterlibatan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w:t>
      </w:r>
    </w:p>
    <w:p w14:paraId="4D597F8C" w14:textId="77777777" w:rsidR="00B34CCB" w:rsidRPr="00597410" w:rsidRDefault="00B34CCB" w:rsidP="007A6BF3">
      <w:pPr>
        <w:spacing w:after="0" w:line="480" w:lineRule="auto"/>
        <w:ind w:firstLine="363"/>
        <w:jc w:val="both"/>
        <w:rPr>
          <w:rFonts w:ascii="Arial" w:hAnsi="Arial" w:cs="Arial"/>
          <w:sz w:val="24"/>
          <w:szCs w:val="24"/>
        </w:rPr>
      </w:pPr>
    </w:p>
    <w:p w14:paraId="32AC7E2C" w14:textId="77777777" w:rsidR="00A469E9" w:rsidRDefault="00A469E9" w:rsidP="007A6BF3">
      <w:pPr>
        <w:pStyle w:val="BodyText"/>
        <w:tabs>
          <w:tab w:val="left" w:pos="2407"/>
        </w:tabs>
        <w:spacing w:line="480" w:lineRule="auto"/>
        <w:jc w:val="center"/>
        <w:rPr>
          <w:rFonts w:ascii="Arial" w:hAnsi="Arial" w:cs="Arial"/>
          <w:b/>
          <w:bCs/>
        </w:rPr>
      </w:pPr>
    </w:p>
    <w:p w14:paraId="6E69C43F" w14:textId="77777777" w:rsidR="00F87858" w:rsidRDefault="00F87858" w:rsidP="00F87858">
      <w:pPr>
        <w:pStyle w:val="BodyText"/>
        <w:tabs>
          <w:tab w:val="left" w:pos="2407"/>
        </w:tabs>
        <w:spacing w:line="480" w:lineRule="auto"/>
        <w:rPr>
          <w:rFonts w:ascii="Arial" w:hAnsi="Arial" w:cs="Arial"/>
          <w:b/>
          <w:bCs/>
        </w:rPr>
      </w:pPr>
    </w:p>
    <w:p w14:paraId="5D5D0DF1" w14:textId="15440B14" w:rsidR="00907849" w:rsidRPr="00597410" w:rsidRDefault="00263EB2" w:rsidP="00F87858">
      <w:pPr>
        <w:pStyle w:val="BodyText"/>
        <w:tabs>
          <w:tab w:val="left" w:pos="2407"/>
        </w:tabs>
        <w:spacing w:line="480" w:lineRule="auto"/>
        <w:jc w:val="center"/>
        <w:rPr>
          <w:rFonts w:ascii="Arial" w:hAnsi="Arial" w:cs="Arial"/>
          <w:b/>
          <w:bCs/>
        </w:rPr>
      </w:pPr>
      <w:r w:rsidRPr="00597410">
        <w:rPr>
          <w:rFonts w:ascii="Arial" w:hAnsi="Arial" w:cs="Arial"/>
          <w:b/>
          <w:bCs/>
          <w:noProof/>
          <w14:ligatures w14:val="standardContextual"/>
        </w:rPr>
        <w:lastRenderedPageBreak/>
        <mc:AlternateContent>
          <mc:Choice Requires="wps">
            <w:drawing>
              <wp:anchor distT="0" distB="0" distL="114300" distR="114300" simplePos="0" relativeHeight="251674664" behindDoc="0" locked="0" layoutInCell="1" allowOverlap="1" wp14:anchorId="1427A70D" wp14:editId="6796D649">
                <wp:simplePos x="0" y="0"/>
                <wp:positionH relativeFrom="column">
                  <wp:posOffset>4599113</wp:posOffset>
                </wp:positionH>
                <wp:positionV relativeFrom="paragraph">
                  <wp:posOffset>-1142468</wp:posOffset>
                </wp:positionV>
                <wp:extent cx="691116" cy="691116"/>
                <wp:effectExtent l="0" t="0" r="13970" b="13970"/>
                <wp:wrapNone/>
                <wp:docPr id="35218174" name="Text Box 48"/>
                <wp:cNvGraphicFramePr/>
                <a:graphic xmlns:a="http://schemas.openxmlformats.org/drawingml/2006/main">
                  <a:graphicData uri="http://schemas.microsoft.com/office/word/2010/wordprocessingShape">
                    <wps:wsp>
                      <wps:cNvSpPr txBox="1"/>
                      <wps:spPr>
                        <a:xfrm>
                          <a:off x="0" y="0"/>
                          <a:ext cx="691116" cy="691116"/>
                        </a:xfrm>
                        <a:prstGeom prst="rect">
                          <a:avLst/>
                        </a:prstGeom>
                        <a:solidFill>
                          <a:schemeClr val="bg1"/>
                        </a:solidFill>
                        <a:ln w="6350">
                          <a:solidFill>
                            <a:schemeClr val="bg1"/>
                          </a:solidFill>
                        </a:ln>
                      </wps:spPr>
                      <wps:txbx>
                        <w:txbxContent>
                          <w:p w14:paraId="54754087" w14:textId="77777777" w:rsidR="00263EB2" w:rsidRDefault="00263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27A70D" id="Text Box 48" o:spid="_x0000_s1050" type="#_x0000_t202" style="position:absolute;left:0;text-align:left;margin-left:362.15pt;margin-top:-89.95pt;width:54.4pt;height:54.4pt;z-index:251674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" fillcolor="white [3212]" strokecolor="white [3212]" strokeweight=".5pt">
                <v:textbox>
                  <w:txbxContent>
                    <w:p w14:paraId="54754087" w14:textId="77777777" w:rsidR="00263EB2" w:rsidRDefault="00263EB2"/>
                  </w:txbxContent>
                </v:textbox>
              </v:shape>
            </w:pict>
          </mc:Fallback>
        </mc:AlternateContent>
      </w:r>
      <w:r w:rsidR="00907849" w:rsidRPr="00597410">
        <w:rPr>
          <w:rFonts w:ascii="Arial" w:hAnsi="Arial" w:cs="Arial"/>
          <w:b/>
          <w:bCs/>
        </w:rPr>
        <w:t xml:space="preserve">BAB </w:t>
      </w:r>
      <w:r w:rsidR="009A34A5" w:rsidRPr="00597410">
        <w:rPr>
          <w:rFonts w:ascii="Arial" w:hAnsi="Arial" w:cs="Arial"/>
          <w:b/>
          <w:bCs/>
        </w:rPr>
        <w:t>VI</w:t>
      </w:r>
    </w:p>
    <w:p w14:paraId="17879AAE" w14:textId="23A92CD3" w:rsidR="009A34A5" w:rsidRPr="00597410" w:rsidRDefault="009A34A5" w:rsidP="007A6BF3">
      <w:pPr>
        <w:pStyle w:val="BodyText"/>
        <w:tabs>
          <w:tab w:val="left" w:pos="2407"/>
        </w:tabs>
        <w:spacing w:line="480" w:lineRule="auto"/>
        <w:jc w:val="center"/>
        <w:rPr>
          <w:rFonts w:ascii="Arial" w:hAnsi="Arial" w:cs="Arial"/>
          <w:b/>
          <w:bCs/>
        </w:rPr>
      </w:pPr>
      <w:r w:rsidRPr="00597410">
        <w:rPr>
          <w:rFonts w:ascii="Arial" w:hAnsi="Arial" w:cs="Arial"/>
          <w:b/>
          <w:bCs/>
        </w:rPr>
        <w:t>PENUTUP</w:t>
      </w:r>
    </w:p>
    <w:p w14:paraId="5F3EA3E3" w14:textId="20A79C97" w:rsidR="009A34A5" w:rsidRPr="00597410" w:rsidRDefault="009A34A5" w:rsidP="007A6BF3">
      <w:pPr>
        <w:pStyle w:val="BodyText"/>
        <w:tabs>
          <w:tab w:val="left" w:pos="360"/>
          <w:tab w:val="left" w:pos="2407"/>
        </w:tabs>
        <w:spacing w:line="480" w:lineRule="auto"/>
        <w:rPr>
          <w:rFonts w:ascii="Arial" w:hAnsi="Arial" w:cs="Arial"/>
          <w:b/>
          <w:bCs/>
        </w:rPr>
      </w:pPr>
      <w:r w:rsidRPr="00597410">
        <w:rPr>
          <w:rFonts w:ascii="Arial" w:hAnsi="Arial" w:cs="Arial"/>
          <w:b/>
          <w:bCs/>
        </w:rPr>
        <w:t xml:space="preserve">A. </w:t>
      </w:r>
      <w:r w:rsidR="00263EB2" w:rsidRPr="00597410">
        <w:rPr>
          <w:rFonts w:ascii="Arial" w:hAnsi="Arial" w:cs="Arial"/>
          <w:b/>
          <w:bCs/>
        </w:rPr>
        <w:tab/>
      </w:r>
      <w:r w:rsidRPr="00597410">
        <w:rPr>
          <w:rFonts w:ascii="Arial" w:hAnsi="Arial" w:cs="Arial"/>
          <w:b/>
          <w:bCs/>
        </w:rPr>
        <w:t>Kesimpulan</w:t>
      </w:r>
    </w:p>
    <w:p w14:paraId="20AEF391" w14:textId="1B651EEB" w:rsidR="003B792C" w:rsidRPr="00597410" w:rsidRDefault="003B792C"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Berdasarkan</w:t>
      </w:r>
      <w:proofErr w:type="spellEnd"/>
      <w:r w:rsidRPr="00597410">
        <w:rPr>
          <w:rFonts w:ascii="Arial" w:hAnsi="Arial" w:cs="Arial"/>
          <w:lang w:val="en-ID"/>
        </w:rPr>
        <w:t xml:space="preserve"> </w:t>
      </w:r>
      <w:proofErr w:type="spellStart"/>
      <w:r w:rsidRPr="00597410">
        <w:rPr>
          <w:rFonts w:ascii="Arial" w:hAnsi="Arial" w:cs="Arial"/>
          <w:lang w:val="en-ID"/>
        </w:rPr>
        <w:t>hasil</w:t>
      </w:r>
      <w:proofErr w:type="spellEnd"/>
      <w:r w:rsidRPr="00597410">
        <w:rPr>
          <w:rFonts w:ascii="Arial" w:hAnsi="Arial" w:cs="Arial"/>
          <w:lang w:val="en-ID"/>
        </w:rPr>
        <w:t xml:space="preserve"> </w:t>
      </w:r>
      <w:proofErr w:type="spellStart"/>
      <w:r w:rsidRPr="00597410">
        <w:rPr>
          <w:rFonts w:ascii="Arial" w:hAnsi="Arial" w:cs="Arial"/>
          <w:lang w:val="en-ID"/>
        </w:rPr>
        <w:t>penelitian</w:t>
      </w:r>
      <w:proofErr w:type="spellEnd"/>
      <w:r w:rsidRPr="00597410">
        <w:rPr>
          <w:rFonts w:ascii="Arial" w:hAnsi="Arial" w:cs="Arial"/>
          <w:lang w:val="en-ID"/>
        </w:rPr>
        <w:t xml:space="preserve"> </w:t>
      </w:r>
      <w:proofErr w:type="spellStart"/>
      <w:r w:rsidRPr="00597410">
        <w:rPr>
          <w:rFonts w:ascii="Arial" w:hAnsi="Arial" w:cs="Arial"/>
          <w:lang w:val="en-ID"/>
        </w:rPr>
        <w:t>mengenai</w:t>
      </w:r>
      <w:proofErr w:type="spellEnd"/>
      <w:r w:rsidRPr="00597410">
        <w:rPr>
          <w:rFonts w:ascii="Arial" w:hAnsi="Arial" w:cs="Arial"/>
          <w:lang w:val="en-ID"/>
        </w:rPr>
        <w:t xml:space="preserve"> </w:t>
      </w:r>
      <w:proofErr w:type="spellStart"/>
      <w:r w:rsidRPr="00597410">
        <w:rPr>
          <w:rFonts w:ascii="Arial" w:hAnsi="Arial" w:cs="Arial"/>
          <w:lang w:val="en-ID"/>
        </w:rPr>
        <w:t>Analisis</w:t>
      </w:r>
      <w:proofErr w:type="spellEnd"/>
      <w:r w:rsidRPr="00597410">
        <w:rPr>
          <w:rFonts w:ascii="Arial" w:hAnsi="Arial" w:cs="Arial"/>
          <w:lang w:val="en-ID"/>
        </w:rPr>
        <w:t xml:space="preserve"> </w:t>
      </w:r>
      <w:proofErr w:type="spellStart"/>
      <w:r w:rsidRPr="00597410">
        <w:rPr>
          <w:rFonts w:ascii="Arial" w:hAnsi="Arial" w:cs="Arial"/>
          <w:lang w:val="en-ID"/>
        </w:rPr>
        <w:t>Partisipasi</w:t>
      </w:r>
      <w:proofErr w:type="spellEnd"/>
      <w:r w:rsidRPr="00597410">
        <w:rPr>
          <w:rFonts w:ascii="Arial" w:hAnsi="Arial" w:cs="Arial"/>
          <w:lang w:val="en-ID"/>
        </w:rPr>
        <w:t xml:space="preserve"> Masyarakat </w:t>
      </w:r>
      <w:proofErr w:type="spellStart"/>
      <w:r w:rsidRPr="00597410">
        <w:rPr>
          <w:rFonts w:ascii="Arial" w:hAnsi="Arial" w:cs="Arial"/>
          <w:lang w:val="en-ID"/>
        </w:rPr>
        <w:t>dalam</w:t>
      </w:r>
      <w:proofErr w:type="spellEnd"/>
      <w:r w:rsidRPr="00597410">
        <w:rPr>
          <w:rFonts w:ascii="Arial" w:hAnsi="Arial" w:cs="Arial"/>
          <w:lang w:val="en-ID"/>
        </w:rPr>
        <w:t xml:space="preserve"> </w:t>
      </w:r>
      <w:proofErr w:type="spellStart"/>
      <w:r w:rsidRPr="00597410">
        <w:rPr>
          <w:rFonts w:ascii="Arial" w:hAnsi="Arial" w:cs="Arial"/>
          <w:lang w:val="en-ID"/>
        </w:rPr>
        <w:t>Mendukung</w:t>
      </w:r>
      <w:proofErr w:type="spellEnd"/>
      <w:r w:rsidRPr="00597410">
        <w:rPr>
          <w:rFonts w:ascii="Arial" w:hAnsi="Arial" w:cs="Arial"/>
          <w:lang w:val="en-ID"/>
        </w:rPr>
        <w:t xml:space="preserve"> </w:t>
      </w:r>
      <w:proofErr w:type="spellStart"/>
      <w:r w:rsidRPr="00597410">
        <w:rPr>
          <w:rFonts w:ascii="Arial" w:hAnsi="Arial" w:cs="Arial"/>
          <w:lang w:val="en-ID"/>
        </w:rPr>
        <w:t>Keberhasilan</w:t>
      </w:r>
      <w:proofErr w:type="spellEnd"/>
      <w:r w:rsidRPr="00597410">
        <w:rPr>
          <w:rFonts w:ascii="Arial" w:hAnsi="Arial" w:cs="Arial"/>
          <w:lang w:val="en-ID"/>
        </w:rPr>
        <w:t xml:space="preserve"> Program </w:t>
      </w:r>
      <w:proofErr w:type="spellStart"/>
      <w:r w:rsidRPr="00597410">
        <w:rPr>
          <w:rFonts w:ascii="Arial" w:hAnsi="Arial" w:cs="Arial"/>
          <w:lang w:val="en-ID"/>
        </w:rPr>
        <w:t>Posyandu</w:t>
      </w:r>
      <w:proofErr w:type="spellEnd"/>
      <w:r w:rsidRPr="00597410">
        <w:rPr>
          <w:rFonts w:ascii="Arial" w:hAnsi="Arial" w:cs="Arial"/>
          <w:lang w:val="en-ID"/>
        </w:rPr>
        <w:t xml:space="preserve"> Integrasi </w:t>
      </w:r>
      <w:proofErr w:type="spellStart"/>
      <w:r w:rsidRPr="00597410">
        <w:rPr>
          <w:rFonts w:ascii="Arial" w:hAnsi="Arial" w:cs="Arial"/>
          <w:lang w:val="en-ID"/>
        </w:rPr>
        <w:t>Layanan</w:t>
      </w:r>
      <w:proofErr w:type="spellEnd"/>
      <w:r w:rsidRPr="00597410">
        <w:rPr>
          <w:rFonts w:ascii="Arial" w:hAnsi="Arial" w:cs="Arial"/>
          <w:lang w:val="en-ID"/>
        </w:rPr>
        <w:t xml:space="preserve"> Primer (ILP) di </w:t>
      </w:r>
      <w:proofErr w:type="spellStart"/>
      <w:r w:rsidRPr="00597410">
        <w:rPr>
          <w:rFonts w:ascii="Arial" w:hAnsi="Arial" w:cs="Arial"/>
          <w:lang w:val="en-ID"/>
        </w:rPr>
        <w:t>Posyandu</w:t>
      </w:r>
      <w:proofErr w:type="spellEnd"/>
      <w:r w:rsidRPr="00597410">
        <w:rPr>
          <w:rFonts w:ascii="Arial" w:hAnsi="Arial" w:cs="Arial"/>
          <w:lang w:val="en-ID"/>
        </w:rPr>
        <w:t xml:space="preserve"> ILP Merak </w:t>
      </w:r>
      <w:proofErr w:type="spellStart"/>
      <w:r w:rsidRPr="00597410">
        <w:rPr>
          <w:rFonts w:ascii="Arial" w:hAnsi="Arial" w:cs="Arial"/>
          <w:lang w:val="en-ID"/>
        </w:rPr>
        <w:t>Kelurahan</w:t>
      </w:r>
      <w:proofErr w:type="spellEnd"/>
      <w:r w:rsidRPr="00597410">
        <w:rPr>
          <w:rFonts w:ascii="Arial" w:hAnsi="Arial" w:cs="Arial"/>
          <w:lang w:val="en-ID"/>
        </w:rPr>
        <w:t xml:space="preserve"> Jaya Mukti, </w:t>
      </w:r>
      <w:proofErr w:type="spellStart"/>
      <w:r w:rsidR="00B03FEA" w:rsidRPr="00597410">
        <w:rPr>
          <w:rFonts w:ascii="Arial" w:hAnsi="Arial" w:cs="Arial"/>
          <w:lang w:val="en-ID"/>
        </w:rPr>
        <w:t>dengan</w:t>
      </w:r>
      <w:proofErr w:type="spellEnd"/>
      <w:r w:rsidR="00B03FEA" w:rsidRPr="00597410">
        <w:rPr>
          <w:rFonts w:ascii="Arial" w:hAnsi="Arial" w:cs="Arial"/>
          <w:lang w:val="en-ID"/>
        </w:rPr>
        <w:t xml:space="preserve"> </w:t>
      </w:r>
      <w:proofErr w:type="spellStart"/>
      <w:r w:rsidR="00B03FEA" w:rsidRPr="00597410">
        <w:rPr>
          <w:rFonts w:ascii="Arial" w:hAnsi="Arial" w:cs="Arial"/>
          <w:lang w:val="en-ID"/>
        </w:rPr>
        <w:t>menggunakan</w:t>
      </w:r>
      <w:proofErr w:type="spellEnd"/>
      <w:r w:rsidR="00B03FEA" w:rsidRPr="00597410">
        <w:rPr>
          <w:rFonts w:ascii="Arial" w:hAnsi="Arial" w:cs="Arial"/>
          <w:lang w:val="en-ID"/>
        </w:rPr>
        <w:t xml:space="preserve"> </w:t>
      </w:r>
      <w:proofErr w:type="spellStart"/>
      <w:r w:rsidR="00B03FEA" w:rsidRPr="00597410">
        <w:rPr>
          <w:rFonts w:ascii="Arial" w:hAnsi="Arial" w:cs="Arial"/>
          <w:lang w:val="en-ID"/>
        </w:rPr>
        <w:t>teori</w:t>
      </w:r>
      <w:proofErr w:type="spellEnd"/>
      <w:r w:rsidR="00B03FEA" w:rsidRPr="00597410">
        <w:rPr>
          <w:rFonts w:ascii="Arial" w:hAnsi="Arial" w:cs="Arial"/>
          <w:lang w:val="en-ID"/>
        </w:rPr>
        <w:t xml:space="preserve"> (Slamet, 2003) </w:t>
      </w:r>
      <w:r w:rsidR="00023253" w:rsidRPr="00597410">
        <w:rPr>
          <w:rFonts w:ascii="Arial" w:hAnsi="Arial" w:cs="Arial"/>
          <w:lang w:val="en-ID"/>
        </w:rPr>
        <w:t xml:space="preserve">dan </w:t>
      </w:r>
      <w:proofErr w:type="spellStart"/>
      <w:r w:rsidR="00023253" w:rsidRPr="00597410">
        <w:rPr>
          <w:rFonts w:ascii="Arial" w:hAnsi="Arial" w:cs="Arial"/>
          <w:lang w:val="en-ID"/>
        </w:rPr>
        <w:t>dianalisis</w:t>
      </w:r>
      <w:proofErr w:type="spellEnd"/>
      <w:r w:rsidR="00023253" w:rsidRPr="00597410">
        <w:rPr>
          <w:rFonts w:ascii="Arial" w:hAnsi="Arial" w:cs="Arial"/>
          <w:lang w:val="en-ID"/>
        </w:rPr>
        <w:t xml:space="preserve"> </w:t>
      </w:r>
      <w:proofErr w:type="spellStart"/>
      <w:r w:rsidR="00023253" w:rsidRPr="00597410">
        <w:rPr>
          <w:rFonts w:ascii="Arial" w:hAnsi="Arial" w:cs="Arial"/>
          <w:lang w:val="en-ID"/>
        </w:rPr>
        <w:t>berdasarkan</w:t>
      </w:r>
      <w:proofErr w:type="spellEnd"/>
      <w:r w:rsidR="00023253" w:rsidRPr="00597410">
        <w:rPr>
          <w:rFonts w:ascii="Arial" w:hAnsi="Arial" w:cs="Arial"/>
          <w:lang w:val="en-ID"/>
        </w:rPr>
        <w:t xml:space="preserve"> 4 </w:t>
      </w:r>
      <w:proofErr w:type="spellStart"/>
      <w:r w:rsidR="00023253" w:rsidRPr="00597410">
        <w:rPr>
          <w:rFonts w:ascii="Arial" w:hAnsi="Arial" w:cs="Arial"/>
          <w:lang w:val="en-ID"/>
        </w:rPr>
        <w:t>aspek</w:t>
      </w:r>
      <w:proofErr w:type="spellEnd"/>
      <w:r w:rsidR="00023253" w:rsidRPr="00597410">
        <w:rPr>
          <w:rFonts w:ascii="Arial" w:hAnsi="Arial" w:cs="Arial"/>
          <w:lang w:val="en-ID"/>
        </w:rPr>
        <w:t xml:space="preserve"> </w:t>
      </w:r>
      <w:proofErr w:type="spellStart"/>
      <w:r w:rsidR="00023253" w:rsidRPr="00597410">
        <w:rPr>
          <w:rFonts w:ascii="Arial" w:hAnsi="Arial" w:cs="Arial"/>
          <w:lang w:val="en-ID"/>
        </w:rPr>
        <w:t>yaitu</w:t>
      </w:r>
      <w:proofErr w:type="spellEnd"/>
      <w:r w:rsidR="00023253" w:rsidRPr="00597410">
        <w:rPr>
          <w:rFonts w:ascii="Arial" w:hAnsi="Arial" w:cs="Arial"/>
          <w:lang w:val="en-ID"/>
        </w:rPr>
        <w:t xml:space="preserve"> </w:t>
      </w:r>
      <w:proofErr w:type="spellStart"/>
      <w:r w:rsidR="00362B0C" w:rsidRPr="00597410">
        <w:rPr>
          <w:rFonts w:ascii="Arial" w:hAnsi="Arial" w:cs="Arial"/>
          <w:lang w:val="en-ID"/>
        </w:rPr>
        <w:t>partisipasi</w:t>
      </w:r>
      <w:proofErr w:type="spellEnd"/>
      <w:r w:rsidR="00362B0C" w:rsidRPr="00597410">
        <w:rPr>
          <w:rFonts w:ascii="Arial" w:hAnsi="Arial" w:cs="Arial"/>
          <w:lang w:val="en-ID"/>
        </w:rPr>
        <w:t xml:space="preserve"> </w:t>
      </w:r>
      <w:proofErr w:type="spellStart"/>
      <w:r w:rsidR="00362B0C" w:rsidRPr="00597410">
        <w:rPr>
          <w:rFonts w:ascii="Arial" w:hAnsi="Arial" w:cs="Arial"/>
          <w:lang w:val="en-ID"/>
        </w:rPr>
        <w:t>dalam</w:t>
      </w:r>
      <w:proofErr w:type="spellEnd"/>
      <w:r w:rsidR="00362B0C" w:rsidRPr="00597410">
        <w:rPr>
          <w:rFonts w:ascii="Arial" w:hAnsi="Arial" w:cs="Arial"/>
          <w:lang w:val="en-ID"/>
        </w:rPr>
        <w:t xml:space="preserve"> </w:t>
      </w:r>
      <w:proofErr w:type="spellStart"/>
      <w:r w:rsidR="00362B0C" w:rsidRPr="00597410">
        <w:rPr>
          <w:rFonts w:ascii="Arial" w:hAnsi="Arial" w:cs="Arial"/>
          <w:lang w:val="en-ID"/>
        </w:rPr>
        <w:t>penguatan</w:t>
      </w:r>
      <w:proofErr w:type="spellEnd"/>
      <w:r w:rsidR="00362B0C" w:rsidRPr="00597410">
        <w:rPr>
          <w:rFonts w:ascii="Arial" w:hAnsi="Arial" w:cs="Arial"/>
          <w:lang w:val="en-ID"/>
        </w:rPr>
        <w:t xml:space="preserve"> </w:t>
      </w:r>
      <w:proofErr w:type="spellStart"/>
      <w:r w:rsidR="00362B0C" w:rsidRPr="00597410">
        <w:rPr>
          <w:rFonts w:ascii="Arial" w:hAnsi="Arial" w:cs="Arial"/>
          <w:lang w:val="en-ID"/>
        </w:rPr>
        <w:t>sistem</w:t>
      </w:r>
      <w:proofErr w:type="spellEnd"/>
      <w:r w:rsidR="00362B0C" w:rsidRPr="00597410">
        <w:rPr>
          <w:rFonts w:ascii="Arial" w:hAnsi="Arial" w:cs="Arial"/>
          <w:lang w:val="en-ID"/>
        </w:rPr>
        <w:t xml:space="preserve"> </w:t>
      </w:r>
      <w:proofErr w:type="spellStart"/>
      <w:r w:rsidR="00362B0C" w:rsidRPr="00597410">
        <w:rPr>
          <w:rFonts w:ascii="Arial" w:hAnsi="Arial" w:cs="Arial"/>
          <w:lang w:val="en-ID"/>
        </w:rPr>
        <w:t>layanan</w:t>
      </w:r>
      <w:proofErr w:type="spellEnd"/>
      <w:r w:rsidR="00362B0C" w:rsidRPr="00597410">
        <w:rPr>
          <w:rFonts w:ascii="Arial" w:hAnsi="Arial" w:cs="Arial"/>
          <w:lang w:val="en-ID"/>
        </w:rPr>
        <w:t xml:space="preserve"> </w:t>
      </w:r>
      <w:proofErr w:type="spellStart"/>
      <w:r w:rsidR="00362B0C" w:rsidRPr="00597410">
        <w:rPr>
          <w:rFonts w:ascii="Arial" w:hAnsi="Arial" w:cs="Arial"/>
          <w:lang w:val="en-ID"/>
        </w:rPr>
        <w:t>kesehatan</w:t>
      </w:r>
      <w:proofErr w:type="spellEnd"/>
      <w:r w:rsidR="00362B0C" w:rsidRPr="00597410">
        <w:rPr>
          <w:rFonts w:ascii="Arial" w:hAnsi="Arial" w:cs="Arial"/>
          <w:lang w:val="en-ID"/>
        </w:rPr>
        <w:t xml:space="preserve">, </w:t>
      </w:r>
      <w:proofErr w:type="spellStart"/>
      <w:r w:rsidR="00362B0C" w:rsidRPr="00597410">
        <w:rPr>
          <w:rFonts w:ascii="Arial" w:hAnsi="Arial" w:cs="Arial"/>
          <w:lang w:val="en-ID"/>
        </w:rPr>
        <w:t>part</w:t>
      </w:r>
      <w:r w:rsidR="009003AE" w:rsidRPr="00597410">
        <w:rPr>
          <w:rFonts w:ascii="Arial" w:hAnsi="Arial" w:cs="Arial"/>
          <w:lang w:val="en-ID"/>
        </w:rPr>
        <w:t>i</w:t>
      </w:r>
      <w:r w:rsidR="00362B0C" w:rsidRPr="00597410">
        <w:rPr>
          <w:rFonts w:ascii="Arial" w:hAnsi="Arial" w:cs="Arial"/>
          <w:lang w:val="en-ID"/>
        </w:rPr>
        <w:t>sipasi</w:t>
      </w:r>
      <w:proofErr w:type="spellEnd"/>
      <w:r w:rsidR="00362B0C" w:rsidRPr="00597410">
        <w:rPr>
          <w:rFonts w:ascii="Arial" w:hAnsi="Arial" w:cs="Arial"/>
          <w:lang w:val="en-ID"/>
        </w:rPr>
        <w:t xml:space="preserve"> </w:t>
      </w:r>
      <w:proofErr w:type="spellStart"/>
      <w:r w:rsidR="00362B0C" w:rsidRPr="00597410">
        <w:rPr>
          <w:rFonts w:ascii="Arial" w:hAnsi="Arial" w:cs="Arial"/>
          <w:lang w:val="en-ID"/>
        </w:rPr>
        <w:t>dalam</w:t>
      </w:r>
      <w:proofErr w:type="spellEnd"/>
      <w:r w:rsidR="009003AE" w:rsidRPr="00597410">
        <w:rPr>
          <w:rFonts w:ascii="Arial" w:hAnsi="Arial" w:cs="Arial"/>
          <w:lang w:val="en-ID"/>
        </w:rPr>
        <w:t xml:space="preserve"> </w:t>
      </w:r>
      <w:proofErr w:type="spellStart"/>
      <w:r w:rsidR="00125784" w:rsidRPr="00597410">
        <w:rPr>
          <w:rFonts w:ascii="Arial" w:hAnsi="Arial" w:cs="Arial"/>
          <w:lang w:val="en-ID"/>
        </w:rPr>
        <w:t>peningkatan</w:t>
      </w:r>
      <w:proofErr w:type="spellEnd"/>
      <w:r w:rsidR="00125784" w:rsidRPr="00597410">
        <w:rPr>
          <w:rFonts w:ascii="Arial" w:hAnsi="Arial" w:cs="Arial"/>
          <w:lang w:val="en-ID"/>
        </w:rPr>
        <w:t xml:space="preserve"> </w:t>
      </w:r>
      <w:proofErr w:type="spellStart"/>
      <w:r w:rsidR="00125784" w:rsidRPr="00597410">
        <w:rPr>
          <w:rFonts w:ascii="Arial" w:hAnsi="Arial" w:cs="Arial"/>
          <w:lang w:val="en-ID"/>
        </w:rPr>
        <w:t>kapasitas</w:t>
      </w:r>
      <w:proofErr w:type="spellEnd"/>
      <w:r w:rsidR="00125784" w:rsidRPr="00597410">
        <w:rPr>
          <w:rFonts w:ascii="Arial" w:hAnsi="Arial" w:cs="Arial"/>
          <w:lang w:val="en-ID"/>
        </w:rPr>
        <w:t xml:space="preserve"> </w:t>
      </w:r>
      <w:proofErr w:type="spellStart"/>
      <w:r w:rsidR="00125784" w:rsidRPr="00597410">
        <w:rPr>
          <w:rFonts w:ascii="Arial" w:hAnsi="Arial" w:cs="Arial"/>
          <w:lang w:val="en-ID"/>
        </w:rPr>
        <w:t>kader</w:t>
      </w:r>
      <w:proofErr w:type="spellEnd"/>
      <w:r w:rsidR="00125784" w:rsidRPr="00597410">
        <w:rPr>
          <w:rFonts w:ascii="Arial" w:hAnsi="Arial" w:cs="Arial"/>
          <w:lang w:val="en-ID"/>
        </w:rPr>
        <w:t xml:space="preserve">, </w:t>
      </w:r>
      <w:proofErr w:type="spellStart"/>
      <w:r w:rsidR="00125784" w:rsidRPr="00597410">
        <w:rPr>
          <w:rFonts w:ascii="Arial" w:hAnsi="Arial" w:cs="Arial"/>
          <w:lang w:val="en-ID"/>
        </w:rPr>
        <w:t>partisipasi</w:t>
      </w:r>
      <w:proofErr w:type="spellEnd"/>
      <w:r w:rsidR="00125784" w:rsidRPr="00597410">
        <w:rPr>
          <w:rFonts w:ascii="Arial" w:hAnsi="Arial" w:cs="Arial"/>
          <w:lang w:val="en-ID"/>
        </w:rPr>
        <w:t xml:space="preserve"> </w:t>
      </w:r>
      <w:proofErr w:type="spellStart"/>
      <w:r w:rsidR="00125784" w:rsidRPr="00597410">
        <w:rPr>
          <w:rFonts w:ascii="Arial" w:hAnsi="Arial" w:cs="Arial"/>
          <w:lang w:val="en-ID"/>
        </w:rPr>
        <w:t>dalam</w:t>
      </w:r>
      <w:proofErr w:type="spellEnd"/>
      <w:r w:rsidR="00125784" w:rsidRPr="00597410">
        <w:rPr>
          <w:rFonts w:ascii="Arial" w:hAnsi="Arial" w:cs="Arial"/>
          <w:lang w:val="en-ID"/>
        </w:rPr>
        <w:t xml:space="preserve"> </w:t>
      </w:r>
      <w:proofErr w:type="spellStart"/>
      <w:r w:rsidR="00125784" w:rsidRPr="00597410">
        <w:rPr>
          <w:rFonts w:ascii="Arial" w:hAnsi="Arial" w:cs="Arial"/>
          <w:lang w:val="en-ID"/>
        </w:rPr>
        <w:t>penggunaan</w:t>
      </w:r>
      <w:proofErr w:type="spellEnd"/>
      <w:r w:rsidR="00125784" w:rsidRPr="00597410">
        <w:rPr>
          <w:rFonts w:ascii="Arial" w:hAnsi="Arial" w:cs="Arial"/>
          <w:lang w:val="en-ID"/>
        </w:rPr>
        <w:t xml:space="preserve"> </w:t>
      </w:r>
      <w:proofErr w:type="spellStart"/>
      <w:r w:rsidR="00125784" w:rsidRPr="00597410">
        <w:rPr>
          <w:rFonts w:ascii="Arial" w:hAnsi="Arial" w:cs="Arial"/>
          <w:lang w:val="en-ID"/>
        </w:rPr>
        <w:t>teknologi</w:t>
      </w:r>
      <w:proofErr w:type="spellEnd"/>
      <w:r w:rsidR="00125784" w:rsidRPr="00597410">
        <w:rPr>
          <w:rFonts w:ascii="Arial" w:hAnsi="Arial" w:cs="Arial"/>
          <w:lang w:val="en-ID"/>
        </w:rPr>
        <w:t xml:space="preserve"> dan</w:t>
      </w:r>
      <w:r w:rsidR="00833936" w:rsidRPr="00597410">
        <w:rPr>
          <w:rFonts w:ascii="Arial" w:hAnsi="Arial" w:cs="Arial"/>
          <w:lang w:val="en-ID"/>
        </w:rPr>
        <w:t xml:space="preserve"> </w:t>
      </w:r>
      <w:proofErr w:type="spellStart"/>
      <w:r w:rsidR="00833936" w:rsidRPr="00597410">
        <w:rPr>
          <w:rFonts w:ascii="Arial" w:hAnsi="Arial" w:cs="Arial"/>
          <w:lang w:val="en-ID"/>
        </w:rPr>
        <w:t>digitalisasi</w:t>
      </w:r>
      <w:proofErr w:type="spellEnd"/>
      <w:r w:rsidR="00833936" w:rsidRPr="00597410">
        <w:rPr>
          <w:rFonts w:ascii="Arial" w:hAnsi="Arial" w:cs="Arial"/>
          <w:lang w:val="en-ID"/>
        </w:rPr>
        <w:t xml:space="preserve">, </w:t>
      </w:r>
      <w:proofErr w:type="spellStart"/>
      <w:r w:rsidR="00833936" w:rsidRPr="00597410">
        <w:rPr>
          <w:rFonts w:ascii="Arial" w:hAnsi="Arial" w:cs="Arial"/>
          <w:lang w:val="en-ID"/>
        </w:rPr>
        <w:t>serta</w:t>
      </w:r>
      <w:proofErr w:type="spellEnd"/>
      <w:r w:rsidR="00833936" w:rsidRPr="00597410">
        <w:rPr>
          <w:rFonts w:ascii="Arial" w:hAnsi="Arial" w:cs="Arial"/>
          <w:lang w:val="en-ID"/>
        </w:rPr>
        <w:t xml:space="preserve"> </w:t>
      </w:r>
      <w:proofErr w:type="spellStart"/>
      <w:r w:rsidR="00833936" w:rsidRPr="00597410">
        <w:rPr>
          <w:rFonts w:ascii="Arial" w:hAnsi="Arial" w:cs="Arial"/>
          <w:lang w:val="en-ID"/>
        </w:rPr>
        <w:t>partisipasi</w:t>
      </w:r>
      <w:proofErr w:type="spellEnd"/>
      <w:r w:rsidR="00833936" w:rsidRPr="00597410">
        <w:rPr>
          <w:rFonts w:ascii="Arial" w:hAnsi="Arial" w:cs="Arial"/>
          <w:lang w:val="en-ID"/>
        </w:rPr>
        <w:t xml:space="preserve"> </w:t>
      </w:r>
      <w:proofErr w:type="spellStart"/>
      <w:r w:rsidR="00833936" w:rsidRPr="00597410">
        <w:rPr>
          <w:rFonts w:ascii="Arial" w:hAnsi="Arial" w:cs="Arial"/>
          <w:lang w:val="en-ID"/>
        </w:rPr>
        <w:t>dalam</w:t>
      </w:r>
      <w:proofErr w:type="spellEnd"/>
      <w:r w:rsidR="00833936" w:rsidRPr="00597410">
        <w:rPr>
          <w:rFonts w:ascii="Arial" w:hAnsi="Arial" w:cs="Arial"/>
          <w:lang w:val="en-ID"/>
        </w:rPr>
        <w:t xml:space="preserve"> </w:t>
      </w:r>
      <w:proofErr w:type="spellStart"/>
      <w:r w:rsidR="00833936" w:rsidRPr="00597410">
        <w:rPr>
          <w:rFonts w:ascii="Arial" w:hAnsi="Arial" w:cs="Arial"/>
          <w:lang w:val="en-ID"/>
        </w:rPr>
        <w:t>edukasi</w:t>
      </w:r>
      <w:proofErr w:type="spellEnd"/>
      <w:r w:rsidR="00833936" w:rsidRPr="00597410">
        <w:rPr>
          <w:rFonts w:ascii="Arial" w:hAnsi="Arial" w:cs="Arial"/>
          <w:lang w:val="en-ID"/>
        </w:rPr>
        <w:t xml:space="preserve"> dan </w:t>
      </w:r>
      <w:proofErr w:type="spellStart"/>
      <w:r w:rsidR="00833936" w:rsidRPr="00597410">
        <w:rPr>
          <w:rFonts w:ascii="Arial" w:hAnsi="Arial" w:cs="Arial"/>
          <w:lang w:val="en-ID"/>
        </w:rPr>
        <w:t>pemberda</w:t>
      </w:r>
      <w:r w:rsidR="00842C26" w:rsidRPr="00597410">
        <w:rPr>
          <w:rFonts w:ascii="Arial" w:hAnsi="Arial" w:cs="Arial"/>
          <w:lang w:val="en-ID"/>
        </w:rPr>
        <w:t>yaan</w:t>
      </w:r>
      <w:proofErr w:type="spellEnd"/>
      <w:r w:rsidR="00362B0C" w:rsidRPr="00597410">
        <w:rPr>
          <w:rFonts w:ascii="Arial" w:hAnsi="Arial" w:cs="Arial"/>
          <w:lang w:val="en-ID"/>
        </w:rPr>
        <w:t xml:space="preserve"> </w:t>
      </w:r>
      <w:proofErr w:type="spellStart"/>
      <w:r w:rsidRPr="00597410">
        <w:rPr>
          <w:rFonts w:ascii="Arial" w:hAnsi="Arial" w:cs="Arial"/>
          <w:lang w:val="en-ID"/>
        </w:rPr>
        <w:t>dapat</w:t>
      </w:r>
      <w:proofErr w:type="spellEnd"/>
      <w:r w:rsidRPr="00597410">
        <w:rPr>
          <w:rFonts w:ascii="Arial" w:hAnsi="Arial" w:cs="Arial"/>
          <w:lang w:val="en-ID"/>
        </w:rPr>
        <w:t xml:space="preserve"> </w:t>
      </w:r>
      <w:proofErr w:type="spellStart"/>
      <w:r w:rsidRPr="00597410">
        <w:rPr>
          <w:rFonts w:ascii="Arial" w:hAnsi="Arial" w:cs="Arial"/>
          <w:lang w:val="en-ID"/>
        </w:rPr>
        <w:t>disimpulkan</w:t>
      </w:r>
      <w:proofErr w:type="spellEnd"/>
      <w:r w:rsidRPr="00597410">
        <w:rPr>
          <w:rFonts w:ascii="Arial" w:hAnsi="Arial" w:cs="Arial"/>
          <w:lang w:val="en-ID"/>
        </w:rPr>
        <w:t xml:space="preserve"> </w:t>
      </w:r>
      <w:proofErr w:type="spellStart"/>
      <w:r w:rsidR="00C10266" w:rsidRPr="00597410">
        <w:rPr>
          <w:rFonts w:ascii="Arial" w:hAnsi="Arial" w:cs="Arial"/>
          <w:lang w:val="en-ID"/>
        </w:rPr>
        <w:t>sebagai</w:t>
      </w:r>
      <w:proofErr w:type="spellEnd"/>
      <w:r w:rsidR="00C10266" w:rsidRPr="00597410">
        <w:rPr>
          <w:rFonts w:ascii="Arial" w:hAnsi="Arial" w:cs="Arial"/>
          <w:lang w:val="en-ID"/>
        </w:rPr>
        <w:t xml:space="preserve"> </w:t>
      </w:r>
      <w:proofErr w:type="spellStart"/>
      <w:r w:rsidR="00C10266" w:rsidRPr="00597410">
        <w:rPr>
          <w:rFonts w:ascii="Arial" w:hAnsi="Arial" w:cs="Arial"/>
          <w:lang w:val="en-ID"/>
        </w:rPr>
        <w:t>berikut</w:t>
      </w:r>
      <w:proofErr w:type="spellEnd"/>
      <w:r w:rsidR="00C10266" w:rsidRPr="00597410">
        <w:rPr>
          <w:rFonts w:ascii="Arial" w:hAnsi="Arial" w:cs="Arial"/>
          <w:lang w:val="en-ID"/>
        </w:rPr>
        <w:t xml:space="preserve">: </w:t>
      </w:r>
    </w:p>
    <w:p w14:paraId="10AB7DAE" w14:textId="57E99354" w:rsidR="007739DB" w:rsidRPr="00597410" w:rsidRDefault="003C17B4" w:rsidP="007A6BF3">
      <w:pPr>
        <w:pStyle w:val="BodyText"/>
        <w:tabs>
          <w:tab w:val="left" w:pos="2407"/>
        </w:tabs>
        <w:spacing w:line="480" w:lineRule="auto"/>
        <w:ind w:left="360" w:hanging="360"/>
        <w:jc w:val="both"/>
        <w:rPr>
          <w:rFonts w:ascii="Arial" w:hAnsi="Arial" w:cs="Arial"/>
          <w:b/>
          <w:bCs/>
          <w:lang w:val="en-ID"/>
        </w:rPr>
      </w:pPr>
      <w:r w:rsidRPr="00597410">
        <w:rPr>
          <w:rFonts w:ascii="Arial" w:hAnsi="Arial" w:cs="Arial"/>
          <w:b/>
          <w:bCs/>
          <w:lang w:val="en-ID"/>
        </w:rPr>
        <w:t>1</w:t>
      </w:r>
      <w:r w:rsidR="007739DB" w:rsidRPr="00597410">
        <w:rPr>
          <w:rFonts w:ascii="Arial" w:hAnsi="Arial" w:cs="Arial"/>
          <w:b/>
          <w:bCs/>
          <w:lang w:val="en-ID"/>
        </w:rPr>
        <w:t xml:space="preserve">. </w:t>
      </w:r>
      <w:r w:rsidR="00263EB2" w:rsidRPr="00597410">
        <w:rPr>
          <w:rFonts w:ascii="Arial" w:hAnsi="Arial" w:cs="Arial"/>
          <w:b/>
          <w:bCs/>
          <w:lang w:val="en-ID"/>
        </w:rPr>
        <w:tab/>
      </w:r>
      <w:proofErr w:type="spellStart"/>
      <w:r w:rsidR="007739DB" w:rsidRPr="00597410">
        <w:rPr>
          <w:rFonts w:ascii="Arial" w:hAnsi="Arial" w:cs="Arial"/>
          <w:b/>
          <w:bCs/>
          <w:lang w:val="en-ID"/>
        </w:rPr>
        <w:t>Partisipasi</w:t>
      </w:r>
      <w:proofErr w:type="spellEnd"/>
      <w:r w:rsidR="007739DB" w:rsidRPr="00597410">
        <w:rPr>
          <w:rFonts w:ascii="Arial" w:hAnsi="Arial" w:cs="Arial"/>
          <w:b/>
          <w:bCs/>
          <w:lang w:val="en-ID"/>
        </w:rPr>
        <w:t xml:space="preserve"> </w:t>
      </w:r>
      <w:r w:rsidR="0036676B" w:rsidRPr="00597410">
        <w:rPr>
          <w:rFonts w:ascii="Arial" w:hAnsi="Arial" w:cs="Arial"/>
          <w:b/>
          <w:bCs/>
          <w:lang w:val="en-ID"/>
        </w:rPr>
        <w:t xml:space="preserve">Masyarakat </w:t>
      </w:r>
      <w:proofErr w:type="spellStart"/>
      <w:r w:rsidR="0036676B" w:rsidRPr="00597410">
        <w:rPr>
          <w:rFonts w:ascii="Arial" w:hAnsi="Arial" w:cs="Arial"/>
          <w:b/>
          <w:bCs/>
          <w:lang w:val="en-ID"/>
        </w:rPr>
        <w:t>dalam</w:t>
      </w:r>
      <w:proofErr w:type="spellEnd"/>
      <w:r w:rsidR="0036676B" w:rsidRPr="00597410">
        <w:rPr>
          <w:rFonts w:ascii="Arial" w:hAnsi="Arial" w:cs="Arial"/>
          <w:b/>
          <w:bCs/>
          <w:lang w:val="en-ID"/>
        </w:rPr>
        <w:t xml:space="preserve"> </w:t>
      </w:r>
      <w:proofErr w:type="spellStart"/>
      <w:r w:rsidR="0036676B" w:rsidRPr="00597410">
        <w:rPr>
          <w:rFonts w:ascii="Arial" w:hAnsi="Arial" w:cs="Arial"/>
          <w:b/>
          <w:bCs/>
          <w:lang w:val="en-ID"/>
        </w:rPr>
        <w:t>Mendukung</w:t>
      </w:r>
      <w:proofErr w:type="spellEnd"/>
      <w:r w:rsidR="0036676B" w:rsidRPr="00597410">
        <w:rPr>
          <w:rFonts w:ascii="Arial" w:hAnsi="Arial" w:cs="Arial"/>
          <w:b/>
          <w:bCs/>
          <w:lang w:val="en-ID"/>
        </w:rPr>
        <w:t xml:space="preserve"> </w:t>
      </w:r>
      <w:proofErr w:type="spellStart"/>
      <w:r w:rsidR="0036676B" w:rsidRPr="00597410">
        <w:rPr>
          <w:rFonts w:ascii="Arial" w:hAnsi="Arial" w:cs="Arial"/>
          <w:b/>
          <w:bCs/>
          <w:lang w:val="en-ID"/>
        </w:rPr>
        <w:t>Keberhasilan</w:t>
      </w:r>
      <w:proofErr w:type="spellEnd"/>
      <w:r w:rsidR="0036676B" w:rsidRPr="00597410">
        <w:rPr>
          <w:rFonts w:ascii="Arial" w:hAnsi="Arial" w:cs="Arial"/>
          <w:b/>
          <w:bCs/>
          <w:lang w:val="en-ID"/>
        </w:rPr>
        <w:t xml:space="preserve"> Program </w:t>
      </w:r>
      <w:proofErr w:type="spellStart"/>
      <w:r w:rsidR="0036676B" w:rsidRPr="00597410">
        <w:rPr>
          <w:rFonts w:ascii="Arial" w:hAnsi="Arial" w:cs="Arial"/>
          <w:b/>
          <w:bCs/>
          <w:lang w:val="en-ID"/>
        </w:rPr>
        <w:t>Posyandu</w:t>
      </w:r>
      <w:proofErr w:type="spellEnd"/>
      <w:r w:rsidR="0036676B" w:rsidRPr="00597410">
        <w:rPr>
          <w:rFonts w:ascii="Arial" w:hAnsi="Arial" w:cs="Arial"/>
          <w:b/>
          <w:bCs/>
          <w:lang w:val="en-ID"/>
        </w:rPr>
        <w:t xml:space="preserve"> ILP</w:t>
      </w:r>
    </w:p>
    <w:p w14:paraId="0E586739" w14:textId="6AD60A8B" w:rsidR="00C10266" w:rsidRPr="00597410" w:rsidRDefault="003C17B4" w:rsidP="007A6BF3">
      <w:pPr>
        <w:pStyle w:val="BodyText"/>
        <w:tabs>
          <w:tab w:val="left" w:pos="2407"/>
        </w:tabs>
        <w:spacing w:line="480" w:lineRule="auto"/>
        <w:ind w:left="360" w:hanging="360"/>
        <w:jc w:val="both"/>
        <w:rPr>
          <w:rFonts w:ascii="Arial" w:hAnsi="Arial" w:cs="Arial"/>
          <w:b/>
          <w:bCs/>
          <w:lang w:val="en-ID"/>
        </w:rPr>
      </w:pPr>
      <w:r w:rsidRPr="00597410">
        <w:rPr>
          <w:rFonts w:ascii="Arial" w:hAnsi="Arial" w:cs="Arial"/>
          <w:b/>
          <w:bCs/>
          <w:lang w:val="en-ID"/>
        </w:rPr>
        <w:t>a</w:t>
      </w:r>
      <w:r w:rsidR="007739DB" w:rsidRPr="00597410">
        <w:rPr>
          <w:rFonts w:ascii="Arial" w:hAnsi="Arial" w:cs="Arial"/>
          <w:b/>
          <w:bCs/>
          <w:lang w:val="en-ID"/>
        </w:rPr>
        <w:t>.</w:t>
      </w:r>
      <w:r w:rsidR="00263EB2" w:rsidRPr="00597410">
        <w:rPr>
          <w:rFonts w:ascii="Arial" w:hAnsi="Arial" w:cs="Arial"/>
          <w:b/>
          <w:bCs/>
          <w:lang w:val="en-ID"/>
        </w:rPr>
        <w:tab/>
      </w:r>
      <w:proofErr w:type="spellStart"/>
      <w:r w:rsidR="00E31362" w:rsidRPr="00597410">
        <w:rPr>
          <w:rFonts w:ascii="Arial" w:hAnsi="Arial" w:cs="Arial"/>
          <w:b/>
          <w:bCs/>
          <w:lang w:val="en-ID"/>
        </w:rPr>
        <w:t>Partisipasi</w:t>
      </w:r>
      <w:proofErr w:type="spellEnd"/>
      <w:r w:rsidR="00E31362" w:rsidRPr="00597410">
        <w:rPr>
          <w:rFonts w:ascii="Arial" w:hAnsi="Arial" w:cs="Arial"/>
          <w:b/>
          <w:bCs/>
          <w:lang w:val="en-ID"/>
        </w:rPr>
        <w:t xml:space="preserve"> Masyarakat </w:t>
      </w:r>
      <w:proofErr w:type="spellStart"/>
      <w:r w:rsidR="00E31362" w:rsidRPr="00597410">
        <w:rPr>
          <w:rFonts w:ascii="Arial" w:hAnsi="Arial" w:cs="Arial"/>
          <w:b/>
          <w:bCs/>
          <w:lang w:val="en-ID"/>
        </w:rPr>
        <w:t>dalam</w:t>
      </w:r>
      <w:proofErr w:type="spellEnd"/>
      <w:r w:rsidR="00E31362" w:rsidRPr="00597410">
        <w:rPr>
          <w:rFonts w:ascii="Arial" w:hAnsi="Arial" w:cs="Arial"/>
          <w:b/>
          <w:bCs/>
          <w:lang w:val="en-ID"/>
        </w:rPr>
        <w:t xml:space="preserve"> </w:t>
      </w:r>
      <w:proofErr w:type="spellStart"/>
      <w:r w:rsidR="00E31362" w:rsidRPr="00597410">
        <w:rPr>
          <w:rFonts w:ascii="Arial" w:hAnsi="Arial" w:cs="Arial"/>
          <w:b/>
          <w:bCs/>
          <w:lang w:val="en-ID"/>
        </w:rPr>
        <w:t>Penguatan</w:t>
      </w:r>
      <w:proofErr w:type="spellEnd"/>
      <w:r w:rsidR="00E31362" w:rsidRPr="00597410">
        <w:rPr>
          <w:rFonts w:ascii="Arial" w:hAnsi="Arial" w:cs="Arial"/>
          <w:b/>
          <w:bCs/>
          <w:lang w:val="en-ID"/>
        </w:rPr>
        <w:t xml:space="preserve"> </w:t>
      </w:r>
      <w:proofErr w:type="spellStart"/>
      <w:r w:rsidR="00E31362" w:rsidRPr="00597410">
        <w:rPr>
          <w:rFonts w:ascii="Arial" w:hAnsi="Arial" w:cs="Arial"/>
          <w:b/>
          <w:bCs/>
          <w:lang w:val="en-ID"/>
        </w:rPr>
        <w:t>Sistem</w:t>
      </w:r>
      <w:proofErr w:type="spellEnd"/>
      <w:r w:rsidR="00E31362" w:rsidRPr="00597410">
        <w:rPr>
          <w:rFonts w:ascii="Arial" w:hAnsi="Arial" w:cs="Arial"/>
          <w:b/>
          <w:bCs/>
          <w:lang w:val="en-ID"/>
        </w:rPr>
        <w:t xml:space="preserve"> </w:t>
      </w:r>
      <w:proofErr w:type="spellStart"/>
      <w:r w:rsidR="00E31362" w:rsidRPr="00597410">
        <w:rPr>
          <w:rFonts w:ascii="Arial" w:hAnsi="Arial" w:cs="Arial"/>
          <w:b/>
          <w:bCs/>
          <w:lang w:val="en-ID"/>
        </w:rPr>
        <w:t>Layanan</w:t>
      </w:r>
      <w:proofErr w:type="spellEnd"/>
      <w:r w:rsidR="00E31362" w:rsidRPr="00597410">
        <w:rPr>
          <w:rFonts w:ascii="Arial" w:hAnsi="Arial" w:cs="Arial"/>
          <w:b/>
          <w:bCs/>
          <w:lang w:val="en-ID"/>
        </w:rPr>
        <w:t xml:space="preserve"> Kesehatan </w:t>
      </w:r>
    </w:p>
    <w:p w14:paraId="544F1486" w14:textId="52692EF4" w:rsidR="00204165" w:rsidRPr="00597410" w:rsidRDefault="00E31362"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Partisipasi</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dalam</w:t>
      </w:r>
      <w:proofErr w:type="spellEnd"/>
      <w:r w:rsidRPr="00597410">
        <w:rPr>
          <w:rFonts w:ascii="Arial" w:hAnsi="Arial" w:cs="Arial"/>
          <w:lang w:val="en-ID"/>
        </w:rPr>
        <w:t xml:space="preserve"> </w:t>
      </w:r>
      <w:proofErr w:type="spellStart"/>
      <w:r w:rsidRPr="00597410">
        <w:rPr>
          <w:rFonts w:ascii="Arial" w:hAnsi="Arial" w:cs="Arial"/>
          <w:lang w:val="en-ID"/>
        </w:rPr>
        <w:t>aspek</w:t>
      </w:r>
      <w:proofErr w:type="spellEnd"/>
      <w:r w:rsidRPr="00597410">
        <w:rPr>
          <w:rFonts w:ascii="Arial" w:hAnsi="Arial" w:cs="Arial"/>
          <w:lang w:val="en-ID"/>
        </w:rPr>
        <w:t xml:space="preserve"> </w:t>
      </w:r>
      <w:proofErr w:type="spellStart"/>
      <w:r w:rsidRPr="00597410">
        <w:rPr>
          <w:rFonts w:ascii="Arial" w:hAnsi="Arial" w:cs="Arial"/>
          <w:lang w:val="en-ID"/>
        </w:rPr>
        <w:t>penguatan</w:t>
      </w:r>
      <w:proofErr w:type="spellEnd"/>
      <w:r w:rsidRPr="00597410">
        <w:rPr>
          <w:rFonts w:ascii="Arial" w:hAnsi="Arial" w:cs="Arial"/>
          <w:lang w:val="en-ID"/>
        </w:rPr>
        <w:t xml:space="preserve"> </w:t>
      </w:r>
      <w:proofErr w:type="spellStart"/>
      <w:r w:rsidRPr="00597410">
        <w:rPr>
          <w:rFonts w:ascii="Arial" w:hAnsi="Arial" w:cs="Arial"/>
          <w:lang w:val="en-ID"/>
        </w:rPr>
        <w:t>sistem</w:t>
      </w:r>
      <w:proofErr w:type="spellEnd"/>
      <w:r w:rsidRPr="00597410">
        <w:rPr>
          <w:rFonts w:ascii="Arial" w:hAnsi="Arial" w:cs="Arial"/>
          <w:lang w:val="en-ID"/>
        </w:rPr>
        <w:t xml:space="preserve"> </w:t>
      </w:r>
      <w:proofErr w:type="spellStart"/>
      <w:r w:rsidRPr="00597410">
        <w:rPr>
          <w:rFonts w:ascii="Arial" w:hAnsi="Arial" w:cs="Arial"/>
          <w:lang w:val="en-ID"/>
        </w:rPr>
        <w:t>layanan</w:t>
      </w:r>
      <w:proofErr w:type="spellEnd"/>
      <w:r w:rsidRPr="00597410">
        <w:rPr>
          <w:rFonts w:ascii="Arial" w:hAnsi="Arial" w:cs="Arial"/>
          <w:lang w:val="en-ID"/>
        </w:rPr>
        <w:t xml:space="preserve"> </w:t>
      </w:r>
      <w:proofErr w:type="spellStart"/>
      <w:r w:rsidRPr="00597410">
        <w:rPr>
          <w:rFonts w:ascii="Arial" w:hAnsi="Arial" w:cs="Arial"/>
          <w:lang w:val="en-ID"/>
        </w:rPr>
        <w:t>kesehatan</w:t>
      </w:r>
      <w:proofErr w:type="spellEnd"/>
      <w:r w:rsidRPr="00597410">
        <w:rPr>
          <w:rFonts w:ascii="Arial" w:hAnsi="Arial" w:cs="Arial"/>
          <w:lang w:val="en-ID"/>
        </w:rPr>
        <w:t xml:space="preserve"> di </w:t>
      </w:r>
      <w:proofErr w:type="spellStart"/>
      <w:r w:rsidRPr="00597410">
        <w:rPr>
          <w:rFonts w:ascii="Arial" w:hAnsi="Arial" w:cs="Arial"/>
          <w:lang w:val="en-ID"/>
        </w:rPr>
        <w:t>Posyandu</w:t>
      </w:r>
      <w:proofErr w:type="spellEnd"/>
      <w:r w:rsidRPr="00597410">
        <w:rPr>
          <w:rFonts w:ascii="Arial" w:hAnsi="Arial" w:cs="Arial"/>
          <w:lang w:val="en-ID"/>
        </w:rPr>
        <w:t xml:space="preserve"> ILP Merak Jaya Mukti </w:t>
      </w:r>
      <w:proofErr w:type="spellStart"/>
      <w:r w:rsidRPr="00597410">
        <w:rPr>
          <w:rFonts w:ascii="Arial" w:hAnsi="Arial" w:cs="Arial"/>
          <w:lang w:val="en-ID"/>
        </w:rPr>
        <w:t>menunjukkan</w:t>
      </w:r>
      <w:proofErr w:type="spellEnd"/>
      <w:r w:rsidRPr="00597410">
        <w:rPr>
          <w:rFonts w:ascii="Arial" w:hAnsi="Arial" w:cs="Arial"/>
          <w:lang w:val="en-ID"/>
        </w:rPr>
        <w:t xml:space="preserve"> </w:t>
      </w:r>
      <w:proofErr w:type="spellStart"/>
      <w:r w:rsidRPr="00597410">
        <w:rPr>
          <w:rFonts w:ascii="Arial" w:hAnsi="Arial" w:cs="Arial"/>
          <w:lang w:val="en-ID"/>
        </w:rPr>
        <w:t>bahwa</w:t>
      </w:r>
      <w:proofErr w:type="spellEnd"/>
      <w:r w:rsidRPr="00597410">
        <w:rPr>
          <w:rFonts w:ascii="Arial" w:hAnsi="Arial" w:cs="Arial"/>
          <w:lang w:val="en-ID"/>
        </w:rPr>
        <w:t xml:space="preserve"> </w:t>
      </w: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kemampuan</w:t>
      </w:r>
      <w:proofErr w:type="spellEnd"/>
      <w:r w:rsidRPr="00597410">
        <w:rPr>
          <w:rFonts w:ascii="Arial" w:hAnsi="Arial" w:cs="Arial"/>
          <w:lang w:val="en-ID"/>
        </w:rPr>
        <w:t xml:space="preserve"> </w:t>
      </w:r>
      <w:proofErr w:type="spellStart"/>
      <w:r w:rsidRPr="00597410">
        <w:rPr>
          <w:rFonts w:ascii="Arial" w:hAnsi="Arial" w:cs="Arial"/>
          <w:lang w:val="en-ID"/>
        </w:rPr>
        <w:t>telah</w:t>
      </w:r>
      <w:proofErr w:type="spellEnd"/>
      <w:r w:rsidRPr="00597410">
        <w:rPr>
          <w:rFonts w:ascii="Arial" w:hAnsi="Arial" w:cs="Arial"/>
          <w:lang w:val="en-ID"/>
        </w:rPr>
        <w:t xml:space="preserve"> </w:t>
      </w:r>
      <w:proofErr w:type="spellStart"/>
      <w:r w:rsidRPr="00597410">
        <w:rPr>
          <w:rFonts w:ascii="Arial" w:hAnsi="Arial" w:cs="Arial"/>
          <w:lang w:val="en-ID"/>
        </w:rPr>
        <w:t>berjalan</w:t>
      </w:r>
      <w:proofErr w:type="spellEnd"/>
      <w:r w:rsidRPr="00597410">
        <w:rPr>
          <w:rFonts w:ascii="Arial" w:hAnsi="Arial" w:cs="Arial"/>
          <w:lang w:val="en-ID"/>
        </w:rPr>
        <w:t xml:space="preserve"> </w:t>
      </w:r>
      <w:proofErr w:type="spellStart"/>
      <w:r w:rsidRPr="00597410">
        <w:rPr>
          <w:rFonts w:ascii="Arial" w:hAnsi="Arial" w:cs="Arial"/>
          <w:lang w:val="en-ID"/>
        </w:rPr>
        <w:t>dengan</w:t>
      </w:r>
      <w:proofErr w:type="spellEnd"/>
      <w:r w:rsidRPr="00597410">
        <w:rPr>
          <w:rFonts w:ascii="Arial" w:hAnsi="Arial" w:cs="Arial"/>
          <w:lang w:val="en-ID"/>
        </w:rPr>
        <w:t xml:space="preserve"> </w:t>
      </w:r>
      <w:proofErr w:type="spellStart"/>
      <w:r w:rsidRPr="00597410">
        <w:rPr>
          <w:rFonts w:ascii="Arial" w:hAnsi="Arial" w:cs="Arial"/>
          <w:lang w:val="en-ID"/>
        </w:rPr>
        <w:t>baik</w:t>
      </w:r>
      <w:proofErr w:type="spellEnd"/>
      <w:r w:rsidRPr="00597410">
        <w:rPr>
          <w:rFonts w:ascii="Arial" w:hAnsi="Arial" w:cs="Arial"/>
          <w:lang w:val="en-ID"/>
        </w:rPr>
        <w:t xml:space="preserve">. Hal </w:t>
      </w:r>
      <w:proofErr w:type="spellStart"/>
      <w:r w:rsidRPr="00597410">
        <w:rPr>
          <w:rFonts w:ascii="Arial" w:hAnsi="Arial" w:cs="Arial"/>
          <w:lang w:val="en-ID"/>
        </w:rPr>
        <w:t>ini</w:t>
      </w:r>
      <w:proofErr w:type="spellEnd"/>
      <w:r w:rsidRPr="00597410">
        <w:rPr>
          <w:rFonts w:ascii="Arial" w:hAnsi="Arial" w:cs="Arial"/>
          <w:lang w:val="en-ID"/>
        </w:rPr>
        <w:t xml:space="preserve"> </w:t>
      </w:r>
      <w:proofErr w:type="spellStart"/>
      <w:r w:rsidRPr="00597410">
        <w:rPr>
          <w:rFonts w:ascii="Arial" w:hAnsi="Arial" w:cs="Arial"/>
          <w:lang w:val="en-ID"/>
        </w:rPr>
        <w:t>terlihat</w:t>
      </w:r>
      <w:proofErr w:type="spellEnd"/>
      <w:r w:rsidRPr="00597410">
        <w:rPr>
          <w:rFonts w:ascii="Arial" w:hAnsi="Arial" w:cs="Arial"/>
          <w:lang w:val="en-ID"/>
        </w:rPr>
        <w:t xml:space="preserve"> </w:t>
      </w:r>
      <w:proofErr w:type="spellStart"/>
      <w:r w:rsidRPr="00597410">
        <w:rPr>
          <w:rFonts w:ascii="Arial" w:hAnsi="Arial" w:cs="Arial"/>
          <w:lang w:val="en-ID"/>
        </w:rPr>
        <w:t>dari</w:t>
      </w:r>
      <w:proofErr w:type="spellEnd"/>
      <w:r w:rsidRPr="00597410">
        <w:rPr>
          <w:rFonts w:ascii="Arial" w:hAnsi="Arial" w:cs="Arial"/>
          <w:lang w:val="en-ID"/>
        </w:rPr>
        <w:t xml:space="preserve"> </w:t>
      </w:r>
      <w:proofErr w:type="spellStart"/>
      <w:r w:rsidRPr="00597410">
        <w:rPr>
          <w:rFonts w:ascii="Arial" w:hAnsi="Arial" w:cs="Arial"/>
          <w:lang w:val="en-ID"/>
        </w:rPr>
        <w:t>keterampilan</w:t>
      </w:r>
      <w:proofErr w:type="spellEnd"/>
      <w:r w:rsidRPr="00597410">
        <w:rPr>
          <w:rFonts w:ascii="Arial" w:hAnsi="Arial" w:cs="Arial"/>
          <w:lang w:val="en-ID"/>
        </w:rPr>
        <w:t xml:space="preserve"> </w:t>
      </w:r>
      <w:proofErr w:type="spellStart"/>
      <w:r w:rsidRPr="00597410">
        <w:rPr>
          <w:rFonts w:ascii="Arial" w:hAnsi="Arial" w:cs="Arial"/>
          <w:lang w:val="en-ID"/>
        </w:rPr>
        <w:t>kader</w:t>
      </w:r>
      <w:proofErr w:type="spellEnd"/>
      <w:r w:rsidRPr="00597410">
        <w:rPr>
          <w:rFonts w:ascii="Arial" w:hAnsi="Arial" w:cs="Arial"/>
          <w:lang w:val="en-ID"/>
        </w:rPr>
        <w:t xml:space="preserve">, </w:t>
      </w:r>
      <w:proofErr w:type="spellStart"/>
      <w:r w:rsidRPr="00597410">
        <w:rPr>
          <w:rFonts w:ascii="Arial" w:hAnsi="Arial" w:cs="Arial"/>
          <w:lang w:val="en-ID"/>
        </w:rPr>
        <w:t>ibu</w:t>
      </w:r>
      <w:proofErr w:type="spellEnd"/>
      <w:r w:rsidRPr="00597410">
        <w:rPr>
          <w:rFonts w:ascii="Arial" w:hAnsi="Arial" w:cs="Arial"/>
          <w:lang w:val="en-ID"/>
        </w:rPr>
        <w:t xml:space="preserve"> </w:t>
      </w:r>
      <w:proofErr w:type="spellStart"/>
      <w:r w:rsidRPr="00597410">
        <w:rPr>
          <w:rFonts w:ascii="Arial" w:hAnsi="Arial" w:cs="Arial"/>
          <w:lang w:val="en-ID"/>
        </w:rPr>
        <w:t>hamil</w:t>
      </w:r>
      <w:proofErr w:type="spellEnd"/>
      <w:r w:rsidRPr="00597410">
        <w:rPr>
          <w:rFonts w:ascii="Arial" w:hAnsi="Arial" w:cs="Arial"/>
          <w:lang w:val="en-ID"/>
        </w:rPr>
        <w:t xml:space="preserve">, orang </w:t>
      </w:r>
      <w:proofErr w:type="spellStart"/>
      <w:r w:rsidRPr="00597410">
        <w:rPr>
          <w:rFonts w:ascii="Arial" w:hAnsi="Arial" w:cs="Arial"/>
          <w:lang w:val="en-ID"/>
        </w:rPr>
        <w:t>tua</w:t>
      </w:r>
      <w:proofErr w:type="spellEnd"/>
      <w:r w:rsidRPr="00597410">
        <w:rPr>
          <w:rFonts w:ascii="Arial" w:hAnsi="Arial" w:cs="Arial"/>
          <w:lang w:val="en-ID"/>
        </w:rPr>
        <w:t xml:space="preserve"> </w:t>
      </w:r>
      <w:proofErr w:type="spellStart"/>
      <w:r w:rsidRPr="00597410">
        <w:rPr>
          <w:rFonts w:ascii="Arial" w:hAnsi="Arial" w:cs="Arial"/>
          <w:lang w:val="en-ID"/>
        </w:rPr>
        <w:t>balita</w:t>
      </w:r>
      <w:proofErr w:type="spellEnd"/>
      <w:r w:rsidRPr="00597410">
        <w:rPr>
          <w:rFonts w:ascii="Arial" w:hAnsi="Arial" w:cs="Arial"/>
          <w:lang w:val="en-ID"/>
        </w:rPr>
        <w:t xml:space="preserve">, </w:t>
      </w:r>
      <w:proofErr w:type="spellStart"/>
      <w:r w:rsidRPr="00597410">
        <w:rPr>
          <w:rFonts w:ascii="Arial" w:hAnsi="Arial" w:cs="Arial"/>
          <w:lang w:val="en-ID"/>
        </w:rPr>
        <w:t>lansia</w:t>
      </w:r>
      <w:proofErr w:type="spellEnd"/>
      <w:r w:rsidRPr="00597410">
        <w:rPr>
          <w:rFonts w:ascii="Arial" w:hAnsi="Arial" w:cs="Arial"/>
          <w:lang w:val="en-ID"/>
        </w:rPr>
        <w:t xml:space="preserve">, </w:t>
      </w:r>
      <w:proofErr w:type="spellStart"/>
      <w:r w:rsidRPr="00597410">
        <w:rPr>
          <w:rFonts w:ascii="Arial" w:hAnsi="Arial" w:cs="Arial"/>
          <w:lang w:val="en-ID"/>
        </w:rPr>
        <w:t>hingga</w:t>
      </w:r>
      <w:proofErr w:type="spellEnd"/>
      <w:r w:rsidRPr="00597410">
        <w:rPr>
          <w:rFonts w:ascii="Arial" w:hAnsi="Arial" w:cs="Arial"/>
          <w:lang w:val="en-ID"/>
        </w:rPr>
        <w:t xml:space="preserve"> </w:t>
      </w:r>
      <w:proofErr w:type="spellStart"/>
      <w:r w:rsidRPr="00597410">
        <w:rPr>
          <w:rFonts w:ascii="Arial" w:hAnsi="Arial" w:cs="Arial"/>
          <w:lang w:val="en-ID"/>
        </w:rPr>
        <w:t>remaja</w:t>
      </w:r>
      <w:proofErr w:type="spellEnd"/>
      <w:r w:rsidRPr="00597410">
        <w:rPr>
          <w:rFonts w:ascii="Arial" w:hAnsi="Arial" w:cs="Arial"/>
          <w:lang w:val="en-ID"/>
        </w:rPr>
        <w:t xml:space="preserve"> dan orang </w:t>
      </w:r>
      <w:proofErr w:type="spellStart"/>
      <w:r w:rsidRPr="00597410">
        <w:rPr>
          <w:rFonts w:ascii="Arial" w:hAnsi="Arial" w:cs="Arial"/>
          <w:lang w:val="en-ID"/>
        </w:rPr>
        <w:t>dewasa</w:t>
      </w:r>
      <w:proofErr w:type="spellEnd"/>
      <w:r w:rsidRPr="00597410">
        <w:rPr>
          <w:rFonts w:ascii="Arial" w:hAnsi="Arial" w:cs="Arial"/>
          <w:lang w:val="en-ID"/>
        </w:rPr>
        <w:t xml:space="preserve"> </w:t>
      </w:r>
      <w:proofErr w:type="spellStart"/>
      <w:r w:rsidRPr="00597410">
        <w:rPr>
          <w:rFonts w:ascii="Arial" w:hAnsi="Arial" w:cs="Arial"/>
          <w:lang w:val="en-ID"/>
        </w:rPr>
        <w:t>dalam</w:t>
      </w:r>
      <w:proofErr w:type="spellEnd"/>
      <w:r w:rsidRPr="00597410">
        <w:rPr>
          <w:rFonts w:ascii="Arial" w:hAnsi="Arial" w:cs="Arial"/>
          <w:lang w:val="en-ID"/>
        </w:rPr>
        <w:t xml:space="preserve"> </w:t>
      </w:r>
      <w:proofErr w:type="spellStart"/>
      <w:r w:rsidRPr="00597410">
        <w:rPr>
          <w:rFonts w:ascii="Arial" w:hAnsi="Arial" w:cs="Arial"/>
          <w:lang w:val="en-ID"/>
        </w:rPr>
        <w:t>memanfaatkan</w:t>
      </w:r>
      <w:proofErr w:type="spellEnd"/>
      <w:r w:rsidRPr="00597410">
        <w:rPr>
          <w:rFonts w:ascii="Arial" w:hAnsi="Arial" w:cs="Arial"/>
          <w:lang w:val="en-ID"/>
        </w:rPr>
        <w:t xml:space="preserve"> </w:t>
      </w:r>
      <w:proofErr w:type="spellStart"/>
      <w:r w:rsidRPr="00597410">
        <w:rPr>
          <w:rFonts w:ascii="Arial" w:hAnsi="Arial" w:cs="Arial"/>
          <w:lang w:val="en-ID"/>
        </w:rPr>
        <w:t>layanan</w:t>
      </w:r>
      <w:proofErr w:type="spellEnd"/>
      <w:r w:rsidRPr="00597410">
        <w:rPr>
          <w:rFonts w:ascii="Arial" w:hAnsi="Arial" w:cs="Arial"/>
          <w:lang w:val="en-ID"/>
        </w:rPr>
        <w:t xml:space="preserve"> </w:t>
      </w:r>
      <w:proofErr w:type="spellStart"/>
      <w:r w:rsidRPr="00597410">
        <w:rPr>
          <w:rFonts w:ascii="Arial" w:hAnsi="Arial" w:cs="Arial"/>
          <w:lang w:val="en-ID"/>
        </w:rPr>
        <w:t>kesehatan</w:t>
      </w:r>
      <w:proofErr w:type="spellEnd"/>
      <w:r w:rsidRPr="00597410">
        <w:rPr>
          <w:rFonts w:ascii="Arial" w:hAnsi="Arial" w:cs="Arial"/>
          <w:lang w:val="en-ID"/>
        </w:rPr>
        <w:t xml:space="preserve"> </w:t>
      </w:r>
      <w:proofErr w:type="spellStart"/>
      <w:r w:rsidRPr="00597410">
        <w:rPr>
          <w:rFonts w:ascii="Arial" w:hAnsi="Arial" w:cs="Arial"/>
          <w:lang w:val="en-ID"/>
        </w:rPr>
        <w:t>serta</w:t>
      </w:r>
      <w:proofErr w:type="spellEnd"/>
      <w:r w:rsidRPr="00597410">
        <w:rPr>
          <w:rFonts w:ascii="Arial" w:hAnsi="Arial" w:cs="Arial"/>
          <w:lang w:val="en-ID"/>
        </w:rPr>
        <w:t xml:space="preserve"> </w:t>
      </w:r>
      <w:proofErr w:type="spellStart"/>
      <w:r w:rsidRPr="00597410">
        <w:rPr>
          <w:rFonts w:ascii="Arial" w:hAnsi="Arial" w:cs="Arial"/>
          <w:lang w:val="en-ID"/>
        </w:rPr>
        <w:t>menjaga</w:t>
      </w:r>
      <w:proofErr w:type="spellEnd"/>
      <w:r w:rsidRPr="00597410">
        <w:rPr>
          <w:rFonts w:ascii="Arial" w:hAnsi="Arial" w:cs="Arial"/>
          <w:lang w:val="en-ID"/>
        </w:rPr>
        <w:t xml:space="preserve"> </w:t>
      </w:r>
      <w:proofErr w:type="spellStart"/>
      <w:r w:rsidRPr="00597410">
        <w:rPr>
          <w:rFonts w:ascii="Arial" w:hAnsi="Arial" w:cs="Arial"/>
          <w:lang w:val="en-ID"/>
        </w:rPr>
        <w:t>kesadaran</w:t>
      </w:r>
      <w:proofErr w:type="spellEnd"/>
      <w:r w:rsidRPr="00597410">
        <w:rPr>
          <w:rFonts w:ascii="Arial" w:hAnsi="Arial" w:cs="Arial"/>
          <w:lang w:val="en-ID"/>
        </w:rPr>
        <w:t xml:space="preserve"> </w:t>
      </w:r>
      <w:proofErr w:type="spellStart"/>
      <w:r w:rsidRPr="00597410">
        <w:rPr>
          <w:rFonts w:ascii="Arial" w:hAnsi="Arial" w:cs="Arial"/>
          <w:lang w:val="en-ID"/>
        </w:rPr>
        <w:t>kolektif</w:t>
      </w:r>
      <w:proofErr w:type="spellEnd"/>
      <w:r w:rsidRPr="00597410">
        <w:rPr>
          <w:rFonts w:ascii="Arial" w:hAnsi="Arial" w:cs="Arial"/>
          <w:lang w:val="en-ID"/>
        </w:rPr>
        <w:t xml:space="preserve">. </w:t>
      </w:r>
    </w:p>
    <w:p w14:paraId="68388F3A" w14:textId="77777777" w:rsidR="007739DB" w:rsidRPr="00597410" w:rsidRDefault="00E31362"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kemauan</w:t>
      </w:r>
      <w:proofErr w:type="spellEnd"/>
      <w:r w:rsidRPr="00597410">
        <w:rPr>
          <w:rFonts w:ascii="Arial" w:hAnsi="Arial" w:cs="Arial"/>
          <w:lang w:val="en-ID"/>
        </w:rPr>
        <w:t xml:space="preserve"> </w:t>
      </w:r>
      <w:proofErr w:type="spellStart"/>
      <w:r w:rsidRPr="00597410">
        <w:rPr>
          <w:rFonts w:ascii="Arial" w:hAnsi="Arial" w:cs="Arial"/>
          <w:lang w:val="en-ID"/>
        </w:rPr>
        <w:t>menunjukkan</w:t>
      </w:r>
      <w:proofErr w:type="spellEnd"/>
      <w:r w:rsidRPr="00597410">
        <w:rPr>
          <w:rFonts w:ascii="Arial" w:hAnsi="Arial" w:cs="Arial"/>
          <w:lang w:val="en-ID"/>
        </w:rPr>
        <w:t xml:space="preserve"> </w:t>
      </w:r>
      <w:proofErr w:type="spellStart"/>
      <w:r w:rsidRPr="00597410">
        <w:rPr>
          <w:rFonts w:ascii="Arial" w:hAnsi="Arial" w:cs="Arial"/>
          <w:lang w:val="en-ID"/>
        </w:rPr>
        <w:t>hasil</w:t>
      </w:r>
      <w:proofErr w:type="spellEnd"/>
      <w:r w:rsidRPr="00597410">
        <w:rPr>
          <w:rFonts w:ascii="Arial" w:hAnsi="Arial" w:cs="Arial"/>
          <w:lang w:val="en-ID"/>
        </w:rPr>
        <w:t xml:space="preserve"> yang </w:t>
      </w:r>
      <w:proofErr w:type="spellStart"/>
      <w:r w:rsidRPr="00597410">
        <w:rPr>
          <w:rFonts w:ascii="Arial" w:hAnsi="Arial" w:cs="Arial"/>
          <w:lang w:val="en-ID"/>
        </w:rPr>
        <w:t>beragam</w:t>
      </w:r>
      <w:proofErr w:type="spellEnd"/>
      <w:r w:rsidRPr="00597410">
        <w:rPr>
          <w:rFonts w:ascii="Arial" w:hAnsi="Arial" w:cs="Arial"/>
          <w:lang w:val="en-ID"/>
        </w:rPr>
        <w:t xml:space="preserve">; </w:t>
      </w:r>
      <w:proofErr w:type="spellStart"/>
      <w:r w:rsidRPr="00597410">
        <w:rPr>
          <w:rFonts w:ascii="Arial" w:hAnsi="Arial" w:cs="Arial"/>
          <w:lang w:val="en-ID"/>
        </w:rPr>
        <w:t>kelompok</w:t>
      </w:r>
      <w:proofErr w:type="spellEnd"/>
      <w:r w:rsidRPr="00597410">
        <w:rPr>
          <w:rFonts w:ascii="Arial" w:hAnsi="Arial" w:cs="Arial"/>
          <w:lang w:val="en-ID"/>
        </w:rPr>
        <w:t xml:space="preserve"> </w:t>
      </w:r>
      <w:proofErr w:type="spellStart"/>
      <w:r w:rsidRPr="00597410">
        <w:rPr>
          <w:rFonts w:ascii="Arial" w:hAnsi="Arial" w:cs="Arial"/>
          <w:lang w:val="en-ID"/>
        </w:rPr>
        <w:t>ibu</w:t>
      </w:r>
      <w:proofErr w:type="spellEnd"/>
      <w:r w:rsidRPr="00597410">
        <w:rPr>
          <w:rFonts w:ascii="Arial" w:hAnsi="Arial" w:cs="Arial"/>
          <w:lang w:val="en-ID"/>
        </w:rPr>
        <w:t xml:space="preserve"> </w:t>
      </w:r>
      <w:proofErr w:type="spellStart"/>
      <w:r w:rsidRPr="00597410">
        <w:rPr>
          <w:rFonts w:ascii="Arial" w:hAnsi="Arial" w:cs="Arial"/>
          <w:lang w:val="en-ID"/>
        </w:rPr>
        <w:t>hamil</w:t>
      </w:r>
      <w:proofErr w:type="spellEnd"/>
      <w:r w:rsidRPr="00597410">
        <w:rPr>
          <w:rFonts w:ascii="Arial" w:hAnsi="Arial" w:cs="Arial"/>
          <w:lang w:val="en-ID"/>
        </w:rPr>
        <w:t xml:space="preserve">, </w:t>
      </w:r>
      <w:proofErr w:type="spellStart"/>
      <w:r w:rsidRPr="00597410">
        <w:rPr>
          <w:rFonts w:ascii="Arial" w:hAnsi="Arial" w:cs="Arial"/>
          <w:lang w:val="en-ID"/>
        </w:rPr>
        <w:t>balita</w:t>
      </w:r>
      <w:proofErr w:type="spellEnd"/>
      <w:r w:rsidRPr="00597410">
        <w:rPr>
          <w:rFonts w:ascii="Arial" w:hAnsi="Arial" w:cs="Arial"/>
          <w:lang w:val="en-ID"/>
        </w:rPr>
        <w:t xml:space="preserve">, dan </w:t>
      </w:r>
      <w:proofErr w:type="spellStart"/>
      <w:r w:rsidRPr="00597410">
        <w:rPr>
          <w:rFonts w:ascii="Arial" w:hAnsi="Arial" w:cs="Arial"/>
          <w:lang w:val="en-ID"/>
        </w:rPr>
        <w:t>lansia</w:t>
      </w:r>
      <w:proofErr w:type="spellEnd"/>
      <w:r w:rsidRPr="00597410">
        <w:rPr>
          <w:rFonts w:ascii="Arial" w:hAnsi="Arial" w:cs="Arial"/>
          <w:lang w:val="en-ID"/>
        </w:rPr>
        <w:t xml:space="preserve"> </w:t>
      </w:r>
      <w:proofErr w:type="spellStart"/>
      <w:r w:rsidRPr="00597410">
        <w:rPr>
          <w:rFonts w:ascii="Arial" w:hAnsi="Arial" w:cs="Arial"/>
          <w:lang w:val="en-ID"/>
        </w:rPr>
        <w:t>memiliki</w:t>
      </w:r>
      <w:proofErr w:type="spellEnd"/>
      <w:r w:rsidRPr="00597410">
        <w:rPr>
          <w:rFonts w:ascii="Arial" w:hAnsi="Arial" w:cs="Arial"/>
          <w:lang w:val="en-ID"/>
        </w:rPr>
        <w:t xml:space="preserve"> </w:t>
      </w:r>
      <w:proofErr w:type="spellStart"/>
      <w:r w:rsidRPr="00597410">
        <w:rPr>
          <w:rFonts w:ascii="Arial" w:hAnsi="Arial" w:cs="Arial"/>
          <w:lang w:val="en-ID"/>
        </w:rPr>
        <w:t>kemauan</w:t>
      </w:r>
      <w:proofErr w:type="spellEnd"/>
      <w:r w:rsidRPr="00597410">
        <w:rPr>
          <w:rFonts w:ascii="Arial" w:hAnsi="Arial" w:cs="Arial"/>
          <w:lang w:val="en-ID"/>
        </w:rPr>
        <w:t xml:space="preserve"> </w:t>
      </w:r>
      <w:proofErr w:type="spellStart"/>
      <w:r w:rsidRPr="00597410">
        <w:rPr>
          <w:rFonts w:ascii="Arial" w:hAnsi="Arial" w:cs="Arial"/>
          <w:lang w:val="en-ID"/>
        </w:rPr>
        <w:t>tinggi</w:t>
      </w:r>
      <w:proofErr w:type="spellEnd"/>
      <w:r w:rsidRPr="00597410">
        <w:rPr>
          <w:rFonts w:ascii="Arial" w:hAnsi="Arial" w:cs="Arial"/>
          <w:lang w:val="en-ID"/>
        </w:rPr>
        <w:t xml:space="preserve"> </w:t>
      </w:r>
      <w:proofErr w:type="spellStart"/>
      <w:r w:rsidRPr="00597410">
        <w:rPr>
          <w:rFonts w:ascii="Arial" w:hAnsi="Arial" w:cs="Arial"/>
          <w:lang w:val="en-ID"/>
        </w:rPr>
        <w:t>karena</w:t>
      </w:r>
      <w:proofErr w:type="spellEnd"/>
      <w:r w:rsidRPr="00597410">
        <w:rPr>
          <w:rFonts w:ascii="Arial" w:hAnsi="Arial" w:cs="Arial"/>
          <w:lang w:val="en-ID"/>
        </w:rPr>
        <w:t xml:space="preserve"> </w:t>
      </w:r>
      <w:proofErr w:type="spellStart"/>
      <w:r w:rsidRPr="00597410">
        <w:rPr>
          <w:rFonts w:ascii="Arial" w:hAnsi="Arial" w:cs="Arial"/>
          <w:lang w:val="en-ID"/>
        </w:rPr>
        <w:t>adanya</w:t>
      </w:r>
      <w:proofErr w:type="spellEnd"/>
      <w:r w:rsidRPr="00597410">
        <w:rPr>
          <w:rFonts w:ascii="Arial" w:hAnsi="Arial" w:cs="Arial"/>
          <w:lang w:val="en-ID"/>
        </w:rPr>
        <w:t xml:space="preserve"> </w:t>
      </w:r>
      <w:proofErr w:type="spellStart"/>
      <w:r w:rsidRPr="00597410">
        <w:rPr>
          <w:rFonts w:ascii="Arial" w:hAnsi="Arial" w:cs="Arial"/>
          <w:lang w:val="en-ID"/>
        </w:rPr>
        <w:t>kebutuhan</w:t>
      </w:r>
      <w:proofErr w:type="spellEnd"/>
      <w:r w:rsidRPr="00597410">
        <w:rPr>
          <w:rFonts w:ascii="Arial" w:hAnsi="Arial" w:cs="Arial"/>
          <w:lang w:val="en-ID"/>
        </w:rPr>
        <w:t xml:space="preserve"> </w:t>
      </w:r>
      <w:proofErr w:type="spellStart"/>
      <w:r w:rsidRPr="00597410">
        <w:rPr>
          <w:rFonts w:ascii="Arial" w:hAnsi="Arial" w:cs="Arial"/>
          <w:lang w:val="en-ID"/>
        </w:rPr>
        <w:lastRenderedPageBreak/>
        <w:t>nyata</w:t>
      </w:r>
      <w:proofErr w:type="spellEnd"/>
      <w:r w:rsidRPr="00597410">
        <w:rPr>
          <w:rFonts w:ascii="Arial" w:hAnsi="Arial" w:cs="Arial"/>
          <w:lang w:val="en-ID"/>
        </w:rPr>
        <w:t xml:space="preserve"> dan </w:t>
      </w:r>
      <w:proofErr w:type="spellStart"/>
      <w:r w:rsidRPr="00597410">
        <w:rPr>
          <w:rFonts w:ascii="Arial" w:hAnsi="Arial" w:cs="Arial"/>
          <w:lang w:val="en-ID"/>
        </w:rPr>
        <w:t>dukungan</w:t>
      </w:r>
      <w:proofErr w:type="spellEnd"/>
      <w:r w:rsidRPr="00597410">
        <w:rPr>
          <w:rFonts w:ascii="Arial" w:hAnsi="Arial" w:cs="Arial"/>
          <w:lang w:val="en-ID"/>
        </w:rPr>
        <w:t xml:space="preserve"> </w:t>
      </w:r>
      <w:proofErr w:type="spellStart"/>
      <w:r w:rsidRPr="00597410">
        <w:rPr>
          <w:rFonts w:ascii="Arial" w:hAnsi="Arial" w:cs="Arial"/>
          <w:lang w:val="en-ID"/>
        </w:rPr>
        <w:t>faktor</w:t>
      </w:r>
      <w:proofErr w:type="spellEnd"/>
      <w:r w:rsidRPr="00597410">
        <w:rPr>
          <w:rFonts w:ascii="Arial" w:hAnsi="Arial" w:cs="Arial"/>
          <w:lang w:val="en-ID"/>
        </w:rPr>
        <w:t xml:space="preserve"> </w:t>
      </w:r>
      <w:proofErr w:type="spellStart"/>
      <w:r w:rsidRPr="00597410">
        <w:rPr>
          <w:rFonts w:ascii="Arial" w:hAnsi="Arial" w:cs="Arial"/>
          <w:lang w:val="en-ID"/>
        </w:rPr>
        <w:t>eksternal</w:t>
      </w:r>
      <w:proofErr w:type="spellEnd"/>
      <w:r w:rsidRPr="00597410">
        <w:rPr>
          <w:rFonts w:ascii="Arial" w:hAnsi="Arial" w:cs="Arial"/>
          <w:lang w:val="en-ID"/>
        </w:rPr>
        <w:t xml:space="preserve">, </w:t>
      </w:r>
      <w:proofErr w:type="spellStart"/>
      <w:r w:rsidRPr="00597410">
        <w:rPr>
          <w:rFonts w:ascii="Arial" w:hAnsi="Arial" w:cs="Arial"/>
          <w:lang w:val="en-ID"/>
        </w:rPr>
        <w:t>sementara</w:t>
      </w:r>
      <w:proofErr w:type="spellEnd"/>
      <w:r w:rsidRPr="00597410">
        <w:rPr>
          <w:rFonts w:ascii="Arial" w:hAnsi="Arial" w:cs="Arial"/>
          <w:lang w:val="en-ID"/>
        </w:rPr>
        <w:t xml:space="preserve"> </w:t>
      </w:r>
      <w:proofErr w:type="spellStart"/>
      <w:r w:rsidRPr="00597410">
        <w:rPr>
          <w:rFonts w:ascii="Arial" w:hAnsi="Arial" w:cs="Arial"/>
          <w:lang w:val="en-ID"/>
        </w:rPr>
        <w:t>remaja</w:t>
      </w:r>
      <w:proofErr w:type="spellEnd"/>
      <w:r w:rsidRPr="00597410">
        <w:rPr>
          <w:rFonts w:ascii="Arial" w:hAnsi="Arial" w:cs="Arial"/>
          <w:lang w:val="en-ID"/>
        </w:rPr>
        <w:t xml:space="preserve"> dan orang </w:t>
      </w:r>
      <w:proofErr w:type="spellStart"/>
      <w:r w:rsidRPr="00597410">
        <w:rPr>
          <w:rFonts w:ascii="Arial" w:hAnsi="Arial" w:cs="Arial"/>
          <w:lang w:val="en-ID"/>
        </w:rPr>
        <w:t>dewasa</w:t>
      </w:r>
      <w:proofErr w:type="spellEnd"/>
      <w:r w:rsidRPr="00597410">
        <w:rPr>
          <w:rFonts w:ascii="Arial" w:hAnsi="Arial" w:cs="Arial"/>
          <w:lang w:val="en-ID"/>
        </w:rPr>
        <w:t xml:space="preserve"> </w:t>
      </w:r>
      <w:proofErr w:type="spellStart"/>
      <w:r w:rsidRPr="00597410">
        <w:rPr>
          <w:rFonts w:ascii="Arial" w:hAnsi="Arial" w:cs="Arial"/>
          <w:lang w:val="en-ID"/>
        </w:rPr>
        <w:t>masih</w:t>
      </w:r>
      <w:proofErr w:type="spellEnd"/>
      <w:r w:rsidRPr="00597410">
        <w:rPr>
          <w:rFonts w:ascii="Arial" w:hAnsi="Arial" w:cs="Arial"/>
          <w:lang w:val="en-ID"/>
        </w:rPr>
        <w:t xml:space="preserve"> </w:t>
      </w:r>
      <w:proofErr w:type="spellStart"/>
      <w:r w:rsidRPr="00597410">
        <w:rPr>
          <w:rFonts w:ascii="Arial" w:hAnsi="Arial" w:cs="Arial"/>
          <w:lang w:val="en-ID"/>
        </w:rPr>
        <w:t>rendah</w:t>
      </w:r>
      <w:proofErr w:type="spellEnd"/>
      <w:r w:rsidRPr="00597410">
        <w:rPr>
          <w:rFonts w:ascii="Arial" w:hAnsi="Arial" w:cs="Arial"/>
          <w:lang w:val="en-ID"/>
        </w:rPr>
        <w:t xml:space="preserve"> </w:t>
      </w:r>
      <w:proofErr w:type="spellStart"/>
      <w:r w:rsidRPr="00597410">
        <w:rPr>
          <w:rFonts w:ascii="Arial" w:hAnsi="Arial" w:cs="Arial"/>
          <w:lang w:val="en-ID"/>
        </w:rPr>
        <w:t>akibat</w:t>
      </w:r>
      <w:proofErr w:type="spellEnd"/>
      <w:r w:rsidRPr="00597410">
        <w:rPr>
          <w:rFonts w:ascii="Arial" w:hAnsi="Arial" w:cs="Arial"/>
          <w:lang w:val="en-ID"/>
        </w:rPr>
        <w:t xml:space="preserve"> </w:t>
      </w:r>
      <w:proofErr w:type="spellStart"/>
      <w:r w:rsidRPr="00597410">
        <w:rPr>
          <w:rFonts w:ascii="Arial" w:hAnsi="Arial" w:cs="Arial"/>
          <w:lang w:val="en-ID"/>
        </w:rPr>
        <w:t>persepsi</w:t>
      </w:r>
      <w:proofErr w:type="spellEnd"/>
      <w:r w:rsidRPr="00597410">
        <w:rPr>
          <w:rFonts w:ascii="Arial" w:hAnsi="Arial" w:cs="Arial"/>
          <w:lang w:val="en-ID"/>
        </w:rPr>
        <w:t xml:space="preserve"> dan </w:t>
      </w:r>
      <w:proofErr w:type="spellStart"/>
      <w:r w:rsidRPr="00597410">
        <w:rPr>
          <w:rFonts w:ascii="Arial" w:hAnsi="Arial" w:cs="Arial"/>
          <w:lang w:val="en-ID"/>
        </w:rPr>
        <w:t>kesibukan</w:t>
      </w:r>
      <w:proofErr w:type="spellEnd"/>
      <w:r w:rsidRPr="00597410">
        <w:rPr>
          <w:rFonts w:ascii="Arial" w:hAnsi="Arial" w:cs="Arial"/>
          <w:lang w:val="en-ID"/>
        </w:rPr>
        <w:t>.</w:t>
      </w:r>
    </w:p>
    <w:p w14:paraId="6240E937" w14:textId="1C15D8AB" w:rsidR="00E31362" w:rsidRPr="00597410" w:rsidRDefault="00E31362"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kesempatan</w:t>
      </w:r>
      <w:proofErr w:type="spellEnd"/>
      <w:r w:rsidRPr="00597410">
        <w:rPr>
          <w:rFonts w:ascii="Arial" w:hAnsi="Arial" w:cs="Arial"/>
          <w:lang w:val="en-ID"/>
        </w:rPr>
        <w:t xml:space="preserve"> </w:t>
      </w:r>
      <w:proofErr w:type="spellStart"/>
      <w:r w:rsidRPr="00597410">
        <w:rPr>
          <w:rFonts w:ascii="Arial" w:hAnsi="Arial" w:cs="Arial"/>
          <w:lang w:val="en-ID"/>
        </w:rPr>
        <w:t>secara</w:t>
      </w:r>
      <w:proofErr w:type="spellEnd"/>
      <w:r w:rsidRPr="00597410">
        <w:rPr>
          <w:rFonts w:ascii="Arial" w:hAnsi="Arial" w:cs="Arial"/>
          <w:lang w:val="en-ID"/>
        </w:rPr>
        <w:t xml:space="preserve"> </w:t>
      </w:r>
      <w:proofErr w:type="spellStart"/>
      <w:r w:rsidRPr="00597410">
        <w:rPr>
          <w:rFonts w:ascii="Arial" w:hAnsi="Arial" w:cs="Arial"/>
          <w:lang w:val="en-ID"/>
        </w:rPr>
        <w:t>umum</w:t>
      </w:r>
      <w:proofErr w:type="spellEnd"/>
      <w:r w:rsidRPr="00597410">
        <w:rPr>
          <w:rFonts w:ascii="Arial" w:hAnsi="Arial" w:cs="Arial"/>
          <w:lang w:val="en-ID"/>
        </w:rPr>
        <w:t xml:space="preserve"> </w:t>
      </w:r>
      <w:proofErr w:type="spellStart"/>
      <w:r w:rsidRPr="00597410">
        <w:rPr>
          <w:rFonts w:ascii="Arial" w:hAnsi="Arial" w:cs="Arial"/>
          <w:lang w:val="en-ID"/>
        </w:rPr>
        <w:t>sudah</w:t>
      </w:r>
      <w:proofErr w:type="spellEnd"/>
      <w:r w:rsidRPr="00597410">
        <w:rPr>
          <w:rFonts w:ascii="Arial" w:hAnsi="Arial" w:cs="Arial"/>
          <w:lang w:val="en-ID"/>
        </w:rPr>
        <w:t xml:space="preserve"> </w:t>
      </w:r>
      <w:proofErr w:type="spellStart"/>
      <w:r w:rsidRPr="00597410">
        <w:rPr>
          <w:rFonts w:ascii="Arial" w:hAnsi="Arial" w:cs="Arial"/>
          <w:lang w:val="en-ID"/>
        </w:rPr>
        <w:t>terbuka</w:t>
      </w:r>
      <w:proofErr w:type="spellEnd"/>
      <w:r w:rsidRPr="00597410">
        <w:rPr>
          <w:rFonts w:ascii="Arial" w:hAnsi="Arial" w:cs="Arial"/>
          <w:lang w:val="en-ID"/>
        </w:rPr>
        <w:t xml:space="preserve"> </w:t>
      </w:r>
      <w:proofErr w:type="spellStart"/>
      <w:r w:rsidRPr="00597410">
        <w:rPr>
          <w:rFonts w:ascii="Arial" w:hAnsi="Arial" w:cs="Arial"/>
          <w:lang w:val="en-ID"/>
        </w:rPr>
        <w:t>melalui</w:t>
      </w:r>
      <w:proofErr w:type="spellEnd"/>
      <w:r w:rsidRPr="00597410">
        <w:rPr>
          <w:rFonts w:ascii="Arial" w:hAnsi="Arial" w:cs="Arial"/>
          <w:lang w:val="en-ID"/>
        </w:rPr>
        <w:t xml:space="preserve"> </w:t>
      </w:r>
      <w:proofErr w:type="spellStart"/>
      <w:r w:rsidRPr="00597410">
        <w:rPr>
          <w:rFonts w:ascii="Arial" w:hAnsi="Arial" w:cs="Arial"/>
          <w:lang w:val="en-ID"/>
        </w:rPr>
        <w:t>akses</w:t>
      </w:r>
      <w:proofErr w:type="spellEnd"/>
      <w:r w:rsidRPr="00597410">
        <w:rPr>
          <w:rFonts w:ascii="Arial" w:hAnsi="Arial" w:cs="Arial"/>
          <w:lang w:val="en-ID"/>
        </w:rPr>
        <w:t xml:space="preserve"> yang </w:t>
      </w:r>
      <w:proofErr w:type="spellStart"/>
      <w:r w:rsidRPr="00597410">
        <w:rPr>
          <w:rFonts w:ascii="Arial" w:hAnsi="Arial" w:cs="Arial"/>
          <w:lang w:val="en-ID"/>
        </w:rPr>
        <w:t>inklusif</w:t>
      </w:r>
      <w:proofErr w:type="spellEnd"/>
      <w:r w:rsidRPr="00597410">
        <w:rPr>
          <w:rFonts w:ascii="Arial" w:hAnsi="Arial" w:cs="Arial"/>
          <w:lang w:val="en-ID"/>
        </w:rPr>
        <w:t xml:space="preserve"> dan </w:t>
      </w:r>
      <w:proofErr w:type="spellStart"/>
      <w:r w:rsidRPr="00597410">
        <w:rPr>
          <w:rFonts w:ascii="Arial" w:hAnsi="Arial" w:cs="Arial"/>
          <w:lang w:val="en-ID"/>
        </w:rPr>
        <w:t>jadwal</w:t>
      </w:r>
      <w:proofErr w:type="spellEnd"/>
      <w:r w:rsidRPr="00597410">
        <w:rPr>
          <w:rFonts w:ascii="Arial" w:hAnsi="Arial" w:cs="Arial"/>
          <w:lang w:val="en-ID"/>
        </w:rPr>
        <w:t xml:space="preserve"> rutin, </w:t>
      </w:r>
      <w:proofErr w:type="spellStart"/>
      <w:r w:rsidRPr="00597410">
        <w:rPr>
          <w:rFonts w:ascii="Arial" w:hAnsi="Arial" w:cs="Arial"/>
          <w:lang w:val="en-ID"/>
        </w:rPr>
        <w:t>namun</w:t>
      </w:r>
      <w:proofErr w:type="spellEnd"/>
      <w:r w:rsidRPr="00597410">
        <w:rPr>
          <w:rFonts w:ascii="Arial" w:hAnsi="Arial" w:cs="Arial"/>
          <w:lang w:val="en-ID"/>
        </w:rPr>
        <w:t xml:space="preserve"> </w:t>
      </w:r>
      <w:proofErr w:type="spellStart"/>
      <w:r w:rsidRPr="00597410">
        <w:rPr>
          <w:rFonts w:ascii="Arial" w:hAnsi="Arial" w:cs="Arial"/>
          <w:lang w:val="en-ID"/>
        </w:rPr>
        <w:t>belum</w:t>
      </w:r>
      <w:proofErr w:type="spellEnd"/>
      <w:r w:rsidRPr="00597410">
        <w:rPr>
          <w:rFonts w:ascii="Arial" w:hAnsi="Arial" w:cs="Arial"/>
          <w:lang w:val="en-ID"/>
        </w:rPr>
        <w:t xml:space="preserve"> </w:t>
      </w:r>
      <w:proofErr w:type="spellStart"/>
      <w:r w:rsidRPr="00597410">
        <w:rPr>
          <w:rFonts w:ascii="Arial" w:hAnsi="Arial" w:cs="Arial"/>
          <w:lang w:val="en-ID"/>
        </w:rPr>
        <w:t>dimanfaatkan</w:t>
      </w:r>
      <w:proofErr w:type="spellEnd"/>
      <w:r w:rsidRPr="00597410">
        <w:rPr>
          <w:rFonts w:ascii="Arial" w:hAnsi="Arial" w:cs="Arial"/>
          <w:lang w:val="en-ID"/>
        </w:rPr>
        <w:t xml:space="preserve"> </w:t>
      </w:r>
      <w:proofErr w:type="spellStart"/>
      <w:r w:rsidRPr="00597410">
        <w:rPr>
          <w:rFonts w:ascii="Arial" w:hAnsi="Arial" w:cs="Arial"/>
          <w:lang w:val="en-ID"/>
        </w:rPr>
        <w:t>secara</w:t>
      </w:r>
      <w:proofErr w:type="spellEnd"/>
      <w:r w:rsidRPr="00597410">
        <w:rPr>
          <w:rFonts w:ascii="Arial" w:hAnsi="Arial" w:cs="Arial"/>
          <w:lang w:val="en-ID"/>
        </w:rPr>
        <w:t xml:space="preserve"> optimal </w:t>
      </w:r>
      <w:proofErr w:type="spellStart"/>
      <w:r w:rsidRPr="00597410">
        <w:rPr>
          <w:rFonts w:ascii="Arial" w:hAnsi="Arial" w:cs="Arial"/>
          <w:lang w:val="en-ID"/>
        </w:rPr>
        <w:t>karena</w:t>
      </w:r>
      <w:proofErr w:type="spellEnd"/>
      <w:r w:rsidRPr="00597410">
        <w:rPr>
          <w:rFonts w:ascii="Arial" w:hAnsi="Arial" w:cs="Arial"/>
          <w:lang w:val="en-ID"/>
        </w:rPr>
        <w:t xml:space="preserve"> </w:t>
      </w:r>
      <w:proofErr w:type="spellStart"/>
      <w:r w:rsidRPr="00597410">
        <w:rPr>
          <w:rFonts w:ascii="Arial" w:hAnsi="Arial" w:cs="Arial"/>
          <w:lang w:val="en-ID"/>
        </w:rPr>
        <w:t>kendala</w:t>
      </w:r>
      <w:proofErr w:type="spellEnd"/>
      <w:r w:rsidRPr="00597410">
        <w:rPr>
          <w:rFonts w:ascii="Arial" w:hAnsi="Arial" w:cs="Arial"/>
          <w:lang w:val="en-ID"/>
        </w:rPr>
        <w:t xml:space="preserve"> </w:t>
      </w:r>
      <w:proofErr w:type="spellStart"/>
      <w:r w:rsidRPr="00597410">
        <w:rPr>
          <w:rFonts w:ascii="Arial" w:hAnsi="Arial" w:cs="Arial"/>
          <w:lang w:val="en-ID"/>
        </w:rPr>
        <w:t>waktu</w:t>
      </w:r>
      <w:proofErr w:type="spellEnd"/>
      <w:r w:rsidRPr="00597410">
        <w:rPr>
          <w:rFonts w:ascii="Arial" w:hAnsi="Arial" w:cs="Arial"/>
          <w:lang w:val="en-ID"/>
        </w:rPr>
        <w:t xml:space="preserve">, </w:t>
      </w:r>
      <w:proofErr w:type="spellStart"/>
      <w:r w:rsidRPr="00597410">
        <w:rPr>
          <w:rFonts w:ascii="Arial" w:hAnsi="Arial" w:cs="Arial"/>
          <w:lang w:val="en-ID"/>
        </w:rPr>
        <w:t>kesadaran</w:t>
      </w:r>
      <w:proofErr w:type="spellEnd"/>
      <w:r w:rsidRPr="00597410">
        <w:rPr>
          <w:rFonts w:ascii="Arial" w:hAnsi="Arial" w:cs="Arial"/>
          <w:lang w:val="en-ID"/>
        </w:rPr>
        <w:t xml:space="preserve">, dan </w:t>
      </w:r>
      <w:proofErr w:type="spellStart"/>
      <w:r w:rsidRPr="00597410">
        <w:rPr>
          <w:rFonts w:ascii="Arial" w:hAnsi="Arial" w:cs="Arial"/>
          <w:lang w:val="en-ID"/>
        </w:rPr>
        <w:t>persepsi</w:t>
      </w:r>
      <w:proofErr w:type="spellEnd"/>
      <w:r w:rsidRPr="00597410">
        <w:rPr>
          <w:rFonts w:ascii="Arial" w:hAnsi="Arial" w:cs="Arial"/>
          <w:lang w:val="en-ID"/>
        </w:rPr>
        <w:t xml:space="preserve"> </w:t>
      </w:r>
      <w:proofErr w:type="spellStart"/>
      <w:r w:rsidRPr="00597410">
        <w:rPr>
          <w:rFonts w:ascii="Arial" w:hAnsi="Arial" w:cs="Arial"/>
          <w:lang w:val="en-ID"/>
        </w:rPr>
        <w:t>sebagian</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Dengan</w:t>
      </w:r>
      <w:proofErr w:type="spellEnd"/>
      <w:r w:rsidRPr="00597410">
        <w:rPr>
          <w:rFonts w:ascii="Arial" w:hAnsi="Arial" w:cs="Arial"/>
          <w:lang w:val="en-ID"/>
        </w:rPr>
        <w:t xml:space="preserve"> </w:t>
      </w:r>
      <w:proofErr w:type="spellStart"/>
      <w:r w:rsidRPr="00597410">
        <w:rPr>
          <w:rFonts w:ascii="Arial" w:hAnsi="Arial" w:cs="Arial"/>
          <w:lang w:val="en-ID"/>
        </w:rPr>
        <w:t>demikian</w:t>
      </w:r>
      <w:proofErr w:type="spellEnd"/>
      <w:r w:rsidRPr="00597410">
        <w:rPr>
          <w:rFonts w:ascii="Arial" w:hAnsi="Arial" w:cs="Arial"/>
          <w:lang w:val="en-ID"/>
        </w:rPr>
        <w:t xml:space="preserve">, </w:t>
      </w:r>
      <w:proofErr w:type="spellStart"/>
      <w:r w:rsidRPr="00597410">
        <w:rPr>
          <w:rFonts w:ascii="Arial" w:hAnsi="Arial" w:cs="Arial"/>
          <w:lang w:val="en-ID"/>
        </w:rPr>
        <w:t>dapat</w:t>
      </w:r>
      <w:proofErr w:type="spellEnd"/>
      <w:r w:rsidRPr="00597410">
        <w:rPr>
          <w:rFonts w:ascii="Arial" w:hAnsi="Arial" w:cs="Arial"/>
          <w:lang w:val="en-ID"/>
        </w:rPr>
        <w:t xml:space="preserve"> </w:t>
      </w:r>
      <w:proofErr w:type="spellStart"/>
      <w:r w:rsidRPr="00597410">
        <w:rPr>
          <w:rFonts w:ascii="Arial" w:hAnsi="Arial" w:cs="Arial"/>
          <w:lang w:val="en-ID"/>
        </w:rPr>
        <w:t>disimpulkan</w:t>
      </w:r>
      <w:proofErr w:type="spellEnd"/>
      <w:r w:rsidRPr="00597410">
        <w:rPr>
          <w:rFonts w:ascii="Arial" w:hAnsi="Arial" w:cs="Arial"/>
          <w:lang w:val="en-ID"/>
        </w:rPr>
        <w:t xml:space="preserve"> </w:t>
      </w:r>
      <w:proofErr w:type="spellStart"/>
      <w:r w:rsidRPr="00597410">
        <w:rPr>
          <w:rFonts w:ascii="Arial" w:hAnsi="Arial" w:cs="Arial"/>
          <w:lang w:val="en-ID"/>
        </w:rPr>
        <w:t>bahwa</w:t>
      </w:r>
      <w:proofErr w:type="spellEnd"/>
      <w:r w:rsidRPr="00597410">
        <w:rPr>
          <w:rFonts w:ascii="Arial" w:hAnsi="Arial" w:cs="Arial"/>
          <w:lang w:val="en-ID"/>
        </w:rPr>
        <w:t xml:space="preserve"> </w:t>
      </w: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kemampuan</w:t>
      </w:r>
      <w:proofErr w:type="spellEnd"/>
      <w:r w:rsidRPr="00597410">
        <w:rPr>
          <w:rFonts w:ascii="Arial" w:hAnsi="Arial" w:cs="Arial"/>
          <w:lang w:val="en-ID"/>
        </w:rPr>
        <w:t xml:space="preserve"> </w:t>
      </w:r>
      <w:proofErr w:type="spellStart"/>
      <w:r w:rsidRPr="00597410">
        <w:rPr>
          <w:rFonts w:ascii="Arial" w:hAnsi="Arial" w:cs="Arial"/>
          <w:lang w:val="en-ID"/>
        </w:rPr>
        <w:t>sudah</w:t>
      </w:r>
      <w:proofErr w:type="spellEnd"/>
      <w:r w:rsidRPr="00597410">
        <w:rPr>
          <w:rFonts w:ascii="Arial" w:hAnsi="Arial" w:cs="Arial"/>
          <w:lang w:val="en-ID"/>
        </w:rPr>
        <w:t xml:space="preserve"> </w:t>
      </w:r>
      <w:proofErr w:type="spellStart"/>
      <w:r w:rsidRPr="00597410">
        <w:rPr>
          <w:rFonts w:ascii="Arial" w:hAnsi="Arial" w:cs="Arial"/>
          <w:lang w:val="en-ID"/>
        </w:rPr>
        <w:t>kuat</w:t>
      </w:r>
      <w:proofErr w:type="spellEnd"/>
      <w:r w:rsidRPr="00597410">
        <w:rPr>
          <w:rFonts w:ascii="Arial" w:hAnsi="Arial" w:cs="Arial"/>
          <w:lang w:val="en-ID"/>
        </w:rPr>
        <w:t xml:space="preserve">, </w:t>
      </w:r>
      <w:proofErr w:type="spellStart"/>
      <w:r w:rsidRPr="00597410">
        <w:rPr>
          <w:rFonts w:ascii="Arial" w:hAnsi="Arial" w:cs="Arial"/>
          <w:lang w:val="en-ID"/>
        </w:rPr>
        <w:t>kemauan</w:t>
      </w:r>
      <w:proofErr w:type="spellEnd"/>
      <w:r w:rsidRPr="00597410">
        <w:rPr>
          <w:rFonts w:ascii="Arial" w:hAnsi="Arial" w:cs="Arial"/>
          <w:lang w:val="en-ID"/>
        </w:rPr>
        <w:t xml:space="preserve"> </w:t>
      </w:r>
      <w:proofErr w:type="spellStart"/>
      <w:r w:rsidRPr="00597410">
        <w:rPr>
          <w:rFonts w:ascii="Arial" w:hAnsi="Arial" w:cs="Arial"/>
          <w:lang w:val="en-ID"/>
        </w:rPr>
        <w:t>masih</w:t>
      </w:r>
      <w:proofErr w:type="spellEnd"/>
      <w:r w:rsidRPr="00597410">
        <w:rPr>
          <w:rFonts w:ascii="Arial" w:hAnsi="Arial" w:cs="Arial"/>
          <w:lang w:val="en-ID"/>
        </w:rPr>
        <w:t xml:space="preserve"> </w:t>
      </w:r>
      <w:proofErr w:type="spellStart"/>
      <w:r w:rsidRPr="00597410">
        <w:rPr>
          <w:rFonts w:ascii="Arial" w:hAnsi="Arial" w:cs="Arial"/>
          <w:lang w:val="en-ID"/>
        </w:rPr>
        <w:t>bervariasi</w:t>
      </w:r>
      <w:proofErr w:type="spellEnd"/>
      <w:r w:rsidRPr="00597410">
        <w:rPr>
          <w:rFonts w:ascii="Arial" w:hAnsi="Arial" w:cs="Arial"/>
          <w:lang w:val="en-ID"/>
        </w:rPr>
        <w:t xml:space="preserve"> </w:t>
      </w:r>
      <w:proofErr w:type="spellStart"/>
      <w:r w:rsidRPr="00597410">
        <w:rPr>
          <w:rFonts w:ascii="Arial" w:hAnsi="Arial" w:cs="Arial"/>
          <w:lang w:val="en-ID"/>
        </w:rPr>
        <w:t>antar</w:t>
      </w:r>
      <w:proofErr w:type="spellEnd"/>
      <w:r w:rsidRPr="00597410">
        <w:rPr>
          <w:rFonts w:ascii="Arial" w:hAnsi="Arial" w:cs="Arial"/>
          <w:lang w:val="en-ID"/>
        </w:rPr>
        <w:t xml:space="preserve"> </w:t>
      </w:r>
      <w:proofErr w:type="spellStart"/>
      <w:r w:rsidRPr="00597410">
        <w:rPr>
          <w:rFonts w:ascii="Arial" w:hAnsi="Arial" w:cs="Arial"/>
          <w:lang w:val="en-ID"/>
        </w:rPr>
        <w:t>kelompok</w:t>
      </w:r>
      <w:proofErr w:type="spellEnd"/>
      <w:r w:rsidRPr="00597410">
        <w:rPr>
          <w:rFonts w:ascii="Arial" w:hAnsi="Arial" w:cs="Arial"/>
          <w:lang w:val="en-ID"/>
        </w:rPr>
        <w:t xml:space="preserve">, dan </w:t>
      </w:r>
      <w:proofErr w:type="spellStart"/>
      <w:r w:rsidRPr="00597410">
        <w:rPr>
          <w:rFonts w:ascii="Arial" w:hAnsi="Arial" w:cs="Arial"/>
          <w:lang w:val="en-ID"/>
        </w:rPr>
        <w:t>kesempatan</w:t>
      </w:r>
      <w:proofErr w:type="spellEnd"/>
      <w:r w:rsidRPr="00597410">
        <w:rPr>
          <w:rFonts w:ascii="Arial" w:hAnsi="Arial" w:cs="Arial"/>
          <w:lang w:val="en-ID"/>
        </w:rPr>
        <w:t xml:space="preserve"> </w:t>
      </w:r>
      <w:proofErr w:type="spellStart"/>
      <w:r w:rsidRPr="00597410">
        <w:rPr>
          <w:rFonts w:ascii="Arial" w:hAnsi="Arial" w:cs="Arial"/>
          <w:lang w:val="en-ID"/>
        </w:rPr>
        <w:t>sudah</w:t>
      </w:r>
      <w:proofErr w:type="spellEnd"/>
      <w:r w:rsidRPr="00597410">
        <w:rPr>
          <w:rFonts w:ascii="Arial" w:hAnsi="Arial" w:cs="Arial"/>
          <w:lang w:val="en-ID"/>
        </w:rPr>
        <w:t xml:space="preserve"> </w:t>
      </w:r>
      <w:proofErr w:type="spellStart"/>
      <w:r w:rsidRPr="00597410">
        <w:rPr>
          <w:rFonts w:ascii="Arial" w:hAnsi="Arial" w:cs="Arial"/>
          <w:lang w:val="en-ID"/>
        </w:rPr>
        <w:t>tersedia</w:t>
      </w:r>
      <w:proofErr w:type="spellEnd"/>
      <w:r w:rsidRPr="00597410">
        <w:rPr>
          <w:rFonts w:ascii="Arial" w:hAnsi="Arial" w:cs="Arial"/>
          <w:lang w:val="en-ID"/>
        </w:rPr>
        <w:t xml:space="preserve"> </w:t>
      </w:r>
      <w:proofErr w:type="spellStart"/>
      <w:r w:rsidRPr="00597410">
        <w:rPr>
          <w:rFonts w:ascii="Arial" w:hAnsi="Arial" w:cs="Arial"/>
          <w:lang w:val="en-ID"/>
        </w:rPr>
        <w:t>namun</w:t>
      </w:r>
      <w:proofErr w:type="spellEnd"/>
      <w:r w:rsidRPr="00597410">
        <w:rPr>
          <w:rFonts w:ascii="Arial" w:hAnsi="Arial" w:cs="Arial"/>
          <w:lang w:val="en-ID"/>
        </w:rPr>
        <w:t xml:space="preserve"> </w:t>
      </w:r>
      <w:proofErr w:type="spellStart"/>
      <w:r w:rsidRPr="00597410">
        <w:rPr>
          <w:rFonts w:ascii="Arial" w:hAnsi="Arial" w:cs="Arial"/>
          <w:lang w:val="en-ID"/>
        </w:rPr>
        <w:t>belum</w:t>
      </w:r>
      <w:proofErr w:type="spellEnd"/>
      <w:r w:rsidRPr="00597410">
        <w:rPr>
          <w:rFonts w:ascii="Arial" w:hAnsi="Arial" w:cs="Arial"/>
          <w:lang w:val="en-ID"/>
        </w:rPr>
        <w:t xml:space="preserve"> </w:t>
      </w:r>
      <w:proofErr w:type="spellStart"/>
      <w:r w:rsidRPr="00597410">
        <w:rPr>
          <w:rFonts w:ascii="Arial" w:hAnsi="Arial" w:cs="Arial"/>
          <w:lang w:val="en-ID"/>
        </w:rPr>
        <w:t>sepenuhnya</w:t>
      </w:r>
      <w:proofErr w:type="spellEnd"/>
      <w:r w:rsidRPr="00597410">
        <w:rPr>
          <w:rFonts w:ascii="Arial" w:hAnsi="Arial" w:cs="Arial"/>
          <w:lang w:val="en-ID"/>
        </w:rPr>
        <w:t xml:space="preserve"> </w:t>
      </w:r>
      <w:proofErr w:type="spellStart"/>
      <w:r w:rsidRPr="00597410">
        <w:rPr>
          <w:rFonts w:ascii="Arial" w:hAnsi="Arial" w:cs="Arial"/>
          <w:lang w:val="en-ID"/>
        </w:rPr>
        <w:t>dimanfaatkan</w:t>
      </w:r>
      <w:proofErr w:type="spellEnd"/>
      <w:r w:rsidRPr="00597410">
        <w:rPr>
          <w:rFonts w:ascii="Arial" w:hAnsi="Arial" w:cs="Arial"/>
          <w:lang w:val="en-ID"/>
        </w:rPr>
        <w:t>.</w:t>
      </w:r>
    </w:p>
    <w:p w14:paraId="13BEA39C" w14:textId="000BA6B9" w:rsidR="00346E21" w:rsidRPr="00597410" w:rsidRDefault="00581449" w:rsidP="007A6BF3">
      <w:pPr>
        <w:pStyle w:val="BodyText"/>
        <w:tabs>
          <w:tab w:val="left" w:pos="360"/>
          <w:tab w:val="left" w:pos="2407"/>
        </w:tabs>
        <w:spacing w:line="480" w:lineRule="auto"/>
        <w:jc w:val="both"/>
        <w:rPr>
          <w:rFonts w:ascii="Arial" w:hAnsi="Arial" w:cs="Arial"/>
          <w:b/>
          <w:bCs/>
          <w:lang w:val="en-ID"/>
        </w:rPr>
      </w:pPr>
      <w:r w:rsidRPr="00597410">
        <w:rPr>
          <w:rFonts w:ascii="Arial" w:hAnsi="Arial" w:cs="Arial"/>
          <w:b/>
          <w:bCs/>
          <w:lang w:val="en-ID"/>
        </w:rPr>
        <w:t>b</w:t>
      </w:r>
      <w:r w:rsidR="00346E21" w:rsidRPr="00597410">
        <w:rPr>
          <w:rFonts w:ascii="Arial" w:hAnsi="Arial" w:cs="Arial"/>
          <w:b/>
          <w:bCs/>
          <w:lang w:val="en-ID"/>
        </w:rPr>
        <w:t xml:space="preserve">. </w:t>
      </w:r>
      <w:r w:rsidR="00263EB2" w:rsidRPr="00597410">
        <w:rPr>
          <w:rFonts w:ascii="Arial" w:hAnsi="Arial" w:cs="Arial"/>
          <w:b/>
          <w:bCs/>
          <w:lang w:val="en-ID"/>
        </w:rPr>
        <w:tab/>
      </w:r>
      <w:proofErr w:type="spellStart"/>
      <w:r w:rsidR="00122AE5" w:rsidRPr="00597410">
        <w:rPr>
          <w:rFonts w:ascii="Arial" w:hAnsi="Arial" w:cs="Arial"/>
          <w:b/>
          <w:bCs/>
          <w:lang w:val="en-ID"/>
        </w:rPr>
        <w:t>Partisipasi</w:t>
      </w:r>
      <w:proofErr w:type="spellEnd"/>
      <w:r w:rsidR="00122AE5" w:rsidRPr="00597410">
        <w:rPr>
          <w:rFonts w:ascii="Arial" w:hAnsi="Arial" w:cs="Arial"/>
          <w:b/>
          <w:bCs/>
          <w:lang w:val="en-ID"/>
        </w:rPr>
        <w:t xml:space="preserve"> Masyarakat </w:t>
      </w:r>
      <w:proofErr w:type="spellStart"/>
      <w:r w:rsidR="00122AE5" w:rsidRPr="00597410">
        <w:rPr>
          <w:rFonts w:ascii="Arial" w:hAnsi="Arial" w:cs="Arial"/>
          <w:b/>
          <w:bCs/>
          <w:lang w:val="en-ID"/>
        </w:rPr>
        <w:t>dalam</w:t>
      </w:r>
      <w:proofErr w:type="spellEnd"/>
      <w:r w:rsidR="00122AE5" w:rsidRPr="00597410">
        <w:rPr>
          <w:rFonts w:ascii="Arial" w:hAnsi="Arial" w:cs="Arial"/>
          <w:b/>
          <w:bCs/>
          <w:lang w:val="en-ID"/>
        </w:rPr>
        <w:t xml:space="preserve"> </w:t>
      </w:r>
      <w:proofErr w:type="spellStart"/>
      <w:r w:rsidR="00122AE5" w:rsidRPr="00597410">
        <w:rPr>
          <w:rFonts w:ascii="Arial" w:hAnsi="Arial" w:cs="Arial"/>
          <w:b/>
          <w:bCs/>
          <w:lang w:val="en-ID"/>
        </w:rPr>
        <w:t>Peningkatan</w:t>
      </w:r>
      <w:proofErr w:type="spellEnd"/>
      <w:r w:rsidR="00122AE5" w:rsidRPr="00597410">
        <w:rPr>
          <w:rFonts w:ascii="Arial" w:hAnsi="Arial" w:cs="Arial"/>
          <w:b/>
          <w:bCs/>
          <w:lang w:val="en-ID"/>
        </w:rPr>
        <w:t xml:space="preserve"> </w:t>
      </w:r>
      <w:proofErr w:type="spellStart"/>
      <w:r w:rsidR="00122AE5" w:rsidRPr="00597410">
        <w:rPr>
          <w:rFonts w:ascii="Arial" w:hAnsi="Arial" w:cs="Arial"/>
          <w:b/>
          <w:bCs/>
          <w:lang w:val="en-ID"/>
        </w:rPr>
        <w:t>Kapasitas</w:t>
      </w:r>
      <w:proofErr w:type="spellEnd"/>
      <w:r w:rsidR="00122AE5" w:rsidRPr="00597410">
        <w:rPr>
          <w:rFonts w:ascii="Arial" w:hAnsi="Arial" w:cs="Arial"/>
          <w:b/>
          <w:bCs/>
          <w:lang w:val="en-ID"/>
        </w:rPr>
        <w:t xml:space="preserve"> Kader</w:t>
      </w:r>
    </w:p>
    <w:p w14:paraId="605B3240" w14:textId="77777777" w:rsidR="00F56B0F" w:rsidRPr="00597410" w:rsidRDefault="00203941"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Partisipasi</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dalam</w:t>
      </w:r>
      <w:proofErr w:type="spellEnd"/>
      <w:r w:rsidRPr="00597410">
        <w:rPr>
          <w:rFonts w:ascii="Arial" w:hAnsi="Arial" w:cs="Arial"/>
          <w:lang w:val="en-ID"/>
        </w:rPr>
        <w:t xml:space="preserve"> </w:t>
      </w:r>
      <w:proofErr w:type="spellStart"/>
      <w:r w:rsidRPr="00597410">
        <w:rPr>
          <w:rFonts w:ascii="Arial" w:hAnsi="Arial" w:cs="Arial"/>
          <w:lang w:val="en-ID"/>
        </w:rPr>
        <w:t>peningkatan</w:t>
      </w:r>
      <w:proofErr w:type="spellEnd"/>
      <w:r w:rsidRPr="00597410">
        <w:rPr>
          <w:rFonts w:ascii="Arial" w:hAnsi="Arial" w:cs="Arial"/>
          <w:lang w:val="en-ID"/>
        </w:rPr>
        <w:t xml:space="preserve"> </w:t>
      </w:r>
      <w:proofErr w:type="spellStart"/>
      <w:r w:rsidRPr="00597410">
        <w:rPr>
          <w:rFonts w:ascii="Arial" w:hAnsi="Arial" w:cs="Arial"/>
          <w:lang w:val="en-ID"/>
        </w:rPr>
        <w:t>kapasitas</w:t>
      </w:r>
      <w:proofErr w:type="spellEnd"/>
      <w:r w:rsidRPr="00597410">
        <w:rPr>
          <w:rFonts w:ascii="Arial" w:hAnsi="Arial" w:cs="Arial"/>
          <w:lang w:val="en-ID"/>
        </w:rPr>
        <w:t xml:space="preserve"> </w:t>
      </w:r>
      <w:proofErr w:type="spellStart"/>
      <w:r w:rsidRPr="00597410">
        <w:rPr>
          <w:rFonts w:ascii="Arial" w:hAnsi="Arial" w:cs="Arial"/>
          <w:lang w:val="en-ID"/>
        </w:rPr>
        <w:t>kader</w:t>
      </w:r>
      <w:proofErr w:type="spellEnd"/>
      <w:r w:rsidRPr="00597410">
        <w:rPr>
          <w:rFonts w:ascii="Arial" w:hAnsi="Arial" w:cs="Arial"/>
          <w:lang w:val="en-ID"/>
        </w:rPr>
        <w:t xml:space="preserve"> di </w:t>
      </w:r>
      <w:proofErr w:type="spellStart"/>
      <w:r w:rsidRPr="00597410">
        <w:rPr>
          <w:rFonts w:ascii="Arial" w:hAnsi="Arial" w:cs="Arial"/>
          <w:lang w:val="en-ID"/>
        </w:rPr>
        <w:t>Posyandu</w:t>
      </w:r>
      <w:proofErr w:type="spellEnd"/>
      <w:r w:rsidRPr="00597410">
        <w:rPr>
          <w:rFonts w:ascii="Arial" w:hAnsi="Arial" w:cs="Arial"/>
          <w:lang w:val="en-ID"/>
        </w:rPr>
        <w:t xml:space="preserve"> ILP Merak Jaya Mukti </w:t>
      </w:r>
      <w:proofErr w:type="spellStart"/>
      <w:r w:rsidRPr="00597410">
        <w:rPr>
          <w:rFonts w:ascii="Arial" w:hAnsi="Arial" w:cs="Arial"/>
          <w:lang w:val="en-ID"/>
        </w:rPr>
        <w:t>menunjukkan</w:t>
      </w:r>
      <w:proofErr w:type="spellEnd"/>
      <w:r w:rsidRPr="00597410">
        <w:rPr>
          <w:rFonts w:ascii="Arial" w:hAnsi="Arial" w:cs="Arial"/>
          <w:lang w:val="en-ID"/>
        </w:rPr>
        <w:t xml:space="preserve"> </w:t>
      </w:r>
      <w:proofErr w:type="spellStart"/>
      <w:r w:rsidRPr="00597410">
        <w:rPr>
          <w:rFonts w:ascii="Arial" w:hAnsi="Arial" w:cs="Arial"/>
          <w:lang w:val="en-ID"/>
        </w:rPr>
        <w:t>bahwa</w:t>
      </w:r>
      <w:proofErr w:type="spellEnd"/>
      <w:r w:rsidRPr="00597410">
        <w:rPr>
          <w:rFonts w:ascii="Arial" w:hAnsi="Arial" w:cs="Arial"/>
          <w:lang w:val="en-ID"/>
        </w:rPr>
        <w:t xml:space="preserve"> </w:t>
      </w: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kemampuan</w:t>
      </w:r>
      <w:proofErr w:type="spellEnd"/>
      <w:r w:rsidRPr="00597410">
        <w:rPr>
          <w:rFonts w:ascii="Arial" w:hAnsi="Arial" w:cs="Arial"/>
          <w:lang w:val="en-ID"/>
        </w:rPr>
        <w:t xml:space="preserve"> </w:t>
      </w:r>
      <w:proofErr w:type="spellStart"/>
      <w:r w:rsidRPr="00597410">
        <w:rPr>
          <w:rFonts w:ascii="Arial" w:hAnsi="Arial" w:cs="Arial"/>
          <w:lang w:val="en-ID"/>
        </w:rPr>
        <w:t>sudah</w:t>
      </w:r>
      <w:proofErr w:type="spellEnd"/>
      <w:r w:rsidRPr="00597410">
        <w:rPr>
          <w:rFonts w:ascii="Arial" w:hAnsi="Arial" w:cs="Arial"/>
          <w:lang w:val="en-ID"/>
        </w:rPr>
        <w:t xml:space="preserve"> </w:t>
      </w:r>
      <w:proofErr w:type="spellStart"/>
      <w:r w:rsidRPr="00597410">
        <w:rPr>
          <w:rFonts w:ascii="Arial" w:hAnsi="Arial" w:cs="Arial"/>
          <w:lang w:val="en-ID"/>
        </w:rPr>
        <w:t>cukup</w:t>
      </w:r>
      <w:proofErr w:type="spellEnd"/>
      <w:r w:rsidRPr="00597410">
        <w:rPr>
          <w:rFonts w:ascii="Arial" w:hAnsi="Arial" w:cs="Arial"/>
          <w:lang w:val="en-ID"/>
        </w:rPr>
        <w:t xml:space="preserve"> </w:t>
      </w:r>
      <w:proofErr w:type="spellStart"/>
      <w:r w:rsidRPr="00597410">
        <w:rPr>
          <w:rFonts w:ascii="Arial" w:hAnsi="Arial" w:cs="Arial"/>
          <w:lang w:val="en-ID"/>
        </w:rPr>
        <w:t>baik</w:t>
      </w:r>
      <w:proofErr w:type="spellEnd"/>
      <w:r w:rsidRPr="00597410">
        <w:rPr>
          <w:rFonts w:ascii="Arial" w:hAnsi="Arial" w:cs="Arial"/>
          <w:lang w:val="en-ID"/>
        </w:rPr>
        <w:t xml:space="preserve"> </w:t>
      </w:r>
      <w:proofErr w:type="spellStart"/>
      <w:r w:rsidRPr="00597410">
        <w:rPr>
          <w:rFonts w:ascii="Arial" w:hAnsi="Arial" w:cs="Arial"/>
          <w:lang w:val="en-ID"/>
        </w:rPr>
        <w:t>melalui</w:t>
      </w:r>
      <w:proofErr w:type="spellEnd"/>
      <w:r w:rsidRPr="00597410">
        <w:rPr>
          <w:rFonts w:ascii="Arial" w:hAnsi="Arial" w:cs="Arial"/>
          <w:lang w:val="en-ID"/>
        </w:rPr>
        <w:t xml:space="preserve"> </w:t>
      </w:r>
      <w:proofErr w:type="spellStart"/>
      <w:r w:rsidRPr="00597410">
        <w:rPr>
          <w:rFonts w:ascii="Arial" w:hAnsi="Arial" w:cs="Arial"/>
          <w:lang w:val="en-ID"/>
        </w:rPr>
        <w:t>rekrutmen</w:t>
      </w:r>
      <w:proofErr w:type="spellEnd"/>
      <w:r w:rsidRPr="00597410">
        <w:rPr>
          <w:rFonts w:ascii="Arial" w:hAnsi="Arial" w:cs="Arial"/>
          <w:lang w:val="en-ID"/>
        </w:rPr>
        <w:t xml:space="preserve"> </w:t>
      </w:r>
      <w:proofErr w:type="spellStart"/>
      <w:r w:rsidRPr="00597410">
        <w:rPr>
          <w:rFonts w:ascii="Arial" w:hAnsi="Arial" w:cs="Arial"/>
          <w:lang w:val="en-ID"/>
        </w:rPr>
        <w:t>kader</w:t>
      </w:r>
      <w:proofErr w:type="spellEnd"/>
      <w:r w:rsidRPr="00597410">
        <w:rPr>
          <w:rFonts w:ascii="Arial" w:hAnsi="Arial" w:cs="Arial"/>
          <w:lang w:val="en-ID"/>
        </w:rPr>
        <w:t xml:space="preserve"> </w:t>
      </w:r>
      <w:proofErr w:type="spellStart"/>
      <w:r w:rsidRPr="00597410">
        <w:rPr>
          <w:rFonts w:ascii="Arial" w:hAnsi="Arial" w:cs="Arial"/>
          <w:lang w:val="en-ID"/>
        </w:rPr>
        <w:t>aktif</w:t>
      </w:r>
      <w:proofErr w:type="spellEnd"/>
      <w:r w:rsidRPr="00597410">
        <w:rPr>
          <w:rFonts w:ascii="Arial" w:hAnsi="Arial" w:cs="Arial"/>
          <w:lang w:val="en-ID"/>
        </w:rPr>
        <w:t xml:space="preserve">, </w:t>
      </w:r>
      <w:proofErr w:type="spellStart"/>
      <w:r w:rsidRPr="00597410">
        <w:rPr>
          <w:rFonts w:ascii="Arial" w:hAnsi="Arial" w:cs="Arial"/>
          <w:lang w:val="en-ID"/>
        </w:rPr>
        <w:t>pelatihan</w:t>
      </w:r>
      <w:proofErr w:type="spellEnd"/>
      <w:r w:rsidRPr="00597410">
        <w:rPr>
          <w:rFonts w:ascii="Arial" w:hAnsi="Arial" w:cs="Arial"/>
          <w:lang w:val="en-ID"/>
        </w:rPr>
        <w:t xml:space="preserve"> </w:t>
      </w:r>
      <w:proofErr w:type="spellStart"/>
      <w:r w:rsidRPr="00597410">
        <w:rPr>
          <w:rFonts w:ascii="Arial" w:hAnsi="Arial" w:cs="Arial"/>
          <w:lang w:val="en-ID"/>
        </w:rPr>
        <w:t>dari</w:t>
      </w:r>
      <w:proofErr w:type="spellEnd"/>
      <w:r w:rsidRPr="00597410">
        <w:rPr>
          <w:rFonts w:ascii="Arial" w:hAnsi="Arial" w:cs="Arial"/>
          <w:lang w:val="en-ID"/>
        </w:rPr>
        <w:t xml:space="preserve"> </w:t>
      </w:r>
      <w:proofErr w:type="spellStart"/>
      <w:r w:rsidRPr="00597410">
        <w:rPr>
          <w:rFonts w:ascii="Arial" w:hAnsi="Arial" w:cs="Arial"/>
          <w:lang w:val="en-ID"/>
        </w:rPr>
        <w:t>puskesmas</w:t>
      </w:r>
      <w:proofErr w:type="spellEnd"/>
      <w:r w:rsidRPr="00597410">
        <w:rPr>
          <w:rFonts w:ascii="Arial" w:hAnsi="Arial" w:cs="Arial"/>
          <w:lang w:val="en-ID"/>
        </w:rPr>
        <w:t xml:space="preserve">, </w:t>
      </w:r>
      <w:proofErr w:type="spellStart"/>
      <w:r w:rsidRPr="00597410">
        <w:rPr>
          <w:rFonts w:ascii="Arial" w:hAnsi="Arial" w:cs="Arial"/>
          <w:lang w:val="en-ID"/>
        </w:rPr>
        <w:t>serta</w:t>
      </w:r>
      <w:proofErr w:type="spellEnd"/>
      <w:r w:rsidRPr="00597410">
        <w:rPr>
          <w:rFonts w:ascii="Arial" w:hAnsi="Arial" w:cs="Arial"/>
          <w:lang w:val="en-ID"/>
        </w:rPr>
        <w:t xml:space="preserve"> </w:t>
      </w:r>
      <w:proofErr w:type="spellStart"/>
      <w:r w:rsidRPr="00597410">
        <w:rPr>
          <w:rFonts w:ascii="Arial" w:hAnsi="Arial" w:cs="Arial"/>
          <w:lang w:val="en-ID"/>
        </w:rPr>
        <w:t>dukungan</w:t>
      </w:r>
      <w:proofErr w:type="spellEnd"/>
      <w:r w:rsidRPr="00597410">
        <w:rPr>
          <w:rFonts w:ascii="Arial" w:hAnsi="Arial" w:cs="Arial"/>
          <w:lang w:val="en-ID"/>
        </w:rPr>
        <w:t xml:space="preserve"> moral dan </w:t>
      </w:r>
      <w:proofErr w:type="spellStart"/>
      <w:r w:rsidRPr="00597410">
        <w:rPr>
          <w:rFonts w:ascii="Arial" w:hAnsi="Arial" w:cs="Arial"/>
          <w:lang w:val="en-ID"/>
        </w:rPr>
        <w:t>evaluasi</w:t>
      </w:r>
      <w:proofErr w:type="spellEnd"/>
      <w:r w:rsidRPr="00597410">
        <w:rPr>
          <w:rFonts w:ascii="Arial" w:hAnsi="Arial" w:cs="Arial"/>
          <w:lang w:val="en-ID"/>
        </w:rPr>
        <w:t xml:space="preserve"> </w:t>
      </w:r>
      <w:proofErr w:type="spellStart"/>
      <w:r w:rsidRPr="00597410">
        <w:rPr>
          <w:rFonts w:ascii="Arial" w:hAnsi="Arial" w:cs="Arial"/>
          <w:lang w:val="en-ID"/>
        </w:rPr>
        <w:t>dari</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meskipun</w:t>
      </w:r>
      <w:proofErr w:type="spellEnd"/>
      <w:r w:rsidRPr="00597410">
        <w:rPr>
          <w:rFonts w:ascii="Arial" w:hAnsi="Arial" w:cs="Arial"/>
          <w:lang w:val="en-ID"/>
        </w:rPr>
        <w:t xml:space="preserve"> </w:t>
      </w:r>
      <w:proofErr w:type="spellStart"/>
      <w:r w:rsidRPr="00597410">
        <w:rPr>
          <w:rFonts w:ascii="Arial" w:hAnsi="Arial" w:cs="Arial"/>
          <w:lang w:val="en-ID"/>
        </w:rPr>
        <w:t>keterlibatan</w:t>
      </w:r>
      <w:proofErr w:type="spellEnd"/>
      <w:r w:rsidRPr="00597410">
        <w:rPr>
          <w:rFonts w:ascii="Arial" w:hAnsi="Arial" w:cs="Arial"/>
          <w:lang w:val="en-ID"/>
        </w:rPr>
        <w:t xml:space="preserve"> </w:t>
      </w:r>
      <w:proofErr w:type="spellStart"/>
      <w:r w:rsidRPr="00597410">
        <w:rPr>
          <w:rFonts w:ascii="Arial" w:hAnsi="Arial" w:cs="Arial"/>
          <w:lang w:val="en-ID"/>
        </w:rPr>
        <w:t>remaja</w:t>
      </w:r>
      <w:proofErr w:type="spellEnd"/>
      <w:r w:rsidRPr="00597410">
        <w:rPr>
          <w:rFonts w:ascii="Arial" w:hAnsi="Arial" w:cs="Arial"/>
          <w:lang w:val="en-ID"/>
        </w:rPr>
        <w:t xml:space="preserve"> </w:t>
      </w:r>
      <w:proofErr w:type="spellStart"/>
      <w:r w:rsidRPr="00597410">
        <w:rPr>
          <w:rFonts w:ascii="Arial" w:hAnsi="Arial" w:cs="Arial"/>
          <w:lang w:val="en-ID"/>
        </w:rPr>
        <w:t>masih</w:t>
      </w:r>
      <w:proofErr w:type="spellEnd"/>
      <w:r w:rsidRPr="00597410">
        <w:rPr>
          <w:rFonts w:ascii="Arial" w:hAnsi="Arial" w:cs="Arial"/>
          <w:lang w:val="en-ID"/>
        </w:rPr>
        <w:t xml:space="preserve"> </w:t>
      </w:r>
      <w:proofErr w:type="spellStart"/>
      <w:r w:rsidRPr="00597410">
        <w:rPr>
          <w:rFonts w:ascii="Arial" w:hAnsi="Arial" w:cs="Arial"/>
          <w:lang w:val="en-ID"/>
        </w:rPr>
        <w:t>rendah</w:t>
      </w:r>
      <w:proofErr w:type="spellEnd"/>
      <w:r w:rsidRPr="00597410">
        <w:rPr>
          <w:rFonts w:ascii="Arial" w:hAnsi="Arial" w:cs="Arial"/>
          <w:lang w:val="en-ID"/>
        </w:rPr>
        <w:t xml:space="preserve">. </w:t>
      </w:r>
    </w:p>
    <w:p w14:paraId="13FF8ACF" w14:textId="77777777" w:rsidR="00F56B0F" w:rsidRPr="00597410" w:rsidRDefault="00203941"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kemauan</w:t>
      </w:r>
      <w:proofErr w:type="spellEnd"/>
      <w:r w:rsidRPr="00597410">
        <w:rPr>
          <w:rFonts w:ascii="Arial" w:hAnsi="Arial" w:cs="Arial"/>
          <w:lang w:val="en-ID"/>
        </w:rPr>
        <w:t xml:space="preserve"> </w:t>
      </w:r>
      <w:proofErr w:type="spellStart"/>
      <w:r w:rsidRPr="00597410">
        <w:rPr>
          <w:rFonts w:ascii="Arial" w:hAnsi="Arial" w:cs="Arial"/>
          <w:lang w:val="en-ID"/>
        </w:rPr>
        <w:t>terlihat</w:t>
      </w:r>
      <w:proofErr w:type="spellEnd"/>
      <w:r w:rsidRPr="00597410">
        <w:rPr>
          <w:rFonts w:ascii="Arial" w:hAnsi="Arial" w:cs="Arial"/>
          <w:lang w:val="en-ID"/>
        </w:rPr>
        <w:t xml:space="preserve"> sangat </w:t>
      </w:r>
      <w:proofErr w:type="spellStart"/>
      <w:r w:rsidRPr="00597410">
        <w:rPr>
          <w:rFonts w:ascii="Arial" w:hAnsi="Arial" w:cs="Arial"/>
          <w:lang w:val="en-ID"/>
        </w:rPr>
        <w:t>baik</w:t>
      </w:r>
      <w:proofErr w:type="spellEnd"/>
      <w:r w:rsidRPr="00597410">
        <w:rPr>
          <w:rFonts w:ascii="Arial" w:hAnsi="Arial" w:cs="Arial"/>
          <w:lang w:val="en-ID"/>
        </w:rPr>
        <w:t xml:space="preserve">, </w:t>
      </w:r>
      <w:proofErr w:type="spellStart"/>
      <w:r w:rsidRPr="00597410">
        <w:rPr>
          <w:rFonts w:ascii="Arial" w:hAnsi="Arial" w:cs="Arial"/>
          <w:lang w:val="en-ID"/>
        </w:rPr>
        <w:t>ditunjukkan</w:t>
      </w:r>
      <w:proofErr w:type="spellEnd"/>
      <w:r w:rsidRPr="00597410">
        <w:rPr>
          <w:rFonts w:ascii="Arial" w:hAnsi="Arial" w:cs="Arial"/>
          <w:lang w:val="en-ID"/>
        </w:rPr>
        <w:t xml:space="preserve"> oleh </w:t>
      </w:r>
      <w:proofErr w:type="spellStart"/>
      <w:r w:rsidRPr="00597410">
        <w:rPr>
          <w:rFonts w:ascii="Arial" w:hAnsi="Arial" w:cs="Arial"/>
          <w:lang w:val="en-ID"/>
        </w:rPr>
        <w:t>antusiasme</w:t>
      </w:r>
      <w:proofErr w:type="spellEnd"/>
      <w:r w:rsidRPr="00597410">
        <w:rPr>
          <w:rFonts w:ascii="Arial" w:hAnsi="Arial" w:cs="Arial"/>
          <w:lang w:val="en-ID"/>
        </w:rPr>
        <w:t xml:space="preserve"> </w:t>
      </w:r>
      <w:proofErr w:type="spellStart"/>
      <w:r w:rsidRPr="00597410">
        <w:rPr>
          <w:rFonts w:ascii="Arial" w:hAnsi="Arial" w:cs="Arial"/>
          <w:lang w:val="en-ID"/>
        </w:rPr>
        <w:t>kader</w:t>
      </w:r>
      <w:proofErr w:type="spellEnd"/>
      <w:r w:rsidRPr="00597410">
        <w:rPr>
          <w:rFonts w:ascii="Arial" w:hAnsi="Arial" w:cs="Arial"/>
          <w:lang w:val="en-ID"/>
        </w:rPr>
        <w:t xml:space="preserve"> </w:t>
      </w:r>
      <w:proofErr w:type="spellStart"/>
      <w:r w:rsidRPr="00597410">
        <w:rPr>
          <w:rFonts w:ascii="Arial" w:hAnsi="Arial" w:cs="Arial"/>
          <w:lang w:val="en-ID"/>
        </w:rPr>
        <w:t>mengikuti</w:t>
      </w:r>
      <w:proofErr w:type="spellEnd"/>
      <w:r w:rsidRPr="00597410">
        <w:rPr>
          <w:rFonts w:ascii="Arial" w:hAnsi="Arial" w:cs="Arial"/>
          <w:lang w:val="en-ID"/>
        </w:rPr>
        <w:t xml:space="preserve"> </w:t>
      </w:r>
      <w:proofErr w:type="spellStart"/>
      <w:r w:rsidRPr="00597410">
        <w:rPr>
          <w:rFonts w:ascii="Arial" w:hAnsi="Arial" w:cs="Arial"/>
          <w:lang w:val="en-ID"/>
        </w:rPr>
        <w:t>pelatihan</w:t>
      </w:r>
      <w:proofErr w:type="spellEnd"/>
      <w:r w:rsidRPr="00597410">
        <w:rPr>
          <w:rFonts w:ascii="Arial" w:hAnsi="Arial" w:cs="Arial"/>
          <w:lang w:val="en-ID"/>
        </w:rPr>
        <w:t xml:space="preserve">, </w:t>
      </w:r>
      <w:proofErr w:type="spellStart"/>
      <w:r w:rsidRPr="00597410">
        <w:rPr>
          <w:rFonts w:ascii="Arial" w:hAnsi="Arial" w:cs="Arial"/>
          <w:lang w:val="en-ID"/>
        </w:rPr>
        <w:t>diskusi</w:t>
      </w:r>
      <w:proofErr w:type="spellEnd"/>
      <w:r w:rsidRPr="00597410">
        <w:rPr>
          <w:rFonts w:ascii="Arial" w:hAnsi="Arial" w:cs="Arial"/>
          <w:lang w:val="en-ID"/>
        </w:rPr>
        <w:t xml:space="preserve">, dan </w:t>
      </w:r>
      <w:proofErr w:type="spellStart"/>
      <w:r w:rsidRPr="00597410">
        <w:rPr>
          <w:rFonts w:ascii="Arial" w:hAnsi="Arial" w:cs="Arial"/>
          <w:lang w:val="en-ID"/>
        </w:rPr>
        <w:t>inisiatif</w:t>
      </w:r>
      <w:proofErr w:type="spellEnd"/>
      <w:r w:rsidRPr="00597410">
        <w:rPr>
          <w:rFonts w:ascii="Arial" w:hAnsi="Arial" w:cs="Arial"/>
          <w:lang w:val="en-ID"/>
        </w:rPr>
        <w:t xml:space="preserve"> </w:t>
      </w:r>
      <w:proofErr w:type="spellStart"/>
      <w:r w:rsidRPr="00597410">
        <w:rPr>
          <w:rFonts w:ascii="Arial" w:hAnsi="Arial" w:cs="Arial"/>
          <w:lang w:val="en-ID"/>
        </w:rPr>
        <w:t>belajar</w:t>
      </w:r>
      <w:proofErr w:type="spellEnd"/>
      <w:r w:rsidRPr="00597410">
        <w:rPr>
          <w:rFonts w:ascii="Arial" w:hAnsi="Arial" w:cs="Arial"/>
          <w:lang w:val="en-ID"/>
        </w:rPr>
        <w:t xml:space="preserve">, yang juga </w:t>
      </w:r>
      <w:proofErr w:type="spellStart"/>
      <w:r w:rsidRPr="00597410">
        <w:rPr>
          <w:rFonts w:ascii="Arial" w:hAnsi="Arial" w:cs="Arial"/>
          <w:lang w:val="en-ID"/>
        </w:rPr>
        <w:t>diakui</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sebagai</w:t>
      </w:r>
      <w:proofErr w:type="spellEnd"/>
      <w:r w:rsidRPr="00597410">
        <w:rPr>
          <w:rFonts w:ascii="Arial" w:hAnsi="Arial" w:cs="Arial"/>
          <w:lang w:val="en-ID"/>
        </w:rPr>
        <w:t xml:space="preserve"> </w:t>
      </w:r>
      <w:proofErr w:type="spellStart"/>
      <w:r w:rsidRPr="00597410">
        <w:rPr>
          <w:rFonts w:ascii="Arial" w:hAnsi="Arial" w:cs="Arial"/>
          <w:lang w:val="en-ID"/>
        </w:rPr>
        <w:t>bentuk</w:t>
      </w:r>
      <w:proofErr w:type="spellEnd"/>
      <w:r w:rsidRPr="00597410">
        <w:rPr>
          <w:rFonts w:ascii="Arial" w:hAnsi="Arial" w:cs="Arial"/>
          <w:lang w:val="en-ID"/>
        </w:rPr>
        <w:t xml:space="preserve"> </w:t>
      </w:r>
      <w:proofErr w:type="spellStart"/>
      <w:r w:rsidRPr="00597410">
        <w:rPr>
          <w:rFonts w:ascii="Arial" w:hAnsi="Arial" w:cs="Arial"/>
          <w:lang w:val="en-ID"/>
        </w:rPr>
        <w:t>semangat</w:t>
      </w:r>
      <w:proofErr w:type="spellEnd"/>
      <w:r w:rsidRPr="00597410">
        <w:rPr>
          <w:rFonts w:ascii="Arial" w:hAnsi="Arial" w:cs="Arial"/>
          <w:lang w:val="en-ID"/>
        </w:rPr>
        <w:t xml:space="preserve"> </w:t>
      </w:r>
      <w:proofErr w:type="spellStart"/>
      <w:r w:rsidRPr="00597410">
        <w:rPr>
          <w:rFonts w:ascii="Arial" w:hAnsi="Arial" w:cs="Arial"/>
          <w:lang w:val="en-ID"/>
        </w:rPr>
        <w:t>konsisten</w:t>
      </w:r>
      <w:proofErr w:type="spellEnd"/>
      <w:r w:rsidRPr="00597410">
        <w:rPr>
          <w:rFonts w:ascii="Arial" w:hAnsi="Arial" w:cs="Arial"/>
          <w:lang w:val="en-ID"/>
        </w:rPr>
        <w:t xml:space="preserve"> </w:t>
      </w:r>
      <w:proofErr w:type="spellStart"/>
      <w:r w:rsidRPr="00597410">
        <w:rPr>
          <w:rFonts w:ascii="Arial" w:hAnsi="Arial" w:cs="Arial"/>
          <w:lang w:val="en-ID"/>
        </w:rPr>
        <w:t>kader</w:t>
      </w:r>
      <w:proofErr w:type="spellEnd"/>
      <w:r w:rsidRPr="00597410">
        <w:rPr>
          <w:rFonts w:ascii="Arial" w:hAnsi="Arial" w:cs="Arial"/>
          <w:lang w:val="en-ID"/>
        </w:rPr>
        <w:t xml:space="preserve">. </w:t>
      </w:r>
    </w:p>
    <w:p w14:paraId="7250725D" w14:textId="486D6AD4" w:rsidR="00122AE5" w:rsidRPr="00597410" w:rsidRDefault="00203941"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kesempatan</w:t>
      </w:r>
      <w:proofErr w:type="spellEnd"/>
      <w:r w:rsidRPr="00597410">
        <w:rPr>
          <w:rFonts w:ascii="Arial" w:hAnsi="Arial" w:cs="Arial"/>
          <w:lang w:val="en-ID"/>
        </w:rPr>
        <w:t xml:space="preserve"> </w:t>
      </w:r>
      <w:proofErr w:type="spellStart"/>
      <w:r w:rsidRPr="00597410">
        <w:rPr>
          <w:rFonts w:ascii="Arial" w:hAnsi="Arial" w:cs="Arial"/>
          <w:lang w:val="en-ID"/>
        </w:rPr>
        <w:t>telah</w:t>
      </w:r>
      <w:proofErr w:type="spellEnd"/>
      <w:r w:rsidRPr="00597410">
        <w:rPr>
          <w:rFonts w:ascii="Arial" w:hAnsi="Arial" w:cs="Arial"/>
          <w:lang w:val="en-ID"/>
        </w:rPr>
        <w:t xml:space="preserve"> </w:t>
      </w:r>
      <w:proofErr w:type="spellStart"/>
      <w:r w:rsidRPr="00597410">
        <w:rPr>
          <w:rFonts w:ascii="Arial" w:hAnsi="Arial" w:cs="Arial"/>
          <w:lang w:val="en-ID"/>
        </w:rPr>
        <w:t>tersedia</w:t>
      </w:r>
      <w:proofErr w:type="spellEnd"/>
      <w:r w:rsidRPr="00597410">
        <w:rPr>
          <w:rFonts w:ascii="Arial" w:hAnsi="Arial" w:cs="Arial"/>
          <w:lang w:val="en-ID"/>
        </w:rPr>
        <w:t xml:space="preserve"> </w:t>
      </w:r>
      <w:proofErr w:type="spellStart"/>
      <w:r w:rsidRPr="00597410">
        <w:rPr>
          <w:rFonts w:ascii="Arial" w:hAnsi="Arial" w:cs="Arial"/>
          <w:lang w:val="en-ID"/>
        </w:rPr>
        <w:t>melalui</w:t>
      </w:r>
      <w:proofErr w:type="spellEnd"/>
      <w:r w:rsidRPr="00597410">
        <w:rPr>
          <w:rFonts w:ascii="Arial" w:hAnsi="Arial" w:cs="Arial"/>
          <w:lang w:val="en-ID"/>
        </w:rPr>
        <w:t xml:space="preserve"> </w:t>
      </w:r>
      <w:proofErr w:type="spellStart"/>
      <w:r w:rsidRPr="00597410">
        <w:rPr>
          <w:rFonts w:ascii="Arial" w:hAnsi="Arial" w:cs="Arial"/>
          <w:lang w:val="en-ID"/>
        </w:rPr>
        <w:t>pelatihan</w:t>
      </w:r>
      <w:proofErr w:type="spellEnd"/>
      <w:r w:rsidRPr="00597410">
        <w:rPr>
          <w:rFonts w:ascii="Arial" w:hAnsi="Arial" w:cs="Arial"/>
          <w:lang w:val="en-ID"/>
        </w:rPr>
        <w:t xml:space="preserve"> rutin, </w:t>
      </w:r>
      <w:proofErr w:type="spellStart"/>
      <w:r w:rsidRPr="00597410">
        <w:rPr>
          <w:rFonts w:ascii="Arial" w:hAnsi="Arial" w:cs="Arial"/>
          <w:lang w:val="en-ID"/>
        </w:rPr>
        <w:t>fasilitas</w:t>
      </w:r>
      <w:proofErr w:type="spellEnd"/>
      <w:r w:rsidRPr="00597410">
        <w:rPr>
          <w:rFonts w:ascii="Arial" w:hAnsi="Arial" w:cs="Arial"/>
          <w:lang w:val="en-ID"/>
        </w:rPr>
        <w:t xml:space="preserve"> </w:t>
      </w:r>
      <w:proofErr w:type="spellStart"/>
      <w:r w:rsidRPr="00597410">
        <w:rPr>
          <w:rFonts w:ascii="Arial" w:hAnsi="Arial" w:cs="Arial"/>
          <w:lang w:val="en-ID"/>
        </w:rPr>
        <w:t>dari</w:t>
      </w:r>
      <w:proofErr w:type="spellEnd"/>
      <w:r w:rsidRPr="00597410">
        <w:rPr>
          <w:rFonts w:ascii="Arial" w:hAnsi="Arial" w:cs="Arial"/>
          <w:lang w:val="en-ID"/>
        </w:rPr>
        <w:t xml:space="preserve"> </w:t>
      </w:r>
      <w:proofErr w:type="spellStart"/>
      <w:r w:rsidRPr="00597410">
        <w:rPr>
          <w:rFonts w:ascii="Arial" w:hAnsi="Arial" w:cs="Arial"/>
          <w:lang w:val="en-ID"/>
        </w:rPr>
        <w:t>puskesmas</w:t>
      </w:r>
      <w:proofErr w:type="spellEnd"/>
      <w:r w:rsidRPr="00597410">
        <w:rPr>
          <w:rFonts w:ascii="Arial" w:hAnsi="Arial" w:cs="Arial"/>
          <w:lang w:val="en-ID"/>
        </w:rPr>
        <w:t xml:space="preserve"> dan </w:t>
      </w:r>
      <w:proofErr w:type="spellStart"/>
      <w:r w:rsidRPr="00597410">
        <w:rPr>
          <w:rFonts w:ascii="Arial" w:hAnsi="Arial" w:cs="Arial"/>
          <w:lang w:val="en-ID"/>
        </w:rPr>
        <w:t>kelurahan</w:t>
      </w:r>
      <w:proofErr w:type="spellEnd"/>
      <w:r w:rsidRPr="00597410">
        <w:rPr>
          <w:rFonts w:ascii="Arial" w:hAnsi="Arial" w:cs="Arial"/>
          <w:lang w:val="en-ID"/>
        </w:rPr>
        <w:t xml:space="preserve">, </w:t>
      </w:r>
      <w:proofErr w:type="spellStart"/>
      <w:r w:rsidRPr="00597410">
        <w:rPr>
          <w:rFonts w:ascii="Arial" w:hAnsi="Arial" w:cs="Arial"/>
          <w:lang w:val="en-ID"/>
        </w:rPr>
        <w:t>serta</w:t>
      </w:r>
      <w:proofErr w:type="spellEnd"/>
      <w:r w:rsidRPr="00597410">
        <w:rPr>
          <w:rFonts w:ascii="Arial" w:hAnsi="Arial" w:cs="Arial"/>
          <w:lang w:val="en-ID"/>
        </w:rPr>
        <w:t xml:space="preserve"> </w:t>
      </w:r>
      <w:proofErr w:type="spellStart"/>
      <w:r w:rsidRPr="00597410">
        <w:rPr>
          <w:rFonts w:ascii="Arial" w:hAnsi="Arial" w:cs="Arial"/>
          <w:lang w:val="en-ID"/>
        </w:rPr>
        <w:t>jadwal</w:t>
      </w:r>
      <w:proofErr w:type="spellEnd"/>
      <w:r w:rsidRPr="00597410">
        <w:rPr>
          <w:rFonts w:ascii="Arial" w:hAnsi="Arial" w:cs="Arial"/>
          <w:lang w:val="en-ID"/>
        </w:rPr>
        <w:t xml:space="preserve"> yang </w:t>
      </w:r>
      <w:proofErr w:type="spellStart"/>
      <w:r w:rsidRPr="00597410">
        <w:rPr>
          <w:rFonts w:ascii="Arial" w:hAnsi="Arial" w:cs="Arial"/>
          <w:lang w:val="en-ID"/>
        </w:rPr>
        <w:t>mendukung</w:t>
      </w:r>
      <w:proofErr w:type="spellEnd"/>
      <w:r w:rsidRPr="00597410">
        <w:rPr>
          <w:rFonts w:ascii="Arial" w:hAnsi="Arial" w:cs="Arial"/>
          <w:lang w:val="en-ID"/>
        </w:rPr>
        <w:t xml:space="preserve">, </w:t>
      </w:r>
      <w:proofErr w:type="spellStart"/>
      <w:r w:rsidRPr="00597410">
        <w:rPr>
          <w:rFonts w:ascii="Arial" w:hAnsi="Arial" w:cs="Arial"/>
          <w:lang w:val="en-ID"/>
        </w:rPr>
        <w:t>meski</w:t>
      </w:r>
      <w:proofErr w:type="spellEnd"/>
      <w:r w:rsidRPr="00597410">
        <w:rPr>
          <w:rFonts w:ascii="Arial" w:hAnsi="Arial" w:cs="Arial"/>
          <w:lang w:val="en-ID"/>
        </w:rPr>
        <w:t xml:space="preserve"> </w:t>
      </w:r>
      <w:proofErr w:type="spellStart"/>
      <w:r w:rsidRPr="00597410">
        <w:rPr>
          <w:rFonts w:ascii="Arial" w:hAnsi="Arial" w:cs="Arial"/>
          <w:lang w:val="en-ID"/>
        </w:rPr>
        <w:t>pemanfaatannya</w:t>
      </w:r>
      <w:proofErr w:type="spellEnd"/>
      <w:r w:rsidRPr="00597410">
        <w:rPr>
          <w:rFonts w:ascii="Arial" w:hAnsi="Arial" w:cs="Arial"/>
          <w:lang w:val="en-ID"/>
        </w:rPr>
        <w:t xml:space="preserve"> </w:t>
      </w:r>
      <w:proofErr w:type="spellStart"/>
      <w:r w:rsidRPr="00597410">
        <w:rPr>
          <w:rFonts w:ascii="Arial" w:hAnsi="Arial" w:cs="Arial"/>
          <w:lang w:val="en-ID"/>
        </w:rPr>
        <w:t>tetap</w:t>
      </w:r>
      <w:proofErr w:type="spellEnd"/>
      <w:r w:rsidRPr="00597410">
        <w:rPr>
          <w:rFonts w:ascii="Arial" w:hAnsi="Arial" w:cs="Arial"/>
          <w:lang w:val="en-ID"/>
        </w:rPr>
        <w:t xml:space="preserve"> </w:t>
      </w:r>
      <w:proofErr w:type="spellStart"/>
      <w:r w:rsidRPr="00597410">
        <w:rPr>
          <w:rFonts w:ascii="Arial" w:hAnsi="Arial" w:cs="Arial"/>
          <w:lang w:val="en-ID"/>
        </w:rPr>
        <w:t>bergantung</w:t>
      </w:r>
      <w:proofErr w:type="spellEnd"/>
      <w:r w:rsidRPr="00597410">
        <w:rPr>
          <w:rFonts w:ascii="Arial" w:hAnsi="Arial" w:cs="Arial"/>
          <w:lang w:val="en-ID"/>
        </w:rPr>
        <w:t xml:space="preserve"> pada </w:t>
      </w:r>
      <w:proofErr w:type="spellStart"/>
      <w:r w:rsidRPr="00597410">
        <w:rPr>
          <w:rFonts w:ascii="Arial" w:hAnsi="Arial" w:cs="Arial"/>
          <w:lang w:val="en-ID"/>
        </w:rPr>
        <w:t>kesadaran</w:t>
      </w:r>
      <w:proofErr w:type="spellEnd"/>
      <w:r w:rsidRPr="00597410">
        <w:rPr>
          <w:rFonts w:ascii="Arial" w:hAnsi="Arial" w:cs="Arial"/>
          <w:lang w:val="en-ID"/>
        </w:rPr>
        <w:t xml:space="preserve"> </w:t>
      </w:r>
      <w:proofErr w:type="spellStart"/>
      <w:r w:rsidRPr="00597410">
        <w:rPr>
          <w:rFonts w:ascii="Arial" w:hAnsi="Arial" w:cs="Arial"/>
          <w:lang w:val="en-ID"/>
        </w:rPr>
        <w:t>kader</w:t>
      </w:r>
      <w:proofErr w:type="spellEnd"/>
      <w:r w:rsidRPr="00597410">
        <w:rPr>
          <w:rFonts w:ascii="Arial" w:hAnsi="Arial" w:cs="Arial"/>
          <w:lang w:val="en-ID"/>
        </w:rPr>
        <w:t xml:space="preserve">. </w:t>
      </w:r>
      <w:proofErr w:type="spellStart"/>
      <w:r w:rsidRPr="00597410">
        <w:rPr>
          <w:rFonts w:ascii="Arial" w:hAnsi="Arial" w:cs="Arial"/>
          <w:lang w:val="en-ID"/>
        </w:rPr>
        <w:t>Dengan</w:t>
      </w:r>
      <w:proofErr w:type="spellEnd"/>
      <w:r w:rsidRPr="00597410">
        <w:rPr>
          <w:rFonts w:ascii="Arial" w:hAnsi="Arial" w:cs="Arial"/>
          <w:lang w:val="en-ID"/>
        </w:rPr>
        <w:t xml:space="preserve"> </w:t>
      </w:r>
      <w:proofErr w:type="spellStart"/>
      <w:r w:rsidRPr="00597410">
        <w:rPr>
          <w:rFonts w:ascii="Arial" w:hAnsi="Arial" w:cs="Arial"/>
          <w:lang w:val="en-ID"/>
        </w:rPr>
        <w:t>demikian</w:t>
      </w:r>
      <w:proofErr w:type="spellEnd"/>
      <w:r w:rsidRPr="00597410">
        <w:rPr>
          <w:rFonts w:ascii="Arial" w:hAnsi="Arial" w:cs="Arial"/>
          <w:lang w:val="en-ID"/>
        </w:rPr>
        <w:t xml:space="preserve">, </w:t>
      </w:r>
      <w:proofErr w:type="spellStart"/>
      <w:r w:rsidRPr="00597410">
        <w:rPr>
          <w:rFonts w:ascii="Arial" w:hAnsi="Arial" w:cs="Arial"/>
          <w:lang w:val="en-ID"/>
        </w:rPr>
        <w:t>kemampuan</w:t>
      </w:r>
      <w:proofErr w:type="spellEnd"/>
      <w:r w:rsidRPr="00597410">
        <w:rPr>
          <w:rFonts w:ascii="Arial" w:hAnsi="Arial" w:cs="Arial"/>
          <w:lang w:val="en-ID"/>
        </w:rPr>
        <w:t xml:space="preserve"> </w:t>
      </w:r>
      <w:proofErr w:type="spellStart"/>
      <w:r w:rsidRPr="00597410">
        <w:rPr>
          <w:rFonts w:ascii="Arial" w:hAnsi="Arial" w:cs="Arial"/>
          <w:lang w:val="en-ID"/>
        </w:rPr>
        <w:t>sudah</w:t>
      </w:r>
      <w:proofErr w:type="spellEnd"/>
      <w:r w:rsidRPr="00597410">
        <w:rPr>
          <w:rFonts w:ascii="Arial" w:hAnsi="Arial" w:cs="Arial"/>
          <w:lang w:val="en-ID"/>
        </w:rPr>
        <w:t xml:space="preserve"> </w:t>
      </w:r>
      <w:proofErr w:type="spellStart"/>
      <w:r w:rsidRPr="00597410">
        <w:rPr>
          <w:rFonts w:ascii="Arial" w:hAnsi="Arial" w:cs="Arial"/>
          <w:lang w:val="en-ID"/>
        </w:rPr>
        <w:t>cukup</w:t>
      </w:r>
      <w:proofErr w:type="spellEnd"/>
      <w:r w:rsidRPr="00597410">
        <w:rPr>
          <w:rFonts w:ascii="Arial" w:hAnsi="Arial" w:cs="Arial"/>
          <w:lang w:val="en-ID"/>
        </w:rPr>
        <w:t xml:space="preserve"> </w:t>
      </w:r>
      <w:proofErr w:type="spellStart"/>
      <w:r w:rsidRPr="00597410">
        <w:rPr>
          <w:rFonts w:ascii="Arial" w:hAnsi="Arial" w:cs="Arial"/>
          <w:lang w:val="en-ID"/>
        </w:rPr>
        <w:t>baik</w:t>
      </w:r>
      <w:proofErr w:type="spellEnd"/>
      <w:r w:rsidRPr="00597410">
        <w:rPr>
          <w:rFonts w:ascii="Arial" w:hAnsi="Arial" w:cs="Arial"/>
          <w:lang w:val="en-ID"/>
        </w:rPr>
        <w:t xml:space="preserve">, </w:t>
      </w:r>
      <w:proofErr w:type="spellStart"/>
      <w:r w:rsidRPr="00597410">
        <w:rPr>
          <w:rFonts w:ascii="Arial" w:hAnsi="Arial" w:cs="Arial"/>
          <w:lang w:val="en-ID"/>
        </w:rPr>
        <w:t>kemauan</w:t>
      </w:r>
      <w:proofErr w:type="spellEnd"/>
      <w:r w:rsidRPr="00597410">
        <w:rPr>
          <w:rFonts w:ascii="Arial" w:hAnsi="Arial" w:cs="Arial"/>
          <w:lang w:val="en-ID"/>
        </w:rPr>
        <w:t xml:space="preserve"> sangat </w:t>
      </w:r>
      <w:proofErr w:type="spellStart"/>
      <w:r w:rsidRPr="00597410">
        <w:rPr>
          <w:rFonts w:ascii="Arial" w:hAnsi="Arial" w:cs="Arial"/>
          <w:lang w:val="en-ID"/>
        </w:rPr>
        <w:t>tinggi</w:t>
      </w:r>
      <w:proofErr w:type="spellEnd"/>
      <w:r w:rsidRPr="00597410">
        <w:rPr>
          <w:rFonts w:ascii="Arial" w:hAnsi="Arial" w:cs="Arial"/>
          <w:lang w:val="en-ID"/>
        </w:rPr>
        <w:t xml:space="preserve">, dan </w:t>
      </w:r>
      <w:proofErr w:type="spellStart"/>
      <w:r w:rsidRPr="00597410">
        <w:rPr>
          <w:rFonts w:ascii="Arial" w:hAnsi="Arial" w:cs="Arial"/>
          <w:lang w:val="en-ID"/>
        </w:rPr>
        <w:t>kesempatan</w:t>
      </w:r>
      <w:proofErr w:type="spellEnd"/>
      <w:r w:rsidRPr="00597410">
        <w:rPr>
          <w:rFonts w:ascii="Arial" w:hAnsi="Arial" w:cs="Arial"/>
          <w:lang w:val="en-ID"/>
        </w:rPr>
        <w:t xml:space="preserve"> </w:t>
      </w:r>
      <w:proofErr w:type="spellStart"/>
      <w:r w:rsidRPr="00597410">
        <w:rPr>
          <w:rFonts w:ascii="Arial" w:hAnsi="Arial" w:cs="Arial"/>
          <w:lang w:val="en-ID"/>
        </w:rPr>
        <w:t>terbuka</w:t>
      </w:r>
      <w:proofErr w:type="spellEnd"/>
      <w:r w:rsidRPr="00597410">
        <w:rPr>
          <w:rFonts w:ascii="Arial" w:hAnsi="Arial" w:cs="Arial"/>
          <w:lang w:val="en-ID"/>
        </w:rPr>
        <w:t xml:space="preserve"> </w:t>
      </w:r>
      <w:proofErr w:type="spellStart"/>
      <w:r w:rsidRPr="00597410">
        <w:rPr>
          <w:rFonts w:ascii="Arial" w:hAnsi="Arial" w:cs="Arial"/>
          <w:lang w:val="en-ID"/>
        </w:rPr>
        <w:t>luas</w:t>
      </w:r>
      <w:proofErr w:type="spellEnd"/>
      <w:r w:rsidRPr="00597410">
        <w:rPr>
          <w:rFonts w:ascii="Arial" w:hAnsi="Arial" w:cs="Arial"/>
          <w:lang w:val="en-ID"/>
        </w:rPr>
        <w:t xml:space="preserve"> </w:t>
      </w:r>
      <w:proofErr w:type="spellStart"/>
      <w:r w:rsidRPr="00597410">
        <w:rPr>
          <w:rFonts w:ascii="Arial" w:hAnsi="Arial" w:cs="Arial"/>
          <w:lang w:val="en-ID"/>
        </w:rPr>
        <w:t>meskipun</w:t>
      </w:r>
      <w:proofErr w:type="spellEnd"/>
      <w:r w:rsidRPr="00597410">
        <w:rPr>
          <w:rFonts w:ascii="Arial" w:hAnsi="Arial" w:cs="Arial"/>
          <w:lang w:val="en-ID"/>
        </w:rPr>
        <w:t xml:space="preserve"> </w:t>
      </w:r>
      <w:proofErr w:type="spellStart"/>
      <w:r w:rsidRPr="00597410">
        <w:rPr>
          <w:rFonts w:ascii="Arial" w:hAnsi="Arial" w:cs="Arial"/>
          <w:lang w:val="en-ID"/>
        </w:rPr>
        <w:t>pemanfaatannya</w:t>
      </w:r>
      <w:proofErr w:type="spellEnd"/>
      <w:r w:rsidRPr="00597410">
        <w:rPr>
          <w:rFonts w:ascii="Arial" w:hAnsi="Arial" w:cs="Arial"/>
          <w:lang w:val="en-ID"/>
        </w:rPr>
        <w:t xml:space="preserve"> </w:t>
      </w:r>
      <w:proofErr w:type="spellStart"/>
      <w:r w:rsidRPr="00597410">
        <w:rPr>
          <w:rFonts w:ascii="Arial" w:hAnsi="Arial" w:cs="Arial"/>
          <w:lang w:val="en-ID"/>
        </w:rPr>
        <w:t>masih</w:t>
      </w:r>
      <w:proofErr w:type="spellEnd"/>
      <w:r w:rsidRPr="00597410">
        <w:rPr>
          <w:rFonts w:ascii="Arial" w:hAnsi="Arial" w:cs="Arial"/>
          <w:lang w:val="en-ID"/>
        </w:rPr>
        <w:t xml:space="preserve"> </w:t>
      </w:r>
      <w:proofErr w:type="spellStart"/>
      <w:r w:rsidRPr="00597410">
        <w:rPr>
          <w:rFonts w:ascii="Arial" w:hAnsi="Arial" w:cs="Arial"/>
          <w:lang w:val="en-ID"/>
        </w:rPr>
        <w:t>dipengaruhi</w:t>
      </w:r>
      <w:proofErr w:type="spellEnd"/>
      <w:r w:rsidRPr="00597410">
        <w:rPr>
          <w:rFonts w:ascii="Arial" w:hAnsi="Arial" w:cs="Arial"/>
          <w:lang w:val="en-ID"/>
        </w:rPr>
        <w:t xml:space="preserve"> </w:t>
      </w:r>
      <w:proofErr w:type="spellStart"/>
      <w:r w:rsidRPr="00597410">
        <w:rPr>
          <w:rFonts w:ascii="Arial" w:hAnsi="Arial" w:cs="Arial"/>
          <w:lang w:val="en-ID"/>
        </w:rPr>
        <w:t>faktor</w:t>
      </w:r>
      <w:proofErr w:type="spellEnd"/>
      <w:r w:rsidRPr="00597410">
        <w:rPr>
          <w:rFonts w:ascii="Arial" w:hAnsi="Arial" w:cs="Arial"/>
          <w:lang w:val="en-ID"/>
        </w:rPr>
        <w:t xml:space="preserve"> internal </w:t>
      </w:r>
      <w:proofErr w:type="spellStart"/>
      <w:r w:rsidRPr="00597410">
        <w:rPr>
          <w:rFonts w:ascii="Arial" w:hAnsi="Arial" w:cs="Arial"/>
          <w:lang w:val="en-ID"/>
        </w:rPr>
        <w:t>ka</w:t>
      </w:r>
      <w:r w:rsidR="00581449" w:rsidRPr="00597410">
        <w:rPr>
          <w:rFonts w:ascii="Arial" w:hAnsi="Arial" w:cs="Arial"/>
          <w:lang w:val="en-ID"/>
        </w:rPr>
        <w:t>der</w:t>
      </w:r>
      <w:proofErr w:type="spellEnd"/>
      <w:r w:rsidR="00581449" w:rsidRPr="00597410">
        <w:rPr>
          <w:rFonts w:ascii="Arial" w:hAnsi="Arial" w:cs="Arial"/>
          <w:lang w:val="en-ID"/>
        </w:rPr>
        <w:t xml:space="preserve">. </w:t>
      </w:r>
    </w:p>
    <w:p w14:paraId="5626760A" w14:textId="6F58E85E" w:rsidR="00581449" w:rsidRPr="00597410" w:rsidRDefault="00581449" w:rsidP="007A6BF3">
      <w:pPr>
        <w:pStyle w:val="BodyText"/>
        <w:tabs>
          <w:tab w:val="left" w:pos="2407"/>
        </w:tabs>
        <w:spacing w:line="480" w:lineRule="auto"/>
        <w:ind w:left="360" w:hanging="360"/>
        <w:jc w:val="both"/>
        <w:rPr>
          <w:rFonts w:ascii="Arial" w:hAnsi="Arial" w:cs="Arial"/>
          <w:b/>
          <w:bCs/>
          <w:lang w:val="en-ID"/>
        </w:rPr>
      </w:pPr>
      <w:r w:rsidRPr="00597410">
        <w:rPr>
          <w:rFonts w:ascii="Arial" w:hAnsi="Arial" w:cs="Arial"/>
          <w:b/>
          <w:bCs/>
          <w:lang w:val="en-ID"/>
        </w:rPr>
        <w:lastRenderedPageBreak/>
        <w:t>c</w:t>
      </w:r>
      <w:r w:rsidR="00895E3E" w:rsidRPr="00597410">
        <w:rPr>
          <w:rFonts w:ascii="Arial" w:hAnsi="Arial" w:cs="Arial"/>
          <w:b/>
          <w:bCs/>
          <w:lang w:val="en-ID"/>
        </w:rPr>
        <w:t>.</w:t>
      </w:r>
      <w:r w:rsidR="00263EB2" w:rsidRPr="00597410">
        <w:rPr>
          <w:rFonts w:ascii="Arial" w:hAnsi="Arial" w:cs="Arial"/>
          <w:b/>
          <w:bCs/>
          <w:lang w:val="en-ID"/>
        </w:rPr>
        <w:tab/>
      </w:r>
      <w:proofErr w:type="spellStart"/>
      <w:r w:rsidR="00E45F7D" w:rsidRPr="00597410">
        <w:rPr>
          <w:rFonts w:ascii="Arial" w:hAnsi="Arial" w:cs="Arial"/>
          <w:b/>
          <w:bCs/>
          <w:lang w:val="en-ID"/>
        </w:rPr>
        <w:t>Partisipasi</w:t>
      </w:r>
      <w:proofErr w:type="spellEnd"/>
      <w:r w:rsidR="00E45F7D" w:rsidRPr="00597410">
        <w:rPr>
          <w:rFonts w:ascii="Arial" w:hAnsi="Arial" w:cs="Arial"/>
          <w:b/>
          <w:bCs/>
          <w:lang w:val="en-ID"/>
        </w:rPr>
        <w:t xml:space="preserve"> Masyarakat </w:t>
      </w:r>
      <w:proofErr w:type="spellStart"/>
      <w:r w:rsidR="00E45F7D" w:rsidRPr="00597410">
        <w:rPr>
          <w:rFonts w:ascii="Arial" w:hAnsi="Arial" w:cs="Arial"/>
          <w:b/>
          <w:bCs/>
          <w:lang w:val="en-ID"/>
        </w:rPr>
        <w:t>dalam</w:t>
      </w:r>
      <w:proofErr w:type="spellEnd"/>
      <w:r w:rsidR="00E45F7D" w:rsidRPr="00597410">
        <w:rPr>
          <w:rFonts w:ascii="Arial" w:hAnsi="Arial" w:cs="Arial"/>
          <w:b/>
          <w:bCs/>
          <w:lang w:val="en-ID"/>
        </w:rPr>
        <w:t xml:space="preserve"> </w:t>
      </w:r>
      <w:proofErr w:type="spellStart"/>
      <w:r w:rsidR="00E45F7D" w:rsidRPr="00597410">
        <w:rPr>
          <w:rFonts w:ascii="Arial" w:hAnsi="Arial" w:cs="Arial"/>
          <w:b/>
          <w:bCs/>
          <w:lang w:val="en-ID"/>
        </w:rPr>
        <w:t>Penggunaan</w:t>
      </w:r>
      <w:proofErr w:type="spellEnd"/>
      <w:r w:rsidR="00E45F7D" w:rsidRPr="00597410">
        <w:rPr>
          <w:rFonts w:ascii="Arial" w:hAnsi="Arial" w:cs="Arial"/>
          <w:b/>
          <w:bCs/>
          <w:lang w:val="en-ID"/>
        </w:rPr>
        <w:t xml:space="preserve"> </w:t>
      </w:r>
      <w:proofErr w:type="spellStart"/>
      <w:r w:rsidR="00E45F7D" w:rsidRPr="00597410">
        <w:rPr>
          <w:rFonts w:ascii="Arial" w:hAnsi="Arial" w:cs="Arial"/>
          <w:b/>
          <w:bCs/>
          <w:lang w:val="en-ID"/>
        </w:rPr>
        <w:t>Teknologi</w:t>
      </w:r>
      <w:proofErr w:type="spellEnd"/>
      <w:r w:rsidR="00E45F7D" w:rsidRPr="00597410">
        <w:rPr>
          <w:rFonts w:ascii="Arial" w:hAnsi="Arial" w:cs="Arial"/>
          <w:b/>
          <w:bCs/>
          <w:lang w:val="en-ID"/>
        </w:rPr>
        <w:t xml:space="preserve"> dan </w:t>
      </w:r>
      <w:proofErr w:type="spellStart"/>
      <w:r w:rsidR="00E45F7D" w:rsidRPr="00597410">
        <w:rPr>
          <w:rFonts w:ascii="Arial" w:hAnsi="Arial" w:cs="Arial"/>
          <w:b/>
          <w:bCs/>
          <w:lang w:val="en-ID"/>
        </w:rPr>
        <w:t>Digitalisasi</w:t>
      </w:r>
      <w:proofErr w:type="spellEnd"/>
    </w:p>
    <w:p w14:paraId="0AD3D053" w14:textId="77777777" w:rsidR="00E86256" w:rsidRPr="00597410" w:rsidRDefault="00E86256"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Partisipasi</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dalam</w:t>
      </w:r>
      <w:proofErr w:type="spellEnd"/>
      <w:r w:rsidRPr="00597410">
        <w:rPr>
          <w:rFonts w:ascii="Arial" w:hAnsi="Arial" w:cs="Arial"/>
          <w:lang w:val="en-ID"/>
        </w:rPr>
        <w:t xml:space="preserve"> </w:t>
      </w:r>
      <w:proofErr w:type="spellStart"/>
      <w:r w:rsidRPr="00597410">
        <w:rPr>
          <w:rFonts w:ascii="Arial" w:hAnsi="Arial" w:cs="Arial"/>
          <w:lang w:val="en-ID"/>
        </w:rPr>
        <w:t>penggunaan</w:t>
      </w:r>
      <w:proofErr w:type="spellEnd"/>
      <w:r w:rsidRPr="00597410">
        <w:rPr>
          <w:rFonts w:ascii="Arial" w:hAnsi="Arial" w:cs="Arial"/>
          <w:lang w:val="en-ID"/>
        </w:rPr>
        <w:t xml:space="preserve"> </w:t>
      </w:r>
      <w:proofErr w:type="spellStart"/>
      <w:r w:rsidRPr="00597410">
        <w:rPr>
          <w:rFonts w:ascii="Arial" w:hAnsi="Arial" w:cs="Arial"/>
          <w:lang w:val="en-ID"/>
        </w:rPr>
        <w:t>teknologi</w:t>
      </w:r>
      <w:proofErr w:type="spellEnd"/>
      <w:r w:rsidRPr="00597410">
        <w:rPr>
          <w:rFonts w:ascii="Arial" w:hAnsi="Arial" w:cs="Arial"/>
          <w:lang w:val="en-ID"/>
        </w:rPr>
        <w:t xml:space="preserve"> dan </w:t>
      </w:r>
      <w:proofErr w:type="spellStart"/>
      <w:r w:rsidRPr="00597410">
        <w:rPr>
          <w:rFonts w:ascii="Arial" w:hAnsi="Arial" w:cs="Arial"/>
          <w:lang w:val="en-ID"/>
        </w:rPr>
        <w:t>digitalisasi</w:t>
      </w:r>
      <w:proofErr w:type="spellEnd"/>
      <w:r w:rsidRPr="00597410">
        <w:rPr>
          <w:rFonts w:ascii="Arial" w:hAnsi="Arial" w:cs="Arial"/>
          <w:lang w:val="en-ID"/>
        </w:rPr>
        <w:t xml:space="preserve"> di </w:t>
      </w:r>
      <w:proofErr w:type="spellStart"/>
      <w:r w:rsidRPr="00597410">
        <w:rPr>
          <w:rFonts w:ascii="Arial" w:hAnsi="Arial" w:cs="Arial"/>
          <w:lang w:val="en-ID"/>
        </w:rPr>
        <w:t>Posyandu</w:t>
      </w:r>
      <w:proofErr w:type="spellEnd"/>
      <w:r w:rsidRPr="00597410">
        <w:rPr>
          <w:rFonts w:ascii="Arial" w:hAnsi="Arial" w:cs="Arial"/>
          <w:lang w:val="en-ID"/>
        </w:rPr>
        <w:t xml:space="preserve"> ILP Merak Jaya Mukti </w:t>
      </w:r>
      <w:proofErr w:type="spellStart"/>
      <w:r w:rsidRPr="00597410">
        <w:rPr>
          <w:rFonts w:ascii="Arial" w:hAnsi="Arial" w:cs="Arial"/>
          <w:lang w:val="en-ID"/>
        </w:rPr>
        <w:t>menunjukkan</w:t>
      </w:r>
      <w:proofErr w:type="spellEnd"/>
      <w:r w:rsidRPr="00597410">
        <w:rPr>
          <w:rFonts w:ascii="Arial" w:hAnsi="Arial" w:cs="Arial"/>
          <w:lang w:val="en-ID"/>
        </w:rPr>
        <w:t xml:space="preserve"> </w:t>
      </w:r>
      <w:proofErr w:type="spellStart"/>
      <w:r w:rsidRPr="00597410">
        <w:rPr>
          <w:rFonts w:ascii="Arial" w:hAnsi="Arial" w:cs="Arial"/>
          <w:lang w:val="en-ID"/>
        </w:rPr>
        <w:t>bahwa</w:t>
      </w:r>
      <w:proofErr w:type="spellEnd"/>
      <w:r w:rsidRPr="00597410">
        <w:rPr>
          <w:rFonts w:ascii="Arial" w:hAnsi="Arial" w:cs="Arial"/>
          <w:lang w:val="en-ID"/>
        </w:rPr>
        <w:t xml:space="preserve"> </w:t>
      </w: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kemampuan</w:t>
      </w:r>
      <w:proofErr w:type="spellEnd"/>
      <w:r w:rsidRPr="00597410">
        <w:rPr>
          <w:rFonts w:ascii="Arial" w:hAnsi="Arial" w:cs="Arial"/>
          <w:lang w:val="en-ID"/>
        </w:rPr>
        <w:t xml:space="preserve"> </w:t>
      </w:r>
      <w:proofErr w:type="spellStart"/>
      <w:r w:rsidRPr="00597410">
        <w:rPr>
          <w:rFonts w:ascii="Arial" w:hAnsi="Arial" w:cs="Arial"/>
          <w:lang w:val="en-ID"/>
        </w:rPr>
        <w:t>sudah</w:t>
      </w:r>
      <w:proofErr w:type="spellEnd"/>
      <w:r w:rsidRPr="00597410">
        <w:rPr>
          <w:rFonts w:ascii="Arial" w:hAnsi="Arial" w:cs="Arial"/>
          <w:lang w:val="en-ID"/>
        </w:rPr>
        <w:t xml:space="preserve"> </w:t>
      </w:r>
      <w:proofErr w:type="spellStart"/>
      <w:r w:rsidRPr="00597410">
        <w:rPr>
          <w:rFonts w:ascii="Arial" w:hAnsi="Arial" w:cs="Arial"/>
          <w:lang w:val="en-ID"/>
        </w:rPr>
        <w:t>mulai</w:t>
      </w:r>
      <w:proofErr w:type="spellEnd"/>
      <w:r w:rsidRPr="00597410">
        <w:rPr>
          <w:rFonts w:ascii="Arial" w:hAnsi="Arial" w:cs="Arial"/>
          <w:lang w:val="en-ID"/>
        </w:rPr>
        <w:t xml:space="preserve"> </w:t>
      </w:r>
      <w:proofErr w:type="spellStart"/>
      <w:r w:rsidRPr="00597410">
        <w:rPr>
          <w:rFonts w:ascii="Arial" w:hAnsi="Arial" w:cs="Arial"/>
          <w:lang w:val="en-ID"/>
        </w:rPr>
        <w:t>berkembang</w:t>
      </w:r>
      <w:proofErr w:type="spellEnd"/>
      <w:r w:rsidRPr="00597410">
        <w:rPr>
          <w:rFonts w:ascii="Arial" w:hAnsi="Arial" w:cs="Arial"/>
          <w:lang w:val="en-ID"/>
        </w:rPr>
        <w:t xml:space="preserve">. Kader </w:t>
      </w:r>
      <w:proofErr w:type="spellStart"/>
      <w:r w:rsidRPr="00597410">
        <w:rPr>
          <w:rFonts w:ascii="Arial" w:hAnsi="Arial" w:cs="Arial"/>
          <w:lang w:val="en-ID"/>
        </w:rPr>
        <w:t>mengatakan</w:t>
      </w:r>
      <w:proofErr w:type="spellEnd"/>
      <w:r w:rsidRPr="00597410">
        <w:rPr>
          <w:rFonts w:ascii="Arial" w:hAnsi="Arial" w:cs="Arial"/>
          <w:lang w:val="en-ID"/>
        </w:rPr>
        <w:t xml:space="preserve"> </w:t>
      </w:r>
      <w:proofErr w:type="spellStart"/>
      <w:r w:rsidRPr="00597410">
        <w:rPr>
          <w:rFonts w:ascii="Arial" w:hAnsi="Arial" w:cs="Arial"/>
          <w:lang w:val="en-ID"/>
        </w:rPr>
        <w:t>akan</w:t>
      </w:r>
      <w:proofErr w:type="spellEnd"/>
      <w:r w:rsidRPr="00597410">
        <w:rPr>
          <w:rFonts w:ascii="Arial" w:hAnsi="Arial" w:cs="Arial"/>
          <w:lang w:val="en-ID"/>
        </w:rPr>
        <w:t xml:space="preserve"> </w:t>
      </w:r>
      <w:proofErr w:type="spellStart"/>
      <w:r w:rsidRPr="00597410">
        <w:rPr>
          <w:rFonts w:ascii="Arial" w:hAnsi="Arial" w:cs="Arial"/>
          <w:lang w:val="en-ID"/>
        </w:rPr>
        <w:t>mendampingi</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yang </w:t>
      </w:r>
      <w:proofErr w:type="spellStart"/>
      <w:r w:rsidRPr="00597410">
        <w:rPr>
          <w:rFonts w:ascii="Arial" w:hAnsi="Arial" w:cs="Arial"/>
          <w:lang w:val="en-ID"/>
        </w:rPr>
        <w:t>kesulitan</w:t>
      </w:r>
      <w:proofErr w:type="spellEnd"/>
      <w:r w:rsidRPr="00597410">
        <w:rPr>
          <w:rFonts w:ascii="Arial" w:hAnsi="Arial" w:cs="Arial"/>
          <w:lang w:val="en-ID"/>
        </w:rPr>
        <w:t xml:space="preserve">, </w:t>
      </w:r>
      <w:proofErr w:type="spellStart"/>
      <w:r w:rsidRPr="00597410">
        <w:rPr>
          <w:rFonts w:ascii="Arial" w:hAnsi="Arial" w:cs="Arial"/>
          <w:lang w:val="en-ID"/>
        </w:rPr>
        <w:t>sementara</w:t>
      </w:r>
      <w:proofErr w:type="spellEnd"/>
      <w:r w:rsidRPr="00597410">
        <w:rPr>
          <w:rFonts w:ascii="Arial" w:hAnsi="Arial" w:cs="Arial"/>
          <w:lang w:val="en-ID"/>
        </w:rPr>
        <w:t xml:space="preserve"> </w:t>
      </w:r>
      <w:proofErr w:type="spellStart"/>
      <w:r w:rsidRPr="00597410">
        <w:rPr>
          <w:rFonts w:ascii="Arial" w:hAnsi="Arial" w:cs="Arial"/>
          <w:lang w:val="en-ID"/>
        </w:rPr>
        <w:t>ibu</w:t>
      </w:r>
      <w:proofErr w:type="spellEnd"/>
      <w:r w:rsidRPr="00597410">
        <w:rPr>
          <w:rFonts w:ascii="Arial" w:hAnsi="Arial" w:cs="Arial"/>
          <w:lang w:val="en-ID"/>
        </w:rPr>
        <w:t xml:space="preserve"> </w:t>
      </w:r>
      <w:proofErr w:type="spellStart"/>
      <w:r w:rsidRPr="00597410">
        <w:rPr>
          <w:rFonts w:ascii="Arial" w:hAnsi="Arial" w:cs="Arial"/>
          <w:lang w:val="en-ID"/>
        </w:rPr>
        <w:t>hamil</w:t>
      </w:r>
      <w:proofErr w:type="spellEnd"/>
      <w:r w:rsidRPr="00597410">
        <w:rPr>
          <w:rFonts w:ascii="Arial" w:hAnsi="Arial" w:cs="Arial"/>
          <w:lang w:val="en-ID"/>
        </w:rPr>
        <w:t xml:space="preserve">, orang </w:t>
      </w:r>
      <w:proofErr w:type="spellStart"/>
      <w:r w:rsidRPr="00597410">
        <w:rPr>
          <w:rFonts w:ascii="Arial" w:hAnsi="Arial" w:cs="Arial"/>
          <w:lang w:val="en-ID"/>
        </w:rPr>
        <w:t>tua</w:t>
      </w:r>
      <w:proofErr w:type="spellEnd"/>
      <w:r w:rsidRPr="00597410">
        <w:rPr>
          <w:rFonts w:ascii="Arial" w:hAnsi="Arial" w:cs="Arial"/>
          <w:lang w:val="en-ID"/>
        </w:rPr>
        <w:t xml:space="preserve"> </w:t>
      </w:r>
      <w:proofErr w:type="spellStart"/>
      <w:r w:rsidRPr="00597410">
        <w:rPr>
          <w:rFonts w:ascii="Arial" w:hAnsi="Arial" w:cs="Arial"/>
          <w:lang w:val="en-ID"/>
        </w:rPr>
        <w:t>balita</w:t>
      </w:r>
      <w:proofErr w:type="spellEnd"/>
      <w:r w:rsidRPr="00597410">
        <w:rPr>
          <w:rFonts w:ascii="Arial" w:hAnsi="Arial" w:cs="Arial"/>
          <w:lang w:val="en-ID"/>
        </w:rPr>
        <w:t xml:space="preserve">, dan </w:t>
      </w:r>
      <w:proofErr w:type="spellStart"/>
      <w:r w:rsidRPr="00597410">
        <w:rPr>
          <w:rFonts w:ascii="Arial" w:hAnsi="Arial" w:cs="Arial"/>
          <w:lang w:val="en-ID"/>
        </w:rPr>
        <w:t>remaja</w:t>
      </w:r>
      <w:proofErr w:type="spellEnd"/>
      <w:r w:rsidRPr="00597410">
        <w:rPr>
          <w:rFonts w:ascii="Arial" w:hAnsi="Arial" w:cs="Arial"/>
          <w:lang w:val="en-ID"/>
        </w:rPr>
        <w:t xml:space="preserve"> </w:t>
      </w:r>
      <w:proofErr w:type="spellStart"/>
      <w:r w:rsidRPr="00597410">
        <w:rPr>
          <w:rFonts w:ascii="Arial" w:hAnsi="Arial" w:cs="Arial"/>
          <w:lang w:val="en-ID"/>
        </w:rPr>
        <w:t>relatif</w:t>
      </w:r>
      <w:proofErr w:type="spellEnd"/>
      <w:r w:rsidRPr="00597410">
        <w:rPr>
          <w:rFonts w:ascii="Arial" w:hAnsi="Arial" w:cs="Arial"/>
          <w:lang w:val="en-ID"/>
        </w:rPr>
        <w:t xml:space="preserve"> </w:t>
      </w:r>
      <w:proofErr w:type="spellStart"/>
      <w:r w:rsidRPr="00597410">
        <w:rPr>
          <w:rFonts w:ascii="Arial" w:hAnsi="Arial" w:cs="Arial"/>
          <w:lang w:val="en-ID"/>
        </w:rPr>
        <w:t>mudah</w:t>
      </w:r>
      <w:proofErr w:type="spellEnd"/>
      <w:r w:rsidRPr="00597410">
        <w:rPr>
          <w:rFonts w:ascii="Arial" w:hAnsi="Arial" w:cs="Arial"/>
          <w:lang w:val="en-ID"/>
        </w:rPr>
        <w:t xml:space="preserve"> </w:t>
      </w:r>
      <w:proofErr w:type="spellStart"/>
      <w:r w:rsidRPr="00597410">
        <w:rPr>
          <w:rFonts w:ascii="Arial" w:hAnsi="Arial" w:cs="Arial"/>
          <w:lang w:val="en-ID"/>
        </w:rPr>
        <w:t>beradaptasi</w:t>
      </w:r>
      <w:proofErr w:type="spellEnd"/>
      <w:r w:rsidRPr="00597410">
        <w:rPr>
          <w:rFonts w:ascii="Arial" w:hAnsi="Arial" w:cs="Arial"/>
          <w:lang w:val="en-ID"/>
        </w:rPr>
        <w:t xml:space="preserve">. </w:t>
      </w:r>
      <w:proofErr w:type="spellStart"/>
      <w:r w:rsidRPr="00597410">
        <w:rPr>
          <w:rFonts w:ascii="Arial" w:hAnsi="Arial" w:cs="Arial"/>
          <w:lang w:val="en-ID"/>
        </w:rPr>
        <w:t>Namun</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dewasa</w:t>
      </w:r>
      <w:proofErr w:type="spellEnd"/>
      <w:r w:rsidRPr="00597410">
        <w:rPr>
          <w:rFonts w:ascii="Arial" w:hAnsi="Arial" w:cs="Arial"/>
          <w:lang w:val="en-ID"/>
        </w:rPr>
        <w:t xml:space="preserve"> </w:t>
      </w:r>
      <w:proofErr w:type="spellStart"/>
      <w:r w:rsidRPr="00597410">
        <w:rPr>
          <w:rFonts w:ascii="Arial" w:hAnsi="Arial" w:cs="Arial"/>
          <w:lang w:val="en-ID"/>
        </w:rPr>
        <w:t>lebih</w:t>
      </w:r>
      <w:proofErr w:type="spellEnd"/>
      <w:r w:rsidRPr="00597410">
        <w:rPr>
          <w:rFonts w:ascii="Arial" w:hAnsi="Arial" w:cs="Arial"/>
          <w:lang w:val="en-ID"/>
        </w:rPr>
        <w:t xml:space="preserve"> </w:t>
      </w:r>
      <w:proofErr w:type="spellStart"/>
      <w:r w:rsidRPr="00597410">
        <w:rPr>
          <w:rFonts w:ascii="Arial" w:hAnsi="Arial" w:cs="Arial"/>
          <w:lang w:val="en-ID"/>
        </w:rPr>
        <w:t>lambat</w:t>
      </w:r>
      <w:proofErr w:type="spellEnd"/>
      <w:r w:rsidRPr="00597410">
        <w:rPr>
          <w:rFonts w:ascii="Arial" w:hAnsi="Arial" w:cs="Arial"/>
          <w:lang w:val="en-ID"/>
        </w:rPr>
        <w:t xml:space="preserve"> </w:t>
      </w:r>
      <w:proofErr w:type="spellStart"/>
      <w:r w:rsidRPr="00597410">
        <w:rPr>
          <w:rFonts w:ascii="Arial" w:hAnsi="Arial" w:cs="Arial"/>
          <w:lang w:val="en-ID"/>
        </w:rPr>
        <w:t>menguasai</w:t>
      </w:r>
      <w:proofErr w:type="spellEnd"/>
      <w:r w:rsidRPr="00597410">
        <w:rPr>
          <w:rFonts w:ascii="Arial" w:hAnsi="Arial" w:cs="Arial"/>
          <w:lang w:val="en-ID"/>
        </w:rPr>
        <w:t xml:space="preserve"> </w:t>
      </w:r>
      <w:proofErr w:type="spellStart"/>
      <w:r w:rsidRPr="00597410">
        <w:rPr>
          <w:rFonts w:ascii="Arial" w:hAnsi="Arial" w:cs="Arial"/>
          <w:lang w:val="en-ID"/>
        </w:rPr>
        <w:t>teknologi</w:t>
      </w:r>
      <w:proofErr w:type="spellEnd"/>
      <w:r w:rsidRPr="00597410">
        <w:rPr>
          <w:rFonts w:ascii="Arial" w:hAnsi="Arial" w:cs="Arial"/>
          <w:lang w:val="en-ID"/>
        </w:rPr>
        <w:t xml:space="preserve"> dan </w:t>
      </w:r>
      <w:proofErr w:type="spellStart"/>
      <w:r w:rsidRPr="00597410">
        <w:rPr>
          <w:rFonts w:ascii="Arial" w:hAnsi="Arial" w:cs="Arial"/>
          <w:lang w:val="en-ID"/>
        </w:rPr>
        <w:t>lansia</w:t>
      </w:r>
      <w:proofErr w:type="spellEnd"/>
      <w:r w:rsidRPr="00597410">
        <w:rPr>
          <w:rFonts w:ascii="Arial" w:hAnsi="Arial" w:cs="Arial"/>
          <w:lang w:val="en-ID"/>
        </w:rPr>
        <w:t xml:space="preserve"> </w:t>
      </w:r>
      <w:proofErr w:type="spellStart"/>
      <w:r w:rsidRPr="00597410">
        <w:rPr>
          <w:rFonts w:ascii="Arial" w:hAnsi="Arial" w:cs="Arial"/>
          <w:lang w:val="en-ID"/>
        </w:rPr>
        <w:t>mengalami</w:t>
      </w:r>
      <w:proofErr w:type="spellEnd"/>
      <w:r w:rsidRPr="00597410">
        <w:rPr>
          <w:rFonts w:ascii="Arial" w:hAnsi="Arial" w:cs="Arial"/>
          <w:lang w:val="en-ID"/>
        </w:rPr>
        <w:t xml:space="preserve"> </w:t>
      </w:r>
      <w:proofErr w:type="spellStart"/>
      <w:r w:rsidRPr="00597410">
        <w:rPr>
          <w:rFonts w:ascii="Arial" w:hAnsi="Arial" w:cs="Arial"/>
          <w:lang w:val="en-ID"/>
        </w:rPr>
        <w:t>keterbatasan</w:t>
      </w:r>
      <w:proofErr w:type="spellEnd"/>
      <w:r w:rsidRPr="00597410">
        <w:rPr>
          <w:rFonts w:ascii="Arial" w:hAnsi="Arial" w:cs="Arial"/>
          <w:lang w:val="en-ID"/>
        </w:rPr>
        <w:t xml:space="preserve">, </w:t>
      </w:r>
      <w:proofErr w:type="spellStart"/>
      <w:r w:rsidRPr="00597410">
        <w:rPr>
          <w:rFonts w:ascii="Arial" w:hAnsi="Arial" w:cs="Arial"/>
          <w:lang w:val="en-ID"/>
        </w:rPr>
        <w:t>meski</w:t>
      </w:r>
      <w:proofErr w:type="spellEnd"/>
      <w:r w:rsidRPr="00597410">
        <w:rPr>
          <w:rFonts w:ascii="Arial" w:hAnsi="Arial" w:cs="Arial"/>
          <w:lang w:val="en-ID"/>
        </w:rPr>
        <w:t xml:space="preserve"> </w:t>
      </w:r>
      <w:proofErr w:type="spellStart"/>
      <w:r w:rsidRPr="00597410">
        <w:rPr>
          <w:rFonts w:ascii="Arial" w:hAnsi="Arial" w:cs="Arial"/>
          <w:lang w:val="en-ID"/>
        </w:rPr>
        <w:t>tetap</w:t>
      </w:r>
      <w:proofErr w:type="spellEnd"/>
      <w:r w:rsidRPr="00597410">
        <w:rPr>
          <w:rFonts w:ascii="Arial" w:hAnsi="Arial" w:cs="Arial"/>
          <w:lang w:val="en-ID"/>
        </w:rPr>
        <w:t xml:space="preserve"> </w:t>
      </w:r>
      <w:proofErr w:type="spellStart"/>
      <w:r w:rsidRPr="00597410">
        <w:rPr>
          <w:rFonts w:ascii="Arial" w:hAnsi="Arial" w:cs="Arial"/>
          <w:lang w:val="en-ID"/>
        </w:rPr>
        <w:t>terbuka</w:t>
      </w:r>
      <w:proofErr w:type="spellEnd"/>
      <w:r w:rsidRPr="00597410">
        <w:rPr>
          <w:rFonts w:ascii="Arial" w:hAnsi="Arial" w:cs="Arial"/>
          <w:lang w:val="en-ID"/>
        </w:rPr>
        <w:t xml:space="preserve"> </w:t>
      </w:r>
      <w:proofErr w:type="spellStart"/>
      <w:r w:rsidRPr="00597410">
        <w:rPr>
          <w:rFonts w:ascii="Arial" w:hAnsi="Arial" w:cs="Arial"/>
          <w:lang w:val="en-ID"/>
        </w:rPr>
        <w:t>dengan</w:t>
      </w:r>
      <w:proofErr w:type="spellEnd"/>
      <w:r w:rsidRPr="00597410">
        <w:rPr>
          <w:rFonts w:ascii="Arial" w:hAnsi="Arial" w:cs="Arial"/>
          <w:lang w:val="en-ID"/>
        </w:rPr>
        <w:t xml:space="preserve"> </w:t>
      </w:r>
      <w:proofErr w:type="spellStart"/>
      <w:r w:rsidRPr="00597410">
        <w:rPr>
          <w:rFonts w:ascii="Arial" w:hAnsi="Arial" w:cs="Arial"/>
          <w:lang w:val="en-ID"/>
        </w:rPr>
        <w:t>dukungan</w:t>
      </w:r>
      <w:proofErr w:type="spellEnd"/>
      <w:r w:rsidRPr="00597410">
        <w:rPr>
          <w:rFonts w:ascii="Arial" w:hAnsi="Arial" w:cs="Arial"/>
          <w:lang w:val="en-ID"/>
        </w:rPr>
        <w:t xml:space="preserve"> </w:t>
      </w:r>
      <w:proofErr w:type="spellStart"/>
      <w:r w:rsidRPr="00597410">
        <w:rPr>
          <w:rFonts w:ascii="Arial" w:hAnsi="Arial" w:cs="Arial"/>
          <w:lang w:val="en-ID"/>
        </w:rPr>
        <w:t>kader</w:t>
      </w:r>
      <w:proofErr w:type="spellEnd"/>
      <w:r w:rsidRPr="00597410">
        <w:rPr>
          <w:rFonts w:ascii="Arial" w:hAnsi="Arial" w:cs="Arial"/>
          <w:lang w:val="en-ID"/>
        </w:rPr>
        <w:t xml:space="preserve"> dan </w:t>
      </w:r>
      <w:proofErr w:type="spellStart"/>
      <w:r w:rsidRPr="00597410">
        <w:rPr>
          <w:rFonts w:ascii="Arial" w:hAnsi="Arial" w:cs="Arial"/>
          <w:lang w:val="en-ID"/>
        </w:rPr>
        <w:t>keluarga</w:t>
      </w:r>
      <w:proofErr w:type="spellEnd"/>
      <w:r w:rsidRPr="00597410">
        <w:rPr>
          <w:rFonts w:ascii="Arial" w:hAnsi="Arial" w:cs="Arial"/>
          <w:lang w:val="en-ID"/>
        </w:rPr>
        <w:t xml:space="preserve">. </w:t>
      </w:r>
    </w:p>
    <w:p w14:paraId="3F233B7D" w14:textId="77777777" w:rsidR="00E86256" w:rsidRPr="00597410" w:rsidRDefault="00E86256"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kemauan</w:t>
      </w:r>
      <w:proofErr w:type="spellEnd"/>
      <w:r w:rsidRPr="00597410">
        <w:rPr>
          <w:rFonts w:ascii="Arial" w:hAnsi="Arial" w:cs="Arial"/>
          <w:lang w:val="en-ID"/>
        </w:rPr>
        <w:t xml:space="preserve"> </w:t>
      </w:r>
      <w:proofErr w:type="spellStart"/>
      <w:r w:rsidRPr="00597410">
        <w:rPr>
          <w:rFonts w:ascii="Arial" w:hAnsi="Arial" w:cs="Arial"/>
          <w:lang w:val="en-ID"/>
        </w:rPr>
        <w:t>cenderung</w:t>
      </w:r>
      <w:proofErr w:type="spellEnd"/>
      <w:r w:rsidRPr="00597410">
        <w:rPr>
          <w:rFonts w:ascii="Arial" w:hAnsi="Arial" w:cs="Arial"/>
          <w:lang w:val="en-ID"/>
        </w:rPr>
        <w:t xml:space="preserve"> </w:t>
      </w:r>
      <w:proofErr w:type="spellStart"/>
      <w:r w:rsidRPr="00597410">
        <w:rPr>
          <w:rFonts w:ascii="Arial" w:hAnsi="Arial" w:cs="Arial"/>
          <w:lang w:val="en-ID"/>
        </w:rPr>
        <w:t>positif</w:t>
      </w:r>
      <w:proofErr w:type="spellEnd"/>
      <w:r w:rsidRPr="00597410">
        <w:rPr>
          <w:rFonts w:ascii="Arial" w:hAnsi="Arial" w:cs="Arial"/>
          <w:lang w:val="en-ID"/>
        </w:rPr>
        <w:t xml:space="preserve">. </w:t>
      </w:r>
      <w:proofErr w:type="spellStart"/>
      <w:r w:rsidRPr="00597410">
        <w:rPr>
          <w:rFonts w:ascii="Arial" w:hAnsi="Arial" w:cs="Arial"/>
          <w:lang w:val="en-ID"/>
        </w:rPr>
        <w:t>Mayoritas</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khususnya</w:t>
      </w:r>
      <w:proofErr w:type="spellEnd"/>
      <w:r w:rsidRPr="00597410">
        <w:rPr>
          <w:rFonts w:ascii="Arial" w:hAnsi="Arial" w:cs="Arial"/>
          <w:lang w:val="en-ID"/>
        </w:rPr>
        <w:t xml:space="preserve"> </w:t>
      </w:r>
      <w:proofErr w:type="spellStart"/>
      <w:r w:rsidRPr="00597410">
        <w:rPr>
          <w:rFonts w:ascii="Arial" w:hAnsi="Arial" w:cs="Arial"/>
          <w:lang w:val="en-ID"/>
        </w:rPr>
        <w:t>ibu</w:t>
      </w:r>
      <w:proofErr w:type="spellEnd"/>
      <w:r w:rsidRPr="00597410">
        <w:rPr>
          <w:rFonts w:ascii="Arial" w:hAnsi="Arial" w:cs="Arial"/>
          <w:lang w:val="en-ID"/>
        </w:rPr>
        <w:t xml:space="preserve"> </w:t>
      </w:r>
      <w:proofErr w:type="spellStart"/>
      <w:r w:rsidRPr="00597410">
        <w:rPr>
          <w:rFonts w:ascii="Arial" w:hAnsi="Arial" w:cs="Arial"/>
          <w:lang w:val="en-ID"/>
        </w:rPr>
        <w:t>muda</w:t>
      </w:r>
      <w:proofErr w:type="spellEnd"/>
      <w:r w:rsidRPr="00597410">
        <w:rPr>
          <w:rFonts w:ascii="Arial" w:hAnsi="Arial" w:cs="Arial"/>
          <w:lang w:val="en-ID"/>
        </w:rPr>
        <w:t xml:space="preserve">, orang </w:t>
      </w:r>
      <w:proofErr w:type="spellStart"/>
      <w:r w:rsidRPr="00597410">
        <w:rPr>
          <w:rFonts w:ascii="Arial" w:hAnsi="Arial" w:cs="Arial"/>
          <w:lang w:val="en-ID"/>
        </w:rPr>
        <w:t>tua</w:t>
      </w:r>
      <w:proofErr w:type="spellEnd"/>
      <w:r w:rsidRPr="00597410">
        <w:rPr>
          <w:rFonts w:ascii="Arial" w:hAnsi="Arial" w:cs="Arial"/>
          <w:lang w:val="en-ID"/>
        </w:rPr>
        <w:t xml:space="preserve"> </w:t>
      </w:r>
      <w:proofErr w:type="spellStart"/>
      <w:r w:rsidRPr="00597410">
        <w:rPr>
          <w:rFonts w:ascii="Arial" w:hAnsi="Arial" w:cs="Arial"/>
          <w:lang w:val="en-ID"/>
        </w:rPr>
        <w:t>balita</w:t>
      </w:r>
      <w:proofErr w:type="spellEnd"/>
      <w:r w:rsidRPr="00597410">
        <w:rPr>
          <w:rFonts w:ascii="Arial" w:hAnsi="Arial" w:cs="Arial"/>
          <w:lang w:val="en-ID"/>
        </w:rPr>
        <w:t xml:space="preserve">, dan </w:t>
      </w:r>
      <w:proofErr w:type="spellStart"/>
      <w:r w:rsidRPr="00597410">
        <w:rPr>
          <w:rFonts w:ascii="Arial" w:hAnsi="Arial" w:cs="Arial"/>
          <w:lang w:val="en-ID"/>
        </w:rPr>
        <w:t>remaja</w:t>
      </w:r>
      <w:proofErr w:type="spellEnd"/>
      <w:r w:rsidRPr="00597410">
        <w:rPr>
          <w:rFonts w:ascii="Arial" w:hAnsi="Arial" w:cs="Arial"/>
          <w:lang w:val="en-ID"/>
        </w:rPr>
        <w:t xml:space="preserve">, </w:t>
      </w:r>
      <w:proofErr w:type="spellStart"/>
      <w:r w:rsidRPr="00597410">
        <w:rPr>
          <w:rFonts w:ascii="Arial" w:hAnsi="Arial" w:cs="Arial"/>
          <w:lang w:val="en-ID"/>
        </w:rPr>
        <w:t>menyambut</w:t>
      </w:r>
      <w:proofErr w:type="spellEnd"/>
      <w:r w:rsidRPr="00597410">
        <w:rPr>
          <w:rFonts w:ascii="Arial" w:hAnsi="Arial" w:cs="Arial"/>
          <w:lang w:val="en-ID"/>
        </w:rPr>
        <w:t xml:space="preserve"> </w:t>
      </w:r>
      <w:proofErr w:type="spellStart"/>
      <w:r w:rsidRPr="00597410">
        <w:rPr>
          <w:rFonts w:ascii="Arial" w:hAnsi="Arial" w:cs="Arial"/>
          <w:lang w:val="en-ID"/>
        </w:rPr>
        <w:t>baik</w:t>
      </w:r>
      <w:proofErr w:type="spellEnd"/>
      <w:r w:rsidRPr="00597410">
        <w:rPr>
          <w:rFonts w:ascii="Arial" w:hAnsi="Arial" w:cs="Arial"/>
          <w:lang w:val="en-ID"/>
        </w:rPr>
        <w:t xml:space="preserve"> </w:t>
      </w:r>
      <w:proofErr w:type="spellStart"/>
      <w:r w:rsidRPr="00597410">
        <w:rPr>
          <w:rFonts w:ascii="Arial" w:hAnsi="Arial" w:cs="Arial"/>
          <w:lang w:val="en-ID"/>
        </w:rPr>
        <w:t>inovasi</w:t>
      </w:r>
      <w:proofErr w:type="spellEnd"/>
      <w:r w:rsidRPr="00597410">
        <w:rPr>
          <w:rFonts w:ascii="Arial" w:hAnsi="Arial" w:cs="Arial"/>
          <w:lang w:val="en-ID"/>
        </w:rPr>
        <w:t xml:space="preserve"> digital </w:t>
      </w:r>
      <w:proofErr w:type="spellStart"/>
      <w:r w:rsidRPr="00597410">
        <w:rPr>
          <w:rFonts w:ascii="Arial" w:hAnsi="Arial" w:cs="Arial"/>
          <w:lang w:val="en-ID"/>
        </w:rPr>
        <w:t>karena</w:t>
      </w:r>
      <w:proofErr w:type="spellEnd"/>
      <w:r w:rsidRPr="00597410">
        <w:rPr>
          <w:rFonts w:ascii="Arial" w:hAnsi="Arial" w:cs="Arial"/>
          <w:lang w:val="en-ID"/>
        </w:rPr>
        <w:t xml:space="preserve"> </w:t>
      </w:r>
      <w:proofErr w:type="spellStart"/>
      <w:r w:rsidRPr="00597410">
        <w:rPr>
          <w:rFonts w:ascii="Arial" w:hAnsi="Arial" w:cs="Arial"/>
          <w:lang w:val="en-ID"/>
        </w:rPr>
        <w:t>dianggap</w:t>
      </w:r>
      <w:proofErr w:type="spellEnd"/>
      <w:r w:rsidRPr="00597410">
        <w:rPr>
          <w:rFonts w:ascii="Arial" w:hAnsi="Arial" w:cs="Arial"/>
          <w:lang w:val="en-ID"/>
        </w:rPr>
        <w:t xml:space="preserve"> </w:t>
      </w:r>
      <w:proofErr w:type="spellStart"/>
      <w:r w:rsidRPr="00597410">
        <w:rPr>
          <w:rFonts w:ascii="Arial" w:hAnsi="Arial" w:cs="Arial"/>
          <w:lang w:val="en-ID"/>
        </w:rPr>
        <w:t>praktis</w:t>
      </w:r>
      <w:proofErr w:type="spellEnd"/>
      <w:r w:rsidRPr="00597410">
        <w:rPr>
          <w:rFonts w:ascii="Arial" w:hAnsi="Arial" w:cs="Arial"/>
          <w:lang w:val="en-ID"/>
        </w:rPr>
        <w:t xml:space="preserve"> dan </w:t>
      </w:r>
      <w:proofErr w:type="spellStart"/>
      <w:r w:rsidRPr="00597410">
        <w:rPr>
          <w:rFonts w:ascii="Arial" w:hAnsi="Arial" w:cs="Arial"/>
          <w:lang w:val="en-ID"/>
        </w:rPr>
        <w:t>membantu</w:t>
      </w:r>
      <w:proofErr w:type="spellEnd"/>
      <w:r w:rsidRPr="00597410">
        <w:rPr>
          <w:rFonts w:ascii="Arial" w:hAnsi="Arial" w:cs="Arial"/>
          <w:lang w:val="en-ID"/>
        </w:rPr>
        <w:t xml:space="preserve">. </w:t>
      </w:r>
      <w:proofErr w:type="spellStart"/>
      <w:r w:rsidRPr="00597410">
        <w:rPr>
          <w:rFonts w:ascii="Arial" w:hAnsi="Arial" w:cs="Arial"/>
          <w:lang w:val="en-ID"/>
        </w:rPr>
        <w:t>Meski</w:t>
      </w:r>
      <w:proofErr w:type="spellEnd"/>
      <w:r w:rsidRPr="00597410">
        <w:rPr>
          <w:rFonts w:ascii="Arial" w:hAnsi="Arial" w:cs="Arial"/>
          <w:lang w:val="en-ID"/>
        </w:rPr>
        <w:t xml:space="preserve"> </w:t>
      </w:r>
      <w:proofErr w:type="spellStart"/>
      <w:r w:rsidRPr="00597410">
        <w:rPr>
          <w:rFonts w:ascii="Arial" w:hAnsi="Arial" w:cs="Arial"/>
          <w:lang w:val="en-ID"/>
        </w:rPr>
        <w:t>lansia</w:t>
      </w:r>
      <w:proofErr w:type="spellEnd"/>
      <w:r w:rsidRPr="00597410">
        <w:rPr>
          <w:rFonts w:ascii="Arial" w:hAnsi="Arial" w:cs="Arial"/>
          <w:lang w:val="en-ID"/>
        </w:rPr>
        <w:t xml:space="preserve"> dan </w:t>
      </w:r>
      <w:proofErr w:type="spellStart"/>
      <w:r w:rsidRPr="00597410">
        <w:rPr>
          <w:rFonts w:ascii="Arial" w:hAnsi="Arial" w:cs="Arial"/>
          <w:lang w:val="en-ID"/>
        </w:rPr>
        <w:t>sebagian</w:t>
      </w:r>
      <w:proofErr w:type="spellEnd"/>
      <w:r w:rsidRPr="00597410">
        <w:rPr>
          <w:rFonts w:ascii="Arial" w:hAnsi="Arial" w:cs="Arial"/>
          <w:lang w:val="en-ID"/>
        </w:rPr>
        <w:t xml:space="preserve"> </w:t>
      </w:r>
      <w:proofErr w:type="spellStart"/>
      <w:r w:rsidRPr="00597410">
        <w:rPr>
          <w:rFonts w:ascii="Arial" w:hAnsi="Arial" w:cs="Arial"/>
          <w:lang w:val="en-ID"/>
        </w:rPr>
        <w:t>individu</w:t>
      </w:r>
      <w:proofErr w:type="spellEnd"/>
      <w:r w:rsidRPr="00597410">
        <w:rPr>
          <w:rFonts w:ascii="Arial" w:hAnsi="Arial" w:cs="Arial"/>
          <w:lang w:val="en-ID"/>
        </w:rPr>
        <w:t xml:space="preserve"> </w:t>
      </w:r>
      <w:proofErr w:type="spellStart"/>
      <w:r w:rsidRPr="00597410">
        <w:rPr>
          <w:rFonts w:ascii="Arial" w:hAnsi="Arial" w:cs="Arial"/>
          <w:lang w:val="en-ID"/>
        </w:rPr>
        <w:t>masih</w:t>
      </w:r>
      <w:proofErr w:type="spellEnd"/>
      <w:r w:rsidRPr="00597410">
        <w:rPr>
          <w:rFonts w:ascii="Arial" w:hAnsi="Arial" w:cs="Arial"/>
          <w:lang w:val="en-ID"/>
        </w:rPr>
        <w:t xml:space="preserve"> ragu, </w:t>
      </w:r>
      <w:proofErr w:type="spellStart"/>
      <w:r w:rsidRPr="00597410">
        <w:rPr>
          <w:rFonts w:ascii="Arial" w:hAnsi="Arial" w:cs="Arial"/>
          <w:lang w:val="en-ID"/>
        </w:rPr>
        <w:t>sikap</w:t>
      </w:r>
      <w:proofErr w:type="spellEnd"/>
      <w:r w:rsidRPr="00597410">
        <w:rPr>
          <w:rFonts w:ascii="Arial" w:hAnsi="Arial" w:cs="Arial"/>
          <w:lang w:val="en-ID"/>
        </w:rPr>
        <w:t xml:space="preserve"> </w:t>
      </w:r>
      <w:proofErr w:type="spellStart"/>
      <w:r w:rsidRPr="00597410">
        <w:rPr>
          <w:rFonts w:ascii="Arial" w:hAnsi="Arial" w:cs="Arial"/>
          <w:lang w:val="en-ID"/>
        </w:rPr>
        <w:t>terbuka</w:t>
      </w:r>
      <w:proofErr w:type="spellEnd"/>
      <w:r w:rsidRPr="00597410">
        <w:rPr>
          <w:rFonts w:ascii="Arial" w:hAnsi="Arial" w:cs="Arial"/>
          <w:lang w:val="en-ID"/>
        </w:rPr>
        <w:t xml:space="preserve"> dan </w:t>
      </w:r>
      <w:proofErr w:type="spellStart"/>
      <w:r w:rsidRPr="00597410">
        <w:rPr>
          <w:rFonts w:ascii="Arial" w:hAnsi="Arial" w:cs="Arial"/>
          <w:lang w:val="en-ID"/>
        </w:rPr>
        <w:t>kesediaan</w:t>
      </w:r>
      <w:proofErr w:type="spellEnd"/>
      <w:r w:rsidRPr="00597410">
        <w:rPr>
          <w:rFonts w:ascii="Arial" w:hAnsi="Arial" w:cs="Arial"/>
          <w:lang w:val="en-ID"/>
        </w:rPr>
        <w:t xml:space="preserve"> </w:t>
      </w:r>
      <w:proofErr w:type="spellStart"/>
      <w:r w:rsidRPr="00597410">
        <w:rPr>
          <w:rFonts w:ascii="Arial" w:hAnsi="Arial" w:cs="Arial"/>
          <w:lang w:val="en-ID"/>
        </w:rPr>
        <w:t>untuk</w:t>
      </w:r>
      <w:proofErr w:type="spellEnd"/>
      <w:r w:rsidRPr="00597410">
        <w:rPr>
          <w:rFonts w:ascii="Arial" w:hAnsi="Arial" w:cs="Arial"/>
          <w:lang w:val="en-ID"/>
        </w:rPr>
        <w:t xml:space="preserve"> </w:t>
      </w:r>
      <w:proofErr w:type="spellStart"/>
      <w:r w:rsidRPr="00597410">
        <w:rPr>
          <w:rFonts w:ascii="Arial" w:hAnsi="Arial" w:cs="Arial"/>
          <w:lang w:val="en-ID"/>
        </w:rPr>
        <w:t>mencoba</w:t>
      </w:r>
      <w:proofErr w:type="spellEnd"/>
      <w:r w:rsidRPr="00597410">
        <w:rPr>
          <w:rFonts w:ascii="Arial" w:hAnsi="Arial" w:cs="Arial"/>
          <w:lang w:val="en-ID"/>
        </w:rPr>
        <w:t xml:space="preserve"> </w:t>
      </w:r>
      <w:proofErr w:type="spellStart"/>
      <w:r w:rsidRPr="00597410">
        <w:rPr>
          <w:rFonts w:ascii="Arial" w:hAnsi="Arial" w:cs="Arial"/>
          <w:lang w:val="en-ID"/>
        </w:rPr>
        <w:t>menandakan</w:t>
      </w:r>
      <w:proofErr w:type="spellEnd"/>
      <w:r w:rsidRPr="00597410">
        <w:rPr>
          <w:rFonts w:ascii="Arial" w:hAnsi="Arial" w:cs="Arial"/>
          <w:lang w:val="en-ID"/>
        </w:rPr>
        <w:t xml:space="preserve"> </w:t>
      </w:r>
      <w:proofErr w:type="spellStart"/>
      <w:r w:rsidRPr="00597410">
        <w:rPr>
          <w:rFonts w:ascii="Arial" w:hAnsi="Arial" w:cs="Arial"/>
          <w:lang w:val="en-ID"/>
        </w:rPr>
        <w:t>adanya</w:t>
      </w:r>
      <w:proofErr w:type="spellEnd"/>
      <w:r w:rsidRPr="00597410">
        <w:rPr>
          <w:rFonts w:ascii="Arial" w:hAnsi="Arial" w:cs="Arial"/>
          <w:lang w:val="en-ID"/>
        </w:rPr>
        <w:t xml:space="preserve"> </w:t>
      </w:r>
      <w:proofErr w:type="spellStart"/>
      <w:r w:rsidRPr="00597410">
        <w:rPr>
          <w:rFonts w:ascii="Arial" w:hAnsi="Arial" w:cs="Arial"/>
          <w:lang w:val="en-ID"/>
        </w:rPr>
        <w:t>kemauan</w:t>
      </w:r>
      <w:proofErr w:type="spellEnd"/>
      <w:r w:rsidRPr="00597410">
        <w:rPr>
          <w:rFonts w:ascii="Arial" w:hAnsi="Arial" w:cs="Arial"/>
          <w:lang w:val="en-ID"/>
        </w:rPr>
        <w:t xml:space="preserve"> yang </w:t>
      </w:r>
      <w:proofErr w:type="spellStart"/>
      <w:r w:rsidRPr="00597410">
        <w:rPr>
          <w:rFonts w:ascii="Arial" w:hAnsi="Arial" w:cs="Arial"/>
          <w:lang w:val="en-ID"/>
        </w:rPr>
        <w:t>tetap</w:t>
      </w:r>
      <w:proofErr w:type="spellEnd"/>
      <w:r w:rsidRPr="00597410">
        <w:rPr>
          <w:rFonts w:ascii="Arial" w:hAnsi="Arial" w:cs="Arial"/>
          <w:lang w:val="en-ID"/>
        </w:rPr>
        <w:t xml:space="preserve"> </w:t>
      </w:r>
      <w:proofErr w:type="spellStart"/>
      <w:r w:rsidRPr="00597410">
        <w:rPr>
          <w:rFonts w:ascii="Arial" w:hAnsi="Arial" w:cs="Arial"/>
          <w:lang w:val="en-ID"/>
        </w:rPr>
        <w:t>terjaga</w:t>
      </w:r>
      <w:proofErr w:type="spellEnd"/>
      <w:r w:rsidRPr="00597410">
        <w:rPr>
          <w:rFonts w:ascii="Arial" w:hAnsi="Arial" w:cs="Arial"/>
          <w:lang w:val="en-ID"/>
        </w:rPr>
        <w:t xml:space="preserve">, </w:t>
      </w:r>
      <w:proofErr w:type="spellStart"/>
      <w:r w:rsidRPr="00597410">
        <w:rPr>
          <w:rFonts w:ascii="Arial" w:hAnsi="Arial" w:cs="Arial"/>
          <w:lang w:val="en-ID"/>
        </w:rPr>
        <w:t>asalkan</w:t>
      </w:r>
      <w:proofErr w:type="spellEnd"/>
      <w:r w:rsidRPr="00597410">
        <w:rPr>
          <w:rFonts w:ascii="Arial" w:hAnsi="Arial" w:cs="Arial"/>
          <w:lang w:val="en-ID"/>
        </w:rPr>
        <w:t xml:space="preserve"> </w:t>
      </w:r>
      <w:proofErr w:type="spellStart"/>
      <w:r w:rsidRPr="00597410">
        <w:rPr>
          <w:rFonts w:ascii="Arial" w:hAnsi="Arial" w:cs="Arial"/>
          <w:lang w:val="en-ID"/>
        </w:rPr>
        <w:t>disertai</w:t>
      </w:r>
      <w:proofErr w:type="spellEnd"/>
      <w:r w:rsidRPr="00597410">
        <w:rPr>
          <w:rFonts w:ascii="Arial" w:hAnsi="Arial" w:cs="Arial"/>
          <w:lang w:val="en-ID"/>
        </w:rPr>
        <w:t xml:space="preserve"> </w:t>
      </w:r>
      <w:proofErr w:type="spellStart"/>
      <w:r w:rsidRPr="00597410">
        <w:rPr>
          <w:rFonts w:ascii="Arial" w:hAnsi="Arial" w:cs="Arial"/>
          <w:lang w:val="en-ID"/>
        </w:rPr>
        <w:t>pendampingan</w:t>
      </w:r>
      <w:proofErr w:type="spellEnd"/>
      <w:r w:rsidRPr="00597410">
        <w:rPr>
          <w:rFonts w:ascii="Arial" w:hAnsi="Arial" w:cs="Arial"/>
          <w:lang w:val="en-ID"/>
        </w:rPr>
        <w:t xml:space="preserve">. </w:t>
      </w:r>
    </w:p>
    <w:p w14:paraId="11A6787A" w14:textId="7AEBB247" w:rsidR="00E86256" w:rsidRPr="00597410" w:rsidRDefault="00E86256"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kesempatan</w:t>
      </w:r>
      <w:proofErr w:type="spellEnd"/>
      <w:r w:rsidRPr="00597410">
        <w:rPr>
          <w:rFonts w:ascii="Arial" w:hAnsi="Arial" w:cs="Arial"/>
          <w:lang w:val="en-ID"/>
        </w:rPr>
        <w:t xml:space="preserve"> </w:t>
      </w:r>
      <w:proofErr w:type="spellStart"/>
      <w:r w:rsidRPr="00597410">
        <w:rPr>
          <w:rFonts w:ascii="Arial" w:hAnsi="Arial" w:cs="Arial"/>
          <w:lang w:val="en-ID"/>
        </w:rPr>
        <w:t>sudah</w:t>
      </w:r>
      <w:proofErr w:type="spellEnd"/>
      <w:r w:rsidRPr="00597410">
        <w:rPr>
          <w:rFonts w:ascii="Arial" w:hAnsi="Arial" w:cs="Arial"/>
          <w:lang w:val="en-ID"/>
        </w:rPr>
        <w:t xml:space="preserve"> </w:t>
      </w:r>
      <w:proofErr w:type="spellStart"/>
      <w:r w:rsidRPr="00597410">
        <w:rPr>
          <w:rFonts w:ascii="Arial" w:hAnsi="Arial" w:cs="Arial"/>
          <w:lang w:val="en-ID"/>
        </w:rPr>
        <w:t>terpenuhi</w:t>
      </w:r>
      <w:proofErr w:type="spellEnd"/>
      <w:r w:rsidRPr="00597410">
        <w:rPr>
          <w:rFonts w:ascii="Arial" w:hAnsi="Arial" w:cs="Arial"/>
          <w:lang w:val="en-ID"/>
        </w:rPr>
        <w:t xml:space="preserve"> </w:t>
      </w:r>
      <w:proofErr w:type="spellStart"/>
      <w:r w:rsidRPr="00597410">
        <w:rPr>
          <w:rFonts w:ascii="Arial" w:hAnsi="Arial" w:cs="Arial"/>
          <w:lang w:val="en-ID"/>
        </w:rPr>
        <w:t>melalui</w:t>
      </w:r>
      <w:proofErr w:type="spellEnd"/>
      <w:r w:rsidRPr="00597410">
        <w:rPr>
          <w:rFonts w:ascii="Arial" w:hAnsi="Arial" w:cs="Arial"/>
          <w:lang w:val="en-ID"/>
        </w:rPr>
        <w:t xml:space="preserve"> </w:t>
      </w:r>
      <w:proofErr w:type="spellStart"/>
      <w:r w:rsidRPr="00597410">
        <w:rPr>
          <w:rFonts w:ascii="Arial" w:hAnsi="Arial" w:cs="Arial"/>
          <w:lang w:val="en-ID"/>
        </w:rPr>
        <w:t>kepemilikan</w:t>
      </w:r>
      <w:proofErr w:type="spellEnd"/>
      <w:r w:rsidRPr="00597410">
        <w:rPr>
          <w:rFonts w:ascii="Arial" w:hAnsi="Arial" w:cs="Arial"/>
          <w:lang w:val="en-ID"/>
        </w:rPr>
        <w:t xml:space="preserve"> </w:t>
      </w:r>
      <w:proofErr w:type="spellStart"/>
      <w:r w:rsidRPr="00597410">
        <w:rPr>
          <w:rFonts w:ascii="Arial" w:hAnsi="Arial" w:cs="Arial"/>
          <w:lang w:val="en-ID"/>
        </w:rPr>
        <w:t>perangkat</w:t>
      </w:r>
      <w:proofErr w:type="spellEnd"/>
      <w:r w:rsidRPr="00597410">
        <w:rPr>
          <w:rFonts w:ascii="Arial" w:hAnsi="Arial" w:cs="Arial"/>
          <w:lang w:val="en-ID"/>
        </w:rPr>
        <w:t xml:space="preserve"> digital (HP) oleh </w:t>
      </w:r>
      <w:proofErr w:type="spellStart"/>
      <w:r w:rsidRPr="00597410">
        <w:rPr>
          <w:rFonts w:ascii="Arial" w:hAnsi="Arial" w:cs="Arial"/>
          <w:lang w:val="en-ID"/>
        </w:rPr>
        <w:t>kader</w:t>
      </w:r>
      <w:proofErr w:type="spellEnd"/>
      <w:r w:rsidRPr="00597410">
        <w:rPr>
          <w:rFonts w:ascii="Arial" w:hAnsi="Arial" w:cs="Arial"/>
          <w:lang w:val="en-ID"/>
        </w:rPr>
        <w:t xml:space="preserve"> </w:t>
      </w:r>
      <w:proofErr w:type="spellStart"/>
      <w:r w:rsidRPr="00597410">
        <w:rPr>
          <w:rFonts w:ascii="Arial" w:hAnsi="Arial" w:cs="Arial"/>
          <w:lang w:val="en-ID"/>
        </w:rPr>
        <w:t>maupun</w:t>
      </w:r>
      <w:proofErr w:type="spellEnd"/>
      <w:r w:rsidRPr="00597410">
        <w:rPr>
          <w:rFonts w:ascii="Arial" w:hAnsi="Arial" w:cs="Arial"/>
          <w:lang w:val="en-ID"/>
        </w:rPr>
        <w:t xml:space="preserve"> </w:t>
      </w:r>
      <w:proofErr w:type="spellStart"/>
      <w:r w:rsidRPr="00597410">
        <w:rPr>
          <w:rFonts w:ascii="Arial" w:hAnsi="Arial" w:cs="Arial"/>
          <w:lang w:val="en-ID"/>
        </w:rPr>
        <w:t>sebagian</w:t>
      </w:r>
      <w:proofErr w:type="spellEnd"/>
      <w:r w:rsidRPr="00597410">
        <w:rPr>
          <w:rFonts w:ascii="Arial" w:hAnsi="Arial" w:cs="Arial"/>
          <w:lang w:val="en-ID"/>
        </w:rPr>
        <w:t xml:space="preserve"> </w:t>
      </w:r>
      <w:proofErr w:type="spellStart"/>
      <w:r w:rsidRPr="00597410">
        <w:rPr>
          <w:rFonts w:ascii="Arial" w:hAnsi="Arial" w:cs="Arial"/>
          <w:lang w:val="en-ID"/>
        </w:rPr>
        <w:t>besar</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sehingga</w:t>
      </w:r>
      <w:proofErr w:type="spellEnd"/>
      <w:r w:rsidRPr="00597410">
        <w:rPr>
          <w:rFonts w:ascii="Arial" w:hAnsi="Arial" w:cs="Arial"/>
          <w:lang w:val="en-ID"/>
        </w:rPr>
        <w:t xml:space="preserve"> </w:t>
      </w:r>
      <w:proofErr w:type="spellStart"/>
      <w:r w:rsidRPr="00597410">
        <w:rPr>
          <w:rFonts w:ascii="Arial" w:hAnsi="Arial" w:cs="Arial"/>
          <w:lang w:val="en-ID"/>
        </w:rPr>
        <w:t>akses</w:t>
      </w:r>
      <w:proofErr w:type="spellEnd"/>
      <w:r w:rsidRPr="00597410">
        <w:rPr>
          <w:rFonts w:ascii="Arial" w:hAnsi="Arial" w:cs="Arial"/>
          <w:lang w:val="en-ID"/>
        </w:rPr>
        <w:t xml:space="preserve"> </w:t>
      </w:r>
      <w:proofErr w:type="spellStart"/>
      <w:r w:rsidRPr="00597410">
        <w:rPr>
          <w:rFonts w:ascii="Arial" w:hAnsi="Arial" w:cs="Arial"/>
          <w:lang w:val="en-ID"/>
        </w:rPr>
        <w:t>teknologi</w:t>
      </w:r>
      <w:proofErr w:type="spellEnd"/>
      <w:r w:rsidRPr="00597410">
        <w:rPr>
          <w:rFonts w:ascii="Arial" w:hAnsi="Arial" w:cs="Arial"/>
          <w:lang w:val="en-ID"/>
        </w:rPr>
        <w:t xml:space="preserve"> </w:t>
      </w:r>
      <w:proofErr w:type="spellStart"/>
      <w:r w:rsidRPr="00597410">
        <w:rPr>
          <w:rFonts w:ascii="Arial" w:hAnsi="Arial" w:cs="Arial"/>
          <w:lang w:val="en-ID"/>
        </w:rPr>
        <w:t>bukan</w:t>
      </w:r>
      <w:proofErr w:type="spellEnd"/>
      <w:r w:rsidRPr="00597410">
        <w:rPr>
          <w:rFonts w:ascii="Arial" w:hAnsi="Arial" w:cs="Arial"/>
          <w:lang w:val="en-ID"/>
        </w:rPr>
        <w:t xml:space="preserve"> </w:t>
      </w:r>
      <w:proofErr w:type="spellStart"/>
      <w:r w:rsidRPr="00597410">
        <w:rPr>
          <w:rFonts w:ascii="Arial" w:hAnsi="Arial" w:cs="Arial"/>
          <w:lang w:val="en-ID"/>
        </w:rPr>
        <w:t>menjadi</w:t>
      </w:r>
      <w:proofErr w:type="spellEnd"/>
      <w:r w:rsidRPr="00597410">
        <w:rPr>
          <w:rFonts w:ascii="Arial" w:hAnsi="Arial" w:cs="Arial"/>
          <w:lang w:val="en-ID"/>
        </w:rPr>
        <w:t xml:space="preserve"> </w:t>
      </w:r>
      <w:proofErr w:type="spellStart"/>
      <w:r w:rsidRPr="00597410">
        <w:rPr>
          <w:rFonts w:ascii="Arial" w:hAnsi="Arial" w:cs="Arial"/>
          <w:lang w:val="en-ID"/>
        </w:rPr>
        <w:t>hambatan</w:t>
      </w:r>
      <w:proofErr w:type="spellEnd"/>
      <w:r w:rsidRPr="00597410">
        <w:rPr>
          <w:rFonts w:ascii="Arial" w:hAnsi="Arial" w:cs="Arial"/>
          <w:lang w:val="en-ID"/>
        </w:rPr>
        <w:t xml:space="preserve"> </w:t>
      </w:r>
      <w:proofErr w:type="spellStart"/>
      <w:r w:rsidRPr="00597410">
        <w:rPr>
          <w:rFonts w:ascii="Arial" w:hAnsi="Arial" w:cs="Arial"/>
          <w:lang w:val="en-ID"/>
        </w:rPr>
        <w:t>utama</w:t>
      </w:r>
      <w:proofErr w:type="spellEnd"/>
      <w:r w:rsidRPr="00597410">
        <w:rPr>
          <w:rFonts w:ascii="Arial" w:hAnsi="Arial" w:cs="Arial"/>
          <w:lang w:val="en-ID"/>
        </w:rPr>
        <w:t xml:space="preserve">. </w:t>
      </w:r>
      <w:proofErr w:type="spellStart"/>
      <w:r w:rsidRPr="00597410">
        <w:rPr>
          <w:rFonts w:ascii="Arial" w:hAnsi="Arial" w:cs="Arial"/>
          <w:lang w:val="en-ID"/>
        </w:rPr>
        <w:t>Walaupun</w:t>
      </w:r>
      <w:proofErr w:type="spellEnd"/>
      <w:r w:rsidRPr="00597410">
        <w:rPr>
          <w:rFonts w:ascii="Arial" w:hAnsi="Arial" w:cs="Arial"/>
          <w:lang w:val="en-ID"/>
        </w:rPr>
        <w:t xml:space="preserve"> </w:t>
      </w:r>
      <w:proofErr w:type="spellStart"/>
      <w:r w:rsidRPr="00597410">
        <w:rPr>
          <w:rFonts w:ascii="Arial" w:hAnsi="Arial" w:cs="Arial"/>
          <w:lang w:val="en-ID"/>
        </w:rPr>
        <w:t>demikian</w:t>
      </w:r>
      <w:proofErr w:type="spellEnd"/>
      <w:r w:rsidRPr="00597410">
        <w:rPr>
          <w:rFonts w:ascii="Arial" w:hAnsi="Arial" w:cs="Arial"/>
          <w:lang w:val="en-ID"/>
        </w:rPr>
        <w:t xml:space="preserve">, </w:t>
      </w:r>
      <w:proofErr w:type="spellStart"/>
      <w:r w:rsidRPr="00597410">
        <w:rPr>
          <w:rFonts w:ascii="Arial" w:hAnsi="Arial" w:cs="Arial"/>
          <w:lang w:val="en-ID"/>
        </w:rPr>
        <w:t>keterbatasan</w:t>
      </w:r>
      <w:proofErr w:type="spellEnd"/>
      <w:r w:rsidRPr="00597410">
        <w:rPr>
          <w:rFonts w:ascii="Arial" w:hAnsi="Arial" w:cs="Arial"/>
          <w:lang w:val="en-ID"/>
        </w:rPr>
        <w:t xml:space="preserve"> </w:t>
      </w:r>
      <w:proofErr w:type="spellStart"/>
      <w:r w:rsidRPr="00597410">
        <w:rPr>
          <w:rFonts w:ascii="Arial" w:hAnsi="Arial" w:cs="Arial"/>
          <w:lang w:val="en-ID"/>
        </w:rPr>
        <w:t>pemanfaatan</w:t>
      </w:r>
      <w:proofErr w:type="spellEnd"/>
      <w:r w:rsidRPr="00597410">
        <w:rPr>
          <w:rFonts w:ascii="Arial" w:hAnsi="Arial" w:cs="Arial"/>
          <w:lang w:val="en-ID"/>
        </w:rPr>
        <w:t xml:space="preserve"> pada </w:t>
      </w:r>
      <w:proofErr w:type="spellStart"/>
      <w:r w:rsidRPr="00597410">
        <w:rPr>
          <w:rFonts w:ascii="Arial" w:hAnsi="Arial" w:cs="Arial"/>
          <w:lang w:val="en-ID"/>
        </w:rPr>
        <w:t>lansia</w:t>
      </w:r>
      <w:proofErr w:type="spellEnd"/>
      <w:r w:rsidRPr="00597410">
        <w:rPr>
          <w:rFonts w:ascii="Arial" w:hAnsi="Arial" w:cs="Arial"/>
          <w:lang w:val="en-ID"/>
        </w:rPr>
        <w:t xml:space="preserve"> </w:t>
      </w:r>
      <w:proofErr w:type="spellStart"/>
      <w:r w:rsidRPr="00597410">
        <w:rPr>
          <w:rFonts w:ascii="Arial" w:hAnsi="Arial" w:cs="Arial"/>
          <w:lang w:val="en-ID"/>
        </w:rPr>
        <w:t>menunjukkan</w:t>
      </w:r>
      <w:proofErr w:type="spellEnd"/>
      <w:r w:rsidRPr="00597410">
        <w:rPr>
          <w:rFonts w:ascii="Arial" w:hAnsi="Arial" w:cs="Arial"/>
          <w:lang w:val="en-ID"/>
        </w:rPr>
        <w:t xml:space="preserve"> </w:t>
      </w:r>
      <w:proofErr w:type="spellStart"/>
      <w:r w:rsidRPr="00597410">
        <w:rPr>
          <w:rFonts w:ascii="Arial" w:hAnsi="Arial" w:cs="Arial"/>
          <w:lang w:val="en-ID"/>
        </w:rPr>
        <w:t>perlunya</w:t>
      </w:r>
      <w:proofErr w:type="spellEnd"/>
      <w:r w:rsidRPr="00597410">
        <w:rPr>
          <w:rFonts w:ascii="Arial" w:hAnsi="Arial" w:cs="Arial"/>
          <w:lang w:val="en-ID"/>
        </w:rPr>
        <w:t xml:space="preserve"> </w:t>
      </w:r>
      <w:proofErr w:type="spellStart"/>
      <w:r w:rsidRPr="00597410">
        <w:rPr>
          <w:rFonts w:ascii="Arial" w:hAnsi="Arial" w:cs="Arial"/>
          <w:lang w:val="en-ID"/>
        </w:rPr>
        <w:t>bimbingan</w:t>
      </w:r>
      <w:proofErr w:type="spellEnd"/>
      <w:r w:rsidRPr="00597410">
        <w:rPr>
          <w:rFonts w:ascii="Arial" w:hAnsi="Arial" w:cs="Arial"/>
          <w:lang w:val="en-ID"/>
        </w:rPr>
        <w:t xml:space="preserve"> </w:t>
      </w:r>
      <w:proofErr w:type="spellStart"/>
      <w:r w:rsidRPr="00597410">
        <w:rPr>
          <w:rFonts w:ascii="Arial" w:hAnsi="Arial" w:cs="Arial"/>
          <w:lang w:val="en-ID"/>
        </w:rPr>
        <w:t>intensif</w:t>
      </w:r>
      <w:proofErr w:type="spellEnd"/>
      <w:r w:rsidRPr="00597410">
        <w:rPr>
          <w:rFonts w:ascii="Arial" w:hAnsi="Arial" w:cs="Arial"/>
          <w:lang w:val="en-ID"/>
        </w:rPr>
        <w:t xml:space="preserve"> agar </w:t>
      </w:r>
      <w:proofErr w:type="spellStart"/>
      <w:r w:rsidRPr="00597410">
        <w:rPr>
          <w:rFonts w:ascii="Arial" w:hAnsi="Arial" w:cs="Arial"/>
          <w:lang w:val="en-ID"/>
        </w:rPr>
        <w:t>kesempatan</w:t>
      </w:r>
      <w:proofErr w:type="spellEnd"/>
      <w:r w:rsidRPr="00597410">
        <w:rPr>
          <w:rFonts w:ascii="Arial" w:hAnsi="Arial" w:cs="Arial"/>
          <w:lang w:val="en-ID"/>
        </w:rPr>
        <w:t xml:space="preserve"> </w:t>
      </w:r>
      <w:proofErr w:type="spellStart"/>
      <w:r w:rsidRPr="00597410">
        <w:rPr>
          <w:rFonts w:ascii="Arial" w:hAnsi="Arial" w:cs="Arial"/>
          <w:lang w:val="en-ID"/>
        </w:rPr>
        <w:t>dapat</w:t>
      </w:r>
      <w:proofErr w:type="spellEnd"/>
      <w:r w:rsidRPr="00597410">
        <w:rPr>
          <w:rFonts w:ascii="Arial" w:hAnsi="Arial" w:cs="Arial"/>
          <w:lang w:val="en-ID"/>
        </w:rPr>
        <w:t xml:space="preserve"> </w:t>
      </w:r>
      <w:proofErr w:type="spellStart"/>
      <w:r w:rsidRPr="00597410">
        <w:rPr>
          <w:rFonts w:ascii="Arial" w:hAnsi="Arial" w:cs="Arial"/>
          <w:lang w:val="en-ID"/>
        </w:rPr>
        <w:t>dimanfaatkan</w:t>
      </w:r>
      <w:proofErr w:type="spellEnd"/>
      <w:r w:rsidRPr="00597410">
        <w:rPr>
          <w:rFonts w:ascii="Arial" w:hAnsi="Arial" w:cs="Arial"/>
          <w:lang w:val="en-ID"/>
        </w:rPr>
        <w:t xml:space="preserve"> </w:t>
      </w:r>
      <w:proofErr w:type="spellStart"/>
      <w:r w:rsidRPr="00597410">
        <w:rPr>
          <w:rFonts w:ascii="Arial" w:hAnsi="Arial" w:cs="Arial"/>
          <w:lang w:val="en-ID"/>
        </w:rPr>
        <w:t>secara</w:t>
      </w:r>
      <w:proofErr w:type="spellEnd"/>
      <w:r w:rsidRPr="00597410">
        <w:rPr>
          <w:rFonts w:ascii="Arial" w:hAnsi="Arial" w:cs="Arial"/>
          <w:lang w:val="en-ID"/>
        </w:rPr>
        <w:t xml:space="preserve"> </w:t>
      </w:r>
      <w:proofErr w:type="spellStart"/>
      <w:r w:rsidRPr="00597410">
        <w:rPr>
          <w:rFonts w:ascii="Arial" w:hAnsi="Arial" w:cs="Arial"/>
          <w:lang w:val="en-ID"/>
        </w:rPr>
        <w:t>merata</w:t>
      </w:r>
      <w:proofErr w:type="spellEnd"/>
      <w:r w:rsidRPr="00597410">
        <w:rPr>
          <w:rFonts w:ascii="Arial" w:hAnsi="Arial" w:cs="Arial"/>
          <w:lang w:val="en-ID"/>
        </w:rPr>
        <w:t>.</w:t>
      </w:r>
    </w:p>
    <w:p w14:paraId="08A6CA6B" w14:textId="2333C5C1" w:rsidR="00A11F3A" w:rsidRPr="00597410" w:rsidRDefault="00C96797" w:rsidP="007A6BF3">
      <w:pPr>
        <w:pStyle w:val="BodyText"/>
        <w:tabs>
          <w:tab w:val="left" w:pos="360"/>
          <w:tab w:val="left" w:pos="2407"/>
        </w:tabs>
        <w:spacing w:line="480" w:lineRule="auto"/>
        <w:jc w:val="both"/>
        <w:rPr>
          <w:rFonts w:ascii="Arial" w:hAnsi="Arial" w:cs="Arial"/>
          <w:b/>
          <w:bCs/>
          <w:lang w:val="en-ID"/>
        </w:rPr>
      </w:pPr>
      <w:r w:rsidRPr="00597410">
        <w:rPr>
          <w:rFonts w:ascii="Arial" w:hAnsi="Arial" w:cs="Arial"/>
          <w:b/>
          <w:bCs/>
          <w:lang w:val="en-ID"/>
        </w:rPr>
        <w:t>d</w:t>
      </w:r>
      <w:r w:rsidR="00A11F3A" w:rsidRPr="00597410">
        <w:rPr>
          <w:rFonts w:ascii="Arial" w:hAnsi="Arial" w:cs="Arial"/>
          <w:b/>
          <w:bCs/>
          <w:lang w:val="en-ID"/>
        </w:rPr>
        <w:t xml:space="preserve">. </w:t>
      </w:r>
      <w:r w:rsidR="00263EB2" w:rsidRPr="00597410">
        <w:rPr>
          <w:rFonts w:ascii="Arial" w:hAnsi="Arial" w:cs="Arial"/>
          <w:b/>
          <w:bCs/>
          <w:lang w:val="en-ID"/>
        </w:rPr>
        <w:tab/>
      </w:r>
      <w:proofErr w:type="spellStart"/>
      <w:r w:rsidR="00A11F3A" w:rsidRPr="00597410">
        <w:rPr>
          <w:rFonts w:ascii="Arial" w:hAnsi="Arial" w:cs="Arial"/>
          <w:b/>
          <w:bCs/>
          <w:lang w:val="en-ID"/>
        </w:rPr>
        <w:t>Partisipasi</w:t>
      </w:r>
      <w:proofErr w:type="spellEnd"/>
      <w:r w:rsidR="00A11F3A" w:rsidRPr="00597410">
        <w:rPr>
          <w:rFonts w:ascii="Arial" w:hAnsi="Arial" w:cs="Arial"/>
          <w:b/>
          <w:bCs/>
          <w:lang w:val="en-ID"/>
        </w:rPr>
        <w:t xml:space="preserve"> Masyarakat </w:t>
      </w:r>
      <w:proofErr w:type="spellStart"/>
      <w:r w:rsidR="00A11F3A" w:rsidRPr="00597410">
        <w:rPr>
          <w:rFonts w:ascii="Arial" w:hAnsi="Arial" w:cs="Arial"/>
          <w:b/>
          <w:bCs/>
          <w:lang w:val="en-ID"/>
        </w:rPr>
        <w:t>dalam</w:t>
      </w:r>
      <w:proofErr w:type="spellEnd"/>
      <w:r w:rsidR="00A11F3A" w:rsidRPr="00597410">
        <w:rPr>
          <w:rFonts w:ascii="Arial" w:hAnsi="Arial" w:cs="Arial"/>
          <w:b/>
          <w:bCs/>
          <w:lang w:val="en-ID"/>
        </w:rPr>
        <w:t xml:space="preserve"> </w:t>
      </w:r>
      <w:proofErr w:type="spellStart"/>
      <w:r w:rsidR="00A11F3A" w:rsidRPr="00597410">
        <w:rPr>
          <w:rFonts w:ascii="Arial" w:hAnsi="Arial" w:cs="Arial"/>
          <w:b/>
          <w:bCs/>
          <w:lang w:val="en-ID"/>
        </w:rPr>
        <w:t>Edukasi</w:t>
      </w:r>
      <w:proofErr w:type="spellEnd"/>
      <w:r w:rsidR="00A11F3A" w:rsidRPr="00597410">
        <w:rPr>
          <w:rFonts w:ascii="Arial" w:hAnsi="Arial" w:cs="Arial"/>
          <w:b/>
          <w:bCs/>
          <w:lang w:val="en-ID"/>
        </w:rPr>
        <w:t xml:space="preserve"> dan </w:t>
      </w:r>
      <w:proofErr w:type="spellStart"/>
      <w:r w:rsidR="00A11F3A" w:rsidRPr="00597410">
        <w:rPr>
          <w:rFonts w:ascii="Arial" w:hAnsi="Arial" w:cs="Arial"/>
          <w:b/>
          <w:bCs/>
          <w:lang w:val="en-ID"/>
        </w:rPr>
        <w:t>Pemberdayaan</w:t>
      </w:r>
      <w:proofErr w:type="spellEnd"/>
    </w:p>
    <w:p w14:paraId="27B14548" w14:textId="42928491" w:rsidR="00DD1D9C" w:rsidRPr="00597410" w:rsidRDefault="00C96797" w:rsidP="007A6BF3">
      <w:pPr>
        <w:pStyle w:val="BodyText"/>
        <w:tabs>
          <w:tab w:val="left" w:pos="2407"/>
        </w:tabs>
        <w:spacing w:line="480" w:lineRule="auto"/>
        <w:ind w:firstLine="720"/>
        <w:jc w:val="both"/>
        <w:rPr>
          <w:rFonts w:ascii="Arial" w:hAnsi="Arial" w:cs="Arial"/>
          <w:lang w:val="en-ID"/>
        </w:rPr>
      </w:pPr>
      <w:proofErr w:type="spellStart"/>
      <w:r w:rsidRPr="00597410">
        <w:rPr>
          <w:rFonts w:ascii="Arial" w:hAnsi="Arial" w:cs="Arial"/>
          <w:lang w:val="en-ID"/>
        </w:rPr>
        <w:t>Partisipasi</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dalam</w:t>
      </w:r>
      <w:proofErr w:type="spellEnd"/>
      <w:r w:rsidRPr="00597410">
        <w:rPr>
          <w:rFonts w:ascii="Arial" w:hAnsi="Arial" w:cs="Arial"/>
          <w:lang w:val="en-ID"/>
        </w:rPr>
        <w:t xml:space="preserve"> </w:t>
      </w:r>
      <w:proofErr w:type="spellStart"/>
      <w:r w:rsidRPr="00597410">
        <w:rPr>
          <w:rFonts w:ascii="Arial" w:hAnsi="Arial" w:cs="Arial"/>
          <w:lang w:val="en-ID"/>
        </w:rPr>
        <w:t>edukasi</w:t>
      </w:r>
      <w:proofErr w:type="spellEnd"/>
      <w:r w:rsidRPr="00597410">
        <w:rPr>
          <w:rFonts w:ascii="Arial" w:hAnsi="Arial" w:cs="Arial"/>
          <w:lang w:val="en-ID"/>
        </w:rPr>
        <w:t xml:space="preserve"> dan </w:t>
      </w:r>
      <w:proofErr w:type="spellStart"/>
      <w:r w:rsidRPr="00597410">
        <w:rPr>
          <w:rFonts w:ascii="Arial" w:hAnsi="Arial" w:cs="Arial"/>
          <w:lang w:val="en-ID"/>
        </w:rPr>
        <w:t>pemberdayaan</w:t>
      </w:r>
      <w:proofErr w:type="spellEnd"/>
      <w:r w:rsidRPr="00597410">
        <w:rPr>
          <w:rFonts w:ascii="Arial" w:hAnsi="Arial" w:cs="Arial"/>
          <w:lang w:val="en-ID"/>
        </w:rPr>
        <w:t xml:space="preserve"> di </w:t>
      </w:r>
      <w:proofErr w:type="spellStart"/>
      <w:r w:rsidRPr="00597410">
        <w:rPr>
          <w:rFonts w:ascii="Arial" w:hAnsi="Arial" w:cs="Arial"/>
          <w:lang w:val="en-ID"/>
        </w:rPr>
        <w:t>Posyandu</w:t>
      </w:r>
      <w:proofErr w:type="spellEnd"/>
      <w:r w:rsidRPr="00597410">
        <w:rPr>
          <w:rFonts w:ascii="Arial" w:hAnsi="Arial" w:cs="Arial"/>
          <w:lang w:val="en-ID"/>
        </w:rPr>
        <w:t xml:space="preserve"> ILP Merak </w:t>
      </w:r>
      <w:proofErr w:type="spellStart"/>
      <w:r w:rsidRPr="00597410">
        <w:rPr>
          <w:rFonts w:ascii="Arial" w:hAnsi="Arial" w:cs="Arial"/>
          <w:lang w:val="en-ID"/>
        </w:rPr>
        <w:t>sudah</w:t>
      </w:r>
      <w:proofErr w:type="spellEnd"/>
      <w:r w:rsidRPr="00597410">
        <w:rPr>
          <w:rFonts w:ascii="Arial" w:hAnsi="Arial" w:cs="Arial"/>
          <w:lang w:val="en-ID"/>
        </w:rPr>
        <w:t xml:space="preserve"> </w:t>
      </w:r>
      <w:proofErr w:type="spellStart"/>
      <w:r w:rsidRPr="00597410">
        <w:rPr>
          <w:rFonts w:ascii="Arial" w:hAnsi="Arial" w:cs="Arial"/>
          <w:lang w:val="en-ID"/>
        </w:rPr>
        <w:t>cukup</w:t>
      </w:r>
      <w:proofErr w:type="spellEnd"/>
      <w:r w:rsidRPr="00597410">
        <w:rPr>
          <w:rFonts w:ascii="Arial" w:hAnsi="Arial" w:cs="Arial"/>
          <w:lang w:val="en-ID"/>
        </w:rPr>
        <w:t xml:space="preserve"> </w:t>
      </w:r>
      <w:proofErr w:type="spellStart"/>
      <w:r w:rsidRPr="00597410">
        <w:rPr>
          <w:rFonts w:ascii="Arial" w:hAnsi="Arial" w:cs="Arial"/>
          <w:lang w:val="en-ID"/>
        </w:rPr>
        <w:t>baik</w:t>
      </w:r>
      <w:proofErr w:type="spellEnd"/>
      <w:r w:rsidRPr="00597410">
        <w:rPr>
          <w:rFonts w:ascii="Arial" w:hAnsi="Arial" w:cs="Arial"/>
          <w:lang w:val="en-ID"/>
        </w:rPr>
        <w:t xml:space="preserve">. </w:t>
      </w:r>
      <w:proofErr w:type="spellStart"/>
      <w:r w:rsidR="007B0C43" w:rsidRPr="00597410">
        <w:rPr>
          <w:rFonts w:ascii="Arial" w:hAnsi="Arial" w:cs="Arial"/>
          <w:lang w:val="en-ID"/>
        </w:rPr>
        <w:t>Indikator</w:t>
      </w:r>
      <w:proofErr w:type="spellEnd"/>
      <w:r w:rsidR="007B0C43" w:rsidRPr="00597410">
        <w:rPr>
          <w:rFonts w:ascii="Arial" w:hAnsi="Arial" w:cs="Arial"/>
          <w:lang w:val="en-ID"/>
        </w:rPr>
        <w:t xml:space="preserve"> </w:t>
      </w:r>
      <w:proofErr w:type="spellStart"/>
      <w:r w:rsidRPr="00597410">
        <w:rPr>
          <w:rFonts w:ascii="Arial" w:hAnsi="Arial" w:cs="Arial"/>
          <w:lang w:val="en-ID"/>
        </w:rPr>
        <w:t>kemampuan</w:t>
      </w:r>
      <w:proofErr w:type="spellEnd"/>
      <w:r w:rsidR="007B0C43" w:rsidRPr="00597410">
        <w:rPr>
          <w:rFonts w:ascii="Arial" w:hAnsi="Arial" w:cs="Arial"/>
          <w:lang w:val="en-ID"/>
        </w:rPr>
        <w:t xml:space="preserve"> </w:t>
      </w:r>
      <w:proofErr w:type="spellStart"/>
      <w:r w:rsidR="007B0C43" w:rsidRPr="00597410">
        <w:rPr>
          <w:rFonts w:ascii="Arial" w:hAnsi="Arial" w:cs="Arial"/>
          <w:lang w:val="en-ID"/>
        </w:rPr>
        <w:t>terlihat</w:t>
      </w:r>
      <w:proofErr w:type="spellEnd"/>
      <w:r w:rsidR="007B0C43" w:rsidRPr="00597410">
        <w:rPr>
          <w:rFonts w:ascii="Arial" w:hAnsi="Arial" w:cs="Arial"/>
          <w:lang w:val="en-ID"/>
        </w:rPr>
        <w:t xml:space="preserve"> </w:t>
      </w:r>
      <w:proofErr w:type="spellStart"/>
      <w:r w:rsidR="007B0C43" w:rsidRPr="00597410">
        <w:rPr>
          <w:rFonts w:ascii="Arial" w:hAnsi="Arial" w:cs="Arial"/>
          <w:lang w:val="en-ID"/>
        </w:rPr>
        <w:t>dari</w:t>
      </w:r>
      <w:proofErr w:type="spellEnd"/>
      <w:r w:rsidR="007B0C43" w:rsidRPr="00597410">
        <w:rPr>
          <w:rFonts w:ascii="Arial" w:hAnsi="Arial" w:cs="Arial"/>
          <w:lang w:val="en-ID"/>
        </w:rPr>
        <w:t xml:space="preserve"> </w:t>
      </w:r>
      <w:proofErr w:type="spellStart"/>
      <w:r w:rsidR="007B0C43" w:rsidRPr="00597410">
        <w:rPr>
          <w:rFonts w:ascii="Arial" w:hAnsi="Arial" w:cs="Arial"/>
          <w:lang w:val="en-ID"/>
        </w:rPr>
        <w:lastRenderedPageBreak/>
        <w:t>kemampuan</w:t>
      </w:r>
      <w:proofErr w:type="spellEnd"/>
      <w:r w:rsidRPr="00597410">
        <w:rPr>
          <w:rFonts w:ascii="Arial" w:hAnsi="Arial" w:cs="Arial"/>
          <w:lang w:val="en-ID"/>
        </w:rPr>
        <w:t xml:space="preserve"> </w:t>
      </w:r>
      <w:proofErr w:type="spellStart"/>
      <w:r w:rsidRPr="00597410">
        <w:rPr>
          <w:rFonts w:ascii="Arial" w:hAnsi="Arial" w:cs="Arial"/>
          <w:lang w:val="en-ID"/>
        </w:rPr>
        <w:t>kader</w:t>
      </w:r>
      <w:proofErr w:type="spellEnd"/>
      <w:r w:rsidRPr="00597410">
        <w:rPr>
          <w:rFonts w:ascii="Arial" w:hAnsi="Arial" w:cs="Arial"/>
          <w:lang w:val="en-ID"/>
        </w:rPr>
        <w:t xml:space="preserve"> </w:t>
      </w:r>
      <w:proofErr w:type="spellStart"/>
      <w:r w:rsidRPr="00597410">
        <w:rPr>
          <w:rFonts w:ascii="Arial" w:hAnsi="Arial" w:cs="Arial"/>
          <w:lang w:val="en-ID"/>
        </w:rPr>
        <w:t>menyampaikan</w:t>
      </w:r>
      <w:proofErr w:type="spellEnd"/>
      <w:r w:rsidRPr="00597410">
        <w:rPr>
          <w:rFonts w:ascii="Arial" w:hAnsi="Arial" w:cs="Arial"/>
          <w:lang w:val="en-ID"/>
        </w:rPr>
        <w:t xml:space="preserve"> </w:t>
      </w:r>
      <w:proofErr w:type="spellStart"/>
      <w:r w:rsidR="007B0C43" w:rsidRPr="00597410">
        <w:rPr>
          <w:rFonts w:ascii="Arial" w:hAnsi="Arial" w:cs="Arial"/>
          <w:lang w:val="en-ID"/>
        </w:rPr>
        <w:t>penyuluhan</w:t>
      </w:r>
      <w:proofErr w:type="spellEnd"/>
      <w:r w:rsidRPr="00597410">
        <w:rPr>
          <w:rFonts w:ascii="Arial" w:hAnsi="Arial" w:cs="Arial"/>
          <w:lang w:val="en-ID"/>
        </w:rPr>
        <w:t xml:space="preserve"> </w:t>
      </w:r>
      <w:proofErr w:type="spellStart"/>
      <w:r w:rsidRPr="00597410">
        <w:rPr>
          <w:rFonts w:ascii="Arial" w:hAnsi="Arial" w:cs="Arial"/>
          <w:lang w:val="en-ID"/>
        </w:rPr>
        <w:t>secara</w:t>
      </w:r>
      <w:proofErr w:type="spellEnd"/>
      <w:r w:rsidRPr="00597410">
        <w:rPr>
          <w:rFonts w:ascii="Arial" w:hAnsi="Arial" w:cs="Arial"/>
          <w:lang w:val="en-ID"/>
        </w:rPr>
        <w:t xml:space="preserve"> </w:t>
      </w:r>
      <w:proofErr w:type="spellStart"/>
      <w:r w:rsidRPr="00597410">
        <w:rPr>
          <w:rFonts w:ascii="Arial" w:hAnsi="Arial" w:cs="Arial"/>
          <w:lang w:val="en-ID"/>
        </w:rPr>
        <w:t>sederhana</w:t>
      </w:r>
      <w:proofErr w:type="spellEnd"/>
      <w:r w:rsidRPr="00597410">
        <w:rPr>
          <w:rFonts w:ascii="Arial" w:hAnsi="Arial" w:cs="Arial"/>
          <w:lang w:val="en-ID"/>
        </w:rPr>
        <w:t xml:space="preserve"> dan </w:t>
      </w:r>
      <w:proofErr w:type="spellStart"/>
      <w:r w:rsidRPr="00597410">
        <w:rPr>
          <w:rFonts w:ascii="Arial" w:hAnsi="Arial" w:cs="Arial"/>
          <w:lang w:val="en-ID"/>
        </w:rPr>
        <w:t>komunikatif</w:t>
      </w:r>
      <w:proofErr w:type="spellEnd"/>
      <w:r w:rsidRPr="00597410">
        <w:rPr>
          <w:rFonts w:ascii="Arial" w:hAnsi="Arial" w:cs="Arial"/>
          <w:lang w:val="en-ID"/>
        </w:rPr>
        <w:t xml:space="preserve">, </w:t>
      </w:r>
      <w:proofErr w:type="spellStart"/>
      <w:r w:rsidRPr="00597410">
        <w:rPr>
          <w:rFonts w:ascii="Arial" w:hAnsi="Arial" w:cs="Arial"/>
          <w:lang w:val="en-ID"/>
        </w:rPr>
        <w:t>serta</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yang </w:t>
      </w:r>
      <w:proofErr w:type="spellStart"/>
      <w:r w:rsidRPr="00597410">
        <w:rPr>
          <w:rFonts w:ascii="Arial" w:hAnsi="Arial" w:cs="Arial"/>
          <w:lang w:val="en-ID"/>
        </w:rPr>
        <w:t>mampu</w:t>
      </w:r>
      <w:proofErr w:type="spellEnd"/>
      <w:r w:rsidRPr="00597410">
        <w:rPr>
          <w:rFonts w:ascii="Arial" w:hAnsi="Arial" w:cs="Arial"/>
          <w:lang w:val="en-ID"/>
        </w:rPr>
        <w:t xml:space="preserve"> </w:t>
      </w:r>
      <w:proofErr w:type="spellStart"/>
      <w:r w:rsidRPr="00597410">
        <w:rPr>
          <w:rFonts w:ascii="Arial" w:hAnsi="Arial" w:cs="Arial"/>
          <w:lang w:val="en-ID"/>
        </w:rPr>
        <w:t>memahami</w:t>
      </w:r>
      <w:proofErr w:type="spellEnd"/>
      <w:r w:rsidRPr="00597410">
        <w:rPr>
          <w:rFonts w:ascii="Arial" w:hAnsi="Arial" w:cs="Arial"/>
          <w:lang w:val="en-ID"/>
        </w:rPr>
        <w:t xml:space="preserve"> dan </w:t>
      </w:r>
      <w:proofErr w:type="spellStart"/>
      <w:r w:rsidRPr="00597410">
        <w:rPr>
          <w:rFonts w:ascii="Arial" w:hAnsi="Arial" w:cs="Arial"/>
          <w:lang w:val="en-ID"/>
        </w:rPr>
        <w:t>mengimplementasikan</w:t>
      </w:r>
      <w:proofErr w:type="spellEnd"/>
      <w:r w:rsidRPr="00597410">
        <w:rPr>
          <w:rFonts w:ascii="Arial" w:hAnsi="Arial" w:cs="Arial"/>
          <w:lang w:val="en-ID"/>
        </w:rPr>
        <w:t xml:space="preserve"> </w:t>
      </w:r>
      <w:proofErr w:type="spellStart"/>
      <w:r w:rsidRPr="00597410">
        <w:rPr>
          <w:rFonts w:ascii="Arial" w:hAnsi="Arial" w:cs="Arial"/>
          <w:lang w:val="en-ID"/>
        </w:rPr>
        <w:t>informasi</w:t>
      </w:r>
      <w:proofErr w:type="spellEnd"/>
      <w:r w:rsidRPr="00597410">
        <w:rPr>
          <w:rFonts w:ascii="Arial" w:hAnsi="Arial" w:cs="Arial"/>
          <w:lang w:val="en-ID"/>
        </w:rPr>
        <w:t xml:space="preserve"> </w:t>
      </w:r>
      <w:proofErr w:type="spellStart"/>
      <w:r w:rsidRPr="00597410">
        <w:rPr>
          <w:rFonts w:ascii="Arial" w:hAnsi="Arial" w:cs="Arial"/>
          <w:lang w:val="en-ID"/>
        </w:rPr>
        <w:t>kesehatan</w:t>
      </w:r>
      <w:proofErr w:type="spellEnd"/>
      <w:r w:rsidRPr="00597410">
        <w:rPr>
          <w:rFonts w:ascii="Arial" w:hAnsi="Arial" w:cs="Arial"/>
          <w:lang w:val="en-ID"/>
        </w:rPr>
        <w:t xml:space="preserve">, </w:t>
      </w:r>
      <w:proofErr w:type="spellStart"/>
      <w:r w:rsidRPr="00597410">
        <w:rPr>
          <w:rFonts w:ascii="Arial" w:hAnsi="Arial" w:cs="Arial"/>
          <w:lang w:val="en-ID"/>
        </w:rPr>
        <w:t>meski</w:t>
      </w:r>
      <w:proofErr w:type="spellEnd"/>
      <w:r w:rsidRPr="00597410">
        <w:rPr>
          <w:rFonts w:ascii="Arial" w:hAnsi="Arial" w:cs="Arial"/>
          <w:lang w:val="en-ID"/>
        </w:rPr>
        <w:t xml:space="preserve"> </w:t>
      </w:r>
      <w:proofErr w:type="spellStart"/>
      <w:r w:rsidRPr="00597410">
        <w:rPr>
          <w:rFonts w:ascii="Arial" w:hAnsi="Arial" w:cs="Arial"/>
          <w:lang w:val="en-ID"/>
        </w:rPr>
        <w:t>keterlibatan</w:t>
      </w:r>
      <w:proofErr w:type="spellEnd"/>
      <w:r w:rsidRPr="00597410">
        <w:rPr>
          <w:rFonts w:ascii="Arial" w:hAnsi="Arial" w:cs="Arial"/>
          <w:lang w:val="en-ID"/>
        </w:rPr>
        <w:t xml:space="preserve"> </w:t>
      </w:r>
      <w:proofErr w:type="spellStart"/>
      <w:r w:rsidRPr="00597410">
        <w:rPr>
          <w:rFonts w:ascii="Arial" w:hAnsi="Arial" w:cs="Arial"/>
          <w:lang w:val="en-ID"/>
        </w:rPr>
        <w:t>remaja</w:t>
      </w:r>
      <w:proofErr w:type="spellEnd"/>
      <w:r w:rsidRPr="00597410">
        <w:rPr>
          <w:rFonts w:ascii="Arial" w:hAnsi="Arial" w:cs="Arial"/>
          <w:lang w:val="en-ID"/>
        </w:rPr>
        <w:t xml:space="preserve"> </w:t>
      </w:r>
      <w:proofErr w:type="spellStart"/>
      <w:r w:rsidRPr="00597410">
        <w:rPr>
          <w:rFonts w:ascii="Arial" w:hAnsi="Arial" w:cs="Arial"/>
          <w:lang w:val="en-ID"/>
        </w:rPr>
        <w:t>masih</w:t>
      </w:r>
      <w:proofErr w:type="spellEnd"/>
      <w:r w:rsidRPr="00597410">
        <w:rPr>
          <w:rFonts w:ascii="Arial" w:hAnsi="Arial" w:cs="Arial"/>
          <w:lang w:val="en-ID"/>
        </w:rPr>
        <w:t xml:space="preserve"> </w:t>
      </w:r>
      <w:proofErr w:type="spellStart"/>
      <w:r w:rsidRPr="00597410">
        <w:rPr>
          <w:rFonts w:ascii="Arial" w:hAnsi="Arial" w:cs="Arial"/>
          <w:lang w:val="en-ID"/>
        </w:rPr>
        <w:t>rendah</w:t>
      </w:r>
      <w:proofErr w:type="spellEnd"/>
      <w:r w:rsidRPr="00597410">
        <w:rPr>
          <w:rFonts w:ascii="Arial" w:hAnsi="Arial" w:cs="Arial"/>
          <w:lang w:val="en-ID"/>
        </w:rPr>
        <w:t xml:space="preserve">. </w:t>
      </w:r>
    </w:p>
    <w:p w14:paraId="75D15DB5" w14:textId="10AFF48A" w:rsidR="00DD1D9C" w:rsidRPr="00597410" w:rsidRDefault="00C96797" w:rsidP="007A6BF3">
      <w:pPr>
        <w:pStyle w:val="BodyText"/>
        <w:tabs>
          <w:tab w:val="left" w:pos="2407"/>
        </w:tabs>
        <w:spacing w:line="480" w:lineRule="auto"/>
        <w:ind w:firstLine="720"/>
        <w:jc w:val="both"/>
        <w:rPr>
          <w:rFonts w:ascii="Arial" w:hAnsi="Arial" w:cs="Arial"/>
          <w:lang w:val="en-ID"/>
        </w:rPr>
      </w:pPr>
      <w:r w:rsidRPr="00597410">
        <w:rPr>
          <w:rFonts w:ascii="Arial" w:hAnsi="Arial" w:cs="Arial"/>
          <w:lang w:val="en-ID"/>
        </w:rPr>
        <w:t xml:space="preserve">Dari </w:t>
      </w:r>
      <w:proofErr w:type="spellStart"/>
      <w:r w:rsidR="007B0C43" w:rsidRPr="00597410">
        <w:rPr>
          <w:rFonts w:ascii="Arial" w:hAnsi="Arial" w:cs="Arial"/>
          <w:lang w:val="en-ID"/>
        </w:rPr>
        <w:t>indikator</w:t>
      </w:r>
      <w:proofErr w:type="spellEnd"/>
      <w:r w:rsidR="007B0C43" w:rsidRPr="00597410">
        <w:rPr>
          <w:rFonts w:ascii="Arial" w:hAnsi="Arial" w:cs="Arial"/>
          <w:lang w:val="en-ID"/>
        </w:rPr>
        <w:t xml:space="preserve"> </w:t>
      </w:r>
      <w:proofErr w:type="spellStart"/>
      <w:r w:rsidRPr="00597410">
        <w:rPr>
          <w:rFonts w:ascii="Arial" w:hAnsi="Arial" w:cs="Arial"/>
          <w:lang w:val="en-ID"/>
        </w:rPr>
        <w:t>kemauan</w:t>
      </w:r>
      <w:proofErr w:type="spellEnd"/>
      <w:r w:rsidRPr="00597410">
        <w:rPr>
          <w:rFonts w:ascii="Arial" w:hAnsi="Arial" w:cs="Arial"/>
          <w:lang w:val="en-ID"/>
        </w:rPr>
        <w:t xml:space="preserve">, </w:t>
      </w:r>
      <w:proofErr w:type="spellStart"/>
      <w:r w:rsidRPr="00597410">
        <w:rPr>
          <w:rFonts w:ascii="Arial" w:hAnsi="Arial" w:cs="Arial"/>
          <w:lang w:val="en-ID"/>
        </w:rPr>
        <w:t>seluruh</w:t>
      </w:r>
      <w:proofErr w:type="spellEnd"/>
      <w:r w:rsidRPr="00597410">
        <w:rPr>
          <w:rFonts w:ascii="Arial" w:hAnsi="Arial" w:cs="Arial"/>
          <w:lang w:val="en-ID"/>
        </w:rPr>
        <w:t xml:space="preserve"> </w:t>
      </w:r>
      <w:proofErr w:type="spellStart"/>
      <w:r w:rsidRPr="00597410">
        <w:rPr>
          <w:rFonts w:ascii="Arial" w:hAnsi="Arial" w:cs="Arial"/>
          <w:lang w:val="en-ID"/>
        </w:rPr>
        <w:t>kelompok</w:t>
      </w:r>
      <w:proofErr w:type="spellEnd"/>
      <w:r w:rsidRPr="00597410">
        <w:rPr>
          <w:rFonts w:ascii="Arial" w:hAnsi="Arial" w:cs="Arial"/>
          <w:lang w:val="en-ID"/>
        </w:rPr>
        <w:t xml:space="preserve"> </w:t>
      </w:r>
      <w:proofErr w:type="spellStart"/>
      <w:r w:rsidRPr="00597410">
        <w:rPr>
          <w:rFonts w:ascii="Arial" w:hAnsi="Arial" w:cs="Arial"/>
          <w:lang w:val="en-ID"/>
        </w:rPr>
        <w:t>usia</w:t>
      </w:r>
      <w:proofErr w:type="spellEnd"/>
      <w:r w:rsidRPr="00597410">
        <w:rPr>
          <w:rFonts w:ascii="Arial" w:hAnsi="Arial" w:cs="Arial"/>
          <w:lang w:val="en-ID"/>
        </w:rPr>
        <w:t xml:space="preserve"> </w:t>
      </w:r>
      <w:proofErr w:type="spellStart"/>
      <w:r w:rsidRPr="00597410">
        <w:rPr>
          <w:rFonts w:ascii="Arial" w:hAnsi="Arial" w:cs="Arial"/>
          <w:lang w:val="en-ID"/>
        </w:rPr>
        <w:t>menunjukkan</w:t>
      </w:r>
      <w:proofErr w:type="spellEnd"/>
      <w:r w:rsidRPr="00597410">
        <w:rPr>
          <w:rFonts w:ascii="Arial" w:hAnsi="Arial" w:cs="Arial"/>
          <w:lang w:val="en-ID"/>
        </w:rPr>
        <w:t xml:space="preserve"> </w:t>
      </w:r>
      <w:proofErr w:type="spellStart"/>
      <w:r w:rsidRPr="00597410">
        <w:rPr>
          <w:rFonts w:ascii="Arial" w:hAnsi="Arial" w:cs="Arial"/>
          <w:lang w:val="en-ID"/>
        </w:rPr>
        <w:t>motivasi</w:t>
      </w:r>
      <w:proofErr w:type="spellEnd"/>
      <w:r w:rsidRPr="00597410">
        <w:rPr>
          <w:rFonts w:ascii="Arial" w:hAnsi="Arial" w:cs="Arial"/>
          <w:lang w:val="en-ID"/>
        </w:rPr>
        <w:t xml:space="preserve"> </w:t>
      </w:r>
      <w:proofErr w:type="spellStart"/>
      <w:r w:rsidRPr="00597410">
        <w:rPr>
          <w:rFonts w:ascii="Arial" w:hAnsi="Arial" w:cs="Arial"/>
          <w:lang w:val="en-ID"/>
        </w:rPr>
        <w:t>berpartisipasi</w:t>
      </w:r>
      <w:proofErr w:type="spellEnd"/>
      <w:r w:rsidRPr="00597410">
        <w:rPr>
          <w:rFonts w:ascii="Arial" w:hAnsi="Arial" w:cs="Arial"/>
          <w:lang w:val="en-ID"/>
        </w:rPr>
        <w:t xml:space="preserve"> </w:t>
      </w:r>
      <w:proofErr w:type="spellStart"/>
      <w:r w:rsidRPr="00597410">
        <w:rPr>
          <w:rFonts w:ascii="Arial" w:hAnsi="Arial" w:cs="Arial"/>
          <w:lang w:val="en-ID"/>
        </w:rPr>
        <w:t>karena</w:t>
      </w:r>
      <w:proofErr w:type="spellEnd"/>
      <w:r w:rsidRPr="00597410">
        <w:rPr>
          <w:rFonts w:ascii="Arial" w:hAnsi="Arial" w:cs="Arial"/>
          <w:lang w:val="en-ID"/>
        </w:rPr>
        <w:t xml:space="preserve"> </w:t>
      </w:r>
      <w:proofErr w:type="spellStart"/>
      <w:r w:rsidRPr="00597410">
        <w:rPr>
          <w:rFonts w:ascii="Arial" w:hAnsi="Arial" w:cs="Arial"/>
          <w:lang w:val="en-ID"/>
        </w:rPr>
        <w:t>manfaat</w:t>
      </w:r>
      <w:proofErr w:type="spellEnd"/>
      <w:r w:rsidRPr="00597410">
        <w:rPr>
          <w:rFonts w:ascii="Arial" w:hAnsi="Arial" w:cs="Arial"/>
          <w:lang w:val="en-ID"/>
        </w:rPr>
        <w:t xml:space="preserve"> </w:t>
      </w:r>
      <w:proofErr w:type="spellStart"/>
      <w:r w:rsidRPr="00597410">
        <w:rPr>
          <w:rFonts w:ascii="Arial" w:hAnsi="Arial" w:cs="Arial"/>
          <w:lang w:val="en-ID"/>
        </w:rPr>
        <w:t>nyata</w:t>
      </w:r>
      <w:proofErr w:type="spellEnd"/>
      <w:r w:rsidRPr="00597410">
        <w:rPr>
          <w:rFonts w:ascii="Arial" w:hAnsi="Arial" w:cs="Arial"/>
          <w:lang w:val="en-ID"/>
        </w:rPr>
        <w:t xml:space="preserve">, </w:t>
      </w:r>
      <w:proofErr w:type="spellStart"/>
      <w:r w:rsidRPr="00597410">
        <w:rPr>
          <w:rFonts w:ascii="Arial" w:hAnsi="Arial" w:cs="Arial"/>
          <w:lang w:val="en-ID"/>
        </w:rPr>
        <w:t>kemudahan</w:t>
      </w:r>
      <w:proofErr w:type="spellEnd"/>
      <w:r w:rsidRPr="00597410">
        <w:rPr>
          <w:rFonts w:ascii="Arial" w:hAnsi="Arial" w:cs="Arial"/>
          <w:lang w:val="en-ID"/>
        </w:rPr>
        <w:t xml:space="preserve"> </w:t>
      </w:r>
      <w:proofErr w:type="spellStart"/>
      <w:r w:rsidRPr="00597410">
        <w:rPr>
          <w:rFonts w:ascii="Arial" w:hAnsi="Arial" w:cs="Arial"/>
          <w:lang w:val="en-ID"/>
        </w:rPr>
        <w:t>akses</w:t>
      </w:r>
      <w:proofErr w:type="spellEnd"/>
      <w:r w:rsidRPr="00597410">
        <w:rPr>
          <w:rFonts w:ascii="Arial" w:hAnsi="Arial" w:cs="Arial"/>
          <w:lang w:val="en-ID"/>
        </w:rPr>
        <w:t xml:space="preserve">, dan </w:t>
      </w:r>
      <w:proofErr w:type="spellStart"/>
      <w:r w:rsidRPr="00597410">
        <w:rPr>
          <w:rFonts w:ascii="Arial" w:hAnsi="Arial" w:cs="Arial"/>
          <w:lang w:val="en-ID"/>
        </w:rPr>
        <w:t>dorongan</w:t>
      </w:r>
      <w:proofErr w:type="spellEnd"/>
      <w:r w:rsidRPr="00597410">
        <w:rPr>
          <w:rFonts w:ascii="Arial" w:hAnsi="Arial" w:cs="Arial"/>
          <w:lang w:val="en-ID"/>
        </w:rPr>
        <w:t xml:space="preserve"> </w:t>
      </w:r>
      <w:proofErr w:type="spellStart"/>
      <w:r w:rsidRPr="00597410">
        <w:rPr>
          <w:rFonts w:ascii="Arial" w:hAnsi="Arial" w:cs="Arial"/>
          <w:lang w:val="en-ID"/>
        </w:rPr>
        <w:t>emosional</w:t>
      </w:r>
      <w:proofErr w:type="spellEnd"/>
      <w:r w:rsidRPr="00597410">
        <w:rPr>
          <w:rFonts w:ascii="Arial" w:hAnsi="Arial" w:cs="Arial"/>
          <w:lang w:val="en-ID"/>
        </w:rPr>
        <w:t xml:space="preserve">, </w:t>
      </w:r>
      <w:proofErr w:type="spellStart"/>
      <w:r w:rsidRPr="00597410">
        <w:rPr>
          <w:rFonts w:ascii="Arial" w:hAnsi="Arial" w:cs="Arial"/>
          <w:lang w:val="en-ID"/>
        </w:rPr>
        <w:t>dengan</w:t>
      </w:r>
      <w:proofErr w:type="spellEnd"/>
      <w:r w:rsidRPr="00597410">
        <w:rPr>
          <w:rFonts w:ascii="Arial" w:hAnsi="Arial" w:cs="Arial"/>
          <w:lang w:val="en-ID"/>
        </w:rPr>
        <w:t xml:space="preserve"> </w:t>
      </w:r>
      <w:proofErr w:type="spellStart"/>
      <w:r w:rsidRPr="00597410">
        <w:rPr>
          <w:rFonts w:ascii="Arial" w:hAnsi="Arial" w:cs="Arial"/>
          <w:lang w:val="en-ID"/>
        </w:rPr>
        <w:t>kader</w:t>
      </w:r>
      <w:proofErr w:type="spellEnd"/>
      <w:r w:rsidRPr="00597410">
        <w:rPr>
          <w:rFonts w:ascii="Arial" w:hAnsi="Arial" w:cs="Arial"/>
          <w:lang w:val="en-ID"/>
        </w:rPr>
        <w:t xml:space="preserve"> </w:t>
      </w:r>
      <w:proofErr w:type="spellStart"/>
      <w:r w:rsidRPr="00597410">
        <w:rPr>
          <w:rFonts w:ascii="Arial" w:hAnsi="Arial" w:cs="Arial"/>
          <w:lang w:val="en-ID"/>
        </w:rPr>
        <w:t>berperan</w:t>
      </w:r>
      <w:proofErr w:type="spellEnd"/>
      <w:r w:rsidRPr="00597410">
        <w:rPr>
          <w:rFonts w:ascii="Arial" w:hAnsi="Arial" w:cs="Arial"/>
          <w:lang w:val="en-ID"/>
        </w:rPr>
        <w:t xml:space="preserve"> </w:t>
      </w:r>
      <w:proofErr w:type="spellStart"/>
      <w:r w:rsidRPr="00597410">
        <w:rPr>
          <w:rFonts w:ascii="Arial" w:hAnsi="Arial" w:cs="Arial"/>
          <w:lang w:val="en-ID"/>
        </w:rPr>
        <w:t>aktif</w:t>
      </w:r>
      <w:proofErr w:type="spellEnd"/>
      <w:r w:rsidRPr="00597410">
        <w:rPr>
          <w:rFonts w:ascii="Arial" w:hAnsi="Arial" w:cs="Arial"/>
          <w:lang w:val="en-ID"/>
        </w:rPr>
        <w:t xml:space="preserve"> </w:t>
      </w:r>
      <w:proofErr w:type="spellStart"/>
      <w:r w:rsidRPr="00597410">
        <w:rPr>
          <w:rFonts w:ascii="Arial" w:hAnsi="Arial" w:cs="Arial"/>
          <w:lang w:val="en-ID"/>
        </w:rPr>
        <w:t>mengajak</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
    <w:p w14:paraId="27575509" w14:textId="0EA65154" w:rsidR="00A11F3A" w:rsidRDefault="00C96797" w:rsidP="007A6BF3">
      <w:pPr>
        <w:pStyle w:val="BodyText"/>
        <w:tabs>
          <w:tab w:val="left" w:pos="2407"/>
        </w:tabs>
        <w:spacing w:line="480" w:lineRule="auto"/>
        <w:ind w:firstLine="720"/>
        <w:jc w:val="both"/>
        <w:rPr>
          <w:rFonts w:ascii="Arial" w:hAnsi="Arial" w:cs="Arial"/>
          <w:lang w:val="en-ID"/>
        </w:rPr>
      </w:pPr>
      <w:r w:rsidRPr="00597410">
        <w:rPr>
          <w:rFonts w:ascii="Arial" w:hAnsi="Arial" w:cs="Arial"/>
          <w:lang w:val="en-ID"/>
        </w:rPr>
        <w:t xml:space="preserve">Dari </w:t>
      </w:r>
      <w:proofErr w:type="spellStart"/>
      <w:r w:rsidR="007B0C43" w:rsidRPr="00597410">
        <w:rPr>
          <w:rFonts w:ascii="Arial" w:hAnsi="Arial" w:cs="Arial"/>
          <w:lang w:val="en-ID"/>
        </w:rPr>
        <w:t>indikator</w:t>
      </w:r>
      <w:proofErr w:type="spellEnd"/>
      <w:r w:rsidRPr="00597410">
        <w:rPr>
          <w:rFonts w:ascii="Arial" w:hAnsi="Arial" w:cs="Arial"/>
          <w:lang w:val="en-ID"/>
        </w:rPr>
        <w:t xml:space="preserve"> </w:t>
      </w:r>
      <w:proofErr w:type="spellStart"/>
      <w:r w:rsidRPr="00597410">
        <w:rPr>
          <w:rFonts w:ascii="Arial" w:hAnsi="Arial" w:cs="Arial"/>
          <w:lang w:val="en-ID"/>
        </w:rPr>
        <w:t>kesempatan</w:t>
      </w:r>
      <w:proofErr w:type="spellEnd"/>
      <w:r w:rsidRPr="00597410">
        <w:rPr>
          <w:rFonts w:ascii="Arial" w:hAnsi="Arial" w:cs="Arial"/>
          <w:lang w:val="en-ID"/>
        </w:rPr>
        <w:t xml:space="preserve">, </w:t>
      </w:r>
      <w:proofErr w:type="spellStart"/>
      <w:r w:rsidRPr="00597410">
        <w:rPr>
          <w:rFonts w:ascii="Arial" w:hAnsi="Arial" w:cs="Arial"/>
          <w:lang w:val="en-ID"/>
        </w:rPr>
        <w:t>posyandu</w:t>
      </w:r>
      <w:proofErr w:type="spellEnd"/>
      <w:r w:rsidRPr="00597410">
        <w:rPr>
          <w:rFonts w:ascii="Arial" w:hAnsi="Arial" w:cs="Arial"/>
          <w:lang w:val="en-ID"/>
        </w:rPr>
        <w:t xml:space="preserve"> </w:t>
      </w:r>
      <w:proofErr w:type="spellStart"/>
      <w:r w:rsidRPr="00597410">
        <w:rPr>
          <w:rFonts w:ascii="Arial" w:hAnsi="Arial" w:cs="Arial"/>
          <w:lang w:val="en-ID"/>
        </w:rPr>
        <w:t>tidak</w:t>
      </w:r>
      <w:proofErr w:type="spellEnd"/>
      <w:r w:rsidRPr="00597410">
        <w:rPr>
          <w:rFonts w:ascii="Arial" w:hAnsi="Arial" w:cs="Arial"/>
          <w:lang w:val="en-ID"/>
        </w:rPr>
        <w:t xml:space="preserve"> </w:t>
      </w:r>
      <w:proofErr w:type="spellStart"/>
      <w:r w:rsidRPr="00597410">
        <w:rPr>
          <w:rFonts w:ascii="Arial" w:hAnsi="Arial" w:cs="Arial"/>
          <w:lang w:val="en-ID"/>
        </w:rPr>
        <w:t>hanya</w:t>
      </w:r>
      <w:proofErr w:type="spellEnd"/>
      <w:r w:rsidRPr="00597410">
        <w:rPr>
          <w:rFonts w:ascii="Arial" w:hAnsi="Arial" w:cs="Arial"/>
          <w:lang w:val="en-ID"/>
        </w:rPr>
        <w:t xml:space="preserve"> </w:t>
      </w:r>
      <w:proofErr w:type="spellStart"/>
      <w:r w:rsidRPr="00597410">
        <w:rPr>
          <w:rFonts w:ascii="Arial" w:hAnsi="Arial" w:cs="Arial"/>
          <w:lang w:val="en-ID"/>
        </w:rPr>
        <w:t>menyediakan</w:t>
      </w:r>
      <w:proofErr w:type="spellEnd"/>
      <w:r w:rsidRPr="00597410">
        <w:rPr>
          <w:rFonts w:ascii="Arial" w:hAnsi="Arial" w:cs="Arial"/>
          <w:lang w:val="en-ID"/>
        </w:rPr>
        <w:t xml:space="preserve"> </w:t>
      </w:r>
      <w:proofErr w:type="spellStart"/>
      <w:r w:rsidRPr="00597410">
        <w:rPr>
          <w:rFonts w:ascii="Arial" w:hAnsi="Arial" w:cs="Arial"/>
          <w:lang w:val="en-ID"/>
        </w:rPr>
        <w:t>layanan</w:t>
      </w:r>
      <w:proofErr w:type="spellEnd"/>
      <w:r w:rsidRPr="00597410">
        <w:rPr>
          <w:rFonts w:ascii="Arial" w:hAnsi="Arial" w:cs="Arial"/>
          <w:lang w:val="en-ID"/>
        </w:rPr>
        <w:t xml:space="preserve"> </w:t>
      </w:r>
      <w:proofErr w:type="spellStart"/>
      <w:r w:rsidRPr="00597410">
        <w:rPr>
          <w:rFonts w:ascii="Arial" w:hAnsi="Arial" w:cs="Arial"/>
          <w:lang w:val="en-ID"/>
        </w:rPr>
        <w:t>kesehatan</w:t>
      </w:r>
      <w:proofErr w:type="spellEnd"/>
      <w:r w:rsidRPr="00597410">
        <w:rPr>
          <w:rFonts w:ascii="Arial" w:hAnsi="Arial" w:cs="Arial"/>
          <w:lang w:val="en-ID"/>
        </w:rPr>
        <w:t xml:space="preserve">, </w:t>
      </w:r>
      <w:proofErr w:type="spellStart"/>
      <w:r w:rsidRPr="00597410">
        <w:rPr>
          <w:rFonts w:ascii="Arial" w:hAnsi="Arial" w:cs="Arial"/>
          <w:lang w:val="en-ID"/>
        </w:rPr>
        <w:t>tetapi</w:t>
      </w:r>
      <w:proofErr w:type="spellEnd"/>
      <w:r w:rsidRPr="00597410">
        <w:rPr>
          <w:rFonts w:ascii="Arial" w:hAnsi="Arial" w:cs="Arial"/>
          <w:lang w:val="en-ID"/>
        </w:rPr>
        <w:t xml:space="preserve"> juga </w:t>
      </w:r>
      <w:proofErr w:type="spellStart"/>
      <w:r w:rsidRPr="00597410">
        <w:rPr>
          <w:rFonts w:ascii="Arial" w:hAnsi="Arial" w:cs="Arial"/>
          <w:lang w:val="en-ID"/>
        </w:rPr>
        <w:t>berfungsi</w:t>
      </w:r>
      <w:proofErr w:type="spellEnd"/>
      <w:r w:rsidRPr="00597410">
        <w:rPr>
          <w:rFonts w:ascii="Arial" w:hAnsi="Arial" w:cs="Arial"/>
          <w:lang w:val="en-ID"/>
        </w:rPr>
        <w:t xml:space="preserve"> </w:t>
      </w:r>
      <w:proofErr w:type="spellStart"/>
      <w:r w:rsidRPr="00597410">
        <w:rPr>
          <w:rFonts w:ascii="Arial" w:hAnsi="Arial" w:cs="Arial"/>
          <w:lang w:val="en-ID"/>
        </w:rPr>
        <w:t>sebagai</w:t>
      </w:r>
      <w:proofErr w:type="spellEnd"/>
      <w:r w:rsidRPr="00597410">
        <w:rPr>
          <w:rFonts w:ascii="Arial" w:hAnsi="Arial" w:cs="Arial"/>
          <w:lang w:val="en-ID"/>
        </w:rPr>
        <w:t xml:space="preserve"> </w:t>
      </w:r>
      <w:proofErr w:type="spellStart"/>
      <w:r w:rsidRPr="00597410">
        <w:rPr>
          <w:rFonts w:ascii="Arial" w:hAnsi="Arial" w:cs="Arial"/>
          <w:lang w:val="en-ID"/>
        </w:rPr>
        <w:t>sarana</w:t>
      </w:r>
      <w:proofErr w:type="spellEnd"/>
      <w:r w:rsidRPr="00597410">
        <w:rPr>
          <w:rFonts w:ascii="Arial" w:hAnsi="Arial" w:cs="Arial"/>
          <w:lang w:val="en-ID"/>
        </w:rPr>
        <w:t xml:space="preserve"> </w:t>
      </w:r>
      <w:proofErr w:type="spellStart"/>
      <w:r w:rsidRPr="00597410">
        <w:rPr>
          <w:rFonts w:ascii="Arial" w:hAnsi="Arial" w:cs="Arial"/>
          <w:lang w:val="en-ID"/>
        </w:rPr>
        <w:t>pembelajaran</w:t>
      </w:r>
      <w:proofErr w:type="spellEnd"/>
      <w:r w:rsidRPr="00597410">
        <w:rPr>
          <w:rFonts w:ascii="Arial" w:hAnsi="Arial" w:cs="Arial"/>
          <w:lang w:val="en-ID"/>
        </w:rPr>
        <w:t xml:space="preserve"> dan </w:t>
      </w:r>
      <w:proofErr w:type="spellStart"/>
      <w:r w:rsidRPr="00597410">
        <w:rPr>
          <w:rFonts w:ascii="Arial" w:hAnsi="Arial" w:cs="Arial"/>
          <w:lang w:val="en-ID"/>
        </w:rPr>
        <w:t>pemberdayaan</w:t>
      </w:r>
      <w:proofErr w:type="spellEnd"/>
      <w:r w:rsidRPr="00597410">
        <w:rPr>
          <w:rFonts w:ascii="Arial" w:hAnsi="Arial" w:cs="Arial"/>
          <w:lang w:val="en-ID"/>
        </w:rPr>
        <w:t xml:space="preserve"> </w:t>
      </w:r>
      <w:proofErr w:type="spellStart"/>
      <w:r w:rsidRPr="00597410">
        <w:rPr>
          <w:rFonts w:ascii="Arial" w:hAnsi="Arial" w:cs="Arial"/>
          <w:lang w:val="en-ID"/>
        </w:rPr>
        <w:t>bagi</w:t>
      </w:r>
      <w:proofErr w:type="spellEnd"/>
      <w:r w:rsidRPr="00597410">
        <w:rPr>
          <w:rFonts w:ascii="Arial" w:hAnsi="Arial" w:cs="Arial"/>
          <w:lang w:val="en-ID"/>
        </w:rPr>
        <w:t xml:space="preserve"> </w:t>
      </w:r>
      <w:proofErr w:type="spellStart"/>
      <w:r w:rsidRPr="00597410">
        <w:rPr>
          <w:rFonts w:ascii="Arial" w:hAnsi="Arial" w:cs="Arial"/>
          <w:lang w:val="en-ID"/>
        </w:rPr>
        <w:t>semua</w:t>
      </w:r>
      <w:proofErr w:type="spellEnd"/>
      <w:r w:rsidRPr="00597410">
        <w:rPr>
          <w:rFonts w:ascii="Arial" w:hAnsi="Arial" w:cs="Arial"/>
          <w:lang w:val="en-ID"/>
        </w:rPr>
        <w:t xml:space="preserve"> </w:t>
      </w:r>
      <w:proofErr w:type="spellStart"/>
      <w:r w:rsidRPr="00597410">
        <w:rPr>
          <w:rFonts w:ascii="Arial" w:hAnsi="Arial" w:cs="Arial"/>
          <w:lang w:val="en-ID"/>
        </w:rPr>
        <w:t>kalangan</w:t>
      </w:r>
      <w:proofErr w:type="spellEnd"/>
      <w:r w:rsidRPr="00597410">
        <w:rPr>
          <w:rFonts w:ascii="Arial" w:hAnsi="Arial" w:cs="Arial"/>
          <w:lang w:val="en-ID"/>
        </w:rPr>
        <w:t xml:space="preserve">. </w:t>
      </w:r>
      <w:proofErr w:type="spellStart"/>
      <w:r w:rsidRPr="00597410">
        <w:rPr>
          <w:rFonts w:ascii="Arial" w:hAnsi="Arial" w:cs="Arial"/>
          <w:lang w:val="en-ID"/>
        </w:rPr>
        <w:t>Dengan</w:t>
      </w:r>
      <w:proofErr w:type="spellEnd"/>
      <w:r w:rsidRPr="00597410">
        <w:rPr>
          <w:rFonts w:ascii="Arial" w:hAnsi="Arial" w:cs="Arial"/>
          <w:lang w:val="en-ID"/>
        </w:rPr>
        <w:t xml:space="preserve"> </w:t>
      </w:r>
      <w:proofErr w:type="spellStart"/>
      <w:r w:rsidRPr="00597410">
        <w:rPr>
          <w:rFonts w:ascii="Arial" w:hAnsi="Arial" w:cs="Arial"/>
          <w:lang w:val="en-ID"/>
        </w:rPr>
        <w:t>demikian</w:t>
      </w:r>
      <w:proofErr w:type="spellEnd"/>
      <w:r w:rsidRPr="00597410">
        <w:rPr>
          <w:rFonts w:ascii="Arial" w:hAnsi="Arial" w:cs="Arial"/>
          <w:lang w:val="en-ID"/>
        </w:rPr>
        <w:t xml:space="preserve">, </w:t>
      </w:r>
      <w:proofErr w:type="spellStart"/>
      <w:r w:rsidRPr="00597410">
        <w:rPr>
          <w:rFonts w:ascii="Arial" w:hAnsi="Arial" w:cs="Arial"/>
          <w:lang w:val="en-ID"/>
        </w:rPr>
        <w:t>kemampuan</w:t>
      </w:r>
      <w:proofErr w:type="spellEnd"/>
      <w:r w:rsidRPr="00597410">
        <w:rPr>
          <w:rFonts w:ascii="Arial" w:hAnsi="Arial" w:cs="Arial"/>
          <w:lang w:val="en-ID"/>
        </w:rPr>
        <w:t xml:space="preserve"> dan </w:t>
      </w:r>
      <w:proofErr w:type="spellStart"/>
      <w:r w:rsidRPr="00597410">
        <w:rPr>
          <w:rFonts w:ascii="Arial" w:hAnsi="Arial" w:cs="Arial"/>
          <w:lang w:val="en-ID"/>
        </w:rPr>
        <w:t>kemauan</w:t>
      </w:r>
      <w:proofErr w:type="spellEnd"/>
      <w:r w:rsidRPr="00597410">
        <w:rPr>
          <w:rFonts w:ascii="Arial" w:hAnsi="Arial" w:cs="Arial"/>
          <w:lang w:val="en-ID"/>
        </w:rPr>
        <w:t xml:space="preserve"> </w:t>
      </w:r>
      <w:proofErr w:type="spellStart"/>
      <w:r w:rsidRPr="00597410">
        <w:rPr>
          <w:rFonts w:ascii="Arial" w:hAnsi="Arial" w:cs="Arial"/>
          <w:lang w:val="en-ID"/>
        </w:rPr>
        <w:t>masyarakat</w:t>
      </w:r>
      <w:proofErr w:type="spellEnd"/>
      <w:r w:rsidRPr="00597410">
        <w:rPr>
          <w:rFonts w:ascii="Arial" w:hAnsi="Arial" w:cs="Arial"/>
          <w:lang w:val="en-ID"/>
        </w:rPr>
        <w:t xml:space="preserve"> </w:t>
      </w:r>
      <w:proofErr w:type="spellStart"/>
      <w:r w:rsidRPr="00597410">
        <w:rPr>
          <w:rFonts w:ascii="Arial" w:hAnsi="Arial" w:cs="Arial"/>
          <w:lang w:val="en-ID"/>
        </w:rPr>
        <w:t>cukup</w:t>
      </w:r>
      <w:proofErr w:type="spellEnd"/>
      <w:r w:rsidRPr="00597410">
        <w:rPr>
          <w:rFonts w:ascii="Arial" w:hAnsi="Arial" w:cs="Arial"/>
          <w:lang w:val="en-ID"/>
        </w:rPr>
        <w:t xml:space="preserve"> </w:t>
      </w:r>
      <w:proofErr w:type="spellStart"/>
      <w:r w:rsidRPr="00597410">
        <w:rPr>
          <w:rFonts w:ascii="Arial" w:hAnsi="Arial" w:cs="Arial"/>
          <w:lang w:val="en-ID"/>
        </w:rPr>
        <w:t>baik</w:t>
      </w:r>
      <w:proofErr w:type="spellEnd"/>
      <w:r w:rsidRPr="00597410">
        <w:rPr>
          <w:rFonts w:ascii="Arial" w:hAnsi="Arial" w:cs="Arial"/>
          <w:lang w:val="en-ID"/>
        </w:rPr>
        <w:t xml:space="preserve">, </w:t>
      </w:r>
      <w:proofErr w:type="spellStart"/>
      <w:r w:rsidRPr="00597410">
        <w:rPr>
          <w:rFonts w:ascii="Arial" w:hAnsi="Arial" w:cs="Arial"/>
          <w:lang w:val="en-ID"/>
        </w:rPr>
        <w:t>serta</w:t>
      </w:r>
      <w:proofErr w:type="spellEnd"/>
      <w:r w:rsidRPr="00597410">
        <w:rPr>
          <w:rFonts w:ascii="Arial" w:hAnsi="Arial" w:cs="Arial"/>
          <w:lang w:val="en-ID"/>
        </w:rPr>
        <w:t xml:space="preserve"> </w:t>
      </w:r>
      <w:proofErr w:type="spellStart"/>
      <w:r w:rsidRPr="00597410">
        <w:rPr>
          <w:rFonts w:ascii="Arial" w:hAnsi="Arial" w:cs="Arial"/>
          <w:lang w:val="en-ID"/>
        </w:rPr>
        <w:t>kesempatan</w:t>
      </w:r>
      <w:proofErr w:type="spellEnd"/>
      <w:r w:rsidRPr="00597410">
        <w:rPr>
          <w:rFonts w:ascii="Arial" w:hAnsi="Arial" w:cs="Arial"/>
          <w:lang w:val="en-ID"/>
        </w:rPr>
        <w:t xml:space="preserve"> </w:t>
      </w:r>
      <w:proofErr w:type="spellStart"/>
      <w:r w:rsidRPr="00597410">
        <w:rPr>
          <w:rFonts w:ascii="Arial" w:hAnsi="Arial" w:cs="Arial"/>
          <w:lang w:val="en-ID"/>
        </w:rPr>
        <w:t>partisipasi</w:t>
      </w:r>
      <w:proofErr w:type="spellEnd"/>
      <w:r w:rsidRPr="00597410">
        <w:rPr>
          <w:rFonts w:ascii="Arial" w:hAnsi="Arial" w:cs="Arial"/>
          <w:lang w:val="en-ID"/>
        </w:rPr>
        <w:t xml:space="preserve"> </w:t>
      </w:r>
      <w:proofErr w:type="spellStart"/>
      <w:r w:rsidRPr="00597410">
        <w:rPr>
          <w:rFonts w:ascii="Arial" w:hAnsi="Arial" w:cs="Arial"/>
          <w:lang w:val="en-ID"/>
        </w:rPr>
        <w:t>sudah</w:t>
      </w:r>
      <w:proofErr w:type="spellEnd"/>
      <w:r w:rsidRPr="00597410">
        <w:rPr>
          <w:rFonts w:ascii="Arial" w:hAnsi="Arial" w:cs="Arial"/>
          <w:lang w:val="en-ID"/>
        </w:rPr>
        <w:t xml:space="preserve"> </w:t>
      </w:r>
      <w:proofErr w:type="spellStart"/>
      <w:r w:rsidRPr="00597410">
        <w:rPr>
          <w:rFonts w:ascii="Arial" w:hAnsi="Arial" w:cs="Arial"/>
          <w:lang w:val="en-ID"/>
        </w:rPr>
        <w:t>inklusif</w:t>
      </w:r>
      <w:proofErr w:type="spellEnd"/>
      <w:r w:rsidRPr="00597410">
        <w:rPr>
          <w:rFonts w:ascii="Arial" w:hAnsi="Arial" w:cs="Arial"/>
          <w:lang w:val="en-ID"/>
        </w:rPr>
        <w:t xml:space="preserve">, </w:t>
      </w:r>
      <w:proofErr w:type="spellStart"/>
      <w:r w:rsidRPr="00597410">
        <w:rPr>
          <w:rFonts w:ascii="Arial" w:hAnsi="Arial" w:cs="Arial"/>
          <w:lang w:val="en-ID"/>
        </w:rPr>
        <w:t>meskipun</w:t>
      </w:r>
      <w:proofErr w:type="spellEnd"/>
      <w:r w:rsidRPr="00597410">
        <w:rPr>
          <w:rFonts w:ascii="Arial" w:hAnsi="Arial" w:cs="Arial"/>
          <w:lang w:val="en-ID"/>
        </w:rPr>
        <w:t xml:space="preserve"> </w:t>
      </w:r>
      <w:proofErr w:type="spellStart"/>
      <w:r w:rsidRPr="00597410">
        <w:rPr>
          <w:rFonts w:ascii="Arial" w:hAnsi="Arial" w:cs="Arial"/>
          <w:lang w:val="en-ID"/>
        </w:rPr>
        <w:t>kelompok</w:t>
      </w:r>
      <w:proofErr w:type="spellEnd"/>
      <w:r w:rsidRPr="00597410">
        <w:rPr>
          <w:rFonts w:ascii="Arial" w:hAnsi="Arial" w:cs="Arial"/>
          <w:lang w:val="en-ID"/>
        </w:rPr>
        <w:t xml:space="preserve"> </w:t>
      </w:r>
      <w:proofErr w:type="spellStart"/>
      <w:r w:rsidRPr="00597410">
        <w:rPr>
          <w:rFonts w:ascii="Arial" w:hAnsi="Arial" w:cs="Arial"/>
          <w:lang w:val="en-ID"/>
        </w:rPr>
        <w:t>remaja</w:t>
      </w:r>
      <w:proofErr w:type="spellEnd"/>
      <w:r w:rsidRPr="00597410">
        <w:rPr>
          <w:rFonts w:ascii="Arial" w:hAnsi="Arial" w:cs="Arial"/>
          <w:lang w:val="en-ID"/>
        </w:rPr>
        <w:t xml:space="preserve"> </w:t>
      </w:r>
      <w:proofErr w:type="spellStart"/>
      <w:r w:rsidRPr="00597410">
        <w:rPr>
          <w:rFonts w:ascii="Arial" w:hAnsi="Arial" w:cs="Arial"/>
          <w:lang w:val="en-ID"/>
        </w:rPr>
        <w:t>masih</w:t>
      </w:r>
      <w:proofErr w:type="spellEnd"/>
      <w:r w:rsidRPr="00597410">
        <w:rPr>
          <w:rFonts w:ascii="Arial" w:hAnsi="Arial" w:cs="Arial"/>
          <w:lang w:val="en-ID"/>
        </w:rPr>
        <w:t xml:space="preserve"> </w:t>
      </w:r>
      <w:proofErr w:type="spellStart"/>
      <w:r w:rsidRPr="00597410">
        <w:rPr>
          <w:rFonts w:ascii="Arial" w:hAnsi="Arial" w:cs="Arial"/>
          <w:lang w:val="en-ID"/>
        </w:rPr>
        <w:t>memerlukan</w:t>
      </w:r>
      <w:proofErr w:type="spellEnd"/>
      <w:r w:rsidRPr="00597410">
        <w:rPr>
          <w:rFonts w:ascii="Arial" w:hAnsi="Arial" w:cs="Arial"/>
          <w:lang w:val="en-ID"/>
        </w:rPr>
        <w:t xml:space="preserve"> </w:t>
      </w:r>
      <w:proofErr w:type="spellStart"/>
      <w:r w:rsidRPr="00597410">
        <w:rPr>
          <w:rFonts w:ascii="Arial" w:hAnsi="Arial" w:cs="Arial"/>
          <w:lang w:val="en-ID"/>
        </w:rPr>
        <w:t>pendekatan</w:t>
      </w:r>
      <w:proofErr w:type="spellEnd"/>
      <w:r w:rsidRPr="00597410">
        <w:rPr>
          <w:rFonts w:ascii="Arial" w:hAnsi="Arial" w:cs="Arial"/>
          <w:lang w:val="en-ID"/>
        </w:rPr>
        <w:t xml:space="preserve"> </w:t>
      </w:r>
      <w:proofErr w:type="spellStart"/>
      <w:r w:rsidRPr="00597410">
        <w:rPr>
          <w:rFonts w:ascii="Arial" w:hAnsi="Arial" w:cs="Arial"/>
          <w:lang w:val="en-ID"/>
        </w:rPr>
        <w:t>khusus</w:t>
      </w:r>
      <w:proofErr w:type="spellEnd"/>
      <w:r w:rsidRPr="00597410">
        <w:rPr>
          <w:rFonts w:ascii="Arial" w:hAnsi="Arial" w:cs="Arial"/>
          <w:lang w:val="en-ID"/>
        </w:rPr>
        <w:t>.</w:t>
      </w:r>
    </w:p>
    <w:p w14:paraId="3DCC6416" w14:textId="77777777" w:rsidR="00BC1332" w:rsidRPr="00597410" w:rsidRDefault="00BC1332" w:rsidP="00BC1332">
      <w:pPr>
        <w:spacing w:after="0" w:line="480" w:lineRule="auto"/>
        <w:ind w:left="360" w:hanging="360"/>
        <w:jc w:val="both"/>
        <w:rPr>
          <w:rFonts w:ascii="Arial" w:hAnsi="Arial" w:cs="Arial"/>
          <w:b/>
          <w:bCs/>
          <w:sz w:val="24"/>
          <w:szCs w:val="24"/>
        </w:rPr>
      </w:pPr>
      <w:proofErr w:type="spellStart"/>
      <w:r>
        <w:rPr>
          <w:rFonts w:ascii="Arial" w:hAnsi="Arial" w:cs="Arial"/>
          <w:b/>
          <w:bCs/>
          <w:sz w:val="24"/>
          <w:szCs w:val="24"/>
        </w:rPr>
        <w:t>Pembaruan</w:t>
      </w:r>
      <w:proofErr w:type="spellEnd"/>
      <w:r>
        <w:rPr>
          <w:rFonts w:ascii="Arial" w:hAnsi="Arial" w:cs="Arial"/>
          <w:b/>
          <w:bCs/>
          <w:sz w:val="24"/>
          <w:szCs w:val="24"/>
        </w:rPr>
        <w:t xml:space="preserve"> </w:t>
      </w:r>
      <w:proofErr w:type="spellStart"/>
      <w:r>
        <w:rPr>
          <w:rFonts w:ascii="Arial" w:hAnsi="Arial" w:cs="Arial"/>
          <w:b/>
          <w:bCs/>
          <w:sz w:val="24"/>
          <w:szCs w:val="24"/>
        </w:rPr>
        <w:t>Penelitian</w:t>
      </w:r>
      <w:proofErr w:type="spellEnd"/>
    </w:p>
    <w:p w14:paraId="65286393" w14:textId="77777777" w:rsidR="00BC1332" w:rsidRPr="00597410" w:rsidRDefault="00BC1332" w:rsidP="00BC1332">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memperkuat</w:t>
      </w:r>
      <w:proofErr w:type="spellEnd"/>
      <w:r w:rsidRPr="00597410">
        <w:rPr>
          <w:rFonts w:ascii="Arial" w:hAnsi="Arial" w:cs="Arial"/>
          <w:sz w:val="24"/>
          <w:szCs w:val="24"/>
        </w:rPr>
        <w:t xml:space="preserve"> </w:t>
      </w:r>
      <w:proofErr w:type="spellStart"/>
      <w:r w:rsidRPr="00597410">
        <w:rPr>
          <w:rFonts w:ascii="Arial" w:hAnsi="Arial" w:cs="Arial"/>
          <w:sz w:val="24"/>
          <w:szCs w:val="24"/>
        </w:rPr>
        <w:t>temuan</w:t>
      </w:r>
      <w:proofErr w:type="spellEnd"/>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Sari","given":"Nurmala","non-dropping-particle":"","parse-names":false,"suffix":""},{"dropping-particle":"","family":"Latip","given":"","non-dropping-particle":"","parse-names":false,"suffix":""},{"dropping-particle":"","family":"Suryani","given":"Lili","non-dropping-particle":"","parse-names":false,"suffix":""},{"dropping-particle":"","family":"Wahyuni","given":"Lilis","non-dropping-particle":"","parse-names":false,"suffix":""}],"id":"ITEM-1","issue":"1","issued":{"date-parts":[["2025"]]},"page":"113-119","title":"Partisipasi Masyarakat Lansia Dalam Program Posyandu ILP Kelurahan Laksamana Kecamatan Dumai Kota","type":"article-journal","volume":"4"},"uris":["http://www.mendeley.com/documents/?uuid=bcb7e9c2-27bd-4ae8-844b-0af3961e43b7"]}],"mendeley":{"formattedCitation":"(Sari et al., 2025)","plainTextFormattedCitation":"(Sari et al., 2025)","previouslyFormattedCitation":"(Sari et al., 2025)"},"properties":{"noteIndex":0},"schema":"https://github.com/citation-style-language/schema/raw/master/csl-citation.json"}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(Sari et al., 2025)</w:t>
      </w:r>
      <w:r w:rsidRPr="00597410">
        <w:rPr>
          <w:rFonts w:ascii="Arial" w:hAnsi="Arial" w:cs="Arial"/>
          <w:sz w:val="24"/>
          <w:szCs w:val="24"/>
        </w:rPr>
        <w:fldChar w:fldCharType="end"/>
      </w:r>
      <w:r w:rsidRPr="00597410">
        <w:rPr>
          <w:rFonts w:ascii="Arial" w:hAnsi="Arial" w:cs="Arial"/>
          <w:sz w:val="24"/>
          <w:szCs w:val="24"/>
        </w:rPr>
        <w:t xml:space="preserve">,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uthor":[{"dropping-particle":"","family":"Arsila","given":"","non-dropping-particle":"","parse-names":false,"suffix":""},{"dropping-particle":"","family":"Arsyad","given":"","non-dropping-particle":"","parse-names":false,"suffix":""},{"dropping-particle":"","family":"Arpandi","given":"","non-dropping-particle":"","parse-names":false,"suffix":""}],"container-title":"Jurnal MSDM","id":"ITEM-1","issued":{"date-parts":[["2024"]]},"page":"286-292","title":"Partisipasi Masyarakat Terhadap Program Posyandu Pos Pembinaan Terpadu ( Posbindu PTM ) di Desa Muara Jaya Kecamatan Awayan","type":"article-journal"},"uris":["http://www.mendeley.com/documents/?uuid=12694149-0a9b-4110-85b4-4329b4c370fd"]}],"mendeley":{"formattedCitation":"(Arsila et al., 2024)","plainTextFormattedCitation":"(Arsila et al., 2024)","previouslyFormattedCitation":"(Arsila et al.,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(Arsila et al., 2024)</w:t>
      </w:r>
      <w:r w:rsidRPr="00597410">
        <w:rPr>
          <w:rFonts w:ascii="Arial" w:hAnsi="Arial" w:cs="Arial"/>
          <w:sz w:val="24"/>
          <w:szCs w:val="24"/>
        </w:rPr>
        <w:fldChar w:fldCharType="end"/>
      </w:r>
      <w:r w:rsidRPr="00597410">
        <w:rPr>
          <w:rFonts w:ascii="Arial" w:hAnsi="Arial" w:cs="Arial"/>
          <w:sz w:val="24"/>
          <w:szCs w:val="24"/>
        </w:rPr>
        <w:t xml:space="preserve"> dan </w:t>
      </w:r>
      <w:r w:rsidRPr="00597410">
        <w:rPr>
          <w:rFonts w:ascii="Arial" w:hAnsi="Arial" w:cs="Arial"/>
          <w:sz w:val="24"/>
          <w:szCs w:val="24"/>
        </w:rPr>
        <w:fldChar w:fldCharType="begin" w:fldLock="1"/>
      </w:r>
      <w:r w:rsidRPr="00597410">
        <w:rPr>
          <w:rFonts w:ascii="Arial" w:hAnsi="Arial" w:cs="Arial"/>
          <w:sz w:val="24"/>
          <w:szCs w:val="24"/>
        </w:rPr>
        <w:instrText>ADDIN CSL_CITATION {"citationItems":[{"id":"ITEM-1","itemData":{"abstract":"… Partisipasi masyarakat melrupakan suatu hak yang dimiliki masyarakat untuk ikut andil dalam … Penelitian ini bertujuan untuk menganalisis bagaimana partisipasi lansia dalam mengikuti …","author":[{"dropping-particle":"","family":"Utania","given":"R A S","non-dropping-particle":"","parse-names":false,"suffix":""},{"dropping-particle":"","family":"Agusti","given":"F R","non-dropping-particle":"","parse-names":false,"suffix":""}],"container-title":"Journal of Administration Studies","id":"ITEM-1","issued":{"date-parts":[["2024"]]},"publisher":"UIN Suska Riau","title":"Partisipasi Masyarakat Dalam Program Posyandu Lansia Di Desa Beringin Makmur Kecamatan Kerumutan","type":"thesis"},"uris":["http://www.mendeley.com/documents/?uuid=32669530-0d7a-4954-89cb-e96727ed46f0"]}],"mendeley":{"formattedCitation":"(Utania &amp; Agusti, 2024)","plainTextFormattedCitation":"(Utania &amp; Agusti, 2024)","previouslyFormattedCitation":"(Utania &amp; Agusti, 2024)"},"properties":{"noteIndex":0},"schema":"https://github.com/citation-style-language/schema/raw/master/csl-citation.json"}</w:instrText>
      </w:r>
      <w:r w:rsidRPr="00597410">
        <w:rPr>
          <w:rFonts w:ascii="Arial" w:hAnsi="Arial" w:cs="Arial"/>
          <w:sz w:val="24"/>
          <w:szCs w:val="24"/>
        </w:rPr>
        <w:fldChar w:fldCharType="separate"/>
      </w:r>
      <w:r w:rsidRPr="00597410">
        <w:rPr>
          <w:rFonts w:ascii="Arial" w:hAnsi="Arial" w:cs="Arial"/>
          <w:noProof/>
          <w:sz w:val="24"/>
          <w:szCs w:val="24"/>
        </w:rPr>
        <w:t>(Utania &amp; Agusti, 2024)</w:t>
      </w:r>
      <w:r w:rsidRPr="00597410">
        <w:rPr>
          <w:rFonts w:ascii="Arial" w:hAnsi="Arial" w:cs="Arial"/>
          <w:sz w:val="24"/>
          <w:szCs w:val="24"/>
        </w:rPr>
        <w:fldChar w:fldCharType="end"/>
      </w:r>
      <w:r w:rsidRPr="00597410">
        <w:rPr>
          <w:rFonts w:ascii="Arial" w:hAnsi="Arial" w:cs="Arial"/>
          <w:sz w:val="24"/>
          <w:szCs w:val="24"/>
        </w:rPr>
        <w:t xml:space="preserve"> </w:t>
      </w:r>
      <w:proofErr w:type="spellStart"/>
      <w:r w:rsidRPr="00597410">
        <w:rPr>
          <w:rFonts w:ascii="Arial" w:hAnsi="Arial" w:cs="Arial"/>
          <w:sz w:val="24"/>
          <w:szCs w:val="24"/>
        </w:rPr>
        <w:t>tentang</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sosialisasi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meningkatkan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kebaruannya</w:t>
      </w:r>
      <w:proofErr w:type="spellEnd"/>
      <w:r w:rsidRPr="00597410">
        <w:rPr>
          <w:rFonts w:ascii="Arial" w:hAnsi="Arial" w:cs="Arial"/>
          <w:sz w:val="24"/>
          <w:szCs w:val="24"/>
        </w:rPr>
        <w:t xml:space="preserve"> </w:t>
      </w:r>
      <w:proofErr w:type="spellStart"/>
      <w:r w:rsidRPr="00597410">
        <w:rPr>
          <w:rFonts w:ascii="Arial" w:hAnsi="Arial" w:cs="Arial"/>
          <w:sz w:val="24"/>
          <w:szCs w:val="24"/>
        </w:rPr>
        <w:t>terletak</w:t>
      </w:r>
      <w:proofErr w:type="spellEnd"/>
      <w:r w:rsidRPr="00597410">
        <w:rPr>
          <w:rFonts w:ascii="Arial" w:hAnsi="Arial" w:cs="Arial"/>
          <w:sz w:val="24"/>
          <w:szCs w:val="24"/>
        </w:rPr>
        <w:t xml:space="preserve"> pada </w:t>
      </w:r>
      <w:proofErr w:type="spellStart"/>
      <w:r w:rsidRPr="00597410">
        <w:rPr>
          <w:rFonts w:ascii="Arial" w:hAnsi="Arial" w:cs="Arial"/>
          <w:sz w:val="24"/>
          <w:szCs w:val="24"/>
        </w:rPr>
        <w:t>fokus</w:t>
      </w:r>
      <w:proofErr w:type="spellEnd"/>
      <w:r w:rsidRPr="00597410">
        <w:rPr>
          <w:rFonts w:ascii="Arial" w:hAnsi="Arial" w:cs="Arial"/>
          <w:sz w:val="24"/>
          <w:szCs w:val="24"/>
        </w:rPr>
        <w:t xml:space="preserve"> </w:t>
      </w:r>
      <w:proofErr w:type="spellStart"/>
      <w:r w:rsidRPr="00597410">
        <w:rPr>
          <w:rFonts w:ascii="Arial" w:hAnsi="Arial" w:cs="Arial"/>
          <w:sz w:val="24"/>
          <w:szCs w:val="24"/>
        </w:rPr>
        <w:t>kajian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luas</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meneliti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Integrasi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Primer (ILP)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mencakup</w:t>
      </w:r>
      <w:proofErr w:type="spellEnd"/>
      <w:r w:rsidRPr="00597410">
        <w:rPr>
          <w:rFonts w:ascii="Arial" w:hAnsi="Arial" w:cs="Arial"/>
          <w:sz w:val="24"/>
          <w:szCs w:val="24"/>
        </w:rPr>
        <w:t xml:space="preserve">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siklus</w:t>
      </w:r>
      <w:proofErr w:type="spellEnd"/>
      <w:r w:rsidRPr="00597410">
        <w:rPr>
          <w:rFonts w:ascii="Arial" w:hAnsi="Arial" w:cs="Arial"/>
          <w:sz w:val="24"/>
          <w:szCs w:val="24"/>
        </w:rPr>
        <w:t xml:space="preserve"> </w:t>
      </w:r>
      <w:proofErr w:type="spellStart"/>
      <w:r w:rsidRPr="00597410">
        <w:rPr>
          <w:rFonts w:ascii="Arial" w:hAnsi="Arial" w:cs="Arial"/>
          <w:sz w:val="24"/>
          <w:szCs w:val="24"/>
        </w:rPr>
        <w:t>hidup</w:t>
      </w:r>
      <w:proofErr w:type="spellEnd"/>
      <w:r w:rsidRPr="00597410">
        <w:rPr>
          <w:rFonts w:ascii="Arial" w:hAnsi="Arial" w:cs="Arial"/>
          <w:sz w:val="24"/>
          <w:szCs w:val="24"/>
        </w:rPr>
        <w:t xml:space="preserve">, </w:t>
      </w:r>
      <w:proofErr w:type="spellStart"/>
      <w:r w:rsidRPr="00597410">
        <w:rPr>
          <w:rFonts w:ascii="Arial" w:hAnsi="Arial" w:cs="Arial"/>
          <w:sz w:val="24"/>
          <w:szCs w:val="24"/>
        </w:rPr>
        <w:t>bukan</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tertentu</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penelitian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menyoroti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ditentukan</w:t>
      </w:r>
      <w:proofErr w:type="spellEnd"/>
      <w:r w:rsidRPr="00597410">
        <w:rPr>
          <w:rFonts w:ascii="Arial" w:hAnsi="Arial" w:cs="Arial"/>
          <w:sz w:val="24"/>
          <w:szCs w:val="24"/>
        </w:rPr>
        <w:t xml:space="preserve"> oleh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eksternal</w:t>
      </w:r>
      <w:proofErr w:type="spellEnd"/>
      <w:r w:rsidRPr="00597410">
        <w:rPr>
          <w:rFonts w:ascii="Arial" w:hAnsi="Arial" w:cs="Arial"/>
          <w:sz w:val="24"/>
          <w:szCs w:val="24"/>
        </w:rPr>
        <w:t xml:space="preserve">, </w:t>
      </w:r>
      <w:proofErr w:type="spellStart"/>
      <w:r w:rsidRPr="00597410">
        <w:rPr>
          <w:rFonts w:ascii="Arial" w:hAnsi="Arial" w:cs="Arial"/>
          <w:sz w:val="24"/>
          <w:szCs w:val="24"/>
        </w:rPr>
        <w:t>tetapi</w:t>
      </w:r>
      <w:proofErr w:type="spellEnd"/>
      <w:r w:rsidRPr="00597410">
        <w:rPr>
          <w:rFonts w:ascii="Arial" w:hAnsi="Arial" w:cs="Arial"/>
          <w:sz w:val="24"/>
          <w:szCs w:val="24"/>
        </w:rPr>
        <w:t xml:space="preserve"> juga oleh </w:t>
      </w:r>
      <w:proofErr w:type="spellStart"/>
      <w:r w:rsidRPr="00597410">
        <w:rPr>
          <w:rFonts w:ascii="Arial" w:hAnsi="Arial" w:cs="Arial"/>
          <w:sz w:val="24"/>
          <w:szCs w:val="24"/>
        </w:rPr>
        <w:t>keterpaduan</w:t>
      </w:r>
      <w:proofErr w:type="spellEnd"/>
      <w:r w:rsidRPr="00597410">
        <w:rPr>
          <w:rFonts w:ascii="Arial" w:hAnsi="Arial" w:cs="Arial"/>
          <w:sz w:val="24"/>
          <w:szCs w:val="24"/>
        </w:rPr>
        <w:t xml:space="preserve"> </w:t>
      </w:r>
      <w:proofErr w:type="spellStart"/>
      <w:r w:rsidRPr="00597410">
        <w:rPr>
          <w:rFonts w:ascii="Arial" w:hAnsi="Arial" w:cs="Arial"/>
          <w:sz w:val="24"/>
          <w:szCs w:val="24"/>
        </w:rPr>
        <w:t>antara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lastRenderedPageBreak/>
        <w:t>kesempatan</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serta</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optimalnya</w:t>
      </w:r>
      <w:proofErr w:type="spellEnd"/>
      <w:r w:rsidRPr="00597410">
        <w:rPr>
          <w:rFonts w:ascii="Arial" w:hAnsi="Arial" w:cs="Arial"/>
          <w:sz w:val="24"/>
          <w:szCs w:val="24"/>
        </w:rPr>
        <w:t xml:space="preserve"> </w:t>
      </w:r>
      <w:proofErr w:type="spellStart"/>
      <w:r w:rsidRPr="00597410">
        <w:rPr>
          <w:rFonts w:ascii="Arial" w:hAnsi="Arial" w:cs="Arial"/>
          <w:sz w:val="24"/>
          <w:szCs w:val="24"/>
        </w:rPr>
        <w:t>pemanfaatan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utama</w:t>
      </w:r>
      <w:proofErr w:type="spellEnd"/>
      <w:r w:rsidRPr="00597410">
        <w:rPr>
          <w:rFonts w:ascii="Arial" w:hAnsi="Arial" w:cs="Arial"/>
          <w:sz w:val="24"/>
          <w:szCs w:val="24"/>
        </w:rPr>
        <w:t xml:space="preserve"> </w:t>
      </w:r>
      <w:proofErr w:type="spellStart"/>
      <w:r w:rsidRPr="00597410">
        <w:rPr>
          <w:rFonts w:ascii="Arial" w:hAnsi="Arial" w:cs="Arial"/>
          <w:sz w:val="24"/>
          <w:szCs w:val="24"/>
        </w:rPr>
        <w:t>penghambat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w:t>
      </w:r>
    </w:p>
    <w:p w14:paraId="638C4F32" w14:textId="022BF88B" w:rsidR="00DD1D9C" w:rsidRPr="00597410" w:rsidRDefault="001648CD" w:rsidP="00BC1332">
      <w:pPr>
        <w:pStyle w:val="BodyText"/>
        <w:tabs>
          <w:tab w:val="left" w:pos="2407"/>
        </w:tabs>
        <w:spacing w:line="480" w:lineRule="auto"/>
        <w:ind w:left="426" w:hanging="426"/>
        <w:jc w:val="both"/>
        <w:rPr>
          <w:rFonts w:ascii="Arial" w:hAnsi="Arial" w:cs="Arial"/>
          <w:b/>
          <w:bCs/>
          <w:lang w:val="en-ID"/>
        </w:rPr>
      </w:pPr>
      <w:r w:rsidRPr="00597410">
        <w:rPr>
          <w:rFonts w:ascii="Arial" w:hAnsi="Arial" w:cs="Arial"/>
          <w:b/>
          <w:bCs/>
          <w:lang w:val="en-ID"/>
        </w:rPr>
        <w:t>2</w:t>
      </w:r>
      <w:r w:rsidR="00DD1D9C" w:rsidRPr="00597410">
        <w:rPr>
          <w:rFonts w:ascii="Arial" w:hAnsi="Arial" w:cs="Arial"/>
          <w:b/>
          <w:bCs/>
          <w:lang w:val="en-ID"/>
        </w:rPr>
        <w:t xml:space="preserve">. </w:t>
      </w:r>
      <w:r w:rsidR="00980E46" w:rsidRPr="00597410">
        <w:rPr>
          <w:rFonts w:ascii="Arial" w:hAnsi="Arial" w:cs="Arial"/>
          <w:b/>
          <w:bCs/>
          <w:lang w:val="en-ID"/>
        </w:rPr>
        <w:t xml:space="preserve"> </w:t>
      </w:r>
      <w:proofErr w:type="spellStart"/>
      <w:r w:rsidR="00DD1D9C" w:rsidRPr="00597410">
        <w:rPr>
          <w:rFonts w:ascii="Arial" w:hAnsi="Arial" w:cs="Arial"/>
          <w:b/>
          <w:bCs/>
          <w:lang w:val="en-ID"/>
        </w:rPr>
        <w:t>Hambatan</w:t>
      </w:r>
      <w:proofErr w:type="spellEnd"/>
      <w:r w:rsidR="00DD1D9C" w:rsidRPr="00597410">
        <w:rPr>
          <w:rFonts w:ascii="Arial" w:hAnsi="Arial" w:cs="Arial"/>
          <w:b/>
          <w:bCs/>
          <w:lang w:val="en-ID"/>
        </w:rPr>
        <w:t xml:space="preserve"> </w:t>
      </w:r>
      <w:proofErr w:type="spellStart"/>
      <w:r w:rsidR="00980E46" w:rsidRPr="00597410">
        <w:rPr>
          <w:rFonts w:ascii="Arial" w:hAnsi="Arial" w:cs="Arial"/>
          <w:b/>
          <w:bCs/>
          <w:lang w:val="en-ID"/>
        </w:rPr>
        <w:t>Partisipasi</w:t>
      </w:r>
      <w:proofErr w:type="spellEnd"/>
      <w:r w:rsidR="00980E46" w:rsidRPr="00597410">
        <w:rPr>
          <w:rFonts w:ascii="Arial" w:hAnsi="Arial" w:cs="Arial"/>
          <w:b/>
          <w:bCs/>
          <w:lang w:val="en-ID"/>
        </w:rPr>
        <w:t xml:space="preserve"> Masyarakat </w:t>
      </w:r>
      <w:proofErr w:type="spellStart"/>
      <w:r w:rsidR="00980E46" w:rsidRPr="00597410">
        <w:rPr>
          <w:rFonts w:ascii="Arial" w:hAnsi="Arial" w:cs="Arial"/>
          <w:b/>
          <w:bCs/>
          <w:lang w:val="en-ID"/>
        </w:rPr>
        <w:t>dalam</w:t>
      </w:r>
      <w:proofErr w:type="spellEnd"/>
      <w:r w:rsidR="00980E46" w:rsidRPr="00597410">
        <w:rPr>
          <w:rFonts w:ascii="Arial" w:hAnsi="Arial" w:cs="Arial"/>
          <w:b/>
          <w:bCs/>
          <w:lang w:val="en-ID"/>
        </w:rPr>
        <w:t xml:space="preserve"> </w:t>
      </w:r>
      <w:proofErr w:type="spellStart"/>
      <w:r w:rsidR="00980E46" w:rsidRPr="00597410">
        <w:rPr>
          <w:rFonts w:ascii="Arial" w:hAnsi="Arial" w:cs="Arial"/>
          <w:b/>
          <w:bCs/>
          <w:lang w:val="en-ID"/>
        </w:rPr>
        <w:t>Mendukung</w:t>
      </w:r>
      <w:proofErr w:type="spellEnd"/>
      <w:r w:rsidR="00980E46" w:rsidRPr="00597410">
        <w:rPr>
          <w:rFonts w:ascii="Arial" w:hAnsi="Arial" w:cs="Arial"/>
          <w:b/>
          <w:bCs/>
          <w:lang w:val="en-ID"/>
        </w:rPr>
        <w:t xml:space="preserve"> </w:t>
      </w:r>
      <w:proofErr w:type="spellStart"/>
      <w:r w:rsidR="00980E46" w:rsidRPr="00597410">
        <w:rPr>
          <w:rFonts w:ascii="Arial" w:hAnsi="Arial" w:cs="Arial"/>
          <w:b/>
          <w:bCs/>
          <w:lang w:val="en-ID"/>
        </w:rPr>
        <w:t>Keberhasilan</w:t>
      </w:r>
      <w:proofErr w:type="spellEnd"/>
      <w:r w:rsidR="00980E46" w:rsidRPr="00597410">
        <w:rPr>
          <w:rFonts w:ascii="Arial" w:hAnsi="Arial" w:cs="Arial"/>
          <w:b/>
          <w:bCs/>
          <w:lang w:val="en-ID"/>
        </w:rPr>
        <w:t xml:space="preserve"> Program </w:t>
      </w:r>
      <w:proofErr w:type="spellStart"/>
      <w:r w:rsidR="00980E46" w:rsidRPr="00597410">
        <w:rPr>
          <w:rFonts w:ascii="Arial" w:hAnsi="Arial" w:cs="Arial"/>
          <w:b/>
          <w:bCs/>
          <w:lang w:val="en-ID"/>
        </w:rPr>
        <w:t>Posyandu</w:t>
      </w:r>
      <w:proofErr w:type="spellEnd"/>
      <w:r w:rsidR="00980E46" w:rsidRPr="00597410">
        <w:rPr>
          <w:rFonts w:ascii="Arial" w:hAnsi="Arial" w:cs="Arial"/>
          <w:b/>
          <w:bCs/>
          <w:lang w:val="en-ID"/>
        </w:rPr>
        <w:t xml:space="preserve"> ILP</w:t>
      </w:r>
    </w:p>
    <w:p w14:paraId="333FD6EF" w14:textId="6A97B209" w:rsidR="00FC5D72" w:rsidRPr="00597410" w:rsidRDefault="00FC5D72" w:rsidP="007A6BF3">
      <w:pPr>
        <w:pStyle w:val="BodyText"/>
        <w:tabs>
          <w:tab w:val="left" w:pos="2407"/>
        </w:tabs>
        <w:spacing w:line="480" w:lineRule="auto"/>
        <w:ind w:left="360" w:hanging="360"/>
        <w:jc w:val="both"/>
        <w:rPr>
          <w:rFonts w:ascii="Arial" w:hAnsi="Arial" w:cs="Arial"/>
          <w:b/>
          <w:bCs/>
          <w:lang w:val="en-ID"/>
        </w:rPr>
      </w:pPr>
      <w:r w:rsidRPr="00597410">
        <w:rPr>
          <w:rFonts w:ascii="Arial" w:hAnsi="Arial" w:cs="Arial"/>
          <w:b/>
          <w:bCs/>
          <w:lang w:val="en-ID"/>
        </w:rPr>
        <w:t>a.</w:t>
      </w:r>
      <w:r w:rsidR="00263EB2" w:rsidRPr="00597410">
        <w:rPr>
          <w:rFonts w:ascii="Arial" w:hAnsi="Arial" w:cs="Arial"/>
          <w:b/>
          <w:bCs/>
          <w:lang w:val="en-ID"/>
        </w:rPr>
        <w:tab/>
      </w:r>
      <w:proofErr w:type="spellStart"/>
      <w:r w:rsidR="00550160" w:rsidRPr="00597410">
        <w:rPr>
          <w:rFonts w:ascii="Arial" w:hAnsi="Arial" w:cs="Arial"/>
          <w:b/>
          <w:bCs/>
          <w:lang w:val="en-ID"/>
        </w:rPr>
        <w:t>Partisipasi</w:t>
      </w:r>
      <w:proofErr w:type="spellEnd"/>
      <w:r w:rsidR="00550160" w:rsidRPr="00597410">
        <w:rPr>
          <w:rFonts w:ascii="Arial" w:hAnsi="Arial" w:cs="Arial"/>
          <w:b/>
          <w:bCs/>
          <w:lang w:val="en-ID"/>
        </w:rPr>
        <w:t xml:space="preserve"> Masyarakat </w:t>
      </w:r>
      <w:proofErr w:type="spellStart"/>
      <w:r w:rsidR="00550160" w:rsidRPr="00597410">
        <w:rPr>
          <w:rFonts w:ascii="Arial" w:hAnsi="Arial" w:cs="Arial"/>
          <w:b/>
          <w:bCs/>
          <w:lang w:val="en-ID"/>
        </w:rPr>
        <w:t>dalam</w:t>
      </w:r>
      <w:proofErr w:type="spellEnd"/>
      <w:r w:rsidR="00550160" w:rsidRPr="00597410">
        <w:rPr>
          <w:rFonts w:ascii="Arial" w:hAnsi="Arial" w:cs="Arial"/>
          <w:b/>
          <w:bCs/>
          <w:lang w:val="en-ID"/>
        </w:rPr>
        <w:t xml:space="preserve"> </w:t>
      </w:r>
      <w:proofErr w:type="spellStart"/>
      <w:r w:rsidR="00550160" w:rsidRPr="00597410">
        <w:rPr>
          <w:rFonts w:ascii="Arial" w:hAnsi="Arial" w:cs="Arial"/>
          <w:b/>
          <w:bCs/>
          <w:lang w:val="en-ID"/>
        </w:rPr>
        <w:t>Penguatan</w:t>
      </w:r>
      <w:proofErr w:type="spellEnd"/>
      <w:r w:rsidR="00550160" w:rsidRPr="00597410">
        <w:rPr>
          <w:rFonts w:ascii="Arial" w:hAnsi="Arial" w:cs="Arial"/>
          <w:b/>
          <w:bCs/>
          <w:lang w:val="en-ID"/>
        </w:rPr>
        <w:t xml:space="preserve"> </w:t>
      </w:r>
      <w:proofErr w:type="spellStart"/>
      <w:r w:rsidR="00550160" w:rsidRPr="00597410">
        <w:rPr>
          <w:rFonts w:ascii="Arial" w:hAnsi="Arial" w:cs="Arial"/>
          <w:b/>
          <w:bCs/>
          <w:lang w:val="en-ID"/>
        </w:rPr>
        <w:t>Sistem</w:t>
      </w:r>
      <w:proofErr w:type="spellEnd"/>
      <w:r w:rsidR="00550160" w:rsidRPr="00597410">
        <w:rPr>
          <w:rFonts w:ascii="Arial" w:hAnsi="Arial" w:cs="Arial"/>
          <w:b/>
          <w:bCs/>
          <w:lang w:val="en-ID"/>
        </w:rPr>
        <w:t xml:space="preserve"> </w:t>
      </w:r>
      <w:proofErr w:type="spellStart"/>
      <w:r w:rsidR="00550160" w:rsidRPr="00597410">
        <w:rPr>
          <w:rFonts w:ascii="Arial" w:hAnsi="Arial" w:cs="Arial"/>
          <w:b/>
          <w:bCs/>
          <w:lang w:val="en-ID"/>
        </w:rPr>
        <w:t>Layanan</w:t>
      </w:r>
      <w:proofErr w:type="spellEnd"/>
      <w:r w:rsidR="00550160" w:rsidRPr="00597410">
        <w:rPr>
          <w:rFonts w:ascii="Arial" w:hAnsi="Arial" w:cs="Arial"/>
          <w:b/>
          <w:bCs/>
          <w:lang w:val="en-ID"/>
        </w:rPr>
        <w:t xml:space="preserve"> Kesehatan</w:t>
      </w:r>
    </w:p>
    <w:p w14:paraId="42DCF8B8" w14:textId="637C6985" w:rsidR="001648CD" w:rsidRPr="00597410" w:rsidRDefault="001648CD"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Dalam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indikator</w:t>
      </w:r>
      <w:proofErr w:type="spellEnd"/>
      <w:r w:rsidRPr="00597410">
        <w:rPr>
          <w:rFonts w:ascii="Arial" w:hAnsi="Arial" w:cs="Arial"/>
          <w:sz w:val="24"/>
          <w:szCs w:val="24"/>
        </w:rPr>
        <w:t xml:space="preserve">. Dari </w:t>
      </w:r>
      <w:proofErr w:type="spellStart"/>
      <w:r w:rsidR="00593452" w:rsidRPr="00597410">
        <w:rPr>
          <w:rFonts w:ascii="Arial" w:hAnsi="Arial" w:cs="Arial"/>
          <w:sz w:val="24"/>
          <w:szCs w:val="24"/>
        </w:rPr>
        <w:t>indikator</w:t>
      </w:r>
      <w:proofErr w:type="spellEnd"/>
      <w:r w:rsidR="00593452"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kesadaran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pemahaman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pentingnya</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menyeluruh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beranggapan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dan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seringkali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menjadikan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prioritas</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menjaga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323E8E46" w14:textId="740BDC26" w:rsidR="001648CD" w:rsidRPr="00597410" w:rsidRDefault="001648CD"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Dilihat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00593452" w:rsidRPr="00597410">
        <w:rPr>
          <w:rFonts w:ascii="Arial" w:hAnsi="Arial" w:cs="Arial"/>
          <w:sz w:val="24"/>
          <w:szCs w:val="24"/>
        </w:rPr>
        <w:t>indikator</w:t>
      </w:r>
      <w:proofErr w:type="spellEnd"/>
      <w:r w:rsidR="00593452"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kendala</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ketika</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enggan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ke</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disebabkan</w:t>
      </w:r>
      <w:proofErr w:type="spellEnd"/>
      <w:r w:rsidRPr="00597410">
        <w:rPr>
          <w:rFonts w:ascii="Arial" w:hAnsi="Arial" w:cs="Arial"/>
          <w:sz w:val="24"/>
          <w:szCs w:val="24"/>
        </w:rPr>
        <w:t xml:space="preserve"> oleh rasa malas, </w:t>
      </w:r>
      <w:proofErr w:type="spellStart"/>
      <w:r w:rsidRPr="00597410">
        <w:rPr>
          <w:rFonts w:ascii="Arial" w:hAnsi="Arial" w:cs="Arial"/>
          <w:sz w:val="24"/>
          <w:szCs w:val="24"/>
        </w:rPr>
        <w:t>kurangnya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anggapan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baik-baik</w:t>
      </w:r>
      <w:proofErr w:type="spellEnd"/>
      <w:r w:rsidRPr="00597410">
        <w:rPr>
          <w:rFonts w:ascii="Arial" w:hAnsi="Arial" w:cs="Arial"/>
          <w:sz w:val="24"/>
          <w:szCs w:val="24"/>
        </w:rPr>
        <w:t xml:space="preserve"> </w:t>
      </w:r>
      <w:proofErr w:type="spellStart"/>
      <w:r w:rsidRPr="00597410">
        <w:rPr>
          <w:rFonts w:ascii="Arial" w:hAnsi="Arial" w:cs="Arial"/>
          <w:sz w:val="24"/>
          <w:szCs w:val="24"/>
        </w:rPr>
        <w:t>saja</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perlu</w:t>
      </w:r>
      <w:proofErr w:type="spellEnd"/>
      <w:r w:rsidRPr="00597410">
        <w:rPr>
          <w:rFonts w:ascii="Arial" w:hAnsi="Arial" w:cs="Arial"/>
          <w:sz w:val="24"/>
          <w:szCs w:val="24"/>
        </w:rPr>
        <w:t xml:space="preserve"> </w:t>
      </w:r>
      <w:proofErr w:type="spellStart"/>
      <w:r w:rsidRPr="00597410">
        <w:rPr>
          <w:rFonts w:ascii="Arial" w:hAnsi="Arial" w:cs="Arial"/>
          <w:sz w:val="24"/>
          <w:szCs w:val="24"/>
        </w:rPr>
        <w:t>diperiksa</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kehadiran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fluktuatif</w:t>
      </w:r>
      <w:proofErr w:type="spellEnd"/>
      <w:r w:rsidRPr="00597410">
        <w:rPr>
          <w:rFonts w:ascii="Arial" w:hAnsi="Arial" w:cs="Arial"/>
          <w:sz w:val="24"/>
          <w:szCs w:val="24"/>
        </w:rPr>
        <w:t>.</w:t>
      </w:r>
    </w:p>
    <w:p w14:paraId="24E4EEB2" w14:textId="5904AACF" w:rsidR="001648CD" w:rsidRPr="00597410" w:rsidRDefault="001648CD"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Pada </w:t>
      </w:r>
      <w:proofErr w:type="spellStart"/>
      <w:r w:rsidR="00593452"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Sebagian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lastRenderedPageBreak/>
        <w:t>khususnya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bekerja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tangga</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menyesuaikan</w:t>
      </w:r>
      <w:proofErr w:type="spellEnd"/>
      <w:r w:rsidRPr="00597410">
        <w:rPr>
          <w:rFonts w:ascii="Arial" w:hAnsi="Arial" w:cs="Arial"/>
          <w:sz w:val="24"/>
          <w:szCs w:val="24"/>
        </w:rPr>
        <w:t xml:space="preserve"> </w:t>
      </w:r>
      <w:proofErr w:type="spellStart"/>
      <w:r w:rsidRPr="00597410">
        <w:rPr>
          <w:rFonts w:ascii="Arial" w:hAnsi="Arial" w:cs="Arial"/>
          <w:sz w:val="24"/>
          <w:szCs w:val="24"/>
        </w:rPr>
        <w:t>jadwal</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aktivitas</w:t>
      </w:r>
      <w:proofErr w:type="spellEnd"/>
      <w:r w:rsidRPr="00597410">
        <w:rPr>
          <w:rFonts w:ascii="Arial" w:hAnsi="Arial" w:cs="Arial"/>
          <w:sz w:val="24"/>
          <w:szCs w:val="24"/>
        </w:rPr>
        <w:t xml:space="preserve"> </w:t>
      </w:r>
      <w:proofErr w:type="spellStart"/>
      <w:r w:rsidRPr="00597410">
        <w:rPr>
          <w:rFonts w:ascii="Arial" w:hAnsi="Arial" w:cs="Arial"/>
          <w:sz w:val="24"/>
          <w:szCs w:val="24"/>
        </w:rPr>
        <w:t>harian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berakibat</w:t>
      </w:r>
      <w:proofErr w:type="spellEnd"/>
      <w:r w:rsidRPr="00597410">
        <w:rPr>
          <w:rFonts w:ascii="Arial" w:hAnsi="Arial" w:cs="Arial"/>
          <w:sz w:val="24"/>
          <w:szCs w:val="24"/>
        </w:rPr>
        <w:t xml:space="preserve"> pada </w:t>
      </w:r>
      <w:proofErr w:type="spellStart"/>
      <w:r w:rsidRPr="00597410">
        <w:rPr>
          <w:rFonts w:ascii="Arial" w:hAnsi="Arial" w:cs="Arial"/>
          <w:sz w:val="24"/>
          <w:szCs w:val="24"/>
        </w:rPr>
        <w:t>menurunnya</w:t>
      </w:r>
      <w:proofErr w:type="spellEnd"/>
      <w:r w:rsidRPr="00597410">
        <w:rPr>
          <w:rFonts w:ascii="Arial" w:hAnsi="Arial" w:cs="Arial"/>
          <w:sz w:val="24"/>
          <w:szCs w:val="24"/>
        </w:rPr>
        <w:t xml:space="preserve"> </w:t>
      </w:r>
      <w:proofErr w:type="spellStart"/>
      <w:r w:rsidRPr="00597410">
        <w:rPr>
          <w:rFonts w:ascii="Arial" w:hAnsi="Arial" w:cs="Arial"/>
          <w:sz w:val="24"/>
          <w:szCs w:val="24"/>
        </w:rPr>
        <w:t>konsistensi</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jarak</w:t>
      </w:r>
      <w:proofErr w:type="spellEnd"/>
      <w:r w:rsidRPr="00597410">
        <w:rPr>
          <w:rFonts w:ascii="Arial" w:hAnsi="Arial" w:cs="Arial"/>
          <w:sz w:val="24"/>
          <w:szCs w:val="24"/>
        </w:rPr>
        <w:t xml:space="preserve"> </w:t>
      </w:r>
      <w:proofErr w:type="spellStart"/>
      <w:r w:rsidRPr="00597410">
        <w:rPr>
          <w:rFonts w:ascii="Arial" w:hAnsi="Arial" w:cs="Arial"/>
          <w:sz w:val="24"/>
          <w:szCs w:val="24"/>
        </w:rPr>
        <w:t>tempat</w:t>
      </w:r>
      <w:proofErr w:type="spellEnd"/>
      <w:r w:rsidRPr="00597410">
        <w:rPr>
          <w:rFonts w:ascii="Arial" w:hAnsi="Arial" w:cs="Arial"/>
          <w:sz w:val="24"/>
          <w:szCs w:val="24"/>
        </w:rPr>
        <w:t xml:space="preserve"> </w:t>
      </w:r>
      <w:proofErr w:type="spellStart"/>
      <w:r w:rsidRPr="00597410">
        <w:rPr>
          <w:rFonts w:ascii="Arial" w:hAnsi="Arial" w:cs="Arial"/>
          <w:sz w:val="24"/>
          <w:szCs w:val="24"/>
        </w:rPr>
        <w:t>tinggal</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lokasi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w:t>
      </w:r>
      <w:proofErr w:type="spellStart"/>
      <w:r w:rsidRPr="00597410">
        <w:rPr>
          <w:rFonts w:ascii="Arial" w:hAnsi="Arial" w:cs="Arial"/>
          <w:sz w:val="24"/>
          <w:szCs w:val="24"/>
        </w:rPr>
        <w:t>penghambat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fisik</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memerlukan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pendamping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datang</w:t>
      </w:r>
      <w:proofErr w:type="spellEnd"/>
      <w:r w:rsidRPr="00597410">
        <w:rPr>
          <w:rFonts w:ascii="Arial" w:hAnsi="Arial" w:cs="Arial"/>
          <w:sz w:val="24"/>
          <w:szCs w:val="24"/>
        </w:rPr>
        <w:t xml:space="preserve">. </w:t>
      </w:r>
      <w:proofErr w:type="spellStart"/>
      <w:r w:rsidRPr="00597410">
        <w:rPr>
          <w:rFonts w:ascii="Arial" w:hAnsi="Arial" w:cs="Arial"/>
          <w:sz w:val="24"/>
          <w:szCs w:val="24"/>
        </w:rPr>
        <w:t>Walaupun</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upaya</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pendekatan</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signifikan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penguatan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layanan</w:t>
      </w:r>
      <w:proofErr w:type="spellEnd"/>
      <w:r w:rsidRPr="00597410">
        <w:rPr>
          <w:rFonts w:ascii="Arial" w:hAnsi="Arial" w:cs="Arial"/>
          <w:sz w:val="24"/>
          <w:szCs w:val="24"/>
        </w:rPr>
        <w:t xml:space="preserve"> </w:t>
      </w:r>
      <w:proofErr w:type="spellStart"/>
      <w:r w:rsidRPr="00597410">
        <w:rPr>
          <w:rFonts w:ascii="Arial" w:hAnsi="Arial" w:cs="Arial"/>
          <w:sz w:val="24"/>
          <w:szCs w:val="24"/>
        </w:rPr>
        <w:t>kesehatan</w:t>
      </w:r>
      <w:proofErr w:type="spellEnd"/>
      <w:r w:rsidRPr="00597410">
        <w:rPr>
          <w:rFonts w:ascii="Arial" w:hAnsi="Arial" w:cs="Arial"/>
          <w:sz w:val="24"/>
          <w:szCs w:val="24"/>
        </w:rPr>
        <w:t>.</w:t>
      </w:r>
    </w:p>
    <w:p w14:paraId="3831C2D8" w14:textId="0FD0B95C" w:rsidR="006E2A9A" w:rsidRPr="00597410" w:rsidRDefault="006E2A9A" w:rsidP="007A6BF3">
      <w:pPr>
        <w:tabs>
          <w:tab w:val="left" w:pos="360"/>
        </w:tabs>
        <w:spacing w:after="0" w:line="480" w:lineRule="auto"/>
        <w:jc w:val="both"/>
        <w:rPr>
          <w:rFonts w:ascii="Arial" w:hAnsi="Arial" w:cs="Arial"/>
          <w:b/>
          <w:bCs/>
          <w:sz w:val="24"/>
          <w:szCs w:val="24"/>
        </w:rPr>
      </w:pPr>
      <w:r w:rsidRPr="00597410">
        <w:rPr>
          <w:rFonts w:ascii="Arial" w:hAnsi="Arial" w:cs="Arial"/>
          <w:b/>
          <w:bCs/>
          <w:sz w:val="24"/>
          <w:szCs w:val="24"/>
        </w:rPr>
        <w:t xml:space="preserve">b. </w:t>
      </w:r>
      <w:r w:rsidR="00263EB2" w:rsidRPr="00597410">
        <w:rPr>
          <w:rFonts w:ascii="Arial" w:hAnsi="Arial" w:cs="Arial"/>
          <w:b/>
          <w:bCs/>
          <w:sz w:val="24"/>
          <w:szCs w:val="24"/>
        </w:rPr>
        <w:tab/>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00A06D8B" w:rsidRPr="00597410">
        <w:rPr>
          <w:rFonts w:ascii="Arial" w:hAnsi="Arial" w:cs="Arial"/>
          <w:b/>
          <w:bCs/>
          <w:sz w:val="24"/>
          <w:szCs w:val="24"/>
        </w:rPr>
        <w:t>Peningkatan</w:t>
      </w:r>
      <w:proofErr w:type="spellEnd"/>
      <w:r w:rsidR="00A06D8B" w:rsidRPr="00597410">
        <w:rPr>
          <w:rFonts w:ascii="Arial" w:hAnsi="Arial" w:cs="Arial"/>
          <w:b/>
          <w:bCs/>
          <w:sz w:val="24"/>
          <w:szCs w:val="24"/>
        </w:rPr>
        <w:t xml:space="preserve"> </w:t>
      </w:r>
      <w:proofErr w:type="spellStart"/>
      <w:r w:rsidR="00A06D8B" w:rsidRPr="00597410">
        <w:rPr>
          <w:rFonts w:ascii="Arial" w:hAnsi="Arial" w:cs="Arial"/>
          <w:b/>
          <w:bCs/>
          <w:sz w:val="24"/>
          <w:szCs w:val="24"/>
        </w:rPr>
        <w:t>Kapasitas</w:t>
      </w:r>
      <w:proofErr w:type="spellEnd"/>
      <w:r w:rsidR="00A06D8B" w:rsidRPr="00597410">
        <w:rPr>
          <w:rFonts w:ascii="Arial" w:hAnsi="Arial" w:cs="Arial"/>
          <w:b/>
          <w:bCs/>
          <w:sz w:val="24"/>
          <w:szCs w:val="24"/>
        </w:rPr>
        <w:t xml:space="preserve"> Kader</w:t>
      </w:r>
    </w:p>
    <w:p w14:paraId="432D7554" w14:textId="6150F20C" w:rsidR="00DF2B09" w:rsidRPr="00597410" w:rsidRDefault="00DF2B09"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Dalam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peningkatan</w:t>
      </w:r>
      <w:proofErr w:type="spellEnd"/>
      <w:r w:rsidRPr="00597410">
        <w:rPr>
          <w:rFonts w:ascii="Arial" w:hAnsi="Arial" w:cs="Arial"/>
          <w:sz w:val="24"/>
          <w:szCs w:val="24"/>
        </w:rPr>
        <w:t xml:space="preserve"> </w:t>
      </w:r>
      <w:proofErr w:type="spellStart"/>
      <w:r w:rsidRPr="00597410">
        <w:rPr>
          <w:rFonts w:ascii="Arial" w:hAnsi="Arial" w:cs="Arial"/>
          <w:sz w:val="24"/>
          <w:szCs w:val="24"/>
        </w:rPr>
        <w:t>kapasitas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Dari</w:t>
      </w:r>
      <w:r w:rsidR="005F0865" w:rsidRPr="00597410">
        <w:rPr>
          <w:rFonts w:ascii="Arial" w:hAnsi="Arial" w:cs="Arial"/>
          <w:sz w:val="24"/>
          <w:szCs w:val="24"/>
        </w:rPr>
        <w:t xml:space="preserve"> </w:t>
      </w:r>
      <w:proofErr w:type="spellStart"/>
      <w:r w:rsidR="005F0865"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khususnya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dan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bentuk</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Pr="00597410">
        <w:rPr>
          <w:rFonts w:ascii="Arial" w:hAnsi="Arial" w:cs="Arial"/>
          <w:sz w:val="24"/>
          <w:szCs w:val="24"/>
        </w:rPr>
        <w:t>keraguan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kebingungan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mengenai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apa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dijalankan</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ibu-ibu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aktif</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di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keterampilan</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keberanian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mengambil</w:t>
      </w:r>
      <w:proofErr w:type="spellEnd"/>
      <w:r w:rsidRPr="00597410">
        <w:rPr>
          <w:rFonts w:ascii="Arial" w:hAnsi="Arial" w:cs="Arial"/>
          <w:sz w:val="24"/>
          <w:szCs w:val="24"/>
        </w:rPr>
        <w:t xml:space="preserve"> </w:t>
      </w:r>
      <w:proofErr w:type="spellStart"/>
      <w:r w:rsidRPr="00597410">
        <w:rPr>
          <w:rFonts w:ascii="Arial" w:hAnsi="Arial" w:cs="Arial"/>
          <w:sz w:val="24"/>
          <w:szCs w:val="24"/>
        </w:rPr>
        <w:t>tanggung</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w:t>
      </w:r>
    </w:p>
    <w:p w14:paraId="41FAE73D" w14:textId="69B83585" w:rsidR="00DF2B09" w:rsidRPr="00597410" w:rsidRDefault="00DF2B09"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Pada </w:t>
      </w:r>
      <w:proofErr w:type="spellStart"/>
      <w:r w:rsidR="005F0865"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menonjol</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informan</w:t>
      </w:r>
      <w:proofErr w:type="spellEnd"/>
      <w:r w:rsidRPr="00597410">
        <w:rPr>
          <w:rFonts w:ascii="Arial" w:hAnsi="Arial" w:cs="Arial"/>
          <w:sz w:val="24"/>
          <w:szCs w:val="24"/>
        </w:rPr>
        <w:t xml:space="preserve"> </w:t>
      </w:r>
      <w:proofErr w:type="spellStart"/>
      <w:r w:rsidRPr="00597410">
        <w:rPr>
          <w:rFonts w:ascii="Arial" w:hAnsi="Arial" w:cs="Arial"/>
          <w:sz w:val="24"/>
          <w:szCs w:val="24"/>
        </w:rPr>
        <w:t>menyebut</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mengurus</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tangga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mampu</w:t>
      </w:r>
      <w:proofErr w:type="spellEnd"/>
      <w:r w:rsidRPr="00597410">
        <w:rPr>
          <w:rFonts w:ascii="Arial" w:hAnsi="Arial" w:cs="Arial"/>
          <w:sz w:val="24"/>
          <w:szCs w:val="24"/>
        </w:rPr>
        <w:t xml:space="preserve"> </w:t>
      </w:r>
      <w:proofErr w:type="spellStart"/>
      <w:r w:rsidRPr="00597410">
        <w:rPr>
          <w:rFonts w:ascii="Arial" w:hAnsi="Arial" w:cs="Arial"/>
          <w:sz w:val="24"/>
          <w:szCs w:val="24"/>
        </w:rPr>
        <w:t>membagi</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menjalankan</w:t>
      </w:r>
      <w:proofErr w:type="spellEnd"/>
      <w:r w:rsidRPr="00597410">
        <w:rPr>
          <w:rFonts w:ascii="Arial" w:hAnsi="Arial" w:cs="Arial"/>
          <w:sz w:val="24"/>
          <w:szCs w:val="24"/>
        </w:rPr>
        <w:t xml:space="preserve"> </w:t>
      </w:r>
      <w:proofErr w:type="spellStart"/>
      <w:r w:rsidRPr="00597410">
        <w:rPr>
          <w:rFonts w:ascii="Arial" w:hAnsi="Arial" w:cs="Arial"/>
          <w:sz w:val="24"/>
          <w:szCs w:val="24"/>
        </w:rPr>
        <w:t>tugas</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pandangan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adalah</w:t>
      </w:r>
      <w:proofErr w:type="spellEnd"/>
      <w:r w:rsidRPr="00597410">
        <w:rPr>
          <w:rFonts w:ascii="Arial" w:hAnsi="Arial" w:cs="Arial"/>
          <w:sz w:val="24"/>
          <w:szCs w:val="24"/>
        </w:rPr>
        <w:t xml:space="preserve"> </w:t>
      </w:r>
      <w:proofErr w:type="spellStart"/>
      <w:r w:rsidRPr="00597410">
        <w:rPr>
          <w:rFonts w:ascii="Arial" w:hAnsi="Arial" w:cs="Arial"/>
          <w:sz w:val="24"/>
          <w:szCs w:val="24"/>
        </w:rPr>
        <w:t>kerja</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w:t>
      </w:r>
      <w:proofErr w:type="spellEnd"/>
      <w:r w:rsidRPr="00597410">
        <w:rPr>
          <w:rFonts w:ascii="Arial" w:hAnsi="Arial" w:cs="Arial"/>
          <w:sz w:val="24"/>
          <w:szCs w:val="24"/>
        </w:rPr>
        <w:t xml:space="preserve"> yang </w:t>
      </w:r>
      <w:proofErr w:type="spellStart"/>
      <w:r w:rsidRPr="00597410">
        <w:rPr>
          <w:rFonts w:ascii="Arial" w:hAnsi="Arial" w:cs="Arial"/>
          <w:sz w:val="24"/>
          <w:szCs w:val="24"/>
        </w:rPr>
        <w:lastRenderedPageBreak/>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keuntungan</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terdorong</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apresiasi</w:t>
      </w:r>
      <w:proofErr w:type="spellEnd"/>
      <w:r w:rsidRPr="00597410">
        <w:rPr>
          <w:rFonts w:ascii="Arial" w:hAnsi="Arial" w:cs="Arial"/>
          <w:sz w:val="24"/>
          <w:szCs w:val="24"/>
        </w:rPr>
        <w:t xml:space="preserve"> moral,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w:t>
      </w:r>
      <w:proofErr w:type="spellStart"/>
      <w:r w:rsidRPr="00597410">
        <w:rPr>
          <w:rFonts w:ascii="Arial" w:hAnsi="Arial" w:cs="Arial"/>
          <w:sz w:val="24"/>
          <w:szCs w:val="24"/>
        </w:rPr>
        <w:t>ucapan</w:t>
      </w:r>
      <w:proofErr w:type="spellEnd"/>
      <w:r w:rsidRPr="00597410">
        <w:rPr>
          <w:rFonts w:ascii="Arial" w:hAnsi="Arial" w:cs="Arial"/>
          <w:sz w:val="24"/>
          <w:szCs w:val="24"/>
        </w:rPr>
        <w:t xml:space="preserve"> </w:t>
      </w:r>
      <w:proofErr w:type="spellStart"/>
      <w:r w:rsidRPr="00597410">
        <w:rPr>
          <w:rFonts w:ascii="Arial" w:hAnsi="Arial" w:cs="Arial"/>
          <w:sz w:val="24"/>
          <w:szCs w:val="24"/>
        </w:rPr>
        <w:t>terima</w:t>
      </w:r>
      <w:proofErr w:type="spellEnd"/>
      <w:r w:rsidRPr="00597410">
        <w:rPr>
          <w:rFonts w:ascii="Arial" w:hAnsi="Arial" w:cs="Arial"/>
          <w:sz w:val="24"/>
          <w:szCs w:val="24"/>
        </w:rPr>
        <w:t xml:space="preserve"> </w:t>
      </w:r>
      <w:proofErr w:type="spellStart"/>
      <w:r w:rsidRPr="00597410">
        <w:rPr>
          <w:rFonts w:ascii="Arial" w:hAnsi="Arial" w:cs="Arial"/>
          <w:sz w:val="24"/>
          <w:szCs w:val="24"/>
        </w:rPr>
        <w:t>kasih</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dukungan</w:t>
      </w:r>
      <w:proofErr w:type="spellEnd"/>
      <w:r w:rsidRPr="00597410">
        <w:rPr>
          <w:rFonts w:ascii="Arial" w:hAnsi="Arial" w:cs="Arial"/>
          <w:sz w:val="24"/>
          <w:szCs w:val="24"/>
        </w:rPr>
        <w:t xml:space="preserve"> </w:t>
      </w:r>
      <w:proofErr w:type="spellStart"/>
      <w:r w:rsidRPr="00597410">
        <w:rPr>
          <w:rFonts w:ascii="Arial" w:hAnsi="Arial" w:cs="Arial"/>
          <w:sz w:val="24"/>
          <w:szCs w:val="24"/>
        </w:rPr>
        <w:t>semangat</w:t>
      </w:r>
      <w:proofErr w:type="spellEnd"/>
      <w:r w:rsidRPr="00597410">
        <w:rPr>
          <w:rFonts w:ascii="Arial" w:hAnsi="Arial" w:cs="Arial"/>
          <w:sz w:val="24"/>
          <w:szCs w:val="24"/>
        </w:rPr>
        <w:t xml:space="preserve">, </w:t>
      </w:r>
      <w:proofErr w:type="spellStart"/>
      <w:r w:rsidRPr="00597410">
        <w:rPr>
          <w:rFonts w:ascii="Arial" w:hAnsi="Arial" w:cs="Arial"/>
          <w:sz w:val="24"/>
          <w:szCs w:val="24"/>
        </w:rPr>
        <w:t>kerap</w:t>
      </w:r>
      <w:proofErr w:type="spellEnd"/>
      <w:r w:rsidRPr="00597410">
        <w:rPr>
          <w:rFonts w:ascii="Arial" w:hAnsi="Arial" w:cs="Arial"/>
          <w:sz w:val="24"/>
          <w:szCs w:val="24"/>
        </w:rPr>
        <w:t xml:space="preserve">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benar-benar</w:t>
      </w:r>
      <w:proofErr w:type="spellEnd"/>
      <w:r w:rsidRPr="00597410">
        <w:rPr>
          <w:rFonts w:ascii="Arial" w:hAnsi="Arial" w:cs="Arial"/>
          <w:sz w:val="24"/>
          <w:szCs w:val="24"/>
        </w:rPr>
        <w:t xml:space="preserve"> </w:t>
      </w:r>
      <w:proofErr w:type="spellStart"/>
      <w:r w:rsidRPr="00597410">
        <w:rPr>
          <w:rFonts w:ascii="Arial" w:hAnsi="Arial" w:cs="Arial"/>
          <w:sz w:val="24"/>
          <w:szCs w:val="24"/>
        </w:rPr>
        <w:t>terjun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sebagai</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w:t>
      </w:r>
    </w:p>
    <w:p w14:paraId="5185F330" w14:textId="2907586D" w:rsidR="00DF2B09" w:rsidRDefault="00DF2B09"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005F74D8"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sosial-ekonomi</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Banyak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ibu</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tangga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anak</w:t>
      </w:r>
      <w:proofErr w:type="spellEnd"/>
      <w:r w:rsidRPr="00597410">
        <w:rPr>
          <w:rFonts w:ascii="Arial" w:hAnsi="Arial" w:cs="Arial"/>
          <w:sz w:val="24"/>
          <w:szCs w:val="24"/>
        </w:rPr>
        <w:t xml:space="preserve"> </w:t>
      </w:r>
      <w:proofErr w:type="spellStart"/>
      <w:r w:rsidRPr="00597410">
        <w:rPr>
          <w:rFonts w:ascii="Arial" w:hAnsi="Arial" w:cs="Arial"/>
          <w:sz w:val="24"/>
          <w:szCs w:val="24"/>
        </w:rPr>
        <w:t>kecil</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bekerja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meluangkan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pelatihan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mendampingi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berkontribusi</w:t>
      </w:r>
      <w:proofErr w:type="spellEnd"/>
      <w:r w:rsidRPr="00597410">
        <w:rPr>
          <w:rFonts w:ascii="Arial" w:hAnsi="Arial" w:cs="Arial"/>
          <w:sz w:val="24"/>
          <w:szCs w:val="24"/>
        </w:rPr>
        <w:t xml:space="preserve"> juga </w:t>
      </w:r>
      <w:proofErr w:type="spellStart"/>
      <w:r w:rsidRPr="00597410">
        <w:rPr>
          <w:rFonts w:ascii="Arial" w:hAnsi="Arial" w:cs="Arial"/>
          <w:sz w:val="24"/>
          <w:szCs w:val="24"/>
        </w:rPr>
        <w:t>semakin</w:t>
      </w:r>
      <w:proofErr w:type="spellEnd"/>
      <w:r w:rsidRPr="00597410">
        <w:rPr>
          <w:rFonts w:ascii="Arial" w:hAnsi="Arial" w:cs="Arial"/>
          <w:sz w:val="24"/>
          <w:szCs w:val="24"/>
        </w:rPr>
        <w:t xml:space="preserve"> </w:t>
      </w:r>
      <w:proofErr w:type="spellStart"/>
      <w:r w:rsidRPr="00597410">
        <w:rPr>
          <w:rFonts w:ascii="Arial" w:hAnsi="Arial" w:cs="Arial"/>
          <w:sz w:val="24"/>
          <w:szCs w:val="24"/>
        </w:rPr>
        <w:t>terbatas</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fisik</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memungkinkan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terlibat</w:t>
      </w:r>
      <w:proofErr w:type="spellEnd"/>
      <w:r w:rsidRPr="00597410">
        <w:rPr>
          <w:rFonts w:ascii="Arial" w:hAnsi="Arial" w:cs="Arial"/>
          <w:sz w:val="24"/>
          <w:szCs w:val="24"/>
        </w:rPr>
        <w:t xml:space="preserve"> </w:t>
      </w:r>
      <w:proofErr w:type="spellStart"/>
      <w:r w:rsidRPr="00597410">
        <w:rPr>
          <w:rFonts w:ascii="Arial" w:hAnsi="Arial" w:cs="Arial"/>
          <w:sz w:val="24"/>
          <w:szCs w:val="24"/>
        </w:rPr>
        <w:t>langsung</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doa</w:t>
      </w:r>
      <w:proofErr w:type="spellEnd"/>
      <w:r w:rsidRPr="00597410">
        <w:rPr>
          <w:rFonts w:ascii="Arial" w:hAnsi="Arial" w:cs="Arial"/>
          <w:sz w:val="24"/>
          <w:szCs w:val="24"/>
        </w:rPr>
        <w:t xml:space="preserve"> dan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menggantikan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akan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yang </w:t>
      </w:r>
      <w:proofErr w:type="spellStart"/>
      <w:r w:rsidRPr="00597410">
        <w:rPr>
          <w:rFonts w:ascii="Arial" w:hAnsi="Arial" w:cs="Arial"/>
          <w:sz w:val="24"/>
          <w:szCs w:val="24"/>
        </w:rPr>
        <w:t>aktif</w:t>
      </w:r>
      <w:proofErr w:type="spellEnd"/>
      <w:r w:rsidRPr="00597410">
        <w:rPr>
          <w:rFonts w:ascii="Arial" w:hAnsi="Arial" w:cs="Arial"/>
          <w:sz w:val="24"/>
          <w:szCs w:val="24"/>
        </w:rPr>
        <w:t>.</w:t>
      </w:r>
    </w:p>
    <w:p w14:paraId="12E6B1B6" w14:textId="7EFB1953" w:rsidR="00DF2B09" w:rsidRPr="00597410" w:rsidRDefault="001C6828" w:rsidP="00E169E4">
      <w:pPr>
        <w:spacing w:after="0" w:line="480" w:lineRule="auto"/>
        <w:ind w:left="426" w:hanging="426"/>
        <w:jc w:val="both"/>
        <w:rPr>
          <w:rFonts w:ascii="Arial" w:hAnsi="Arial" w:cs="Arial"/>
          <w:b/>
          <w:bCs/>
          <w:sz w:val="24"/>
          <w:szCs w:val="24"/>
        </w:rPr>
      </w:pPr>
      <w:r w:rsidRPr="00597410">
        <w:rPr>
          <w:rFonts w:ascii="Arial" w:hAnsi="Arial" w:cs="Arial"/>
          <w:b/>
          <w:bCs/>
          <w:sz w:val="24"/>
          <w:szCs w:val="24"/>
        </w:rPr>
        <w:t>c</w:t>
      </w:r>
      <w:r w:rsidR="00DF2B09" w:rsidRPr="00597410">
        <w:rPr>
          <w:rFonts w:ascii="Arial" w:hAnsi="Arial" w:cs="Arial"/>
          <w:b/>
          <w:bCs/>
          <w:sz w:val="24"/>
          <w:szCs w:val="24"/>
        </w:rPr>
        <w:t>.</w:t>
      </w:r>
      <w:r w:rsidR="00E169E4">
        <w:rPr>
          <w:rFonts w:ascii="Arial" w:hAnsi="Arial" w:cs="Arial"/>
          <w:b/>
          <w:bCs/>
          <w:sz w:val="24"/>
          <w:szCs w:val="24"/>
        </w:rPr>
        <w:t xml:space="preserve"> </w:t>
      </w:r>
      <w:proofErr w:type="spellStart"/>
      <w:r w:rsidR="00DF2B09" w:rsidRPr="00597410">
        <w:rPr>
          <w:rFonts w:ascii="Arial" w:hAnsi="Arial" w:cs="Arial"/>
          <w:b/>
          <w:bCs/>
          <w:sz w:val="24"/>
          <w:szCs w:val="24"/>
        </w:rPr>
        <w:t>Partisipasi</w:t>
      </w:r>
      <w:proofErr w:type="spellEnd"/>
      <w:r w:rsidR="00DF2B09" w:rsidRPr="00597410">
        <w:rPr>
          <w:rFonts w:ascii="Arial" w:hAnsi="Arial" w:cs="Arial"/>
          <w:b/>
          <w:bCs/>
          <w:sz w:val="24"/>
          <w:szCs w:val="24"/>
        </w:rPr>
        <w:t xml:space="preserve"> Masyarakat </w:t>
      </w:r>
      <w:proofErr w:type="spellStart"/>
      <w:r w:rsidR="00DF2B09" w:rsidRPr="00597410">
        <w:rPr>
          <w:rFonts w:ascii="Arial" w:hAnsi="Arial" w:cs="Arial"/>
          <w:b/>
          <w:bCs/>
          <w:sz w:val="24"/>
          <w:szCs w:val="24"/>
        </w:rPr>
        <w:t>dalam</w:t>
      </w:r>
      <w:proofErr w:type="spellEnd"/>
      <w:r w:rsidR="00DF2B09" w:rsidRPr="00597410">
        <w:rPr>
          <w:rFonts w:ascii="Arial" w:hAnsi="Arial" w:cs="Arial"/>
          <w:b/>
          <w:bCs/>
          <w:sz w:val="24"/>
          <w:szCs w:val="24"/>
        </w:rPr>
        <w:t xml:space="preserve"> </w:t>
      </w:r>
      <w:proofErr w:type="spellStart"/>
      <w:r w:rsidR="00DF2B09" w:rsidRPr="00597410">
        <w:rPr>
          <w:rFonts w:ascii="Arial" w:hAnsi="Arial" w:cs="Arial"/>
          <w:b/>
          <w:bCs/>
          <w:sz w:val="24"/>
          <w:szCs w:val="24"/>
        </w:rPr>
        <w:t>Penggunaan</w:t>
      </w:r>
      <w:proofErr w:type="spellEnd"/>
      <w:r w:rsidR="00DF2B09" w:rsidRPr="00597410">
        <w:rPr>
          <w:rFonts w:ascii="Arial" w:hAnsi="Arial" w:cs="Arial"/>
          <w:b/>
          <w:bCs/>
          <w:sz w:val="24"/>
          <w:szCs w:val="24"/>
        </w:rPr>
        <w:t xml:space="preserve"> </w:t>
      </w:r>
      <w:proofErr w:type="spellStart"/>
      <w:r w:rsidR="00DF2B09" w:rsidRPr="00597410">
        <w:rPr>
          <w:rFonts w:ascii="Arial" w:hAnsi="Arial" w:cs="Arial"/>
          <w:b/>
          <w:bCs/>
          <w:sz w:val="24"/>
          <w:szCs w:val="24"/>
        </w:rPr>
        <w:t>Teknologi</w:t>
      </w:r>
      <w:proofErr w:type="spellEnd"/>
      <w:r w:rsidR="00DF2B09" w:rsidRPr="00597410">
        <w:rPr>
          <w:rFonts w:ascii="Arial" w:hAnsi="Arial" w:cs="Arial"/>
          <w:b/>
          <w:bCs/>
          <w:sz w:val="24"/>
          <w:szCs w:val="24"/>
        </w:rPr>
        <w:t xml:space="preserve"> dan </w:t>
      </w:r>
      <w:proofErr w:type="spellStart"/>
      <w:r w:rsidR="00DF2B09" w:rsidRPr="00597410">
        <w:rPr>
          <w:rFonts w:ascii="Arial" w:hAnsi="Arial" w:cs="Arial"/>
          <w:b/>
          <w:bCs/>
          <w:sz w:val="24"/>
          <w:szCs w:val="24"/>
        </w:rPr>
        <w:t>Digitalisasi</w:t>
      </w:r>
      <w:proofErr w:type="spellEnd"/>
    </w:p>
    <w:p w14:paraId="0B1F5A73" w14:textId="77777777" w:rsidR="003F22CE" w:rsidRPr="00597410" w:rsidRDefault="00DF2B09"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Dalam </w:t>
      </w:r>
      <w:proofErr w:type="spellStart"/>
      <w:r w:rsidRPr="00597410">
        <w:rPr>
          <w:rFonts w:ascii="Arial" w:hAnsi="Arial" w:cs="Arial"/>
          <w:sz w:val="24"/>
          <w:szCs w:val="24"/>
        </w:rPr>
        <w:t>aspek</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dan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beragam</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Dari </w:t>
      </w:r>
      <w:proofErr w:type="spellStart"/>
      <w:r w:rsidR="005F74D8" w:rsidRPr="00597410">
        <w:rPr>
          <w:rFonts w:ascii="Arial" w:hAnsi="Arial" w:cs="Arial"/>
          <w:sz w:val="24"/>
          <w:szCs w:val="24"/>
        </w:rPr>
        <w:t>indikator</w:t>
      </w:r>
      <w:proofErr w:type="spellEnd"/>
      <w:r w:rsidR="005F74D8"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menghadapi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penguasaan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Kader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sendiri</w:t>
      </w:r>
      <w:proofErr w:type="spellEnd"/>
      <w:r w:rsidRPr="00597410">
        <w:rPr>
          <w:rFonts w:ascii="Arial" w:hAnsi="Arial" w:cs="Arial"/>
          <w:sz w:val="24"/>
          <w:szCs w:val="24"/>
        </w:rPr>
        <w:t xml:space="preserve"> </w:t>
      </w:r>
      <w:proofErr w:type="spellStart"/>
      <w:r w:rsidRPr="00597410">
        <w:rPr>
          <w:rFonts w:ascii="Arial" w:hAnsi="Arial" w:cs="Arial"/>
          <w:sz w:val="24"/>
          <w:szCs w:val="24"/>
        </w:rPr>
        <w:t>mengakui</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tahap</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potensi</w:t>
      </w:r>
      <w:proofErr w:type="spellEnd"/>
      <w:r w:rsidRPr="00597410">
        <w:rPr>
          <w:rFonts w:ascii="Arial" w:hAnsi="Arial" w:cs="Arial"/>
          <w:sz w:val="24"/>
          <w:szCs w:val="24"/>
        </w:rPr>
        <w:t xml:space="preserve"> </w:t>
      </w:r>
      <w:proofErr w:type="spellStart"/>
      <w:r w:rsidRPr="00597410">
        <w:rPr>
          <w:rFonts w:ascii="Arial" w:hAnsi="Arial" w:cs="Arial"/>
          <w:sz w:val="24"/>
          <w:szCs w:val="24"/>
        </w:rPr>
        <w:t>kesulitan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teknis</w:t>
      </w:r>
      <w:proofErr w:type="spellEnd"/>
      <w:r w:rsidRPr="00597410">
        <w:rPr>
          <w:rFonts w:ascii="Arial" w:hAnsi="Arial" w:cs="Arial"/>
          <w:sz w:val="24"/>
          <w:szCs w:val="24"/>
        </w:rPr>
        <w:t xml:space="preserve"> </w:t>
      </w:r>
      <w:proofErr w:type="spellStart"/>
      <w:r w:rsidRPr="00597410">
        <w:rPr>
          <w:rFonts w:ascii="Arial" w:hAnsi="Arial" w:cs="Arial"/>
          <w:sz w:val="24"/>
          <w:szCs w:val="24"/>
        </w:rPr>
        <w:t>tetap</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jika</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mulai</w:t>
      </w:r>
      <w:proofErr w:type="spellEnd"/>
      <w:r w:rsidRPr="00597410">
        <w:rPr>
          <w:rFonts w:ascii="Arial" w:hAnsi="Arial" w:cs="Arial"/>
          <w:sz w:val="24"/>
          <w:szCs w:val="24"/>
        </w:rPr>
        <w:t xml:space="preserve"> </w:t>
      </w:r>
      <w:proofErr w:type="spellStart"/>
      <w:r w:rsidRPr="00597410">
        <w:rPr>
          <w:rFonts w:ascii="Arial" w:hAnsi="Arial" w:cs="Arial"/>
          <w:sz w:val="24"/>
          <w:szCs w:val="24"/>
        </w:rPr>
        <w:t>diterapkan</w:t>
      </w:r>
      <w:proofErr w:type="spellEnd"/>
      <w:r w:rsidRPr="00597410">
        <w:rPr>
          <w:rFonts w:ascii="Arial" w:hAnsi="Arial" w:cs="Arial"/>
          <w:sz w:val="24"/>
          <w:szCs w:val="24"/>
        </w:rPr>
        <w:t xml:space="preserve">. </w:t>
      </w:r>
    </w:p>
    <w:p w14:paraId="373C4685" w14:textId="60E34D75" w:rsidR="00DF2B09" w:rsidRPr="00597410" w:rsidRDefault="00DF2B09"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lastRenderedPageBreak/>
        <w:t>Hambatan</w:t>
      </w:r>
      <w:proofErr w:type="spellEnd"/>
      <w:r w:rsidRPr="00597410">
        <w:rPr>
          <w:rFonts w:ascii="Arial" w:hAnsi="Arial" w:cs="Arial"/>
          <w:sz w:val="24"/>
          <w:szCs w:val="24"/>
        </w:rPr>
        <w:t xml:space="preserve"> juga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nyata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perangkat</w:t>
      </w:r>
      <w:proofErr w:type="spellEnd"/>
      <w:r w:rsidRPr="00597410">
        <w:rPr>
          <w:rFonts w:ascii="Arial" w:hAnsi="Arial" w:cs="Arial"/>
          <w:sz w:val="24"/>
          <w:szCs w:val="24"/>
        </w:rPr>
        <w:t xml:space="preserve"> digital.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bahkan</w:t>
      </w:r>
      <w:proofErr w:type="spellEnd"/>
      <w:r w:rsidRPr="00597410">
        <w:rPr>
          <w:rFonts w:ascii="Arial" w:hAnsi="Arial" w:cs="Arial"/>
          <w:sz w:val="24"/>
          <w:szCs w:val="24"/>
        </w:rPr>
        <w:t xml:space="preserve"> </w:t>
      </w:r>
      <w:proofErr w:type="spellStart"/>
      <w:r w:rsidRPr="00597410">
        <w:rPr>
          <w:rFonts w:ascii="Arial" w:hAnsi="Arial" w:cs="Arial"/>
          <w:sz w:val="24"/>
          <w:szCs w:val="24"/>
        </w:rPr>
        <w:t>cenderung</w:t>
      </w:r>
      <w:proofErr w:type="spellEnd"/>
      <w:r w:rsidRPr="00597410">
        <w:rPr>
          <w:rFonts w:ascii="Arial" w:hAnsi="Arial" w:cs="Arial"/>
          <w:sz w:val="24"/>
          <w:szCs w:val="24"/>
        </w:rPr>
        <w:t xml:space="preserve"> </w:t>
      </w:r>
      <w:proofErr w:type="spellStart"/>
      <w:r w:rsidRPr="00597410">
        <w:rPr>
          <w:rFonts w:ascii="Arial" w:hAnsi="Arial" w:cs="Arial"/>
          <w:sz w:val="24"/>
          <w:szCs w:val="24"/>
        </w:rPr>
        <w:t>sama</w:t>
      </w:r>
      <w:proofErr w:type="spellEnd"/>
      <w:r w:rsidRPr="00597410">
        <w:rPr>
          <w:rFonts w:ascii="Arial" w:hAnsi="Arial" w:cs="Arial"/>
          <w:sz w:val="24"/>
          <w:szCs w:val="24"/>
        </w:rPr>
        <w:t xml:space="preserve"> </w:t>
      </w:r>
      <w:proofErr w:type="spellStart"/>
      <w:r w:rsidRPr="00597410">
        <w:rPr>
          <w:rFonts w:ascii="Arial" w:hAnsi="Arial" w:cs="Arial"/>
          <w:sz w:val="24"/>
          <w:szCs w:val="24"/>
        </w:rPr>
        <w:t>sekali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penggunaan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modern,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bergantung</w:t>
      </w:r>
      <w:proofErr w:type="spellEnd"/>
      <w:r w:rsidRPr="00597410">
        <w:rPr>
          <w:rFonts w:ascii="Arial" w:hAnsi="Arial" w:cs="Arial"/>
          <w:sz w:val="24"/>
          <w:szCs w:val="24"/>
        </w:rPr>
        <w:t xml:space="preserve"> pada </w:t>
      </w:r>
      <w:proofErr w:type="spellStart"/>
      <w:r w:rsidRPr="00597410">
        <w:rPr>
          <w:rFonts w:ascii="Arial" w:hAnsi="Arial" w:cs="Arial"/>
          <w:sz w:val="24"/>
          <w:szCs w:val="24"/>
        </w:rPr>
        <w:t>pendampingan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keluarga</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berpotensi</w:t>
      </w:r>
      <w:proofErr w:type="spellEnd"/>
      <w:r w:rsidRPr="00597410">
        <w:rPr>
          <w:rFonts w:ascii="Arial" w:hAnsi="Arial" w:cs="Arial"/>
          <w:sz w:val="24"/>
          <w:szCs w:val="24"/>
        </w:rPr>
        <w:t xml:space="preserve"> </w:t>
      </w:r>
      <w:proofErr w:type="spellStart"/>
      <w:r w:rsidRPr="00597410">
        <w:rPr>
          <w:rFonts w:ascii="Arial" w:hAnsi="Arial" w:cs="Arial"/>
          <w:sz w:val="24"/>
          <w:szCs w:val="24"/>
        </w:rPr>
        <w:t>menimbulkan</w:t>
      </w:r>
      <w:proofErr w:type="spellEnd"/>
      <w:r w:rsidRPr="00597410">
        <w:rPr>
          <w:rFonts w:ascii="Arial" w:hAnsi="Arial" w:cs="Arial"/>
          <w:sz w:val="24"/>
          <w:szCs w:val="24"/>
        </w:rPr>
        <w:t xml:space="preserve"> </w:t>
      </w:r>
      <w:proofErr w:type="spellStart"/>
      <w:r w:rsidRPr="00597410">
        <w:rPr>
          <w:rFonts w:ascii="Arial" w:hAnsi="Arial" w:cs="Arial"/>
          <w:sz w:val="24"/>
          <w:szCs w:val="24"/>
        </w:rPr>
        <w:t>ketimpangan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di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muda</w:t>
      </w:r>
      <w:proofErr w:type="spellEnd"/>
      <w:r w:rsidRPr="00597410">
        <w:rPr>
          <w:rFonts w:ascii="Arial" w:hAnsi="Arial" w:cs="Arial"/>
          <w:sz w:val="24"/>
          <w:szCs w:val="24"/>
        </w:rPr>
        <w:t xml:space="preserve"> dan </w:t>
      </w:r>
      <w:proofErr w:type="spellStart"/>
      <w:r w:rsidRPr="00597410">
        <w:rPr>
          <w:rFonts w:ascii="Arial" w:hAnsi="Arial" w:cs="Arial"/>
          <w:sz w:val="24"/>
          <w:szCs w:val="24"/>
        </w:rPr>
        <w:t>produktif</w:t>
      </w:r>
      <w:proofErr w:type="spellEnd"/>
      <w:r w:rsidRPr="00597410">
        <w:rPr>
          <w:rFonts w:ascii="Arial" w:hAnsi="Arial" w:cs="Arial"/>
          <w:sz w:val="24"/>
          <w:szCs w:val="24"/>
        </w:rPr>
        <w:t xml:space="preserve"> yang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siap</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lain </w:t>
      </w:r>
      <w:proofErr w:type="spellStart"/>
      <w:r w:rsidRPr="00597410">
        <w:rPr>
          <w:rFonts w:ascii="Arial" w:hAnsi="Arial" w:cs="Arial"/>
          <w:sz w:val="24"/>
          <w:szCs w:val="24"/>
        </w:rPr>
        <w:t>tertinggal</w:t>
      </w:r>
      <w:proofErr w:type="spellEnd"/>
      <w:r w:rsidRPr="00597410">
        <w:rPr>
          <w:rFonts w:ascii="Arial" w:hAnsi="Arial" w:cs="Arial"/>
          <w:sz w:val="24"/>
          <w:szCs w:val="24"/>
        </w:rPr>
        <w:t>.</w:t>
      </w:r>
    </w:p>
    <w:p w14:paraId="1E6A2706" w14:textId="6DF01C79" w:rsidR="00DF2B09" w:rsidRPr="00597410" w:rsidRDefault="00DF2B09"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Pada </w:t>
      </w:r>
      <w:proofErr w:type="spellStart"/>
      <w:r w:rsidR="003F22CE" w:rsidRPr="00597410">
        <w:rPr>
          <w:rFonts w:ascii="Arial" w:hAnsi="Arial" w:cs="Arial"/>
          <w:sz w:val="24"/>
          <w:szCs w:val="24"/>
        </w:rPr>
        <w:t>indikator</w:t>
      </w:r>
      <w:proofErr w:type="spellEnd"/>
      <w:r w:rsidR="003F22CE"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sebagian</w:t>
      </w:r>
      <w:proofErr w:type="spellEnd"/>
      <w:r w:rsidRPr="00597410">
        <w:rPr>
          <w:rFonts w:ascii="Arial" w:hAnsi="Arial" w:cs="Arial"/>
          <w:sz w:val="24"/>
          <w:szCs w:val="24"/>
        </w:rPr>
        <w:t xml:space="preserve"> </w:t>
      </w:r>
      <w:proofErr w:type="spellStart"/>
      <w:r w:rsidRPr="00597410">
        <w:rPr>
          <w:rFonts w:ascii="Arial" w:hAnsi="Arial" w:cs="Arial"/>
          <w:sz w:val="24"/>
          <w:szCs w:val="24"/>
        </w:rPr>
        <w:t>besar</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sikap</w:t>
      </w:r>
      <w:proofErr w:type="spellEnd"/>
      <w:r w:rsidRPr="00597410">
        <w:rPr>
          <w:rFonts w:ascii="Arial" w:hAnsi="Arial" w:cs="Arial"/>
          <w:sz w:val="24"/>
          <w:szCs w:val="24"/>
        </w:rPr>
        <w:t xml:space="preserve"> </w:t>
      </w:r>
      <w:proofErr w:type="spellStart"/>
      <w:r w:rsidRPr="00597410">
        <w:rPr>
          <w:rFonts w:ascii="Arial" w:hAnsi="Arial" w:cs="Arial"/>
          <w:sz w:val="24"/>
          <w:szCs w:val="24"/>
        </w:rPr>
        <w:t>positif</w:t>
      </w:r>
      <w:proofErr w:type="spellEnd"/>
      <w:r w:rsidRPr="00597410">
        <w:rPr>
          <w:rFonts w:ascii="Arial" w:hAnsi="Arial" w:cs="Arial"/>
          <w:sz w:val="24"/>
          <w:szCs w:val="24"/>
        </w:rPr>
        <w:t xml:space="preserve"> </w:t>
      </w:r>
      <w:proofErr w:type="spellStart"/>
      <w:r w:rsidRPr="00597410">
        <w:rPr>
          <w:rFonts w:ascii="Arial" w:hAnsi="Arial" w:cs="Arial"/>
          <w:sz w:val="24"/>
          <w:szCs w:val="24"/>
        </w:rPr>
        <w:t>terhadap</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w:t>
      </w:r>
      <w:proofErr w:type="spellEnd"/>
      <w:r w:rsidRPr="00597410">
        <w:rPr>
          <w:rFonts w:ascii="Arial" w:hAnsi="Arial" w:cs="Arial"/>
          <w:sz w:val="24"/>
          <w:szCs w:val="24"/>
        </w:rPr>
        <w:t xml:space="preserve"> </w:t>
      </w:r>
      <w:proofErr w:type="spellStart"/>
      <w:r w:rsidRPr="00597410">
        <w:rPr>
          <w:rFonts w:ascii="Arial" w:hAnsi="Arial" w:cs="Arial"/>
          <w:sz w:val="24"/>
          <w:szCs w:val="24"/>
        </w:rPr>
        <w:t>keraguan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kekhawatiran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menggunakan</w:t>
      </w:r>
      <w:proofErr w:type="spellEnd"/>
      <w:r w:rsidRPr="00597410">
        <w:rPr>
          <w:rFonts w:ascii="Arial" w:hAnsi="Arial" w:cs="Arial"/>
          <w:sz w:val="24"/>
          <w:szCs w:val="24"/>
        </w:rPr>
        <w:t xml:space="preserve"> </w:t>
      </w:r>
      <w:proofErr w:type="spellStart"/>
      <w:r w:rsidRPr="00597410">
        <w:rPr>
          <w:rFonts w:ascii="Arial" w:hAnsi="Arial" w:cs="Arial"/>
          <w:sz w:val="24"/>
          <w:szCs w:val="24"/>
        </w:rPr>
        <w:t>aplikasi</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w:t>
      </w:r>
      <w:proofErr w:type="spellStart"/>
      <w:r w:rsidRPr="00597410">
        <w:rPr>
          <w:rFonts w:ascii="Arial" w:hAnsi="Arial" w:cs="Arial"/>
          <w:sz w:val="24"/>
          <w:szCs w:val="24"/>
        </w:rPr>
        <w:t>Beberapa</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takut</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bisa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mengoperasikan</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benar</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justru</w:t>
      </w:r>
      <w:proofErr w:type="spellEnd"/>
      <w:r w:rsidRPr="00597410">
        <w:rPr>
          <w:rFonts w:ascii="Arial" w:hAnsi="Arial" w:cs="Arial"/>
          <w:sz w:val="24"/>
          <w:szCs w:val="24"/>
        </w:rPr>
        <w:t xml:space="preserve"> </w:t>
      </w:r>
      <w:proofErr w:type="spellStart"/>
      <w:r w:rsidRPr="00597410">
        <w:rPr>
          <w:rFonts w:ascii="Arial" w:hAnsi="Arial" w:cs="Arial"/>
          <w:sz w:val="24"/>
          <w:szCs w:val="24"/>
        </w:rPr>
        <w:t>menganggapnya</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rumit</w:t>
      </w:r>
      <w:proofErr w:type="spellEnd"/>
      <w:r w:rsidRPr="00597410">
        <w:rPr>
          <w:rFonts w:ascii="Arial" w:hAnsi="Arial" w:cs="Arial"/>
          <w:sz w:val="24"/>
          <w:szCs w:val="24"/>
        </w:rPr>
        <w:t xml:space="preserve"> </w:t>
      </w:r>
      <w:proofErr w:type="spellStart"/>
      <w:r w:rsidRPr="00597410">
        <w:rPr>
          <w:rFonts w:ascii="Arial" w:hAnsi="Arial" w:cs="Arial"/>
          <w:sz w:val="24"/>
          <w:szCs w:val="24"/>
        </w:rPr>
        <w:t>dibanding</w:t>
      </w:r>
      <w:proofErr w:type="spellEnd"/>
      <w:r w:rsidRPr="00597410">
        <w:rPr>
          <w:rFonts w:ascii="Arial" w:hAnsi="Arial" w:cs="Arial"/>
          <w:sz w:val="24"/>
          <w:szCs w:val="24"/>
        </w:rPr>
        <w:t xml:space="preserve"> </w:t>
      </w:r>
      <w:proofErr w:type="spellStart"/>
      <w:r w:rsidRPr="00597410">
        <w:rPr>
          <w:rFonts w:ascii="Arial" w:hAnsi="Arial" w:cs="Arial"/>
          <w:sz w:val="24"/>
          <w:szCs w:val="24"/>
        </w:rPr>
        <w:t>cara</w:t>
      </w:r>
      <w:proofErr w:type="spellEnd"/>
      <w:r w:rsidRPr="00597410">
        <w:rPr>
          <w:rFonts w:ascii="Arial" w:hAnsi="Arial" w:cs="Arial"/>
          <w:sz w:val="24"/>
          <w:szCs w:val="24"/>
        </w:rPr>
        <w:t xml:space="preserve"> manual yang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kenal</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paling </w:t>
      </w:r>
      <w:proofErr w:type="spellStart"/>
      <w:r w:rsidRPr="00597410">
        <w:rPr>
          <w:rFonts w:ascii="Arial" w:hAnsi="Arial" w:cs="Arial"/>
          <w:sz w:val="24"/>
          <w:szCs w:val="24"/>
        </w:rPr>
        <w:t>banyak</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yang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teknologi</w:t>
      </w:r>
      <w:proofErr w:type="spellEnd"/>
      <w:r w:rsidRPr="00597410">
        <w:rPr>
          <w:rFonts w:ascii="Arial" w:hAnsi="Arial" w:cs="Arial"/>
          <w:sz w:val="24"/>
          <w:szCs w:val="24"/>
        </w:rPr>
        <w:t xml:space="preserve">, di mana </w:t>
      </w:r>
      <w:proofErr w:type="spellStart"/>
      <w:r w:rsidRPr="00597410">
        <w:rPr>
          <w:rFonts w:ascii="Arial" w:hAnsi="Arial" w:cs="Arial"/>
          <w:sz w:val="24"/>
          <w:szCs w:val="24"/>
        </w:rPr>
        <w:t>ketidakyakinan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mengurangi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mencoba</w:t>
      </w:r>
      <w:proofErr w:type="spellEnd"/>
      <w:r w:rsidRPr="00597410">
        <w:rPr>
          <w:rFonts w:ascii="Arial" w:hAnsi="Arial" w:cs="Arial"/>
          <w:sz w:val="24"/>
          <w:szCs w:val="24"/>
        </w:rPr>
        <w:t>.</w:t>
      </w:r>
    </w:p>
    <w:p w14:paraId="6967C853" w14:textId="2F8D76A1" w:rsidR="00DF2B09" w:rsidRPr="00597410" w:rsidRDefault="00DF2B09" w:rsidP="007A6BF3">
      <w:pPr>
        <w:spacing w:after="0" w:line="480" w:lineRule="auto"/>
        <w:ind w:firstLine="720"/>
        <w:jc w:val="both"/>
        <w:rPr>
          <w:rFonts w:ascii="Arial" w:hAnsi="Arial" w:cs="Arial"/>
          <w:sz w:val="24"/>
          <w:szCs w:val="24"/>
        </w:rPr>
      </w:pP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Pr="00597410">
        <w:rPr>
          <w:rFonts w:ascii="Arial" w:hAnsi="Arial" w:cs="Arial"/>
          <w:sz w:val="24"/>
          <w:szCs w:val="24"/>
        </w:rPr>
        <w:t xml:space="preserve"> </w:t>
      </w:r>
      <w:proofErr w:type="spellStart"/>
      <w:r w:rsidR="003F22CE" w:rsidRPr="00597410">
        <w:rPr>
          <w:rFonts w:ascii="Arial" w:hAnsi="Arial" w:cs="Arial"/>
          <w:sz w:val="24"/>
          <w:szCs w:val="24"/>
        </w:rPr>
        <w:t>indikator</w:t>
      </w:r>
      <w:proofErr w:type="spellEnd"/>
      <w:r w:rsidR="003F22CE"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b/>
          <w:bCs/>
          <w:sz w:val="24"/>
          <w:szCs w:val="24"/>
        </w:rPr>
        <w:t xml:space="preserve"> </w:t>
      </w:r>
      <w:proofErr w:type="spellStart"/>
      <w:r w:rsidRPr="00597410">
        <w:rPr>
          <w:rFonts w:ascii="Arial" w:hAnsi="Arial" w:cs="Arial"/>
          <w:sz w:val="24"/>
          <w:szCs w:val="24"/>
        </w:rPr>
        <w:t>berkaitan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fasilitas</w:t>
      </w:r>
      <w:proofErr w:type="spellEnd"/>
      <w:r w:rsidRPr="00597410">
        <w:rPr>
          <w:rFonts w:ascii="Arial" w:hAnsi="Arial" w:cs="Arial"/>
          <w:sz w:val="24"/>
          <w:szCs w:val="24"/>
        </w:rPr>
        <w:t xml:space="preserve"> </w:t>
      </w:r>
      <w:proofErr w:type="spellStart"/>
      <w:r w:rsidRPr="00597410">
        <w:rPr>
          <w:rFonts w:ascii="Arial" w:hAnsi="Arial" w:cs="Arial"/>
          <w:sz w:val="24"/>
          <w:szCs w:val="24"/>
        </w:rPr>
        <w:t>pendukung</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Tidak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perangkat</w:t>
      </w:r>
      <w:proofErr w:type="spellEnd"/>
      <w:r w:rsidRPr="00597410">
        <w:rPr>
          <w:rFonts w:ascii="Arial" w:hAnsi="Arial" w:cs="Arial"/>
          <w:sz w:val="24"/>
          <w:szCs w:val="24"/>
        </w:rPr>
        <w:t xml:space="preserve"> smartphone yang </w:t>
      </w:r>
      <w:proofErr w:type="spellStart"/>
      <w:r w:rsidRPr="00597410">
        <w:rPr>
          <w:rFonts w:ascii="Arial" w:hAnsi="Arial" w:cs="Arial"/>
          <w:sz w:val="24"/>
          <w:szCs w:val="24"/>
        </w:rPr>
        <w:t>memadai</w:t>
      </w:r>
      <w:proofErr w:type="spellEnd"/>
      <w:r w:rsidRPr="00597410">
        <w:rPr>
          <w:rFonts w:ascii="Arial" w:hAnsi="Arial" w:cs="Arial"/>
          <w:sz w:val="24"/>
          <w:szCs w:val="24"/>
        </w:rPr>
        <w:t xml:space="preserve"> </w:t>
      </w:r>
      <w:proofErr w:type="spellStart"/>
      <w:r w:rsidRPr="00597410">
        <w:rPr>
          <w:rFonts w:ascii="Arial" w:hAnsi="Arial" w:cs="Arial"/>
          <w:sz w:val="24"/>
          <w:szCs w:val="24"/>
        </w:rPr>
        <w:t>atau</w:t>
      </w:r>
      <w:proofErr w:type="spellEnd"/>
      <w:r w:rsidRPr="00597410">
        <w:rPr>
          <w:rFonts w:ascii="Arial" w:hAnsi="Arial" w:cs="Arial"/>
          <w:sz w:val="24"/>
          <w:szCs w:val="24"/>
        </w:rPr>
        <w:t xml:space="preserve"> </w:t>
      </w:r>
      <w:proofErr w:type="spellStart"/>
      <w:r w:rsidRPr="00597410">
        <w:rPr>
          <w:rFonts w:ascii="Arial" w:hAnsi="Arial" w:cs="Arial"/>
          <w:sz w:val="24"/>
          <w:szCs w:val="24"/>
        </w:rPr>
        <w:t>akses</w:t>
      </w:r>
      <w:proofErr w:type="spellEnd"/>
      <w:r w:rsidRPr="00597410">
        <w:rPr>
          <w:rFonts w:ascii="Arial" w:hAnsi="Arial" w:cs="Arial"/>
          <w:sz w:val="24"/>
          <w:szCs w:val="24"/>
        </w:rPr>
        <w:t xml:space="preserve"> internet yang </w:t>
      </w:r>
      <w:proofErr w:type="spellStart"/>
      <w:r w:rsidRPr="00597410">
        <w:rPr>
          <w:rFonts w:ascii="Arial" w:hAnsi="Arial" w:cs="Arial"/>
          <w:sz w:val="24"/>
          <w:szCs w:val="24"/>
        </w:rPr>
        <w:t>stabil</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sosial-ekonomi</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penerapan</w:t>
      </w:r>
      <w:proofErr w:type="spellEnd"/>
      <w:r w:rsidRPr="00597410">
        <w:rPr>
          <w:rFonts w:ascii="Arial" w:hAnsi="Arial" w:cs="Arial"/>
          <w:sz w:val="24"/>
          <w:szCs w:val="24"/>
        </w:rPr>
        <w:t xml:space="preserve"> </w:t>
      </w:r>
      <w:proofErr w:type="spellStart"/>
      <w:r w:rsidRPr="00597410">
        <w:rPr>
          <w:rFonts w:ascii="Arial" w:hAnsi="Arial" w:cs="Arial"/>
          <w:sz w:val="24"/>
          <w:szCs w:val="24"/>
        </w:rPr>
        <w:t>digitalisasi</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berisiko</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diakses</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merata</w:t>
      </w:r>
      <w:proofErr w:type="spellEnd"/>
      <w:r w:rsidRPr="00597410">
        <w:rPr>
          <w:rFonts w:ascii="Arial" w:hAnsi="Arial" w:cs="Arial"/>
          <w:sz w:val="24"/>
          <w:szCs w:val="24"/>
        </w:rPr>
        <w:t xml:space="preserve"> oleh </w:t>
      </w:r>
      <w:proofErr w:type="spellStart"/>
      <w:r w:rsidRPr="00597410">
        <w:rPr>
          <w:rFonts w:ascii="Arial" w:hAnsi="Arial" w:cs="Arial"/>
          <w:sz w:val="24"/>
          <w:szCs w:val="24"/>
        </w:rPr>
        <w:t>seluruh</w:t>
      </w:r>
      <w:proofErr w:type="spellEnd"/>
      <w:r w:rsidRPr="00597410">
        <w:rPr>
          <w:rFonts w:ascii="Arial" w:hAnsi="Arial" w:cs="Arial"/>
          <w:sz w:val="24"/>
          <w:szCs w:val="24"/>
        </w:rPr>
        <w:t xml:space="preserve"> </w:t>
      </w:r>
      <w:proofErr w:type="spellStart"/>
      <w:r w:rsidRPr="00597410">
        <w:rPr>
          <w:rFonts w:ascii="Arial" w:hAnsi="Arial" w:cs="Arial"/>
          <w:sz w:val="24"/>
          <w:szCs w:val="24"/>
        </w:rPr>
        <w:t>lapisan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mendampingi</w:t>
      </w:r>
      <w:proofErr w:type="spellEnd"/>
      <w:r w:rsidRPr="00597410">
        <w:rPr>
          <w:rFonts w:ascii="Arial" w:hAnsi="Arial" w:cs="Arial"/>
          <w:sz w:val="24"/>
          <w:szCs w:val="24"/>
        </w:rPr>
        <w:t xml:space="preserve"> </w:t>
      </w:r>
      <w:proofErr w:type="spellStart"/>
      <w:r w:rsidRPr="00597410">
        <w:rPr>
          <w:rFonts w:ascii="Arial" w:hAnsi="Arial" w:cs="Arial"/>
          <w:sz w:val="24"/>
          <w:szCs w:val="24"/>
        </w:rPr>
        <w:t>warga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sistem</w:t>
      </w:r>
      <w:proofErr w:type="spellEnd"/>
      <w:r w:rsidRPr="00597410">
        <w:rPr>
          <w:rFonts w:ascii="Arial" w:hAnsi="Arial" w:cs="Arial"/>
          <w:sz w:val="24"/>
          <w:szCs w:val="24"/>
        </w:rPr>
        <w:t xml:space="preserve"> </w:t>
      </w:r>
      <w:proofErr w:type="spellStart"/>
      <w:r w:rsidRPr="00597410">
        <w:rPr>
          <w:rFonts w:ascii="Arial" w:hAnsi="Arial" w:cs="Arial"/>
          <w:sz w:val="24"/>
          <w:szCs w:val="24"/>
        </w:rPr>
        <w:t>baru</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lain yang </w:t>
      </w:r>
      <w:proofErr w:type="spellStart"/>
      <w:r w:rsidRPr="00597410">
        <w:rPr>
          <w:rFonts w:ascii="Arial" w:hAnsi="Arial" w:cs="Arial"/>
          <w:sz w:val="24"/>
          <w:szCs w:val="24"/>
        </w:rPr>
        <w:t>menghambat</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beradaptasi</w:t>
      </w:r>
      <w:proofErr w:type="spellEnd"/>
      <w:r w:rsidRPr="00597410">
        <w:rPr>
          <w:rFonts w:ascii="Arial" w:hAnsi="Arial" w:cs="Arial"/>
          <w:sz w:val="24"/>
          <w:szCs w:val="24"/>
        </w:rPr>
        <w:t>.</w:t>
      </w:r>
    </w:p>
    <w:p w14:paraId="5150416C" w14:textId="7B64E5F7" w:rsidR="00DF2B09" w:rsidRPr="00597410" w:rsidRDefault="00DF2B09" w:rsidP="007A6BF3">
      <w:pPr>
        <w:spacing w:after="0" w:line="480" w:lineRule="auto"/>
        <w:ind w:left="360" w:hanging="360"/>
        <w:jc w:val="both"/>
        <w:rPr>
          <w:rFonts w:ascii="Arial" w:hAnsi="Arial" w:cs="Arial"/>
          <w:b/>
          <w:bCs/>
          <w:sz w:val="24"/>
          <w:szCs w:val="24"/>
        </w:rPr>
      </w:pPr>
      <w:r w:rsidRPr="00597410">
        <w:rPr>
          <w:rFonts w:ascii="Arial" w:hAnsi="Arial" w:cs="Arial"/>
          <w:b/>
          <w:bCs/>
          <w:sz w:val="24"/>
          <w:szCs w:val="24"/>
        </w:rPr>
        <w:lastRenderedPageBreak/>
        <w:t xml:space="preserve">d. </w:t>
      </w:r>
      <w:r w:rsidR="003F22CE" w:rsidRPr="00597410">
        <w:rPr>
          <w:rFonts w:ascii="Arial" w:hAnsi="Arial" w:cs="Arial"/>
          <w:b/>
          <w:bCs/>
          <w:sz w:val="24"/>
          <w:szCs w:val="24"/>
        </w:rPr>
        <w:t xml:space="preserve"> </w:t>
      </w:r>
      <w:r w:rsidR="00263EB2" w:rsidRPr="00597410">
        <w:rPr>
          <w:rFonts w:ascii="Arial" w:hAnsi="Arial" w:cs="Arial"/>
          <w:b/>
          <w:bCs/>
          <w:sz w:val="24"/>
          <w:szCs w:val="24"/>
        </w:rPr>
        <w:tab/>
      </w:r>
      <w:proofErr w:type="spellStart"/>
      <w:r w:rsidRPr="00597410">
        <w:rPr>
          <w:rFonts w:ascii="Arial" w:hAnsi="Arial" w:cs="Arial"/>
          <w:b/>
          <w:bCs/>
          <w:sz w:val="24"/>
          <w:szCs w:val="24"/>
        </w:rPr>
        <w:t>Partisipasi</w:t>
      </w:r>
      <w:proofErr w:type="spellEnd"/>
      <w:r w:rsidRPr="00597410">
        <w:rPr>
          <w:rFonts w:ascii="Arial" w:hAnsi="Arial" w:cs="Arial"/>
          <w:b/>
          <w:bCs/>
          <w:sz w:val="24"/>
          <w:szCs w:val="24"/>
        </w:rPr>
        <w:t xml:space="preserve"> Masyarakat </w:t>
      </w:r>
      <w:proofErr w:type="spellStart"/>
      <w:r w:rsidRPr="00597410">
        <w:rPr>
          <w:rFonts w:ascii="Arial" w:hAnsi="Arial" w:cs="Arial"/>
          <w:b/>
          <w:bCs/>
          <w:sz w:val="24"/>
          <w:szCs w:val="24"/>
        </w:rPr>
        <w:t>dalam</w:t>
      </w:r>
      <w:proofErr w:type="spellEnd"/>
      <w:r w:rsidRPr="00597410">
        <w:rPr>
          <w:rFonts w:ascii="Arial" w:hAnsi="Arial" w:cs="Arial"/>
          <w:b/>
          <w:bCs/>
          <w:sz w:val="24"/>
          <w:szCs w:val="24"/>
        </w:rPr>
        <w:t xml:space="preserve"> </w:t>
      </w:r>
      <w:proofErr w:type="spellStart"/>
      <w:r w:rsidRPr="00597410">
        <w:rPr>
          <w:rFonts w:ascii="Arial" w:hAnsi="Arial" w:cs="Arial"/>
          <w:b/>
          <w:bCs/>
          <w:sz w:val="24"/>
          <w:szCs w:val="24"/>
        </w:rPr>
        <w:t>Edukasi</w:t>
      </w:r>
      <w:proofErr w:type="spellEnd"/>
      <w:r w:rsidRPr="00597410">
        <w:rPr>
          <w:rFonts w:ascii="Arial" w:hAnsi="Arial" w:cs="Arial"/>
          <w:b/>
          <w:bCs/>
          <w:sz w:val="24"/>
          <w:szCs w:val="24"/>
        </w:rPr>
        <w:t xml:space="preserve"> dan </w:t>
      </w:r>
      <w:proofErr w:type="spellStart"/>
      <w:r w:rsidRPr="00597410">
        <w:rPr>
          <w:rFonts w:ascii="Arial" w:hAnsi="Arial" w:cs="Arial"/>
          <w:b/>
          <w:bCs/>
          <w:sz w:val="24"/>
          <w:szCs w:val="24"/>
        </w:rPr>
        <w:t>Pemberdayaan</w:t>
      </w:r>
      <w:proofErr w:type="spellEnd"/>
    </w:p>
    <w:p w14:paraId="0EEAACD2" w14:textId="4DDDB1B4" w:rsidR="00DF2B09" w:rsidRPr="00597410" w:rsidRDefault="00DF2B09"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yaitu</w:t>
      </w:r>
      <w:proofErr w:type="spellEnd"/>
      <w:r w:rsidRPr="00597410">
        <w:rPr>
          <w:rFonts w:ascii="Arial" w:hAnsi="Arial" w:cs="Arial"/>
          <w:sz w:val="24"/>
          <w:szCs w:val="24"/>
        </w:rPr>
        <w:t xml:space="preserve"> </w:t>
      </w:r>
      <w:proofErr w:type="spellStart"/>
      <w:r w:rsidRPr="00597410">
        <w:rPr>
          <w:rFonts w:ascii="Arial" w:hAnsi="Arial" w:cs="Arial"/>
          <w:sz w:val="24"/>
          <w:szCs w:val="24"/>
        </w:rPr>
        <w:t>dari</w:t>
      </w:r>
      <w:proofErr w:type="spellEnd"/>
      <w:r w:rsidR="00032DD1" w:rsidRPr="00597410">
        <w:rPr>
          <w:rFonts w:ascii="Arial" w:hAnsi="Arial" w:cs="Arial"/>
          <w:sz w:val="24"/>
          <w:szCs w:val="24"/>
        </w:rPr>
        <w:t xml:space="preserve"> </w:t>
      </w:r>
      <w:proofErr w:type="spellStart"/>
      <w:r w:rsidR="00032DD1" w:rsidRPr="00597410">
        <w:rPr>
          <w:rFonts w:ascii="Arial" w:hAnsi="Arial" w:cs="Arial"/>
          <w:sz w:val="24"/>
          <w:szCs w:val="24"/>
        </w:rPr>
        <w:t>indikator</w:t>
      </w:r>
      <w:proofErr w:type="spellEnd"/>
      <w:r w:rsidR="00032DD1"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kader</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sudah</w:t>
      </w:r>
      <w:proofErr w:type="spellEnd"/>
      <w:r w:rsidRPr="00597410">
        <w:rPr>
          <w:rFonts w:ascii="Arial" w:hAnsi="Arial" w:cs="Arial"/>
          <w:sz w:val="24"/>
          <w:szCs w:val="24"/>
        </w:rPr>
        <w:t xml:space="preserve"> </w:t>
      </w:r>
      <w:proofErr w:type="spellStart"/>
      <w:r w:rsidRPr="00597410">
        <w:rPr>
          <w:rFonts w:ascii="Arial" w:hAnsi="Arial" w:cs="Arial"/>
          <w:sz w:val="24"/>
          <w:szCs w:val="24"/>
        </w:rPr>
        <w:t>berupaya</w:t>
      </w:r>
      <w:proofErr w:type="spellEnd"/>
      <w:r w:rsidRPr="00597410">
        <w:rPr>
          <w:rFonts w:ascii="Arial" w:hAnsi="Arial" w:cs="Arial"/>
          <w:sz w:val="24"/>
          <w:szCs w:val="24"/>
        </w:rPr>
        <w:t xml:space="preserve"> </w:t>
      </w:r>
      <w:proofErr w:type="spellStart"/>
      <w:r w:rsidRPr="00597410">
        <w:rPr>
          <w:rFonts w:ascii="Arial" w:hAnsi="Arial" w:cs="Arial"/>
          <w:sz w:val="24"/>
          <w:szCs w:val="24"/>
        </w:rPr>
        <w:t>memberikan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metode</w:t>
      </w:r>
      <w:proofErr w:type="spellEnd"/>
      <w:r w:rsidRPr="00597410">
        <w:rPr>
          <w:rFonts w:ascii="Arial" w:hAnsi="Arial" w:cs="Arial"/>
          <w:sz w:val="24"/>
          <w:szCs w:val="24"/>
        </w:rPr>
        <w:t xml:space="preserve"> yang </w:t>
      </w:r>
      <w:proofErr w:type="spellStart"/>
      <w:r w:rsidRPr="00597410">
        <w:rPr>
          <w:rFonts w:ascii="Arial" w:hAnsi="Arial" w:cs="Arial"/>
          <w:sz w:val="24"/>
          <w:szCs w:val="24"/>
        </w:rPr>
        <w:t>sederhana</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cakupan</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kedalaman</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disampaikan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kali </w:t>
      </w:r>
      <w:proofErr w:type="spellStart"/>
      <w:r w:rsidRPr="00597410">
        <w:rPr>
          <w:rFonts w:ascii="Arial" w:hAnsi="Arial" w:cs="Arial"/>
          <w:sz w:val="24"/>
          <w:szCs w:val="24"/>
        </w:rPr>
        <w:t>hanya</w:t>
      </w:r>
      <w:proofErr w:type="spellEnd"/>
      <w:r w:rsidRPr="00597410">
        <w:rPr>
          <w:rFonts w:ascii="Arial" w:hAnsi="Arial" w:cs="Arial"/>
          <w:sz w:val="24"/>
          <w:szCs w:val="24"/>
        </w:rPr>
        <w:t xml:space="preserve">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singkat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sehingga</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diperoleh</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belum</w:t>
      </w:r>
      <w:proofErr w:type="spellEnd"/>
      <w:r w:rsidRPr="00597410">
        <w:rPr>
          <w:rFonts w:ascii="Arial" w:hAnsi="Arial" w:cs="Arial"/>
          <w:sz w:val="24"/>
          <w:szCs w:val="24"/>
        </w:rPr>
        <w:t xml:space="preserve"> </w:t>
      </w:r>
      <w:proofErr w:type="spellStart"/>
      <w:r w:rsidRPr="00597410">
        <w:rPr>
          <w:rFonts w:ascii="Arial" w:hAnsi="Arial" w:cs="Arial"/>
          <w:sz w:val="24"/>
          <w:szCs w:val="24"/>
        </w:rPr>
        <w:t>sepenuhnya</w:t>
      </w:r>
      <w:proofErr w:type="spellEnd"/>
      <w:r w:rsidRPr="00597410">
        <w:rPr>
          <w:rFonts w:ascii="Arial" w:hAnsi="Arial" w:cs="Arial"/>
          <w:sz w:val="24"/>
          <w:szCs w:val="24"/>
        </w:rPr>
        <w:t xml:space="preserve"> </w:t>
      </w:r>
      <w:proofErr w:type="spellStart"/>
      <w:r w:rsidRPr="00597410">
        <w:rPr>
          <w:rFonts w:ascii="Arial" w:hAnsi="Arial" w:cs="Arial"/>
          <w:sz w:val="24"/>
          <w:szCs w:val="24"/>
        </w:rPr>
        <w:t>menyeluruh</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terdapat</w:t>
      </w:r>
      <w:proofErr w:type="spellEnd"/>
      <w:r w:rsidRPr="00597410">
        <w:rPr>
          <w:rFonts w:ascii="Arial" w:hAnsi="Arial" w:cs="Arial"/>
          <w:sz w:val="24"/>
          <w:szCs w:val="24"/>
        </w:rPr>
        <w:t xml:space="preserve"> </w:t>
      </w:r>
      <w:proofErr w:type="spellStart"/>
      <w:r w:rsidRPr="00597410">
        <w:rPr>
          <w:rFonts w:ascii="Arial" w:hAnsi="Arial" w:cs="Arial"/>
          <w:sz w:val="24"/>
          <w:szCs w:val="24"/>
        </w:rPr>
        <w:t>variasi</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w:t>
      </w:r>
      <w:proofErr w:type="spellStart"/>
      <w:r w:rsidRPr="00597410">
        <w:rPr>
          <w:rFonts w:ascii="Arial" w:hAnsi="Arial" w:cs="Arial"/>
          <w:sz w:val="24"/>
          <w:szCs w:val="24"/>
        </w:rPr>
        <w:t>menyerap</w:t>
      </w:r>
      <w:proofErr w:type="spellEnd"/>
      <w:r w:rsidRPr="00597410">
        <w:rPr>
          <w:rFonts w:ascii="Arial" w:hAnsi="Arial" w:cs="Arial"/>
          <w:sz w:val="24"/>
          <w:szCs w:val="24"/>
        </w:rPr>
        <w:t xml:space="preserve"> </w:t>
      </w:r>
      <w:proofErr w:type="spellStart"/>
      <w:r w:rsidRPr="00597410">
        <w:rPr>
          <w:rFonts w:ascii="Arial" w:hAnsi="Arial" w:cs="Arial"/>
          <w:sz w:val="24"/>
          <w:szCs w:val="24"/>
        </w:rPr>
        <w:t>informasi</w:t>
      </w:r>
      <w:proofErr w:type="spellEnd"/>
      <w:r w:rsidRPr="00597410">
        <w:rPr>
          <w:rFonts w:ascii="Arial" w:hAnsi="Arial" w:cs="Arial"/>
          <w:sz w:val="24"/>
          <w:szCs w:val="24"/>
        </w:rPr>
        <w:t xml:space="preserve">. </w:t>
      </w:r>
      <w:proofErr w:type="spellStart"/>
      <w:r w:rsidRPr="00597410">
        <w:rPr>
          <w:rFonts w:ascii="Arial" w:hAnsi="Arial" w:cs="Arial"/>
          <w:sz w:val="24"/>
          <w:szCs w:val="24"/>
        </w:rPr>
        <w:t>Misalnya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seperti</w:t>
      </w:r>
      <w:proofErr w:type="spellEnd"/>
      <w:r w:rsidRPr="00597410">
        <w:rPr>
          <w:rFonts w:ascii="Arial" w:hAnsi="Arial" w:cs="Arial"/>
          <w:sz w:val="24"/>
          <w:szCs w:val="24"/>
        </w:rPr>
        <w:t xml:space="preserve"> Malika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kemampuan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memanfaatkan</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terbiasa</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Sementara</w:t>
      </w:r>
      <w:proofErr w:type="spellEnd"/>
      <w:r w:rsidRPr="00597410">
        <w:rPr>
          <w:rFonts w:ascii="Arial" w:hAnsi="Arial" w:cs="Arial"/>
          <w:sz w:val="24"/>
          <w:szCs w:val="24"/>
        </w:rPr>
        <w:t xml:space="preserve"> </w:t>
      </w:r>
      <w:proofErr w:type="spellStart"/>
      <w:r w:rsidRPr="00597410">
        <w:rPr>
          <w:rFonts w:ascii="Arial" w:hAnsi="Arial" w:cs="Arial"/>
          <w:sz w:val="24"/>
          <w:szCs w:val="24"/>
        </w:rPr>
        <w:t>itu</w:t>
      </w:r>
      <w:proofErr w:type="spellEnd"/>
      <w:r w:rsidRPr="00597410">
        <w:rPr>
          <w:rFonts w:ascii="Arial" w:hAnsi="Arial" w:cs="Arial"/>
          <w:sz w:val="24"/>
          <w:szCs w:val="24"/>
        </w:rPr>
        <w:t xml:space="preserve">, pada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dan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meskipun</w:t>
      </w:r>
      <w:proofErr w:type="spellEnd"/>
      <w:r w:rsidRPr="00597410">
        <w:rPr>
          <w:rFonts w:ascii="Arial" w:hAnsi="Arial" w:cs="Arial"/>
          <w:sz w:val="24"/>
          <w:szCs w:val="24"/>
        </w:rPr>
        <w:t xml:space="preserve"> </w:t>
      </w:r>
      <w:proofErr w:type="spellStart"/>
      <w:r w:rsidRPr="00597410">
        <w:rPr>
          <w:rFonts w:ascii="Arial" w:hAnsi="Arial" w:cs="Arial"/>
          <w:sz w:val="24"/>
          <w:szCs w:val="24"/>
        </w:rPr>
        <w:t>ada</w:t>
      </w:r>
      <w:proofErr w:type="spellEnd"/>
      <w:r w:rsidRPr="00597410">
        <w:rPr>
          <w:rFonts w:ascii="Arial" w:hAnsi="Arial" w:cs="Arial"/>
          <w:sz w:val="24"/>
          <w:szCs w:val="24"/>
        </w:rPr>
        <w:t xml:space="preserve"> </w:t>
      </w:r>
      <w:proofErr w:type="spellStart"/>
      <w:r w:rsidRPr="00597410">
        <w:rPr>
          <w:rFonts w:ascii="Arial" w:hAnsi="Arial" w:cs="Arial"/>
          <w:sz w:val="24"/>
          <w:szCs w:val="24"/>
        </w:rPr>
        <w:t>kesediaan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memahami</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daya</w:t>
      </w:r>
      <w:proofErr w:type="spellEnd"/>
      <w:r w:rsidRPr="00597410">
        <w:rPr>
          <w:rFonts w:ascii="Arial" w:hAnsi="Arial" w:cs="Arial"/>
          <w:sz w:val="24"/>
          <w:szCs w:val="24"/>
        </w:rPr>
        <w:t xml:space="preserve"> </w:t>
      </w:r>
      <w:proofErr w:type="spellStart"/>
      <w:r w:rsidRPr="00597410">
        <w:rPr>
          <w:rFonts w:ascii="Arial" w:hAnsi="Arial" w:cs="Arial"/>
          <w:sz w:val="24"/>
          <w:szCs w:val="24"/>
        </w:rPr>
        <w:t>tangkap</w:t>
      </w:r>
      <w:proofErr w:type="spellEnd"/>
      <w:r w:rsidRPr="00597410">
        <w:rPr>
          <w:rFonts w:ascii="Arial" w:hAnsi="Arial" w:cs="Arial"/>
          <w:sz w:val="24"/>
          <w:szCs w:val="24"/>
        </w:rPr>
        <w:t xml:space="preserve"> dan </w:t>
      </w:r>
      <w:proofErr w:type="spellStart"/>
      <w:r w:rsidRPr="00597410">
        <w:rPr>
          <w:rFonts w:ascii="Arial" w:hAnsi="Arial" w:cs="Arial"/>
          <w:sz w:val="24"/>
          <w:szCs w:val="24"/>
        </w:rPr>
        <w:t>kecepatan</w:t>
      </w:r>
      <w:proofErr w:type="spellEnd"/>
      <w:r w:rsidRPr="00597410">
        <w:rPr>
          <w:rFonts w:ascii="Arial" w:hAnsi="Arial" w:cs="Arial"/>
          <w:sz w:val="24"/>
          <w:szCs w:val="24"/>
        </w:rPr>
        <w:t xml:space="preserve"> </w:t>
      </w:r>
      <w:proofErr w:type="spellStart"/>
      <w:r w:rsidRPr="00597410">
        <w:rPr>
          <w:rFonts w:ascii="Arial" w:hAnsi="Arial" w:cs="Arial"/>
          <w:sz w:val="24"/>
          <w:szCs w:val="24"/>
        </w:rPr>
        <w:t>belajar</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tersendiri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memerlukan</w:t>
      </w:r>
      <w:proofErr w:type="spellEnd"/>
      <w:r w:rsidRPr="00597410">
        <w:rPr>
          <w:rFonts w:ascii="Arial" w:hAnsi="Arial" w:cs="Arial"/>
          <w:sz w:val="24"/>
          <w:szCs w:val="24"/>
        </w:rPr>
        <w:t xml:space="preserve"> strategi </w:t>
      </w:r>
      <w:proofErr w:type="spellStart"/>
      <w:r w:rsidRPr="00597410">
        <w:rPr>
          <w:rFonts w:ascii="Arial" w:hAnsi="Arial" w:cs="Arial"/>
          <w:sz w:val="24"/>
          <w:szCs w:val="24"/>
        </w:rPr>
        <w:t>komunikasi</w:t>
      </w:r>
      <w:proofErr w:type="spellEnd"/>
      <w:r w:rsidRPr="00597410">
        <w:rPr>
          <w:rFonts w:ascii="Arial" w:hAnsi="Arial" w:cs="Arial"/>
          <w:sz w:val="24"/>
          <w:szCs w:val="24"/>
        </w:rPr>
        <w:t xml:space="preserve"> </w:t>
      </w:r>
      <w:proofErr w:type="spellStart"/>
      <w:r w:rsidRPr="00597410">
        <w:rPr>
          <w:rFonts w:ascii="Arial" w:hAnsi="Arial" w:cs="Arial"/>
          <w:sz w:val="24"/>
          <w:szCs w:val="24"/>
        </w:rPr>
        <w:t>lebih</w:t>
      </w:r>
      <w:proofErr w:type="spellEnd"/>
      <w:r w:rsidRPr="00597410">
        <w:rPr>
          <w:rFonts w:ascii="Arial" w:hAnsi="Arial" w:cs="Arial"/>
          <w:sz w:val="24"/>
          <w:szCs w:val="24"/>
        </w:rPr>
        <w:t xml:space="preserve"> </w:t>
      </w:r>
      <w:proofErr w:type="spellStart"/>
      <w:r w:rsidRPr="00597410">
        <w:rPr>
          <w:rFonts w:ascii="Arial" w:hAnsi="Arial" w:cs="Arial"/>
          <w:sz w:val="24"/>
          <w:szCs w:val="24"/>
        </w:rPr>
        <w:t>adaptif</w:t>
      </w:r>
      <w:proofErr w:type="spellEnd"/>
      <w:r w:rsidRPr="00597410">
        <w:rPr>
          <w:rFonts w:ascii="Arial" w:hAnsi="Arial" w:cs="Arial"/>
          <w:sz w:val="24"/>
          <w:szCs w:val="24"/>
        </w:rPr>
        <w:t>.</w:t>
      </w:r>
    </w:p>
    <w:p w14:paraId="5BF4ACEF" w14:textId="350C13D3" w:rsidR="00DF2B09" w:rsidRPr="00597410" w:rsidRDefault="00DF2B09"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00032DD1"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kemauan</w:t>
      </w:r>
      <w:proofErr w:type="spellEnd"/>
      <w:r w:rsidRPr="00597410">
        <w:rPr>
          <w:rFonts w:ascii="Arial" w:hAnsi="Arial" w:cs="Arial"/>
          <w:sz w:val="24"/>
          <w:szCs w:val="24"/>
        </w:rPr>
        <w:t xml:space="preserve">, </w:t>
      </w:r>
      <w:proofErr w:type="spellStart"/>
      <w:r w:rsidRPr="00597410">
        <w:rPr>
          <w:rFonts w:ascii="Arial" w:hAnsi="Arial" w:cs="Arial"/>
          <w:sz w:val="24"/>
          <w:szCs w:val="24"/>
        </w:rPr>
        <w:t>masih</w:t>
      </w:r>
      <w:proofErr w:type="spellEnd"/>
      <w:r w:rsidRPr="00597410">
        <w:rPr>
          <w:rFonts w:ascii="Arial" w:hAnsi="Arial" w:cs="Arial"/>
          <w:sz w:val="24"/>
          <w:szCs w:val="24"/>
        </w:rPr>
        <w:t xml:space="preserve"> </w:t>
      </w:r>
      <w:proofErr w:type="spellStart"/>
      <w:r w:rsidRPr="00597410">
        <w:rPr>
          <w:rFonts w:ascii="Arial" w:hAnsi="Arial" w:cs="Arial"/>
          <w:sz w:val="24"/>
          <w:szCs w:val="24"/>
        </w:rPr>
        <w:t>terlihat</w:t>
      </w:r>
      <w:proofErr w:type="spellEnd"/>
      <w:r w:rsidRPr="00597410">
        <w:rPr>
          <w:rFonts w:ascii="Arial" w:hAnsi="Arial" w:cs="Arial"/>
          <w:sz w:val="24"/>
          <w:szCs w:val="24"/>
        </w:rPr>
        <w:t xml:space="preserve"> </w:t>
      </w:r>
      <w:proofErr w:type="spellStart"/>
      <w:r w:rsidRPr="00597410">
        <w:rPr>
          <w:rFonts w:ascii="Arial" w:hAnsi="Arial" w:cs="Arial"/>
          <w:sz w:val="24"/>
          <w:szCs w:val="24"/>
        </w:rPr>
        <w:t>perbedaan</w:t>
      </w:r>
      <w:proofErr w:type="spellEnd"/>
      <w:r w:rsidRPr="00597410">
        <w:rPr>
          <w:rFonts w:ascii="Arial" w:hAnsi="Arial" w:cs="Arial"/>
          <w:sz w:val="24"/>
          <w:szCs w:val="24"/>
        </w:rPr>
        <w:t xml:space="preserve"> </w:t>
      </w:r>
      <w:proofErr w:type="spellStart"/>
      <w:r w:rsidRPr="00597410">
        <w:rPr>
          <w:rFonts w:ascii="Arial" w:hAnsi="Arial" w:cs="Arial"/>
          <w:sz w:val="24"/>
          <w:szCs w:val="24"/>
        </w:rPr>
        <w:t>tingkat</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antar</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Ibu </w:t>
      </w:r>
      <w:proofErr w:type="spellStart"/>
      <w:r w:rsidRPr="00597410">
        <w:rPr>
          <w:rFonts w:ascii="Arial" w:hAnsi="Arial" w:cs="Arial"/>
          <w:sz w:val="24"/>
          <w:szCs w:val="24"/>
        </w:rPr>
        <w:t>hamil</w:t>
      </w:r>
      <w:proofErr w:type="spellEnd"/>
      <w:r w:rsidRPr="00597410">
        <w:rPr>
          <w:rFonts w:ascii="Arial" w:hAnsi="Arial" w:cs="Arial"/>
          <w:sz w:val="24"/>
          <w:szCs w:val="24"/>
        </w:rPr>
        <w:t xml:space="preserve"> dan orang </w:t>
      </w:r>
      <w:proofErr w:type="spellStart"/>
      <w:r w:rsidRPr="00597410">
        <w:rPr>
          <w:rFonts w:ascii="Arial" w:hAnsi="Arial" w:cs="Arial"/>
          <w:sz w:val="24"/>
          <w:szCs w:val="24"/>
        </w:rPr>
        <w:t>tua</w:t>
      </w:r>
      <w:proofErr w:type="spellEnd"/>
      <w:r w:rsidRPr="00597410">
        <w:rPr>
          <w:rFonts w:ascii="Arial" w:hAnsi="Arial" w:cs="Arial"/>
          <w:sz w:val="24"/>
          <w:szCs w:val="24"/>
        </w:rPr>
        <w:t xml:space="preserve"> </w:t>
      </w:r>
      <w:proofErr w:type="spellStart"/>
      <w:r w:rsidRPr="00597410">
        <w:rPr>
          <w:rFonts w:ascii="Arial" w:hAnsi="Arial" w:cs="Arial"/>
          <w:sz w:val="24"/>
          <w:szCs w:val="24"/>
        </w:rPr>
        <w:t>balita</w:t>
      </w:r>
      <w:proofErr w:type="spellEnd"/>
      <w:r w:rsidRPr="00597410">
        <w:rPr>
          <w:rFonts w:ascii="Arial" w:hAnsi="Arial" w:cs="Arial"/>
          <w:sz w:val="24"/>
          <w:szCs w:val="24"/>
        </w:rPr>
        <w:t xml:space="preserve"> </w:t>
      </w:r>
      <w:proofErr w:type="spellStart"/>
      <w:r w:rsidRPr="00597410">
        <w:rPr>
          <w:rFonts w:ascii="Arial" w:hAnsi="Arial" w:cs="Arial"/>
          <w:sz w:val="24"/>
          <w:szCs w:val="24"/>
        </w:rPr>
        <w:t>umumnya</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cukup</w:t>
      </w:r>
      <w:proofErr w:type="spellEnd"/>
      <w:r w:rsidRPr="00597410">
        <w:rPr>
          <w:rFonts w:ascii="Arial" w:hAnsi="Arial" w:cs="Arial"/>
          <w:sz w:val="24"/>
          <w:szCs w:val="24"/>
        </w:rPr>
        <w:t xml:space="preserve"> </w:t>
      </w:r>
      <w:proofErr w:type="spellStart"/>
      <w:r w:rsidRPr="00597410">
        <w:rPr>
          <w:rFonts w:ascii="Arial" w:hAnsi="Arial" w:cs="Arial"/>
          <w:sz w:val="24"/>
          <w:szCs w:val="24"/>
        </w:rPr>
        <w:t>tinggi</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tema</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relevan</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Namun</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kurang</w:t>
      </w:r>
      <w:proofErr w:type="spellEnd"/>
      <w:r w:rsidRPr="00597410">
        <w:rPr>
          <w:rFonts w:ascii="Arial" w:hAnsi="Arial" w:cs="Arial"/>
          <w:sz w:val="24"/>
          <w:szCs w:val="24"/>
        </w:rPr>
        <w:t xml:space="preserve">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minat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penyuluhan</w:t>
      </w:r>
      <w:proofErr w:type="spellEnd"/>
      <w:r w:rsidRPr="00597410">
        <w:rPr>
          <w:rFonts w:ascii="Arial" w:hAnsi="Arial" w:cs="Arial"/>
          <w:sz w:val="24"/>
          <w:szCs w:val="24"/>
        </w:rPr>
        <w:t xml:space="preserve">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sesuai</w:t>
      </w:r>
      <w:proofErr w:type="spellEnd"/>
      <w:r w:rsidRPr="00597410">
        <w:rPr>
          <w:rFonts w:ascii="Arial" w:hAnsi="Arial" w:cs="Arial"/>
          <w:sz w:val="24"/>
          <w:szCs w:val="24"/>
        </w:rPr>
        <w:t xml:space="preserve"> </w:t>
      </w:r>
      <w:proofErr w:type="spellStart"/>
      <w:r w:rsidRPr="00597410">
        <w:rPr>
          <w:rFonts w:ascii="Arial" w:hAnsi="Arial" w:cs="Arial"/>
          <w:sz w:val="24"/>
          <w:szCs w:val="24"/>
        </w:rPr>
        <w:t>dengan</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Rendahnya</w:t>
      </w:r>
      <w:proofErr w:type="spellEnd"/>
      <w:r w:rsidRPr="00597410">
        <w:rPr>
          <w:rFonts w:ascii="Arial" w:hAnsi="Arial" w:cs="Arial"/>
          <w:sz w:val="24"/>
          <w:szCs w:val="24"/>
        </w:rPr>
        <w:t xml:space="preserve"> </w:t>
      </w:r>
      <w:proofErr w:type="spellStart"/>
      <w:r w:rsidRPr="00597410">
        <w:rPr>
          <w:rFonts w:ascii="Arial" w:hAnsi="Arial" w:cs="Arial"/>
          <w:sz w:val="24"/>
          <w:szCs w:val="24"/>
        </w:rPr>
        <w:t>motivasi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menyebabkan</w:t>
      </w:r>
      <w:proofErr w:type="spellEnd"/>
      <w:r w:rsidRPr="00597410">
        <w:rPr>
          <w:rFonts w:ascii="Arial" w:hAnsi="Arial" w:cs="Arial"/>
          <w:sz w:val="24"/>
          <w:szCs w:val="24"/>
        </w:rPr>
        <w:t xml:space="preserve"> </w:t>
      </w:r>
      <w:proofErr w:type="spellStart"/>
      <w:r w:rsidRPr="00597410">
        <w:rPr>
          <w:rFonts w:ascii="Arial" w:hAnsi="Arial" w:cs="Arial"/>
          <w:sz w:val="24"/>
          <w:szCs w:val="24"/>
        </w:rPr>
        <w:t>partisipasi</w:t>
      </w:r>
      <w:proofErr w:type="spellEnd"/>
      <w:r w:rsidRPr="00597410">
        <w:rPr>
          <w:rFonts w:ascii="Arial" w:hAnsi="Arial" w:cs="Arial"/>
          <w:sz w:val="24"/>
          <w:szCs w:val="24"/>
        </w:rPr>
        <w:t xml:space="preserve">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usia</w:t>
      </w:r>
      <w:proofErr w:type="spellEnd"/>
      <w:r w:rsidRPr="00597410">
        <w:rPr>
          <w:rFonts w:ascii="Arial" w:hAnsi="Arial" w:cs="Arial"/>
          <w:sz w:val="24"/>
          <w:szCs w:val="24"/>
        </w:rPr>
        <w:t xml:space="preserve"> </w:t>
      </w:r>
      <w:proofErr w:type="spellStart"/>
      <w:r w:rsidRPr="00597410">
        <w:rPr>
          <w:rFonts w:ascii="Arial" w:hAnsi="Arial" w:cs="Arial"/>
          <w:sz w:val="24"/>
          <w:szCs w:val="24"/>
        </w:rPr>
        <w:t>remaja</w:t>
      </w:r>
      <w:proofErr w:type="spellEnd"/>
      <w:r w:rsidRPr="00597410">
        <w:rPr>
          <w:rFonts w:ascii="Arial" w:hAnsi="Arial" w:cs="Arial"/>
          <w:sz w:val="24"/>
          <w:szCs w:val="24"/>
        </w:rPr>
        <w:t xml:space="preserve"> </w:t>
      </w:r>
      <w:proofErr w:type="spellStart"/>
      <w:r w:rsidRPr="00597410">
        <w:rPr>
          <w:rFonts w:ascii="Arial" w:hAnsi="Arial" w:cs="Arial"/>
          <w:sz w:val="24"/>
          <w:szCs w:val="24"/>
        </w:rPr>
        <w:t>dalam</w:t>
      </w:r>
      <w:proofErr w:type="spellEnd"/>
      <w:r w:rsidRPr="00597410">
        <w:rPr>
          <w:rFonts w:ascii="Arial" w:hAnsi="Arial" w:cs="Arial"/>
          <w:sz w:val="24"/>
          <w:szCs w:val="24"/>
        </w:rPr>
        <w:t xml:space="preserve"> proses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minim. </w:t>
      </w:r>
      <w:proofErr w:type="spellStart"/>
      <w:r w:rsidRPr="00597410">
        <w:rPr>
          <w:rFonts w:ascii="Arial" w:hAnsi="Arial" w:cs="Arial"/>
          <w:sz w:val="24"/>
          <w:szCs w:val="24"/>
        </w:rPr>
        <w:t>Kondisi</w:t>
      </w:r>
      <w:proofErr w:type="spellEnd"/>
      <w:r w:rsidRPr="00597410">
        <w:rPr>
          <w:rFonts w:ascii="Arial" w:hAnsi="Arial" w:cs="Arial"/>
          <w:sz w:val="24"/>
          <w:szCs w:val="24"/>
        </w:rPr>
        <w:t xml:space="preserve">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menunjukkan</w:t>
      </w:r>
      <w:proofErr w:type="spellEnd"/>
      <w:r w:rsidRPr="00597410">
        <w:rPr>
          <w:rFonts w:ascii="Arial" w:hAnsi="Arial" w:cs="Arial"/>
          <w:sz w:val="24"/>
          <w:szCs w:val="24"/>
        </w:rPr>
        <w:t xml:space="preserve"> </w:t>
      </w:r>
      <w:proofErr w:type="spellStart"/>
      <w:r w:rsidRPr="00597410">
        <w:rPr>
          <w:rFonts w:ascii="Arial" w:hAnsi="Arial" w:cs="Arial"/>
          <w:sz w:val="24"/>
          <w:szCs w:val="24"/>
        </w:rPr>
        <w:t>bahwa</w:t>
      </w:r>
      <w:proofErr w:type="spellEnd"/>
      <w:r w:rsidRPr="00597410">
        <w:rPr>
          <w:rFonts w:ascii="Arial" w:hAnsi="Arial" w:cs="Arial"/>
          <w:sz w:val="24"/>
          <w:szCs w:val="24"/>
        </w:rPr>
        <w:t xml:space="preserve"> </w:t>
      </w:r>
      <w:proofErr w:type="spellStart"/>
      <w:r w:rsidRPr="00597410">
        <w:rPr>
          <w:rFonts w:ascii="Arial" w:hAnsi="Arial" w:cs="Arial"/>
          <w:sz w:val="24"/>
          <w:szCs w:val="24"/>
        </w:rPr>
        <w:t>keberhasilan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sangat </w:t>
      </w:r>
      <w:proofErr w:type="spellStart"/>
      <w:r w:rsidRPr="00597410">
        <w:rPr>
          <w:rFonts w:ascii="Arial" w:hAnsi="Arial" w:cs="Arial"/>
          <w:sz w:val="24"/>
          <w:szCs w:val="24"/>
        </w:rPr>
        <w:t>dipengaruhi</w:t>
      </w:r>
      <w:proofErr w:type="spellEnd"/>
      <w:r w:rsidRPr="00597410">
        <w:rPr>
          <w:rFonts w:ascii="Arial" w:hAnsi="Arial" w:cs="Arial"/>
          <w:sz w:val="24"/>
          <w:szCs w:val="24"/>
        </w:rPr>
        <w:t xml:space="preserve"> oleh </w:t>
      </w:r>
      <w:proofErr w:type="spellStart"/>
      <w:r w:rsidRPr="00597410">
        <w:rPr>
          <w:rFonts w:ascii="Arial" w:hAnsi="Arial" w:cs="Arial"/>
          <w:sz w:val="24"/>
          <w:szCs w:val="24"/>
        </w:rPr>
        <w:lastRenderedPageBreak/>
        <w:t>sejauh</w:t>
      </w:r>
      <w:proofErr w:type="spellEnd"/>
      <w:r w:rsidRPr="00597410">
        <w:rPr>
          <w:rFonts w:ascii="Arial" w:hAnsi="Arial" w:cs="Arial"/>
          <w:sz w:val="24"/>
          <w:szCs w:val="24"/>
        </w:rPr>
        <w:t xml:space="preserve"> mana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merasa</w:t>
      </w:r>
      <w:proofErr w:type="spellEnd"/>
      <w:r w:rsidRPr="00597410">
        <w:rPr>
          <w:rFonts w:ascii="Arial" w:hAnsi="Arial" w:cs="Arial"/>
          <w:sz w:val="24"/>
          <w:szCs w:val="24"/>
        </w:rPr>
        <w:t xml:space="preserve"> </w:t>
      </w:r>
      <w:proofErr w:type="spellStart"/>
      <w:r w:rsidRPr="00597410">
        <w:rPr>
          <w:rFonts w:ascii="Arial" w:hAnsi="Arial" w:cs="Arial"/>
          <w:sz w:val="24"/>
          <w:szCs w:val="24"/>
        </w:rPr>
        <w:t>kebutuhan</w:t>
      </w:r>
      <w:proofErr w:type="spellEnd"/>
      <w:r w:rsidRPr="00597410">
        <w:rPr>
          <w:rFonts w:ascii="Arial" w:hAnsi="Arial" w:cs="Arial"/>
          <w:sz w:val="24"/>
          <w:szCs w:val="24"/>
        </w:rPr>
        <w:t xml:space="preserve"> </w:t>
      </w:r>
      <w:proofErr w:type="spellStart"/>
      <w:r w:rsidRPr="00597410">
        <w:rPr>
          <w:rFonts w:ascii="Arial" w:hAnsi="Arial" w:cs="Arial"/>
          <w:sz w:val="24"/>
          <w:szCs w:val="24"/>
        </w:rPr>
        <w:t>mereka</w:t>
      </w:r>
      <w:proofErr w:type="spellEnd"/>
      <w:r w:rsidRPr="00597410">
        <w:rPr>
          <w:rFonts w:ascii="Arial" w:hAnsi="Arial" w:cs="Arial"/>
          <w:sz w:val="24"/>
          <w:szCs w:val="24"/>
        </w:rPr>
        <w:t xml:space="preserve"> </w:t>
      </w:r>
      <w:proofErr w:type="spellStart"/>
      <w:r w:rsidRPr="00597410">
        <w:rPr>
          <w:rFonts w:ascii="Arial" w:hAnsi="Arial" w:cs="Arial"/>
          <w:sz w:val="24"/>
          <w:szCs w:val="24"/>
        </w:rPr>
        <w:t>terakomodasi</w:t>
      </w:r>
      <w:proofErr w:type="spellEnd"/>
      <w:r w:rsidRPr="00597410">
        <w:rPr>
          <w:rFonts w:ascii="Arial" w:hAnsi="Arial" w:cs="Arial"/>
          <w:sz w:val="24"/>
          <w:szCs w:val="24"/>
        </w:rPr>
        <w:t xml:space="preserve"> </w:t>
      </w:r>
      <w:proofErr w:type="spellStart"/>
      <w:r w:rsidRPr="00597410">
        <w:rPr>
          <w:rFonts w:ascii="Arial" w:hAnsi="Arial" w:cs="Arial"/>
          <w:sz w:val="24"/>
          <w:szCs w:val="24"/>
        </w:rPr>
        <w:t>melalui</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disampaikan</w:t>
      </w:r>
      <w:proofErr w:type="spellEnd"/>
      <w:r w:rsidRPr="00597410">
        <w:rPr>
          <w:rFonts w:ascii="Arial" w:hAnsi="Arial" w:cs="Arial"/>
          <w:sz w:val="24"/>
          <w:szCs w:val="24"/>
        </w:rPr>
        <w:t>.</w:t>
      </w:r>
    </w:p>
    <w:p w14:paraId="549B32F3" w14:textId="1FF7C90B" w:rsidR="00DF2B09" w:rsidRPr="00597410" w:rsidRDefault="00DF2B09" w:rsidP="007A6BF3">
      <w:pPr>
        <w:spacing w:after="0" w:line="480" w:lineRule="auto"/>
        <w:ind w:firstLine="720"/>
        <w:jc w:val="both"/>
        <w:rPr>
          <w:rFonts w:ascii="Arial" w:hAnsi="Arial" w:cs="Arial"/>
          <w:sz w:val="24"/>
          <w:szCs w:val="24"/>
        </w:rPr>
      </w:pPr>
      <w:r w:rsidRPr="00597410">
        <w:rPr>
          <w:rFonts w:ascii="Arial" w:hAnsi="Arial" w:cs="Arial"/>
          <w:sz w:val="24"/>
          <w:szCs w:val="24"/>
        </w:rPr>
        <w:t xml:space="preserve">Dari </w:t>
      </w:r>
      <w:proofErr w:type="spellStart"/>
      <w:r w:rsidR="00032DD1" w:rsidRPr="00597410">
        <w:rPr>
          <w:rFonts w:ascii="Arial" w:hAnsi="Arial" w:cs="Arial"/>
          <w:sz w:val="24"/>
          <w:szCs w:val="24"/>
        </w:rPr>
        <w:t>indikator</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hambatan</w:t>
      </w:r>
      <w:proofErr w:type="spellEnd"/>
      <w:r w:rsidRPr="00597410">
        <w:rPr>
          <w:rFonts w:ascii="Arial" w:hAnsi="Arial" w:cs="Arial"/>
          <w:sz w:val="24"/>
          <w:szCs w:val="24"/>
        </w:rPr>
        <w:t xml:space="preserve"> </w:t>
      </w:r>
      <w:proofErr w:type="spellStart"/>
      <w:r w:rsidRPr="00597410">
        <w:rPr>
          <w:rFonts w:ascii="Arial" w:hAnsi="Arial" w:cs="Arial"/>
          <w:sz w:val="24"/>
          <w:szCs w:val="24"/>
        </w:rPr>
        <w:t>muncul</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waktu</w:t>
      </w:r>
      <w:proofErr w:type="spellEnd"/>
      <w:r w:rsidRPr="00597410">
        <w:rPr>
          <w:rFonts w:ascii="Arial" w:hAnsi="Arial" w:cs="Arial"/>
          <w:sz w:val="24"/>
          <w:szCs w:val="24"/>
        </w:rPr>
        <w:t xml:space="preserve"> dan </w:t>
      </w:r>
      <w:proofErr w:type="spellStart"/>
      <w:r w:rsidRPr="00597410">
        <w:rPr>
          <w:rFonts w:ascii="Arial" w:hAnsi="Arial" w:cs="Arial"/>
          <w:sz w:val="24"/>
          <w:szCs w:val="24"/>
        </w:rPr>
        <w:t>penyediaan</w:t>
      </w:r>
      <w:proofErr w:type="spellEnd"/>
      <w:r w:rsidRPr="00597410">
        <w:rPr>
          <w:rFonts w:ascii="Arial" w:hAnsi="Arial" w:cs="Arial"/>
          <w:sz w:val="24"/>
          <w:szCs w:val="24"/>
        </w:rPr>
        <w:t xml:space="preserve"> </w:t>
      </w:r>
      <w:proofErr w:type="spellStart"/>
      <w:r w:rsidRPr="00597410">
        <w:rPr>
          <w:rFonts w:ascii="Arial" w:hAnsi="Arial" w:cs="Arial"/>
          <w:sz w:val="24"/>
          <w:szCs w:val="24"/>
        </w:rPr>
        <w:t>ruang</w:t>
      </w:r>
      <w:proofErr w:type="spellEnd"/>
      <w:r w:rsidRPr="00597410">
        <w:rPr>
          <w:rFonts w:ascii="Arial" w:hAnsi="Arial" w:cs="Arial"/>
          <w:sz w:val="24"/>
          <w:szCs w:val="24"/>
        </w:rPr>
        <w:t xml:space="preserve"> </w:t>
      </w:r>
      <w:proofErr w:type="spellStart"/>
      <w:r w:rsidRPr="00597410">
        <w:rPr>
          <w:rFonts w:ascii="Arial" w:hAnsi="Arial" w:cs="Arial"/>
          <w:sz w:val="24"/>
          <w:szCs w:val="24"/>
        </w:rPr>
        <w:t>bagi</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w:t>
      </w:r>
      <w:proofErr w:type="spellStart"/>
      <w:r w:rsidRPr="00597410">
        <w:rPr>
          <w:rFonts w:ascii="Arial" w:hAnsi="Arial" w:cs="Arial"/>
          <w:sz w:val="24"/>
          <w:szCs w:val="24"/>
        </w:rPr>
        <w:t>Edukasi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dilakukan</w:t>
      </w:r>
      <w:proofErr w:type="spellEnd"/>
      <w:r w:rsidRPr="00597410">
        <w:rPr>
          <w:rFonts w:ascii="Arial" w:hAnsi="Arial" w:cs="Arial"/>
          <w:sz w:val="24"/>
          <w:szCs w:val="24"/>
        </w:rPr>
        <w:t xml:space="preserve"> di sela-sela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posyandu</w:t>
      </w:r>
      <w:proofErr w:type="spellEnd"/>
      <w:r w:rsidRPr="00597410">
        <w:rPr>
          <w:rFonts w:ascii="Arial" w:hAnsi="Arial" w:cs="Arial"/>
          <w:sz w:val="24"/>
          <w:szCs w:val="24"/>
        </w:rPr>
        <w:t xml:space="preserve"> </w:t>
      </w:r>
      <w:proofErr w:type="spellStart"/>
      <w:r w:rsidRPr="00597410">
        <w:rPr>
          <w:rFonts w:ascii="Arial" w:hAnsi="Arial" w:cs="Arial"/>
          <w:sz w:val="24"/>
          <w:szCs w:val="24"/>
        </w:rPr>
        <w:t>sering</w:t>
      </w:r>
      <w:proofErr w:type="spellEnd"/>
      <w:r w:rsidRPr="00597410">
        <w:rPr>
          <w:rFonts w:ascii="Arial" w:hAnsi="Arial" w:cs="Arial"/>
          <w:sz w:val="24"/>
          <w:szCs w:val="24"/>
        </w:rPr>
        <w:t xml:space="preserve"> kali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berlangsung</w:t>
      </w:r>
      <w:proofErr w:type="spellEnd"/>
      <w:r w:rsidRPr="00597410">
        <w:rPr>
          <w:rFonts w:ascii="Arial" w:hAnsi="Arial" w:cs="Arial"/>
          <w:sz w:val="24"/>
          <w:szCs w:val="24"/>
        </w:rPr>
        <w:t xml:space="preserve"> lama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durasi</w:t>
      </w:r>
      <w:proofErr w:type="spellEnd"/>
      <w:r w:rsidRPr="00597410">
        <w:rPr>
          <w:rFonts w:ascii="Arial" w:hAnsi="Arial" w:cs="Arial"/>
          <w:sz w:val="24"/>
          <w:szCs w:val="24"/>
        </w:rPr>
        <w:t xml:space="preserve"> </w:t>
      </w:r>
      <w:proofErr w:type="spellStart"/>
      <w:r w:rsidRPr="00597410">
        <w:rPr>
          <w:rFonts w:ascii="Arial" w:hAnsi="Arial" w:cs="Arial"/>
          <w:sz w:val="24"/>
          <w:szCs w:val="24"/>
        </w:rPr>
        <w:t>pelayanan</w:t>
      </w:r>
      <w:proofErr w:type="spellEnd"/>
      <w:r w:rsidRPr="00597410">
        <w:rPr>
          <w:rFonts w:ascii="Arial" w:hAnsi="Arial" w:cs="Arial"/>
          <w:sz w:val="24"/>
          <w:szCs w:val="24"/>
        </w:rPr>
        <w:t xml:space="preserve">. Hal </w:t>
      </w:r>
      <w:proofErr w:type="spellStart"/>
      <w:r w:rsidRPr="00597410">
        <w:rPr>
          <w:rFonts w:ascii="Arial" w:hAnsi="Arial" w:cs="Arial"/>
          <w:sz w:val="24"/>
          <w:szCs w:val="24"/>
        </w:rPr>
        <w:t>ini</w:t>
      </w:r>
      <w:proofErr w:type="spellEnd"/>
      <w:r w:rsidRPr="00597410">
        <w:rPr>
          <w:rFonts w:ascii="Arial" w:hAnsi="Arial" w:cs="Arial"/>
          <w:sz w:val="24"/>
          <w:szCs w:val="24"/>
        </w:rPr>
        <w:t xml:space="preserve"> </w:t>
      </w:r>
      <w:proofErr w:type="spellStart"/>
      <w:r w:rsidRPr="00597410">
        <w:rPr>
          <w:rFonts w:ascii="Arial" w:hAnsi="Arial" w:cs="Arial"/>
          <w:sz w:val="24"/>
          <w:szCs w:val="24"/>
        </w:rPr>
        <w:t>membuat</w:t>
      </w:r>
      <w:proofErr w:type="spellEnd"/>
      <w:r w:rsidRPr="00597410">
        <w:rPr>
          <w:rFonts w:ascii="Arial" w:hAnsi="Arial" w:cs="Arial"/>
          <w:sz w:val="24"/>
          <w:szCs w:val="24"/>
        </w:rPr>
        <w:t xml:space="preserve"> </w:t>
      </w:r>
      <w:proofErr w:type="spellStart"/>
      <w:r w:rsidRPr="00597410">
        <w:rPr>
          <w:rFonts w:ascii="Arial" w:hAnsi="Arial" w:cs="Arial"/>
          <w:sz w:val="24"/>
          <w:szCs w:val="24"/>
        </w:rPr>
        <w:t>materi</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diberikan</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dibahas</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mendalam</w:t>
      </w:r>
      <w:proofErr w:type="spellEnd"/>
      <w:r w:rsidRPr="00597410">
        <w:rPr>
          <w:rFonts w:ascii="Arial" w:hAnsi="Arial" w:cs="Arial"/>
          <w:sz w:val="24"/>
          <w:szCs w:val="24"/>
        </w:rPr>
        <w:t xml:space="preserve">. Selain </w:t>
      </w:r>
      <w:proofErr w:type="spellStart"/>
      <w:r w:rsidRPr="00597410">
        <w:rPr>
          <w:rFonts w:ascii="Arial" w:hAnsi="Arial" w:cs="Arial"/>
          <w:sz w:val="24"/>
          <w:szCs w:val="24"/>
        </w:rPr>
        <w:t>itu</w:t>
      </w:r>
      <w:proofErr w:type="spellEnd"/>
      <w:r w:rsidRPr="00597410">
        <w:rPr>
          <w:rFonts w:ascii="Arial" w:hAnsi="Arial" w:cs="Arial"/>
          <w:sz w:val="24"/>
          <w:szCs w:val="24"/>
        </w:rPr>
        <w:t xml:space="preserve">, </w:t>
      </w:r>
      <w:proofErr w:type="spellStart"/>
      <w:r w:rsidRPr="00597410">
        <w:rPr>
          <w:rFonts w:ascii="Arial" w:hAnsi="Arial" w:cs="Arial"/>
          <w:sz w:val="24"/>
          <w:szCs w:val="24"/>
        </w:rPr>
        <w:t>tidak</w:t>
      </w:r>
      <w:proofErr w:type="spellEnd"/>
      <w:r w:rsidRPr="00597410">
        <w:rPr>
          <w:rFonts w:ascii="Arial" w:hAnsi="Arial" w:cs="Arial"/>
          <w:sz w:val="24"/>
          <w:szCs w:val="24"/>
        </w:rPr>
        <w:t xml:space="preserve"> </w:t>
      </w:r>
      <w:proofErr w:type="spellStart"/>
      <w:r w:rsidRPr="00597410">
        <w:rPr>
          <w:rFonts w:ascii="Arial" w:hAnsi="Arial" w:cs="Arial"/>
          <w:sz w:val="24"/>
          <w:szCs w:val="24"/>
        </w:rPr>
        <w:t>semua</w:t>
      </w:r>
      <w:proofErr w:type="spellEnd"/>
      <w:r w:rsidRPr="00597410">
        <w:rPr>
          <w:rFonts w:ascii="Arial" w:hAnsi="Arial" w:cs="Arial"/>
          <w:sz w:val="24"/>
          <w:szCs w:val="24"/>
        </w:rPr>
        <w:t xml:space="preserve"> </w:t>
      </w:r>
      <w:proofErr w:type="spellStart"/>
      <w:r w:rsidRPr="00597410">
        <w:rPr>
          <w:rFonts w:ascii="Arial" w:hAnsi="Arial" w:cs="Arial"/>
          <w:sz w:val="24"/>
          <w:szCs w:val="24"/>
        </w:rPr>
        <w:t>masyarakat</w:t>
      </w:r>
      <w:proofErr w:type="spellEnd"/>
      <w:r w:rsidRPr="00597410">
        <w:rPr>
          <w:rFonts w:ascii="Arial" w:hAnsi="Arial" w:cs="Arial"/>
          <w:sz w:val="24"/>
          <w:szCs w:val="24"/>
        </w:rPr>
        <w:t xml:space="preserve">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hadir</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rutin </w:t>
      </w:r>
      <w:proofErr w:type="spellStart"/>
      <w:r w:rsidRPr="00597410">
        <w:rPr>
          <w:rFonts w:ascii="Arial" w:hAnsi="Arial" w:cs="Arial"/>
          <w:sz w:val="24"/>
          <w:szCs w:val="24"/>
        </w:rPr>
        <w:t>karena</w:t>
      </w:r>
      <w:proofErr w:type="spellEnd"/>
      <w:r w:rsidRPr="00597410">
        <w:rPr>
          <w:rFonts w:ascii="Arial" w:hAnsi="Arial" w:cs="Arial"/>
          <w:sz w:val="24"/>
          <w:szCs w:val="24"/>
        </w:rPr>
        <w:t xml:space="preserve"> </w:t>
      </w:r>
      <w:proofErr w:type="spellStart"/>
      <w:r w:rsidRPr="00597410">
        <w:rPr>
          <w:rFonts w:ascii="Arial" w:hAnsi="Arial" w:cs="Arial"/>
          <w:sz w:val="24"/>
          <w:szCs w:val="24"/>
        </w:rPr>
        <w:t>adanya</w:t>
      </w:r>
      <w:proofErr w:type="spellEnd"/>
      <w:r w:rsidRPr="00597410">
        <w:rPr>
          <w:rFonts w:ascii="Arial" w:hAnsi="Arial" w:cs="Arial"/>
          <w:sz w:val="24"/>
          <w:szCs w:val="24"/>
        </w:rPr>
        <w:t xml:space="preserve"> </w:t>
      </w:r>
      <w:proofErr w:type="spellStart"/>
      <w:r w:rsidRPr="00597410">
        <w:rPr>
          <w:rFonts w:ascii="Arial" w:hAnsi="Arial" w:cs="Arial"/>
          <w:sz w:val="24"/>
          <w:szCs w:val="24"/>
        </w:rPr>
        <w:t>kesibukan</w:t>
      </w:r>
      <w:proofErr w:type="spellEnd"/>
      <w:r w:rsidRPr="00597410">
        <w:rPr>
          <w:rFonts w:ascii="Arial" w:hAnsi="Arial" w:cs="Arial"/>
          <w:sz w:val="24"/>
          <w:szCs w:val="24"/>
        </w:rPr>
        <w:t xml:space="preserve">, </w:t>
      </w:r>
      <w:proofErr w:type="spellStart"/>
      <w:r w:rsidRPr="00597410">
        <w:rPr>
          <w:rFonts w:ascii="Arial" w:hAnsi="Arial" w:cs="Arial"/>
          <w:sz w:val="24"/>
          <w:szCs w:val="24"/>
        </w:rPr>
        <w:t>terutama</w:t>
      </w:r>
      <w:proofErr w:type="spellEnd"/>
      <w:r w:rsidRPr="00597410">
        <w:rPr>
          <w:rFonts w:ascii="Arial" w:hAnsi="Arial" w:cs="Arial"/>
          <w:sz w:val="24"/>
          <w:szCs w:val="24"/>
        </w:rPr>
        <w:t xml:space="preserve"> pada </w:t>
      </w:r>
      <w:proofErr w:type="spellStart"/>
      <w:r w:rsidRPr="00597410">
        <w:rPr>
          <w:rFonts w:ascii="Arial" w:hAnsi="Arial" w:cs="Arial"/>
          <w:sz w:val="24"/>
          <w:szCs w:val="24"/>
        </w:rPr>
        <w:t>kelompok</w:t>
      </w:r>
      <w:proofErr w:type="spellEnd"/>
      <w:r w:rsidRPr="00597410">
        <w:rPr>
          <w:rFonts w:ascii="Arial" w:hAnsi="Arial" w:cs="Arial"/>
          <w:sz w:val="24"/>
          <w:szCs w:val="24"/>
        </w:rPr>
        <w:t xml:space="preserve"> </w:t>
      </w:r>
      <w:proofErr w:type="spellStart"/>
      <w:r w:rsidRPr="00597410">
        <w:rPr>
          <w:rFonts w:ascii="Arial" w:hAnsi="Arial" w:cs="Arial"/>
          <w:sz w:val="24"/>
          <w:szCs w:val="24"/>
        </w:rPr>
        <w:t>dewasa</w:t>
      </w:r>
      <w:proofErr w:type="spellEnd"/>
      <w:r w:rsidRPr="00597410">
        <w:rPr>
          <w:rFonts w:ascii="Arial" w:hAnsi="Arial" w:cs="Arial"/>
          <w:sz w:val="24"/>
          <w:szCs w:val="24"/>
        </w:rPr>
        <w:t xml:space="preserve"> yang </w:t>
      </w:r>
      <w:proofErr w:type="spellStart"/>
      <w:r w:rsidRPr="00597410">
        <w:rPr>
          <w:rFonts w:ascii="Arial" w:hAnsi="Arial" w:cs="Arial"/>
          <w:sz w:val="24"/>
          <w:szCs w:val="24"/>
        </w:rPr>
        <w:t>memiliki</w:t>
      </w:r>
      <w:proofErr w:type="spellEnd"/>
      <w:r w:rsidRPr="00597410">
        <w:rPr>
          <w:rFonts w:ascii="Arial" w:hAnsi="Arial" w:cs="Arial"/>
          <w:sz w:val="24"/>
          <w:szCs w:val="24"/>
        </w:rPr>
        <w:t xml:space="preserve"> </w:t>
      </w:r>
      <w:proofErr w:type="spellStart"/>
      <w:r w:rsidRPr="00597410">
        <w:rPr>
          <w:rFonts w:ascii="Arial" w:hAnsi="Arial" w:cs="Arial"/>
          <w:sz w:val="24"/>
          <w:szCs w:val="24"/>
        </w:rPr>
        <w:t>tanggung</w:t>
      </w:r>
      <w:proofErr w:type="spellEnd"/>
      <w:r w:rsidRPr="00597410">
        <w:rPr>
          <w:rFonts w:ascii="Arial" w:hAnsi="Arial" w:cs="Arial"/>
          <w:sz w:val="24"/>
          <w:szCs w:val="24"/>
        </w:rPr>
        <w:t xml:space="preserve"> </w:t>
      </w:r>
      <w:proofErr w:type="spellStart"/>
      <w:r w:rsidRPr="00597410">
        <w:rPr>
          <w:rFonts w:ascii="Arial" w:hAnsi="Arial" w:cs="Arial"/>
          <w:sz w:val="24"/>
          <w:szCs w:val="24"/>
        </w:rPr>
        <w:t>jawab</w:t>
      </w:r>
      <w:proofErr w:type="spellEnd"/>
      <w:r w:rsidRPr="00597410">
        <w:rPr>
          <w:rFonts w:ascii="Arial" w:hAnsi="Arial" w:cs="Arial"/>
          <w:sz w:val="24"/>
          <w:szCs w:val="24"/>
        </w:rPr>
        <w:t xml:space="preserve"> </w:t>
      </w:r>
      <w:proofErr w:type="spellStart"/>
      <w:r w:rsidRPr="00597410">
        <w:rPr>
          <w:rFonts w:ascii="Arial" w:hAnsi="Arial" w:cs="Arial"/>
          <w:sz w:val="24"/>
          <w:szCs w:val="24"/>
        </w:rPr>
        <w:t>rumah</w:t>
      </w:r>
      <w:proofErr w:type="spellEnd"/>
      <w:r w:rsidRPr="00597410">
        <w:rPr>
          <w:rFonts w:ascii="Arial" w:hAnsi="Arial" w:cs="Arial"/>
          <w:sz w:val="24"/>
          <w:szCs w:val="24"/>
        </w:rPr>
        <w:t xml:space="preserve"> </w:t>
      </w:r>
      <w:proofErr w:type="spellStart"/>
      <w:r w:rsidRPr="00597410">
        <w:rPr>
          <w:rFonts w:ascii="Arial" w:hAnsi="Arial" w:cs="Arial"/>
          <w:sz w:val="24"/>
          <w:szCs w:val="24"/>
        </w:rPr>
        <w:t>tangga</w:t>
      </w:r>
      <w:proofErr w:type="spellEnd"/>
      <w:r w:rsidRPr="00597410">
        <w:rPr>
          <w:rFonts w:ascii="Arial" w:hAnsi="Arial" w:cs="Arial"/>
          <w:sz w:val="24"/>
          <w:szCs w:val="24"/>
        </w:rPr>
        <w:t xml:space="preserve"> </w:t>
      </w:r>
      <w:proofErr w:type="spellStart"/>
      <w:r w:rsidRPr="00597410">
        <w:rPr>
          <w:rFonts w:ascii="Arial" w:hAnsi="Arial" w:cs="Arial"/>
          <w:sz w:val="24"/>
          <w:szCs w:val="24"/>
        </w:rPr>
        <w:t>maupun</w:t>
      </w:r>
      <w:proofErr w:type="spellEnd"/>
      <w:r w:rsidRPr="00597410">
        <w:rPr>
          <w:rFonts w:ascii="Arial" w:hAnsi="Arial" w:cs="Arial"/>
          <w:sz w:val="24"/>
          <w:szCs w:val="24"/>
        </w:rPr>
        <w:t xml:space="preserve"> </w:t>
      </w:r>
      <w:proofErr w:type="spellStart"/>
      <w:r w:rsidRPr="00597410">
        <w:rPr>
          <w:rFonts w:ascii="Arial" w:hAnsi="Arial" w:cs="Arial"/>
          <w:sz w:val="24"/>
          <w:szCs w:val="24"/>
        </w:rPr>
        <w:t>pekerjaan</w:t>
      </w:r>
      <w:proofErr w:type="spellEnd"/>
      <w:r w:rsidRPr="00597410">
        <w:rPr>
          <w:rFonts w:ascii="Arial" w:hAnsi="Arial" w:cs="Arial"/>
          <w:sz w:val="24"/>
          <w:szCs w:val="24"/>
        </w:rPr>
        <w:t xml:space="preserve">. Bagi </w:t>
      </w:r>
      <w:proofErr w:type="spellStart"/>
      <w:r w:rsidRPr="00597410">
        <w:rPr>
          <w:rFonts w:ascii="Arial" w:hAnsi="Arial" w:cs="Arial"/>
          <w:sz w:val="24"/>
          <w:szCs w:val="24"/>
        </w:rPr>
        <w:t>lansia</w:t>
      </w:r>
      <w:proofErr w:type="spellEnd"/>
      <w:r w:rsidRPr="00597410">
        <w:rPr>
          <w:rFonts w:ascii="Arial" w:hAnsi="Arial" w:cs="Arial"/>
          <w:sz w:val="24"/>
          <w:szCs w:val="24"/>
        </w:rPr>
        <w:t xml:space="preserve">, </w:t>
      </w:r>
      <w:proofErr w:type="spellStart"/>
      <w:r w:rsidRPr="00597410">
        <w:rPr>
          <w:rFonts w:ascii="Arial" w:hAnsi="Arial" w:cs="Arial"/>
          <w:sz w:val="24"/>
          <w:szCs w:val="24"/>
        </w:rPr>
        <w:t>keterbatasan</w:t>
      </w:r>
      <w:proofErr w:type="spellEnd"/>
      <w:r w:rsidRPr="00597410">
        <w:rPr>
          <w:rFonts w:ascii="Arial" w:hAnsi="Arial" w:cs="Arial"/>
          <w:sz w:val="24"/>
          <w:szCs w:val="24"/>
        </w:rPr>
        <w:t xml:space="preserve"> </w:t>
      </w:r>
      <w:proofErr w:type="spellStart"/>
      <w:r w:rsidRPr="00597410">
        <w:rPr>
          <w:rFonts w:ascii="Arial" w:hAnsi="Arial" w:cs="Arial"/>
          <w:sz w:val="24"/>
          <w:szCs w:val="24"/>
        </w:rPr>
        <w:t>fisik</w:t>
      </w:r>
      <w:proofErr w:type="spellEnd"/>
      <w:r w:rsidRPr="00597410">
        <w:rPr>
          <w:rFonts w:ascii="Arial" w:hAnsi="Arial" w:cs="Arial"/>
          <w:sz w:val="24"/>
          <w:szCs w:val="24"/>
        </w:rPr>
        <w:t xml:space="preserve"> juga </w:t>
      </w:r>
      <w:proofErr w:type="spellStart"/>
      <w:r w:rsidRPr="00597410">
        <w:rPr>
          <w:rFonts w:ascii="Arial" w:hAnsi="Arial" w:cs="Arial"/>
          <w:sz w:val="24"/>
          <w:szCs w:val="24"/>
        </w:rPr>
        <w:t>menjadi</w:t>
      </w:r>
      <w:proofErr w:type="spellEnd"/>
      <w:r w:rsidRPr="00597410">
        <w:rPr>
          <w:rFonts w:ascii="Arial" w:hAnsi="Arial" w:cs="Arial"/>
          <w:sz w:val="24"/>
          <w:szCs w:val="24"/>
        </w:rPr>
        <w:t xml:space="preserve"> </w:t>
      </w:r>
      <w:proofErr w:type="spellStart"/>
      <w:r w:rsidRPr="00597410">
        <w:rPr>
          <w:rFonts w:ascii="Arial" w:hAnsi="Arial" w:cs="Arial"/>
          <w:sz w:val="24"/>
          <w:szCs w:val="24"/>
        </w:rPr>
        <w:t>faktor</w:t>
      </w:r>
      <w:proofErr w:type="spellEnd"/>
      <w:r w:rsidRPr="00597410">
        <w:rPr>
          <w:rFonts w:ascii="Arial" w:hAnsi="Arial" w:cs="Arial"/>
          <w:sz w:val="24"/>
          <w:szCs w:val="24"/>
        </w:rPr>
        <w:t xml:space="preserve"> yang </w:t>
      </w:r>
      <w:proofErr w:type="spellStart"/>
      <w:r w:rsidRPr="00597410">
        <w:rPr>
          <w:rFonts w:ascii="Arial" w:hAnsi="Arial" w:cs="Arial"/>
          <w:sz w:val="24"/>
          <w:szCs w:val="24"/>
        </w:rPr>
        <w:t>dapat</w:t>
      </w:r>
      <w:proofErr w:type="spellEnd"/>
      <w:r w:rsidRPr="00597410">
        <w:rPr>
          <w:rFonts w:ascii="Arial" w:hAnsi="Arial" w:cs="Arial"/>
          <w:sz w:val="24"/>
          <w:szCs w:val="24"/>
        </w:rPr>
        <w:t xml:space="preserve"> </w:t>
      </w:r>
      <w:proofErr w:type="spellStart"/>
      <w:r w:rsidRPr="00597410">
        <w:rPr>
          <w:rFonts w:ascii="Arial" w:hAnsi="Arial" w:cs="Arial"/>
          <w:sz w:val="24"/>
          <w:szCs w:val="24"/>
        </w:rPr>
        <w:t>mengurangi</w:t>
      </w:r>
      <w:proofErr w:type="spellEnd"/>
      <w:r w:rsidRPr="00597410">
        <w:rPr>
          <w:rFonts w:ascii="Arial" w:hAnsi="Arial" w:cs="Arial"/>
          <w:sz w:val="24"/>
          <w:szCs w:val="24"/>
        </w:rPr>
        <w:t xml:space="preserve"> </w:t>
      </w:r>
      <w:proofErr w:type="spellStart"/>
      <w:r w:rsidRPr="00597410">
        <w:rPr>
          <w:rFonts w:ascii="Arial" w:hAnsi="Arial" w:cs="Arial"/>
          <w:sz w:val="24"/>
          <w:szCs w:val="24"/>
        </w:rPr>
        <w:t>kesempatan</w:t>
      </w:r>
      <w:proofErr w:type="spellEnd"/>
      <w:r w:rsidRPr="00597410">
        <w:rPr>
          <w:rFonts w:ascii="Arial" w:hAnsi="Arial" w:cs="Arial"/>
          <w:sz w:val="24"/>
          <w:szCs w:val="24"/>
        </w:rPr>
        <w:t xml:space="preserve"> </w:t>
      </w:r>
      <w:proofErr w:type="spellStart"/>
      <w:r w:rsidRPr="00597410">
        <w:rPr>
          <w:rFonts w:ascii="Arial" w:hAnsi="Arial" w:cs="Arial"/>
          <w:sz w:val="24"/>
          <w:szCs w:val="24"/>
        </w:rPr>
        <w:t>untuk</w:t>
      </w:r>
      <w:proofErr w:type="spellEnd"/>
      <w:r w:rsidRPr="00597410">
        <w:rPr>
          <w:rFonts w:ascii="Arial" w:hAnsi="Arial" w:cs="Arial"/>
          <w:sz w:val="24"/>
          <w:szCs w:val="24"/>
        </w:rPr>
        <w:t xml:space="preserve"> </w:t>
      </w:r>
      <w:proofErr w:type="spellStart"/>
      <w:r w:rsidRPr="00597410">
        <w:rPr>
          <w:rFonts w:ascii="Arial" w:hAnsi="Arial" w:cs="Arial"/>
          <w:sz w:val="24"/>
          <w:szCs w:val="24"/>
        </w:rPr>
        <w:t>mengikuti</w:t>
      </w:r>
      <w:proofErr w:type="spellEnd"/>
      <w:r w:rsidRPr="00597410">
        <w:rPr>
          <w:rFonts w:ascii="Arial" w:hAnsi="Arial" w:cs="Arial"/>
          <w:sz w:val="24"/>
          <w:szCs w:val="24"/>
        </w:rPr>
        <w:t xml:space="preserve"> </w:t>
      </w:r>
      <w:proofErr w:type="spellStart"/>
      <w:r w:rsidRPr="00597410">
        <w:rPr>
          <w:rFonts w:ascii="Arial" w:hAnsi="Arial" w:cs="Arial"/>
          <w:sz w:val="24"/>
          <w:szCs w:val="24"/>
        </w:rPr>
        <w:t>kegiatan</w:t>
      </w:r>
      <w:proofErr w:type="spellEnd"/>
      <w:r w:rsidRPr="00597410">
        <w:rPr>
          <w:rFonts w:ascii="Arial" w:hAnsi="Arial" w:cs="Arial"/>
          <w:sz w:val="24"/>
          <w:szCs w:val="24"/>
        </w:rPr>
        <w:t xml:space="preserve"> </w:t>
      </w:r>
      <w:proofErr w:type="spellStart"/>
      <w:r w:rsidRPr="00597410">
        <w:rPr>
          <w:rFonts w:ascii="Arial" w:hAnsi="Arial" w:cs="Arial"/>
          <w:sz w:val="24"/>
          <w:szCs w:val="24"/>
        </w:rPr>
        <w:t>pemberdayaan</w:t>
      </w:r>
      <w:proofErr w:type="spellEnd"/>
      <w:r w:rsidRPr="00597410">
        <w:rPr>
          <w:rFonts w:ascii="Arial" w:hAnsi="Arial" w:cs="Arial"/>
          <w:sz w:val="24"/>
          <w:szCs w:val="24"/>
        </w:rPr>
        <w:t xml:space="preserve"> </w:t>
      </w:r>
      <w:proofErr w:type="spellStart"/>
      <w:r w:rsidRPr="00597410">
        <w:rPr>
          <w:rFonts w:ascii="Arial" w:hAnsi="Arial" w:cs="Arial"/>
          <w:sz w:val="24"/>
          <w:szCs w:val="24"/>
        </w:rPr>
        <w:t>secara</w:t>
      </w:r>
      <w:proofErr w:type="spellEnd"/>
      <w:r w:rsidRPr="00597410">
        <w:rPr>
          <w:rFonts w:ascii="Arial" w:hAnsi="Arial" w:cs="Arial"/>
          <w:sz w:val="24"/>
          <w:szCs w:val="24"/>
        </w:rPr>
        <w:t xml:space="preserve"> </w:t>
      </w:r>
      <w:proofErr w:type="spellStart"/>
      <w:r w:rsidRPr="00597410">
        <w:rPr>
          <w:rFonts w:ascii="Arial" w:hAnsi="Arial" w:cs="Arial"/>
          <w:sz w:val="24"/>
          <w:szCs w:val="24"/>
        </w:rPr>
        <w:t>maksimal</w:t>
      </w:r>
      <w:proofErr w:type="spellEnd"/>
      <w:r w:rsidRPr="00597410">
        <w:rPr>
          <w:rFonts w:ascii="Arial" w:hAnsi="Arial" w:cs="Arial"/>
          <w:sz w:val="24"/>
          <w:szCs w:val="24"/>
        </w:rPr>
        <w:t>.</w:t>
      </w:r>
    </w:p>
    <w:p w14:paraId="00C46DF4" w14:textId="0F194A90" w:rsidR="00D51E93" w:rsidRPr="00597410" w:rsidRDefault="00D51E93" w:rsidP="007A6BF3">
      <w:pPr>
        <w:pStyle w:val="BodyText"/>
        <w:tabs>
          <w:tab w:val="left" w:pos="360"/>
          <w:tab w:val="left" w:pos="2407"/>
        </w:tabs>
        <w:spacing w:line="480" w:lineRule="auto"/>
        <w:jc w:val="both"/>
        <w:rPr>
          <w:rFonts w:ascii="Arial" w:hAnsi="Arial" w:cs="Arial"/>
          <w:b/>
          <w:bCs/>
          <w:lang w:val="en-ID"/>
        </w:rPr>
      </w:pPr>
      <w:r w:rsidRPr="00597410">
        <w:rPr>
          <w:rFonts w:ascii="Arial" w:hAnsi="Arial" w:cs="Arial"/>
          <w:b/>
          <w:bCs/>
          <w:lang w:val="en-ID"/>
        </w:rPr>
        <w:t>B.</w:t>
      </w:r>
      <w:r w:rsidR="00E83227" w:rsidRPr="00597410">
        <w:rPr>
          <w:rFonts w:ascii="Arial" w:hAnsi="Arial" w:cs="Arial"/>
          <w:b/>
          <w:bCs/>
          <w:lang w:val="en-ID"/>
        </w:rPr>
        <w:tab/>
      </w:r>
      <w:r w:rsidRPr="00597410">
        <w:rPr>
          <w:rFonts w:ascii="Arial" w:hAnsi="Arial" w:cs="Arial"/>
          <w:b/>
          <w:bCs/>
          <w:lang w:val="en-ID"/>
        </w:rPr>
        <w:t>Saran</w:t>
      </w:r>
    </w:p>
    <w:p w14:paraId="45236F17" w14:textId="3BC86D4B" w:rsidR="00EC0755" w:rsidRPr="00597410" w:rsidRDefault="00EC0755" w:rsidP="007A6BF3">
      <w:pPr>
        <w:pStyle w:val="BodyText"/>
        <w:tabs>
          <w:tab w:val="left" w:pos="2407"/>
        </w:tabs>
        <w:spacing w:line="480" w:lineRule="auto"/>
        <w:ind w:firstLine="720"/>
        <w:jc w:val="both"/>
        <w:rPr>
          <w:rFonts w:ascii="Arial" w:hAnsi="Arial" w:cs="Arial"/>
        </w:rPr>
      </w:pPr>
      <w:r w:rsidRPr="00597410">
        <w:rPr>
          <w:rFonts w:ascii="Arial" w:hAnsi="Arial" w:cs="Arial"/>
        </w:rPr>
        <w:t xml:space="preserve">Berdasarkan </w:t>
      </w:r>
      <w:r w:rsidR="00C62CDF">
        <w:rPr>
          <w:rFonts w:ascii="Arial" w:hAnsi="Arial" w:cs="Arial"/>
        </w:rPr>
        <w:t>hambatan yang</w:t>
      </w:r>
      <w:r w:rsidR="005F4B1C">
        <w:rPr>
          <w:rFonts w:ascii="Arial" w:hAnsi="Arial" w:cs="Arial"/>
        </w:rPr>
        <w:t xml:space="preserve"> penulis jelaskan</w:t>
      </w:r>
      <w:r w:rsidRPr="00597410">
        <w:rPr>
          <w:rFonts w:ascii="Arial" w:hAnsi="Arial" w:cs="Arial"/>
        </w:rPr>
        <w:t xml:space="preserve"> di atas, </w:t>
      </w:r>
      <w:r w:rsidR="005F4B1C">
        <w:rPr>
          <w:rFonts w:ascii="Arial" w:hAnsi="Arial" w:cs="Arial"/>
        </w:rPr>
        <w:t xml:space="preserve">ada beberapa saran </w:t>
      </w:r>
      <w:r w:rsidR="00190701">
        <w:rPr>
          <w:rFonts w:ascii="Arial" w:hAnsi="Arial" w:cs="Arial"/>
        </w:rPr>
        <w:t>yang ingin penulis sampaikan kepada Ketua Posyandu ILP Merak sebagai bahan evaluasi</w:t>
      </w:r>
      <w:r w:rsidR="007923C1">
        <w:rPr>
          <w:rFonts w:ascii="Arial" w:hAnsi="Arial" w:cs="Arial"/>
        </w:rPr>
        <w:t xml:space="preserve"> dan masukan baik untuk pengembangan teori maupun pra</w:t>
      </w:r>
      <w:r w:rsidR="00312738">
        <w:rPr>
          <w:rFonts w:ascii="Arial" w:hAnsi="Arial" w:cs="Arial"/>
        </w:rPr>
        <w:t>ktis</w:t>
      </w:r>
      <w:r w:rsidR="002F5CA7" w:rsidRPr="00597410">
        <w:rPr>
          <w:rFonts w:ascii="Arial" w:hAnsi="Arial" w:cs="Arial"/>
        </w:rPr>
        <w:t xml:space="preserve">  untuk meningkatkan </w:t>
      </w:r>
      <w:r w:rsidR="00C1314F" w:rsidRPr="00597410">
        <w:rPr>
          <w:rFonts w:ascii="Arial" w:hAnsi="Arial" w:cs="Arial"/>
        </w:rPr>
        <w:t>partisipasi masyarakat,</w:t>
      </w:r>
      <w:r w:rsidRPr="00597410">
        <w:rPr>
          <w:rFonts w:ascii="Arial" w:hAnsi="Arial" w:cs="Arial"/>
        </w:rPr>
        <w:t xml:space="preserve"> sebagai berikut:</w:t>
      </w:r>
    </w:p>
    <w:p w14:paraId="752241AA" w14:textId="35B4590A" w:rsidR="00D03CEA" w:rsidRPr="003D6070" w:rsidRDefault="00F65784" w:rsidP="003D6070">
      <w:pPr>
        <w:pStyle w:val="BodyText"/>
        <w:numPr>
          <w:ilvl w:val="0"/>
          <w:numId w:val="37"/>
        </w:numPr>
        <w:tabs>
          <w:tab w:val="left" w:pos="2407"/>
        </w:tabs>
        <w:spacing w:line="480" w:lineRule="auto"/>
        <w:ind w:left="360"/>
        <w:jc w:val="both"/>
        <w:rPr>
          <w:rFonts w:ascii="Arial" w:hAnsi="Arial" w:cs="Arial"/>
        </w:rPr>
      </w:pPr>
      <w:r>
        <w:rPr>
          <w:rFonts w:ascii="Arial" w:hAnsi="Arial" w:cs="Arial"/>
        </w:rPr>
        <w:t>Disarankan kepada Ketua Posyandu untuk m</w:t>
      </w:r>
      <w:r w:rsidR="00EC0755" w:rsidRPr="00597410">
        <w:rPr>
          <w:rFonts w:ascii="Arial" w:hAnsi="Arial" w:cs="Arial"/>
        </w:rPr>
        <w:t>eningkatkan sosialisasi program Posyandu ILP secara berkelanjutan, sehingga seluruh kelompok usia mulai dari remaja hingga lansia memahami pentingnya posyandu sebagai layanan kesehatan preventif dan promotif</w:t>
      </w:r>
      <w:r w:rsidR="00D03CEA" w:rsidRPr="00597410">
        <w:rPr>
          <w:rFonts w:ascii="Arial" w:hAnsi="Arial" w:cs="Arial"/>
        </w:rPr>
        <w:t>.</w:t>
      </w:r>
      <w:r w:rsidR="003D6070">
        <w:rPr>
          <w:rFonts w:ascii="Arial" w:hAnsi="Arial" w:cs="Arial"/>
        </w:rPr>
        <w:t>dan m</w:t>
      </w:r>
      <w:r w:rsidR="00EC0755" w:rsidRPr="003D6070">
        <w:rPr>
          <w:rFonts w:ascii="Arial" w:hAnsi="Arial" w:cs="Arial"/>
        </w:rPr>
        <w:t xml:space="preserve">engembangkan pendekatan persuasif yang lebih personal kepada </w:t>
      </w:r>
      <w:r w:rsidR="00EC0755" w:rsidRPr="003D6070">
        <w:rPr>
          <w:rFonts w:ascii="Arial" w:hAnsi="Arial" w:cs="Arial"/>
        </w:rPr>
        <w:lastRenderedPageBreak/>
        <w:t>masyarakat, terutama kelompok remaja, dewasa, dan lansia</w:t>
      </w:r>
      <w:r w:rsidR="00E071DE" w:rsidRPr="003D6070">
        <w:rPr>
          <w:rFonts w:ascii="Arial" w:hAnsi="Arial" w:cs="Arial"/>
        </w:rPr>
        <w:t>.</w:t>
      </w:r>
    </w:p>
    <w:p w14:paraId="5A13BA8F" w14:textId="26A6B590" w:rsidR="00EC0755" w:rsidRPr="00597410" w:rsidRDefault="00F64E7A" w:rsidP="007A6BF3">
      <w:pPr>
        <w:pStyle w:val="BodyText"/>
        <w:numPr>
          <w:ilvl w:val="0"/>
          <w:numId w:val="37"/>
        </w:numPr>
        <w:tabs>
          <w:tab w:val="left" w:pos="2407"/>
        </w:tabs>
        <w:spacing w:line="480" w:lineRule="auto"/>
        <w:ind w:left="360"/>
        <w:jc w:val="both"/>
        <w:rPr>
          <w:rFonts w:ascii="Arial" w:hAnsi="Arial" w:cs="Arial"/>
        </w:rPr>
      </w:pPr>
      <w:proofErr w:type="spellStart"/>
      <w:r w:rsidRPr="00F64E7A">
        <w:rPr>
          <w:rFonts w:ascii="Arial" w:hAnsi="Arial" w:cs="Arial"/>
          <w:lang w:val="en-ID"/>
        </w:rPr>
        <w:t>Disarankan</w:t>
      </w:r>
      <w:proofErr w:type="spellEnd"/>
      <w:r w:rsidRPr="00F64E7A">
        <w:rPr>
          <w:rFonts w:ascii="Arial" w:hAnsi="Arial" w:cs="Arial"/>
          <w:lang w:val="en-ID"/>
        </w:rPr>
        <w:t xml:space="preserve"> </w:t>
      </w:r>
      <w:proofErr w:type="spellStart"/>
      <w:r w:rsidRPr="00F64E7A">
        <w:rPr>
          <w:rFonts w:ascii="Arial" w:hAnsi="Arial" w:cs="Arial"/>
          <w:lang w:val="en-ID"/>
        </w:rPr>
        <w:t>kepada</w:t>
      </w:r>
      <w:proofErr w:type="spellEnd"/>
      <w:r w:rsidRPr="00F64E7A">
        <w:rPr>
          <w:rFonts w:ascii="Arial" w:hAnsi="Arial" w:cs="Arial"/>
          <w:lang w:val="en-ID"/>
        </w:rPr>
        <w:t xml:space="preserve"> </w:t>
      </w:r>
      <w:proofErr w:type="spellStart"/>
      <w:r w:rsidRPr="00F64E7A">
        <w:rPr>
          <w:rFonts w:ascii="Arial" w:hAnsi="Arial" w:cs="Arial"/>
          <w:lang w:val="en-ID"/>
        </w:rPr>
        <w:t>Ketua</w:t>
      </w:r>
      <w:proofErr w:type="spellEnd"/>
      <w:r w:rsidRPr="00F64E7A">
        <w:rPr>
          <w:rFonts w:ascii="Arial" w:hAnsi="Arial" w:cs="Arial"/>
          <w:lang w:val="en-ID"/>
        </w:rPr>
        <w:t xml:space="preserve"> </w:t>
      </w:r>
      <w:proofErr w:type="spellStart"/>
      <w:r w:rsidRPr="00F64E7A">
        <w:rPr>
          <w:rFonts w:ascii="Arial" w:hAnsi="Arial" w:cs="Arial"/>
          <w:lang w:val="en-ID"/>
        </w:rPr>
        <w:t>Posyandu</w:t>
      </w:r>
      <w:proofErr w:type="spellEnd"/>
      <w:r w:rsidRPr="00F64E7A">
        <w:rPr>
          <w:rFonts w:ascii="Arial" w:hAnsi="Arial" w:cs="Arial"/>
          <w:lang w:val="en-ID"/>
        </w:rPr>
        <w:t xml:space="preserve"> ILP Merak </w:t>
      </w:r>
      <w:proofErr w:type="spellStart"/>
      <w:r w:rsidRPr="00F64E7A">
        <w:rPr>
          <w:rFonts w:ascii="Arial" w:hAnsi="Arial" w:cs="Arial"/>
          <w:lang w:val="en-ID"/>
        </w:rPr>
        <w:t>untuk</w:t>
      </w:r>
      <w:proofErr w:type="spellEnd"/>
      <w:r w:rsidRPr="00F64E7A">
        <w:rPr>
          <w:rFonts w:ascii="Arial" w:hAnsi="Arial" w:cs="Arial"/>
          <w:lang w:val="en-ID"/>
        </w:rPr>
        <w:t xml:space="preserve"> </w:t>
      </w:r>
      <w:proofErr w:type="spellStart"/>
      <w:r w:rsidRPr="00F64E7A">
        <w:rPr>
          <w:rFonts w:ascii="Arial" w:hAnsi="Arial" w:cs="Arial"/>
          <w:lang w:val="en-ID"/>
        </w:rPr>
        <w:t>mendorong</w:t>
      </w:r>
      <w:proofErr w:type="spellEnd"/>
      <w:r w:rsidRPr="00F64E7A">
        <w:rPr>
          <w:rFonts w:ascii="Arial" w:hAnsi="Arial" w:cs="Arial"/>
          <w:lang w:val="en-ID"/>
        </w:rPr>
        <w:t xml:space="preserve"> </w:t>
      </w:r>
      <w:proofErr w:type="spellStart"/>
      <w:r w:rsidRPr="00F64E7A">
        <w:rPr>
          <w:rFonts w:ascii="Arial" w:hAnsi="Arial" w:cs="Arial"/>
          <w:lang w:val="en-ID"/>
        </w:rPr>
        <w:t>partisipasi</w:t>
      </w:r>
      <w:proofErr w:type="spellEnd"/>
      <w:r w:rsidRPr="00F64E7A">
        <w:rPr>
          <w:rFonts w:ascii="Arial" w:hAnsi="Arial" w:cs="Arial"/>
          <w:lang w:val="en-ID"/>
        </w:rPr>
        <w:t xml:space="preserve"> </w:t>
      </w:r>
      <w:proofErr w:type="spellStart"/>
      <w:r w:rsidRPr="00F64E7A">
        <w:rPr>
          <w:rFonts w:ascii="Arial" w:hAnsi="Arial" w:cs="Arial"/>
          <w:lang w:val="en-ID"/>
        </w:rPr>
        <w:t>masyarakat</w:t>
      </w:r>
      <w:proofErr w:type="spellEnd"/>
      <w:r w:rsidRPr="00F64E7A">
        <w:rPr>
          <w:rFonts w:ascii="Arial" w:hAnsi="Arial" w:cs="Arial"/>
          <w:lang w:val="en-ID"/>
        </w:rPr>
        <w:t xml:space="preserve"> agar </w:t>
      </w:r>
      <w:proofErr w:type="spellStart"/>
      <w:r w:rsidRPr="00F64E7A">
        <w:rPr>
          <w:rFonts w:ascii="Arial" w:hAnsi="Arial" w:cs="Arial"/>
          <w:lang w:val="en-ID"/>
        </w:rPr>
        <w:t>lebih</w:t>
      </w:r>
      <w:proofErr w:type="spellEnd"/>
      <w:r w:rsidRPr="00F64E7A">
        <w:rPr>
          <w:rFonts w:ascii="Arial" w:hAnsi="Arial" w:cs="Arial"/>
          <w:lang w:val="en-ID"/>
        </w:rPr>
        <w:t xml:space="preserve"> </w:t>
      </w:r>
      <w:proofErr w:type="spellStart"/>
      <w:r w:rsidRPr="00F64E7A">
        <w:rPr>
          <w:rFonts w:ascii="Arial" w:hAnsi="Arial" w:cs="Arial"/>
          <w:lang w:val="en-ID"/>
        </w:rPr>
        <w:t>aktif</w:t>
      </w:r>
      <w:proofErr w:type="spellEnd"/>
      <w:r w:rsidRPr="00F64E7A">
        <w:rPr>
          <w:rFonts w:ascii="Arial" w:hAnsi="Arial" w:cs="Arial"/>
          <w:lang w:val="en-ID"/>
        </w:rPr>
        <w:t xml:space="preserve"> </w:t>
      </w:r>
      <w:proofErr w:type="spellStart"/>
      <w:r w:rsidRPr="00F64E7A">
        <w:rPr>
          <w:rFonts w:ascii="Arial" w:hAnsi="Arial" w:cs="Arial"/>
          <w:lang w:val="en-ID"/>
        </w:rPr>
        <w:t>memanfaatkan</w:t>
      </w:r>
      <w:proofErr w:type="spellEnd"/>
      <w:r w:rsidRPr="00F64E7A">
        <w:rPr>
          <w:rFonts w:ascii="Arial" w:hAnsi="Arial" w:cs="Arial"/>
          <w:lang w:val="en-ID"/>
        </w:rPr>
        <w:t xml:space="preserve"> </w:t>
      </w:r>
      <w:proofErr w:type="spellStart"/>
      <w:r w:rsidRPr="00F64E7A">
        <w:rPr>
          <w:rFonts w:ascii="Arial" w:hAnsi="Arial" w:cs="Arial"/>
          <w:lang w:val="en-ID"/>
        </w:rPr>
        <w:t>kesempatan</w:t>
      </w:r>
      <w:proofErr w:type="spellEnd"/>
      <w:r w:rsidRPr="00F64E7A">
        <w:rPr>
          <w:rFonts w:ascii="Arial" w:hAnsi="Arial" w:cs="Arial"/>
          <w:lang w:val="en-ID"/>
        </w:rPr>
        <w:t xml:space="preserve"> yang </w:t>
      </w:r>
      <w:proofErr w:type="spellStart"/>
      <w:r w:rsidRPr="00F64E7A">
        <w:rPr>
          <w:rFonts w:ascii="Arial" w:hAnsi="Arial" w:cs="Arial"/>
          <w:lang w:val="en-ID"/>
        </w:rPr>
        <w:t>ada</w:t>
      </w:r>
      <w:proofErr w:type="spellEnd"/>
      <w:r w:rsidRPr="00F64E7A">
        <w:rPr>
          <w:rFonts w:ascii="Arial" w:hAnsi="Arial" w:cs="Arial"/>
          <w:lang w:val="en-ID"/>
        </w:rPr>
        <w:t xml:space="preserve">, </w:t>
      </w:r>
      <w:proofErr w:type="spellStart"/>
      <w:r w:rsidRPr="00F64E7A">
        <w:rPr>
          <w:rFonts w:ascii="Arial" w:hAnsi="Arial" w:cs="Arial"/>
          <w:lang w:val="en-ID"/>
        </w:rPr>
        <w:t>tidak</w:t>
      </w:r>
      <w:proofErr w:type="spellEnd"/>
      <w:r w:rsidRPr="00F64E7A">
        <w:rPr>
          <w:rFonts w:ascii="Arial" w:hAnsi="Arial" w:cs="Arial"/>
          <w:lang w:val="en-ID"/>
        </w:rPr>
        <w:t xml:space="preserve"> </w:t>
      </w:r>
      <w:proofErr w:type="spellStart"/>
      <w:r w:rsidRPr="00F64E7A">
        <w:rPr>
          <w:rFonts w:ascii="Arial" w:hAnsi="Arial" w:cs="Arial"/>
          <w:lang w:val="en-ID"/>
        </w:rPr>
        <w:t>hanya</w:t>
      </w:r>
      <w:proofErr w:type="spellEnd"/>
      <w:r w:rsidRPr="00F64E7A">
        <w:rPr>
          <w:rFonts w:ascii="Arial" w:hAnsi="Arial" w:cs="Arial"/>
          <w:lang w:val="en-ID"/>
        </w:rPr>
        <w:t xml:space="preserve"> </w:t>
      </w:r>
      <w:proofErr w:type="spellStart"/>
      <w:r w:rsidRPr="00F64E7A">
        <w:rPr>
          <w:rFonts w:ascii="Arial" w:hAnsi="Arial" w:cs="Arial"/>
          <w:lang w:val="en-ID"/>
        </w:rPr>
        <w:t>ketika</w:t>
      </w:r>
      <w:proofErr w:type="spellEnd"/>
      <w:r w:rsidRPr="00F64E7A">
        <w:rPr>
          <w:rFonts w:ascii="Arial" w:hAnsi="Arial" w:cs="Arial"/>
          <w:lang w:val="en-ID"/>
        </w:rPr>
        <w:t xml:space="preserve"> </w:t>
      </w:r>
      <w:proofErr w:type="spellStart"/>
      <w:r w:rsidRPr="00F64E7A">
        <w:rPr>
          <w:rFonts w:ascii="Arial" w:hAnsi="Arial" w:cs="Arial"/>
          <w:lang w:val="en-ID"/>
        </w:rPr>
        <w:t>sakit</w:t>
      </w:r>
      <w:proofErr w:type="spellEnd"/>
      <w:r w:rsidRPr="00F64E7A">
        <w:rPr>
          <w:rFonts w:ascii="Arial" w:hAnsi="Arial" w:cs="Arial"/>
          <w:lang w:val="en-ID"/>
        </w:rPr>
        <w:t xml:space="preserve">, </w:t>
      </w:r>
      <w:proofErr w:type="spellStart"/>
      <w:r w:rsidRPr="00F64E7A">
        <w:rPr>
          <w:rFonts w:ascii="Arial" w:hAnsi="Arial" w:cs="Arial"/>
          <w:lang w:val="en-ID"/>
        </w:rPr>
        <w:t>tetapi</w:t>
      </w:r>
      <w:proofErr w:type="spellEnd"/>
      <w:r w:rsidRPr="00F64E7A">
        <w:rPr>
          <w:rFonts w:ascii="Arial" w:hAnsi="Arial" w:cs="Arial"/>
          <w:lang w:val="en-ID"/>
        </w:rPr>
        <w:t xml:space="preserve"> juga </w:t>
      </w:r>
      <w:proofErr w:type="spellStart"/>
      <w:r w:rsidRPr="00F64E7A">
        <w:rPr>
          <w:rFonts w:ascii="Arial" w:hAnsi="Arial" w:cs="Arial"/>
          <w:lang w:val="en-ID"/>
        </w:rPr>
        <w:t>sebagai</w:t>
      </w:r>
      <w:proofErr w:type="spellEnd"/>
      <w:r w:rsidRPr="00F64E7A">
        <w:rPr>
          <w:rFonts w:ascii="Arial" w:hAnsi="Arial" w:cs="Arial"/>
          <w:lang w:val="en-ID"/>
        </w:rPr>
        <w:t xml:space="preserve"> </w:t>
      </w:r>
      <w:proofErr w:type="spellStart"/>
      <w:r w:rsidRPr="00F64E7A">
        <w:rPr>
          <w:rFonts w:ascii="Arial" w:hAnsi="Arial" w:cs="Arial"/>
          <w:lang w:val="en-ID"/>
        </w:rPr>
        <w:t>upaya</w:t>
      </w:r>
      <w:proofErr w:type="spellEnd"/>
      <w:r w:rsidRPr="00F64E7A">
        <w:rPr>
          <w:rFonts w:ascii="Arial" w:hAnsi="Arial" w:cs="Arial"/>
          <w:lang w:val="en-ID"/>
        </w:rPr>
        <w:t xml:space="preserve"> </w:t>
      </w:r>
      <w:proofErr w:type="spellStart"/>
      <w:r w:rsidRPr="00F64E7A">
        <w:rPr>
          <w:rFonts w:ascii="Arial" w:hAnsi="Arial" w:cs="Arial"/>
          <w:lang w:val="en-ID"/>
        </w:rPr>
        <w:t>menjaga</w:t>
      </w:r>
      <w:proofErr w:type="spellEnd"/>
      <w:r w:rsidRPr="00F64E7A">
        <w:rPr>
          <w:rFonts w:ascii="Arial" w:hAnsi="Arial" w:cs="Arial"/>
          <w:lang w:val="en-ID"/>
        </w:rPr>
        <w:t xml:space="preserve"> </w:t>
      </w:r>
      <w:proofErr w:type="spellStart"/>
      <w:r w:rsidRPr="00F64E7A">
        <w:rPr>
          <w:rFonts w:ascii="Arial" w:hAnsi="Arial" w:cs="Arial"/>
          <w:lang w:val="en-ID"/>
        </w:rPr>
        <w:t>kesehatan</w:t>
      </w:r>
      <w:proofErr w:type="spellEnd"/>
      <w:r w:rsidRPr="00F64E7A">
        <w:rPr>
          <w:rFonts w:ascii="Arial" w:hAnsi="Arial" w:cs="Arial"/>
          <w:lang w:val="en-ID"/>
        </w:rPr>
        <w:t xml:space="preserve"> </w:t>
      </w:r>
      <w:proofErr w:type="spellStart"/>
      <w:r w:rsidRPr="00F64E7A">
        <w:rPr>
          <w:rFonts w:ascii="Arial" w:hAnsi="Arial" w:cs="Arial"/>
          <w:lang w:val="en-ID"/>
        </w:rPr>
        <w:t>diri</w:t>
      </w:r>
      <w:proofErr w:type="spellEnd"/>
      <w:r w:rsidRPr="00F64E7A">
        <w:rPr>
          <w:rFonts w:ascii="Arial" w:hAnsi="Arial" w:cs="Arial"/>
          <w:lang w:val="en-ID"/>
        </w:rPr>
        <w:t xml:space="preserve"> dan </w:t>
      </w:r>
      <w:proofErr w:type="spellStart"/>
      <w:r w:rsidRPr="00F64E7A">
        <w:rPr>
          <w:rFonts w:ascii="Arial" w:hAnsi="Arial" w:cs="Arial"/>
          <w:lang w:val="en-ID"/>
        </w:rPr>
        <w:t>keluarga</w:t>
      </w:r>
      <w:proofErr w:type="spellEnd"/>
      <w:r w:rsidRPr="00F64E7A">
        <w:rPr>
          <w:rFonts w:ascii="Arial" w:hAnsi="Arial" w:cs="Arial"/>
          <w:lang w:val="en-ID"/>
        </w:rPr>
        <w:t xml:space="preserve">. </w:t>
      </w:r>
      <w:proofErr w:type="spellStart"/>
      <w:r w:rsidRPr="00F64E7A">
        <w:rPr>
          <w:rFonts w:ascii="Arial" w:hAnsi="Arial" w:cs="Arial"/>
          <w:lang w:val="en-ID"/>
        </w:rPr>
        <w:t>Pemanfaatan</w:t>
      </w:r>
      <w:proofErr w:type="spellEnd"/>
      <w:r w:rsidRPr="00F64E7A">
        <w:rPr>
          <w:rFonts w:ascii="Arial" w:hAnsi="Arial" w:cs="Arial"/>
          <w:lang w:val="en-ID"/>
        </w:rPr>
        <w:t xml:space="preserve"> </w:t>
      </w:r>
      <w:proofErr w:type="spellStart"/>
      <w:r w:rsidRPr="00F64E7A">
        <w:rPr>
          <w:rFonts w:ascii="Arial" w:hAnsi="Arial" w:cs="Arial"/>
          <w:lang w:val="en-ID"/>
        </w:rPr>
        <w:t>layanan</w:t>
      </w:r>
      <w:proofErr w:type="spellEnd"/>
      <w:r w:rsidRPr="00F64E7A">
        <w:rPr>
          <w:rFonts w:ascii="Arial" w:hAnsi="Arial" w:cs="Arial"/>
          <w:lang w:val="en-ID"/>
        </w:rPr>
        <w:t xml:space="preserve"> </w:t>
      </w:r>
      <w:proofErr w:type="spellStart"/>
      <w:r w:rsidRPr="00F64E7A">
        <w:rPr>
          <w:rFonts w:ascii="Arial" w:hAnsi="Arial" w:cs="Arial"/>
          <w:lang w:val="en-ID"/>
        </w:rPr>
        <w:t>posyandu</w:t>
      </w:r>
      <w:proofErr w:type="spellEnd"/>
      <w:r w:rsidRPr="00F64E7A">
        <w:rPr>
          <w:rFonts w:ascii="Arial" w:hAnsi="Arial" w:cs="Arial"/>
          <w:lang w:val="en-ID"/>
        </w:rPr>
        <w:t xml:space="preserve">, </w:t>
      </w:r>
      <w:proofErr w:type="spellStart"/>
      <w:r w:rsidRPr="00F64E7A">
        <w:rPr>
          <w:rFonts w:ascii="Arial" w:hAnsi="Arial" w:cs="Arial"/>
          <w:lang w:val="en-ID"/>
        </w:rPr>
        <w:t>termasuk</w:t>
      </w:r>
      <w:proofErr w:type="spellEnd"/>
      <w:r w:rsidRPr="00F64E7A">
        <w:rPr>
          <w:rFonts w:ascii="Arial" w:hAnsi="Arial" w:cs="Arial"/>
          <w:lang w:val="en-ID"/>
        </w:rPr>
        <w:t xml:space="preserve"> </w:t>
      </w:r>
      <w:proofErr w:type="spellStart"/>
      <w:r w:rsidRPr="00F64E7A">
        <w:rPr>
          <w:rFonts w:ascii="Arial" w:hAnsi="Arial" w:cs="Arial"/>
          <w:lang w:val="en-ID"/>
        </w:rPr>
        <w:t>fasilitas</w:t>
      </w:r>
      <w:proofErr w:type="spellEnd"/>
      <w:r w:rsidRPr="00F64E7A">
        <w:rPr>
          <w:rFonts w:ascii="Arial" w:hAnsi="Arial" w:cs="Arial"/>
          <w:lang w:val="en-ID"/>
        </w:rPr>
        <w:t xml:space="preserve"> </w:t>
      </w:r>
      <w:proofErr w:type="spellStart"/>
      <w:r w:rsidRPr="00F64E7A">
        <w:rPr>
          <w:rFonts w:ascii="Arial" w:hAnsi="Arial" w:cs="Arial"/>
          <w:lang w:val="en-ID"/>
        </w:rPr>
        <w:t>pendukung</w:t>
      </w:r>
      <w:proofErr w:type="spellEnd"/>
      <w:r w:rsidRPr="00F64E7A">
        <w:rPr>
          <w:rFonts w:ascii="Arial" w:hAnsi="Arial" w:cs="Arial"/>
          <w:lang w:val="en-ID"/>
        </w:rPr>
        <w:t xml:space="preserve"> </w:t>
      </w:r>
      <w:proofErr w:type="spellStart"/>
      <w:r w:rsidRPr="00F64E7A">
        <w:rPr>
          <w:rFonts w:ascii="Arial" w:hAnsi="Arial" w:cs="Arial"/>
          <w:lang w:val="en-ID"/>
        </w:rPr>
        <w:t>seperti</w:t>
      </w:r>
      <w:proofErr w:type="spellEnd"/>
      <w:r w:rsidRPr="00F64E7A">
        <w:rPr>
          <w:rFonts w:ascii="Arial" w:hAnsi="Arial" w:cs="Arial"/>
          <w:lang w:val="en-ID"/>
        </w:rPr>
        <w:t xml:space="preserve"> </w:t>
      </w:r>
      <w:proofErr w:type="spellStart"/>
      <w:r w:rsidRPr="00F64E7A">
        <w:rPr>
          <w:rFonts w:ascii="Arial" w:hAnsi="Arial" w:cs="Arial"/>
          <w:lang w:val="en-ID"/>
        </w:rPr>
        <w:t>antar</w:t>
      </w:r>
      <w:proofErr w:type="spellEnd"/>
      <w:r w:rsidRPr="00F64E7A">
        <w:rPr>
          <w:rFonts w:ascii="Arial" w:hAnsi="Arial" w:cs="Arial"/>
          <w:lang w:val="en-ID"/>
        </w:rPr>
        <w:t xml:space="preserve"> </w:t>
      </w:r>
      <w:proofErr w:type="spellStart"/>
      <w:r w:rsidRPr="00F64E7A">
        <w:rPr>
          <w:rFonts w:ascii="Arial" w:hAnsi="Arial" w:cs="Arial"/>
          <w:lang w:val="en-ID"/>
        </w:rPr>
        <w:t>jemput</w:t>
      </w:r>
      <w:proofErr w:type="spellEnd"/>
      <w:r w:rsidRPr="00F64E7A">
        <w:rPr>
          <w:rFonts w:ascii="Arial" w:hAnsi="Arial" w:cs="Arial"/>
          <w:lang w:val="en-ID"/>
        </w:rPr>
        <w:t xml:space="preserve">, </w:t>
      </w:r>
      <w:proofErr w:type="spellStart"/>
      <w:r w:rsidRPr="00F64E7A">
        <w:rPr>
          <w:rFonts w:ascii="Arial" w:hAnsi="Arial" w:cs="Arial"/>
          <w:lang w:val="en-ID"/>
        </w:rPr>
        <w:t>dapat</w:t>
      </w:r>
      <w:proofErr w:type="spellEnd"/>
      <w:r w:rsidRPr="00F64E7A">
        <w:rPr>
          <w:rFonts w:ascii="Arial" w:hAnsi="Arial" w:cs="Arial"/>
          <w:lang w:val="en-ID"/>
        </w:rPr>
        <w:t xml:space="preserve"> </w:t>
      </w:r>
      <w:proofErr w:type="spellStart"/>
      <w:r w:rsidRPr="00F64E7A">
        <w:rPr>
          <w:rFonts w:ascii="Arial" w:hAnsi="Arial" w:cs="Arial"/>
          <w:lang w:val="en-ID"/>
        </w:rPr>
        <w:t>membantu</w:t>
      </w:r>
      <w:proofErr w:type="spellEnd"/>
      <w:r w:rsidRPr="00F64E7A">
        <w:rPr>
          <w:rFonts w:ascii="Arial" w:hAnsi="Arial" w:cs="Arial"/>
          <w:lang w:val="en-ID"/>
        </w:rPr>
        <w:t xml:space="preserve"> </w:t>
      </w:r>
      <w:proofErr w:type="spellStart"/>
      <w:r w:rsidRPr="00F64E7A">
        <w:rPr>
          <w:rFonts w:ascii="Arial" w:hAnsi="Arial" w:cs="Arial"/>
          <w:lang w:val="en-ID"/>
        </w:rPr>
        <w:t>masyarakat</w:t>
      </w:r>
      <w:proofErr w:type="spellEnd"/>
      <w:r w:rsidRPr="00F64E7A">
        <w:rPr>
          <w:rFonts w:ascii="Arial" w:hAnsi="Arial" w:cs="Arial"/>
          <w:lang w:val="en-ID"/>
        </w:rPr>
        <w:t xml:space="preserve"> yang </w:t>
      </w:r>
      <w:proofErr w:type="spellStart"/>
      <w:r w:rsidRPr="00F64E7A">
        <w:rPr>
          <w:rFonts w:ascii="Arial" w:hAnsi="Arial" w:cs="Arial"/>
          <w:lang w:val="en-ID"/>
        </w:rPr>
        <w:t>memiliki</w:t>
      </w:r>
      <w:proofErr w:type="spellEnd"/>
      <w:r w:rsidRPr="00F64E7A">
        <w:rPr>
          <w:rFonts w:ascii="Arial" w:hAnsi="Arial" w:cs="Arial"/>
          <w:lang w:val="en-ID"/>
        </w:rPr>
        <w:t xml:space="preserve"> </w:t>
      </w:r>
      <w:proofErr w:type="spellStart"/>
      <w:r w:rsidRPr="00F64E7A">
        <w:rPr>
          <w:rFonts w:ascii="Arial" w:hAnsi="Arial" w:cs="Arial"/>
          <w:lang w:val="en-ID"/>
        </w:rPr>
        <w:t>keterbatasan</w:t>
      </w:r>
      <w:proofErr w:type="spellEnd"/>
      <w:r w:rsidRPr="00F64E7A">
        <w:rPr>
          <w:rFonts w:ascii="Arial" w:hAnsi="Arial" w:cs="Arial"/>
          <w:lang w:val="en-ID"/>
        </w:rPr>
        <w:t xml:space="preserve"> </w:t>
      </w:r>
      <w:proofErr w:type="spellStart"/>
      <w:r w:rsidRPr="00F64E7A">
        <w:rPr>
          <w:rFonts w:ascii="Arial" w:hAnsi="Arial" w:cs="Arial"/>
          <w:lang w:val="en-ID"/>
        </w:rPr>
        <w:t>waktu</w:t>
      </w:r>
      <w:proofErr w:type="spellEnd"/>
      <w:r w:rsidRPr="00F64E7A">
        <w:rPr>
          <w:rFonts w:ascii="Arial" w:hAnsi="Arial" w:cs="Arial"/>
          <w:lang w:val="en-ID"/>
        </w:rPr>
        <w:t xml:space="preserve">, </w:t>
      </w:r>
      <w:proofErr w:type="spellStart"/>
      <w:r w:rsidRPr="00F64E7A">
        <w:rPr>
          <w:rFonts w:ascii="Arial" w:hAnsi="Arial" w:cs="Arial"/>
          <w:lang w:val="en-ID"/>
        </w:rPr>
        <w:t>jarak</w:t>
      </w:r>
      <w:proofErr w:type="spellEnd"/>
      <w:r w:rsidRPr="00F64E7A">
        <w:rPr>
          <w:rFonts w:ascii="Arial" w:hAnsi="Arial" w:cs="Arial"/>
          <w:lang w:val="en-ID"/>
        </w:rPr>
        <w:t xml:space="preserve">, </w:t>
      </w:r>
      <w:proofErr w:type="spellStart"/>
      <w:r w:rsidRPr="00F64E7A">
        <w:rPr>
          <w:rFonts w:ascii="Arial" w:hAnsi="Arial" w:cs="Arial"/>
          <w:lang w:val="en-ID"/>
        </w:rPr>
        <w:t>maupun</w:t>
      </w:r>
      <w:proofErr w:type="spellEnd"/>
      <w:r w:rsidRPr="00F64E7A">
        <w:rPr>
          <w:rFonts w:ascii="Arial" w:hAnsi="Arial" w:cs="Arial"/>
          <w:lang w:val="en-ID"/>
        </w:rPr>
        <w:t xml:space="preserve"> </w:t>
      </w:r>
      <w:proofErr w:type="spellStart"/>
      <w:r w:rsidRPr="00F64E7A">
        <w:rPr>
          <w:rFonts w:ascii="Arial" w:hAnsi="Arial" w:cs="Arial"/>
          <w:lang w:val="en-ID"/>
        </w:rPr>
        <w:t>transportasi</w:t>
      </w:r>
      <w:proofErr w:type="spellEnd"/>
      <w:r w:rsidRPr="00F64E7A">
        <w:rPr>
          <w:rFonts w:ascii="Arial" w:hAnsi="Arial" w:cs="Arial"/>
          <w:lang w:val="en-ID"/>
        </w:rPr>
        <w:t xml:space="preserve">. </w:t>
      </w:r>
      <w:proofErr w:type="spellStart"/>
      <w:r w:rsidRPr="00F64E7A">
        <w:rPr>
          <w:rFonts w:ascii="Arial" w:hAnsi="Arial" w:cs="Arial"/>
          <w:lang w:val="en-ID"/>
        </w:rPr>
        <w:t>Dengan</w:t>
      </w:r>
      <w:proofErr w:type="spellEnd"/>
      <w:r w:rsidRPr="00F64E7A">
        <w:rPr>
          <w:rFonts w:ascii="Arial" w:hAnsi="Arial" w:cs="Arial"/>
          <w:lang w:val="en-ID"/>
        </w:rPr>
        <w:t xml:space="preserve"> </w:t>
      </w:r>
      <w:proofErr w:type="spellStart"/>
      <w:r w:rsidRPr="00F64E7A">
        <w:rPr>
          <w:rFonts w:ascii="Arial" w:hAnsi="Arial" w:cs="Arial"/>
          <w:lang w:val="en-ID"/>
        </w:rPr>
        <w:t>demikian</w:t>
      </w:r>
      <w:proofErr w:type="spellEnd"/>
      <w:r w:rsidRPr="00F64E7A">
        <w:rPr>
          <w:rFonts w:ascii="Arial" w:hAnsi="Arial" w:cs="Arial"/>
          <w:lang w:val="en-ID"/>
        </w:rPr>
        <w:t xml:space="preserve">, </w:t>
      </w:r>
      <w:proofErr w:type="spellStart"/>
      <w:r w:rsidRPr="00F64E7A">
        <w:rPr>
          <w:rFonts w:ascii="Arial" w:hAnsi="Arial" w:cs="Arial"/>
          <w:lang w:val="en-ID"/>
        </w:rPr>
        <w:t>masyarakat</w:t>
      </w:r>
      <w:proofErr w:type="spellEnd"/>
      <w:r w:rsidRPr="00F64E7A">
        <w:rPr>
          <w:rFonts w:ascii="Arial" w:hAnsi="Arial" w:cs="Arial"/>
          <w:lang w:val="en-ID"/>
        </w:rPr>
        <w:t xml:space="preserve"> </w:t>
      </w:r>
      <w:proofErr w:type="spellStart"/>
      <w:r w:rsidRPr="00F64E7A">
        <w:rPr>
          <w:rFonts w:ascii="Arial" w:hAnsi="Arial" w:cs="Arial"/>
          <w:lang w:val="en-ID"/>
        </w:rPr>
        <w:t>dapat</w:t>
      </w:r>
      <w:proofErr w:type="spellEnd"/>
      <w:r w:rsidRPr="00F64E7A">
        <w:rPr>
          <w:rFonts w:ascii="Arial" w:hAnsi="Arial" w:cs="Arial"/>
          <w:lang w:val="en-ID"/>
        </w:rPr>
        <w:t xml:space="preserve"> </w:t>
      </w:r>
      <w:proofErr w:type="spellStart"/>
      <w:r w:rsidRPr="00F64E7A">
        <w:rPr>
          <w:rFonts w:ascii="Arial" w:hAnsi="Arial" w:cs="Arial"/>
          <w:lang w:val="en-ID"/>
        </w:rPr>
        <w:t>lebih</w:t>
      </w:r>
      <w:proofErr w:type="spellEnd"/>
      <w:r w:rsidRPr="00F64E7A">
        <w:rPr>
          <w:rFonts w:ascii="Arial" w:hAnsi="Arial" w:cs="Arial"/>
          <w:lang w:val="en-ID"/>
        </w:rPr>
        <w:t xml:space="preserve"> </w:t>
      </w:r>
      <w:proofErr w:type="spellStart"/>
      <w:r w:rsidRPr="00F64E7A">
        <w:rPr>
          <w:rFonts w:ascii="Arial" w:hAnsi="Arial" w:cs="Arial"/>
          <w:lang w:val="en-ID"/>
        </w:rPr>
        <w:t>mudah</w:t>
      </w:r>
      <w:proofErr w:type="spellEnd"/>
      <w:r w:rsidRPr="00F64E7A">
        <w:rPr>
          <w:rFonts w:ascii="Arial" w:hAnsi="Arial" w:cs="Arial"/>
          <w:lang w:val="en-ID"/>
        </w:rPr>
        <w:t xml:space="preserve"> </w:t>
      </w:r>
      <w:proofErr w:type="spellStart"/>
      <w:r w:rsidRPr="00F64E7A">
        <w:rPr>
          <w:rFonts w:ascii="Arial" w:hAnsi="Arial" w:cs="Arial"/>
          <w:lang w:val="en-ID"/>
        </w:rPr>
        <w:t>mengakses</w:t>
      </w:r>
      <w:proofErr w:type="spellEnd"/>
      <w:r w:rsidRPr="00F64E7A">
        <w:rPr>
          <w:rFonts w:ascii="Arial" w:hAnsi="Arial" w:cs="Arial"/>
          <w:lang w:val="en-ID"/>
        </w:rPr>
        <w:t xml:space="preserve"> </w:t>
      </w:r>
      <w:proofErr w:type="spellStart"/>
      <w:r w:rsidRPr="00F64E7A">
        <w:rPr>
          <w:rFonts w:ascii="Arial" w:hAnsi="Arial" w:cs="Arial"/>
          <w:lang w:val="en-ID"/>
        </w:rPr>
        <w:t>pemeriksaan</w:t>
      </w:r>
      <w:proofErr w:type="spellEnd"/>
      <w:r w:rsidRPr="00F64E7A">
        <w:rPr>
          <w:rFonts w:ascii="Arial" w:hAnsi="Arial" w:cs="Arial"/>
          <w:lang w:val="en-ID"/>
        </w:rPr>
        <w:t xml:space="preserve"> </w:t>
      </w:r>
      <w:proofErr w:type="spellStart"/>
      <w:r w:rsidRPr="00F64E7A">
        <w:rPr>
          <w:rFonts w:ascii="Arial" w:hAnsi="Arial" w:cs="Arial"/>
          <w:lang w:val="en-ID"/>
        </w:rPr>
        <w:t>kesehatan</w:t>
      </w:r>
      <w:proofErr w:type="spellEnd"/>
      <w:r w:rsidRPr="00F64E7A">
        <w:rPr>
          <w:rFonts w:ascii="Arial" w:hAnsi="Arial" w:cs="Arial"/>
          <w:lang w:val="en-ID"/>
        </w:rPr>
        <w:t xml:space="preserve"> rutin, </w:t>
      </w:r>
      <w:proofErr w:type="spellStart"/>
      <w:r w:rsidRPr="00F64E7A">
        <w:rPr>
          <w:rFonts w:ascii="Arial" w:hAnsi="Arial" w:cs="Arial"/>
          <w:lang w:val="en-ID"/>
        </w:rPr>
        <w:t>pemantauan</w:t>
      </w:r>
      <w:proofErr w:type="spellEnd"/>
      <w:r w:rsidRPr="00F64E7A">
        <w:rPr>
          <w:rFonts w:ascii="Arial" w:hAnsi="Arial" w:cs="Arial"/>
          <w:lang w:val="en-ID"/>
        </w:rPr>
        <w:t xml:space="preserve"> </w:t>
      </w:r>
      <w:proofErr w:type="spellStart"/>
      <w:r w:rsidRPr="00F64E7A">
        <w:rPr>
          <w:rFonts w:ascii="Arial" w:hAnsi="Arial" w:cs="Arial"/>
          <w:lang w:val="en-ID"/>
        </w:rPr>
        <w:t>tumbuh</w:t>
      </w:r>
      <w:proofErr w:type="spellEnd"/>
      <w:r w:rsidRPr="00F64E7A">
        <w:rPr>
          <w:rFonts w:ascii="Arial" w:hAnsi="Arial" w:cs="Arial"/>
          <w:lang w:val="en-ID"/>
        </w:rPr>
        <w:t xml:space="preserve"> </w:t>
      </w:r>
      <w:proofErr w:type="spellStart"/>
      <w:r w:rsidRPr="00F64E7A">
        <w:rPr>
          <w:rFonts w:ascii="Arial" w:hAnsi="Arial" w:cs="Arial"/>
          <w:lang w:val="en-ID"/>
        </w:rPr>
        <w:t>kembang</w:t>
      </w:r>
      <w:proofErr w:type="spellEnd"/>
      <w:r w:rsidRPr="00F64E7A">
        <w:rPr>
          <w:rFonts w:ascii="Arial" w:hAnsi="Arial" w:cs="Arial"/>
          <w:lang w:val="en-ID"/>
        </w:rPr>
        <w:t xml:space="preserve"> </w:t>
      </w:r>
      <w:proofErr w:type="spellStart"/>
      <w:r w:rsidRPr="00F64E7A">
        <w:rPr>
          <w:rFonts w:ascii="Arial" w:hAnsi="Arial" w:cs="Arial"/>
          <w:lang w:val="en-ID"/>
        </w:rPr>
        <w:t>anak</w:t>
      </w:r>
      <w:proofErr w:type="spellEnd"/>
      <w:r w:rsidRPr="00F64E7A">
        <w:rPr>
          <w:rFonts w:ascii="Arial" w:hAnsi="Arial" w:cs="Arial"/>
          <w:lang w:val="en-ID"/>
        </w:rPr>
        <w:t xml:space="preserve">, </w:t>
      </w:r>
      <w:proofErr w:type="spellStart"/>
      <w:r w:rsidRPr="00F64E7A">
        <w:rPr>
          <w:rFonts w:ascii="Arial" w:hAnsi="Arial" w:cs="Arial"/>
          <w:lang w:val="en-ID"/>
        </w:rPr>
        <w:t>serta</w:t>
      </w:r>
      <w:proofErr w:type="spellEnd"/>
      <w:r w:rsidRPr="00F64E7A">
        <w:rPr>
          <w:rFonts w:ascii="Arial" w:hAnsi="Arial" w:cs="Arial"/>
          <w:lang w:val="en-ID"/>
        </w:rPr>
        <w:t xml:space="preserve"> </w:t>
      </w:r>
      <w:proofErr w:type="spellStart"/>
      <w:r w:rsidRPr="00F64E7A">
        <w:rPr>
          <w:rFonts w:ascii="Arial" w:hAnsi="Arial" w:cs="Arial"/>
          <w:lang w:val="en-ID"/>
        </w:rPr>
        <w:t>edukasi</w:t>
      </w:r>
      <w:proofErr w:type="spellEnd"/>
      <w:r w:rsidRPr="00F64E7A">
        <w:rPr>
          <w:rFonts w:ascii="Arial" w:hAnsi="Arial" w:cs="Arial"/>
          <w:lang w:val="en-ID"/>
        </w:rPr>
        <w:t xml:space="preserve"> </w:t>
      </w:r>
      <w:proofErr w:type="spellStart"/>
      <w:r w:rsidRPr="00F64E7A">
        <w:rPr>
          <w:rFonts w:ascii="Arial" w:hAnsi="Arial" w:cs="Arial"/>
          <w:lang w:val="en-ID"/>
        </w:rPr>
        <w:t>gizi</w:t>
      </w:r>
      <w:proofErr w:type="spellEnd"/>
      <w:r w:rsidRPr="00F64E7A">
        <w:rPr>
          <w:rFonts w:ascii="Arial" w:hAnsi="Arial" w:cs="Arial"/>
          <w:lang w:val="en-ID"/>
        </w:rPr>
        <w:t xml:space="preserve"> dan </w:t>
      </w:r>
      <w:proofErr w:type="spellStart"/>
      <w:r w:rsidRPr="00F64E7A">
        <w:rPr>
          <w:rFonts w:ascii="Arial" w:hAnsi="Arial" w:cs="Arial"/>
          <w:lang w:val="en-ID"/>
        </w:rPr>
        <w:t>pencegahan</w:t>
      </w:r>
      <w:proofErr w:type="spellEnd"/>
      <w:r w:rsidRPr="00F64E7A">
        <w:rPr>
          <w:rFonts w:ascii="Arial" w:hAnsi="Arial" w:cs="Arial"/>
          <w:lang w:val="en-ID"/>
        </w:rPr>
        <w:t xml:space="preserve"> </w:t>
      </w:r>
      <w:proofErr w:type="spellStart"/>
      <w:r w:rsidRPr="00F64E7A">
        <w:rPr>
          <w:rFonts w:ascii="Arial" w:hAnsi="Arial" w:cs="Arial"/>
          <w:lang w:val="en-ID"/>
        </w:rPr>
        <w:t>penyakit</w:t>
      </w:r>
      <w:proofErr w:type="spellEnd"/>
      <w:r w:rsidRPr="00F64E7A">
        <w:rPr>
          <w:rFonts w:ascii="Arial" w:hAnsi="Arial" w:cs="Arial"/>
          <w:lang w:val="en-ID"/>
        </w:rPr>
        <w:t xml:space="preserve">, </w:t>
      </w:r>
      <w:proofErr w:type="spellStart"/>
      <w:r w:rsidRPr="00F64E7A">
        <w:rPr>
          <w:rFonts w:ascii="Arial" w:hAnsi="Arial" w:cs="Arial"/>
          <w:lang w:val="en-ID"/>
        </w:rPr>
        <w:t>sehingga</w:t>
      </w:r>
      <w:proofErr w:type="spellEnd"/>
      <w:r w:rsidRPr="00F64E7A">
        <w:rPr>
          <w:rFonts w:ascii="Arial" w:hAnsi="Arial" w:cs="Arial"/>
          <w:lang w:val="en-ID"/>
        </w:rPr>
        <w:t xml:space="preserve"> </w:t>
      </w:r>
      <w:proofErr w:type="spellStart"/>
      <w:r w:rsidRPr="00F64E7A">
        <w:rPr>
          <w:rFonts w:ascii="Arial" w:hAnsi="Arial" w:cs="Arial"/>
          <w:lang w:val="en-ID"/>
        </w:rPr>
        <w:t>manfaat</w:t>
      </w:r>
      <w:proofErr w:type="spellEnd"/>
      <w:r w:rsidRPr="00F64E7A">
        <w:rPr>
          <w:rFonts w:ascii="Arial" w:hAnsi="Arial" w:cs="Arial"/>
          <w:lang w:val="en-ID"/>
        </w:rPr>
        <w:t xml:space="preserve"> </w:t>
      </w:r>
      <w:proofErr w:type="spellStart"/>
      <w:r w:rsidRPr="00F64E7A">
        <w:rPr>
          <w:rFonts w:ascii="Arial" w:hAnsi="Arial" w:cs="Arial"/>
          <w:lang w:val="en-ID"/>
        </w:rPr>
        <w:t>posyandu</w:t>
      </w:r>
      <w:proofErr w:type="spellEnd"/>
      <w:r w:rsidRPr="00F64E7A">
        <w:rPr>
          <w:rFonts w:ascii="Arial" w:hAnsi="Arial" w:cs="Arial"/>
          <w:lang w:val="en-ID"/>
        </w:rPr>
        <w:t xml:space="preserve"> </w:t>
      </w:r>
      <w:proofErr w:type="spellStart"/>
      <w:r w:rsidRPr="00F64E7A">
        <w:rPr>
          <w:rFonts w:ascii="Arial" w:hAnsi="Arial" w:cs="Arial"/>
          <w:lang w:val="en-ID"/>
        </w:rPr>
        <w:t>dapat</w:t>
      </w:r>
      <w:proofErr w:type="spellEnd"/>
      <w:r w:rsidRPr="00F64E7A">
        <w:rPr>
          <w:rFonts w:ascii="Arial" w:hAnsi="Arial" w:cs="Arial"/>
          <w:lang w:val="en-ID"/>
        </w:rPr>
        <w:t xml:space="preserve"> </w:t>
      </w:r>
      <w:proofErr w:type="spellStart"/>
      <w:r w:rsidRPr="00F64E7A">
        <w:rPr>
          <w:rFonts w:ascii="Arial" w:hAnsi="Arial" w:cs="Arial"/>
          <w:lang w:val="en-ID"/>
        </w:rPr>
        <w:t>dirasakan</w:t>
      </w:r>
      <w:proofErr w:type="spellEnd"/>
      <w:r w:rsidRPr="00F64E7A">
        <w:rPr>
          <w:rFonts w:ascii="Arial" w:hAnsi="Arial" w:cs="Arial"/>
          <w:lang w:val="en-ID"/>
        </w:rPr>
        <w:t xml:space="preserve"> </w:t>
      </w:r>
      <w:proofErr w:type="spellStart"/>
      <w:r w:rsidRPr="00F64E7A">
        <w:rPr>
          <w:rFonts w:ascii="Arial" w:hAnsi="Arial" w:cs="Arial"/>
          <w:lang w:val="en-ID"/>
        </w:rPr>
        <w:t>secara</w:t>
      </w:r>
      <w:proofErr w:type="spellEnd"/>
      <w:r w:rsidRPr="00F64E7A">
        <w:rPr>
          <w:rFonts w:ascii="Arial" w:hAnsi="Arial" w:cs="Arial"/>
          <w:lang w:val="en-ID"/>
        </w:rPr>
        <w:t xml:space="preserve"> optimal.</w:t>
      </w:r>
    </w:p>
    <w:p w14:paraId="41E8D5E4" w14:textId="2EBDC38D" w:rsidR="00EC0755" w:rsidRPr="00597410" w:rsidRDefault="00EC0755" w:rsidP="007A6BF3">
      <w:pPr>
        <w:pStyle w:val="BodyText"/>
        <w:tabs>
          <w:tab w:val="left" w:pos="2407"/>
        </w:tabs>
        <w:spacing w:line="480" w:lineRule="auto"/>
        <w:ind w:left="363"/>
        <w:jc w:val="both"/>
        <w:rPr>
          <w:rFonts w:ascii="Arial" w:hAnsi="Arial" w:cs="Arial"/>
        </w:rPr>
      </w:pPr>
    </w:p>
    <w:p w14:paraId="7AB833A2" w14:textId="77777777" w:rsidR="00D51E93" w:rsidRPr="00597410" w:rsidRDefault="00D51E93" w:rsidP="007A6BF3">
      <w:pPr>
        <w:pStyle w:val="BodyText"/>
        <w:tabs>
          <w:tab w:val="left" w:pos="2407"/>
        </w:tabs>
        <w:spacing w:line="480" w:lineRule="auto"/>
        <w:ind w:left="363"/>
        <w:jc w:val="both"/>
        <w:rPr>
          <w:rFonts w:ascii="Arial" w:hAnsi="Arial" w:cs="Arial"/>
          <w:b/>
          <w:bCs/>
          <w:lang w:val="en-ID"/>
        </w:rPr>
      </w:pPr>
    </w:p>
    <w:p w14:paraId="6264B238" w14:textId="77777777" w:rsidR="00D51E93" w:rsidRPr="00597410" w:rsidRDefault="00D51E93" w:rsidP="007A6BF3">
      <w:pPr>
        <w:pStyle w:val="BodyText"/>
        <w:tabs>
          <w:tab w:val="left" w:pos="2407"/>
        </w:tabs>
        <w:spacing w:line="480" w:lineRule="auto"/>
        <w:jc w:val="both"/>
        <w:rPr>
          <w:rFonts w:ascii="Arial" w:hAnsi="Arial" w:cs="Arial"/>
          <w:b/>
          <w:bCs/>
          <w:lang w:val="en-ID"/>
        </w:rPr>
      </w:pPr>
    </w:p>
    <w:p w14:paraId="72C2D418" w14:textId="68DBC6CC" w:rsidR="003B792C" w:rsidRPr="00597410" w:rsidRDefault="003B792C" w:rsidP="007A6BF3">
      <w:pPr>
        <w:pStyle w:val="BodyText"/>
        <w:tabs>
          <w:tab w:val="left" w:pos="2407"/>
        </w:tabs>
        <w:spacing w:line="480" w:lineRule="auto"/>
        <w:ind w:left="363"/>
        <w:jc w:val="both"/>
        <w:rPr>
          <w:rFonts w:ascii="Arial" w:hAnsi="Arial" w:cs="Arial"/>
          <w:b/>
          <w:bCs/>
          <w:lang w:val="en-ID"/>
        </w:rPr>
      </w:pPr>
    </w:p>
    <w:p w14:paraId="7D5CD95B" w14:textId="77777777" w:rsidR="009A34A5" w:rsidRPr="00597410" w:rsidRDefault="009A34A5" w:rsidP="007A6BF3">
      <w:pPr>
        <w:pStyle w:val="BodyText"/>
        <w:tabs>
          <w:tab w:val="left" w:pos="2407"/>
        </w:tabs>
        <w:spacing w:line="480" w:lineRule="auto"/>
        <w:ind w:left="363"/>
        <w:rPr>
          <w:rFonts w:ascii="Arial" w:hAnsi="Arial" w:cs="Arial"/>
          <w:b/>
          <w:bCs/>
        </w:rPr>
      </w:pPr>
    </w:p>
    <w:p w14:paraId="6455DA71" w14:textId="77777777" w:rsidR="00731307" w:rsidRPr="00597410" w:rsidRDefault="00731307" w:rsidP="007A6BF3">
      <w:pPr>
        <w:pStyle w:val="BodyText"/>
        <w:tabs>
          <w:tab w:val="left" w:pos="2407"/>
        </w:tabs>
        <w:spacing w:line="480" w:lineRule="auto"/>
        <w:rPr>
          <w:rFonts w:ascii="Arial" w:hAnsi="Arial" w:cs="Arial"/>
          <w:b/>
          <w:bCs/>
        </w:rPr>
      </w:pPr>
    </w:p>
    <w:p w14:paraId="4E7FEC0C" w14:textId="77777777" w:rsidR="00C77244" w:rsidRPr="00597410" w:rsidRDefault="00C77244" w:rsidP="007A6BF3">
      <w:pPr>
        <w:pStyle w:val="BodyText"/>
        <w:tabs>
          <w:tab w:val="left" w:pos="2407"/>
        </w:tabs>
        <w:spacing w:line="480" w:lineRule="auto"/>
        <w:jc w:val="center"/>
        <w:rPr>
          <w:rFonts w:ascii="Arial" w:hAnsi="Arial" w:cs="Arial"/>
          <w:b/>
          <w:bCs/>
        </w:rPr>
      </w:pPr>
    </w:p>
    <w:p w14:paraId="44078C94" w14:textId="77777777" w:rsidR="00C77244" w:rsidRPr="00597410" w:rsidRDefault="00C77244" w:rsidP="007A6BF3">
      <w:pPr>
        <w:pStyle w:val="BodyText"/>
        <w:tabs>
          <w:tab w:val="left" w:pos="2407"/>
        </w:tabs>
        <w:spacing w:line="480" w:lineRule="auto"/>
        <w:jc w:val="center"/>
        <w:rPr>
          <w:rFonts w:ascii="Arial" w:hAnsi="Arial" w:cs="Arial"/>
          <w:b/>
          <w:bCs/>
        </w:rPr>
      </w:pPr>
    </w:p>
    <w:p w14:paraId="1A13C447" w14:textId="77777777" w:rsidR="00C77244" w:rsidRPr="00597410" w:rsidRDefault="00C77244" w:rsidP="007A6BF3">
      <w:pPr>
        <w:pStyle w:val="BodyText"/>
        <w:tabs>
          <w:tab w:val="left" w:pos="2407"/>
        </w:tabs>
        <w:spacing w:line="480" w:lineRule="auto"/>
        <w:jc w:val="center"/>
        <w:rPr>
          <w:rFonts w:ascii="Arial" w:hAnsi="Arial" w:cs="Arial"/>
          <w:b/>
          <w:bCs/>
        </w:rPr>
      </w:pPr>
    </w:p>
    <w:p w14:paraId="3710A39A" w14:textId="77777777" w:rsidR="00C77244" w:rsidRPr="00597410" w:rsidRDefault="00C77244" w:rsidP="007A6BF3">
      <w:pPr>
        <w:pStyle w:val="BodyText"/>
        <w:tabs>
          <w:tab w:val="left" w:pos="2407"/>
        </w:tabs>
        <w:spacing w:line="480" w:lineRule="auto"/>
        <w:jc w:val="center"/>
        <w:rPr>
          <w:rFonts w:ascii="Arial" w:hAnsi="Arial" w:cs="Arial"/>
          <w:b/>
          <w:bCs/>
        </w:rPr>
      </w:pPr>
    </w:p>
    <w:p w14:paraId="6B37E26F" w14:textId="77777777" w:rsidR="00C77244" w:rsidRPr="00597410" w:rsidRDefault="00C77244" w:rsidP="007A6BF3">
      <w:pPr>
        <w:pStyle w:val="BodyText"/>
        <w:tabs>
          <w:tab w:val="left" w:pos="2407"/>
        </w:tabs>
        <w:spacing w:line="480" w:lineRule="auto"/>
        <w:jc w:val="center"/>
        <w:rPr>
          <w:rFonts w:ascii="Arial" w:hAnsi="Arial" w:cs="Arial"/>
          <w:b/>
          <w:bCs/>
        </w:rPr>
      </w:pPr>
    </w:p>
    <w:p w14:paraId="67EAECF6" w14:textId="77777777" w:rsidR="00C77244" w:rsidRPr="00597410" w:rsidRDefault="00C77244" w:rsidP="007A6BF3">
      <w:pPr>
        <w:pStyle w:val="BodyText"/>
        <w:tabs>
          <w:tab w:val="left" w:pos="2407"/>
        </w:tabs>
        <w:spacing w:line="480" w:lineRule="auto"/>
        <w:jc w:val="center"/>
        <w:rPr>
          <w:rFonts w:ascii="Arial" w:hAnsi="Arial" w:cs="Arial"/>
          <w:b/>
          <w:bCs/>
        </w:rPr>
      </w:pPr>
    </w:p>
    <w:p w14:paraId="0215F205" w14:textId="294555A9" w:rsidR="00A23850" w:rsidRPr="00597410" w:rsidRDefault="00E83227" w:rsidP="00E169E4">
      <w:pPr>
        <w:pStyle w:val="BodyText"/>
        <w:tabs>
          <w:tab w:val="left" w:pos="2407"/>
        </w:tabs>
        <w:spacing w:line="480" w:lineRule="auto"/>
        <w:jc w:val="center"/>
        <w:rPr>
          <w:rFonts w:ascii="Arial" w:hAnsi="Arial" w:cs="Arial"/>
          <w:b/>
          <w:bCs/>
        </w:rPr>
      </w:pPr>
      <w:r w:rsidRPr="00597410">
        <w:rPr>
          <w:rFonts w:ascii="Arial" w:hAnsi="Arial" w:cs="Arial"/>
          <w:b/>
          <w:bCs/>
          <w:noProof/>
          <w14:ligatures w14:val="standardContextual"/>
        </w:rPr>
        <w:lastRenderedPageBreak/>
        <mc:AlternateContent>
          <mc:Choice Requires="wps">
            <w:drawing>
              <wp:anchor distT="0" distB="0" distL="114300" distR="114300" simplePos="0" relativeHeight="251675688" behindDoc="0" locked="0" layoutInCell="1" allowOverlap="1" wp14:anchorId="72D1E892" wp14:editId="065AE84B">
                <wp:simplePos x="0" y="0"/>
                <wp:positionH relativeFrom="column">
                  <wp:posOffset>4641643</wp:posOffset>
                </wp:positionH>
                <wp:positionV relativeFrom="paragraph">
                  <wp:posOffset>-1174366</wp:posOffset>
                </wp:positionV>
                <wp:extent cx="627321" cy="680484"/>
                <wp:effectExtent l="0" t="0" r="20955" b="24765"/>
                <wp:wrapNone/>
                <wp:docPr id="252850730" name="Text Box 49"/>
                <wp:cNvGraphicFramePr/>
                <a:graphic xmlns:a="http://schemas.openxmlformats.org/drawingml/2006/main">
                  <a:graphicData uri="http://schemas.microsoft.com/office/word/2010/wordprocessingShape">
                    <wps:wsp>
                      <wps:cNvSpPr txBox="1"/>
                      <wps:spPr>
                        <a:xfrm>
                          <a:off x="0" y="0"/>
                          <a:ext cx="627321" cy="680484"/>
                        </a:xfrm>
                        <a:prstGeom prst="rect">
                          <a:avLst/>
                        </a:prstGeom>
                        <a:solidFill>
                          <a:schemeClr val="bg1"/>
                        </a:solidFill>
                        <a:ln w="6350">
                          <a:solidFill>
                            <a:schemeClr val="bg1"/>
                          </a:solidFill>
                        </a:ln>
                      </wps:spPr>
                      <wps:txbx>
                        <w:txbxContent>
                          <w:p w14:paraId="4486A720" w14:textId="77777777" w:rsidR="00E83227" w:rsidRDefault="00E832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D1E892" id="Text Box 49" o:spid="_x0000_s1051" type="#_x0000_t202" style="position:absolute;left:0;text-align:left;margin-left:365.5pt;margin-top:-92.45pt;width:49.4pt;height:53.6pt;z-index:251675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" fillcolor="white [3212]" strokecolor="white [3212]" strokeweight=".5pt">
                <v:textbox>
                  <w:txbxContent>
                    <w:p w14:paraId="4486A720" w14:textId="77777777" w:rsidR="00E83227" w:rsidRDefault="00E83227"/>
                  </w:txbxContent>
                </v:textbox>
              </v:shape>
            </w:pict>
          </mc:Fallback>
        </mc:AlternateContent>
      </w:r>
      <w:r w:rsidR="00A23850" w:rsidRPr="00597410">
        <w:rPr>
          <w:rFonts w:ascii="Arial" w:hAnsi="Arial" w:cs="Arial"/>
          <w:b/>
          <w:bCs/>
        </w:rPr>
        <w:t>DAFTAR PUSTAKA</w:t>
      </w:r>
    </w:p>
    <w:p w14:paraId="05B73FA9" w14:textId="0A9DB773"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b/>
          <w:bCs/>
        </w:rPr>
        <w:fldChar w:fldCharType="begin" w:fldLock="1"/>
      </w:r>
      <w:r w:rsidRPr="00597410">
        <w:rPr>
          <w:rFonts w:ascii="Arial" w:hAnsi="Arial" w:cs="Arial"/>
          <w:b/>
          <w:bCs/>
        </w:rPr>
        <w:instrText xml:space="preserve">ADDIN Mendeley Bibliography CSL_BIBLIOGRAPHY </w:instrText>
      </w:r>
      <w:r w:rsidRPr="00597410">
        <w:rPr>
          <w:rFonts w:ascii="Arial" w:hAnsi="Arial" w:cs="Arial"/>
          <w:b/>
          <w:bCs/>
        </w:rPr>
        <w:fldChar w:fldCharType="separate"/>
      </w:r>
      <w:r w:rsidRPr="00597410">
        <w:rPr>
          <w:rFonts w:ascii="Arial" w:hAnsi="Arial" w:cs="Arial"/>
          <w:noProof/>
          <w:kern w:val="0"/>
          <w:sz w:val="24"/>
        </w:rPr>
        <w:t xml:space="preserve">Abhinaya. (2024). </w:t>
      </w:r>
      <w:r w:rsidRPr="00597410">
        <w:rPr>
          <w:rFonts w:ascii="Arial" w:hAnsi="Arial" w:cs="Arial"/>
          <w:i/>
          <w:iCs/>
          <w:noProof/>
          <w:kern w:val="0"/>
          <w:sz w:val="24"/>
        </w:rPr>
        <w:t>Posbindu : Pencegahan dan penemuan dini faktor risiko penyakit tidak menular masyarakat.</w:t>
      </w:r>
      <w:r w:rsidRPr="00597410">
        <w:rPr>
          <w:rFonts w:ascii="Arial" w:hAnsi="Arial" w:cs="Arial"/>
          <w:noProof/>
          <w:kern w:val="0"/>
          <w:sz w:val="24"/>
        </w:rPr>
        <w:t xml:space="preserve"> 26 April. </w:t>
      </w:r>
    </w:p>
    <w:p w14:paraId="6211E227" w14:textId="5F936FA5"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Admin, M. C. K. D. (2024). </w:t>
      </w:r>
      <w:r w:rsidRPr="00597410">
        <w:rPr>
          <w:rFonts w:ascii="Arial" w:hAnsi="Arial" w:cs="Arial"/>
          <w:i/>
          <w:iCs/>
          <w:noProof/>
          <w:kern w:val="0"/>
          <w:sz w:val="24"/>
        </w:rPr>
        <w:t>Launching Integrasi Layanan Primer (ILP) Pada Puskesmas, Pustu Dan Posyandu Se Kota Dumai, Dirjen Kesmas Kemenkes RI: Dumai Adalah Salah Satu Kota Pertama Di Riau Yang Merealisasikan Layanan Kesehatan ILP</w:t>
      </w:r>
      <w:r w:rsidRPr="00597410">
        <w:rPr>
          <w:rFonts w:ascii="Arial" w:hAnsi="Arial" w:cs="Arial"/>
          <w:noProof/>
          <w:kern w:val="0"/>
          <w:sz w:val="24"/>
        </w:rPr>
        <w:t xml:space="preserve">. 14 Agustus. </w:t>
      </w:r>
    </w:p>
    <w:p w14:paraId="631DCF01"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Ajeng, D. (2019). </w:t>
      </w:r>
      <w:r w:rsidRPr="00597410">
        <w:rPr>
          <w:rFonts w:ascii="Arial" w:hAnsi="Arial" w:cs="Arial"/>
          <w:i/>
          <w:iCs/>
          <w:noProof/>
          <w:kern w:val="0"/>
          <w:sz w:val="24"/>
        </w:rPr>
        <w:t>Buku Pintar Pemberdayaan Masyarakat</w:t>
      </w:r>
      <w:r w:rsidRPr="00597410">
        <w:rPr>
          <w:rFonts w:ascii="Arial" w:hAnsi="Arial" w:cs="Arial"/>
          <w:noProof/>
          <w:kern w:val="0"/>
          <w:sz w:val="24"/>
        </w:rPr>
        <w:t>. Desa Pustaka Indonesia.</w:t>
      </w:r>
    </w:p>
    <w:p w14:paraId="099B353B"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Arsila, Arsyad, &amp; Arpandi. (2024). Partisipasi Masyarakat Terhadap Program Posyandu Pos Pembinaan Terpadu ( Posbindu PTM ) di Desa Muara Jaya Kecamatan Awayan. </w:t>
      </w:r>
      <w:r w:rsidRPr="00597410">
        <w:rPr>
          <w:rFonts w:ascii="Arial" w:hAnsi="Arial" w:cs="Arial"/>
          <w:i/>
          <w:iCs/>
          <w:noProof/>
          <w:kern w:val="0"/>
          <w:sz w:val="24"/>
        </w:rPr>
        <w:t>Jurnal MSDM</w:t>
      </w:r>
      <w:r w:rsidRPr="00597410">
        <w:rPr>
          <w:rFonts w:ascii="Arial" w:hAnsi="Arial" w:cs="Arial"/>
          <w:noProof/>
          <w:kern w:val="0"/>
          <w:sz w:val="24"/>
        </w:rPr>
        <w:t>, 286–292.</w:t>
      </w:r>
    </w:p>
    <w:p w14:paraId="2255C013" w14:textId="362F07F9"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Friscilla, M., Arifin, J., &amp; Noor, M. (2020). Partisipasi Masyarakat Pada Program Pos Pelayanan Terpadu (Posyandu) Di Desa Ampari Kecamatan Awang Kabupaten Barito Timur. </w:t>
      </w:r>
      <w:r w:rsidRPr="00597410">
        <w:rPr>
          <w:rFonts w:ascii="Arial" w:hAnsi="Arial" w:cs="Arial"/>
          <w:i/>
          <w:iCs/>
          <w:noProof/>
          <w:kern w:val="0"/>
          <w:sz w:val="24"/>
        </w:rPr>
        <w:t>Japb</w:t>
      </w:r>
      <w:r w:rsidRPr="00597410">
        <w:rPr>
          <w:rFonts w:ascii="Arial" w:hAnsi="Arial" w:cs="Arial"/>
          <w:noProof/>
          <w:kern w:val="0"/>
          <w:sz w:val="24"/>
        </w:rPr>
        <w:t xml:space="preserve">, </w:t>
      </w:r>
      <w:r w:rsidRPr="00597410">
        <w:rPr>
          <w:rFonts w:ascii="Arial" w:hAnsi="Arial" w:cs="Arial"/>
          <w:i/>
          <w:iCs/>
          <w:noProof/>
          <w:kern w:val="0"/>
          <w:sz w:val="24"/>
        </w:rPr>
        <w:t>3</w:t>
      </w:r>
      <w:r w:rsidRPr="00597410">
        <w:rPr>
          <w:rFonts w:ascii="Arial" w:hAnsi="Arial" w:cs="Arial"/>
          <w:noProof/>
          <w:kern w:val="0"/>
          <w:sz w:val="24"/>
        </w:rPr>
        <w:t xml:space="preserve">(1), 275–294. </w:t>
      </w:r>
    </w:p>
    <w:p w14:paraId="4EB64FC0"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Indriyati, L., Wahyudin, A., &amp; Sulistyowati, E. (2023). Evaluasi Program Pilot Project Transformasi Layanan Primer di Puskesmas Telaga Bauntung Kabupaten Banjar Tahun 2022. </w:t>
      </w:r>
      <w:r w:rsidRPr="00597410">
        <w:rPr>
          <w:rFonts w:ascii="Arial" w:hAnsi="Arial" w:cs="Arial"/>
          <w:i/>
          <w:iCs/>
          <w:noProof/>
          <w:kern w:val="0"/>
          <w:sz w:val="24"/>
        </w:rPr>
        <w:t>Jurnal Kebijakan Pembangunan</w:t>
      </w:r>
      <w:r w:rsidRPr="00597410">
        <w:rPr>
          <w:rFonts w:ascii="Arial" w:hAnsi="Arial" w:cs="Arial"/>
          <w:noProof/>
          <w:kern w:val="0"/>
          <w:sz w:val="24"/>
        </w:rPr>
        <w:t xml:space="preserve">, </w:t>
      </w:r>
      <w:r w:rsidRPr="00597410">
        <w:rPr>
          <w:rFonts w:ascii="Arial" w:hAnsi="Arial" w:cs="Arial"/>
          <w:i/>
          <w:iCs/>
          <w:noProof/>
          <w:kern w:val="0"/>
          <w:sz w:val="24"/>
        </w:rPr>
        <w:t>18</w:t>
      </w:r>
      <w:r w:rsidRPr="00597410">
        <w:rPr>
          <w:rFonts w:ascii="Arial" w:hAnsi="Arial" w:cs="Arial"/>
          <w:noProof/>
          <w:kern w:val="0"/>
          <w:sz w:val="24"/>
        </w:rPr>
        <w:t>(1), 65–80. https://doi.org/10.47441/jkp.v18i1.311</w:t>
      </w:r>
    </w:p>
    <w:p w14:paraId="431E5117"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Marhum, U., &amp; Meronda, M. (2021). Partisipasi Masyarakat Dalam Pembentukan Peraturan Desa Menurut Undang-Undang Nomor 6 Tahun 2014: Studi Kasus Desa Wawosanggula Kecamatan Puriala, Konawe, Sulawesi Tenggara. </w:t>
      </w:r>
      <w:r w:rsidRPr="00597410">
        <w:rPr>
          <w:rFonts w:ascii="Arial" w:hAnsi="Arial" w:cs="Arial"/>
          <w:i/>
          <w:iCs/>
          <w:noProof/>
          <w:kern w:val="0"/>
          <w:sz w:val="24"/>
        </w:rPr>
        <w:t xml:space="preserve">Intelektiva: Jurnal Ekonomi, Sosial &amp; </w:t>
      </w:r>
      <w:r w:rsidRPr="00597410">
        <w:rPr>
          <w:rFonts w:ascii="Arial" w:hAnsi="Arial" w:cs="Arial"/>
          <w:i/>
          <w:iCs/>
          <w:noProof/>
          <w:kern w:val="0"/>
          <w:sz w:val="24"/>
        </w:rPr>
        <w:lastRenderedPageBreak/>
        <w:t>Humaniora</w:t>
      </w:r>
      <w:r w:rsidRPr="00597410">
        <w:rPr>
          <w:rFonts w:ascii="Arial" w:hAnsi="Arial" w:cs="Arial"/>
          <w:noProof/>
          <w:kern w:val="0"/>
          <w:sz w:val="24"/>
        </w:rPr>
        <w:t xml:space="preserve">, </w:t>
      </w:r>
      <w:r w:rsidRPr="00597410">
        <w:rPr>
          <w:rFonts w:ascii="Arial" w:hAnsi="Arial" w:cs="Arial"/>
          <w:i/>
          <w:iCs/>
          <w:noProof/>
          <w:kern w:val="0"/>
          <w:sz w:val="24"/>
        </w:rPr>
        <w:t>2</w:t>
      </w:r>
      <w:r w:rsidRPr="00597410">
        <w:rPr>
          <w:rFonts w:ascii="Arial" w:hAnsi="Arial" w:cs="Arial"/>
          <w:noProof/>
          <w:kern w:val="0"/>
          <w:sz w:val="24"/>
        </w:rPr>
        <w:t>(12), 141–149.</w:t>
      </w:r>
    </w:p>
    <w:p w14:paraId="7D19BF1C"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Moleong. (2015). </w:t>
      </w:r>
      <w:r w:rsidRPr="00597410">
        <w:rPr>
          <w:rFonts w:ascii="Arial" w:hAnsi="Arial" w:cs="Arial"/>
          <w:i/>
          <w:iCs/>
          <w:noProof/>
          <w:kern w:val="0"/>
          <w:sz w:val="24"/>
        </w:rPr>
        <w:t>Metode Penelitian Kualitatif</w:t>
      </w:r>
      <w:r w:rsidRPr="00597410">
        <w:rPr>
          <w:rFonts w:ascii="Arial" w:hAnsi="Arial" w:cs="Arial"/>
          <w:noProof/>
          <w:kern w:val="0"/>
          <w:sz w:val="24"/>
        </w:rPr>
        <w:t>. PT Remaja Rosdakarya.</w:t>
      </w:r>
    </w:p>
    <w:p w14:paraId="5FC59A9E"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Nurbaiti, S. R., &amp; Bambang, A. N. (2017). Faktor – Faktor yang Mempengaruhi Partisipasi Masyarakat dalam Pelaksanaan Program Corporate Social Responsibility ( CSR ) Factors Affecting Community Participation in the Implementation of Corporate Social Responsibility Program. </w:t>
      </w:r>
      <w:r w:rsidRPr="00597410">
        <w:rPr>
          <w:rFonts w:ascii="Arial" w:hAnsi="Arial" w:cs="Arial"/>
          <w:i/>
          <w:iCs/>
          <w:noProof/>
          <w:kern w:val="0"/>
          <w:sz w:val="24"/>
        </w:rPr>
        <w:t>Proceeding Biology Education Conference</w:t>
      </w:r>
      <w:r w:rsidRPr="00597410">
        <w:rPr>
          <w:rFonts w:ascii="Arial" w:hAnsi="Arial" w:cs="Arial"/>
          <w:noProof/>
          <w:kern w:val="0"/>
          <w:sz w:val="24"/>
        </w:rPr>
        <w:t xml:space="preserve">, </w:t>
      </w:r>
      <w:r w:rsidRPr="00597410">
        <w:rPr>
          <w:rFonts w:ascii="Arial" w:hAnsi="Arial" w:cs="Arial"/>
          <w:i/>
          <w:iCs/>
          <w:noProof/>
          <w:kern w:val="0"/>
          <w:sz w:val="24"/>
        </w:rPr>
        <w:t>14</w:t>
      </w:r>
      <w:r w:rsidRPr="00597410">
        <w:rPr>
          <w:rFonts w:ascii="Arial" w:hAnsi="Arial" w:cs="Arial"/>
          <w:noProof/>
          <w:kern w:val="0"/>
          <w:sz w:val="24"/>
        </w:rPr>
        <w:t>(1), 224–228.</w:t>
      </w:r>
    </w:p>
    <w:p w14:paraId="3AC98C92"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Ocbrianto, H. (2012). </w:t>
      </w:r>
      <w:r w:rsidRPr="00597410">
        <w:rPr>
          <w:rFonts w:ascii="Arial" w:hAnsi="Arial" w:cs="Arial"/>
          <w:i/>
          <w:iCs/>
          <w:noProof/>
          <w:kern w:val="0"/>
          <w:sz w:val="24"/>
        </w:rPr>
        <w:t>Partisipasi Masyarakat Terhadap Posyandu Dalam Upaya Pelayanan Kesehatan Balita (Studi Kasus pada Posyandu Nusa Indah II RW 11 Kelurahan Meruyung, Kecamatan Limo, Depok)</w:t>
      </w:r>
      <w:r w:rsidRPr="00597410">
        <w:rPr>
          <w:rFonts w:ascii="Arial" w:hAnsi="Arial" w:cs="Arial"/>
          <w:noProof/>
          <w:kern w:val="0"/>
          <w:sz w:val="24"/>
        </w:rPr>
        <w:t>. Universitas Indonesia.</w:t>
      </w:r>
    </w:p>
    <w:p w14:paraId="61228977" w14:textId="4551BF09"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Rokom. (2019). </w:t>
      </w:r>
      <w:r w:rsidRPr="00597410">
        <w:rPr>
          <w:rFonts w:ascii="Arial" w:hAnsi="Arial" w:cs="Arial"/>
          <w:i/>
          <w:iCs/>
          <w:noProof/>
          <w:kern w:val="0"/>
          <w:sz w:val="24"/>
        </w:rPr>
        <w:t>12 Jenis Standar Pelayanan Minimal Ini Harus Diketahui Masyarakat</w:t>
      </w:r>
      <w:r w:rsidRPr="00597410">
        <w:rPr>
          <w:rFonts w:ascii="Arial" w:hAnsi="Arial" w:cs="Arial"/>
          <w:noProof/>
          <w:kern w:val="0"/>
          <w:sz w:val="24"/>
        </w:rPr>
        <w:t xml:space="preserve">. 14 Februari. </w:t>
      </w:r>
    </w:p>
    <w:p w14:paraId="05007E90" w14:textId="6C1AA5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Rokom. (2024). </w:t>
      </w:r>
      <w:r w:rsidRPr="00597410">
        <w:rPr>
          <w:rFonts w:ascii="Arial" w:hAnsi="Arial" w:cs="Arial"/>
          <w:i/>
          <w:iCs/>
          <w:noProof/>
          <w:kern w:val="0"/>
          <w:sz w:val="24"/>
        </w:rPr>
        <w:t>Kemenkes Luncurkan Program Integrasi Layanan Primer Kabupaten Kendal</w:t>
      </w:r>
      <w:r w:rsidRPr="00597410">
        <w:rPr>
          <w:rFonts w:ascii="Arial" w:hAnsi="Arial" w:cs="Arial"/>
          <w:noProof/>
          <w:kern w:val="0"/>
          <w:sz w:val="24"/>
        </w:rPr>
        <w:t xml:space="preserve">. 19 Juli. </w:t>
      </w:r>
    </w:p>
    <w:p w14:paraId="7F04161A"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Sari, N., &amp; Aditiya, V. (2024). </w:t>
      </w:r>
      <w:r w:rsidRPr="00597410">
        <w:rPr>
          <w:rFonts w:ascii="Arial" w:hAnsi="Arial" w:cs="Arial"/>
          <w:i/>
          <w:iCs/>
          <w:noProof/>
          <w:kern w:val="0"/>
          <w:sz w:val="24"/>
        </w:rPr>
        <w:t>Pelatihan dan Pendampingan Kader Posyandu Lansia untuk Layanan Kesehatan yang Efektif dan Efisien</w:t>
      </w:r>
      <w:r w:rsidRPr="00597410">
        <w:rPr>
          <w:rFonts w:ascii="Arial" w:hAnsi="Arial" w:cs="Arial"/>
          <w:noProof/>
          <w:kern w:val="0"/>
          <w:sz w:val="24"/>
        </w:rPr>
        <w:t xml:space="preserve">. </w:t>
      </w:r>
      <w:r w:rsidRPr="00597410">
        <w:rPr>
          <w:rFonts w:ascii="Arial" w:hAnsi="Arial" w:cs="Arial"/>
          <w:i/>
          <w:iCs/>
          <w:noProof/>
          <w:kern w:val="0"/>
          <w:sz w:val="24"/>
        </w:rPr>
        <w:t>3</w:t>
      </w:r>
      <w:r w:rsidRPr="00597410">
        <w:rPr>
          <w:rFonts w:ascii="Arial" w:hAnsi="Arial" w:cs="Arial"/>
          <w:noProof/>
          <w:kern w:val="0"/>
          <w:sz w:val="24"/>
        </w:rPr>
        <w:t>(2), 209–216.</w:t>
      </w:r>
    </w:p>
    <w:p w14:paraId="13058B19" w14:textId="77777777" w:rsidR="002A0773"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Sari, N., Latip, Suryani, L., &amp; Wahyuni, L. (2025). </w:t>
      </w:r>
      <w:r w:rsidRPr="00597410">
        <w:rPr>
          <w:rFonts w:ascii="Arial" w:hAnsi="Arial" w:cs="Arial"/>
          <w:i/>
          <w:iCs/>
          <w:noProof/>
          <w:kern w:val="0"/>
          <w:sz w:val="24"/>
        </w:rPr>
        <w:t>Partisipasi Masyarakat Lansia Dalam Program Posyandu ILP Kelurahan Laksamana Kecamatan Dumai Kota</w:t>
      </w:r>
      <w:r w:rsidRPr="00597410">
        <w:rPr>
          <w:rFonts w:ascii="Arial" w:hAnsi="Arial" w:cs="Arial"/>
          <w:noProof/>
          <w:kern w:val="0"/>
          <w:sz w:val="24"/>
        </w:rPr>
        <w:t xml:space="preserve">. </w:t>
      </w:r>
      <w:r w:rsidRPr="00597410">
        <w:rPr>
          <w:rFonts w:ascii="Arial" w:hAnsi="Arial" w:cs="Arial"/>
          <w:i/>
          <w:iCs/>
          <w:noProof/>
          <w:kern w:val="0"/>
          <w:sz w:val="24"/>
        </w:rPr>
        <w:t>4</w:t>
      </w:r>
      <w:r w:rsidRPr="00597410">
        <w:rPr>
          <w:rFonts w:ascii="Arial" w:hAnsi="Arial" w:cs="Arial"/>
          <w:noProof/>
          <w:kern w:val="0"/>
          <w:sz w:val="24"/>
        </w:rPr>
        <w:t>(1), 113–119.</w:t>
      </w:r>
    </w:p>
    <w:p w14:paraId="3F9EF6EC" w14:textId="4F3DDAF3"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Simanullang, T. S. (2019). Partisipasi Masyarakat Terhadap Pembangunan </w:t>
      </w:r>
      <w:r w:rsidRPr="00597410">
        <w:rPr>
          <w:rFonts w:ascii="Arial" w:hAnsi="Arial" w:cs="Arial"/>
          <w:noProof/>
          <w:kern w:val="0"/>
          <w:sz w:val="24"/>
        </w:rPr>
        <w:lastRenderedPageBreak/>
        <w:t xml:space="preserve">Infrastruktur Jalan Di Rt 03 Jalan Poros Kebon Agung Kelurahan Lempake. </w:t>
      </w:r>
      <w:r w:rsidRPr="00597410">
        <w:rPr>
          <w:rFonts w:ascii="Arial" w:hAnsi="Arial" w:cs="Arial"/>
          <w:i/>
          <w:iCs/>
          <w:noProof/>
          <w:kern w:val="0"/>
          <w:sz w:val="24"/>
        </w:rPr>
        <w:t>EJournal Sosiatri-Sosiologi</w:t>
      </w:r>
      <w:r w:rsidRPr="00597410">
        <w:rPr>
          <w:rFonts w:ascii="Arial" w:hAnsi="Arial" w:cs="Arial"/>
          <w:noProof/>
          <w:kern w:val="0"/>
          <w:sz w:val="24"/>
        </w:rPr>
        <w:t xml:space="preserve">, </w:t>
      </w:r>
      <w:r w:rsidRPr="00597410">
        <w:rPr>
          <w:rFonts w:ascii="Arial" w:hAnsi="Arial" w:cs="Arial"/>
          <w:i/>
          <w:iCs/>
          <w:noProof/>
          <w:kern w:val="0"/>
          <w:sz w:val="24"/>
        </w:rPr>
        <w:t>7</w:t>
      </w:r>
      <w:r w:rsidRPr="00597410">
        <w:rPr>
          <w:rFonts w:ascii="Arial" w:hAnsi="Arial" w:cs="Arial"/>
          <w:noProof/>
          <w:kern w:val="0"/>
          <w:sz w:val="24"/>
        </w:rPr>
        <w:t>(4), 219–230.</w:t>
      </w:r>
    </w:p>
    <w:p w14:paraId="5073A276"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Sudiyono, L. (2023). Model partisipasi masyarakat. In </w:t>
      </w:r>
      <w:r w:rsidRPr="00597410">
        <w:rPr>
          <w:rFonts w:ascii="Arial" w:hAnsi="Arial" w:cs="Arial"/>
          <w:i/>
          <w:iCs/>
          <w:noProof/>
          <w:kern w:val="0"/>
          <w:sz w:val="24"/>
        </w:rPr>
        <w:t>Journal on Education</w:t>
      </w:r>
      <w:r w:rsidRPr="00597410">
        <w:rPr>
          <w:rFonts w:ascii="Arial" w:hAnsi="Arial" w:cs="Arial"/>
          <w:noProof/>
          <w:kern w:val="0"/>
          <w:sz w:val="24"/>
        </w:rPr>
        <w:t>.</w:t>
      </w:r>
    </w:p>
    <w:p w14:paraId="7F2C63D4"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Sugiyono. (2020). </w:t>
      </w:r>
      <w:r w:rsidRPr="00597410">
        <w:rPr>
          <w:rFonts w:ascii="Arial" w:hAnsi="Arial" w:cs="Arial"/>
          <w:i/>
          <w:iCs/>
          <w:noProof/>
          <w:kern w:val="0"/>
          <w:sz w:val="24"/>
        </w:rPr>
        <w:t>Metodologi Penelitian Kuantitatif, Kualitatif dan R &amp; D</w:t>
      </w:r>
      <w:r w:rsidRPr="00597410">
        <w:rPr>
          <w:rFonts w:ascii="Arial" w:hAnsi="Arial" w:cs="Arial"/>
          <w:noProof/>
          <w:kern w:val="0"/>
          <w:sz w:val="24"/>
        </w:rPr>
        <w:t>.</w:t>
      </w:r>
    </w:p>
    <w:p w14:paraId="64FEA97C" w14:textId="77777777"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kern w:val="0"/>
          <w:sz w:val="24"/>
        </w:rPr>
      </w:pPr>
      <w:r w:rsidRPr="00597410">
        <w:rPr>
          <w:rFonts w:ascii="Arial" w:hAnsi="Arial" w:cs="Arial"/>
          <w:noProof/>
          <w:kern w:val="0"/>
          <w:sz w:val="24"/>
        </w:rPr>
        <w:t xml:space="preserve">Suharto, E. (2009). </w:t>
      </w:r>
      <w:r w:rsidRPr="00597410">
        <w:rPr>
          <w:rFonts w:ascii="Arial" w:hAnsi="Arial" w:cs="Arial"/>
          <w:i/>
          <w:iCs/>
          <w:noProof/>
          <w:kern w:val="0"/>
          <w:sz w:val="24"/>
        </w:rPr>
        <w:t>Membangun Masyarakat Memberdayakan Rakyat</w:t>
      </w:r>
      <w:r w:rsidRPr="00597410">
        <w:rPr>
          <w:rFonts w:ascii="Arial" w:hAnsi="Arial" w:cs="Arial"/>
          <w:noProof/>
          <w:kern w:val="0"/>
          <w:sz w:val="24"/>
        </w:rPr>
        <w:t>. PT. Refika Aditama.</w:t>
      </w:r>
    </w:p>
    <w:p w14:paraId="18B8E26D" w14:textId="554AC755" w:rsidR="00EA6F9A" w:rsidRPr="00597410" w:rsidRDefault="00EA6F9A" w:rsidP="007A6BF3">
      <w:pPr>
        <w:widowControl w:val="0"/>
        <w:autoSpaceDE w:val="0"/>
        <w:autoSpaceDN w:val="0"/>
        <w:adjustRightInd w:val="0"/>
        <w:spacing w:after="0" w:line="480" w:lineRule="auto"/>
        <w:ind w:left="720" w:hanging="720"/>
        <w:jc w:val="both"/>
        <w:rPr>
          <w:rFonts w:ascii="Arial" w:hAnsi="Arial" w:cs="Arial"/>
          <w:noProof/>
          <w:sz w:val="24"/>
        </w:rPr>
      </w:pPr>
      <w:r w:rsidRPr="00597410">
        <w:rPr>
          <w:rFonts w:ascii="Arial" w:hAnsi="Arial" w:cs="Arial"/>
          <w:noProof/>
          <w:kern w:val="0"/>
          <w:sz w:val="24"/>
        </w:rPr>
        <w:t xml:space="preserve">Utania, R. A. S., &amp; Agusti, F. R. (2024). Partisipasi Masyarakat Dalam Program Posyandu Lansia Di Desa Beringin Makmur Kecamatan Kerumutan [UIN Suska Riau]. In </w:t>
      </w:r>
      <w:r w:rsidRPr="00597410">
        <w:rPr>
          <w:rFonts w:ascii="Arial" w:hAnsi="Arial" w:cs="Arial"/>
          <w:i/>
          <w:iCs/>
          <w:noProof/>
          <w:kern w:val="0"/>
          <w:sz w:val="24"/>
        </w:rPr>
        <w:t>Journal of Administration Studies</w:t>
      </w:r>
      <w:r w:rsidRPr="00597410">
        <w:rPr>
          <w:rFonts w:ascii="Arial" w:hAnsi="Arial" w:cs="Arial"/>
          <w:noProof/>
          <w:kern w:val="0"/>
          <w:sz w:val="24"/>
        </w:rPr>
        <w:t xml:space="preserve">. </w:t>
      </w:r>
    </w:p>
    <w:p w14:paraId="381661DE" w14:textId="79043F63" w:rsidR="008B79FC" w:rsidRPr="00597410" w:rsidRDefault="00EA6F9A" w:rsidP="007A6BF3">
      <w:pPr>
        <w:pStyle w:val="BodyText"/>
        <w:tabs>
          <w:tab w:val="left" w:pos="2407"/>
        </w:tabs>
        <w:spacing w:line="480" w:lineRule="auto"/>
        <w:jc w:val="both"/>
        <w:rPr>
          <w:rFonts w:ascii="Arial" w:hAnsi="Arial" w:cs="Arial"/>
          <w:b/>
          <w:bCs/>
        </w:rPr>
      </w:pPr>
      <w:r w:rsidRPr="00597410">
        <w:rPr>
          <w:rFonts w:ascii="Arial" w:hAnsi="Arial" w:cs="Arial"/>
          <w:b/>
          <w:bCs/>
        </w:rPr>
        <w:fldChar w:fldCharType="end"/>
      </w:r>
      <w:r w:rsidR="00391D69" w:rsidRPr="00597410">
        <w:rPr>
          <w:rFonts w:ascii="Arial" w:hAnsi="Arial" w:cs="Arial"/>
          <w:b/>
          <w:bCs/>
        </w:rPr>
        <w:t>Peraturan Perundang-undangan</w:t>
      </w:r>
    </w:p>
    <w:bookmarkEnd w:id="23"/>
    <w:p w14:paraId="6F300690" w14:textId="77777777" w:rsidR="007D7D30" w:rsidRPr="00597410" w:rsidRDefault="007D7D30" w:rsidP="007A6BF3">
      <w:pPr>
        <w:pStyle w:val="BodyText"/>
        <w:tabs>
          <w:tab w:val="left" w:pos="2407"/>
        </w:tabs>
        <w:spacing w:line="480" w:lineRule="auto"/>
        <w:ind w:left="720" w:hanging="720"/>
        <w:jc w:val="both"/>
        <w:rPr>
          <w:rFonts w:ascii="Arial" w:hAnsi="Arial" w:cs="Arial"/>
        </w:rPr>
      </w:pPr>
      <w:r w:rsidRPr="00597410">
        <w:rPr>
          <w:rFonts w:ascii="Arial" w:hAnsi="Arial" w:cs="Arial"/>
        </w:rPr>
        <w:t>Keputusan Menteri Kesehatan RI Nomor HK.01.07/Menkes/2015/2023 Tentang Petunjuk Teknis Integrasi Pelayanan Kesehatan Primer.</w:t>
      </w:r>
    </w:p>
    <w:p w14:paraId="2078B508" w14:textId="77777777" w:rsidR="007D7D30" w:rsidRPr="00597410" w:rsidRDefault="007D7D30" w:rsidP="007A6BF3">
      <w:pPr>
        <w:pStyle w:val="BodyText"/>
        <w:tabs>
          <w:tab w:val="left" w:pos="2407"/>
        </w:tabs>
        <w:spacing w:line="480" w:lineRule="auto"/>
        <w:ind w:left="720" w:hanging="720"/>
        <w:jc w:val="both"/>
        <w:rPr>
          <w:rFonts w:ascii="Arial" w:hAnsi="Arial" w:cs="Arial"/>
        </w:rPr>
      </w:pPr>
      <w:r w:rsidRPr="00597410">
        <w:rPr>
          <w:rFonts w:ascii="Arial" w:hAnsi="Arial" w:cs="Arial"/>
        </w:rPr>
        <w:t>Peraturan Menteri dalam Negeri No. 13 Tahun 2024 Tentang Pos Pelayanan Terpadu.</w:t>
      </w:r>
    </w:p>
    <w:p w14:paraId="1239ED22" w14:textId="63F43F18" w:rsidR="009931EC" w:rsidRPr="00597410" w:rsidRDefault="00241E1D" w:rsidP="007A6BF3">
      <w:pPr>
        <w:pStyle w:val="BodyText"/>
        <w:tabs>
          <w:tab w:val="left" w:pos="2407"/>
        </w:tabs>
        <w:spacing w:line="480" w:lineRule="auto"/>
        <w:ind w:left="720" w:hanging="720"/>
        <w:jc w:val="both"/>
        <w:rPr>
          <w:rFonts w:ascii="Arial" w:hAnsi="Arial" w:cs="Arial"/>
        </w:rPr>
      </w:pPr>
      <w:r w:rsidRPr="00597410">
        <w:rPr>
          <w:rFonts w:ascii="Arial" w:hAnsi="Arial" w:cs="Arial"/>
        </w:rPr>
        <w:t>Surat Keputusan Lurah Jaya Mukti</w:t>
      </w:r>
      <w:r w:rsidR="007D6F17" w:rsidRPr="00597410">
        <w:rPr>
          <w:rFonts w:ascii="Arial" w:hAnsi="Arial" w:cs="Arial"/>
        </w:rPr>
        <w:t xml:space="preserve"> Nomor: 004/KPTS</w:t>
      </w:r>
      <w:r w:rsidR="00715825" w:rsidRPr="00597410">
        <w:rPr>
          <w:rFonts w:ascii="Arial" w:hAnsi="Arial" w:cs="Arial"/>
        </w:rPr>
        <w:t xml:space="preserve">-JM/2025 Tentang Penunjukan </w:t>
      </w:r>
      <w:r w:rsidR="006D7067" w:rsidRPr="00597410">
        <w:rPr>
          <w:rFonts w:ascii="Arial" w:hAnsi="Arial" w:cs="Arial"/>
        </w:rPr>
        <w:t xml:space="preserve">Kader Pos Pelayanan Terpadu </w:t>
      </w:r>
      <w:r w:rsidR="00CC1119" w:rsidRPr="00597410">
        <w:rPr>
          <w:rFonts w:ascii="Arial" w:hAnsi="Arial" w:cs="Arial"/>
        </w:rPr>
        <w:t>(Posyandu) Pada Bidang Kesehatan Kelurahan Jaya Mukti Kecamatan Dumai Timur</w:t>
      </w:r>
      <w:r w:rsidR="0047418A" w:rsidRPr="00597410">
        <w:rPr>
          <w:rFonts w:ascii="Arial" w:hAnsi="Arial" w:cs="Arial"/>
        </w:rPr>
        <w:t xml:space="preserve"> Kota Dumai Tahun 2025-2030.</w:t>
      </w:r>
    </w:p>
    <w:p w14:paraId="652FF026" w14:textId="77777777" w:rsidR="00880280" w:rsidRPr="00597410" w:rsidRDefault="00880280" w:rsidP="007A6BF3">
      <w:pPr>
        <w:pStyle w:val="BodyText"/>
        <w:tabs>
          <w:tab w:val="left" w:pos="2407"/>
        </w:tabs>
        <w:spacing w:line="480" w:lineRule="auto"/>
        <w:jc w:val="both"/>
        <w:rPr>
          <w:rFonts w:ascii="Arial" w:hAnsi="Arial" w:cs="Arial"/>
        </w:rPr>
      </w:pPr>
    </w:p>
    <w:p w14:paraId="255656D1" w14:textId="77777777" w:rsidR="00880280" w:rsidRPr="00597410" w:rsidRDefault="00880280" w:rsidP="007A6BF3">
      <w:pPr>
        <w:spacing w:after="0" w:line="480" w:lineRule="auto"/>
        <w:ind w:firstLine="284"/>
        <w:jc w:val="both"/>
        <w:rPr>
          <w:rFonts w:ascii="Arial" w:hAnsi="Arial" w:cs="Arial"/>
          <w:b/>
          <w:bCs/>
          <w:sz w:val="24"/>
          <w:szCs w:val="24"/>
        </w:rPr>
      </w:pPr>
    </w:p>
    <w:p w14:paraId="7C4D4DE3" w14:textId="77777777" w:rsidR="00880280" w:rsidRPr="00597410" w:rsidRDefault="00880280" w:rsidP="007A6BF3">
      <w:pPr>
        <w:spacing w:after="0" w:line="480" w:lineRule="auto"/>
        <w:rPr>
          <w:rFonts w:ascii="Arial" w:hAnsi="Arial" w:cs="Arial"/>
          <w:b/>
          <w:bCs/>
          <w:sz w:val="24"/>
          <w:szCs w:val="24"/>
        </w:rPr>
      </w:pPr>
    </w:p>
    <w:p w14:paraId="3CB205FC" w14:textId="77777777" w:rsidR="00880280" w:rsidRPr="00597410" w:rsidRDefault="00880280" w:rsidP="007A6BF3">
      <w:pPr>
        <w:spacing w:after="0" w:line="480" w:lineRule="auto"/>
        <w:jc w:val="center"/>
        <w:rPr>
          <w:rFonts w:ascii="Arial" w:hAnsi="Arial" w:cs="Arial"/>
          <w:b/>
          <w:bCs/>
          <w:sz w:val="24"/>
          <w:szCs w:val="24"/>
        </w:rPr>
      </w:pPr>
    </w:p>
    <w:p w14:paraId="629D0F54" w14:textId="77777777" w:rsidR="00064C86" w:rsidRPr="00597410" w:rsidRDefault="00064C86" w:rsidP="007A6BF3">
      <w:pPr>
        <w:spacing w:after="0"/>
        <w:jc w:val="both"/>
        <w:rPr>
          <w:rFonts w:ascii="Arial" w:hAnsi="Arial" w:cs="Arial"/>
        </w:rPr>
      </w:pPr>
    </w:p>
    <w:sectPr w:rsidR="00064C86" w:rsidRPr="00597410" w:rsidSect="00AE3D5F">
      <w:type w:val="continuous"/>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1F52" w14:textId="77777777" w:rsidR="000E1C25" w:rsidRDefault="000E1C25" w:rsidP="00AE3D5F">
      <w:pPr>
        <w:spacing w:after="0" w:line="240" w:lineRule="auto"/>
      </w:pPr>
      <w:r>
        <w:separator/>
      </w:r>
    </w:p>
  </w:endnote>
  <w:endnote w:type="continuationSeparator" w:id="0">
    <w:p w14:paraId="50ABF7D3" w14:textId="77777777" w:rsidR="000E1C25" w:rsidRDefault="000E1C25" w:rsidP="00AE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5EE1" w14:textId="77777777" w:rsidR="000E1C25" w:rsidRDefault="000E1C25" w:rsidP="00AE3D5F">
      <w:pPr>
        <w:spacing w:after="0" w:line="240" w:lineRule="auto"/>
      </w:pPr>
      <w:r>
        <w:separator/>
      </w:r>
    </w:p>
  </w:footnote>
  <w:footnote w:type="continuationSeparator" w:id="0">
    <w:p w14:paraId="4BAFD6F3" w14:textId="77777777" w:rsidR="000E1C25" w:rsidRDefault="000E1C25" w:rsidP="00AE3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BADA" w14:textId="6619C79E" w:rsidR="00AE3D5F" w:rsidRDefault="00AE3D5F">
    <w:pPr>
      <w:pStyle w:val="Header"/>
      <w:jc w:val="right"/>
    </w:pPr>
  </w:p>
  <w:p w14:paraId="299E3326" w14:textId="77777777" w:rsidR="00AE3D5F" w:rsidRDefault="00AE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827487"/>
      <w:docPartObj>
        <w:docPartGallery w:val="Page Numbers (Top of Page)"/>
        <w:docPartUnique/>
      </w:docPartObj>
    </w:sdtPr>
    <w:sdtEndPr>
      <w:rPr>
        <w:rFonts w:ascii="Arial" w:hAnsi="Arial" w:cs="Arial"/>
        <w:noProof/>
        <w:sz w:val="24"/>
        <w:szCs w:val="24"/>
      </w:rPr>
    </w:sdtEndPr>
    <w:sdtContent>
      <w:p w14:paraId="27B942A8" w14:textId="77777777" w:rsidR="00AE3D5F" w:rsidRPr="00AE3D5F" w:rsidRDefault="00AE3D5F">
        <w:pPr>
          <w:pStyle w:val="Header"/>
          <w:jc w:val="right"/>
          <w:rPr>
            <w:rFonts w:ascii="Arial" w:hAnsi="Arial" w:cs="Arial"/>
            <w:sz w:val="24"/>
            <w:szCs w:val="24"/>
          </w:rPr>
        </w:pPr>
        <w:r w:rsidRPr="00AE3D5F">
          <w:rPr>
            <w:rFonts w:ascii="Arial" w:hAnsi="Arial" w:cs="Arial"/>
            <w:sz w:val="24"/>
            <w:szCs w:val="24"/>
          </w:rPr>
          <w:fldChar w:fldCharType="begin"/>
        </w:r>
        <w:r w:rsidRPr="00AE3D5F">
          <w:rPr>
            <w:rFonts w:ascii="Arial" w:hAnsi="Arial" w:cs="Arial"/>
            <w:sz w:val="24"/>
            <w:szCs w:val="24"/>
          </w:rPr>
          <w:instrText xml:space="preserve"> PAGE   \* MERGEFORMAT </w:instrText>
        </w:r>
        <w:r w:rsidRPr="00AE3D5F">
          <w:rPr>
            <w:rFonts w:ascii="Arial" w:hAnsi="Arial" w:cs="Arial"/>
            <w:sz w:val="24"/>
            <w:szCs w:val="24"/>
          </w:rPr>
          <w:fldChar w:fldCharType="separate"/>
        </w:r>
        <w:r w:rsidRPr="00AE3D5F">
          <w:rPr>
            <w:rFonts w:ascii="Arial" w:hAnsi="Arial" w:cs="Arial"/>
            <w:noProof/>
            <w:sz w:val="24"/>
            <w:szCs w:val="24"/>
          </w:rPr>
          <w:t>2</w:t>
        </w:r>
        <w:r w:rsidRPr="00AE3D5F">
          <w:rPr>
            <w:rFonts w:ascii="Arial" w:hAnsi="Arial" w:cs="Arial"/>
            <w:noProof/>
            <w:sz w:val="24"/>
            <w:szCs w:val="24"/>
          </w:rPr>
          <w:fldChar w:fldCharType="end"/>
        </w:r>
      </w:p>
    </w:sdtContent>
  </w:sdt>
  <w:p w14:paraId="093EF975" w14:textId="77777777" w:rsidR="00AE3D5F" w:rsidRDefault="00AE3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981241"/>
      <w:docPartObj>
        <w:docPartGallery w:val="Page Numbers (Top of Page)"/>
        <w:docPartUnique/>
      </w:docPartObj>
    </w:sdtPr>
    <w:sdtEndPr>
      <w:rPr>
        <w:rFonts w:ascii="Arial" w:hAnsi="Arial" w:cs="Arial"/>
        <w:noProof/>
        <w:sz w:val="24"/>
        <w:szCs w:val="24"/>
      </w:rPr>
    </w:sdtEndPr>
    <w:sdtContent>
      <w:p w14:paraId="4900AEA2" w14:textId="77777777" w:rsidR="00AE3D5F" w:rsidRPr="00AE3D5F" w:rsidRDefault="00AE3D5F">
        <w:pPr>
          <w:pStyle w:val="Header"/>
          <w:jc w:val="right"/>
          <w:rPr>
            <w:rFonts w:ascii="Arial" w:hAnsi="Arial" w:cs="Arial"/>
            <w:sz w:val="24"/>
            <w:szCs w:val="24"/>
          </w:rPr>
        </w:pPr>
        <w:r w:rsidRPr="00AE3D5F">
          <w:rPr>
            <w:rFonts w:ascii="Arial" w:hAnsi="Arial" w:cs="Arial"/>
            <w:sz w:val="24"/>
            <w:szCs w:val="24"/>
          </w:rPr>
          <w:fldChar w:fldCharType="begin"/>
        </w:r>
        <w:r w:rsidRPr="00AE3D5F">
          <w:rPr>
            <w:rFonts w:ascii="Arial" w:hAnsi="Arial" w:cs="Arial"/>
            <w:sz w:val="24"/>
            <w:szCs w:val="24"/>
          </w:rPr>
          <w:instrText xml:space="preserve"> PAGE   \* MERGEFORMAT </w:instrText>
        </w:r>
        <w:r w:rsidRPr="00AE3D5F">
          <w:rPr>
            <w:rFonts w:ascii="Arial" w:hAnsi="Arial" w:cs="Arial"/>
            <w:sz w:val="24"/>
            <w:szCs w:val="24"/>
          </w:rPr>
          <w:fldChar w:fldCharType="separate"/>
        </w:r>
        <w:r w:rsidRPr="00AE3D5F">
          <w:rPr>
            <w:rFonts w:ascii="Arial" w:hAnsi="Arial" w:cs="Arial"/>
            <w:noProof/>
            <w:sz w:val="24"/>
            <w:szCs w:val="24"/>
          </w:rPr>
          <w:t>2</w:t>
        </w:r>
        <w:r w:rsidRPr="00AE3D5F">
          <w:rPr>
            <w:rFonts w:ascii="Arial" w:hAnsi="Arial" w:cs="Arial"/>
            <w:noProof/>
            <w:sz w:val="24"/>
            <w:szCs w:val="24"/>
          </w:rPr>
          <w:fldChar w:fldCharType="end"/>
        </w:r>
      </w:p>
    </w:sdtContent>
  </w:sdt>
  <w:p w14:paraId="3A384D66" w14:textId="77777777" w:rsidR="00AE3D5F" w:rsidRDefault="00AE3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2B5"/>
    <w:multiLevelType w:val="hybridMultilevel"/>
    <w:tmpl w:val="818677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C1170B"/>
    <w:multiLevelType w:val="hybridMultilevel"/>
    <w:tmpl w:val="62F0EB60"/>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5C51881"/>
    <w:multiLevelType w:val="hybridMultilevel"/>
    <w:tmpl w:val="F9968E8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6261A8B"/>
    <w:multiLevelType w:val="hybridMultilevel"/>
    <w:tmpl w:val="D41E3BD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690687A"/>
    <w:multiLevelType w:val="hybridMultilevel"/>
    <w:tmpl w:val="D6DAEF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14568"/>
    <w:multiLevelType w:val="hybridMultilevel"/>
    <w:tmpl w:val="AEAA1E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F1317F"/>
    <w:multiLevelType w:val="hybridMultilevel"/>
    <w:tmpl w:val="2848B3A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 w15:restartNumberingAfterBreak="0">
    <w:nsid w:val="09EB27A2"/>
    <w:multiLevelType w:val="hybridMultilevel"/>
    <w:tmpl w:val="BDECBE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D44E60"/>
    <w:multiLevelType w:val="hybridMultilevel"/>
    <w:tmpl w:val="F56CF6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DF94C66"/>
    <w:multiLevelType w:val="hybridMultilevel"/>
    <w:tmpl w:val="111EF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2459B"/>
    <w:multiLevelType w:val="multilevel"/>
    <w:tmpl w:val="0D9E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810F7"/>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4F36456"/>
    <w:multiLevelType w:val="hybridMultilevel"/>
    <w:tmpl w:val="0FB28EA2"/>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6305953"/>
    <w:multiLevelType w:val="hybridMultilevel"/>
    <w:tmpl w:val="3DB84F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84B2E04"/>
    <w:multiLevelType w:val="hybridMultilevel"/>
    <w:tmpl w:val="01EC1F4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19BD2F9F"/>
    <w:multiLevelType w:val="hybridMultilevel"/>
    <w:tmpl w:val="5BECE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EF0B98"/>
    <w:multiLevelType w:val="hybridMultilevel"/>
    <w:tmpl w:val="E5823A60"/>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7" w15:restartNumberingAfterBreak="0">
    <w:nsid w:val="1CC8611F"/>
    <w:multiLevelType w:val="hybridMultilevel"/>
    <w:tmpl w:val="4260D63E"/>
    <w:lvl w:ilvl="0" w:tplc="38090015">
      <w:start w:val="1"/>
      <w:numFmt w:val="upperLetter"/>
      <w:lvlText w:val="%1."/>
      <w:lvlJc w:val="left"/>
      <w:pPr>
        <w:ind w:left="720" w:hanging="360"/>
      </w:pPr>
    </w:lvl>
    <w:lvl w:ilvl="1" w:tplc="B848294E">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4674391"/>
    <w:multiLevelType w:val="hybridMultilevel"/>
    <w:tmpl w:val="FC1A04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95D0B68"/>
    <w:multiLevelType w:val="hybridMultilevel"/>
    <w:tmpl w:val="EE7254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5410E2"/>
    <w:multiLevelType w:val="hybridMultilevel"/>
    <w:tmpl w:val="2B1A11C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3D72724B"/>
    <w:multiLevelType w:val="hybridMultilevel"/>
    <w:tmpl w:val="D0C6F63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2" w15:restartNumberingAfterBreak="0">
    <w:nsid w:val="41BE5A0F"/>
    <w:multiLevelType w:val="hybridMultilevel"/>
    <w:tmpl w:val="DF28BA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2FA262C"/>
    <w:multiLevelType w:val="hybridMultilevel"/>
    <w:tmpl w:val="921A7E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5477CF1"/>
    <w:multiLevelType w:val="hybridMultilevel"/>
    <w:tmpl w:val="0FFA56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5A76317"/>
    <w:multiLevelType w:val="hybridMultilevel"/>
    <w:tmpl w:val="8E9EBA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941113D"/>
    <w:multiLevelType w:val="hybridMultilevel"/>
    <w:tmpl w:val="BB1EE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CA39C2"/>
    <w:multiLevelType w:val="hybridMultilevel"/>
    <w:tmpl w:val="6170628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4D0F742C"/>
    <w:multiLevelType w:val="hybridMultilevel"/>
    <w:tmpl w:val="32FAEBE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9" w15:restartNumberingAfterBreak="0">
    <w:nsid w:val="4F037681"/>
    <w:multiLevelType w:val="hybridMultilevel"/>
    <w:tmpl w:val="77BCE2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0BF6AAE"/>
    <w:multiLevelType w:val="hybridMultilevel"/>
    <w:tmpl w:val="9E582F3C"/>
    <w:lvl w:ilvl="0" w:tplc="3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F3B3102"/>
    <w:multiLevelType w:val="hybridMultilevel"/>
    <w:tmpl w:val="926E1A2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612A657C"/>
    <w:multiLevelType w:val="hybridMultilevel"/>
    <w:tmpl w:val="4AD8B606"/>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3" w15:restartNumberingAfterBreak="0">
    <w:nsid w:val="63383941"/>
    <w:multiLevelType w:val="hybridMultilevel"/>
    <w:tmpl w:val="C1D822AC"/>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4" w15:restartNumberingAfterBreak="0">
    <w:nsid w:val="638C2F3A"/>
    <w:multiLevelType w:val="hybridMultilevel"/>
    <w:tmpl w:val="18AA8B22"/>
    <w:lvl w:ilvl="0" w:tplc="38090015">
      <w:start w:val="1"/>
      <w:numFmt w:val="upperLetter"/>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35" w15:restartNumberingAfterBreak="0">
    <w:nsid w:val="66FD4CC2"/>
    <w:multiLevelType w:val="hybridMultilevel"/>
    <w:tmpl w:val="DA58FFC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67BE2DCA"/>
    <w:multiLevelType w:val="hybridMultilevel"/>
    <w:tmpl w:val="DB98E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495116"/>
    <w:multiLevelType w:val="hybridMultilevel"/>
    <w:tmpl w:val="A89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3342E"/>
    <w:multiLevelType w:val="hybridMultilevel"/>
    <w:tmpl w:val="5D1A04F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F3E7860"/>
    <w:multiLevelType w:val="hybridMultilevel"/>
    <w:tmpl w:val="788AD6EA"/>
    <w:lvl w:ilvl="0" w:tplc="730AC0CC">
      <w:start w:val="1"/>
      <w:numFmt w:val="decimal"/>
      <w:lvlText w:val="%1."/>
      <w:lvlJc w:val="left"/>
      <w:pPr>
        <w:ind w:left="720" w:hanging="360"/>
      </w:pPr>
      <w:rPr>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02911DB"/>
    <w:multiLevelType w:val="hybridMultilevel"/>
    <w:tmpl w:val="C6589752"/>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15:restartNumberingAfterBreak="0">
    <w:nsid w:val="76520859"/>
    <w:multiLevelType w:val="hybridMultilevel"/>
    <w:tmpl w:val="436A995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B734C30"/>
    <w:multiLevelType w:val="hybridMultilevel"/>
    <w:tmpl w:val="372274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DFD36ED"/>
    <w:multiLevelType w:val="hybridMultilevel"/>
    <w:tmpl w:val="E10C10D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4" w15:restartNumberingAfterBreak="0">
    <w:nsid w:val="7EBF3EEF"/>
    <w:multiLevelType w:val="hybridMultilevel"/>
    <w:tmpl w:val="8AC890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D92BF4"/>
    <w:multiLevelType w:val="hybridMultilevel"/>
    <w:tmpl w:val="A0C2B8A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6" w15:restartNumberingAfterBreak="0">
    <w:nsid w:val="7F0B2638"/>
    <w:multiLevelType w:val="hybridMultilevel"/>
    <w:tmpl w:val="FD1EF90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0366519">
    <w:abstractNumId w:val="45"/>
  </w:num>
  <w:num w:numId="2" w16cid:durableId="830951806">
    <w:abstractNumId w:val="14"/>
  </w:num>
  <w:num w:numId="3" w16cid:durableId="2019850271">
    <w:abstractNumId w:val="6"/>
  </w:num>
  <w:num w:numId="4" w16cid:durableId="126749599">
    <w:abstractNumId w:val="8"/>
  </w:num>
  <w:num w:numId="5" w16cid:durableId="2123187437">
    <w:abstractNumId w:val="43"/>
  </w:num>
  <w:num w:numId="6" w16cid:durableId="1491671281">
    <w:abstractNumId w:val="3"/>
  </w:num>
  <w:num w:numId="7" w16cid:durableId="1214342756">
    <w:abstractNumId w:val="28"/>
  </w:num>
  <w:num w:numId="8" w16cid:durableId="1488746529">
    <w:abstractNumId w:val="31"/>
  </w:num>
  <w:num w:numId="9" w16cid:durableId="191457872">
    <w:abstractNumId w:val="21"/>
  </w:num>
  <w:num w:numId="10" w16cid:durableId="1485272777">
    <w:abstractNumId w:val="30"/>
  </w:num>
  <w:num w:numId="11" w16cid:durableId="2102408924">
    <w:abstractNumId w:val="32"/>
  </w:num>
  <w:num w:numId="12" w16cid:durableId="1872641478">
    <w:abstractNumId w:val="16"/>
  </w:num>
  <w:num w:numId="13" w16cid:durableId="825509177">
    <w:abstractNumId w:val="39"/>
  </w:num>
  <w:num w:numId="14" w16cid:durableId="1892114059">
    <w:abstractNumId w:val="41"/>
  </w:num>
  <w:num w:numId="15" w16cid:durableId="107311818">
    <w:abstractNumId w:val="38"/>
  </w:num>
  <w:num w:numId="16" w16cid:durableId="433481461">
    <w:abstractNumId w:val="0"/>
  </w:num>
  <w:num w:numId="17" w16cid:durableId="139081349">
    <w:abstractNumId w:val="20"/>
  </w:num>
  <w:num w:numId="18" w16cid:durableId="772021764">
    <w:abstractNumId w:val="18"/>
  </w:num>
  <w:num w:numId="19" w16cid:durableId="390158005">
    <w:abstractNumId w:val="13"/>
  </w:num>
  <w:num w:numId="20" w16cid:durableId="760301655">
    <w:abstractNumId w:val="7"/>
  </w:num>
  <w:num w:numId="21" w16cid:durableId="802844620">
    <w:abstractNumId w:val="23"/>
  </w:num>
  <w:num w:numId="22" w16cid:durableId="162933194">
    <w:abstractNumId w:val="26"/>
  </w:num>
  <w:num w:numId="23" w16cid:durableId="775292968">
    <w:abstractNumId w:val="40"/>
  </w:num>
  <w:num w:numId="24" w16cid:durableId="844319579">
    <w:abstractNumId w:val="33"/>
  </w:num>
  <w:num w:numId="25" w16cid:durableId="1018892092">
    <w:abstractNumId w:val="2"/>
  </w:num>
  <w:num w:numId="26" w16cid:durableId="428962760">
    <w:abstractNumId w:val="27"/>
  </w:num>
  <w:num w:numId="27" w16cid:durableId="856774575">
    <w:abstractNumId w:val="9"/>
  </w:num>
  <w:num w:numId="28" w16cid:durableId="681320320">
    <w:abstractNumId w:val="15"/>
  </w:num>
  <w:num w:numId="29" w16cid:durableId="1865433605">
    <w:abstractNumId w:val="5"/>
  </w:num>
  <w:num w:numId="30" w16cid:durableId="2100756765">
    <w:abstractNumId w:val="35"/>
  </w:num>
  <w:num w:numId="31" w16cid:durableId="1859343373">
    <w:abstractNumId w:val="22"/>
  </w:num>
  <w:num w:numId="32" w16cid:durableId="1724213484">
    <w:abstractNumId w:val="36"/>
  </w:num>
  <w:num w:numId="33" w16cid:durableId="1147941784">
    <w:abstractNumId w:val="46"/>
  </w:num>
  <w:num w:numId="34" w16cid:durableId="509490531">
    <w:abstractNumId w:val="44"/>
  </w:num>
  <w:num w:numId="35" w16cid:durableId="1449201953">
    <w:abstractNumId w:val="4"/>
  </w:num>
  <w:num w:numId="36" w16cid:durableId="1236165428">
    <w:abstractNumId w:val="19"/>
  </w:num>
  <w:num w:numId="37" w16cid:durableId="894050314">
    <w:abstractNumId w:val="10"/>
  </w:num>
  <w:num w:numId="38" w16cid:durableId="1738674426">
    <w:abstractNumId w:val="37"/>
  </w:num>
  <w:num w:numId="39" w16cid:durableId="1853449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0760675">
    <w:abstractNumId w:val="29"/>
  </w:num>
  <w:num w:numId="41" w16cid:durableId="664935486">
    <w:abstractNumId w:val="42"/>
  </w:num>
  <w:num w:numId="42" w16cid:durableId="1187328024">
    <w:abstractNumId w:val="11"/>
  </w:num>
  <w:num w:numId="43" w16cid:durableId="607392044">
    <w:abstractNumId w:val="34"/>
  </w:num>
  <w:num w:numId="44" w16cid:durableId="320232932">
    <w:abstractNumId w:val="24"/>
  </w:num>
  <w:num w:numId="45" w16cid:durableId="1026248732">
    <w:abstractNumId w:val="25"/>
  </w:num>
  <w:num w:numId="46" w16cid:durableId="133835804">
    <w:abstractNumId w:val="17"/>
  </w:num>
  <w:num w:numId="47" w16cid:durableId="61421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80"/>
    <w:rsid w:val="00005C5C"/>
    <w:rsid w:val="00011319"/>
    <w:rsid w:val="00015CAC"/>
    <w:rsid w:val="00023253"/>
    <w:rsid w:val="000239F8"/>
    <w:rsid w:val="00027AE6"/>
    <w:rsid w:val="00031B31"/>
    <w:rsid w:val="00032DD1"/>
    <w:rsid w:val="00034275"/>
    <w:rsid w:val="00042D0D"/>
    <w:rsid w:val="000473F4"/>
    <w:rsid w:val="00053136"/>
    <w:rsid w:val="000542A7"/>
    <w:rsid w:val="00056473"/>
    <w:rsid w:val="00060332"/>
    <w:rsid w:val="00061E29"/>
    <w:rsid w:val="0006341A"/>
    <w:rsid w:val="000635BC"/>
    <w:rsid w:val="00064C86"/>
    <w:rsid w:val="00064D86"/>
    <w:rsid w:val="00065C28"/>
    <w:rsid w:val="00066EB5"/>
    <w:rsid w:val="0006731A"/>
    <w:rsid w:val="000801C3"/>
    <w:rsid w:val="00082834"/>
    <w:rsid w:val="00084B43"/>
    <w:rsid w:val="00087C2F"/>
    <w:rsid w:val="00092C87"/>
    <w:rsid w:val="00093493"/>
    <w:rsid w:val="000A126E"/>
    <w:rsid w:val="000A225E"/>
    <w:rsid w:val="000A2BB6"/>
    <w:rsid w:val="000B2ADD"/>
    <w:rsid w:val="000B57F9"/>
    <w:rsid w:val="000C0CB1"/>
    <w:rsid w:val="000C3461"/>
    <w:rsid w:val="000C68EF"/>
    <w:rsid w:val="000D3C19"/>
    <w:rsid w:val="000D598D"/>
    <w:rsid w:val="000D63EF"/>
    <w:rsid w:val="000E1503"/>
    <w:rsid w:val="000E1C25"/>
    <w:rsid w:val="000E4D01"/>
    <w:rsid w:val="000E51B1"/>
    <w:rsid w:val="000E7736"/>
    <w:rsid w:val="000F2359"/>
    <w:rsid w:val="000F507F"/>
    <w:rsid w:val="000F755F"/>
    <w:rsid w:val="00101985"/>
    <w:rsid w:val="00101A5E"/>
    <w:rsid w:val="00105263"/>
    <w:rsid w:val="00111731"/>
    <w:rsid w:val="00111840"/>
    <w:rsid w:val="00111E54"/>
    <w:rsid w:val="001120B1"/>
    <w:rsid w:val="00116279"/>
    <w:rsid w:val="001214D8"/>
    <w:rsid w:val="00122AE5"/>
    <w:rsid w:val="00125784"/>
    <w:rsid w:val="00130ECD"/>
    <w:rsid w:val="00133830"/>
    <w:rsid w:val="00134151"/>
    <w:rsid w:val="001417E8"/>
    <w:rsid w:val="00143C77"/>
    <w:rsid w:val="001502A7"/>
    <w:rsid w:val="00156D73"/>
    <w:rsid w:val="00157F43"/>
    <w:rsid w:val="001615A8"/>
    <w:rsid w:val="00161A04"/>
    <w:rsid w:val="00161CE6"/>
    <w:rsid w:val="0016343C"/>
    <w:rsid w:val="00164285"/>
    <w:rsid w:val="001648CD"/>
    <w:rsid w:val="00164F60"/>
    <w:rsid w:val="00166A9F"/>
    <w:rsid w:val="00167858"/>
    <w:rsid w:val="00171827"/>
    <w:rsid w:val="00174914"/>
    <w:rsid w:val="00174FA2"/>
    <w:rsid w:val="00175958"/>
    <w:rsid w:val="0018126A"/>
    <w:rsid w:val="00181E22"/>
    <w:rsid w:val="00187A78"/>
    <w:rsid w:val="0019034C"/>
    <w:rsid w:val="00190701"/>
    <w:rsid w:val="00191D28"/>
    <w:rsid w:val="0019476D"/>
    <w:rsid w:val="001959B5"/>
    <w:rsid w:val="00196194"/>
    <w:rsid w:val="001976D1"/>
    <w:rsid w:val="00197E2D"/>
    <w:rsid w:val="001A61FF"/>
    <w:rsid w:val="001B1954"/>
    <w:rsid w:val="001B2E99"/>
    <w:rsid w:val="001B49C8"/>
    <w:rsid w:val="001B6747"/>
    <w:rsid w:val="001C08EA"/>
    <w:rsid w:val="001C13E9"/>
    <w:rsid w:val="001C1F12"/>
    <w:rsid w:val="001C26D5"/>
    <w:rsid w:val="001C5C53"/>
    <w:rsid w:val="001C6828"/>
    <w:rsid w:val="001D00CB"/>
    <w:rsid w:val="001D254C"/>
    <w:rsid w:val="001D4480"/>
    <w:rsid w:val="001E000F"/>
    <w:rsid w:val="001E0577"/>
    <w:rsid w:val="001E1992"/>
    <w:rsid w:val="001E19DA"/>
    <w:rsid w:val="001E1C58"/>
    <w:rsid w:val="001E2955"/>
    <w:rsid w:val="001E4CC4"/>
    <w:rsid w:val="001F66C8"/>
    <w:rsid w:val="002033F3"/>
    <w:rsid w:val="00203941"/>
    <w:rsid w:val="00203CB9"/>
    <w:rsid w:val="00204165"/>
    <w:rsid w:val="00213CCF"/>
    <w:rsid w:val="00217508"/>
    <w:rsid w:val="0022363F"/>
    <w:rsid w:val="0022707E"/>
    <w:rsid w:val="00231A07"/>
    <w:rsid w:val="00231E16"/>
    <w:rsid w:val="002342BE"/>
    <w:rsid w:val="002361D5"/>
    <w:rsid w:val="0023708C"/>
    <w:rsid w:val="00237865"/>
    <w:rsid w:val="00241E1D"/>
    <w:rsid w:val="00242FFC"/>
    <w:rsid w:val="00253586"/>
    <w:rsid w:val="002564E8"/>
    <w:rsid w:val="002623C1"/>
    <w:rsid w:val="00263EB2"/>
    <w:rsid w:val="00264188"/>
    <w:rsid w:val="002665F5"/>
    <w:rsid w:val="00267F7B"/>
    <w:rsid w:val="00276419"/>
    <w:rsid w:val="00276F3D"/>
    <w:rsid w:val="002778E5"/>
    <w:rsid w:val="00281B10"/>
    <w:rsid w:val="00293B9A"/>
    <w:rsid w:val="002945BD"/>
    <w:rsid w:val="00296451"/>
    <w:rsid w:val="0029728A"/>
    <w:rsid w:val="002975A2"/>
    <w:rsid w:val="002A0773"/>
    <w:rsid w:val="002A46C5"/>
    <w:rsid w:val="002A4E8E"/>
    <w:rsid w:val="002B2B7F"/>
    <w:rsid w:val="002B7D81"/>
    <w:rsid w:val="002C0299"/>
    <w:rsid w:val="002C5F77"/>
    <w:rsid w:val="002C682C"/>
    <w:rsid w:val="002C7859"/>
    <w:rsid w:val="002D075C"/>
    <w:rsid w:val="002D4731"/>
    <w:rsid w:val="002D4EEB"/>
    <w:rsid w:val="002D6107"/>
    <w:rsid w:val="002E099F"/>
    <w:rsid w:val="002E2A55"/>
    <w:rsid w:val="002E2D65"/>
    <w:rsid w:val="002E69C7"/>
    <w:rsid w:val="002F24ED"/>
    <w:rsid w:val="002F2810"/>
    <w:rsid w:val="002F2820"/>
    <w:rsid w:val="002F556D"/>
    <w:rsid w:val="002F5CA7"/>
    <w:rsid w:val="002F5FA3"/>
    <w:rsid w:val="002F7484"/>
    <w:rsid w:val="00301ACD"/>
    <w:rsid w:val="00301F18"/>
    <w:rsid w:val="0030259E"/>
    <w:rsid w:val="003123BF"/>
    <w:rsid w:val="00312738"/>
    <w:rsid w:val="00316568"/>
    <w:rsid w:val="00317B11"/>
    <w:rsid w:val="003267CB"/>
    <w:rsid w:val="00327ECA"/>
    <w:rsid w:val="003318EA"/>
    <w:rsid w:val="00333BF1"/>
    <w:rsid w:val="003464E8"/>
    <w:rsid w:val="00346E21"/>
    <w:rsid w:val="00351B8B"/>
    <w:rsid w:val="00362B0C"/>
    <w:rsid w:val="003653CC"/>
    <w:rsid w:val="00365942"/>
    <w:rsid w:val="0036596C"/>
    <w:rsid w:val="0036676B"/>
    <w:rsid w:val="00370780"/>
    <w:rsid w:val="00371888"/>
    <w:rsid w:val="0037749B"/>
    <w:rsid w:val="003817A0"/>
    <w:rsid w:val="0038349C"/>
    <w:rsid w:val="00384823"/>
    <w:rsid w:val="00384A7C"/>
    <w:rsid w:val="00390F3B"/>
    <w:rsid w:val="0039103E"/>
    <w:rsid w:val="00391D69"/>
    <w:rsid w:val="00392148"/>
    <w:rsid w:val="0039288F"/>
    <w:rsid w:val="00395F22"/>
    <w:rsid w:val="003A4806"/>
    <w:rsid w:val="003A5B52"/>
    <w:rsid w:val="003A7B08"/>
    <w:rsid w:val="003B16F0"/>
    <w:rsid w:val="003B5821"/>
    <w:rsid w:val="003B792C"/>
    <w:rsid w:val="003B7FCE"/>
    <w:rsid w:val="003C17B4"/>
    <w:rsid w:val="003C2218"/>
    <w:rsid w:val="003C373D"/>
    <w:rsid w:val="003C482F"/>
    <w:rsid w:val="003C604A"/>
    <w:rsid w:val="003D50CD"/>
    <w:rsid w:val="003D6070"/>
    <w:rsid w:val="003D6170"/>
    <w:rsid w:val="003E0F53"/>
    <w:rsid w:val="003E37EB"/>
    <w:rsid w:val="003F143C"/>
    <w:rsid w:val="003F22CE"/>
    <w:rsid w:val="003F4472"/>
    <w:rsid w:val="003F4CF8"/>
    <w:rsid w:val="003F75FD"/>
    <w:rsid w:val="0040242C"/>
    <w:rsid w:val="0040349A"/>
    <w:rsid w:val="00404193"/>
    <w:rsid w:val="0040752E"/>
    <w:rsid w:val="00410E07"/>
    <w:rsid w:val="00420208"/>
    <w:rsid w:val="00422B66"/>
    <w:rsid w:val="00424907"/>
    <w:rsid w:val="0042493B"/>
    <w:rsid w:val="00424949"/>
    <w:rsid w:val="004275D5"/>
    <w:rsid w:val="00427730"/>
    <w:rsid w:val="004325BA"/>
    <w:rsid w:val="004370E4"/>
    <w:rsid w:val="00444598"/>
    <w:rsid w:val="00445735"/>
    <w:rsid w:val="00447C8E"/>
    <w:rsid w:val="00453231"/>
    <w:rsid w:val="00454F28"/>
    <w:rsid w:val="004623F9"/>
    <w:rsid w:val="004670D4"/>
    <w:rsid w:val="00467D0D"/>
    <w:rsid w:val="00470350"/>
    <w:rsid w:val="004709D6"/>
    <w:rsid w:val="00471F1E"/>
    <w:rsid w:val="00473751"/>
    <w:rsid w:val="0047418A"/>
    <w:rsid w:val="00477397"/>
    <w:rsid w:val="00477463"/>
    <w:rsid w:val="004800C2"/>
    <w:rsid w:val="004833B4"/>
    <w:rsid w:val="00484C71"/>
    <w:rsid w:val="00486BA7"/>
    <w:rsid w:val="00486E06"/>
    <w:rsid w:val="004A111A"/>
    <w:rsid w:val="004A1433"/>
    <w:rsid w:val="004A2DD4"/>
    <w:rsid w:val="004A3C76"/>
    <w:rsid w:val="004A3CBF"/>
    <w:rsid w:val="004A4980"/>
    <w:rsid w:val="004B02DC"/>
    <w:rsid w:val="004B04CC"/>
    <w:rsid w:val="004B4B94"/>
    <w:rsid w:val="004B54F6"/>
    <w:rsid w:val="004C111C"/>
    <w:rsid w:val="004C42EE"/>
    <w:rsid w:val="004C56D4"/>
    <w:rsid w:val="004C704A"/>
    <w:rsid w:val="004D11E7"/>
    <w:rsid w:val="004D3C37"/>
    <w:rsid w:val="004D5098"/>
    <w:rsid w:val="004E21B7"/>
    <w:rsid w:val="004E3457"/>
    <w:rsid w:val="004E4086"/>
    <w:rsid w:val="004E5916"/>
    <w:rsid w:val="004F122C"/>
    <w:rsid w:val="004F1415"/>
    <w:rsid w:val="00500D2A"/>
    <w:rsid w:val="00502714"/>
    <w:rsid w:val="005033C0"/>
    <w:rsid w:val="00503BBF"/>
    <w:rsid w:val="00505F03"/>
    <w:rsid w:val="00510518"/>
    <w:rsid w:val="00510694"/>
    <w:rsid w:val="0051125F"/>
    <w:rsid w:val="00515480"/>
    <w:rsid w:val="00517A01"/>
    <w:rsid w:val="00520E77"/>
    <w:rsid w:val="00525414"/>
    <w:rsid w:val="0053225A"/>
    <w:rsid w:val="0053535B"/>
    <w:rsid w:val="00540885"/>
    <w:rsid w:val="00545E42"/>
    <w:rsid w:val="00545F30"/>
    <w:rsid w:val="00550160"/>
    <w:rsid w:val="00552407"/>
    <w:rsid w:val="005541EC"/>
    <w:rsid w:val="00554E49"/>
    <w:rsid w:val="005636CB"/>
    <w:rsid w:val="00563ABE"/>
    <w:rsid w:val="0056693E"/>
    <w:rsid w:val="00572A19"/>
    <w:rsid w:val="005807B1"/>
    <w:rsid w:val="00581449"/>
    <w:rsid w:val="00590099"/>
    <w:rsid w:val="00593452"/>
    <w:rsid w:val="005954F7"/>
    <w:rsid w:val="00597410"/>
    <w:rsid w:val="005B46C6"/>
    <w:rsid w:val="005C11ED"/>
    <w:rsid w:val="005C226A"/>
    <w:rsid w:val="005C2FEC"/>
    <w:rsid w:val="005D3B9C"/>
    <w:rsid w:val="005D417B"/>
    <w:rsid w:val="005D6BA8"/>
    <w:rsid w:val="005E0845"/>
    <w:rsid w:val="005E3D17"/>
    <w:rsid w:val="005E63CE"/>
    <w:rsid w:val="005F0865"/>
    <w:rsid w:val="005F4B1C"/>
    <w:rsid w:val="005F4FE9"/>
    <w:rsid w:val="005F5AB9"/>
    <w:rsid w:val="005F74D8"/>
    <w:rsid w:val="0060030E"/>
    <w:rsid w:val="006017B8"/>
    <w:rsid w:val="00601AB7"/>
    <w:rsid w:val="00603810"/>
    <w:rsid w:val="00603DA8"/>
    <w:rsid w:val="006060E5"/>
    <w:rsid w:val="00606AD7"/>
    <w:rsid w:val="00607D6A"/>
    <w:rsid w:val="006166F2"/>
    <w:rsid w:val="00620939"/>
    <w:rsid w:val="006215DC"/>
    <w:rsid w:val="0062198D"/>
    <w:rsid w:val="00624A06"/>
    <w:rsid w:val="006305DF"/>
    <w:rsid w:val="00632E4D"/>
    <w:rsid w:val="00633B99"/>
    <w:rsid w:val="00641CD2"/>
    <w:rsid w:val="00642DF3"/>
    <w:rsid w:val="0064454E"/>
    <w:rsid w:val="00645D09"/>
    <w:rsid w:val="0064627C"/>
    <w:rsid w:val="00646EE3"/>
    <w:rsid w:val="00647148"/>
    <w:rsid w:val="00653B18"/>
    <w:rsid w:val="00657F8D"/>
    <w:rsid w:val="00662A92"/>
    <w:rsid w:val="00666039"/>
    <w:rsid w:val="00667687"/>
    <w:rsid w:val="00667FAE"/>
    <w:rsid w:val="00670EAC"/>
    <w:rsid w:val="00670FE5"/>
    <w:rsid w:val="006721F8"/>
    <w:rsid w:val="00673D8D"/>
    <w:rsid w:val="00674D5D"/>
    <w:rsid w:val="0067633D"/>
    <w:rsid w:val="00683B9A"/>
    <w:rsid w:val="00686ACE"/>
    <w:rsid w:val="00686C86"/>
    <w:rsid w:val="00686D7D"/>
    <w:rsid w:val="00687468"/>
    <w:rsid w:val="00692D20"/>
    <w:rsid w:val="00692EDF"/>
    <w:rsid w:val="00694008"/>
    <w:rsid w:val="006968DD"/>
    <w:rsid w:val="006A3B02"/>
    <w:rsid w:val="006A5192"/>
    <w:rsid w:val="006B0DE2"/>
    <w:rsid w:val="006C4C4E"/>
    <w:rsid w:val="006D1CE1"/>
    <w:rsid w:val="006D33B4"/>
    <w:rsid w:val="006D69A8"/>
    <w:rsid w:val="006D7067"/>
    <w:rsid w:val="006E2A9A"/>
    <w:rsid w:val="006E4096"/>
    <w:rsid w:val="006E4669"/>
    <w:rsid w:val="006F1704"/>
    <w:rsid w:val="006F6D90"/>
    <w:rsid w:val="0070220E"/>
    <w:rsid w:val="0070263D"/>
    <w:rsid w:val="0071451A"/>
    <w:rsid w:val="00715825"/>
    <w:rsid w:val="00720B4B"/>
    <w:rsid w:val="00721C68"/>
    <w:rsid w:val="00723329"/>
    <w:rsid w:val="00723D70"/>
    <w:rsid w:val="0072625B"/>
    <w:rsid w:val="00730C8E"/>
    <w:rsid w:val="00731307"/>
    <w:rsid w:val="00735C3F"/>
    <w:rsid w:val="00740DAE"/>
    <w:rsid w:val="0074165B"/>
    <w:rsid w:val="00742300"/>
    <w:rsid w:val="0074570B"/>
    <w:rsid w:val="007514DF"/>
    <w:rsid w:val="00751A17"/>
    <w:rsid w:val="00753540"/>
    <w:rsid w:val="007579B4"/>
    <w:rsid w:val="00760C46"/>
    <w:rsid w:val="007634AC"/>
    <w:rsid w:val="00763C77"/>
    <w:rsid w:val="007739DB"/>
    <w:rsid w:val="00773D01"/>
    <w:rsid w:val="00773D5C"/>
    <w:rsid w:val="00774675"/>
    <w:rsid w:val="007818BC"/>
    <w:rsid w:val="00783DB3"/>
    <w:rsid w:val="0078424A"/>
    <w:rsid w:val="00784A10"/>
    <w:rsid w:val="00785772"/>
    <w:rsid w:val="00786535"/>
    <w:rsid w:val="00787084"/>
    <w:rsid w:val="00791D4D"/>
    <w:rsid w:val="007923C1"/>
    <w:rsid w:val="007A0238"/>
    <w:rsid w:val="007A6BF3"/>
    <w:rsid w:val="007B0C43"/>
    <w:rsid w:val="007B40C4"/>
    <w:rsid w:val="007B5D58"/>
    <w:rsid w:val="007B648D"/>
    <w:rsid w:val="007C1449"/>
    <w:rsid w:val="007C1A93"/>
    <w:rsid w:val="007C2141"/>
    <w:rsid w:val="007C59E0"/>
    <w:rsid w:val="007D00AD"/>
    <w:rsid w:val="007D0466"/>
    <w:rsid w:val="007D30FD"/>
    <w:rsid w:val="007D3AD1"/>
    <w:rsid w:val="007D5503"/>
    <w:rsid w:val="007D5772"/>
    <w:rsid w:val="007D6F17"/>
    <w:rsid w:val="007D7D30"/>
    <w:rsid w:val="007E0169"/>
    <w:rsid w:val="007E7470"/>
    <w:rsid w:val="007F28D9"/>
    <w:rsid w:val="007F42A3"/>
    <w:rsid w:val="007F4F5F"/>
    <w:rsid w:val="007F5159"/>
    <w:rsid w:val="007F52A4"/>
    <w:rsid w:val="008021A8"/>
    <w:rsid w:val="00806B5A"/>
    <w:rsid w:val="008145D5"/>
    <w:rsid w:val="00815BE3"/>
    <w:rsid w:val="00820C7F"/>
    <w:rsid w:val="00820E97"/>
    <w:rsid w:val="00822C59"/>
    <w:rsid w:val="00823FF6"/>
    <w:rsid w:val="0082595E"/>
    <w:rsid w:val="00825BF4"/>
    <w:rsid w:val="0082764C"/>
    <w:rsid w:val="00833936"/>
    <w:rsid w:val="00835194"/>
    <w:rsid w:val="0084156C"/>
    <w:rsid w:val="00842B32"/>
    <w:rsid w:val="00842C26"/>
    <w:rsid w:val="008450C1"/>
    <w:rsid w:val="008559D8"/>
    <w:rsid w:val="008562B2"/>
    <w:rsid w:val="0086471A"/>
    <w:rsid w:val="00866232"/>
    <w:rsid w:val="008710A4"/>
    <w:rsid w:val="00871174"/>
    <w:rsid w:val="00875586"/>
    <w:rsid w:val="00877FB4"/>
    <w:rsid w:val="00880280"/>
    <w:rsid w:val="00880D4A"/>
    <w:rsid w:val="00891C64"/>
    <w:rsid w:val="00892FC9"/>
    <w:rsid w:val="00895E3E"/>
    <w:rsid w:val="00897AB6"/>
    <w:rsid w:val="00897B4D"/>
    <w:rsid w:val="008A1C03"/>
    <w:rsid w:val="008A338F"/>
    <w:rsid w:val="008A3F97"/>
    <w:rsid w:val="008A69E2"/>
    <w:rsid w:val="008A721C"/>
    <w:rsid w:val="008B3ADB"/>
    <w:rsid w:val="008B3D24"/>
    <w:rsid w:val="008B47A7"/>
    <w:rsid w:val="008B517D"/>
    <w:rsid w:val="008B649F"/>
    <w:rsid w:val="008B6DAB"/>
    <w:rsid w:val="008B79FC"/>
    <w:rsid w:val="008D2E3E"/>
    <w:rsid w:val="008D75C6"/>
    <w:rsid w:val="008E0B70"/>
    <w:rsid w:val="008E2A3D"/>
    <w:rsid w:val="008E2BEF"/>
    <w:rsid w:val="008E31E7"/>
    <w:rsid w:val="008E5BC4"/>
    <w:rsid w:val="008E7296"/>
    <w:rsid w:val="008F34DC"/>
    <w:rsid w:val="008F5543"/>
    <w:rsid w:val="008F74AE"/>
    <w:rsid w:val="009000A3"/>
    <w:rsid w:val="009003AE"/>
    <w:rsid w:val="00902B89"/>
    <w:rsid w:val="00903DD7"/>
    <w:rsid w:val="00905173"/>
    <w:rsid w:val="00907081"/>
    <w:rsid w:val="00907272"/>
    <w:rsid w:val="00907849"/>
    <w:rsid w:val="00907978"/>
    <w:rsid w:val="00910F5C"/>
    <w:rsid w:val="00914943"/>
    <w:rsid w:val="00935688"/>
    <w:rsid w:val="00942B74"/>
    <w:rsid w:val="00947368"/>
    <w:rsid w:val="00947E51"/>
    <w:rsid w:val="00956DAC"/>
    <w:rsid w:val="00956E42"/>
    <w:rsid w:val="00963A58"/>
    <w:rsid w:val="00965B85"/>
    <w:rsid w:val="0096695A"/>
    <w:rsid w:val="00974ABA"/>
    <w:rsid w:val="00974CAD"/>
    <w:rsid w:val="00980E46"/>
    <w:rsid w:val="009816CE"/>
    <w:rsid w:val="009840BB"/>
    <w:rsid w:val="009847C9"/>
    <w:rsid w:val="009869CE"/>
    <w:rsid w:val="009873A8"/>
    <w:rsid w:val="009931EC"/>
    <w:rsid w:val="009952C8"/>
    <w:rsid w:val="00997325"/>
    <w:rsid w:val="009A34A5"/>
    <w:rsid w:val="009A704F"/>
    <w:rsid w:val="009A7260"/>
    <w:rsid w:val="009B28C5"/>
    <w:rsid w:val="009B2ED9"/>
    <w:rsid w:val="009C43ED"/>
    <w:rsid w:val="009C471B"/>
    <w:rsid w:val="009E007A"/>
    <w:rsid w:val="009E3D75"/>
    <w:rsid w:val="009E49B8"/>
    <w:rsid w:val="009E53B3"/>
    <w:rsid w:val="009F0A60"/>
    <w:rsid w:val="009F130B"/>
    <w:rsid w:val="009F4EDF"/>
    <w:rsid w:val="009F6A52"/>
    <w:rsid w:val="00A00C55"/>
    <w:rsid w:val="00A00FB4"/>
    <w:rsid w:val="00A02DA3"/>
    <w:rsid w:val="00A043F4"/>
    <w:rsid w:val="00A06D8B"/>
    <w:rsid w:val="00A11F3A"/>
    <w:rsid w:val="00A1263D"/>
    <w:rsid w:val="00A12E39"/>
    <w:rsid w:val="00A13B92"/>
    <w:rsid w:val="00A142E5"/>
    <w:rsid w:val="00A14EE8"/>
    <w:rsid w:val="00A15CDC"/>
    <w:rsid w:val="00A16D38"/>
    <w:rsid w:val="00A17B49"/>
    <w:rsid w:val="00A200D0"/>
    <w:rsid w:val="00A22591"/>
    <w:rsid w:val="00A234E4"/>
    <w:rsid w:val="00A23850"/>
    <w:rsid w:val="00A240F4"/>
    <w:rsid w:val="00A2787F"/>
    <w:rsid w:val="00A323A1"/>
    <w:rsid w:val="00A33B0C"/>
    <w:rsid w:val="00A371FD"/>
    <w:rsid w:val="00A43B8A"/>
    <w:rsid w:val="00A44E94"/>
    <w:rsid w:val="00A45155"/>
    <w:rsid w:val="00A469E9"/>
    <w:rsid w:val="00A5506D"/>
    <w:rsid w:val="00A5516E"/>
    <w:rsid w:val="00A605C0"/>
    <w:rsid w:val="00A6613E"/>
    <w:rsid w:val="00A67180"/>
    <w:rsid w:val="00A72956"/>
    <w:rsid w:val="00A744F0"/>
    <w:rsid w:val="00A84455"/>
    <w:rsid w:val="00A85D08"/>
    <w:rsid w:val="00A92463"/>
    <w:rsid w:val="00A95075"/>
    <w:rsid w:val="00A97C4A"/>
    <w:rsid w:val="00AA5740"/>
    <w:rsid w:val="00AB4F34"/>
    <w:rsid w:val="00AC12A1"/>
    <w:rsid w:val="00AE097A"/>
    <w:rsid w:val="00AE197A"/>
    <w:rsid w:val="00AE3D5F"/>
    <w:rsid w:val="00AE71C6"/>
    <w:rsid w:val="00AF0911"/>
    <w:rsid w:val="00AF22DF"/>
    <w:rsid w:val="00AF23D2"/>
    <w:rsid w:val="00AF35BA"/>
    <w:rsid w:val="00AF7EC8"/>
    <w:rsid w:val="00B00301"/>
    <w:rsid w:val="00B02B46"/>
    <w:rsid w:val="00B03FEA"/>
    <w:rsid w:val="00B05BB1"/>
    <w:rsid w:val="00B13B7B"/>
    <w:rsid w:val="00B167C6"/>
    <w:rsid w:val="00B16FA5"/>
    <w:rsid w:val="00B17908"/>
    <w:rsid w:val="00B200EF"/>
    <w:rsid w:val="00B208EC"/>
    <w:rsid w:val="00B3382F"/>
    <w:rsid w:val="00B34892"/>
    <w:rsid w:val="00B34CCB"/>
    <w:rsid w:val="00B42EDC"/>
    <w:rsid w:val="00B441C9"/>
    <w:rsid w:val="00B4589B"/>
    <w:rsid w:val="00B47A3C"/>
    <w:rsid w:val="00B515C1"/>
    <w:rsid w:val="00B51CCB"/>
    <w:rsid w:val="00B55E86"/>
    <w:rsid w:val="00B57AB5"/>
    <w:rsid w:val="00B62462"/>
    <w:rsid w:val="00B66DEA"/>
    <w:rsid w:val="00B67291"/>
    <w:rsid w:val="00B7015B"/>
    <w:rsid w:val="00B71A33"/>
    <w:rsid w:val="00B728EA"/>
    <w:rsid w:val="00B758CF"/>
    <w:rsid w:val="00B75A21"/>
    <w:rsid w:val="00B75D8A"/>
    <w:rsid w:val="00B803C1"/>
    <w:rsid w:val="00B81994"/>
    <w:rsid w:val="00B821E3"/>
    <w:rsid w:val="00B84376"/>
    <w:rsid w:val="00B87630"/>
    <w:rsid w:val="00B87BDC"/>
    <w:rsid w:val="00B97259"/>
    <w:rsid w:val="00BA221F"/>
    <w:rsid w:val="00BA73E5"/>
    <w:rsid w:val="00BA75D5"/>
    <w:rsid w:val="00BB2137"/>
    <w:rsid w:val="00BB587A"/>
    <w:rsid w:val="00BB75ED"/>
    <w:rsid w:val="00BC1332"/>
    <w:rsid w:val="00BC64AC"/>
    <w:rsid w:val="00BD2AAD"/>
    <w:rsid w:val="00BD40B3"/>
    <w:rsid w:val="00BD6D46"/>
    <w:rsid w:val="00BE4B45"/>
    <w:rsid w:val="00BE6041"/>
    <w:rsid w:val="00BF1CAC"/>
    <w:rsid w:val="00C01846"/>
    <w:rsid w:val="00C03E9F"/>
    <w:rsid w:val="00C076EB"/>
    <w:rsid w:val="00C10266"/>
    <w:rsid w:val="00C10D68"/>
    <w:rsid w:val="00C1314F"/>
    <w:rsid w:val="00C22419"/>
    <w:rsid w:val="00C241C2"/>
    <w:rsid w:val="00C335E7"/>
    <w:rsid w:val="00C3748E"/>
    <w:rsid w:val="00C46E6B"/>
    <w:rsid w:val="00C53778"/>
    <w:rsid w:val="00C56209"/>
    <w:rsid w:val="00C6147B"/>
    <w:rsid w:val="00C62CDF"/>
    <w:rsid w:val="00C643AD"/>
    <w:rsid w:val="00C7356F"/>
    <w:rsid w:val="00C73BCB"/>
    <w:rsid w:val="00C74661"/>
    <w:rsid w:val="00C76D80"/>
    <w:rsid w:val="00C77244"/>
    <w:rsid w:val="00C7769C"/>
    <w:rsid w:val="00C80312"/>
    <w:rsid w:val="00C96797"/>
    <w:rsid w:val="00CA1DDE"/>
    <w:rsid w:val="00CA4194"/>
    <w:rsid w:val="00CA7A50"/>
    <w:rsid w:val="00CB0A19"/>
    <w:rsid w:val="00CB4D7F"/>
    <w:rsid w:val="00CB73E4"/>
    <w:rsid w:val="00CC0B2C"/>
    <w:rsid w:val="00CC1119"/>
    <w:rsid w:val="00CC1806"/>
    <w:rsid w:val="00CC2747"/>
    <w:rsid w:val="00CC2F36"/>
    <w:rsid w:val="00CD18C3"/>
    <w:rsid w:val="00CD2CF3"/>
    <w:rsid w:val="00CD534C"/>
    <w:rsid w:val="00CD6589"/>
    <w:rsid w:val="00CD71D1"/>
    <w:rsid w:val="00CE0106"/>
    <w:rsid w:val="00CE1E10"/>
    <w:rsid w:val="00CE1F0B"/>
    <w:rsid w:val="00CE5B2A"/>
    <w:rsid w:val="00CE7D93"/>
    <w:rsid w:val="00CF186B"/>
    <w:rsid w:val="00CF19F0"/>
    <w:rsid w:val="00CF61C8"/>
    <w:rsid w:val="00D03CEA"/>
    <w:rsid w:val="00D04A83"/>
    <w:rsid w:val="00D0668E"/>
    <w:rsid w:val="00D06DE6"/>
    <w:rsid w:val="00D13FEC"/>
    <w:rsid w:val="00D17144"/>
    <w:rsid w:val="00D27033"/>
    <w:rsid w:val="00D446CA"/>
    <w:rsid w:val="00D4515C"/>
    <w:rsid w:val="00D45842"/>
    <w:rsid w:val="00D45FE4"/>
    <w:rsid w:val="00D50EA4"/>
    <w:rsid w:val="00D5184E"/>
    <w:rsid w:val="00D51E14"/>
    <w:rsid w:val="00D51E93"/>
    <w:rsid w:val="00D5267A"/>
    <w:rsid w:val="00D5424F"/>
    <w:rsid w:val="00D57A4A"/>
    <w:rsid w:val="00D57F74"/>
    <w:rsid w:val="00D73743"/>
    <w:rsid w:val="00D7489A"/>
    <w:rsid w:val="00D77678"/>
    <w:rsid w:val="00D82447"/>
    <w:rsid w:val="00D825EA"/>
    <w:rsid w:val="00DA03B2"/>
    <w:rsid w:val="00DA0414"/>
    <w:rsid w:val="00DA08CC"/>
    <w:rsid w:val="00DA45A4"/>
    <w:rsid w:val="00DA4DA0"/>
    <w:rsid w:val="00DA5A34"/>
    <w:rsid w:val="00DB1BF7"/>
    <w:rsid w:val="00DB595C"/>
    <w:rsid w:val="00DB5AC9"/>
    <w:rsid w:val="00DC5A54"/>
    <w:rsid w:val="00DD1035"/>
    <w:rsid w:val="00DD1D9C"/>
    <w:rsid w:val="00DD2708"/>
    <w:rsid w:val="00DE0C1F"/>
    <w:rsid w:val="00DE1452"/>
    <w:rsid w:val="00DE4BDE"/>
    <w:rsid w:val="00DE5237"/>
    <w:rsid w:val="00DF2B09"/>
    <w:rsid w:val="00DF5327"/>
    <w:rsid w:val="00DF5FC9"/>
    <w:rsid w:val="00E02492"/>
    <w:rsid w:val="00E04F75"/>
    <w:rsid w:val="00E06C9A"/>
    <w:rsid w:val="00E071DE"/>
    <w:rsid w:val="00E169E4"/>
    <w:rsid w:val="00E16DFC"/>
    <w:rsid w:val="00E23E57"/>
    <w:rsid w:val="00E24766"/>
    <w:rsid w:val="00E31362"/>
    <w:rsid w:val="00E33CC6"/>
    <w:rsid w:val="00E45F7D"/>
    <w:rsid w:val="00E472A7"/>
    <w:rsid w:val="00E54B7C"/>
    <w:rsid w:val="00E57487"/>
    <w:rsid w:val="00E60932"/>
    <w:rsid w:val="00E6315D"/>
    <w:rsid w:val="00E803AC"/>
    <w:rsid w:val="00E81E47"/>
    <w:rsid w:val="00E83227"/>
    <w:rsid w:val="00E86256"/>
    <w:rsid w:val="00E9002F"/>
    <w:rsid w:val="00E9359F"/>
    <w:rsid w:val="00E94A99"/>
    <w:rsid w:val="00EA12F0"/>
    <w:rsid w:val="00EA20E6"/>
    <w:rsid w:val="00EA2226"/>
    <w:rsid w:val="00EA3A72"/>
    <w:rsid w:val="00EA6F9A"/>
    <w:rsid w:val="00EA7D87"/>
    <w:rsid w:val="00EB2FAD"/>
    <w:rsid w:val="00EB3E0B"/>
    <w:rsid w:val="00EB4998"/>
    <w:rsid w:val="00EB65AA"/>
    <w:rsid w:val="00EB7D56"/>
    <w:rsid w:val="00EC0755"/>
    <w:rsid w:val="00EC0E32"/>
    <w:rsid w:val="00EC3440"/>
    <w:rsid w:val="00EC66F5"/>
    <w:rsid w:val="00ED61C5"/>
    <w:rsid w:val="00ED7D29"/>
    <w:rsid w:val="00ED7EEE"/>
    <w:rsid w:val="00EF0294"/>
    <w:rsid w:val="00F00475"/>
    <w:rsid w:val="00F04CD2"/>
    <w:rsid w:val="00F11E40"/>
    <w:rsid w:val="00F12F80"/>
    <w:rsid w:val="00F13D37"/>
    <w:rsid w:val="00F158A5"/>
    <w:rsid w:val="00F24586"/>
    <w:rsid w:val="00F272D9"/>
    <w:rsid w:val="00F3099E"/>
    <w:rsid w:val="00F32FB9"/>
    <w:rsid w:val="00F33C64"/>
    <w:rsid w:val="00F348D7"/>
    <w:rsid w:val="00F41DC2"/>
    <w:rsid w:val="00F42E6E"/>
    <w:rsid w:val="00F45730"/>
    <w:rsid w:val="00F47478"/>
    <w:rsid w:val="00F500A0"/>
    <w:rsid w:val="00F53E2E"/>
    <w:rsid w:val="00F54616"/>
    <w:rsid w:val="00F56B0F"/>
    <w:rsid w:val="00F57837"/>
    <w:rsid w:val="00F606EF"/>
    <w:rsid w:val="00F64E7A"/>
    <w:rsid w:val="00F655D1"/>
    <w:rsid w:val="00F65784"/>
    <w:rsid w:val="00F674E0"/>
    <w:rsid w:val="00F67E58"/>
    <w:rsid w:val="00F7361F"/>
    <w:rsid w:val="00F75B8B"/>
    <w:rsid w:val="00F80919"/>
    <w:rsid w:val="00F87858"/>
    <w:rsid w:val="00F93BAE"/>
    <w:rsid w:val="00F9700A"/>
    <w:rsid w:val="00FA168D"/>
    <w:rsid w:val="00FA1DA5"/>
    <w:rsid w:val="00FA2DA5"/>
    <w:rsid w:val="00FA304C"/>
    <w:rsid w:val="00FA7DBF"/>
    <w:rsid w:val="00FB16DA"/>
    <w:rsid w:val="00FB25FB"/>
    <w:rsid w:val="00FB434E"/>
    <w:rsid w:val="00FB4574"/>
    <w:rsid w:val="00FB4C68"/>
    <w:rsid w:val="00FB5BB2"/>
    <w:rsid w:val="00FB6305"/>
    <w:rsid w:val="00FB7AB5"/>
    <w:rsid w:val="00FC0DE5"/>
    <w:rsid w:val="00FC0F3A"/>
    <w:rsid w:val="00FC5D72"/>
    <w:rsid w:val="00FC7BEB"/>
    <w:rsid w:val="00FD0405"/>
    <w:rsid w:val="00FD2196"/>
    <w:rsid w:val="00FE155F"/>
    <w:rsid w:val="00FE728D"/>
    <w:rsid w:val="00FF1B74"/>
    <w:rsid w:val="00FF2499"/>
    <w:rsid w:val="00FF4111"/>
    <w:rsid w:val="00FF49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6407"/>
  <w15:chartTrackingRefBased/>
  <w15:docId w15:val="{726924AE-AA2A-446F-8E3F-63EC2184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280"/>
  </w:style>
  <w:style w:type="paragraph" w:styleId="Heading1">
    <w:name w:val="heading 1"/>
    <w:basedOn w:val="Normal"/>
    <w:next w:val="Normal"/>
    <w:link w:val="Heading1Char"/>
    <w:uiPriority w:val="9"/>
    <w:qFormat/>
    <w:rsid w:val="00880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0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802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2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02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0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2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02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802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0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0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280"/>
    <w:rPr>
      <w:rFonts w:eastAsiaTheme="majorEastAsia" w:cstheme="majorBidi"/>
      <w:color w:val="272727" w:themeColor="text1" w:themeTint="D8"/>
    </w:rPr>
  </w:style>
  <w:style w:type="paragraph" w:styleId="Title">
    <w:name w:val="Title"/>
    <w:basedOn w:val="Normal"/>
    <w:next w:val="Normal"/>
    <w:link w:val="TitleChar"/>
    <w:uiPriority w:val="10"/>
    <w:qFormat/>
    <w:rsid w:val="00880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280"/>
    <w:pPr>
      <w:spacing w:before="160"/>
      <w:jc w:val="center"/>
    </w:pPr>
    <w:rPr>
      <w:i/>
      <w:iCs/>
      <w:color w:val="404040" w:themeColor="text1" w:themeTint="BF"/>
    </w:rPr>
  </w:style>
  <w:style w:type="character" w:customStyle="1" w:styleId="QuoteChar">
    <w:name w:val="Quote Char"/>
    <w:basedOn w:val="DefaultParagraphFont"/>
    <w:link w:val="Quote"/>
    <w:uiPriority w:val="29"/>
    <w:rsid w:val="00880280"/>
    <w:rPr>
      <w:i/>
      <w:iCs/>
      <w:color w:val="404040" w:themeColor="text1" w:themeTint="BF"/>
    </w:rPr>
  </w:style>
  <w:style w:type="paragraph" w:styleId="ListParagraph">
    <w:name w:val="List Paragraph"/>
    <w:aliases w:val="Body Text Char1,Char Char2,List Paragraph2,sub de titre 4,ANNEX,TABEL,kepala,Colorful List - Accent 11,Char Char21,Tabel,SUB BAB2,ListKebijakan,Body of text,anak bab.,Normal ind,sub sub sub HEADING IV nomor2,spasi 2 taiiii"/>
    <w:basedOn w:val="Normal"/>
    <w:link w:val="ListParagraphChar"/>
    <w:uiPriority w:val="99"/>
    <w:qFormat/>
    <w:rsid w:val="00880280"/>
    <w:pPr>
      <w:ind w:left="720"/>
      <w:contextualSpacing/>
    </w:pPr>
  </w:style>
  <w:style w:type="character" w:styleId="IntenseEmphasis">
    <w:name w:val="Intense Emphasis"/>
    <w:basedOn w:val="DefaultParagraphFont"/>
    <w:uiPriority w:val="21"/>
    <w:qFormat/>
    <w:rsid w:val="00880280"/>
    <w:rPr>
      <w:i/>
      <w:iCs/>
      <w:color w:val="2F5496" w:themeColor="accent1" w:themeShade="BF"/>
    </w:rPr>
  </w:style>
  <w:style w:type="paragraph" w:styleId="IntenseQuote">
    <w:name w:val="Intense Quote"/>
    <w:basedOn w:val="Normal"/>
    <w:next w:val="Normal"/>
    <w:link w:val="IntenseQuoteChar"/>
    <w:uiPriority w:val="30"/>
    <w:qFormat/>
    <w:rsid w:val="00880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280"/>
    <w:rPr>
      <w:i/>
      <w:iCs/>
      <w:color w:val="2F5496" w:themeColor="accent1" w:themeShade="BF"/>
    </w:rPr>
  </w:style>
  <w:style w:type="character" w:styleId="IntenseReference">
    <w:name w:val="Intense Reference"/>
    <w:basedOn w:val="DefaultParagraphFont"/>
    <w:uiPriority w:val="32"/>
    <w:qFormat/>
    <w:rsid w:val="00880280"/>
    <w:rPr>
      <w:b/>
      <w:bCs/>
      <w:smallCaps/>
      <w:color w:val="2F5496" w:themeColor="accent1" w:themeShade="BF"/>
      <w:spacing w:val="5"/>
    </w:rPr>
  </w:style>
  <w:style w:type="table" w:styleId="TableGrid">
    <w:name w:val="Table Grid"/>
    <w:basedOn w:val="TableNormal"/>
    <w:uiPriority w:val="39"/>
    <w:rsid w:val="0088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80280"/>
    <w:pPr>
      <w:widowControl w:val="0"/>
      <w:autoSpaceDE w:val="0"/>
      <w:autoSpaceDN w:val="0"/>
      <w:spacing w:after="0" w:line="240" w:lineRule="auto"/>
    </w:pPr>
    <w:rPr>
      <w:rFonts w:ascii="Arial MT" w:eastAsia="Arial MT" w:hAnsi="Arial MT" w:cs="Arial MT"/>
      <w:kern w:val="0"/>
      <w:sz w:val="24"/>
      <w:szCs w:val="24"/>
      <w:lang w:val="id"/>
      <w14:ligatures w14:val="none"/>
    </w:rPr>
  </w:style>
  <w:style w:type="character" w:customStyle="1" w:styleId="BodyTextChar">
    <w:name w:val="Body Text Char"/>
    <w:basedOn w:val="DefaultParagraphFont"/>
    <w:link w:val="BodyText"/>
    <w:uiPriority w:val="1"/>
    <w:rsid w:val="00880280"/>
    <w:rPr>
      <w:rFonts w:ascii="Arial MT" w:eastAsia="Arial MT" w:hAnsi="Arial MT" w:cs="Arial MT"/>
      <w:kern w:val="0"/>
      <w:sz w:val="24"/>
      <w:szCs w:val="24"/>
      <w:lang w:val="id"/>
      <w14:ligatures w14:val="none"/>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link w:val="ListParagraph"/>
    <w:uiPriority w:val="34"/>
    <w:qFormat/>
    <w:locked/>
    <w:rsid w:val="00880280"/>
  </w:style>
  <w:style w:type="paragraph" w:styleId="NormalWeb">
    <w:name w:val="Normal (Web)"/>
    <w:basedOn w:val="Normal"/>
    <w:uiPriority w:val="99"/>
    <w:semiHidden/>
    <w:unhideWhenUsed/>
    <w:rsid w:val="00187A78"/>
    <w:rPr>
      <w:rFonts w:ascii="Times New Roman" w:hAnsi="Times New Roman" w:cs="Times New Roman"/>
      <w:sz w:val="24"/>
      <w:szCs w:val="24"/>
    </w:rPr>
  </w:style>
  <w:style w:type="paragraph" w:styleId="Header">
    <w:name w:val="header"/>
    <w:basedOn w:val="Normal"/>
    <w:link w:val="HeaderChar"/>
    <w:uiPriority w:val="99"/>
    <w:unhideWhenUsed/>
    <w:rsid w:val="00AE3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D5F"/>
  </w:style>
  <w:style w:type="paragraph" w:styleId="Footer">
    <w:name w:val="footer"/>
    <w:basedOn w:val="Normal"/>
    <w:link w:val="FooterChar"/>
    <w:uiPriority w:val="99"/>
    <w:unhideWhenUsed/>
    <w:rsid w:val="00AE3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44583">
      <w:bodyDiv w:val="1"/>
      <w:marLeft w:val="0"/>
      <w:marRight w:val="0"/>
      <w:marTop w:val="0"/>
      <w:marBottom w:val="0"/>
      <w:divBdr>
        <w:top w:val="none" w:sz="0" w:space="0" w:color="auto"/>
        <w:left w:val="none" w:sz="0" w:space="0" w:color="auto"/>
        <w:bottom w:val="none" w:sz="0" w:space="0" w:color="auto"/>
        <w:right w:val="none" w:sz="0" w:space="0" w:color="auto"/>
      </w:divBdr>
    </w:div>
    <w:div w:id="17014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0D9A0-1BA4-4159-9E39-B356A2A8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163</Pages>
  <Words>42165</Words>
  <Characters>240341</Characters>
  <Application>Microsoft Office Word</Application>
  <DocSecurity>0</DocSecurity>
  <Lines>2002</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 Khairunnissa</dc:creator>
  <cp:keywords/>
  <dc:description/>
  <cp:lastModifiedBy>Rifa Khairunnissa</cp:lastModifiedBy>
  <cp:revision>95</cp:revision>
  <cp:lastPrinted>2025-09-25T01:46:00Z</cp:lastPrinted>
  <dcterms:created xsi:type="dcterms:W3CDTF">2025-09-22T03:14:00Z</dcterms:created>
  <dcterms:modified xsi:type="dcterms:W3CDTF">2025-10-29T01:09:00Z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73947a7b-7224-3cc0-8b91-a6623ffa8b70</vt:lpwstr>
  </property>
  <property fmtid="{D5CDD505-2E9C-101B-9397-08002B2CF9AE}" pid="24" name="Mendeley Citation Style_1">
    <vt:lpwstr>http://www.zotero.org/styles/apa</vt:lpwstr>
  </property>
</Properties>
</file>